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rFonts w:ascii="宋体"/>
          <w:b/>
          <w:color w:val="000000"/>
          <w:sz w:val="72"/>
        </w:rPr>
      </w:pPr>
    </w:p>
    <w:p>
      <w:pPr>
        <w:spacing w:after="120"/>
        <w:jc w:val="center"/>
        <w:rPr>
          <w:rFonts w:ascii="宋体" w:cs="宋体"/>
          <w:b/>
          <w:sz w:val="72"/>
        </w:rPr>
      </w:pPr>
      <w:r>
        <w:rPr>
          <w:rFonts w:hint="eastAsia" w:ascii="宋体" w:hAnsi="宋体" w:cs="宋体"/>
          <w:b/>
          <w:sz w:val="72"/>
        </w:rPr>
        <w:t>国内公开招标文件</w:t>
      </w:r>
    </w:p>
    <w:p>
      <w:pPr>
        <w:rPr>
          <w:rFonts w:ascii="宋体" w:cs="宋体"/>
          <w:b/>
          <w:sz w:val="44"/>
        </w:rPr>
      </w:pPr>
    </w:p>
    <w:p>
      <w:pPr>
        <w:rPr>
          <w:rFonts w:ascii="宋体" w:cs="宋体"/>
          <w:b/>
          <w:sz w:val="44"/>
        </w:rPr>
      </w:pPr>
    </w:p>
    <w:p>
      <w:pPr>
        <w:rPr>
          <w:rFonts w:ascii="宋体" w:cs="宋体"/>
          <w:b/>
          <w:sz w:val="44"/>
        </w:rPr>
      </w:pPr>
    </w:p>
    <w:p>
      <w:pPr>
        <w:rPr>
          <w:rFonts w:ascii="宋体" w:cs="宋体"/>
          <w:b/>
          <w:sz w:val="44"/>
        </w:rPr>
      </w:pPr>
    </w:p>
    <w:p>
      <w:pPr>
        <w:rPr>
          <w:rFonts w:ascii="宋体" w:cs="宋体"/>
          <w:b/>
          <w:sz w:val="44"/>
        </w:rPr>
      </w:pPr>
    </w:p>
    <w:p>
      <w:pPr>
        <w:rPr>
          <w:rFonts w:ascii="宋体" w:cs="宋体"/>
          <w:b/>
          <w:sz w:val="44"/>
        </w:rPr>
      </w:pPr>
    </w:p>
    <w:p>
      <w:pPr>
        <w:rPr>
          <w:rFonts w:ascii="宋体" w:cs="宋体"/>
          <w:b/>
          <w:sz w:val="44"/>
        </w:rPr>
      </w:pPr>
    </w:p>
    <w:p>
      <w:pPr>
        <w:rPr>
          <w:rFonts w:ascii="宋体" w:cs="宋体"/>
          <w:b/>
          <w:sz w:val="44"/>
        </w:rPr>
      </w:pPr>
    </w:p>
    <w:p>
      <w:pPr>
        <w:rPr>
          <w:rFonts w:ascii="宋体" w:cs="宋体"/>
          <w:b/>
          <w:sz w:val="44"/>
        </w:rPr>
      </w:pPr>
    </w:p>
    <w:p>
      <w:pPr>
        <w:snapToGrid w:val="0"/>
        <w:spacing w:line="800" w:lineRule="exact"/>
        <w:jc w:val="left"/>
        <w:rPr>
          <w:rFonts w:ascii="宋体" w:cs="宋体"/>
          <w:b/>
          <w:bCs/>
          <w:sz w:val="32"/>
          <w:szCs w:val="32"/>
        </w:rPr>
      </w:pPr>
      <w:r>
        <w:rPr>
          <w:rFonts w:hint="eastAsia" w:ascii="宋体" w:hAnsi="宋体" w:cs="宋体"/>
          <w:b/>
          <w:bCs/>
          <w:sz w:val="32"/>
          <w:szCs w:val="32"/>
        </w:rPr>
        <w:t xml:space="preserve">      </w:t>
      </w:r>
      <w:r>
        <w:rPr>
          <w:rFonts w:hint="eastAsia" w:ascii="宋体" w:hAnsi="宋体" w:cs="宋体"/>
          <w:b/>
          <w:bCs/>
          <w:sz w:val="32"/>
          <w:szCs w:val="32"/>
          <w:lang w:val="zh-CN"/>
        </w:rPr>
        <w:t>采购编号：</w:t>
      </w:r>
      <w:r>
        <w:rPr>
          <w:rFonts w:ascii="宋体" w:hAnsi="宋体" w:cs="宋体"/>
          <w:b/>
          <w:bCs/>
          <w:sz w:val="32"/>
          <w:szCs w:val="32"/>
          <w:lang w:val="zh-CN"/>
        </w:rPr>
        <w:t>N</w:t>
      </w:r>
      <w:r>
        <w:rPr>
          <w:rFonts w:ascii="宋体" w:hAnsi="宋体" w:cs="宋体"/>
          <w:b/>
          <w:bCs/>
          <w:sz w:val="32"/>
          <w:szCs w:val="32"/>
        </w:rPr>
        <w:t>BGJ</w:t>
      </w:r>
      <w:r>
        <w:rPr>
          <w:rFonts w:ascii="宋体" w:hAnsi="宋体" w:cs="宋体"/>
          <w:b/>
          <w:bCs/>
          <w:sz w:val="32"/>
          <w:szCs w:val="32"/>
          <w:lang w:val="zh-CN"/>
        </w:rPr>
        <w:t>201</w:t>
      </w:r>
      <w:r>
        <w:rPr>
          <w:rFonts w:hint="eastAsia" w:ascii="宋体" w:hAnsi="宋体" w:cs="宋体"/>
          <w:b/>
          <w:bCs/>
          <w:sz w:val="32"/>
          <w:szCs w:val="32"/>
        </w:rPr>
        <w:t>9</w:t>
      </w:r>
      <w:r>
        <w:rPr>
          <w:rFonts w:ascii="宋体" w:hAnsi="宋体" w:cs="宋体"/>
          <w:b/>
          <w:bCs/>
          <w:sz w:val="32"/>
          <w:szCs w:val="32"/>
        </w:rPr>
        <w:t>-CG00</w:t>
      </w:r>
      <w:r>
        <w:rPr>
          <w:rFonts w:hint="eastAsia" w:ascii="宋体" w:hAnsi="宋体" w:cs="宋体"/>
          <w:b/>
          <w:bCs/>
          <w:sz w:val="32"/>
          <w:szCs w:val="32"/>
        </w:rPr>
        <w:t>60</w:t>
      </w:r>
    </w:p>
    <w:p>
      <w:pPr>
        <w:snapToGrid w:val="0"/>
        <w:spacing w:line="800" w:lineRule="exact"/>
        <w:ind w:firstLine="961" w:firstLineChars="299"/>
        <w:jc w:val="left"/>
        <w:rPr>
          <w:rFonts w:ascii="宋体" w:hAnsi="宋体" w:cs="宋体"/>
          <w:b/>
          <w:bCs/>
          <w:sz w:val="32"/>
          <w:szCs w:val="32"/>
        </w:rPr>
      </w:pPr>
      <w:r>
        <w:rPr>
          <w:rFonts w:hint="eastAsia" w:ascii="宋体" w:hAnsi="宋体" w:cs="宋体"/>
          <w:b/>
          <w:bCs/>
          <w:sz w:val="32"/>
          <w:szCs w:val="32"/>
          <w:lang w:val="zh-CN"/>
        </w:rPr>
        <w:t>项目名称：</w:t>
      </w:r>
      <w:r>
        <w:rPr>
          <w:rFonts w:hint="eastAsia" w:ascii="宋体" w:hAnsi="宋体" w:cs="宋体"/>
          <w:b/>
          <w:bCs/>
          <w:sz w:val="32"/>
          <w:szCs w:val="32"/>
        </w:rPr>
        <w:t>宁海县西店镇第二小学科学活动室创客</w:t>
      </w:r>
    </w:p>
    <w:p>
      <w:pPr>
        <w:snapToGrid w:val="0"/>
        <w:spacing w:line="800" w:lineRule="exact"/>
        <w:ind w:firstLine="2564" w:firstLineChars="798"/>
        <w:jc w:val="left"/>
        <w:rPr>
          <w:rFonts w:ascii="宋体" w:cs="宋体"/>
          <w:b/>
          <w:bCs/>
          <w:sz w:val="32"/>
          <w:szCs w:val="32"/>
          <w:lang w:val="zh-CN"/>
        </w:rPr>
      </w:pPr>
      <w:r>
        <w:rPr>
          <w:rFonts w:hint="eastAsia" w:ascii="宋体" w:hAnsi="宋体" w:cs="宋体"/>
          <w:b/>
          <w:bCs/>
          <w:sz w:val="32"/>
          <w:szCs w:val="32"/>
        </w:rPr>
        <w:t>空间设备采购项目</w:t>
      </w:r>
    </w:p>
    <w:p>
      <w:pPr>
        <w:spacing w:line="800" w:lineRule="exact"/>
        <w:ind w:firstLine="948" w:firstLineChars="295"/>
        <w:rPr>
          <w:rFonts w:ascii="宋体" w:hAnsi="宋体" w:cs="宋体"/>
          <w:b/>
          <w:bCs/>
          <w:sz w:val="32"/>
          <w:szCs w:val="32"/>
          <w:lang w:val="zh-CN"/>
        </w:rPr>
      </w:pPr>
      <w:r>
        <w:rPr>
          <w:rFonts w:hint="eastAsia" w:ascii="宋体" w:hAnsi="宋体" w:cs="宋体"/>
          <w:b/>
          <w:bCs/>
          <w:sz w:val="32"/>
          <w:szCs w:val="32"/>
          <w:lang w:val="zh-CN"/>
        </w:rPr>
        <w:t>采购单位：宁海县西店园区建设有限公司</w:t>
      </w:r>
    </w:p>
    <w:p>
      <w:pPr>
        <w:spacing w:line="800" w:lineRule="exact"/>
        <w:ind w:firstLine="948" w:firstLineChars="295"/>
        <w:rPr>
          <w:rFonts w:ascii="宋体" w:cs="宋体"/>
          <w:b/>
          <w:bCs/>
          <w:sz w:val="32"/>
          <w:szCs w:val="32"/>
          <w:lang w:val="zh-CN"/>
        </w:rPr>
      </w:pPr>
      <w:r>
        <w:rPr>
          <w:rFonts w:hint="eastAsia" w:ascii="宋体" w:hAnsi="宋体" w:cs="宋体"/>
          <w:b/>
          <w:bCs/>
          <w:sz w:val="32"/>
          <w:szCs w:val="32"/>
          <w:lang w:val="zh-CN"/>
        </w:rPr>
        <w:t>代理机构：宁波工建工程造价咨询有限公司</w:t>
      </w:r>
    </w:p>
    <w:p>
      <w:pPr>
        <w:spacing w:line="800" w:lineRule="exact"/>
        <w:rPr>
          <w:rFonts w:ascii="宋体" w:cs="宋体"/>
          <w:sz w:val="32"/>
          <w:szCs w:val="32"/>
        </w:rPr>
      </w:pPr>
    </w:p>
    <w:p>
      <w:pPr>
        <w:ind w:firstLine="898" w:firstLineChars="263"/>
        <w:jc w:val="center"/>
        <w:rPr>
          <w:rFonts w:ascii="宋体" w:cs="宋体"/>
          <w:b/>
          <w:sz w:val="34"/>
        </w:rPr>
      </w:pPr>
    </w:p>
    <w:p>
      <w:pPr>
        <w:jc w:val="center"/>
        <w:rPr>
          <w:rFonts w:ascii="宋体" w:cs="宋体"/>
          <w:b/>
          <w:sz w:val="34"/>
        </w:rPr>
      </w:pPr>
    </w:p>
    <w:p>
      <w:pPr>
        <w:jc w:val="center"/>
        <w:rPr>
          <w:rFonts w:ascii="宋体" w:cs="宋体"/>
          <w:b/>
          <w:sz w:val="34"/>
        </w:rPr>
      </w:pPr>
      <w:r>
        <w:rPr>
          <w:rFonts w:ascii="宋体" w:hAnsi="宋体" w:cs="宋体"/>
          <w:b/>
          <w:sz w:val="34"/>
        </w:rPr>
        <w:t>201</w:t>
      </w:r>
      <w:r>
        <w:rPr>
          <w:rFonts w:hint="eastAsia" w:ascii="宋体" w:hAnsi="宋体" w:cs="宋体"/>
          <w:b/>
          <w:sz w:val="34"/>
        </w:rPr>
        <w:t>9年</w:t>
      </w:r>
      <w:r>
        <w:rPr>
          <w:rFonts w:hint="eastAsia" w:ascii="宋体" w:cs="宋体"/>
          <w:b/>
          <w:sz w:val="34"/>
        </w:rPr>
        <w:t>0</w:t>
      </w:r>
      <w:r>
        <w:rPr>
          <w:rFonts w:hint="eastAsia" w:ascii="宋体" w:cs="宋体"/>
          <w:b/>
          <w:sz w:val="34"/>
          <w:lang w:val="en-US" w:eastAsia="zh-CN"/>
        </w:rPr>
        <w:t>9</w:t>
      </w:r>
      <w:r>
        <w:rPr>
          <w:rFonts w:hint="eastAsia" w:ascii="宋体" w:hAnsi="宋体" w:cs="宋体"/>
          <w:b/>
          <w:sz w:val="34"/>
        </w:rPr>
        <w:t>月</w:t>
      </w:r>
    </w:p>
    <w:p>
      <w:pPr>
        <w:pStyle w:val="9"/>
        <w:spacing w:beforeLines="0" w:afterLines="0" w:line="360" w:lineRule="auto"/>
        <w:rPr>
          <w:rFonts w:hAnsi="宋体" w:cs="宋体"/>
        </w:rPr>
        <w:sectPr>
          <w:headerReference r:id="rId3" w:type="default"/>
          <w:footerReference r:id="rId5" w:type="default"/>
          <w:headerReference r:id="rId4" w:type="even"/>
          <w:footerReference r:id="rId6" w:type="even"/>
          <w:pgSz w:w="11906" w:h="16838"/>
          <w:pgMar w:top="1474" w:right="1134" w:bottom="1247" w:left="1134" w:header="851" w:footer="851" w:gutter="0"/>
          <w:pgNumType w:start="1"/>
          <w:cols w:space="720" w:num="1"/>
          <w:titlePg/>
          <w:docGrid w:linePitch="312" w:charSpace="0"/>
        </w:sectPr>
      </w:pPr>
    </w:p>
    <w:p>
      <w:pPr>
        <w:pStyle w:val="9"/>
        <w:spacing w:beforeLines="0" w:afterLines="0" w:line="360" w:lineRule="auto"/>
        <w:jc w:val="center"/>
        <w:rPr>
          <w:rFonts w:hAnsi="宋体" w:cs="宋体"/>
        </w:rPr>
      </w:pPr>
    </w:p>
    <w:p>
      <w:pPr>
        <w:pStyle w:val="9"/>
        <w:spacing w:beforeLines="0" w:afterLines="0" w:line="360" w:lineRule="auto"/>
        <w:jc w:val="center"/>
        <w:rPr>
          <w:rFonts w:hAnsi="宋体" w:cs="宋体"/>
          <w:b/>
          <w:bCs/>
          <w:sz w:val="52"/>
          <w:szCs w:val="52"/>
        </w:rPr>
      </w:pPr>
      <w:r>
        <w:rPr>
          <w:rFonts w:hint="eastAsia" w:hAnsi="宋体" w:cs="宋体"/>
          <w:b/>
          <w:bCs/>
          <w:sz w:val="52"/>
          <w:szCs w:val="52"/>
        </w:rPr>
        <w:t>目录</w:t>
      </w:r>
    </w:p>
    <w:p>
      <w:pPr>
        <w:pStyle w:val="14"/>
        <w:tabs>
          <w:tab w:val="right" w:leader="dot" w:pos="8959"/>
        </w:tabs>
        <w:rPr>
          <w:rFonts w:ascii="宋体" w:cs="宋体"/>
          <w:b/>
          <w:bCs/>
          <w:sz w:val="32"/>
          <w:szCs w:val="32"/>
        </w:rPr>
      </w:pPr>
      <w:r>
        <w:rPr>
          <w:rFonts w:ascii="宋体" w:hAnsi="宋体" w:cs="宋体"/>
          <w:b/>
          <w:bCs/>
          <w:sz w:val="32"/>
          <w:szCs w:val="32"/>
        </w:rPr>
        <w:fldChar w:fldCharType="begin"/>
      </w:r>
      <w:r>
        <w:rPr>
          <w:rFonts w:ascii="宋体" w:hAnsi="宋体" w:cs="宋体"/>
          <w:b/>
          <w:bCs/>
          <w:sz w:val="32"/>
          <w:szCs w:val="32"/>
        </w:rPr>
        <w:instrText xml:space="preserve">TOC \o "1-3" \h \u </w:instrText>
      </w:r>
      <w:r>
        <w:rPr>
          <w:rFonts w:ascii="宋体" w:hAnsi="宋体" w:cs="宋体"/>
          <w:b/>
          <w:bCs/>
          <w:sz w:val="32"/>
          <w:szCs w:val="32"/>
        </w:rPr>
        <w:fldChar w:fldCharType="separate"/>
      </w:r>
      <w:r>
        <w:fldChar w:fldCharType="begin"/>
      </w:r>
      <w:r>
        <w:instrText xml:space="preserve"> HYPERLINK \l "_Toc9329" </w:instrText>
      </w:r>
      <w:r>
        <w:fldChar w:fldCharType="separate"/>
      </w:r>
      <w:r>
        <w:rPr>
          <w:rFonts w:hint="eastAsia" w:ascii="宋体" w:hAnsi="宋体" w:cs="宋体"/>
          <w:b/>
          <w:bCs/>
          <w:sz w:val="32"/>
          <w:szCs w:val="32"/>
        </w:rPr>
        <w:t>第一章公开招标公告</w:t>
      </w:r>
      <w:r>
        <w:rPr>
          <w:rFonts w:ascii="宋体" w:cs="宋体"/>
          <w:b/>
          <w:bCs/>
          <w:sz w:val="32"/>
          <w:szCs w:val="32"/>
        </w:rPr>
        <w:tab/>
      </w:r>
      <w:r>
        <w:rPr>
          <w:rFonts w:ascii="宋体" w:hAnsi="宋体" w:cs="宋体"/>
          <w:b/>
          <w:bCs/>
          <w:sz w:val="32"/>
          <w:szCs w:val="32"/>
        </w:rPr>
        <w:t>1</w:t>
      </w:r>
      <w:r>
        <w:rPr>
          <w:rFonts w:ascii="宋体" w:hAnsi="宋体" w:cs="宋体"/>
          <w:b/>
          <w:bCs/>
          <w:sz w:val="32"/>
          <w:szCs w:val="32"/>
        </w:rPr>
        <w:fldChar w:fldCharType="end"/>
      </w:r>
    </w:p>
    <w:p>
      <w:pPr>
        <w:pStyle w:val="16"/>
        <w:tabs>
          <w:tab w:val="right" w:leader="dot" w:pos="8959"/>
        </w:tabs>
        <w:ind w:left="0" w:leftChars="0"/>
        <w:rPr>
          <w:rFonts w:ascii="宋体" w:cs="宋体"/>
          <w:b/>
          <w:bCs/>
          <w:sz w:val="32"/>
          <w:szCs w:val="32"/>
        </w:rPr>
      </w:pPr>
    </w:p>
    <w:p>
      <w:pPr>
        <w:pStyle w:val="16"/>
        <w:tabs>
          <w:tab w:val="right" w:leader="dot" w:pos="8959"/>
        </w:tabs>
        <w:ind w:left="0" w:leftChars="0"/>
        <w:rPr>
          <w:rFonts w:ascii="宋体" w:cs="宋体"/>
          <w:b/>
          <w:bCs/>
          <w:sz w:val="32"/>
          <w:szCs w:val="32"/>
        </w:rPr>
      </w:pPr>
      <w:r>
        <w:rPr>
          <w:rFonts w:hint="eastAsia" w:ascii="宋体" w:hAnsi="宋体" w:cs="宋体"/>
          <w:b/>
          <w:bCs/>
          <w:sz w:val="32"/>
          <w:szCs w:val="32"/>
        </w:rPr>
        <w:t>第二章</w:t>
      </w:r>
      <w:r>
        <w:fldChar w:fldCharType="begin"/>
      </w:r>
      <w:r>
        <w:instrText xml:space="preserve"> HYPERLINK \l "_Toc28564" </w:instrText>
      </w:r>
      <w:r>
        <w:fldChar w:fldCharType="separate"/>
      </w:r>
      <w:r>
        <w:rPr>
          <w:rFonts w:hint="eastAsia" w:ascii="宋体" w:hAnsi="宋体" w:cs="宋体"/>
          <w:b/>
          <w:bCs/>
          <w:sz w:val="32"/>
          <w:szCs w:val="32"/>
        </w:rPr>
        <w:t>招标需求</w:t>
      </w:r>
      <w:r>
        <w:rPr>
          <w:rFonts w:ascii="宋体" w:cs="宋体"/>
          <w:b/>
          <w:bCs/>
          <w:sz w:val="32"/>
          <w:szCs w:val="32"/>
        </w:rPr>
        <w:tab/>
      </w:r>
      <w:r>
        <w:rPr>
          <w:rFonts w:ascii="宋体" w:hAnsi="宋体" w:cs="宋体"/>
          <w:b/>
          <w:bCs/>
          <w:sz w:val="32"/>
          <w:szCs w:val="32"/>
        </w:rPr>
        <w:t>4</w:t>
      </w:r>
      <w:r>
        <w:rPr>
          <w:rFonts w:ascii="宋体" w:hAnsi="宋体" w:cs="宋体"/>
          <w:b/>
          <w:bCs/>
          <w:sz w:val="32"/>
          <w:szCs w:val="32"/>
        </w:rPr>
        <w:fldChar w:fldCharType="end"/>
      </w:r>
    </w:p>
    <w:p>
      <w:pPr>
        <w:pStyle w:val="16"/>
        <w:tabs>
          <w:tab w:val="right" w:leader="dot" w:pos="8959"/>
        </w:tabs>
        <w:ind w:left="0" w:leftChars="0"/>
        <w:rPr>
          <w:rFonts w:ascii="宋体" w:cs="宋体"/>
          <w:b/>
          <w:bCs/>
          <w:sz w:val="32"/>
          <w:szCs w:val="32"/>
        </w:rPr>
      </w:pPr>
    </w:p>
    <w:p>
      <w:pPr>
        <w:pStyle w:val="16"/>
        <w:tabs>
          <w:tab w:val="right" w:leader="dot" w:pos="8959"/>
        </w:tabs>
        <w:ind w:left="0" w:leftChars="0"/>
        <w:rPr>
          <w:rFonts w:ascii="宋体" w:cs="宋体"/>
          <w:b/>
          <w:bCs/>
          <w:sz w:val="32"/>
          <w:szCs w:val="32"/>
        </w:rPr>
      </w:pPr>
      <w:r>
        <w:fldChar w:fldCharType="begin"/>
      </w:r>
      <w:r>
        <w:instrText xml:space="preserve"> HYPERLINK \l "_Toc8089" </w:instrText>
      </w:r>
      <w:r>
        <w:fldChar w:fldCharType="separate"/>
      </w:r>
      <w:r>
        <w:rPr>
          <w:rFonts w:hint="eastAsia" w:ascii="宋体" w:hAnsi="宋体" w:cs="宋体"/>
          <w:b/>
          <w:bCs/>
          <w:sz w:val="32"/>
          <w:szCs w:val="32"/>
        </w:rPr>
        <w:t>第三章投标人须知</w:t>
      </w:r>
      <w:r>
        <w:rPr>
          <w:rFonts w:ascii="宋体" w:cs="宋体"/>
          <w:b/>
          <w:bCs/>
          <w:sz w:val="32"/>
          <w:szCs w:val="32"/>
        </w:rPr>
        <w:tab/>
      </w:r>
      <w:r>
        <w:rPr>
          <w:rFonts w:ascii="宋体" w:cs="宋体"/>
          <w:b/>
          <w:bCs/>
          <w:sz w:val="32"/>
          <w:szCs w:val="32"/>
        </w:rPr>
        <w:fldChar w:fldCharType="end"/>
      </w:r>
      <w:r>
        <w:rPr>
          <w:rFonts w:hint="eastAsia" w:ascii="宋体" w:hAnsi="宋体" w:cs="宋体"/>
          <w:b/>
          <w:bCs/>
          <w:sz w:val="32"/>
          <w:szCs w:val="32"/>
        </w:rPr>
        <w:t>9</w:t>
      </w:r>
    </w:p>
    <w:p>
      <w:pPr>
        <w:pStyle w:val="16"/>
        <w:tabs>
          <w:tab w:val="right" w:leader="dot" w:pos="8959"/>
        </w:tabs>
        <w:ind w:left="0" w:leftChars="0"/>
        <w:rPr>
          <w:rFonts w:ascii="宋体" w:cs="宋体"/>
          <w:b/>
          <w:bCs/>
          <w:sz w:val="32"/>
          <w:szCs w:val="32"/>
        </w:rPr>
      </w:pPr>
    </w:p>
    <w:p>
      <w:pPr>
        <w:pStyle w:val="16"/>
        <w:tabs>
          <w:tab w:val="right" w:leader="dot" w:pos="8959"/>
        </w:tabs>
        <w:ind w:left="0" w:leftChars="0"/>
        <w:rPr>
          <w:rFonts w:ascii="宋体" w:cs="宋体"/>
          <w:b/>
          <w:bCs/>
          <w:sz w:val="32"/>
          <w:szCs w:val="32"/>
        </w:rPr>
      </w:pPr>
      <w:r>
        <w:fldChar w:fldCharType="begin"/>
      </w:r>
      <w:r>
        <w:instrText xml:space="preserve"> HYPERLINK \l "_Toc11628" </w:instrText>
      </w:r>
      <w:r>
        <w:fldChar w:fldCharType="separate"/>
      </w:r>
      <w:r>
        <w:rPr>
          <w:rFonts w:hint="eastAsia" w:ascii="宋体" w:hAnsi="宋体" w:cs="宋体"/>
          <w:b/>
          <w:bCs/>
          <w:sz w:val="32"/>
          <w:szCs w:val="32"/>
        </w:rPr>
        <w:t>第四章评标办法及评分标准</w:t>
      </w:r>
      <w:r>
        <w:rPr>
          <w:rFonts w:ascii="宋体" w:cs="宋体"/>
          <w:b/>
          <w:bCs/>
          <w:sz w:val="32"/>
          <w:szCs w:val="32"/>
        </w:rPr>
        <w:tab/>
      </w:r>
      <w:r>
        <w:rPr>
          <w:rFonts w:ascii="宋体" w:cs="宋体"/>
          <w:b/>
          <w:bCs/>
          <w:sz w:val="32"/>
          <w:szCs w:val="32"/>
        </w:rPr>
        <w:fldChar w:fldCharType="end"/>
      </w:r>
      <w:r>
        <w:rPr>
          <w:rFonts w:hint="eastAsia" w:ascii="宋体" w:hAnsi="宋体" w:cs="宋体"/>
          <w:b/>
          <w:bCs/>
          <w:sz w:val="32"/>
          <w:szCs w:val="32"/>
        </w:rPr>
        <w:t>25</w:t>
      </w:r>
    </w:p>
    <w:p>
      <w:pPr>
        <w:pStyle w:val="16"/>
        <w:tabs>
          <w:tab w:val="right" w:leader="dot" w:pos="8959"/>
        </w:tabs>
        <w:ind w:left="0" w:leftChars="0"/>
        <w:rPr>
          <w:rFonts w:ascii="宋体" w:cs="宋体"/>
          <w:b/>
          <w:bCs/>
          <w:sz w:val="32"/>
          <w:szCs w:val="32"/>
        </w:rPr>
      </w:pPr>
    </w:p>
    <w:p>
      <w:pPr>
        <w:pStyle w:val="16"/>
        <w:tabs>
          <w:tab w:val="right" w:leader="dot" w:pos="8959"/>
        </w:tabs>
        <w:ind w:left="0" w:leftChars="0"/>
        <w:rPr>
          <w:rFonts w:ascii="宋体" w:cs="宋体"/>
          <w:b/>
          <w:bCs/>
          <w:sz w:val="32"/>
          <w:szCs w:val="32"/>
        </w:rPr>
      </w:pPr>
      <w:r>
        <w:fldChar w:fldCharType="begin"/>
      </w:r>
      <w:r>
        <w:instrText xml:space="preserve"> HYPERLINK \l "_Toc29625" </w:instrText>
      </w:r>
      <w:r>
        <w:fldChar w:fldCharType="separate"/>
      </w:r>
      <w:r>
        <w:rPr>
          <w:rFonts w:hint="eastAsia" w:ascii="宋体" w:hAnsi="宋体" w:cs="宋体"/>
          <w:b/>
          <w:bCs/>
          <w:sz w:val="32"/>
          <w:szCs w:val="32"/>
        </w:rPr>
        <w:t>第五章采购合同主要条款</w:t>
      </w:r>
      <w:r>
        <w:rPr>
          <w:rFonts w:ascii="宋体" w:cs="宋体"/>
          <w:b/>
          <w:bCs/>
          <w:sz w:val="32"/>
          <w:szCs w:val="32"/>
        </w:rPr>
        <w:tab/>
      </w:r>
      <w:r>
        <w:rPr>
          <w:rFonts w:ascii="宋体" w:cs="宋体"/>
          <w:b/>
          <w:bCs/>
          <w:sz w:val="32"/>
          <w:szCs w:val="32"/>
        </w:rPr>
        <w:fldChar w:fldCharType="end"/>
      </w:r>
      <w:r>
        <w:rPr>
          <w:rFonts w:hint="eastAsia" w:ascii="宋体" w:hAnsi="宋体" w:cs="宋体"/>
          <w:b/>
          <w:bCs/>
          <w:sz w:val="32"/>
          <w:szCs w:val="32"/>
        </w:rPr>
        <w:t>29</w:t>
      </w:r>
    </w:p>
    <w:p>
      <w:pPr>
        <w:pStyle w:val="16"/>
        <w:tabs>
          <w:tab w:val="right" w:leader="dot" w:pos="8959"/>
        </w:tabs>
        <w:ind w:left="0" w:leftChars="0"/>
        <w:rPr>
          <w:rFonts w:ascii="宋体" w:cs="宋体"/>
          <w:b/>
          <w:bCs/>
          <w:sz w:val="32"/>
          <w:szCs w:val="32"/>
        </w:rPr>
      </w:pPr>
    </w:p>
    <w:p>
      <w:pPr>
        <w:pStyle w:val="16"/>
        <w:tabs>
          <w:tab w:val="right" w:leader="dot" w:pos="8959"/>
        </w:tabs>
        <w:ind w:left="0" w:leftChars="0"/>
        <w:rPr>
          <w:rFonts w:ascii="宋体" w:cs="宋体"/>
          <w:b/>
          <w:bCs/>
          <w:sz w:val="32"/>
          <w:szCs w:val="32"/>
        </w:rPr>
      </w:pPr>
      <w:r>
        <w:fldChar w:fldCharType="begin"/>
      </w:r>
      <w:r>
        <w:instrText xml:space="preserve"> HYPERLINK \l "_Toc13620" </w:instrText>
      </w:r>
      <w:r>
        <w:fldChar w:fldCharType="separate"/>
      </w:r>
      <w:r>
        <w:rPr>
          <w:rFonts w:hint="eastAsia" w:ascii="宋体" w:hAnsi="宋体" w:cs="宋体"/>
          <w:b/>
          <w:bCs/>
          <w:sz w:val="32"/>
          <w:szCs w:val="32"/>
        </w:rPr>
        <w:t>第六章投标文件格式</w:t>
      </w:r>
      <w:r>
        <w:rPr>
          <w:rFonts w:ascii="宋体" w:cs="宋体"/>
          <w:b/>
          <w:bCs/>
          <w:sz w:val="32"/>
          <w:szCs w:val="32"/>
        </w:rPr>
        <w:tab/>
      </w:r>
      <w:r>
        <w:rPr>
          <w:rFonts w:hint="eastAsia" w:ascii="宋体" w:hAnsi="宋体" w:cs="宋体"/>
          <w:b/>
          <w:bCs/>
          <w:sz w:val="32"/>
          <w:szCs w:val="32"/>
        </w:rPr>
        <w:t>3</w:t>
      </w:r>
      <w:r>
        <w:rPr>
          <w:rFonts w:hint="eastAsia" w:ascii="宋体" w:hAnsi="宋体" w:cs="宋体"/>
          <w:b/>
          <w:bCs/>
          <w:sz w:val="32"/>
          <w:szCs w:val="32"/>
        </w:rPr>
        <w:fldChar w:fldCharType="end"/>
      </w:r>
      <w:r>
        <w:rPr>
          <w:rFonts w:hint="eastAsia" w:ascii="宋体" w:hAnsi="宋体" w:cs="宋体"/>
          <w:b/>
          <w:bCs/>
          <w:sz w:val="32"/>
          <w:szCs w:val="32"/>
        </w:rPr>
        <w:t>2</w:t>
      </w:r>
    </w:p>
    <w:p>
      <w:pPr>
        <w:pStyle w:val="14"/>
        <w:tabs>
          <w:tab w:val="right" w:leader="dot" w:pos="8959"/>
        </w:tabs>
        <w:rPr>
          <w:rFonts w:ascii="宋体" w:cs="宋体"/>
          <w:b/>
          <w:bCs/>
          <w:sz w:val="32"/>
          <w:szCs w:val="32"/>
        </w:rPr>
      </w:pPr>
    </w:p>
    <w:p>
      <w:pPr>
        <w:pStyle w:val="14"/>
        <w:tabs>
          <w:tab w:val="right" w:leader="dot" w:pos="8959"/>
        </w:tabs>
        <w:rPr>
          <w:rFonts w:ascii="宋体" w:cs="宋体"/>
          <w:sz w:val="44"/>
          <w:szCs w:val="44"/>
        </w:rPr>
      </w:pPr>
      <w:r>
        <w:rPr>
          <w:rFonts w:ascii="宋体" w:hAnsi="宋体" w:cs="宋体"/>
          <w:b/>
          <w:bCs/>
          <w:sz w:val="32"/>
          <w:szCs w:val="32"/>
        </w:rPr>
        <w:fldChar w:fldCharType="end"/>
      </w:r>
    </w:p>
    <w:p>
      <w:pPr>
        <w:pStyle w:val="9"/>
        <w:tabs>
          <w:tab w:val="left" w:pos="795"/>
          <w:tab w:val="center" w:pos="4539"/>
        </w:tabs>
        <w:snapToGrid w:val="0"/>
        <w:spacing w:beforeLines="0" w:afterLines="0"/>
        <w:jc w:val="left"/>
        <w:outlineLvl w:val="0"/>
        <w:rPr>
          <w:rFonts w:hAnsi="宋体" w:cs="宋体"/>
        </w:rPr>
      </w:pPr>
      <w:bookmarkStart w:id="0" w:name="_Toc9329"/>
    </w:p>
    <w:p>
      <w:pPr>
        <w:pStyle w:val="9"/>
        <w:tabs>
          <w:tab w:val="left" w:pos="795"/>
          <w:tab w:val="center" w:pos="4539"/>
        </w:tabs>
        <w:snapToGrid w:val="0"/>
        <w:spacing w:beforeLines="0" w:afterLines="0"/>
        <w:jc w:val="left"/>
        <w:outlineLvl w:val="0"/>
        <w:rPr>
          <w:rFonts w:hAnsi="宋体" w:cs="宋体"/>
        </w:rPr>
      </w:pPr>
    </w:p>
    <w:p>
      <w:pPr>
        <w:pStyle w:val="9"/>
        <w:tabs>
          <w:tab w:val="left" w:pos="795"/>
          <w:tab w:val="center" w:pos="4539"/>
        </w:tabs>
        <w:snapToGrid w:val="0"/>
        <w:spacing w:beforeLines="0" w:afterLines="0"/>
        <w:jc w:val="left"/>
        <w:outlineLvl w:val="0"/>
        <w:rPr>
          <w:rFonts w:hAnsi="宋体" w:cs="宋体"/>
        </w:rPr>
      </w:pPr>
    </w:p>
    <w:p>
      <w:pPr>
        <w:pStyle w:val="9"/>
        <w:tabs>
          <w:tab w:val="left" w:pos="795"/>
          <w:tab w:val="center" w:pos="4539"/>
        </w:tabs>
        <w:snapToGrid w:val="0"/>
        <w:spacing w:beforeLines="0" w:afterLines="0"/>
        <w:jc w:val="left"/>
        <w:outlineLvl w:val="0"/>
        <w:rPr>
          <w:rFonts w:hAnsi="宋体" w:cs="宋体"/>
        </w:rPr>
      </w:pPr>
    </w:p>
    <w:p>
      <w:pPr>
        <w:pStyle w:val="9"/>
        <w:tabs>
          <w:tab w:val="left" w:pos="795"/>
          <w:tab w:val="center" w:pos="4539"/>
        </w:tabs>
        <w:snapToGrid w:val="0"/>
        <w:spacing w:beforeLines="0" w:afterLines="0"/>
        <w:jc w:val="left"/>
        <w:outlineLvl w:val="0"/>
        <w:rPr>
          <w:rFonts w:hAnsi="宋体" w:cs="宋体"/>
        </w:rPr>
      </w:pPr>
    </w:p>
    <w:p>
      <w:pPr>
        <w:pStyle w:val="9"/>
        <w:tabs>
          <w:tab w:val="left" w:pos="795"/>
          <w:tab w:val="center" w:pos="4539"/>
        </w:tabs>
        <w:snapToGrid w:val="0"/>
        <w:spacing w:beforeLines="0" w:afterLines="0"/>
        <w:jc w:val="left"/>
        <w:outlineLvl w:val="0"/>
        <w:rPr>
          <w:rFonts w:hAnsi="宋体" w:cs="宋体"/>
        </w:rPr>
      </w:pPr>
    </w:p>
    <w:p>
      <w:pPr>
        <w:pStyle w:val="9"/>
        <w:tabs>
          <w:tab w:val="left" w:pos="795"/>
          <w:tab w:val="center" w:pos="4539"/>
        </w:tabs>
        <w:snapToGrid w:val="0"/>
        <w:spacing w:beforeLines="0" w:afterLines="0"/>
        <w:jc w:val="left"/>
        <w:outlineLvl w:val="0"/>
        <w:rPr>
          <w:rFonts w:hAnsi="宋体" w:cs="宋体"/>
        </w:rPr>
      </w:pPr>
    </w:p>
    <w:p>
      <w:pPr>
        <w:pStyle w:val="9"/>
        <w:tabs>
          <w:tab w:val="left" w:pos="795"/>
          <w:tab w:val="center" w:pos="4539"/>
        </w:tabs>
        <w:snapToGrid w:val="0"/>
        <w:spacing w:beforeLines="0" w:afterLines="0"/>
        <w:jc w:val="left"/>
        <w:outlineLvl w:val="0"/>
        <w:rPr>
          <w:rFonts w:hAnsi="宋体" w:cs="宋体"/>
        </w:rPr>
      </w:pPr>
    </w:p>
    <w:p>
      <w:pPr>
        <w:pStyle w:val="9"/>
        <w:tabs>
          <w:tab w:val="left" w:pos="795"/>
          <w:tab w:val="center" w:pos="4539"/>
        </w:tabs>
        <w:snapToGrid w:val="0"/>
        <w:spacing w:beforeLines="0" w:afterLines="0"/>
        <w:jc w:val="left"/>
        <w:outlineLvl w:val="0"/>
        <w:rPr>
          <w:rFonts w:hAnsi="宋体" w:cs="宋体"/>
        </w:rPr>
      </w:pPr>
    </w:p>
    <w:p>
      <w:pPr>
        <w:pStyle w:val="9"/>
        <w:tabs>
          <w:tab w:val="left" w:pos="795"/>
          <w:tab w:val="center" w:pos="4539"/>
        </w:tabs>
        <w:snapToGrid w:val="0"/>
        <w:spacing w:beforeLines="0" w:afterLines="0"/>
        <w:jc w:val="left"/>
        <w:outlineLvl w:val="0"/>
        <w:rPr>
          <w:rFonts w:hAnsi="宋体" w:cs="宋体"/>
        </w:rPr>
      </w:pPr>
    </w:p>
    <w:p>
      <w:pPr>
        <w:pStyle w:val="9"/>
        <w:tabs>
          <w:tab w:val="left" w:pos="795"/>
          <w:tab w:val="center" w:pos="4539"/>
        </w:tabs>
        <w:snapToGrid w:val="0"/>
        <w:spacing w:beforeLines="0" w:afterLines="0"/>
        <w:jc w:val="left"/>
        <w:outlineLvl w:val="0"/>
        <w:rPr>
          <w:rFonts w:hAnsi="宋体" w:cs="宋体"/>
        </w:rPr>
      </w:pPr>
    </w:p>
    <w:p>
      <w:pPr>
        <w:pStyle w:val="9"/>
        <w:tabs>
          <w:tab w:val="left" w:pos="795"/>
          <w:tab w:val="center" w:pos="4539"/>
        </w:tabs>
        <w:snapToGrid w:val="0"/>
        <w:spacing w:beforeLines="0" w:afterLines="0"/>
        <w:jc w:val="left"/>
        <w:outlineLvl w:val="0"/>
        <w:rPr>
          <w:rFonts w:hAnsi="宋体" w:cs="宋体"/>
        </w:rPr>
      </w:pPr>
      <w:r>
        <w:rPr>
          <w:rFonts w:hAnsi="宋体" w:cs="宋体"/>
        </w:rPr>
        <w:tab/>
      </w:r>
      <w:r>
        <w:rPr>
          <w:rFonts w:hAnsi="宋体" w:cs="宋体"/>
        </w:rPr>
        <w:tab/>
      </w:r>
    </w:p>
    <w:p>
      <w:pPr>
        <w:pStyle w:val="9"/>
        <w:tabs>
          <w:tab w:val="left" w:pos="795"/>
          <w:tab w:val="center" w:pos="4539"/>
        </w:tabs>
        <w:snapToGrid w:val="0"/>
        <w:spacing w:beforeLines="0" w:afterLines="0"/>
        <w:jc w:val="left"/>
        <w:outlineLvl w:val="0"/>
        <w:rPr>
          <w:rFonts w:hAnsi="宋体" w:cs="宋体"/>
        </w:rPr>
      </w:pPr>
    </w:p>
    <w:p>
      <w:pPr>
        <w:pStyle w:val="9"/>
        <w:tabs>
          <w:tab w:val="left" w:pos="795"/>
          <w:tab w:val="center" w:pos="4539"/>
        </w:tabs>
        <w:snapToGrid w:val="0"/>
        <w:spacing w:beforeLines="0" w:afterLines="0"/>
        <w:jc w:val="left"/>
        <w:outlineLvl w:val="0"/>
        <w:rPr>
          <w:rFonts w:hAnsi="宋体" w:cs="宋体"/>
        </w:rPr>
      </w:pPr>
    </w:p>
    <w:p>
      <w:pPr>
        <w:pStyle w:val="9"/>
        <w:tabs>
          <w:tab w:val="left" w:pos="795"/>
          <w:tab w:val="center" w:pos="4539"/>
        </w:tabs>
        <w:snapToGrid w:val="0"/>
        <w:spacing w:beforeLines="0" w:afterLines="0"/>
        <w:jc w:val="left"/>
        <w:outlineLvl w:val="0"/>
        <w:rPr>
          <w:rFonts w:hAnsi="宋体" w:cs="宋体"/>
        </w:rPr>
      </w:pPr>
    </w:p>
    <w:p>
      <w:pPr>
        <w:pStyle w:val="9"/>
        <w:tabs>
          <w:tab w:val="left" w:pos="795"/>
          <w:tab w:val="center" w:pos="4539"/>
        </w:tabs>
        <w:snapToGrid w:val="0"/>
        <w:spacing w:beforeLines="0" w:afterLines="0"/>
        <w:jc w:val="left"/>
        <w:outlineLvl w:val="0"/>
        <w:rPr>
          <w:rFonts w:hAnsi="宋体" w:cs="宋体"/>
        </w:rPr>
      </w:pPr>
    </w:p>
    <w:p>
      <w:pPr>
        <w:pStyle w:val="9"/>
        <w:tabs>
          <w:tab w:val="left" w:pos="795"/>
          <w:tab w:val="center" w:pos="4539"/>
        </w:tabs>
        <w:snapToGrid w:val="0"/>
        <w:spacing w:beforeLines="0" w:afterLines="0"/>
        <w:jc w:val="center"/>
        <w:outlineLvl w:val="0"/>
        <w:rPr>
          <w:rFonts w:hAnsi="宋体" w:cs="宋体"/>
          <w:b/>
          <w:bCs/>
          <w:sz w:val="30"/>
          <w:szCs w:val="30"/>
        </w:rPr>
        <w:sectPr>
          <w:footerReference r:id="rId8" w:type="first"/>
          <w:footerReference r:id="rId7" w:type="default"/>
          <w:pgSz w:w="11907" w:h="16840"/>
          <w:pgMar w:top="1701" w:right="1474" w:bottom="1701" w:left="1474" w:header="851" w:footer="992" w:gutter="0"/>
          <w:pgNumType w:start="1"/>
          <w:cols w:space="720" w:num="1"/>
          <w:titlePg/>
          <w:docGrid w:linePitch="312" w:charSpace="0"/>
        </w:sectPr>
      </w:pPr>
    </w:p>
    <w:p>
      <w:pPr>
        <w:pStyle w:val="9"/>
        <w:tabs>
          <w:tab w:val="left" w:pos="795"/>
          <w:tab w:val="center" w:pos="4539"/>
        </w:tabs>
        <w:snapToGrid w:val="0"/>
        <w:spacing w:beforeLines="0" w:afterLines="0"/>
        <w:jc w:val="center"/>
        <w:outlineLvl w:val="0"/>
        <w:rPr>
          <w:rFonts w:hAnsi="宋体" w:cs="宋体"/>
          <w:sz w:val="30"/>
          <w:szCs w:val="30"/>
        </w:rPr>
      </w:pPr>
      <w:r>
        <w:rPr>
          <w:rFonts w:hint="eastAsia" w:hAnsi="宋体" w:cs="宋体"/>
          <w:b/>
          <w:bCs/>
          <w:sz w:val="30"/>
          <w:szCs w:val="30"/>
        </w:rPr>
        <w:t>第一章  公开招标公告</w:t>
      </w:r>
      <w:bookmarkEnd w:id="0"/>
    </w:p>
    <w:p>
      <w:pPr>
        <w:pStyle w:val="32"/>
        <w:widowControl w:val="0"/>
        <w:spacing w:afterLines="0" w:line="360" w:lineRule="auto"/>
        <w:ind w:firstLine="420"/>
        <w:rPr>
          <w:rFonts w:ascii="宋体" w:hAnsi="宋体" w:cs="宋体"/>
          <w:kern w:val="2"/>
          <w:sz w:val="21"/>
          <w:szCs w:val="21"/>
        </w:rPr>
      </w:pPr>
    </w:p>
    <w:p>
      <w:pPr>
        <w:snapToGrid w:val="0"/>
        <w:spacing w:line="360" w:lineRule="auto"/>
        <w:ind w:firstLine="420" w:firstLineChars="200"/>
        <w:jc w:val="left"/>
        <w:rPr>
          <w:rFonts w:ascii="宋体" w:cs="宋体"/>
          <w:szCs w:val="21"/>
        </w:rPr>
      </w:pPr>
      <w:r>
        <w:rPr>
          <w:rFonts w:hint="eastAsia" w:ascii="宋体" w:hAnsi="宋体" w:cs="宋体"/>
          <w:szCs w:val="21"/>
        </w:rPr>
        <w:t>根据《中华人民共和国招投标法》等规定，本公司受</w:t>
      </w:r>
      <w:r>
        <w:rPr>
          <w:rFonts w:hint="eastAsia" w:ascii="宋体" w:hAnsi="宋体" w:cs="宋体"/>
          <w:szCs w:val="21"/>
          <w:u w:val="single"/>
          <w:lang w:val="zh-CN"/>
        </w:rPr>
        <w:t>宁海县西店园区建设有限公司</w:t>
      </w:r>
      <w:r>
        <w:rPr>
          <w:rFonts w:hint="eastAsia" w:ascii="宋体" w:hAnsi="宋体" w:cs="宋体"/>
          <w:szCs w:val="21"/>
        </w:rPr>
        <w:t>委托，现就</w:t>
      </w:r>
      <w:r>
        <w:rPr>
          <w:rFonts w:hint="eastAsia" w:ascii="宋体" w:hAnsi="宋体" w:cs="宋体"/>
          <w:szCs w:val="21"/>
          <w:u w:val="single"/>
        </w:rPr>
        <w:t>宁海县西店镇第二小学科学活动室创客空间设备采购项目</w:t>
      </w:r>
      <w:r>
        <w:rPr>
          <w:rFonts w:hint="eastAsia" w:ascii="宋体" w:hAnsi="宋体" w:cs="宋体"/>
          <w:szCs w:val="21"/>
        </w:rPr>
        <w:t>进行公开招标采购，欢迎合格的投标人参加投标</w:t>
      </w:r>
    </w:p>
    <w:p>
      <w:pPr>
        <w:tabs>
          <w:tab w:val="left" w:pos="363"/>
        </w:tabs>
        <w:adjustRightInd w:val="0"/>
        <w:snapToGrid w:val="0"/>
        <w:spacing w:line="360" w:lineRule="auto"/>
        <w:rPr>
          <w:rFonts w:ascii="宋体" w:cs="宋体"/>
          <w:szCs w:val="21"/>
        </w:rPr>
      </w:pPr>
      <w:r>
        <w:rPr>
          <w:rFonts w:hint="eastAsia" w:ascii="宋体" w:hAnsi="宋体" w:cs="宋体"/>
          <w:b/>
          <w:szCs w:val="21"/>
        </w:rPr>
        <w:t xml:space="preserve">    一、项目编号</w:t>
      </w:r>
      <w:r>
        <w:rPr>
          <w:rFonts w:hint="eastAsia" w:ascii="宋体" w:hAnsi="宋体" w:cs="宋体"/>
          <w:szCs w:val="21"/>
        </w:rPr>
        <w:t>：</w:t>
      </w:r>
      <w:r>
        <w:rPr>
          <w:rFonts w:ascii="宋体" w:hAnsi="宋体" w:cs="宋体"/>
          <w:szCs w:val="21"/>
        </w:rPr>
        <w:t>NBGJ201</w:t>
      </w:r>
      <w:r>
        <w:rPr>
          <w:rFonts w:hint="eastAsia" w:ascii="宋体" w:hAnsi="宋体" w:cs="宋体"/>
          <w:szCs w:val="21"/>
        </w:rPr>
        <w:t>9</w:t>
      </w:r>
      <w:r>
        <w:rPr>
          <w:rFonts w:ascii="宋体" w:hAnsi="宋体" w:cs="宋体"/>
          <w:szCs w:val="21"/>
        </w:rPr>
        <w:t>-CG00</w:t>
      </w:r>
      <w:r>
        <w:rPr>
          <w:rFonts w:hint="eastAsia" w:ascii="宋体" w:hAnsi="宋体" w:cs="宋体"/>
          <w:szCs w:val="21"/>
        </w:rPr>
        <w:t>60</w:t>
      </w:r>
    </w:p>
    <w:p>
      <w:pPr>
        <w:tabs>
          <w:tab w:val="left" w:pos="363"/>
        </w:tabs>
        <w:adjustRightInd w:val="0"/>
        <w:snapToGrid w:val="0"/>
        <w:spacing w:line="360" w:lineRule="auto"/>
        <w:rPr>
          <w:rFonts w:ascii="宋体" w:cs="宋体"/>
          <w:szCs w:val="21"/>
        </w:rPr>
      </w:pPr>
      <w:r>
        <w:rPr>
          <w:rFonts w:hint="eastAsia" w:ascii="宋体" w:hAnsi="宋体" w:cs="宋体"/>
          <w:b/>
          <w:szCs w:val="21"/>
        </w:rPr>
        <w:t xml:space="preserve">    二、采购组织类型</w:t>
      </w:r>
      <w:r>
        <w:rPr>
          <w:rFonts w:hint="eastAsia" w:ascii="宋体" w:hAnsi="宋体" w:cs="宋体"/>
          <w:szCs w:val="21"/>
        </w:rPr>
        <w:t>：</w:t>
      </w:r>
      <w:r>
        <w:rPr>
          <w:rFonts w:hint="eastAsia" w:ascii="宋体" w:hAnsi="宋体" w:cs="宋体"/>
          <w:bCs/>
          <w:kern w:val="0"/>
          <w:szCs w:val="21"/>
        </w:rPr>
        <w:t>国有企业采购</w:t>
      </w:r>
    </w:p>
    <w:p>
      <w:pPr>
        <w:snapToGrid w:val="0"/>
        <w:spacing w:line="360" w:lineRule="auto"/>
        <w:rPr>
          <w:rFonts w:ascii="宋体" w:cs="宋体"/>
          <w:szCs w:val="21"/>
        </w:rPr>
      </w:pPr>
      <w:r>
        <w:rPr>
          <w:rFonts w:hint="eastAsia" w:ascii="宋体" w:hAnsi="宋体" w:cs="宋体"/>
          <w:b/>
          <w:szCs w:val="21"/>
        </w:rPr>
        <w:t xml:space="preserve">    三、采购方式</w:t>
      </w:r>
      <w:r>
        <w:rPr>
          <w:rFonts w:hint="eastAsia" w:ascii="宋体" w:hAnsi="宋体" w:cs="宋体"/>
          <w:szCs w:val="21"/>
        </w:rPr>
        <w:t>：公开招标</w:t>
      </w:r>
    </w:p>
    <w:p>
      <w:pPr>
        <w:widowControl/>
        <w:spacing w:line="360" w:lineRule="auto"/>
        <w:ind w:firstLine="405"/>
        <w:jc w:val="left"/>
        <w:rPr>
          <w:rFonts w:ascii="宋体" w:cs="宋体"/>
        </w:rPr>
      </w:pPr>
      <w:r>
        <w:rPr>
          <w:rFonts w:hint="eastAsia" w:ascii="宋体" w:hAnsi="宋体" w:cs="宋体"/>
          <w:b/>
          <w:szCs w:val="21"/>
        </w:rPr>
        <w:t>四、采购内容</w:t>
      </w:r>
      <w:r>
        <w:rPr>
          <w:rFonts w:hint="eastAsia" w:ascii="宋体" w:hAnsi="宋体" w:cs="宋体"/>
          <w:bCs/>
          <w:szCs w:val="21"/>
        </w:rPr>
        <w:t>：创客空间</w:t>
      </w:r>
      <w:r>
        <w:rPr>
          <w:rFonts w:hint="eastAsia" w:ascii="宋体" w:hAnsi="宋体" w:cs="宋体"/>
          <w:szCs w:val="21"/>
        </w:rPr>
        <w:t>设备采购</w:t>
      </w:r>
      <w:r>
        <w:rPr>
          <w:rFonts w:hint="eastAsia" w:ascii="宋体" w:hAnsi="宋体" w:cs="宋体"/>
          <w:bCs/>
          <w:kern w:val="0"/>
          <w:szCs w:val="21"/>
        </w:rPr>
        <w:t>（详见采购文件）</w:t>
      </w:r>
    </w:p>
    <w:p>
      <w:pPr>
        <w:tabs>
          <w:tab w:val="left" w:pos="363"/>
        </w:tabs>
        <w:adjustRightInd w:val="0"/>
        <w:snapToGrid w:val="0"/>
        <w:spacing w:line="360" w:lineRule="auto"/>
        <w:ind w:left="3" w:firstLine="421"/>
        <w:rPr>
          <w:rFonts w:ascii="宋体" w:cs="宋体"/>
          <w:b/>
          <w:bCs/>
          <w:szCs w:val="21"/>
        </w:rPr>
      </w:pPr>
      <w:r>
        <w:rPr>
          <w:rFonts w:hint="eastAsia" w:ascii="宋体" w:hAnsi="宋体" w:cs="宋体"/>
          <w:b/>
          <w:szCs w:val="21"/>
        </w:rPr>
        <w:t>五、本项目采购预算：</w:t>
      </w:r>
      <w:r>
        <w:rPr>
          <w:rFonts w:hint="eastAsia" w:asciiTheme="minorEastAsia" w:hAnsiTheme="minorEastAsia" w:eastAsiaTheme="minorEastAsia"/>
          <w:b/>
          <w:szCs w:val="21"/>
          <w:lang w:val="en-US" w:eastAsia="zh-CN"/>
        </w:rPr>
        <w:t>139万</w:t>
      </w:r>
      <w:r>
        <w:rPr>
          <w:rFonts w:hint="eastAsia" w:ascii="宋体" w:hAnsi="宋体" w:cs="宋体"/>
          <w:b/>
          <w:bCs/>
          <w:szCs w:val="21"/>
        </w:rPr>
        <w:t>元</w:t>
      </w:r>
    </w:p>
    <w:p>
      <w:pPr>
        <w:tabs>
          <w:tab w:val="left" w:pos="363"/>
        </w:tabs>
        <w:adjustRightInd w:val="0"/>
        <w:snapToGrid w:val="0"/>
        <w:spacing w:line="360" w:lineRule="auto"/>
        <w:ind w:left="3" w:firstLine="421"/>
        <w:rPr>
          <w:rFonts w:ascii="宋体" w:cs="宋体"/>
          <w:b/>
          <w:szCs w:val="21"/>
        </w:rPr>
      </w:pPr>
      <w:r>
        <w:rPr>
          <w:rFonts w:hint="eastAsia" w:ascii="宋体" w:hAnsi="宋体" w:cs="宋体"/>
          <w:b/>
          <w:bCs/>
          <w:szCs w:val="21"/>
        </w:rPr>
        <w:t>六、</w:t>
      </w:r>
      <w:r>
        <w:rPr>
          <w:rFonts w:hint="eastAsia" w:ascii="宋体" w:hAnsi="宋体" w:cs="宋体"/>
          <w:b/>
          <w:szCs w:val="21"/>
        </w:rPr>
        <w:t>招标货物名称、数量及主要技术规格：</w:t>
      </w:r>
    </w:p>
    <w:tbl>
      <w:tblPr>
        <w:tblStyle w:val="19"/>
        <w:tblW w:w="8387" w:type="dxa"/>
        <w:jc w:val="center"/>
        <w:tblInd w:w="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9"/>
        <w:gridCol w:w="4155"/>
        <w:gridCol w:w="825"/>
        <w:gridCol w:w="2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09" w:type="dxa"/>
            <w:vAlign w:val="bottom"/>
          </w:tcPr>
          <w:p>
            <w:pPr>
              <w:spacing w:line="360" w:lineRule="auto"/>
              <w:jc w:val="center"/>
              <w:rPr>
                <w:rFonts w:ascii="宋体" w:cs="宋体"/>
                <w:b/>
                <w:sz w:val="24"/>
              </w:rPr>
            </w:pPr>
            <w:r>
              <w:rPr>
                <w:rFonts w:hint="eastAsia" w:ascii="宋体" w:hAnsi="宋体" w:cs="宋体"/>
                <w:b/>
                <w:sz w:val="24"/>
              </w:rPr>
              <w:t>序号</w:t>
            </w:r>
          </w:p>
        </w:tc>
        <w:tc>
          <w:tcPr>
            <w:tcW w:w="4155" w:type="dxa"/>
            <w:vAlign w:val="bottom"/>
          </w:tcPr>
          <w:p>
            <w:pPr>
              <w:spacing w:line="360" w:lineRule="auto"/>
              <w:jc w:val="center"/>
              <w:rPr>
                <w:rFonts w:ascii="宋体" w:cs="宋体"/>
                <w:b/>
                <w:sz w:val="24"/>
              </w:rPr>
            </w:pPr>
            <w:r>
              <w:rPr>
                <w:rFonts w:hint="eastAsia" w:ascii="宋体" w:hAnsi="宋体" w:cs="宋体"/>
                <w:b/>
                <w:sz w:val="24"/>
              </w:rPr>
              <w:t>招标货物名称</w:t>
            </w:r>
          </w:p>
        </w:tc>
        <w:tc>
          <w:tcPr>
            <w:tcW w:w="825" w:type="dxa"/>
            <w:vAlign w:val="bottom"/>
          </w:tcPr>
          <w:p>
            <w:pPr>
              <w:spacing w:line="360" w:lineRule="auto"/>
              <w:jc w:val="center"/>
              <w:rPr>
                <w:rFonts w:ascii="宋体" w:cs="宋体"/>
                <w:b/>
                <w:sz w:val="24"/>
              </w:rPr>
            </w:pPr>
            <w:r>
              <w:rPr>
                <w:rFonts w:hint="eastAsia" w:ascii="宋体" w:hAnsi="宋体" w:cs="宋体"/>
                <w:b/>
                <w:sz w:val="24"/>
              </w:rPr>
              <w:t>数量</w:t>
            </w:r>
          </w:p>
        </w:tc>
        <w:tc>
          <w:tcPr>
            <w:tcW w:w="2398" w:type="dxa"/>
            <w:vAlign w:val="bottom"/>
          </w:tcPr>
          <w:p>
            <w:pPr>
              <w:spacing w:line="360" w:lineRule="auto"/>
              <w:jc w:val="center"/>
              <w:rPr>
                <w:rFonts w:ascii="宋体" w:cs="宋体"/>
                <w:b/>
                <w:sz w:val="24"/>
              </w:rPr>
            </w:pPr>
            <w:r>
              <w:rPr>
                <w:rFonts w:hint="eastAsia" w:ascii="宋体" w:hAnsi="宋体" w:cs="宋体"/>
                <w:b/>
                <w:sz w:val="24"/>
              </w:rPr>
              <w:t>主要内容及技术规格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1009" w:type="dxa"/>
            <w:vAlign w:val="center"/>
          </w:tcPr>
          <w:p>
            <w:pPr>
              <w:spacing w:line="360" w:lineRule="auto"/>
              <w:jc w:val="center"/>
              <w:rPr>
                <w:rFonts w:ascii="宋体" w:cs="宋体"/>
                <w:szCs w:val="21"/>
              </w:rPr>
            </w:pPr>
            <w:r>
              <w:rPr>
                <w:rFonts w:ascii="宋体" w:hAnsi="宋体" w:cs="宋体"/>
                <w:szCs w:val="21"/>
              </w:rPr>
              <w:t>1</w:t>
            </w:r>
          </w:p>
        </w:tc>
        <w:tc>
          <w:tcPr>
            <w:tcW w:w="4155" w:type="dxa"/>
            <w:vAlign w:val="center"/>
          </w:tcPr>
          <w:p>
            <w:pPr>
              <w:spacing w:line="360" w:lineRule="auto"/>
              <w:jc w:val="center"/>
              <w:rPr>
                <w:rFonts w:ascii="宋体" w:cs="宋体"/>
                <w:szCs w:val="21"/>
              </w:rPr>
            </w:pPr>
            <w:r>
              <w:rPr>
                <w:rFonts w:hint="eastAsia" w:ascii="宋体" w:hAnsi="宋体" w:cs="宋体"/>
                <w:bCs/>
                <w:szCs w:val="21"/>
              </w:rPr>
              <w:t>创客空间</w:t>
            </w:r>
            <w:r>
              <w:rPr>
                <w:rFonts w:hint="eastAsia" w:ascii="宋体" w:hAnsi="宋体" w:cs="宋体"/>
                <w:szCs w:val="21"/>
              </w:rPr>
              <w:t>设备</w:t>
            </w:r>
          </w:p>
        </w:tc>
        <w:tc>
          <w:tcPr>
            <w:tcW w:w="825" w:type="dxa"/>
            <w:vAlign w:val="center"/>
          </w:tcPr>
          <w:p>
            <w:pPr>
              <w:spacing w:line="360" w:lineRule="auto"/>
              <w:jc w:val="center"/>
              <w:rPr>
                <w:rFonts w:ascii="宋体" w:cs="宋体"/>
                <w:szCs w:val="21"/>
              </w:rPr>
            </w:pPr>
            <w:r>
              <w:rPr>
                <w:rFonts w:ascii="宋体" w:hAnsi="宋体" w:cs="宋体"/>
                <w:szCs w:val="21"/>
              </w:rPr>
              <w:t>1</w:t>
            </w:r>
            <w:r>
              <w:rPr>
                <w:rFonts w:hint="eastAsia" w:ascii="宋体" w:hAnsi="宋体" w:cs="宋体"/>
                <w:szCs w:val="21"/>
              </w:rPr>
              <w:t>批</w:t>
            </w:r>
          </w:p>
        </w:tc>
        <w:tc>
          <w:tcPr>
            <w:tcW w:w="2398" w:type="dxa"/>
            <w:vAlign w:val="center"/>
          </w:tcPr>
          <w:p>
            <w:pPr>
              <w:spacing w:line="360" w:lineRule="auto"/>
              <w:jc w:val="center"/>
              <w:rPr>
                <w:rFonts w:ascii="宋体" w:cs="宋体"/>
                <w:szCs w:val="21"/>
              </w:rPr>
            </w:pPr>
            <w:r>
              <w:rPr>
                <w:rFonts w:hint="eastAsia" w:ascii="宋体" w:hAnsi="宋体" w:cs="宋体"/>
                <w:szCs w:val="21"/>
              </w:rPr>
              <w:t>详见招标文件第二章“招标需求”</w:t>
            </w:r>
          </w:p>
        </w:tc>
      </w:tr>
    </w:tbl>
    <w:p>
      <w:pPr>
        <w:snapToGrid w:val="0"/>
        <w:spacing w:line="360" w:lineRule="auto"/>
        <w:rPr>
          <w:rFonts w:ascii="宋体" w:cs="宋体"/>
          <w:b/>
          <w:bCs/>
          <w:kern w:val="0"/>
          <w:szCs w:val="21"/>
        </w:rPr>
      </w:pPr>
      <w:r>
        <w:rPr>
          <w:rFonts w:hint="eastAsia" w:ascii="宋体" w:hAnsi="宋体" w:cs="宋体"/>
          <w:b/>
          <w:szCs w:val="21"/>
        </w:rPr>
        <w:t>七</w:t>
      </w:r>
      <w:r>
        <w:rPr>
          <w:rFonts w:hint="eastAsia" w:ascii="宋体" w:hAnsi="宋体" w:cs="宋体"/>
          <w:b/>
          <w:bCs/>
          <w:kern w:val="0"/>
          <w:szCs w:val="21"/>
        </w:rPr>
        <w:t>、合格投标人的资格要求</w:t>
      </w:r>
    </w:p>
    <w:p>
      <w:pPr>
        <w:snapToGrid w:val="0"/>
        <w:spacing w:line="360" w:lineRule="auto"/>
        <w:ind w:firstLine="420" w:firstLineChars="200"/>
        <w:rPr>
          <w:rFonts w:ascii="宋体" w:cs="宋体"/>
          <w:szCs w:val="21"/>
        </w:rPr>
      </w:pPr>
      <w:r>
        <w:rPr>
          <w:rFonts w:hint="eastAsia" w:ascii="宋体" w:hAnsi="宋体" w:cs="宋体"/>
          <w:szCs w:val="21"/>
        </w:rPr>
        <w:t>（一）符合《中华人民共和国政府采购法》第二十二条规定的供应商资格条件：</w:t>
      </w:r>
    </w:p>
    <w:p>
      <w:pPr>
        <w:snapToGrid w:val="0"/>
        <w:spacing w:line="360" w:lineRule="auto"/>
        <w:ind w:firstLine="420" w:firstLineChars="200"/>
        <w:rPr>
          <w:rFonts w:ascii="宋体" w:cs="宋体"/>
          <w:szCs w:val="21"/>
        </w:rPr>
      </w:pPr>
      <w:r>
        <w:rPr>
          <w:rFonts w:ascii="宋体" w:hAnsi="宋体" w:cs="宋体"/>
          <w:szCs w:val="21"/>
        </w:rPr>
        <w:t xml:space="preserve"> 1</w:t>
      </w:r>
      <w:r>
        <w:rPr>
          <w:rFonts w:hint="eastAsia" w:ascii="宋体" w:hAnsi="宋体" w:cs="宋体"/>
          <w:szCs w:val="21"/>
        </w:rPr>
        <w:t>、具有独立承担民事责任的能力；</w:t>
      </w:r>
    </w:p>
    <w:p>
      <w:pPr>
        <w:snapToGrid w:val="0"/>
        <w:spacing w:line="360" w:lineRule="auto"/>
        <w:ind w:firstLine="420" w:firstLineChars="200"/>
        <w:rPr>
          <w:rFonts w:ascii="宋体" w:cs="宋体"/>
          <w:szCs w:val="21"/>
        </w:rPr>
      </w:pPr>
      <w:r>
        <w:rPr>
          <w:rFonts w:ascii="宋体" w:hAnsi="宋体" w:cs="宋体"/>
          <w:szCs w:val="21"/>
        </w:rPr>
        <w:t xml:space="preserve"> 2</w:t>
      </w:r>
      <w:r>
        <w:rPr>
          <w:rFonts w:hint="eastAsia" w:ascii="宋体" w:hAnsi="宋体" w:cs="宋体"/>
          <w:szCs w:val="21"/>
        </w:rPr>
        <w:t>、具有良好的商业信誉和健全的财务会计制度；</w:t>
      </w:r>
    </w:p>
    <w:p>
      <w:pPr>
        <w:snapToGrid w:val="0"/>
        <w:spacing w:line="360" w:lineRule="auto"/>
        <w:ind w:firstLine="420" w:firstLineChars="200"/>
        <w:rPr>
          <w:rFonts w:ascii="宋体" w:cs="宋体"/>
          <w:szCs w:val="21"/>
        </w:rPr>
      </w:pPr>
      <w:r>
        <w:rPr>
          <w:rFonts w:ascii="宋体" w:hAnsi="宋体" w:cs="宋体"/>
          <w:szCs w:val="21"/>
        </w:rPr>
        <w:t xml:space="preserve"> 3</w:t>
      </w:r>
      <w:r>
        <w:rPr>
          <w:rFonts w:hint="eastAsia" w:ascii="宋体" w:hAnsi="宋体" w:cs="宋体"/>
          <w:szCs w:val="21"/>
        </w:rPr>
        <w:t>、具有履行合同所必需的设备和专业技术能力；</w:t>
      </w:r>
    </w:p>
    <w:p>
      <w:pPr>
        <w:snapToGrid w:val="0"/>
        <w:spacing w:line="360" w:lineRule="auto"/>
        <w:ind w:firstLine="420" w:firstLineChars="200"/>
        <w:rPr>
          <w:rFonts w:ascii="宋体" w:cs="宋体"/>
          <w:szCs w:val="21"/>
        </w:rPr>
      </w:pPr>
      <w:r>
        <w:rPr>
          <w:rFonts w:ascii="宋体" w:hAnsi="宋体" w:cs="宋体"/>
          <w:szCs w:val="21"/>
        </w:rPr>
        <w:t xml:space="preserve"> 4</w:t>
      </w:r>
      <w:r>
        <w:rPr>
          <w:rFonts w:hint="eastAsia" w:ascii="宋体" w:hAnsi="宋体" w:cs="宋体"/>
          <w:szCs w:val="21"/>
        </w:rPr>
        <w:t>、有依法缴纳税收和社会保障资金的良好记录；</w:t>
      </w:r>
    </w:p>
    <w:p>
      <w:pPr>
        <w:snapToGrid w:val="0"/>
        <w:spacing w:line="360" w:lineRule="auto"/>
        <w:ind w:firstLine="420" w:firstLineChars="200"/>
        <w:rPr>
          <w:rFonts w:ascii="宋体" w:cs="宋体"/>
          <w:szCs w:val="21"/>
        </w:rPr>
      </w:pPr>
      <w:r>
        <w:rPr>
          <w:rFonts w:ascii="宋体" w:hAnsi="宋体" w:cs="宋体"/>
          <w:szCs w:val="21"/>
        </w:rPr>
        <w:t xml:space="preserve"> 5</w:t>
      </w:r>
      <w:r>
        <w:rPr>
          <w:rFonts w:hint="eastAsia" w:ascii="宋体" w:hAnsi="宋体" w:cs="宋体"/>
          <w:szCs w:val="21"/>
        </w:rPr>
        <w:t>、参加政府采购活动前三年内，在经营活动中没有重大违法记录；</w:t>
      </w:r>
    </w:p>
    <w:p>
      <w:pPr>
        <w:snapToGrid w:val="0"/>
        <w:spacing w:line="360" w:lineRule="auto"/>
        <w:ind w:firstLine="420" w:firstLineChars="200"/>
        <w:rPr>
          <w:rFonts w:ascii="宋体" w:cs="宋体"/>
          <w:szCs w:val="21"/>
        </w:rPr>
      </w:pPr>
      <w:r>
        <w:rPr>
          <w:rFonts w:hint="eastAsia" w:ascii="宋体" w:hAnsi="宋体" w:cs="宋体"/>
          <w:szCs w:val="21"/>
        </w:rPr>
        <w:t>（二）特定条件</w:t>
      </w:r>
    </w:p>
    <w:p>
      <w:pPr>
        <w:spacing w:line="360" w:lineRule="auto"/>
        <w:ind w:firstLine="420" w:firstLineChars="200"/>
        <w:rPr>
          <w:rFonts w:ascii="宋体" w:hAnsi="宋体" w:cs="宋体"/>
        </w:rPr>
      </w:pPr>
      <w:r>
        <w:rPr>
          <w:rFonts w:hint="eastAsia" w:ascii="宋体" w:hAnsi="宋体" w:cs="宋体"/>
        </w:rPr>
        <w:t>1、供应商（包括法定代表人和项目负责人）未被列入“全国法院失信被执行人名单”（</w:t>
      </w:r>
      <w:r>
        <w:fldChar w:fldCharType="begin"/>
      </w:r>
      <w:r>
        <w:instrText xml:space="preserve"> HYPERLINK "http://shixin.court.gov.cn/" </w:instrText>
      </w:r>
      <w:r>
        <w:fldChar w:fldCharType="separate"/>
      </w:r>
      <w:r>
        <w:rPr>
          <w:rFonts w:ascii="宋体" w:hAnsi="宋体" w:cs="宋体"/>
        </w:rPr>
        <w:t>http://shixin.court.gov.cn/</w:t>
      </w:r>
      <w:r>
        <w:rPr>
          <w:rFonts w:ascii="宋体" w:hAnsi="宋体" w:cs="宋体"/>
        </w:rPr>
        <w:fldChar w:fldCharType="end"/>
      </w:r>
      <w:r>
        <w:rPr>
          <w:rFonts w:ascii="宋体" w:hAnsi="宋体" w:cs="宋体"/>
        </w:rPr>
        <w:t>网站查询为准</w:t>
      </w:r>
      <w:r>
        <w:rPr>
          <w:rFonts w:hint="eastAsia" w:ascii="宋体" w:hAnsi="宋体" w:cs="宋体"/>
        </w:rPr>
        <w:t>）；</w:t>
      </w:r>
    </w:p>
    <w:p>
      <w:pPr>
        <w:spacing w:line="360" w:lineRule="auto"/>
        <w:ind w:firstLine="420" w:firstLineChars="200"/>
        <w:rPr>
          <w:rFonts w:ascii="宋体" w:hAnsi="宋体" w:cs="宋体"/>
        </w:rPr>
      </w:pPr>
      <w:r>
        <w:rPr>
          <w:rFonts w:hint="eastAsia" w:ascii="宋体" w:hAnsi="宋体"/>
          <w:szCs w:val="21"/>
        </w:rPr>
        <w:t>2、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投标截止日当天在“信用中国”网站（www.creditchina.gov.cn）</w:t>
      </w:r>
      <w:r>
        <w:rPr>
          <w:rFonts w:hint="eastAsia" w:ascii="宋体" w:hAnsi="宋体"/>
        </w:rPr>
        <w:t>及中国政府采购网</w:t>
      </w:r>
      <w:r>
        <w:rPr>
          <w:rFonts w:hint="eastAsia" w:ascii="宋体" w:hAnsi="宋体"/>
          <w:szCs w:val="21"/>
        </w:rPr>
        <w:t>查询结果为准，如相关失信记录已失效，供应商需提供相关证明资料）；</w:t>
      </w:r>
    </w:p>
    <w:p>
      <w:pPr>
        <w:spacing w:line="360" w:lineRule="auto"/>
        <w:ind w:firstLine="420" w:firstLineChars="200"/>
        <w:rPr>
          <w:rFonts w:ascii="宋体" w:hAnsi="宋体" w:cs="宋体"/>
        </w:rPr>
      </w:pPr>
      <w:r>
        <w:rPr>
          <w:rFonts w:hint="eastAsia" w:ascii="宋体" w:hAnsi="宋体" w:cs="宋体"/>
          <w:color w:val="FF0000"/>
        </w:rPr>
        <w:t>3</w:t>
      </w:r>
      <w:r>
        <w:rPr>
          <w:rFonts w:hint="eastAsia" w:ascii="宋体" w:hAnsi="宋体" w:cs="宋体"/>
        </w:rPr>
        <w:t>、本项目不接受联合体投标。</w:t>
      </w:r>
    </w:p>
    <w:p>
      <w:pPr>
        <w:widowControl/>
        <w:spacing w:line="360" w:lineRule="auto"/>
        <w:jc w:val="left"/>
        <w:rPr>
          <w:rFonts w:ascii="宋体" w:cs="宋体"/>
          <w:b/>
          <w:bCs/>
          <w:kern w:val="0"/>
          <w:szCs w:val="21"/>
        </w:rPr>
      </w:pPr>
      <w:r>
        <w:rPr>
          <w:rFonts w:hint="eastAsia" w:ascii="宋体" w:hAnsi="宋体" w:cs="宋体"/>
          <w:b/>
          <w:bCs/>
          <w:kern w:val="0"/>
          <w:szCs w:val="21"/>
        </w:rPr>
        <w:t>八、招标文件的发售：</w:t>
      </w:r>
    </w:p>
    <w:p>
      <w:pPr>
        <w:snapToGrid w:val="0"/>
        <w:spacing w:line="360" w:lineRule="auto"/>
        <w:ind w:firstLine="420" w:firstLineChars="200"/>
        <w:rPr>
          <w:rFonts w:ascii="宋体" w:cs="宋体"/>
          <w:szCs w:val="21"/>
        </w:rPr>
      </w:pPr>
      <w:r>
        <w:rPr>
          <w:rFonts w:ascii="宋体" w:hAnsi="宋体" w:cs="宋体"/>
          <w:szCs w:val="21"/>
        </w:rPr>
        <w:t>1</w:t>
      </w:r>
      <w:r>
        <w:rPr>
          <w:rFonts w:hint="eastAsia" w:ascii="宋体" w:hAnsi="宋体" w:cs="宋体"/>
          <w:szCs w:val="21"/>
        </w:rPr>
        <w:t>、发售时间：公告发布日起至</w:t>
      </w:r>
      <w:r>
        <w:rPr>
          <w:rFonts w:ascii="宋体" w:hAnsi="宋体" w:cs="宋体"/>
          <w:szCs w:val="21"/>
        </w:rPr>
        <w:t xml:space="preserve"> 201</w:t>
      </w:r>
      <w:r>
        <w:rPr>
          <w:rFonts w:hint="eastAsia" w:ascii="宋体" w:hAnsi="宋体" w:cs="宋体"/>
          <w:szCs w:val="21"/>
        </w:rPr>
        <w:t>9年</w:t>
      </w:r>
      <w:r>
        <w:rPr>
          <w:rFonts w:hint="eastAsia" w:ascii="宋体" w:hAnsi="宋体" w:cs="宋体"/>
          <w:szCs w:val="21"/>
          <w:lang w:val="en-US" w:eastAsia="zh-CN"/>
        </w:rPr>
        <w:t>09</w:t>
      </w:r>
      <w:r>
        <w:rPr>
          <w:rFonts w:hint="eastAsia" w:ascii="宋体" w:hAnsi="宋体" w:cs="宋体"/>
          <w:szCs w:val="21"/>
        </w:rPr>
        <w:t>月</w:t>
      </w:r>
      <w:r>
        <w:rPr>
          <w:rFonts w:hint="eastAsia" w:ascii="宋体" w:hAnsi="宋体" w:cs="宋体"/>
          <w:szCs w:val="21"/>
          <w:lang w:val="en-US" w:eastAsia="zh-CN"/>
        </w:rPr>
        <w:t>19</w:t>
      </w:r>
      <w:r>
        <w:rPr>
          <w:rFonts w:hint="eastAsia" w:ascii="宋体" w:hAnsi="宋体" w:cs="宋体"/>
          <w:szCs w:val="21"/>
        </w:rPr>
        <w:t>日（节假日除外），上午：</w:t>
      </w:r>
      <w:r>
        <w:rPr>
          <w:rFonts w:ascii="宋体" w:hAnsi="宋体" w:cs="宋体"/>
          <w:szCs w:val="21"/>
        </w:rPr>
        <w:t>9:00</w:t>
      </w:r>
      <w:r>
        <w:rPr>
          <w:rFonts w:hint="eastAsia" w:ascii="宋体" w:hAnsi="宋体" w:cs="宋体"/>
          <w:szCs w:val="21"/>
        </w:rPr>
        <w:t>时</w:t>
      </w:r>
      <w:r>
        <w:rPr>
          <w:rFonts w:ascii="宋体" w:hAnsi="宋体" w:cs="宋体"/>
          <w:szCs w:val="21"/>
        </w:rPr>
        <w:t>-11:00</w:t>
      </w:r>
      <w:r>
        <w:rPr>
          <w:rFonts w:hint="eastAsia" w:ascii="宋体" w:hAnsi="宋体" w:cs="宋体"/>
          <w:szCs w:val="21"/>
        </w:rPr>
        <w:t>时；下午</w:t>
      </w:r>
      <w:r>
        <w:rPr>
          <w:rFonts w:ascii="宋体" w:hAnsi="宋体" w:cs="宋体"/>
          <w:szCs w:val="21"/>
        </w:rPr>
        <w:t>14:00</w:t>
      </w:r>
      <w:r>
        <w:rPr>
          <w:rFonts w:hint="eastAsia" w:ascii="宋体" w:hAnsi="宋体" w:cs="宋体"/>
          <w:szCs w:val="21"/>
        </w:rPr>
        <w:t>时</w:t>
      </w:r>
      <w:r>
        <w:rPr>
          <w:rFonts w:ascii="宋体" w:hAnsi="宋体" w:cs="宋体"/>
          <w:szCs w:val="21"/>
        </w:rPr>
        <w:t>-16:00</w:t>
      </w:r>
      <w:r>
        <w:rPr>
          <w:rFonts w:hint="eastAsia" w:ascii="宋体" w:hAnsi="宋体" w:cs="宋体"/>
          <w:szCs w:val="21"/>
        </w:rPr>
        <w:t>时。</w:t>
      </w:r>
    </w:p>
    <w:p>
      <w:pPr>
        <w:snapToGrid w:val="0"/>
        <w:spacing w:line="360" w:lineRule="auto"/>
        <w:ind w:firstLine="420" w:firstLineChars="200"/>
        <w:jc w:val="left"/>
        <w:rPr>
          <w:rFonts w:ascii="宋体" w:cs="宋体"/>
        </w:rPr>
      </w:pPr>
      <w:r>
        <w:rPr>
          <w:rFonts w:ascii="宋体" w:hAnsi="宋体" w:cs="宋体"/>
        </w:rPr>
        <w:t>2</w:t>
      </w:r>
      <w:r>
        <w:rPr>
          <w:rFonts w:hint="eastAsia" w:ascii="宋体" w:hAnsi="宋体" w:cs="宋体"/>
        </w:rPr>
        <w:t>、发售地点：</w:t>
      </w:r>
      <w:r>
        <w:rPr>
          <w:rFonts w:hint="eastAsia" w:ascii="宋体" w:hAnsi="宋体" w:cs="宋体"/>
          <w:szCs w:val="21"/>
        </w:rPr>
        <w:t>宁波工建工程造价咨询有限公司（宁海县兴工三路</w:t>
      </w:r>
      <w:r>
        <w:rPr>
          <w:rFonts w:ascii="宋体" w:hAnsi="宋体" w:cs="宋体"/>
          <w:szCs w:val="21"/>
        </w:rPr>
        <w:t>69</w:t>
      </w:r>
      <w:r>
        <w:rPr>
          <w:rFonts w:hint="eastAsia" w:ascii="宋体" w:hAnsi="宋体" w:cs="宋体"/>
          <w:szCs w:val="21"/>
        </w:rPr>
        <w:t>号二楼）</w:t>
      </w:r>
    </w:p>
    <w:p>
      <w:pPr>
        <w:spacing w:line="360" w:lineRule="auto"/>
        <w:rPr>
          <w:rFonts w:ascii="宋体" w:cs="宋体"/>
          <w:color w:val="000000"/>
          <w:sz w:val="24"/>
        </w:rPr>
      </w:pPr>
      <w:r>
        <w:rPr>
          <w:rFonts w:hint="eastAsia" w:ascii="宋体" w:hAnsi="宋体" w:cs="宋体"/>
        </w:rPr>
        <w:t>售价：招标文件每套</w:t>
      </w:r>
      <w:r>
        <w:rPr>
          <w:rFonts w:ascii="宋体" w:hAnsi="宋体" w:cs="宋体"/>
        </w:rPr>
        <w:t>500</w:t>
      </w:r>
      <w:r>
        <w:rPr>
          <w:rFonts w:hint="eastAsia" w:ascii="宋体" w:hAnsi="宋体" w:cs="宋体"/>
        </w:rPr>
        <w:t>元人民币，售后不退。如需邮购，请与</w:t>
      </w:r>
      <w:r>
        <w:rPr>
          <w:rFonts w:hint="eastAsia" w:ascii="宋体" w:hAnsi="宋体" w:cs="宋体"/>
          <w:szCs w:val="21"/>
        </w:rPr>
        <w:t>宁波工建工程造价咨询有限公司</w:t>
      </w:r>
      <w:r>
        <w:rPr>
          <w:rFonts w:hint="eastAsia" w:ascii="宋体" w:hAnsi="宋体" w:cs="宋体"/>
        </w:rPr>
        <w:t>联系。联系人：王洋  联系电话：</w:t>
      </w:r>
      <w:r>
        <w:rPr>
          <w:rFonts w:ascii="宋体" w:hAnsi="宋体" w:cs="宋体"/>
        </w:rPr>
        <w:t>0574-65250961</w:t>
      </w:r>
      <w:r>
        <w:rPr>
          <w:rFonts w:hint="eastAsia" w:ascii="宋体" w:hAnsi="宋体" w:cs="宋体"/>
        </w:rPr>
        <w:t xml:space="preserve">  传真：</w:t>
      </w:r>
      <w:r>
        <w:rPr>
          <w:rFonts w:ascii="宋体" w:hAnsi="宋体" w:cs="宋体"/>
        </w:rPr>
        <w:t>0574-65250961</w:t>
      </w:r>
    </w:p>
    <w:p>
      <w:pPr>
        <w:snapToGrid w:val="0"/>
        <w:spacing w:line="360" w:lineRule="auto"/>
        <w:ind w:firstLine="420" w:firstLineChars="200"/>
        <w:jc w:val="left"/>
        <w:rPr>
          <w:rFonts w:ascii="宋体" w:cs="宋体"/>
        </w:rPr>
      </w:pPr>
      <w:r>
        <w:rPr>
          <w:rFonts w:hint="eastAsia" w:ascii="宋体" w:hAnsi="宋体" w:cs="宋体"/>
        </w:rPr>
        <w:t>本公司不对邮寄过程中的遗失负责。</w:t>
      </w:r>
    </w:p>
    <w:p>
      <w:pPr>
        <w:widowControl/>
        <w:spacing w:line="360" w:lineRule="auto"/>
        <w:ind w:firstLine="310" w:firstLineChars="147"/>
        <w:jc w:val="left"/>
        <w:rPr>
          <w:rFonts w:ascii="宋体" w:cs="宋体"/>
          <w:kern w:val="0"/>
          <w:szCs w:val="21"/>
        </w:rPr>
      </w:pPr>
      <w:r>
        <w:rPr>
          <w:rFonts w:hint="eastAsia" w:ascii="宋体" w:hAnsi="宋体" w:cs="宋体"/>
          <w:b/>
          <w:bCs/>
          <w:kern w:val="0"/>
          <w:szCs w:val="21"/>
        </w:rPr>
        <w:t>购买招标文件时必须提供的资料：</w:t>
      </w:r>
    </w:p>
    <w:p>
      <w:pPr>
        <w:snapToGrid w:val="0"/>
        <w:spacing w:line="360" w:lineRule="auto"/>
        <w:ind w:firstLine="420" w:firstLineChars="200"/>
        <w:jc w:val="left"/>
        <w:rPr>
          <w:rFonts w:ascii="宋体" w:cs="宋体"/>
        </w:rPr>
      </w:pPr>
      <w:r>
        <w:rPr>
          <w:rFonts w:ascii="宋体" w:hAnsi="宋体" w:cs="宋体"/>
        </w:rPr>
        <w:t>1</w:t>
      </w:r>
      <w:r>
        <w:rPr>
          <w:rFonts w:hint="eastAsia" w:ascii="宋体" w:hAnsi="宋体" w:cs="宋体"/>
        </w:rPr>
        <w:t>、法定代表人授权书，授权委托代表人身份证；</w:t>
      </w:r>
    </w:p>
    <w:p>
      <w:pPr>
        <w:snapToGrid w:val="0"/>
        <w:spacing w:line="360" w:lineRule="auto"/>
        <w:ind w:firstLine="420" w:firstLineChars="200"/>
        <w:jc w:val="left"/>
        <w:rPr>
          <w:rFonts w:ascii="宋体" w:cs="宋体"/>
        </w:rPr>
      </w:pPr>
      <w:r>
        <w:rPr>
          <w:rFonts w:ascii="宋体" w:hAnsi="宋体" w:cs="宋体"/>
        </w:rPr>
        <w:t>2</w:t>
      </w:r>
      <w:r>
        <w:rPr>
          <w:rFonts w:hint="eastAsia" w:ascii="宋体" w:hAnsi="宋体" w:cs="宋体"/>
        </w:rPr>
        <w:t>、企业营业执照副本、组织机构代码证（五证合一者不需提供）；</w:t>
      </w:r>
    </w:p>
    <w:p>
      <w:pPr>
        <w:snapToGrid w:val="0"/>
        <w:spacing w:line="360" w:lineRule="auto"/>
        <w:ind w:firstLine="420" w:firstLineChars="200"/>
        <w:jc w:val="left"/>
        <w:rPr>
          <w:rFonts w:ascii="宋体" w:hAnsi="宋体" w:cs="宋体"/>
          <w:color w:val="000000" w:themeColor="text1"/>
        </w:rPr>
      </w:pPr>
      <w:r>
        <w:rPr>
          <w:rFonts w:hint="eastAsia" w:ascii="宋体" w:hAnsi="宋体" w:cs="宋体"/>
          <w:color w:val="000000" w:themeColor="text1"/>
        </w:rPr>
        <w:t>3、联系人及联系方式。</w:t>
      </w:r>
    </w:p>
    <w:p>
      <w:pPr>
        <w:snapToGrid w:val="0"/>
        <w:spacing w:line="360" w:lineRule="auto"/>
        <w:ind w:firstLine="420" w:firstLineChars="200"/>
        <w:jc w:val="left"/>
        <w:rPr>
          <w:rFonts w:ascii="宋体" w:hAnsi="宋体" w:cs="宋体"/>
          <w:color w:val="auto"/>
        </w:rPr>
      </w:pPr>
      <w:r>
        <w:rPr>
          <w:rFonts w:hint="eastAsia" w:hAnsi="宋体" w:cs="宋体"/>
          <w:color w:val="000000" w:themeColor="text1"/>
        </w:rPr>
        <w:t>4</w:t>
      </w:r>
      <w:r>
        <w:rPr>
          <w:rFonts w:hint="eastAsia" w:ascii="宋体" w:hAnsi="宋体" w:cs="宋体"/>
          <w:color w:val="000000" w:themeColor="text1"/>
        </w:rPr>
        <w:t>、</w:t>
      </w:r>
      <w:r>
        <w:rPr>
          <w:rFonts w:hint="eastAsia" w:ascii="宋体" w:hAnsi="宋体" w:cs="宋体"/>
          <w:color w:val="auto"/>
        </w:rPr>
        <w:t>九年义务教育五、六年制小学教科书“小学机器人教程”第1册和第2册原件。</w:t>
      </w:r>
    </w:p>
    <w:p>
      <w:pPr>
        <w:widowControl/>
        <w:spacing w:line="360" w:lineRule="auto"/>
        <w:ind w:firstLine="420"/>
        <w:jc w:val="left"/>
        <w:rPr>
          <w:rFonts w:ascii="宋体" w:cs="宋体"/>
          <w:kern w:val="0"/>
          <w:szCs w:val="21"/>
        </w:rPr>
      </w:pPr>
      <w:r>
        <w:rPr>
          <w:rFonts w:hint="eastAsia" w:ascii="宋体" w:hAnsi="宋体" w:cs="宋体"/>
          <w:kern w:val="0"/>
          <w:szCs w:val="21"/>
        </w:rPr>
        <w:t>以上资料1至3项复印件必须加盖公章，如有缺漏，招标代理机构将拒绝接受其报名。</w:t>
      </w:r>
    </w:p>
    <w:p>
      <w:pPr>
        <w:snapToGrid w:val="0"/>
        <w:spacing w:line="360" w:lineRule="auto"/>
        <w:ind w:firstLine="413" w:firstLineChars="196"/>
        <w:rPr>
          <w:rFonts w:ascii="宋体" w:cs="宋体"/>
          <w:szCs w:val="21"/>
        </w:rPr>
      </w:pPr>
      <w:r>
        <w:rPr>
          <w:rFonts w:hint="eastAsia" w:ascii="宋体" w:hAnsi="宋体" w:cs="宋体"/>
          <w:b/>
          <w:bCs/>
          <w:szCs w:val="21"/>
        </w:rPr>
        <w:t>九、投标保证金</w:t>
      </w:r>
      <w:r>
        <w:rPr>
          <w:rFonts w:hint="eastAsia" w:ascii="宋体" w:hAnsi="宋体" w:cs="宋体"/>
          <w:szCs w:val="21"/>
        </w:rPr>
        <w:t>：</w:t>
      </w:r>
    </w:p>
    <w:p>
      <w:pPr>
        <w:pStyle w:val="32"/>
        <w:widowControl w:val="0"/>
        <w:spacing w:afterLines="0" w:line="360" w:lineRule="auto"/>
        <w:ind w:firstLine="420"/>
        <w:rPr>
          <w:rFonts w:ascii="宋体" w:cs="宋体"/>
          <w:kern w:val="2"/>
          <w:sz w:val="21"/>
          <w:szCs w:val="21"/>
        </w:rPr>
      </w:pPr>
      <w:r>
        <w:rPr>
          <w:rFonts w:hint="eastAsia" w:ascii="宋体" w:hAnsi="宋体" w:cs="宋体"/>
          <w:kern w:val="2"/>
          <w:sz w:val="21"/>
          <w:szCs w:val="21"/>
        </w:rPr>
        <w:t>投标保证金：人民币</w:t>
      </w:r>
      <w:r>
        <w:rPr>
          <w:rFonts w:hint="eastAsia" w:ascii="宋体" w:hAnsi="宋体" w:cs="宋体"/>
          <w:b/>
          <w:bCs/>
          <w:kern w:val="2"/>
          <w:sz w:val="21"/>
          <w:szCs w:val="21"/>
          <w:u w:val="single"/>
        </w:rPr>
        <w:t>25</w:t>
      </w:r>
      <w:r>
        <w:rPr>
          <w:rFonts w:ascii="宋体" w:hAnsi="宋体" w:cs="宋体"/>
          <w:b/>
          <w:bCs/>
          <w:kern w:val="2"/>
          <w:sz w:val="21"/>
          <w:szCs w:val="21"/>
          <w:u w:val="single"/>
        </w:rPr>
        <w:t>000</w:t>
      </w:r>
      <w:r>
        <w:rPr>
          <w:rFonts w:hint="eastAsia" w:ascii="宋体" w:hAnsi="宋体" w:cs="宋体"/>
          <w:kern w:val="2"/>
          <w:sz w:val="21"/>
          <w:szCs w:val="21"/>
        </w:rPr>
        <w:t>元整，保证金缴纳到账截止时间：</w:t>
      </w:r>
      <w:r>
        <w:rPr>
          <w:rFonts w:ascii="宋体" w:hAnsi="宋体" w:cs="宋体"/>
          <w:kern w:val="2"/>
          <w:sz w:val="21"/>
          <w:szCs w:val="21"/>
        </w:rPr>
        <w:t>201</w:t>
      </w:r>
      <w:r>
        <w:rPr>
          <w:rFonts w:hint="eastAsia" w:ascii="宋体" w:hAnsi="宋体" w:cs="宋体"/>
          <w:kern w:val="2"/>
          <w:sz w:val="21"/>
          <w:szCs w:val="21"/>
        </w:rPr>
        <w:t>9年</w:t>
      </w:r>
      <w:r>
        <w:rPr>
          <w:rFonts w:hint="eastAsia" w:ascii="宋体" w:hAnsi="宋体" w:cs="宋体"/>
          <w:kern w:val="2"/>
          <w:sz w:val="21"/>
          <w:szCs w:val="21"/>
          <w:lang w:val="en-US" w:eastAsia="zh-CN"/>
        </w:rPr>
        <w:t>09</w:t>
      </w:r>
      <w:r>
        <w:rPr>
          <w:rFonts w:hint="eastAsia" w:ascii="宋体" w:hAnsi="宋体" w:cs="宋体"/>
          <w:kern w:val="2"/>
          <w:sz w:val="21"/>
          <w:szCs w:val="21"/>
        </w:rPr>
        <w:t>月</w:t>
      </w:r>
      <w:r>
        <w:rPr>
          <w:rFonts w:hint="eastAsia" w:ascii="宋体" w:hAnsi="宋体" w:cs="宋体"/>
          <w:kern w:val="2"/>
          <w:sz w:val="21"/>
          <w:szCs w:val="21"/>
          <w:lang w:val="en-US" w:eastAsia="zh-CN"/>
        </w:rPr>
        <w:t>30</w:t>
      </w:r>
      <w:r>
        <w:rPr>
          <w:rFonts w:hint="eastAsia" w:ascii="宋体" w:hAnsi="宋体" w:cs="宋体"/>
          <w:kern w:val="2"/>
          <w:sz w:val="21"/>
          <w:szCs w:val="21"/>
        </w:rPr>
        <w:t>日</w:t>
      </w:r>
      <w:r>
        <w:rPr>
          <w:rFonts w:ascii="宋体" w:hAnsi="宋体" w:cs="宋体"/>
          <w:kern w:val="2"/>
          <w:sz w:val="21"/>
          <w:szCs w:val="21"/>
        </w:rPr>
        <w:t xml:space="preserve">16:00 </w:t>
      </w:r>
      <w:r>
        <w:rPr>
          <w:rFonts w:hint="eastAsia" w:ascii="宋体" w:hAnsi="宋体" w:cs="宋体"/>
          <w:kern w:val="2"/>
          <w:sz w:val="21"/>
          <w:szCs w:val="21"/>
        </w:rPr>
        <w:t>时（北京时间）。</w:t>
      </w:r>
    </w:p>
    <w:p>
      <w:pPr>
        <w:pStyle w:val="32"/>
        <w:widowControl w:val="0"/>
        <w:spacing w:afterLines="0" w:line="360" w:lineRule="auto"/>
        <w:ind w:firstLine="420"/>
        <w:rPr>
          <w:rFonts w:ascii="宋体" w:cs="宋体"/>
          <w:kern w:val="2"/>
          <w:sz w:val="21"/>
          <w:szCs w:val="21"/>
        </w:rPr>
      </w:pPr>
      <w:r>
        <w:rPr>
          <w:rFonts w:hint="eastAsia" w:ascii="宋体" w:hAnsi="宋体" w:cs="宋体"/>
          <w:kern w:val="2"/>
          <w:sz w:val="21"/>
          <w:szCs w:val="21"/>
        </w:rPr>
        <w:t>保证金交纳账户名：宁波工建工程造价咨询有限公司；</w:t>
      </w:r>
    </w:p>
    <w:p>
      <w:pPr>
        <w:pStyle w:val="32"/>
        <w:widowControl w:val="0"/>
        <w:spacing w:afterLines="0" w:line="360" w:lineRule="auto"/>
        <w:ind w:firstLine="420"/>
        <w:rPr>
          <w:rFonts w:ascii="宋体" w:cs="宋体"/>
          <w:kern w:val="2"/>
          <w:sz w:val="21"/>
          <w:szCs w:val="21"/>
        </w:rPr>
      </w:pPr>
      <w:r>
        <w:rPr>
          <w:rFonts w:hint="eastAsia" w:ascii="宋体" w:hAnsi="宋体" w:cs="宋体"/>
          <w:kern w:val="2"/>
          <w:sz w:val="21"/>
          <w:szCs w:val="21"/>
        </w:rPr>
        <w:t>开户银行：工行宁海县支行；</w:t>
      </w:r>
    </w:p>
    <w:p>
      <w:pPr>
        <w:pStyle w:val="32"/>
        <w:widowControl w:val="0"/>
        <w:spacing w:afterLines="0" w:line="360" w:lineRule="auto"/>
        <w:ind w:firstLine="420"/>
        <w:rPr>
          <w:rFonts w:ascii="宋体" w:cs="宋体"/>
          <w:kern w:val="2"/>
          <w:sz w:val="21"/>
          <w:szCs w:val="21"/>
        </w:rPr>
      </w:pPr>
      <w:r>
        <w:rPr>
          <w:rFonts w:hint="eastAsia" w:ascii="宋体" w:hAnsi="宋体" w:cs="宋体"/>
          <w:kern w:val="2"/>
          <w:sz w:val="21"/>
          <w:szCs w:val="21"/>
        </w:rPr>
        <w:t>帐号：</w:t>
      </w:r>
      <w:r>
        <w:rPr>
          <w:rFonts w:ascii="宋体" w:hAnsi="宋体" w:cs="宋体"/>
          <w:kern w:val="2"/>
          <w:sz w:val="21"/>
          <w:szCs w:val="21"/>
        </w:rPr>
        <w:t>3901330019200195597</w:t>
      </w:r>
      <w:r>
        <w:rPr>
          <w:rFonts w:hint="eastAsia" w:ascii="宋体" w:hAnsi="宋体" w:cs="宋体"/>
          <w:kern w:val="2"/>
          <w:sz w:val="21"/>
          <w:szCs w:val="21"/>
        </w:rPr>
        <w:t>。</w:t>
      </w:r>
    </w:p>
    <w:p>
      <w:pPr>
        <w:pStyle w:val="32"/>
        <w:widowControl w:val="0"/>
        <w:spacing w:afterLines="0" w:line="360" w:lineRule="auto"/>
        <w:ind w:firstLine="420"/>
        <w:rPr>
          <w:rFonts w:ascii="宋体" w:cs="宋体"/>
          <w:kern w:val="2"/>
          <w:sz w:val="21"/>
          <w:szCs w:val="21"/>
        </w:rPr>
      </w:pPr>
      <w:r>
        <w:rPr>
          <w:rFonts w:hint="eastAsia" w:ascii="宋体" w:hAnsi="宋体" w:cs="宋体"/>
          <w:kern w:val="2"/>
          <w:sz w:val="21"/>
          <w:szCs w:val="21"/>
        </w:rPr>
        <w:t>投标人须按规定缴纳保证金，保证金一律由投标人在报名时限内通过投标人公司基本账户缴入；</w:t>
      </w:r>
    </w:p>
    <w:p>
      <w:pPr>
        <w:widowControl/>
        <w:tabs>
          <w:tab w:val="left" w:pos="180"/>
          <w:tab w:val="left" w:pos="360"/>
        </w:tabs>
        <w:adjustRightInd w:val="0"/>
        <w:snapToGrid w:val="0"/>
        <w:spacing w:line="360" w:lineRule="auto"/>
        <w:ind w:firstLine="422" w:firstLineChars="200"/>
        <w:jc w:val="left"/>
        <w:rPr>
          <w:rFonts w:ascii="宋体" w:cs="宋体"/>
        </w:rPr>
      </w:pPr>
      <w:r>
        <w:rPr>
          <w:rFonts w:hint="eastAsia" w:ascii="宋体" w:hAnsi="宋体" w:cs="宋体"/>
          <w:b/>
        </w:rPr>
        <w:t>十、投标截止时间及开标时间</w:t>
      </w:r>
      <w:r>
        <w:rPr>
          <w:rFonts w:hint="eastAsia" w:ascii="宋体" w:hAnsi="宋体" w:cs="宋体"/>
        </w:rPr>
        <w:t>：</w:t>
      </w:r>
      <w:r>
        <w:rPr>
          <w:rFonts w:ascii="宋体" w:hAnsi="宋体" w:cs="宋体"/>
          <w:b/>
          <w:bCs/>
        </w:rPr>
        <w:t>201</w:t>
      </w:r>
      <w:r>
        <w:rPr>
          <w:rFonts w:hint="eastAsia" w:ascii="宋体" w:hAnsi="宋体" w:cs="宋体"/>
          <w:b/>
          <w:bCs/>
        </w:rPr>
        <w:t>9年</w:t>
      </w:r>
      <w:r>
        <w:rPr>
          <w:rFonts w:hint="eastAsia" w:ascii="宋体" w:hAnsi="宋体" w:cs="宋体"/>
          <w:b/>
          <w:bCs/>
          <w:lang w:val="en-US" w:eastAsia="zh-CN"/>
        </w:rPr>
        <w:t>10</w:t>
      </w:r>
      <w:r>
        <w:rPr>
          <w:rFonts w:hint="eastAsia" w:ascii="宋体" w:hAnsi="宋体" w:cs="宋体"/>
          <w:b/>
          <w:bCs/>
        </w:rPr>
        <w:t>月</w:t>
      </w:r>
      <w:r>
        <w:rPr>
          <w:rFonts w:hint="eastAsia" w:ascii="宋体" w:hAnsi="宋体" w:cs="宋体"/>
          <w:b/>
          <w:bCs/>
          <w:lang w:val="en-US" w:eastAsia="zh-CN"/>
        </w:rPr>
        <w:t>09</w:t>
      </w:r>
      <w:r>
        <w:rPr>
          <w:rFonts w:hint="eastAsia" w:ascii="宋体" w:hAnsi="宋体" w:cs="宋体"/>
          <w:b/>
          <w:bCs/>
        </w:rPr>
        <w:t>日</w:t>
      </w:r>
      <w:r>
        <w:rPr>
          <w:rFonts w:hint="eastAsia" w:ascii="宋体" w:hAnsi="宋体" w:cs="宋体"/>
          <w:b/>
          <w:bCs/>
          <w:lang w:val="en-US" w:eastAsia="zh-CN"/>
        </w:rPr>
        <w:t>09</w:t>
      </w:r>
      <w:r>
        <w:rPr>
          <w:rFonts w:hint="eastAsia" w:ascii="宋体" w:hAnsi="宋体" w:cs="宋体"/>
          <w:b/>
          <w:bCs/>
        </w:rPr>
        <w:t>时（北京时间）</w:t>
      </w:r>
      <w:r>
        <w:rPr>
          <w:rFonts w:hint="eastAsia" w:ascii="宋体" w:hAnsi="宋体" w:cs="宋体"/>
        </w:rPr>
        <w:t>。</w:t>
      </w:r>
    </w:p>
    <w:p>
      <w:pPr>
        <w:widowControl/>
        <w:tabs>
          <w:tab w:val="left" w:pos="180"/>
          <w:tab w:val="left" w:pos="360"/>
        </w:tabs>
        <w:adjustRightInd w:val="0"/>
        <w:snapToGrid w:val="0"/>
        <w:spacing w:line="360" w:lineRule="auto"/>
        <w:ind w:left="273" w:leftChars="130" w:firstLine="211" w:firstLineChars="100"/>
        <w:jc w:val="left"/>
        <w:rPr>
          <w:rFonts w:ascii="宋体" w:hAnsi="宋体" w:cs="Arial"/>
          <w:szCs w:val="21"/>
        </w:rPr>
      </w:pPr>
      <w:r>
        <w:rPr>
          <w:rFonts w:hint="eastAsia" w:ascii="宋体" w:hAnsi="宋体" w:cs="宋体"/>
          <w:b/>
        </w:rPr>
        <w:t>十一、投标、开标地点</w:t>
      </w:r>
      <w:r>
        <w:rPr>
          <w:rFonts w:hint="eastAsia" w:ascii="宋体" w:hAnsi="宋体" w:cs="宋体"/>
        </w:rPr>
        <w:t>：</w:t>
      </w:r>
      <w:r>
        <w:rPr>
          <w:rFonts w:hint="eastAsia" w:ascii="宋体" w:hAnsi="宋体"/>
          <w:szCs w:val="21"/>
        </w:rPr>
        <w:t>宁海县公共资源交易中心开标室（宁海县桃源街道金水东路5号五楼）开</w:t>
      </w:r>
      <w:r>
        <w:rPr>
          <w:rFonts w:hint="eastAsia" w:ascii="宋体" w:hAnsi="宋体" w:cs="Arial"/>
          <w:szCs w:val="21"/>
        </w:rPr>
        <w:t>标，投标人可以派授权代表出席开标会议（授权代表应当是投标人的在职正式职工，并携带身份证等有效证明出席）。</w:t>
      </w:r>
    </w:p>
    <w:p>
      <w:pPr>
        <w:widowControl/>
        <w:tabs>
          <w:tab w:val="left" w:pos="180"/>
          <w:tab w:val="left" w:pos="360"/>
        </w:tabs>
        <w:adjustRightInd w:val="0"/>
        <w:snapToGrid w:val="0"/>
        <w:spacing w:line="360" w:lineRule="auto"/>
        <w:ind w:left="273" w:leftChars="130" w:firstLine="210" w:firstLineChars="100"/>
        <w:jc w:val="left"/>
        <w:rPr>
          <w:rFonts w:ascii="宋体" w:cs="宋体"/>
        </w:rPr>
      </w:pPr>
      <w:r>
        <w:rPr>
          <w:rFonts w:hint="eastAsia" w:ascii="宋体" w:hAnsi="宋体" w:cs="宋体"/>
        </w:rPr>
        <w:t>十二、投标文件递交方式：密封装袋加盖公章后直接送达现场；</w:t>
      </w:r>
    </w:p>
    <w:p>
      <w:pPr>
        <w:widowControl/>
        <w:tabs>
          <w:tab w:val="left" w:pos="180"/>
          <w:tab w:val="left" w:pos="360"/>
        </w:tabs>
        <w:adjustRightInd w:val="0"/>
        <w:snapToGrid w:val="0"/>
        <w:spacing w:line="360" w:lineRule="auto"/>
        <w:ind w:left="273" w:leftChars="130" w:firstLine="210" w:firstLineChars="100"/>
        <w:jc w:val="left"/>
        <w:rPr>
          <w:rFonts w:ascii="宋体" w:cs="宋体"/>
        </w:rPr>
      </w:pPr>
      <w:r>
        <w:rPr>
          <w:rFonts w:hint="eastAsia" w:ascii="宋体" w:hAnsi="宋体" w:cs="宋体"/>
        </w:rPr>
        <w:t>十三、本次招标有关信息公告在</w:t>
      </w:r>
      <w:r>
        <w:rPr>
          <w:rFonts w:ascii="宋体" w:hAnsi="宋体" w:cs="宋体"/>
        </w:rPr>
        <w:t>:</w:t>
      </w:r>
      <w:r>
        <w:rPr>
          <w:rFonts w:hint="eastAsia" w:ascii="宋体" w:hAnsi="宋体" w:cs="宋体"/>
        </w:rPr>
        <w:t>宁海县公共资源交易信息网（</w:t>
      </w:r>
      <w:r>
        <w:fldChar w:fldCharType="begin"/>
      </w:r>
      <w:r>
        <w:instrText xml:space="preserve"> HYPERLINK "http://www.nhztb.gov.cn/" </w:instrText>
      </w:r>
      <w:r>
        <w:fldChar w:fldCharType="separate"/>
      </w:r>
      <w:r>
        <w:rPr>
          <w:rFonts w:ascii="宋体" w:hAnsi="宋体" w:cs="宋体"/>
        </w:rPr>
        <w:t>http://www.nhztb.gov.cn</w:t>
      </w:r>
      <w:r>
        <w:rPr>
          <w:rFonts w:ascii="宋体" w:hAnsi="宋体" w:cs="宋体"/>
        </w:rPr>
        <w:fldChar w:fldCharType="end"/>
      </w:r>
      <w:r>
        <w:rPr>
          <w:rFonts w:hint="eastAsia" w:ascii="宋体" w:hAnsi="宋体" w:cs="宋体"/>
        </w:rPr>
        <w:t>）</w:t>
      </w:r>
    </w:p>
    <w:p>
      <w:pPr>
        <w:widowControl/>
        <w:spacing w:line="360" w:lineRule="auto"/>
        <w:ind w:firstLine="420" w:firstLineChars="200"/>
        <w:jc w:val="left"/>
        <w:rPr>
          <w:rFonts w:ascii="宋体" w:cs="宋体"/>
        </w:rPr>
      </w:pPr>
      <w:r>
        <w:rPr>
          <w:rFonts w:hint="eastAsia" w:ascii="宋体" w:hAnsi="宋体" w:cs="宋体"/>
        </w:rPr>
        <w:t>十四、联系方式</w:t>
      </w:r>
    </w:p>
    <w:p>
      <w:pPr>
        <w:widowControl/>
        <w:spacing w:line="360" w:lineRule="auto"/>
        <w:ind w:firstLine="630" w:firstLineChars="300"/>
        <w:jc w:val="left"/>
        <w:rPr>
          <w:rFonts w:ascii="宋体" w:hAnsi="宋体" w:cs="宋体"/>
        </w:rPr>
      </w:pPr>
      <w:r>
        <w:rPr>
          <w:rFonts w:hint="eastAsia" w:ascii="宋体" w:hAnsi="宋体" w:cs="宋体"/>
        </w:rPr>
        <w:t>采购人：</w:t>
      </w:r>
      <w:r>
        <w:rPr>
          <w:rFonts w:hint="eastAsia" w:ascii="宋体" w:hAnsi="宋体" w:cs="宋体"/>
          <w:lang w:val="zh-CN"/>
        </w:rPr>
        <w:t>宁海县西店园区建设有限公司</w:t>
      </w:r>
    </w:p>
    <w:p>
      <w:pPr>
        <w:widowControl/>
        <w:spacing w:line="360" w:lineRule="auto"/>
        <w:ind w:firstLine="630" w:firstLineChars="300"/>
        <w:jc w:val="left"/>
        <w:rPr>
          <w:rFonts w:ascii="宋体" w:cs="宋体"/>
        </w:rPr>
      </w:pPr>
      <w:r>
        <w:rPr>
          <w:rFonts w:hint="eastAsia" w:ascii="宋体" w:hAnsi="宋体" w:cs="宋体"/>
        </w:rPr>
        <w:t>联系人：</w:t>
      </w:r>
      <w:r>
        <w:rPr>
          <w:rFonts w:hint="eastAsia" w:ascii="宋体" w:hAnsi="宋体" w:cs="宋体"/>
          <w:lang w:eastAsia="zh-CN"/>
        </w:rPr>
        <w:t>陈先生</w:t>
      </w:r>
      <w:r>
        <w:rPr>
          <w:rFonts w:hint="eastAsia" w:ascii="宋体" w:hAnsi="宋体" w:cs="宋体"/>
        </w:rPr>
        <w:t xml:space="preserve"> </w:t>
      </w:r>
    </w:p>
    <w:p>
      <w:pPr>
        <w:widowControl/>
        <w:spacing w:line="360" w:lineRule="auto"/>
        <w:ind w:firstLine="630" w:firstLineChars="300"/>
        <w:jc w:val="left"/>
        <w:rPr>
          <w:rFonts w:hint="eastAsia" w:ascii="宋体" w:hAnsi="宋体" w:cs="宋体"/>
        </w:rPr>
      </w:pPr>
      <w:r>
        <w:rPr>
          <w:rFonts w:hint="eastAsia" w:ascii="宋体" w:hAnsi="宋体" w:cs="宋体"/>
        </w:rPr>
        <w:t xml:space="preserve">联系电话：0574-83525092  </w:t>
      </w:r>
    </w:p>
    <w:p>
      <w:pPr>
        <w:pStyle w:val="2"/>
      </w:pPr>
    </w:p>
    <w:p>
      <w:pPr>
        <w:widowControl/>
        <w:spacing w:line="360" w:lineRule="auto"/>
        <w:ind w:firstLine="630" w:firstLineChars="300"/>
        <w:jc w:val="left"/>
        <w:rPr>
          <w:rFonts w:ascii="宋体" w:cs="宋体"/>
        </w:rPr>
      </w:pPr>
      <w:r>
        <w:rPr>
          <w:rFonts w:hint="eastAsia" w:ascii="宋体" w:hAnsi="宋体" w:cs="宋体"/>
        </w:rPr>
        <w:t>代理机构：宁波工建工程造价咨询有限公司</w:t>
      </w:r>
    </w:p>
    <w:p>
      <w:pPr>
        <w:widowControl/>
        <w:spacing w:line="360" w:lineRule="auto"/>
        <w:ind w:firstLine="630" w:firstLineChars="300"/>
        <w:jc w:val="left"/>
        <w:rPr>
          <w:rFonts w:ascii="宋体" w:cs="宋体"/>
          <w:color w:val="000000"/>
          <w:sz w:val="24"/>
        </w:rPr>
      </w:pPr>
      <w:r>
        <w:rPr>
          <w:rFonts w:hint="eastAsia" w:ascii="宋体" w:hAnsi="宋体" w:cs="宋体"/>
        </w:rPr>
        <w:t>办公地址：宁海县桃源街道兴工三路</w:t>
      </w:r>
      <w:r>
        <w:rPr>
          <w:rFonts w:ascii="宋体" w:hAnsi="宋体" w:cs="宋体"/>
        </w:rPr>
        <w:t>69</w:t>
      </w:r>
      <w:r>
        <w:rPr>
          <w:rFonts w:hint="eastAsia" w:ascii="宋体" w:hAnsi="宋体" w:cs="宋体"/>
        </w:rPr>
        <w:t>号二楼</w:t>
      </w:r>
    </w:p>
    <w:p>
      <w:pPr>
        <w:spacing w:line="360" w:lineRule="auto"/>
        <w:ind w:firstLine="630" w:firstLineChars="300"/>
        <w:rPr>
          <w:rFonts w:ascii="宋体" w:hAnsi="宋体" w:cs="宋体"/>
        </w:rPr>
      </w:pPr>
      <w:r>
        <w:rPr>
          <w:rFonts w:hint="eastAsia" w:ascii="宋体" w:hAnsi="宋体" w:cs="宋体"/>
        </w:rPr>
        <w:t>联系人：王洋</w:t>
      </w:r>
      <w:r>
        <w:rPr>
          <w:rFonts w:ascii="宋体" w:hAnsi="宋体" w:cs="宋体"/>
        </w:rPr>
        <w:t xml:space="preserve">    </w:t>
      </w:r>
    </w:p>
    <w:p>
      <w:pPr>
        <w:spacing w:line="360" w:lineRule="auto"/>
        <w:ind w:firstLine="630" w:firstLineChars="300"/>
        <w:rPr>
          <w:rFonts w:ascii="宋体" w:hAnsi="宋体" w:cs="宋体"/>
        </w:rPr>
      </w:pPr>
      <w:r>
        <w:rPr>
          <w:rFonts w:hint="eastAsia" w:ascii="宋体" w:hAnsi="宋体" w:cs="宋体"/>
        </w:rPr>
        <w:t>联系电话/传真:</w:t>
      </w:r>
      <w:r>
        <w:rPr>
          <w:rFonts w:ascii="宋体" w:hAnsi="宋体" w:cs="宋体"/>
        </w:rPr>
        <w:t>0574-65250961</w:t>
      </w:r>
    </w:p>
    <w:p>
      <w:pPr>
        <w:pStyle w:val="2"/>
      </w:pPr>
    </w:p>
    <w:p>
      <w:pPr>
        <w:widowControl/>
        <w:spacing w:afterLines="100" w:line="320" w:lineRule="exact"/>
        <w:jc w:val="center"/>
        <w:rPr>
          <w:rFonts w:hint="eastAsia" w:ascii="宋体" w:hAnsi="宋体" w:cs="宋体"/>
          <w:b/>
          <w:sz w:val="30"/>
          <w:szCs w:val="30"/>
        </w:rPr>
      </w:pPr>
    </w:p>
    <w:p>
      <w:pPr>
        <w:widowControl/>
        <w:spacing w:afterLines="100" w:line="320" w:lineRule="exact"/>
        <w:jc w:val="center"/>
        <w:rPr>
          <w:rFonts w:hint="eastAsia" w:ascii="宋体" w:hAnsi="宋体" w:cs="宋体"/>
          <w:b/>
          <w:sz w:val="30"/>
          <w:szCs w:val="30"/>
        </w:rPr>
      </w:pPr>
    </w:p>
    <w:p>
      <w:pPr>
        <w:widowControl/>
        <w:spacing w:afterLines="100" w:line="320" w:lineRule="exact"/>
        <w:jc w:val="center"/>
        <w:rPr>
          <w:rFonts w:ascii="宋体" w:cs="宋体"/>
          <w:b/>
          <w:sz w:val="30"/>
          <w:szCs w:val="30"/>
        </w:rPr>
      </w:pPr>
      <w:r>
        <w:rPr>
          <w:rFonts w:hint="eastAsia" w:ascii="宋体" w:hAnsi="宋体" w:cs="宋体"/>
          <w:b/>
          <w:sz w:val="30"/>
          <w:szCs w:val="30"/>
        </w:rPr>
        <w:t>第二章  招标需求</w:t>
      </w:r>
      <w:bookmarkStart w:id="1" w:name="_Toc296938501"/>
      <w:bookmarkEnd w:id="1"/>
    </w:p>
    <w:p>
      <w:pPr>
        <w:pStyle w:val="7"/>
        <w:snapToGrid w:val="0"/>
        <w:spacing w:line="500" w:lineRule="exact"/>
        <w:ind w:firstLine="0"/>
        <w:jc w:val="center"/>
        <w:rPr>
          <w:rFonts w:hAnsi="宋体" w:cs="宋体"/>
          <w:b/>
          <w:sz w:val="28"/>
          <w:szCs w:val="28"/>
        </w:rPr>
      </w:pPr>
      <w:r>
        <w:rPr>
          <w:rFonts w:hAnsi="宋体" w:cs="宋体"/>
          <w:b/>
          <w:sz w:val="28"/>
          <w:szCs w:val="28"/>
        </w:rPr>
        <w:t>A.</w:t>
      </w:r>
      <w:r>
        <w:rPr>
          <w:rFonts w:hint="eastAsia" w:hAnsi="宋体" w:cs="宋体"/>
          <w:b/>
          <w:sz w:val="28"/>
          <w:szCs w:val="28"/>
        </w:rPr>
        <w:t>招标货物清单</w:t>
      </w:r>
    </w:p>
    <w:tbl>
      <w:tblPr>
        <w:tblStyle w:val="19"/>
        <w:tblpPr w:leftFromText="180" w:rightFromText="180" w:vertAnchor="text" w:horzAnchor="margin" w:tblpXSpec="center" w:tblpY="221"/>
        <w:tblW w:w="9540"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679"/>
        <w:gridCol w:w="605"/>
        <w:gridCol w:w="461"/>
        <w:gridCol w:w="5612"/>
        <w:gridCol w:w="705"/>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716" w:type="dxa"/>
            <w:tcBorders>
              <w:top w:val="single" w:color="000000" w:sz="8" w:space="0"/>
              <w:left w:val="single" w:color="000000" w:sz="8" w:space="0"/>
              <w:bottom w:val="single" w:color="000000" w:sz="8" w:space="0"/>
              <w:right w:val="single" w:color="000000" w:sz="8" w:space="0"/>
            </w:tcBorders>
            <w:shd w:val="clear" w:color="auto" w:fill="548DD4"/>
          </w:tcPr>
          <w:p>
            <w:pPr>
              <w:spacing w:line="360" w:lineRule="auto"/>
              <w:ind w:left="422" w:hanging="422" w:hangingChars="200"/>
              <w:jc w:val="center"/>
              <w:rPr>
                <w:szCs w:val="21"/>
              </w:rPr>
            </w:pPr>
            <w:r>
              <w:rPr>
                <w:rFonts w:hint="eastAsia" w:asciiTheme="minorEastAsia" w:hAnsiTheme="minorEastAsia" w:eastAsiaTheme="minorEastAsia"/>
                <w:b/>
                <w:bCs/>
                <w:szCs w:val="21"/>
              </w:rPr>
              <w:t>序号</w:t>
            </w:r>
          </w:p>
        </w:tc>
        <w:tc>
          <w:tcPr>
            <w:tcW w:w="1284" w:type="dxa"/>
            <w:gridSpan w:val="2"/>
            <w:tcBorders>
              <w:top w:val="single" w:color="000000" w:sz="8" w:space="0"/>
              <w:left w:val="single" w:color="000000" w:sz="8" w:space="0"/>
              <w:bottom w:val="single" w:color="000000" w:sz="8" w:space="0"/>
              <w:right w:val="single" w:color="000000" w:sz="8" w:space="0"/>
            </w:tcBorders>
            <w:shd w:val="clear" w:color="auto" w:fill="548DD4"/>
            <w:vAlign w:val="center"/>
          </w:tcPr>
          <w:p>
            <w:pPr>
              <w:spacing w:line="360" w:lineRule="auto"/>
              <w:ind w:left="422" w:hanging="422" w:hangingChars="200"/>
              <w:jc w:val="center"/>
              <w:rPr>
                <w:rFonts w:asciiTheme="minorEastAsia" w:hAnsiTheme="minorEastAsia" w:eastAsiaTheme="minorEastAsia"/>
                <w:b/>
                <w:bCs/>
                <w:szCs w:val="21"/>
              </w:rPr>
            </w:pPr>
            <w:r>
              <w:rPr>
                <w:rFonts w:hint="eastAsia" w:asciiTheme="minorEastAsia" w:hAnsiTheme="minorEastAsia" w:eastAsiaTheme="minorEastAsia"/>
                <w:b/>
                <w:bCs/>
                <w:szCs w:val="21"/>
              </w:rPr>
              <w:t>名称</w:t>
            </w:r>
          </w:p>
        </w:tc>
        <w:tc>
          <w:tcPr>
            <w:tcW w:w="6073" w:type="dxa"/>
            <w:gridSpan w:val="2"/>
            <w:tcBorders>
              <w:top w:val="single" w:color="000000" w:sz="8" w:space="0"/>
              <w:left w:val="single" w:color="000000" w:sz="8" w:space="0"/>
              <w:bottom w:val="single" w:color="000000" w:sz="8" w:space="0"/>
              <w:right w:val="single" w:color="000000" w:sz="8" w:space="0"/>
            </w:tcBorders>
            <w:shd w:val="clear" w:color="auto" w:fill="548DD4"/>
            <w:vAlign w:val="center"/>
          </w:tcPr>
          <w:p>
            <w:pPr>
              <w:spacing w:line="360" w:lineRule="auto"/>
              <w:ind w:left="422" w:hanging="422" w:hangingChars="200"/>
              <w:jc w:val="center"/>
              <w:rPr>
                <w:rFonts w:asciiTheme="minorEastAsia" w:hAnsiTheme="minorEastAsia" w:eastAsiaTheme="minorEastAsia"/>
                <w:b/>
                <w:bCs/>
                <w:szCs w:val="21"/>
              </w:rPr>
            </w:pPr>
            <w:r>
              <w:rPr>
                <w:rFonts w:hint="eastAsia" w:asciiTheme="minorEastAsia" w:hAnsiTheme="minorEastAsia" w:eastAsiaTheme="minorEastAsia"/>
                <w:b/>
                <w:bCs/>
                <w:szCs w:val="21"/>
              </w:rPr>
              <w:t>参数</w:t>
            </w:r>
          </w:p>
        </w:tc>
        <w:tc>
          <w:tcPr>
            <w:tcW w:w="705" w:type="dxa"/>
            <w:tcBorders>
              <w:top w:val="single" w:color="000000" w:sz="8" w:space="0"/>
              <w:left w:val="single" w:color="000000" w:sz="8" w:space="0"/>
              <w:bottom w:val="single" w:color="000000" w:sz="8" w:space="0"/>
              <w:right w:val="single" w:color="000000" w:sz="8" w:space="0"/>
            </w:tcBorders>
            <w:shd w:val="clear" w:color="auto" w:fill="548DD4"/>
            <w:vAlign w:val="center"/>
          </w:tcPr>
          <w:p>
            <w:pPr>
              <w:spacing w:line="360" w:lineRule="auto"/>
              <w:ind w:left="422" w:hanging="422" w:hangingChars="200"/>
              <w:jc w:val="center"/>
              <w:rPr>
                <w:rFonts w:asciiTheme="minorEastAsia" w:hAnsiTheme="minorEastAsia" w:eastAsiaTheme="minorEastAsia"/>
                <w:b/>
                <w:bCs/>
                <w:szCs w:val="21"/>
              </w:rPr>
            </w:pPr>
            <w:r>
              <w:rPr>
                <w:rFonts w:hint="eastAsia" w:asciiTheme="minorEastAsia" w:hAnsiTheme="minorEastAsia" w:eastAsiaTheme="minorEastAsia"/>
                <w:b/>
                <w:bCs/>
                <w:szCs w:val="21"/>
              </w:rPr>
              <w:t>单位</w:t>
            </w:r>
          </w:p>
        </w:tc>
        <w:tc>
          <w:tcPr>
            <w:tcW w:w="762" w:type="dxa"/>
            <w:tcBorders>
              <w:top w:val="single" w:color="000000" w:sz="8" w:space="0"/>
              <w:left w:val="single" w:color="000000" w:sz="8" w:space="0"/>
              <w:bottom w:val="single" w:color="000000" w:sz="8" w:space="0"/>
              <w:right w:val="single" w:color="000000" w:sz="8" w:space="0"/>
            </w:tcBorders>
            <w:shd w:val="clear" w:color="auto" w:fill="548DD4"/>
            <w:vAlign w:val="center"/>
          </w:tcPr>
          <w:p>
            <w:pPr>
              <w:spacing w:line="360" w:lineRule="auto"/>
              <w:ind w:left="422" w:hanging="422" w:hangingChars="200"/>
              <w:jc w:val="center"/>
              <w:rPr>
                <w:rFonts w:asciiTheme="minorEastAsia" w:hAnsiTheme="minorEastAsia" w:eastAsiaTheme="minorEastAsia"/>
                <w:b/>
                <w:bCs/>
                <w:szCs w:val="21"/>
              </w:rPr>
            </w:pPr>
            <w:r>
              <w:rPr>
                <w:rFonts w:hint="eastAsia" w:asciiTheme="minorEastAsia" w:hAnsiTheme="minorEastAsia" w:eastAsiaTheme="minorEastAsia"/>
                <w:b/>
                <w:bCs/>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71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szCs w:val="21"/>
              </w:rPr>
            </w:pPr>
            <w:r>
              <w:rPr>
                <w:rFonts w:hint="eastAsia"/>
                <w:szCs w:val="21"/>
              </w:rPr>
              <w:t>1</w:t>
            </w:r>
          </w:p>
        </w:tc>
        <w:tc>
          <w:tcPr>
            <w:tcW w:w="1284"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三功能创意电动车</w:t>
            </w:r>
          </w:p>
        </w:tc>
        <w:tc>
          <w:tcPr>
            <w:tcW w:w="6073" w:type="dxa"/>
            <w:gridSpan w:val="2"/>
            <w:tcBorders>
              <w:top w:val="single" w:color="000000" w:sz="8" w:space="0"/>
              <w:left w:val="single" w:color="000000" w:sz="8" w:space="0"/>
              <w:bottom w:val="single" w:color="000000" w:sz="8" w:space="0"/>
              <w:right w:val="single" w:color="000000" w:sz="8" w:space="0"/>
            </w:tcBorders>
            <w:shd w:val="clear" w:color="auto" w:fill="FFFFFF"/>
            <w:vAlign w:val="bottom"/>
          </w:tcPr>
          <w:p>
            <w:pPr>
              <w:widowControl/>
              <w:rPr>
                <w:rFonts w:ascii="宋体" w:hAnsi="宋体" w:cs="宋体"/>
                <w:kern w:val="0"/>
                <w:szCs w:val="21"/>
              </w:rPr>
            </w:pPr>
            <w:r>
              <w:rPr>
                <w:rFonts w:hint="eastAsia" w:ascii="宋体" w:hAnsi="宋体" w:cs="宋体"/>
                <w:kern w:val="0"/>
                <w:szCs w:val="21"/>
              </w:rPr>
              <w:t>长300mm，宽85mm，高120mm，皮带、齿轮、风力三种传动方式自由变换，容易组装调节，前轮可微调改变行进方向，三色车壳，通过组装了解其基本的动力传动结构，三种动力推进最快速度可达3m/s。</w:t>
            </w:r>
          </w:p>
        </w:tc>
        <w:tc>
          <w:tcPr>
            <w:tcW w:w="705" w:type="dxa"/>
            <w:tcBorders>
              <w:top w:val="single" w:color="000000" w:sz="8" w:space="0"/>
              <w:left w:val="single" w:color="000000" w:sz="8" w:space="0"/>
              <w:bottom w:val="single" w:color="000000" w:sz="8" w:space="0"/>
              <w:right w:val="single" w:color="000000" w:sz="8" w:space="0"/>
            </w:tcBorders>
            <w:shd w:val="clear" w:color="auto" w:fill="FFFFFF"/>
            <w:vAlign w:val="bottom"/>
          </w:tcPr>
          <w:p>
            <w:pPr>
              <w:widowControl/>
              <w:ind w:left="420" w:hanging="420" w:hangingChars="200"/>
              <w:jc w:val="center"/>
              <w:rPr>
                <w:rFonts w:ascii="宋体" w:hAnsi="宋体" w:cs="宋体"/>
                <w:kern w:val="0"/>
                <w:szCs w:val="21"/>
              </w:rPr>
            </w:pPr>
            <w:r>
              <w:rPr>
                <w:rFonts w:hint="eastAsia" w:ascii="宋体" w:hAnsi="宋体" w:cs="宋体"/>
                <w:kern w:val="0"/>
                <w:szCs w:val="21"/>
              </w:rPr>
              <w:t>辆</w:t>
            </w:r>
          </w:p>
        </w:tc>
        <w:tc>
          <w:tcPr>
            <w:tcW w:w="762" w:type="dxa"/>
            <w:tcBorders>
              <w:top w:val="single" w:color="000000" w:sz="8" w:space="0"/>
              <w:left w:val="single" w:color="000000" w:sz="8" w:space="0"/>
              <w:bottom w:val="single" w:color="000000" w:sz="8" w:space="0"/>
              <w:right w:val="single" w:color="000000" w:sz="8" w:space="0"/>
            </w:tcBorders>
            <w:shd w:val="clear" w:color="auto" w:fill="FFFFFF"/>
            <w:vAlign w:val="bottom"/>
          </w:tcPr>
          <w:p>
            <w:pPr>
              <w:widowControl/>
              <w:ind w:left="420" w:hanging="420" w:hangingChars="200"/>
              <w:jc w:val="center"/>
              <w:rPr>
                <w:rFonts w:ascii="宋体" w:hAnsi="宋体" w:cs="宋体"/>
                <w:kern w:val="0"/>
                <w:szCs w:val="21"/>
              </w:rPr>
            </w:pPr>
            <w:r>
              <w:rPr>
                <w:rFonts w:hint="eastAsia" w:ascii="宋体" w:hAnsi="宋体" w:cs="宋体"/>
                <w:kern w:val="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71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szCs w:val="21"/>
              </w:rPr>
            </w:pPr>
            <w:r>
              <w:rPr>
                <w:rFonts w:hint="eastAsia"/>
                <w:szCs w:val="21"/>
              </w:rPr>
              <w:t>2</w:t>
            </w:r>
          </w:p>
        </w:tc>
        <w:tc>
          <w:tcPr>
            <w:tcW w:w="1284"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直线车竞赛专用赛道</w:t>
            </w:r>
          </w:p>
        </w:tc>
        <w:tc>
          <w:tcPr>
            <w:tcW w:w="6073" w:type="dxa"/>
            <w:gridSpan w:val="2"/>
            <w:tcBorders>
              <w:top w:val="single" w:color="000000" w:sz="8" w:space="0"/>
              <w:left w:val="single" w:color="000000" w:sz="8" w:space="0"/>
              <w:bottom w:val="single" w:color="000000" w:sz="8" w:space="0"/>
              <w:right w:val="single" w:color="000000" w:sz="8" w:space="0"/>
            </w:tcBorders>
            <w:shd w:val="clear" w:color="auto" w:fill="FFFFFF"/>
            <w:vAlign w:val="bottom"/>
          </w:tcPr>
          <w:p>
            <w:pPr>
              <w:widowControl/>
              <w:rPr>
                <w:rFonts w:ascii="宋体" w:hAnsi="宋体" w:cs="宋体"/>
                <w:kern w:val="0"/>
                <w:szCs w:val="21"/>
              </w:rPr>
            </w:pPr>
            <w:r>
              <w:rPr>
                <w:rFonts w:hint="eastAsia" w:ascii="宋体" w:hAnsi="宋体" w:cs="宋体"/>
                <w:kern w:val="0"/>
                <w:szCs w:val="21"/>
              </w:rPr>
              <w:t>赛道由9块EVA方形拼板（810*750*10mm），1块EVA材质方形拼板带起跑线（810*750*10mm），20块EVA材质护栏（810*40*40mm），2块EVA材质齿条（750*150*10mm），2块EVA材质坡垫（750*40*20mm），60个ABS材质锁扣套组组成。总尺寸：810cm*75cm。占地6㎡。有效尺寸（即比赛有效据尺寸，起跑线开始）765cm*75cm，跑道有明显记分区域。</w:t>
            </w:r>
          </w:p>
        </w:tc>
        <w:tc>
          <w:tcPr>
            <w:tcW w:w="705" w:type="dxa"/>
            <w:tcBorders>
              <w:top w:val="single" w:color="000000" w:sz="8" w:space="0"/>
              <w:left w:val="single" w:color="000000" w:sz="8" w:space="0"/>
              <w:bottom w:val="single" w:color="000000" w:sz="8" w:space="0"/>
              <w:right w:val="single" w:color="000000" w:sz="8" w:space="0"/>
            </w:tcBorders>
            <w:shd w:val="clear" w:color="auto" w:fill="FFFFFF"/>
            <w:vAlign w:val="bottom"/>
          </w:tcPr>
          <w:p>
            <w:pPr>
              <w:widowControl/>
              <w:ind w:left="420" w:hanging="420" w:hangingChars="200"/>
              <w:jc w:val="center"/>
              <w:rPr>
                <w:rFonts w:ascii="宋体" w:hAnsi="宋体" w:cs="宋体"/>
                <w:kern w:val="0"/>
                <w:szCs w:val="21"/>
              </w:rPr>
            </w:pPr>
            <w:r>
              <w:rPr>
                <w:rFonts w:hint="eastAsia" w:ascii="宋体" w:hAnsi="宋体" w:cs="宋体"/>
                <w:kern w:val="0"/>
                <w:szCs w:val="21"/>
              </w:rPr>
              <w:t>套</w:t>
            </w:r>
          </w:p>
        </w:tc>
        <w:tc>
          <w:tcPr>
            <w:tcW w:w="762" w:type="dxa"/>
            <w:tcBorders>
              <w:top w:val="single" w:color="000000" w:sz="8" w:space="0"/>
              <w:left w:val="single" w:color="000000" w:sz="8" w:space="0"/>
              <w:bottom w:val="single" w:color="000000" w:sz="8" w:space="0"/>
              <w:right w:val="single" w:color="000000" w:sz="8" w:space="0"/>
            </w:tcBorders>
            <w:shd w:val="clear" w:color="auto" w:fill="FFFFFF"/>
            <w:vAlign w:val="bottom"/>
          </w:tcPr>
          <w:p>
            <w:pPr>
              <w:widowControl/>
              <w:ind w:left="420" w:hanging="420" w:hangingChars="200"/>
              <w:jc w:val="center"/>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71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szCs w:val="21"/>
              </w:rPr>
            </w:pPr>
            <w:r>
              <w:rPr>
                <w:rFonts w:hint="eastAsia"/>
                <w:szCs w:val="21"/>
              </w:rPr>
              <w:t>3</w:t>
            </w:r>
          </w:p>
        </w:tc>
        <w:tc>
          <w:tcPr>
            <w:tcW w:w="1284"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1/24电动遥控拉力车</w:t>
            </w:r>
          </w:p>
        </w:tc>
        <w:tc>
          <w:tcPr>
            <w:tcW w:w="6073" w:type="dxa"/>
            <w:gridSpan w:val="2"/>
            <w:tcBorders>
              <w:top w:val="single" w:color="000000" w:sz="8" w:space="0"/>
              <w:left w:val="single" w:color="000000" w:sz="8" w:space="0"/>
              <w:bottom w:val="single" w:color="000000" w:sz="8" w:space="0"/>
              <w:right w:val="single" w:color="000000" w:sz="8" w:space="0"/>
            </w:tcBorders>
            <w:shd w:val="clear" w:color="auto" w:fill="FFFFFF"/>
            <w:vAlign w:val="bottom"/>
          </w:tcPr>
          <w:p>
            <w:pPr>
              <w:widowControl/>
              <w:rPr>
                <w:rFonts w:ascii="宋体" w:hAnsi="宋体" w:cs="宋体"/>
                <w:kern w:val="0"/>
                <w:szCs w:val="21"/>
              </w:rPr>
            </w:pPr>
            <w:r>
              <w:rPr>
                <w:rFonts w:hint="eastAsia" w:ascii="宋体" w:hAnsi="宋体" w:cs="宋体"/>
                <w:kern w:val="0"/>
                <w:szCs w:val="21"/>
              </w:rPr>
              <w:t>2.4G遥控电子系统，独立转向舵机，经多次实验证明车子抗干扰及遥控距离达到理想状态。全车采用金属差速齿轮、轴承配置、金属狗骨和节杯等特点。使用4.8V镍氢电池、32000转碳刷电机更加安全可靠， 选配USB线充电功能让充电更加方便快速。</w:t>
            </w:r>
          </w:p>
        </w:tc>
        <w:tc>
          <w:tcPr>
            <w:tcW w:w="705" w:type="dxa"/>
            <w:tcBorders>
              <w:top w:val="single" w:color="000000" w:sz="8" w:space="0"/>
              <w:left w:val="single" w:color="000000" w:sz="8" w:space="0"/>
              <w:bottom w:val="single" w:color="000000" w:sz="8" w:space="0"/>
              <w:right w:val="single" w:color="000000" w:sz="8" w:space="0"/>
            </w:tcBorders>
            <w:shd w:val="clear" w:color="auto" w:fill="FFFFFF"/>
            <w:vAlign w:val="bottom"/>
          </w:tcPr>
          <w:p>
            <w:pPr>
              <w:widowControl/>
              <w:ind w:left="420" w:hanging="420" w:hangingChars="200"/>
              <w:jc w:val="center"/>
              <w:rPr>
                <w:rFonts w:ascii="宋体" w:hAnsi="宋体" w:cs="宋体"/>
                <w:kern w:val="0"/>
                <w:szCs w:val="21"/>
              </w:rPr>
            </w:pPr>
            <w:r>
              <w:rPr>
                <w:rFonts w:hint="eastAsia" w:ascii="宋体" w:hAnsi="宋体" w:cs="宋体"/>
                <w:kern w:val="0"/>
                <w:szCs w:val="21"/>
              </w:rPr>
              <w:t>辆</w:t>
            </w:r>
          </w:p>
        </w:tc>
        <w:tc>
          <w:tcPr>
            <w:tcW w:w="762" w:type="dxa"/>
            <w:tcBorders>
              <w:top w:val="single" w:color="000000" w:sz="8" w:space="0"/>
              <w:left w:val="single" w:color="000000" w:sz="8" w:space="0"/>
              <w:bottom w:val="single" w:color="000000" w:sz="8" w:space="0"/>
              <w:right w:val="single" w:color="000000" w:sz="8" w:space="0"/>
            </w:tcBorders>
            <w:shd w:val="clear" w:color="auto" w:fill="FFFFFF"/>
            <w:vAlign w:val="bottom"/>
          </w:tcPr>
          <w:p>
            <w:pPr>
              <w:widowControl/>
              <w:ind w:left="420" w:hanging="420" w:hangingChars="200"/>
              <w:jc w:val="center"/>
              <w:rPr>
                <w:rFonts w:ascii="宋体" w:hAnsi="宋体" w:cs="宋体"/>
                <w:kern w:val="0"/>
                <w:szCs w:val="21"/>
              </w:rPr>
            </w:pPr>
            <w:r>
              <w:rPr>
                <w:rFonts w:hint="eastAsia" w:ascii="宋体" w:hAnsi="宋体" w:cs="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71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szCs w:val="21"/>
              </w:rPr>
            </w:pPr>
            <w:r>
              <w:rPr>
                <w:rFonts w:hint="eastAsia"/>
                <w:szCs w:val="21"/>
              </w:rPr>
              <w:t>4</w:t>
            </w:r>
          </w:p>
        </w:tc>
        <w:tc>
          <w:tcPr>
            <w:tcW w:w="1284"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1/24标准比赛赛道</w:t>
            </w:r>
          </w:p>
        </w:tc>
        <w:tc>
          <w:tcPr>
            <w:tcW w:w="607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1/24拉力车标准比赛赛道，20平米，拼插模式，可反复利用。</w:t>
            </w:r>
          </w:p>
        </w:tc>
        <w:tc>
          <w:tcPr>
            <w:tcW w:w="705" w:type="dxa"/>
            <w:tcBorders>
              <w:top w:val="single" w:color="000000" w:sz="8" w:space="0"/>
              <w:left w:val="single" w:color="000000" w:sz="8" w:space="0"/>
              <w:bottom w:val="single" w:color="000000" w:sz="8" w:space="0"/>
              <w:right w:val="single" w:color="000000" w:sz="8" w:space="0"/>
            </w:tcBorders>
            <w:shd w:val="clear" w:color="auto" w:fill="FFFFFF"/>
            <w:vAlign w:val="bottom"/>
          </w:tcPr>
          <w:p>
            <w:pPr>
              <w:widowControl/>
              <w:ind w:left="420" w:hanging="420" w:hangingChars="200"/>
              <w:jc w:val="center"/>
              <w:rPr>
                <w:rFonts w:ascii="宋体" w:hAnsi="宋体" w:cs="宋体"/>
                <w:kern w:val="0"/>
                <w:szCs w:val="21"/>
              </w:rPr>
            </w:pPr>
            <w:r>
              <w:rPr>
                <w:rFonts w:hint="eastAsia" w:ascii="宋体" w:hAnsi="宋体" w:cs="宋体"/>
                <w:kern w:val="0"/>
                <w:szCs w:val="21"/>
              </w:rPr>
              <w:t>套</w:t>
            </w:r>
          </w:p>
        </w:tc>
        <w:tc>
          <w:tcPr>
            <w:tcW w:w="762" w:type="dxa"/>
            <w:tcBorders>
              <w:top w:val="single" w:color="000000" w:sz="8" w:space="0"/>
              <w:left w:val="single" w:color="000000" w:sz="8" w:space="0"/>
              <w:bottom w:val="single" w:color="000000" w:sz="8" w:space="0"/>
              <w:right w:val="single" w:color="000000" w:sz="8" w:space="0"/>
            </w:tcBorders>
            <w:shd w:val="clear" w:color="auto" w:fill="FFFFFF"/>
            <w:vAlign w:val="bottom"/>
          </w:tcPr>
          <w:p>
            <w:pPr>
              <w:widowControl/>
              <w:ind w:left="420" w:hanging="420" w:hangingChars="200"/>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71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szCs w:val="21"/>
              </w:rPr>
            </w:pPr>
            <w:r>
              <w:rPr>
                <w:rFonts w:hint="eastAsia"/>
                <w:szCs w:val="21"/>
              </w:rPr>
              <w:t>5</w:t>
            </w:r>
          </w:p>
        </w:tc>
        <w:tc>
          <w:tcPr>
            <w:tcW w:w="1284"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1/10 电动漂移车</w:t>
            </w:r>
          </w:p>
        </w:tc>
        <w:tc>
          <w:tcPr>
            <w:tcW w:w="6073" w:type="dxa"/>
            <w:gridSpan w:val="2"/>
            <w:tcBorders>
              <w:top w:val="single" w:color="000000" w:sz="8" w:space="0"/>
              <w:left w:val="single" w:color="000000" w:sz="8" w:space="0"/>
              <w:bottom w:val="single" w:color="000000" w:sz="8" w:space="0"/>
              <w:right w:val="single" w:color="000000" w:sz="8" w:space="0"/>
            </w:tcBorders>
            <w:shd w:val="clear" w:color="auto" w:fill="FFFFFF"/>
            <w:vAlign w:val="bottom"/>
          </w:tcPr>
          <w:p>
            <w:pPr>
              <w:widowControl/>
              <w:rPr>
                <w:rFonts w:ascii="宋体" w:hAnsi="宋体" w:cs="宋体"/>
                <w:kern w:val="0"/>
                <w:szCs w:val="21"/>
              </w:rPr>
            </w:pPr>
            <w:r>
              <w:rPr>
                <w:rFonts w:hint="eastAsia" w:ascii="宋体" w:hAnsi="宋体" w:cs="宋体"/>
                <w:kern w:val="0"/>
                <w:szCs w:val="21"/>
              </w:rPr>
              <w:t>尺寸：长360mm,宽200mm，高112mm。轴距195mm。转速比：1:6.52.最小离地间隙：27mm。ESC：300A（F），马达：RC540，电池：7.2V，1800mAh（T插）。全部装配完成车，含整车、可更换塑料车壳、 2.4G遥控器、6KG防水舵机、防水电调（T插）、四驱、中文说明书。</w:t>
            </w:r>
          </w:p>
        </w:tc>
        <w:tc>
          <w:tcPr>
            <w:tcW w:w="705" w:type="dxa"/>
            <w:tcBorders>
              <w:top w:val="single" w:color="000000" w:sz="8" w:space="0"/>
              <w:left w:val="single" w:color="000000" w:sz="8" w:space="0"/>
              <w:bottom w:val="single" w:color="000000" w:sz="8" w:space="0"/>
              <w:right w:val="single" w:color="000000" w:sz="8" w:space="0"/>
            </w:tcBorders>
            <w:shd w:val="clear" w:color="auto" w:fill="FFFFFF"/>
            <w:vAlign w:val="bottom"/>
          </w:tcPr>
          <w:p>
            <w:pPr>
              <w:widowControl/>
              <w:ind w:left="420" w:hanging="420" w:hangingChars="200"/>
              <w:jc w:val="center"/>
              <w:rPr>
                <w:rFonts w:ascii="宋体" w:hAnsi="宋体" w:cs="宋体"/>
                <w:kern w:val="0"/>
                <w:szCs w:val="21"/>
              </w:rPr>
            </w:pPr>
            <w:r>
              <w:rPr>
                <w:rFonts w:hint="eastAsia" w:ascii="宋体" w:hAnsi="宋体" w:cs="宋体"/>
                <w:kern w:val="0"/>
                <w:szCs w:val="21"/>
              </w:rPr>
              <w:t>辆</w:t>
            </w:r>
          </w:p>
        </w:tc>
        <w:tc>
          <w:tcPr>
            <w:tcW w:w="762" w:type="dxa"/>
            <w:tcBorders>
              <w:top w:val="single" w:color="000000" w:sz="8" w:space="0"/>
              <w:left w:val="single" w:color="000000" w:sz="8" w:space="0"/>
              <w:bottom w:val="single" w:color="000000" w:sz="8" w:space="0"/>
              <w:right w:val="single" w:color="000000" w:sz="8" w:space="0"/>
            </w:tcBorders>
            <w:shd w:val="clear" w:color="auto" w:fill="FFFFFF"/>
            <w:vAlign w:val="bottom"/>
          </w:tcPr>
          <w:p>
            <w:pPr>
              <w:widowControl/>
              <w:ind w:left="420" w:hanging="420" w:hangingChars="200"/>
              <w:jc w:val="center"/>
              <w:rPr>
                <w:rFonts w:ascii="宋体" w:hAnsi="宋体" w:cs="宋体"/>
                <w:kern w:val="0"/>
                <w:szCs w:val="21"/>
              </w:rPr>
            </w:pPr>
            <w:r>
              <w:rPr>
                <w:rFonts w:hint="eastAsia"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71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szCs w:val="21"/>
              </w:rPr>
            </w:pPr>
            <w:r>
              <w:rPr>
                <w:rFonts w:hint="eastAsia"/>
                <w:szCs w:val="21"/>
              </w:rPr>
              <w:t>6</w:t>
            </w:r>
          </w:p>
        </w:tc>
        <w:tc>
          <w:tcPr>
            <w:tcW w:w="1284"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1：28电动拼装车</w:t>
            </w:r>
          </w:p>
        </w:tc>
        <w:tc>
          <w:tcPr>
            <w:tcW w:w="6073" w:type="dxa"/>
            <w:gridSpan w:val="2"/>
            <w:tcBorders>
              <w:top w:val="single" w:color="000000" w:sz="8" w:space="0"/>
              <w:left w:val="single" w:color="000000" w:sz="8" w:space="0"/>
              <w:bottom w:val="single" w:color="000000" w:sz="8" w:space="0"/>
              <w:right w:val="single" w:color="000000" w:sz="8" w:space="0"/>
            </w:tcBorders>
            <w:shd w:val="clear" w:color="auto" w:fill="FFFFFF"/>
            <w:vAlign w:val="bottom"/>
          </w:tcPr>
          <w:p>
            <w:pPr>
              <w:widowControl/>
              <w:rPr>
                <w:rFonts w:ascii="宋体" w:hAnsi="宋体" w:cs="宋体"/>
                <w:kern w:val="0"/>
                <w:szCs w:val="21"/>
              </w:rPr>
            </w:pPr>
            <w:r>
              <w:rPr>
                <w:rFonts w:hint="eastAsia" w:ascii="宋体" w:hAnsi="宋体" w:cs="宋体"/>
                <w:kern w:val="0"/>
                <w:szCs w:val="21"/>
              </w:rPr>
              <w:t>拼装散材，尺寸:L145mmW78mmH48mm。轴距:94mm。轮距:F72mm/R72mm。</w:t>
            </w:r>
            <w:r>
              <w:rPr>
                <w:rFonts w:hint="eastAsia" w:ascii="宋体" w:hAnsi="宋体" w:cs="宋体"/>
                <w:kern w:val="0"/>
                <w:szCs w:val="21"/>
              </w:rPr>
              <w:br w:type="textWrapping"/>
            </w:r>
            <w:r>
              <w:rPr>
                <w:rFonts w:hint="eastAsia" w:ascii="宋体" w:hAnsi="宋体" w:cs="宋体"/>
                <w:kern w:val="0"/>
                <w:szCs w:val="21"/>
              </w:rPr>
              <w:t>2.4GHZ遥控器+集成接收+130有刷马达+5g舵机+齿轮差速+滚珠轴承。</w:t>
            </w:r>
          </w:p>
        </w:tc>
        <w:tc>
          <w:tcPr>
            <w:tcW w:w="705" w:type="dxa"/>
            <w:tcBorders>
              <w:top w:val="single" w:color="000000" w:sz="8" w:space="0"/>
              <w:left w:val="single" w:color="000000" w:sz="8" w:space="0"/>
              <w:bottom w:val="single" w:color="000000" w:sz="8" w:space="0"/>
              <w:right w:val="single" w:color="000000" w:sz="8" w:space="0"/>
            </w:tcBorders>
            <w:shd w:val="clear" w:color="auto" w:fill="FFFFFF"/>
            <w:vAlign w:val="bottom"/>
          </w:tcPr>
          <w:p>
            <w:pPr>
              <w:widowControl/>
              <w:ind w:left="420" w:hanging="420" w:hangingChars="200"/>
              <w:jc w:val="center"/>
              <w:rPr>
                <w:rFonts w:ascii="宋体" w:hAnsi="宋体" w:cs="宋体"/>
                <w:kern w:val="0"/>
                <w:szCs w:val="21"/>
              </w:rPr>
            </w:pPr>
            <w:r>
              <w:rPr>
                <w:rFonts w:hint="eastAsia" w:ascii="宋体" w:hAnsi="宋体" w:cs="宋体"/>
                <w:kern w:val="0"/>
                <w:szCs w:val="21"/>
              </w:rPr>
              <w:t>辆</w:t>
            </w:r>
          </w:p>
        </w:tc>
        <w:tc>
          <w:tcPr>
            <w:tcW w:w="762" w:type="dxa"/>
            <w:tcBorders>
              <w:top w:val="single" w:color="000000" w:sz="8" w:space="0"/>
              <w:left w:val="single" w:color="000000" w:sz="8" w:space="0"/>
              <w:bottom w:val="single" w:color="000000" w:sz="8" w:space="0"/>
              <w:right w:val="single" w:color="000000" w:sz="8" w:space="0"/>
            </w:tcBorders>
            <w:shd w:val="clear" w:color="auto" w:fill="FFFFFF"/>
            <w:vAlign w:val="bottom"/>
          </w:tcPr>
          <w:p>
            <w:pPr>
              <w:widowControl/>
              <w:ind w:left="420" w:hanging="420" w:hangingChars="200"/>
              <w:jc w:val="center"/>
              <w:rPr>
                <w:rFonts w:ascii="宋体" w:hAnsi="宋体" w:cs="宋体"/>
                <w:kern w:val="0"/>
                <w:szCs w:val="21"/>
              </w:rPr>
            </w:pPr>
            <w:r>
              <w:rPr>
                <w:rFonts w:hint="eastAsia"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71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szCs w:val="21"/>
              </w:rPr>
            </w:pPr>
            <w:r>
              <w:rPr>
                <w:rFonts w:hint="eastAsia"/>
                <w:szCs w:val="21"/>
              </w:rPr>
              <w:t>7</w:t>
            </w:r>
          </w:p>
        </w:tc>
        <w:tc>
          <w:tcPr>
            <w:tcW w:w="1284"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1:18:遥控越野车</w:t>
            </w:r>
          </w:p>
        </w:tc>
        <w:tc>
          <w:tcPr>
            <w:tcW w:w="6073" w:type="dxa"/>
            <w:gridSpan w:val="2"/>
            <w:tcBorders>
              <w:top w:val="single" w:color="000000" w:sz="8" w:space="0"/>
              <w:left w:val="single" w:color="000000" w:sz="8" w:space="0"/>
              <w:bottom w:val="single" w:color="000000" w:sz="8" w:space="0"/>
              <w:right w:val="single" w:color="000000" w:sz="8" w:space="0"/>
            </w:tcBorders>
            <w:shd w:val="clear" w:color="auto" w:fill="FFFFFF"/>
            <w:vAlign w:val="bottom"/>
          </w:tcPr>
          <w:p>
            <w:pPr>
              <w:widowControl/>
              <w:rPr>
                <w:rFonts w:ascii="宋体" w:hAnsi="宋体" w:cs="宋体"/>
                <w:kern w:val="0"/>
                <w:szCs w:val="21"/>
              </w:rPr>
            </w:pPr>
            <w:r>
              <w:rPr>
                <w:rFonts w:hint="eastAsia" w:ascii="宋体" w:hAnsi="宋体" w:cs="宋体"/>
                <w:kern w:val="0"/>
                <w:szCs w:val="21"/>
              </w:rPr>
              <w:t>比例1：18.2.4G遥控车采用370马达作为主要动力，采用双差速式四驱结构，前后采用四条油压避震器。尺寸长265mm，宽160mm，高93mm。轴距162mm，重量660g，传动比1：7.1，轮子直径60mm ,电池采用镍氢电池，1100mA，7.2V</w:t>
            </w:r>
          </w:p>
        </w:tc>
        <w:tc>
          <w:tcPr>
            <w:tcW w:w="705" w:type="dxa"/>
            <w:tcBorders>
              <w:top w:val="single" w:color="000000" w:sz="8" w:space="0"/>
              <w:left w:val="single" w:color="000000" w:sz="8" w:space="0"/>
              <w:bottom w:val="single" w:color="000000" w:sz="8" w:space="0"/>
              <w:right w:val="single" w:color="000000" w:sz="8" w:space="0"/>
            </w:tcBorders>
            <w:shd w:val="clear" w:color="auto" w:fill="FFFFFF"/>
            <w:vAlign w:val="bottom"/>
          </w:tcPr>
          <w:p>
            <w:pPr>
              <w:widowControl/>
              <w:ind w:left="420" w:hanging="420" w:hangingChars="200"/>
              <w:jc w:val="center"/>
              <w:rPr>
                <w:rFonts w:ascii="宋体" w:hAnsi="宋体" w:cs="宋体"/>
                <w:kern w:val="0"/>
                <w:szCs w:val="21"/>
              </w:rPr>
            </w:pPr>
            <w:r>
              <w:rPr>
                <w:rFonts w:hint="eastAsia" w:ascii="宋体" w:hAnsi="宋体" w:cs="宋体"/>
                <w:kern w:val="0"/>
                <w:szCs w:val="21"/>
              </w:rPr>
              <w:t>辆</w:t>
            </w:r>
          </w:p>
        </w:tc>
        <w:tc>
          <w:tcPr>
            <w:tcW w:w="762" w:type="dxa"/>
            <w:tcBorders>
              <w:top w:val="single" w:color="000000" w:sz="8" w:space="0"/>
              <w:left w:val="single" w:color="000000" w:sz="8" w:space="0"/>
              <w:bottom w:val="single" w:color="000000" w:sz="8" w:space="0"/>
              <w:right w:val="single" w:color="000000" w:sz="8" w:space="0"/>
            </w:tcBorders>
            <w:shd w:val="clear" w:color="auto" w:fill="FFFFFF"/>
            <w:vAlign w:val="bottom"/>
          </w:tcPr>
          <w:p>
            <w:pPr>
              <w:widowControl/>
              <w:ind w:left="420" w:hanging="420" w:hangingChars="200"/>
              <w:jc w:val="center"/>
              <w:rPr>
                <w:rFonts w:ascii="宋体" w:hAnsi="宋体" w:cs="宋体"/>
                <w:kern w:val="0"/>
                <w:szCs w:val="21"/>
              </w:rPr>
            </w:pPr>
            <w:r>
              <w:rPr>
                <w:rFonts w:hint="eastAsia"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71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szCs w:val="21"/>
              </w:rPr>
            </w:pPr>
            <w:r>
              <w:rPr>
                <w:rFonts w:hint="eastAsia"/>
                <w:szCs w:val="21"/>
              </w:rPr>
              <w:t>8</w:t>
            </w:r>
          </w:p>
        </w:tc>
        <w:tc>
          <w:tcPr>
            <w:tcW w:w="1284"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1/30迷你台球车锂电池</w:t>
            </w:r>
          </w:p>
        </w:tc>
        <w:tc>
          <w:tcPr>
            <w:tcW w:w="607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hAnsi="宋体" w:cs="宋体"/>
                <w:kern w:val="0"/>
                <w:szCs w:val="21"/>
              </w:rPr>
            </w:pPr>
            <w:r>
              <w:rPr>
                <w:rFonts w:hint="eastAsia" w:ascii="宋体" w:hAnsi="宋体" w:cs="宋体"/>
                <w:kern w:val="0"/>
                <w:szCs w:val="21"/>
              </w:rPr>
              <w:t>3.7V锂电池，配合迷你台球车使用。</w:t>
            </w:r>
          </w:p>
        </w:tc>
        <w:tc>
          <w:tcPr>
            <w:tcW w:w="705" w:type="dxa"/>
            <w:tcBorders>
              <w:top w:val="single" w:color="000000" w:sz="8" w:space="0"/>
              <w:left w:val="single" w:color="000000" w:sz="8" w:space="0"/>
              <w:bottom w:val="single" w:color="000000" w:sz="8" w:space="0"/>
              <w:right w:val="single" w:color="000000" w:sz="8" w:space="0"/>
            </w:tcBorders>
            <w:shd w:val="clear" w:color="auto" w:fill="FFFFFF"/>
            <w:vAlign w:val="bottom"/>
          </w:tcPr>
          <w:p>
            <w:pPr>
              <w:widowControl/>
              <w:ind w:left="420" w:hanging="420" w:hangingChars="200"/>
              <w:jc w:val="center"/>
              <w:rPr>
                <w:rFonts w:ascii="宋体" w:hAnsi="宋体" w:cs="宋体"/>
                <w:kern w:val="0"/>
                <w:szCs w:val="21"/>
              </w:rPr>
            </w:pPr>
            <w:r>
              <w:rPr>
                <w:rFonts w:hint="eastAsia" w:ascii="宋体" w:hAnsi="宋体" w:cs="宋体"/>
                <w:kern w:val="0"/>
                <w:szCs w:val="21"/>
              </w:rPr>
              <w:t>块</w:t>
            </w:r>
          </w:p>
        </w:tc>
        <w:tc>
          <w:tcPr>
            <w:tcW w:w="762" w:type="dxa"/>
            <w:tcBorders>
              <w:top w:val="single" w:color="000000" w:sz="8" w:space="0"/>
              <w:left w:val="single" w:color="000000" w:sz="8" w:space="0"/>
              <w:bottom w:val="single" w:color="000000" w:sz="8" w:space="0"/>
              <w:right w:val="single" w:color="000000" w:sz="8" w:space="0"/>
            </w:tcBorders>
            <w:shd w:val="clear" w:color="auto" w:fill="FFFFFF"/>
            <w:vAlign w:val="bottom"/>
          </w:tcPr>
          <w:p>
            <w:pPr>
              <w:widowControl/>
              <w:ind w:left="420" w:hanging="420" w:hangingChars="200"/>
              <w:jc w:val="center"/>
              <w:rPr>
                <w:rFonts w:ascii="宋体" w:hAnsi="宋体" w:cs="宋体"/>
                <w:kern w:val="0"/>
                <w:szCs w:val="21"/>
              </w:rPr>
            </w:pPr>
            <w:r>
              <w:rPr>
                <w:rFonts w:hint="eastAsia" w:ascii="宋体" w:hAnsi="宋体" w:cs="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71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szCs w:val="21"/>
              </w:rPr>
            </w:pPr>
            <w:r>
              <w:rPr>
                <w:rFonts w:hint="eastAsia"/>
                <w:szCs w:val="21"/>
              </w:rPr>
              <w:t>9</w:t>
            </w:r>
          </w:p>
        </w:tc>
        <w:tc>
          <w:tcPr>
            <w:tcW w:w="1284"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1/24电动遥控拉力车锂电池</w:t>
            </w:r>
          </w:p>
        </w:tc>
        <w:tc>
          <w:tcPr>
            <w:tcW w:w="607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ind w:left="420" w:hanging="420" w:hangingChars="200"/>
              <w:rPr>
                <w:rFonts w:ascii="宋体" w:hAnsi="宋体" w:cs="宋体"/>
                <w:kern w:val="0"/>
                <w:szCs w:val="21"/>
              </w:rPr>
            </w:pPr>
            <w:r>
              <w:rPr>
                <w:rFonts w:hint="eastAsia" w:ascii="宋体" w:hAnsi="宋体" w:cs="宋体"/>
                <w:kern w:val="0"/>
                <w:szCs w:val="21"/>
              </w:rPr>
              <w:t>4.8V镍氢电池，220mAh,配合1：24的遥控车使用。</w:t>
            </w:r>
          </w:p>
        </w:tc>
        <w:tc>
          <w:tcPr>
            <w:tcW w:w="705" w:type="dxa"/>
            <w:tcBorders>
              <w:top w:val="single" w:color="000000" w:sz="8" w:space="0"/>
              <w:left w:val="single" w:color="000000" w:sz="8" w:space="0"/>
              <w:bottom w:val="single" w:color="000000" w:sz="8" w:space="0"/>
              <w:right w:val="single" w:color="000000" w:sz="8" w:space="0"/>
            </w:tcBorders>
            <w:shd w:val="clear" w:color="auto" w:fill="FFFFFF"/>
            <w:vAlign w:val="bottom"/>
          </w:tcPr>
          <w:p>
            <w:pPr>
              <w:widowControl/>
              <w:ind w:left="420" w:hanging="420" w:hangingChars="200"/>
              <w:jc w:val="center"/>
              <w:rPr>
                <w:rFonts w:ascii="宋体" w:hAnsi="宋体" w:cs="宋体"/>
                <w:kern w:val="0"/>
                <w:szCs w:val="21"/>
              </w:rPr>
            </w:pPr>
            <w:r>
              <w:rPr>
                <w:rFonts w:hint="eastAsia" w:ascii="宋体" w:hAnsi="宋体" w:cs="宋体"/>
                <w:kern w:val="0"/>
                <w:szCs w:val="21"/>
              </w:rPr>
              <w:t>块</w:t>
            </w:r>
          </w:p>
        </w:tc>
        <w:tc>
          <w:tcPr>
            <w:tcW w:w="762" w:type="dxa"/>
            <w:tcBorders>
              <w:top w:val="single" w:color="000000" w:sz="8" w:space="0"/>
              <w:left w:val="single" w:color="000000" w:sz="8" w:space="0"/>
              <w:bottom w:val="single" w:color="000000" w:sz="8" w:space="0"/>
              <w:right w:val="single" w:color="000000" w:sz="8" w:space="0"/>
            </w:tcBorders>
            <w:shd w:val="clear" w:color="auto" w:fill="FFFFFF"/>
            <w:vAlign w:val="bottom"/>
          </w:tcPr>
          <w:p>
            <w:pPr>
              <w:widowControl/>
              <w:ind w:left="420" w:hanging="420" w:hangingChars="200"/>
              <w:jc w:val="center"/>
              <w:rPr>
                <w:rFonts w:ascii="宋体" w:hAnsi="宋体" w:cs="宋体"/>
                <w:kern w:val="0"/>
                <w:szCs w:val="21"/>
              </w:rPr>
            </w:pPr>
            <w:r>
              <w:rPr>
                <w:rFonts w:hint="eastAsia" w:ascii="宋体" w:hAnsi="宋体" w:cs="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71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szCs w:val="21"/>
              </w:rPr>
            </w:pPr>
            <w:r>
              <w:rPr>
                <w:rFonts w:hint="eastAsia"/>
                <w:szCs w:val="21"/>
              </w:rPr>
              <w:t>10</w:t>
            </w:r>
          </w:p>
        </w:tc>
        <w:tc>
          <w:tcPr>
            <w:tcW w:w="1284"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Theme="minorEastAsia" w:hAnsiTheme="minorEastAsia" w:eastAsiaTheme="minorEastAsia"/>
                <w:b/>
                <w:bCs/>
                <w:szCs w:val="21"/>
              </w:rPr>
            </w:pPr>
            <w:r>
              <w:rPr>
                <w:rFonts w:hint="eastAsia" w:ascii="宋体" w:hAnsi="宋体" w:cs="宋体"/>
                <w:kern w:val="0"/>
                <w:szCs w:val="21"/>
              </w:rPr>
              <w:t>电脑一体机</w:t>
            </w:r>
          </w:p>
        </w:tc>
        <w:tc>
          <w:tcPr>
            <w:tcW w:w="607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Theme="minorEastAsia" w:hAnsiTheme="minorEastAsia" w:eastAsiaTheme="minorEastAsia"/>
                <w:bCs/>
                <w:szCs w:val="21"/>
              </w:rPr>
            </w:pPr>
            <w:r>
              <w:rPr>
                <w:rFonts w:hint="eastAsia" w:ascii="宋体" w:hAnsi="宋体" w:cs="宋体"/>
                <w:kern w:val="0"/>
                <w:szCs w:val="21"/>
              </w:rPr>
              <w:t>电脑一体机，win7系统，19英寸，4核，120固态硬盘。</w:t>
            </w:r>
          </w:p>
        </w:tc>
        <w:tc>
          <w:tcPr>
            <w:tcW w:w="7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ind w:left="420" w:hanging="420" w:hangingChars="200"/>
              <w:jc w:val="center"/>
              <w:rPr>
                <w:rFonts w:asciiTheme="minorEastAsia" w:hAnsiTheme="minorEastAsia" w:eastAsiaTheme="minorEastAsia"/>
                <w:bCs/>
                <w:szCs w:val="21"/>
              </w:rPr>
            </w:pPr>
            <w:r>
              <w:rPr>
                <w:rFonts w:hint="eastAsia" w:asciiTheme="minorEastAsia" w:hAnsiTheme="minorEastAsia" w:eastAsiaTheme="minorEastAsia"/>
                <w:bCs/>
                <w:szCs w:val="21"/>
              </w:rPr>
              <w:t>台</w:t>
            </w:r>
          </w:p>
        </w:tc>
        <w:tc>
          <w:tcPr>
            <w:tcW w:w="7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szCs w:val="21"/>
              </w:rPr>
            </w:pPr>
            <w:r>
              <w:rPr>
                <w:rFonts w:hint="eastAsia"/>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11</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Theme="minorEastAsia" w:hAnsiTheme="minorEastAsia" w:eastAsiaTheme="minorEastAsia"/>
                <w:b/>
                <w:bCs/>
                <w:szCs w:val="21"/>
              </w:rPr>
            </w:pPr>
            <w:r>
              <w:rPr>
                <w:rFonts w:hint="eastAsia" w:asciiTheme="minorEastAsia" w:hAnsiTheme="minorEastAsia" w:eastAsiaTheme="minorEastAsia"/>
                <w:b/>
                <w:bCs/>
                <w:szCs w:val="21"/>
              </w:rPr>
              <w:t>人工智能决策与博弈</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rPr>
                <w:rFonts w:asciiTheme="minorEastAsia" w:hAnsiTheme="minorEastAsia" w:eastAsiaTheme="minorEastAsia"/>
                <w:bCs/>
                <w:szCs w:val="21"/>
              </w:rPr>
            </w:pPr>
            <w:r>
              <w:rPr>
                <w:rFonts w:hint="eastAsia" w:asciiTheme="minorEastAsia" w:hAnsiTheme="minorEastAsia" w:eastAsiaTheme="minorEastAsia"/>
                <w:bCs/>
                <w:szCs w:val="21"/>
              </w:rPr>
              <w:t>通过学生喜闻乐见的、高对抗性的娱乐载体五子棋为研究对象，以理论与实际系统构建相结合为原则，让学生完整应用计算思维解决问题。通过简单的机器视觉与机械臂控制系统的联动，将博弈系统的最终决策在现实世界中进行执行，最终实现真实的人机对弈。专为k12人工智能教育设计，极大降低了人工智能教学门槛；图形化编程软件支持Windows平台；支持代码编程。◆机械臂结构; ◆气泵; ◆吸盘; ◆电磁阀; ◆棋盘; ◆棋子; ◆机械臂主控板; ◆动手客主控板;  ◆高清摄像头;  ◆步进电机; ◆数码管、滑动电阻器、颜色传感器等不少于5种传感器; ◆航空级铝合金双排U型梁、航空级铝合金双孔Z型梁、航空级铝合金3*3孔直角面等不少于5种金属结构件;◆螺丝、螺母配件。</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ind w:left="420" w:hanging="420" w:hangingChars="200"/>
              <w:jc w:val="center"/>
              <w:rPr>
                <w:rFonts w:asciiTheme="minorEastAsia" w:hAnsiTheme="minorEastAsia" w:eastAsiaTheme="minorEastAsia"/>
                <w:bCs/>
                <w:szCs w:val="21"/>
              </w:rPr>
            </w:pPr>
            <w:r>
              <w:rPr>
                <w:rFonts w:hint="eastAsia" w:asciiTheme="minorEastAsia" w:hAnsiTheme="minorEastAsia" w:eastAsiaTheme="minorEastAsia"/>
                <w:bCs/>
                <w:szCs w:val="21"/>
              </w:rPr>
              <w:t>套</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宋体"/>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12</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asciiTheme="minorEastAsia" w:hAnsiTheme="minorEastAsia" w:eastAsiaTheme="minorEastAsia"/>
                <w:b/>
                <w:bCs/>
                <w:szCs w:val="21"/>
              </w:rPr>
            </w:pPr>
            <w:r>
              <w:rPr>
                <w:rFonts w:hint="eastAsia" w:cs="宋体" w:asciiTheme="minorEastAsia" w:hAnsiTheme="minorEastAsia" w:eastAsiaTheme="minorEastAsia"/>
                <w:b/>
                <w:kern w:val="0"/>
                <w:szCs w:val="21"/>
              </w:rPr>
              <w:t>创客套件—红绿灯控制</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rPr>
                <w:rFonts w:asciiTheme="minorEastAsia" w:hAnsiTheme="minorEastAsia" w:eastAsiaTheme="minorEastAsia"/>
                <w:bCs/>
                <w:szCs w:val="21"/>
              </w:rPr>
            </w:pPr>
            <w:r>
              <w:rPr>
                <w:rFonts w:asciiTheme="minorEastAsia" w:hAnsiTheme="minorEastAsia" w:eastAsiaTheme="minorEastAsia"/>
                <w:bCs/>
                <w:szCs w:val="21"/>
              </w:rPr>
              <w:t>采用单片机控制，演示交通红绿灯的运行过程，分别控制东西和南北两个方向的交通，</w:t>
            </w:r>
            <w:r>
              <w:rPr>
                <w:rFonts w:hint="eastAsia" w:asciiTheme="minorEastAsia" w:hAnsiTheme="minorEastAsia" w:eastAsiaTheme="minorEastAsia"/>
                <w:bCs/>
                <w:szCs w:val="21"/>
              </w:rPr>
              <w:t>学生可根据需要自行改编程序</w:t>
            </w:r>
            <w:r>
              <w:rPr>
                <w:rFonts w:asciiTheme="minorEastAsia" w:hAnsiTheme="minorEastAsia" w:eastAsiaTheme="minorEastAsia"/>
                <w:bCs/>
                <w:szCs w:val="21"/>
              </w:rPr>
              <w:t>，重新设定交通红绿灯的工作状态，拼插式结构。</w:t>
            </w:r>
            <w:r>
              <w:rPr>
                <w:rFonts w:hint="eastAsia" w:asciiTheme="minorEastAsia" w:hAnsiTheme="minorEastAsia" w:eastAsiaTheme="minorEastAsia"/>
                <w:bCs/>
                <w:szCs w:val="21"/>
              </w:rPr>
              <w:t>有配套的学生活动手册</w:t>
            </w:r>
            <w:r>
              <w:rPr>
                <w:rFonts w:asciiTheme="minorEastAsia" w:hAnsiTheme="minorEastAsia" w:eastAsiaTheme="minorEastAsia"/>
                <w:bCs/>
                <w:szCs w:val="21"/>
              </w:rPr>
              <w:t>。</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ind w:left="420" w:hanging="420" w:hangingChars="200"/>
              <w:jc w:val="center"/>
              <w:rPr>
                <w:rFonts w:asciiTheme="minorEastAsia" w:hAnsiTheme="minorEastAsia" w:eastAsiaTheme="minorEastAsia"/>
                <w:bCs/>
                <w:szCs w:val="21"/>
              </w:rPr>
            </w:pPr>
            <w:r>
              <w:rPr>
                <w:rFonts w:hint="eastAsia" w:asciiTheme="minorEastAsia" w:hAnsiTheme="minorEastAsia" w:eastAsiaTheme="minorEastAsia"/>
                <w:bCs/>
                <w:szCs w:val="21"/>
              </w:rPr>
              <w:t>套</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宋体"/>
                <w:szCs w:val="21"/>
              </w:rPr>
            </w:pPr>
            <w:r>
              <w:rPr>
                <w:rFonts w:hint="eastAsia"/>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trPr>
        <w:tc>
          <w:tcPr>
            <w:tcW w:w="716" w:type="dxa"/>
            <w:vMerge w:val="restart"/>
            <w:tcBorders>
              <w:top w:val="single" w:color="000000" w:sz="8" w:space="0"/>
              <w:left w:val="single" w:color="000000" w:sz="8" w:space="0"/>
              <w:right w:val="single" w:color="000000" w:sz="8" w:space="0"/>
            </w:tcBorders>
            <w:vAlign w:val="center"/>
          </w:tcPr>
          <w:p>
            <w:pPr>
              <w:jc w:val="center"/>
              <w:rPr>
                <w:szCs w:val="21"/>
              </w:rPr>
            </w:pPr>
            <w:r>
              <w:rPr>
                <w:rFonts w:hint="eastAsia"/>
                <w:szCs w:val="21"/>
              </w:rPr>
              <w:t>13</w:t>
            </w:r>
          </w:p>
        </w:tc>
        <w:tc>
          <w:tcPr>
            <w:tcW w:w="679" w:type="dxa"/>
            <w:vMerge w:val="restart"/>
            <w:tcBorders>
              <w:top w:val="single" w:color="000000" w:sz="8" w:space="0"/>
              <w:left w:val="single" w:color="000000" w:sz="8" w:space="0"/>
              <w:right w:val="single" w:color="000000" w:sz="8" w:space="0"/>
            </w:tcBorders>
            <w:vAlign w:val="center"/>
          </w:tcPr>
          <w:p>
            <w:pPr>
              <w:widowControl/>
              <w:textAlignment w:val="center"/>
              <w:rPr>
                <w:rFonts w:asciiTheme="minorEastAsia" w:hAnsiTheme="minorEastAsia" w:eastAsiaTheme="minorEastAsia"/>
                <w:b/>
                <w:szCs w:val="21"/>
              </w:rPr>
            </w:pPr>
            <w:r>
              <w:rPr>
                <w:rFonts w:hint="eastAsia" w:cs="宋体" w:asciiTheme="minorEastAsia" w:hAnsiTheme="minorEastAsia" w:eastAsiaTheme="minorEastAsia"/>
                <w:b/>
                <w:kern w:val="0"/>
                <w:szCs w:val="21"/>
              </w:rPr>
              <w:t>科技创新套装</w:t>
            </w:r>
          </w:p>
        </w:tc>
        <w:tc>
          <w:tcPr>
            <w:tcW w:w="1066" w:type="dxa"/>
            <w:gridSpan w:val="2"/>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asciiTheme="minorEastAsia" w:hAnsiTheme="minorEastAsia" w:eastAsiaTheme="minorEastAsia"/>
                <w:b/>
                <w:bCs/>
                <w:szCs w:val="21"/>
              </w:rPr>
            </w:pPr>
            <w:r>
              <w:rPr>
                <w:rFonts w:hint="eastAsia" w:cs="宋体" w:asciiTheme="minorEastAsia" w:hAnsiTheme="minorEastAsia" w:eastAsiaTheme="minorEastAsia"/>
                <w:b/>
                <w:kern w:val="0"/>
                <w:szCs w:val="21"/>
              </w:rPr>
              <w:t>电梯设计与制作套件</w:t>
            </w:r>
          </w:p>
        </w:tc>
        <w:tc>
          <w:tcPr>
            <w:tcW w:w="561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Theme="minorEastAsia" w:hAnsiTheme="minorEastAsia" w:eastAsiaTheme="minorEastAsia"/>
                <w:bCs/>
                <w:szCs w:val="21"/>
              </w:rPr>
            </w:pPr>
            <w:r>
              <w:rPr>
                <w:rStyle w:val="35"/>
                <w:rFonts w:asciiTheme="minorEastAsia" w:hAnsiTheme="minorEastAsia" w:eastAsiaTheme="minorEastAsia"/>
                <w:color w:val="auto"/>
                <w:sz w:val="21"/>
                <w:szCs w:val="21"/>
              </w:rPr>
              <w:t>三组电梯分别自动逐层停靠。</w:t>
            </w:r>
            <w:r>
              <w:rPr>
                <w:rStyle w:val="35"/>
                <w:rFonts w:asciiTheme="minorEastAsia" w:hAnsiTheme="minorEastAsia" w:eastAsiaTheme="minorEastAsia"/>
                <w:color w:val="auto"/>
                <w:sz w:val="21"/>
                <w:szCs w:val="21"/>
              </w:rPr>
              <w:br w:type="textWrapping"/>
            </w:r>
            <w:r>
              <w:rPr>
                <w:rStyle w:val="35"/>
                <w:rFonts w:asciiTheme="minorEastAsia" w:hAnsiTheme="minorEastAsia" w:eastAsiaTheme="minorEastAsia"/>
                <w:color w:val="auto"/>
                <w:sz w:val="21"/>
                <w:szCs w:val="21"/>
              </w:rPr>
              <w:t>拼插式结构，易于组装和拆卸，可重复使用，材质为ABS。由各种颗粒、轴承、梁、齿轮、轴、连接件、特殊件以及电机、控制器、传感器等组成。基础结构件相互拼插，可制作出所需要的各种模型或装置。</w:t>
            </w:r>
            <w:r>
              <w:rPr>
                <w:rFonts w:hint="eastAsia" w:cs="宋体" w:asciiTheme="minorEastAsia" w:hAnsiTheme="minorEastAsia" w:eastAsiaTheme="minorEastAsia"/>
                <w:kern w:val="0"/>
                <w:szCs w:val="21"/>
              </w:rPr>
              <w:t>套件中包含搭建手册。</w:t>
            </w:r>
          </w:p>
        </w:tc>
        <w:tc>
          <w:tcPr>
            <w:tcW w:w="705" w:type="dxa"/>
            <w:vMerge w:val="restart"/>
            <w:tcBorders>
              <w:top w:val="single" w:color="000000" w:sz="8" w:space="0"/>
              <w:left w:val="single" w:color="000000" w:sz="8" w:space="0"/>
              <w:right w:val="single" w:color="000000" w:sz="8" w:space="0"/>
            </w:tcBorders>
            <w:vAlign w:val="center"/>
          </w:tcPr>
          <w:p>
            <w:pPr>
              <w:widowControl/>
              <w:ind w:left="420" w:hanging="420" w:hangingChars="200"/>
              <w:jc w:val="center"/>
              <w:textAlignment w:val="center"/>
              <w:rPr>
                <w:rFonts w:asciiTheme="minorEastAsia" w:hAnsiTheme="minorEastAsia" w:eastAsiaTheme="minorEastAsia"/>
                <w:bCs/>
                <w:szCs w:val="21"/>
              </w:rPr>
            </w:pPr>
            <w:r>
              <w:rPr>
                <w:rFonts w:hint="eastAsia" w:cs="宋体" w:asciiTheme="minorEastAsia" w:hAnsiTheme="minorEastAsia" w:eastAsiaTheme="minorEastAsia"/>
                <w:kern w:val="0"/>
                <w:szCs w:val="21"/>
              </w:rPr>
              <w:t>套</w:t>
            </w:r>
          </w:p>
        </w:tc>
        <w:tc>
          <w:tcPr>
            <w:tcW w:w="762" w:type="dxa"/>
            <w:vMerge w:val="restart"/>
            <w:tcBorders>
              <w:top w:val="single" w:color="000000" w:sz="8" w:space="0"/>
              <w:left w:val="single" w:color="000000" w:sz="8" w:space="0"/>
              <w:right w:val="single" w:color="000000" w:sz="8" w:space="0"/>
            </w:tcBorders>
            <w:vAlign w:val="center"/>
          </w:tcPr>
          <w:p>
            <w:pPr>
              <w:widowControl/>
              <w:jc w:val="center"/>
              <w:textAlignment w:val="center"/>
              <w:rPr>
                <w:rFonts w:asciiTheme="minorEastAsia" w:hAnsiTheme="minorEastAsia" w:eastAsiaTheme="minorEastAsia"/>
                <w:bCs/>
                <w:szCs w:val="21"/>
              </w:rPr>
            </w:pPr>
            <w:r>
              <w:rPr>
                <w:rFonts w:hint="eastAsia" w:cs="宋体" w:asciiTheme="minorEastAsia" w:hAnsiTheme="minorEastAsia" w:eastAsiaTheme="minorEastAsia"/>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trPr>
        <w:tc>
          <w:tcPr>
            <w:tcW w:w="716" w:type="dxa"/>
            <w:vMerge w:val="continue"/>
            <w:tcBorders>
              <w:left w:val="single" w:color="000000" w:sz="8" w:space="0"/>
              <w:right w:val="single" w:color="000000" w:sz="8" w:space="0"/>
            </w:tcBorders>
            <w:vAlign w:val="center"/>
          </w:tcPr>
          <w:p>
            <w:pPr>
              <w:jc w:val="center"/>
              <w:rPr>
                <w:szCs w:val="21"/>
              </w:rPr>
            </w:pPr>
          </w:p>
        </w:tc>
        <w:tc>
          <w:tcPr>
            <w:tcW w:w="679" w:type="dxa"/>
            <w:vMerge w:val="continue"/>
            <w:tcBorders>
              <w:left w:val="single" w:color="000000" w:sz="8" w:space="0"/>
              <w:right w:val="single" w:color="000000" w:sz="8" w:space="0"/>
            </w:tcBorders>
            <w:vAlign w:val="center"/>
          </w:tcPr>
          <w:p>
            <w:pPr>
              <w:widowControl/>
              <w:ind w:left="422" w:hanging="422" w:hangingChars="200"/>
              <w:textAlignment w:val="center"/>
              <w:rPr>
                <w:rFonts w:asciiTheme="minorEastAsia" w:hAnsiTheme="minorEastAsia" w:eastAsiaTheme="minorEastAsia"/>
                <w:b/>
                <w:szCs w:val="21"/>
              </w:rPr>
            </w:pPr>
          </w:p>
        </w:tc>
        <w:tc>
          <w:tcPr>
            <w:tcW w:w="1066" w:type="dxa"/>
            <w:gridSpan w:val="2"/>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asciiTheme="minorEastAsia" w:hAnsiTheme="minorEastAsia" w:eastAsiaTheme="minorEastAsia"/>
                <w:b/>
                <w:bCs/>
                <w:szCs w:val="21"/>
              </w:rPr>
            </w:pPr>
            <w:r>
              <w:rPr>
                <w:rFonts w:hint="eastAsia" w:cs="宋体" w:asciiTheme="minorEastAsia" w:hAnsiTheme="minorEastAsia" w:eastAsiaTheme="minorEastAsia"/>
                <w:b/>
                <w:kern w:val="0"/>
                <w:szCs w:val="21"/>
              </w:rPr>
              <w:t>塔吊设计与制作套件</w:t>
            </w:r>
          </w:p>
        </w:tc>
        <w:tc>
          <w:tcPr>
            <w:tcW w:w="561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Theme="minorEastAsia" w:hAnsiTheme="minorEastAsia" w:eastAsiaTheme="minorEastAsia"/>
                <w:bCs/>
                <w:szCs w:val="21"/>
              </w:rPr>
            </w:pPr>
            <w:r>
              <w:rPr>
                <w:rStyle w:val="35"/>
                <w:rFonts w:asciiTheme="minorEastAsia" w:hAnsiTheme="minorEastAsia" w:eastAsiaTheme="minorEastAsia"/>
                <w:color w:val="auto"/>
                <w:sz w:val="21"/>
                <w:szCs w:val="21"/>
              </w:rPr>
              <w:t>可以180度自由旋转，能够限位。</w:t>
            </w:r>
            <w:r>
              <w:rPr>
                <w:rStyle w:val="35"/>
                <w:rFonts w:asciiTheme="minorEastAsia" w:hAnsiTheme="minorEastAsia" w:eastAsiaTheme="minorEastAsia"/>
                <w:color w:val="auto"/>
                <w:sz w:val="21"/>
                <w:szCs w:val="21"/>
              </w:rPr>
              <w:br w:type="textWrapping"/>
            </w:r>
            <w:r>
              <w:rPr>
                <w:rStyle w:val="35"/>
                <w:rFonts w:asciiTheme="minorEastAsia" w:hAnsiTheme="minorEastAsia" w:eastAsiaTheme="minorEastAsia"/>
                <w:color w:val="auto"/>
                <w:sz w:val="21"/>
                <w:szCs w:val="21"/>
              </w:rPr>
              <w:t>拼插式结构，易于组装和拆卸，可重复使用，材质为ABS。由各种颗粒、带孔板、轴承、梁、齿轮、轮子、轴、连接件、特殊件以及电机、控制器、传感器等组成。基础结构件相互拼插，可制作出所需要的各种模型或装置。</w:t>
            </w:r>
            <w:r>
              <w:rPr>
                <w:rFonts w:hint="eastAsia" w:cs="宋体" w:asciiTheme="minorEastAsia" w:hAnsiTheme="minorEastAsia" w:eastAsiaTheme="minorEastAsia"/>
                <w:kern w:val="0"/>
                <w:szCs w:val="21"/>
              </w:rPr>
              <w:t>套件中包含搭建手册。</w:t>
            </w:r>
          </w:p>
        </w:tc>
        <w:tc>
          <w:tcPr>
            <w:tcW w:w="705" w:type="dxa"/>
            <w:vMerge w:val="continue"/>
            <w:tcBorders>
              <w:left w:val="single" w:color="000000" w:sz="8" w:space="0"/>
              <w:right w:val="single" w:color="000000" w:sz="8" w:space="0"/>
            </w:tcBorders>
            <w:vAlign w:val="center"/>
          </w:tcPr>
          <w:p>
            <w:pPr>
              <w:ind w:left="420" w:hanging="420" w:hangingChars="200"/>
              <w:jc w:val="center"/>
              <w:rPr>
                <w:rFonts w:asciiTheme="minorEastAsia" w:hAnsiTheme="minorEastAsia" w:eastAsiaTheme="minorEastAsia"/>
                <w:bCs/>
                <w:szCs w:val="21"/>
              </w:rPr>
            </w:pPr>
          </w:p>
        </w:tc>
        <w:tc>
          <w:tcPr>
            <w:tcW w:w="762" w:type="dxa"/>
            <w:vMerge w:val="continue"/>
            <w:tcBorders>
              <w:left w:val="single" w:color="000000" w:sz="8" w:space="0"/>
              <w:right w:val="single" w:color="000000" w:sz="8" w:space="0"/>
            </w:tcBorders>
            <w:vAlign w:val="center"/>
          </w:tcPr>
          <w:p>
            <w:pPr>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trPr>
        <w:tc>
          <w:tcPr>
            <w:tcW w:w="716" w:type="dxa"/>
            <w:vMerge w:val="continue"/>
            <w:tcBorders>
              <w:left w:val="single" w:color="000000" w:sz="8" w:space="0"/>
              <w:right w:val="single" w:color="000000" w:sz="8" w:space="0"/>
            </w:tcBorders>
            <w:vAlign w:val="center"/>
          </w:tcPr>
          <w:p>
            <w:pPr>
              <w:jc w:val="center"/>
              <w:rPr>
                <w:szCs w:val="21"/>
              </w:rPr>
            </w:pPr>
          </w:p>
        </w:tc>
        <w:tc>
          <w:tcPr>
            <w:tcW w:w="679" w:type="dxa"/>
            <w:vMerge w:val="continue"/>
            <w:tcBorders>
              <w:left w:val="single" w:color="000000" w:sz="8" w:space="0"/>
              <w:right w:val="single" w:color="000000" w:sz="8" w:space="0"/>
            </w:tcBorders>
            <w:vAlign w:val="center"/>
          </w:tcPr>
          <w:p>
            <w:pPr>
              <w:widowControl/>
              <w:ind w:left="422" w:hanging="422" w:hangingChars="200"/>
              <w:textAlignment w:val="center"/>
              <w:rPr>
                <w:rFonts w:asciiTheme="minorEastAsia" w:hAnsiTheme="minorEastAsia" w:eastAsiaTheme="minorEastAsia"/>
                <w:b/>
                <w:szCs w:val="21"/>
              </w:rPr>
            </w:pPr>
          </w:p>
        </w:tc>
        <w:tc>
          <w:tcPr>
            <w:tcW w:w="1066" w:type="dxa"/>
            <w:gridSpan w:val="2"/>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asciiTheme="minorEastAsia" w:hAnsiTheme="minorEastAsia" w:eastAsiaTheme="minorEastAsia"/>
                <w:b/>
                <w:bCs/>
                <w:szCs w:val="21"/>
              </w:rPr>
            </w:pPr>
            <w:r>
              <w:rPr>
                <w:rFonts w:hint="eastAsia" w:cs="宋体" w:asciiTheme="minorEastAsia" w:hAnsiTheme="minorEastAsia" w:eastAsiaTheme="minorEastAsia"/>
                <w:b/>
                <w:kern w:val="0"/>
                <w:szCs w:val="21"/>
              </w:rPr>
              <w:t>分拣机设计与制作套件</w:t>
            </w:r>
          </w:p>
        </w:tc>
        <w:tc>
          <w:tcPr>
            <w:tcW w:w="561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Theme="minorEastAsia" w:hAnsiTheme="minorEastAsia" w:eastAsiaTheme="minorEastAsia"/>
                <w:bCs/>
                <w:szCs w:val="21"/>
              </w:rPr>
            </w:pPr>
            <w:r>
              <w:rPr>
                <w:rStyle w:val="35"/>
                <w:rFonts w:asciiTheme="minorEastAsia" w:hAnsiTheme="minorEastAsia" w:eastAsiaTheme="minorEastAsia"/>
                <w:color w:val="auto"/>
                <w:sz w:val="21"/>
                <w:szCs w:val="21"/>
              </w:rPr>
              <w:t>根据货物的不同颜色自动分拣。</w:t>
            </w:r>
            <w:r>
              <w:rPr>
                <w:rStyle w:val="35"/>
                <w:rFonts w:asciiTheme="minorEastAsia" w:hAnsiTheme="minorEastAsia" w:eastAsiaTheme="minorEastAsia"/>
                <w:color w:val="auto"/>
                <w:sz w:val="21"/>
                <w:szCs w:val="21"/>
              </w:rPr>
              <w:br w:type="textWrapping"/>
            </w:r>
            <w:r>
              <w:rPr>
                <w:rStyle w:val="35"/>
                <w:rFonts w:asciiTheme="minorEastAsia" w:hAnsiTheme="minorEastAsia" w:eastAsiaTheme="minorEastAsia"/>
                <w:color w:val="auto"/>
                <w:sz w:val="21"/>
                <w:szCs w:val="21"/>
              </w:rPr>
              <w:t>拼插式结构，易于组装和拆卸，可重复使用，材质为ABS。由各种颗粒、轴承、臂、齿轮、轴、连接件、特殊件以及电机、控制器、传感器等组成。基础结构件相互拼插，可制作出所需要的各种模型或装置。</w:t>
            </w:r>
            <w:r>
              <w:rPr>
                <w:rFonts w:hint="eastAsia" w:cs="宋体" w:asciiTheme="minorEastAsia" w:hAnsiTheme="minorEastAsia" w:eastAsiaTheme="minorEastAsia"/>
                <w:kern w:val="0"/>
                <w:szCs w:val="21"/>
              </w:rPr>
              <w:t>套件中包含搭建手册。</w:t>
            </w:r>
          </w:p>
        </w:tc>
        <w:tc>
          <w:tcPr>
            <w:tcW w:w="705" w:type="dxa"/>
            <w:vMerge w:val="continue"/>
            <w:tcBorders>
              <w:left w:val="single" w:color="000000" w:sz="8" w:space="0"/>
              <w:right w:val="single" w:color="000000" w:sz="8" w:space="0"/>
            </w:tcBorders>
            <w:vAlign w:val="center"/>
          </w:tcPr>
          <w:p>
            <w:pPr>
              <w:ind w:left="420" w:hanging="420" w:hangingChars="200"/>
              <w:jc w:val="center"/>
              <w:rPr>
                <w:rFonts w:asciiTheme="minorEastAsia" w:hAnsiTheme="minorEastAsia" w:eastAsiaTheme="minorEastAsia"/>
                <w:bCs/>
                <w:szCs w:val="21"/>
              </w:rPr>
            </w:pPr>
          </w:p>
        </w:tc>
        <w:tc>
          <w:tcPr>
            <w:tcW w:w="762" w:type="dxa"/>
            <w:vMerge w:val="continue"/>
            <w:tcBorders>
              <w:left w:val="single" w:color="000000" w:sz="8" w:space="0"/>
              <w:right w:val="single" w:color="000000" w:sz="8" w:space="0"/>
            </w:tcBorders>
            <w:vAlign w:val="center"/>
          </w:tcPr>
          <w:p>
            <w:pPr>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trPr>
        <w:tc>
          <w:tcPr>
            <w:tcW w:w="716" w:type="dxa"/>
            <w:vMerge w:val="continue"/>
            <w:tcBorders>
              <w:left w:val="single" w:color="000000" w:sz="8" w:space="0"/>
              <w:right w:val="single" w:color="000000" w:sz="8" w:space="0"/>
            </w:tcBorders>
            <w:vAlign w:val="center"/>
          </w:tcPr>
          <w:p>
            <w:pPr>
              <w:jc w:val="center"/>
              <w:rPr>
                <w:szCs w:val="21"/>
              </w:rPr>
            </w:pPr>
          </w:p>
        </w:tc>
        <w:tc>
          <w:tcPr>
            <w:tcW w:w="679" w:type="dxa"/>
            <w:vMerge w:val="continue"/>
            <w:tcBorders>
              <w:left w:val="single" w:color="000000" w:sz="8" w:space="0"/>
              <w:right w:val="single" w:color="000000" w:sz="8" w:space="0"/>
            </w:tcBorders>
            <w:vAlign w:val="center"/>
          </w:tcPr>
          <w:p>
            <w:pPr>
              <w:widowControl/>
              <w:ind w:left="422" w:hanging="422" w:hangingChars="200"/>
              <w:textAlignment w:val="center"/>
              <w:rPr>
                <w:rFonts w:asciiTheme="minorEastAsia" w:hAnsiTheme="minorEastAsia" w:eastAsiaTheme="minorEastAsia"/>
                <w:b/>
                <w:szCs w:val="21"/>
              </w:rPr>
            </w:pPr>
          </w:p>
        </w:tc>
        <w:tc>
          <w:tcPr>
            <w:tcW w:w="1066" w:type="dxa"/>
            <w:gridSpan w:val="2"/>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asciiTheme="minorEastAsia" w:hAnsiTheme="minorEastAsia" w:eastAsiaTheme="minorEastAsia"/>
                <w:b/>
                <w:bCs/>
                <w:szCs w:val="21"/>
              </w:rPr>
            </w:pPr>
            <w:r>
              <w:rPr>
                <w:rFonts w:hint="eastAsia" w:cs="宋体" w:asciiTheme="minorEastAsia" w:hAnsiTheme="minorEastAsia" w:eastAsiaTheme="minorEastAsia"/>
                <w:b/>
                <w:kern w:val="0"/>
                <w:szCs w:val="21"/>
              </w:rPr>
              <w:t>循迹车设计与制作套件</w:t>
            </w:r>
          </w:p>
        </w:tc>
        <w:tc>
          <w:tcPr>
            <w:tcW w:w="561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Theme="minorEastAsia" w:hAnsiTheme="minorEastAsia" w:eastAsiaTheme="minorEastAsia"/>
                <w:bCs/>
                <w:szCs w:val="21"/>
              </w:rPr>
            </w:pPr>
            <w:r>
              <w:rPr>
                <w:rStyle w:val="35"/>
                <w:rFonts w:asciiTheme="minorEastAsia" w:hAnsiTheme="minorEastAsia" w:eastAsiaTheme="minorEastAsia"/>
                <w:color w:val="auto"/>
                <w:sz w:val="21"/>
                <w:szCs w:val="21"/>
              </w:rPr>
              <w:t>能识别路线，可以按要求沿着轨迹运动，灵活地转弯和运行等。</w:t>
            </w:r>
            <w:r>
              <w:rPr>
                <w:rStyle w:val="35"/>
                <w:rFonts w:asciiTheme="minorEastAsia" w:hAnsiTheme="minorEastAsia" w:eastAsiaTheme="minorEastAsia"/>
                <w:color w:val="auto"/>
                <w:sz w:val="21"/>
                <w:szCs w:val="21"/>
              </w:rPr>
              <w:br w:type="textWrapping"/>
            </w:r>
            <w:r>
              <w:rPr>
                <w:rStyle w:val="35"/>
                <w:rFonts w:asciiTheme="minorEastAsia" w:hAnsiTheme="minorEastAsia" w:eastAsiaTheme="minorEastAsia"/>
                <w:color w:val="auto"/>
                <w:sz w:val="21"/>
                <w:szCs w:val="21"/>
              </w:rPr>
              <w:t>拼插式结构，易于组装和拆卸，可重复使用，材质为ABS。由各种颗粒、轴承、臂、梁、齿轮、轴、连接件、特殊件以及电机、控制器、传感器等组成。基础结构件相互拼插，可制作出所需要的各种模型或装置。</w:t>
            </w:r>
            <w:r>
              <w:rPr>
                <w:rFonts w:hint="eastAsia" w:cs="宋体" w:asciiTheme="minorEastAsia" w:hAnsiTheme="minorEastAsia" w:eastAsiaTheme="minorEastAsia"/>
                <w:kern w:val="0"/>
                <w:szCs w:val="21"/>
              </w:rPr>
              <w:t>套件中包含搭建手册。</w:t>
            </w:r>
          </w:p>
        </w:tc>
        <w:tc>
          <w:tcPr>
            <w:tcW w:w="705" w:type="dxa"/>
            <w:vMerge w:val="continue"/>
            <w:tcBorders>
              <w:left w:val="single" w:color="000000" w:sz="8" w:space="0"/>
              <w:right w:val="single" w:color="000000" w:sz="8" w:space="0"/>
            </w:tcBorders>
            <w:vAlign w:val="center"/>
          </w:tcPr>
          <w:p>
            <w:pPr>
              <w:ind w:left="420" w:hanging="420" w:hangingChars="200"/>
              <w:jc w:val="center"/>
              <w:rPr>
                <w:rFonts w:asciiTheme="minorEastAsia" w:hAnsiTheme="minorEastAsia" w:eastAsiaTheme="minorEastAsia"/>
                <w:bCs/>
                <w:szCs w:val="21"/>
              </w:rPr>
            </w:pPr>
          </w:p>
        </w:tc>
        <w:tc>
          <w:tcPr>
            <w:tcW w:w="762" w:type="dxa"/>
            <w:vMerge w:val="continue"/>
            <w:tcBorders>
              <w:left w:val="single" w:color="000000" w:sz="8" w:space="0"/>
              <w:right w:val="single" w:color="000000" w:sz="8" w:space="0"/>
            </w:tcBorders>
            <w:vAlign w:val="center"/>
          </w:tcPr>
          <w:p>
            <w:pPr>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5" w:hRule="atLeast"/>
        </w:trPr>
        <w:tc>
          <w:tcPr>
            <w:tcW w:w="716" w:type="dxa"/>
            <w:vMerge w:val="continue"/>
            <w:tcBorders>
              <w:left w:val="single" w:color="000000" w:sz="8" w:space="0"/>
              <w:bottom w:val="single" w:color="000000" w:sz="8" w:space="0"/>
              <w:right w:val="single" w:color="000000" w:sz="8" w:space="0"/>
            </w:tcBorders>
            <w:vAlign w:val="center"/>
          </w:tcPr>
          <w:p>
            <w:pPr>
              <w:jc w:val="center"/>
              <w:rPr>
                <w:szCs w:val="21"/>
              </w:rPr>
            </w:pPr>
          </w:p>
        </w:tc>
        <w:tc>
          <w:tcPr>
            <w:tcW w:w="679" w:type="dxa"/>
            <w:vMerge w:val="continue"/>
            <w:tcBorders>
              <w:left w:val="single" w:color="000000" w:sz="8" w:space="0"/>
              <w:bottom w:val="single" w:color="000000" w:sz="8" w:space="0"/>
              <w:right w:val="single" w:color="000000" w:sz="8" w:space="0"/>
            </w:tcBorders>
            <w:vAlign w:val="center"/>
          </w:tcPr>
          <w:p>
            <w:pPr>
              <w:widowControl/>
              <w:ind w:left="422" w:hanging="422" w:hangingChars="200"/>
              <w:textAlignment w:val="center"/>
              <w:rPr>
                <w:rFonts w:asciiTheme="minorEastAsia" w:hAnsiTheme="minorEastAsia" w:eastAsiaTheme="minorEastAsia"/>
                <w:b/>
                <w:szCs w:val="21"/>
              </w:rPr>
            </w:pPr>
          </w:p>
        </w:tc>
        <w:tc>
          <w:tcPr>
            <w:tcW w:w="1066" w:type="dxa"/>
            <w:gridSpan w:val="2"/>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asciiTheme="minorEastAsia" w:hAnsiTheme="minorEastAsia" w:eastAsiaTheme="minorEastAsia"/>
                <w:b/>
                <w:bCs/>
                <w:szCs w:val="21"/>
              </w:rPr>
            </w:pPr>
            <w:r>
              <w:rPr>
                <w:rFonts w:hint="eastAsia" w:cs="宋体" w:asciiTheme="minorEastAsia" w:hAnsiTheme="minorEastAsia" w:eastAsiaTheme="minorEastAsia"/>
                <w:b/>
                <w:kern w:val="0"/>
                <w:szCs w:val="21"/>
              </w:rPr>
              <w:t>自动门设计与制作套件</w:t>
            </w:r>
          </w:p>
        </w:tc>
        <w:tc>
          <w:tcPr>
            <w:tcW w:w="561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Theme="minorEastAsia" w:hAnsiTheme="minorEastAsia" w:eastAsiaTheme="minorEastAsia"/>
                <w:bCs/>
                <w:szCs w:val="21"/>
              </w:rPr>
            </w:pPr>
            <w:r>
              <w:rPr>
                <w:rStyle w:val="35"/>
                <w:rFonts w:asciiTheme="minorEastAsia" w:hAnsiTheme="minorEastAsia" w:eastAsiaTheme="minorEastAsia"/>
                <w:color w:val="auto"/>
                <w:sz w:val="21"/>
                <w:szCs w:val="21"/>
              </w:rPr>
              <w:t>能够检测是否有装货车靠近；能够自动打开和延时关门。</w:t>
            </w:r>
            <w:r>
              <w:rPr>
                <w:rStyle w:val="35"/>
                <w:rFonts w:asciiTheme="minorEastAsia" w:hAnsiTheme="minorEastAsia" w:eastAsiaTheme="minorEastAsia"/>
                <w:color w:val="auto"/>
                <w:sz w:val="21"/>
                <w:szCs w:val="21"/>
              </w:rPr>
              <w:br w:type="textWrapping"/>
            </w:r>
            <w:r>
              <w:rPr>
                <w:rStyle w:val="35"/>
                <w:rFonts w:asciiTheme="minorEastAsia" w:hAnsiTheme="minorEastAsia" w:eastAsiaTheme="minorEastAsia"/>
                <w:color w:val="auto"/>
                <w:sz w:val="21"/>
                <w:szCs w:val="21"/>
              </w:rPr>
              <w:t>拼插式结构，易于组装和拆卸，可重复使用，材质为ABS。由各种颗粒、轴承、齿轮、轮子、轴、连接件、特殊件以及电机、控制器、传感器等组成。基础结构件相互拼插，可制作出所需要的各种模型或装置。</w:t>
            </w:r>
            <w:r>
              <w:rPr>
                <w:rFonts w:hint="eastAsia" w:cs="宋体" w:asciiTheme="minorEastAsia" w:hAnsiTheme="minorEastAsia" w:eastAsiaTheme="minorEastAsia"/>
                <w:kern w:val="0"/>
                <w:szCs w:val="21"/>
              </w:rPr>
              <w:t>套件中包含搭建手册。</w:t>
            </w:r>
          </w:p>
        </w:tc>
        <w:tc>
          <w:tcPr>
            <w:tcW w:w="705" w:type="dxa"/>
            <w:vMerge w:val="continue"/>
            <w:tcBorders>
              <w:left w:val="single" w:color="000000" w:sz="8" w:space="0"/>
              <w:bottom w:val="single" w:color="000000" w:sz="8" w:space="0"/>
              <w:right w:val="single" w:color="000000" w:sz="8" w:space="0"/>
            </w:tcBorders>
            <w:vAlign w:val="center"/>
          </w:tcPr>
          <w:p>
            <w:pPr>
              <w:ind w:left="420" w:hanging="420" w:hangingChars="200"/>
              <w:jc w:val="center"/>
              <w:rPr>
                <w:rFonts w:asciiTheme="minorEastAsia" w:hAnsiTheme="minorEastAsia" w:eastAsiaTheme="minorEastAsia"/>
                <w:bCs/>
                <w:szCs w:val="21"/>
              </w:rPr>
            </w:pPr>
          </w:p>
        </w:tc>
        <w:tc>
          <w:tcPr>
            <w:tcW w:w="762" w:type="dxa"/>
            <w:vMerge w:val="continue"/>
            <w:tcBorders>
              <w:left w:val="single" w:color="000000" w:sz="8" w:space="0"/>
              <w:bottom w:val="single" w:color="000000" w:sz="8" w:space="0"/>
              <w:right w:val="single" w:color="000000" w:sz="8" w:space="0"/>
            </w:tcBorders>
            <w:vAlign w:val="center"/>
          </w:tcPr>
          <w:p>
            <w:pPr>
              <w:jc w:val="center"/>
              <w:rPr>
                <w:rFonts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14</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asciiTheme="minorEastAsia" w:hAnsiTheme="minorEastAsia" w:eastAsiaTheme="minorEastAsia"/>
                <w:b/>
                <w:bCs/>
                <w:szCs w:val="21"/>
              </w:rPr>
            </w:pPr>
            <w:r>
              <w:rPr>
                <w:rFonts w:hint="eastAsia" w:cs="宋体" w:asciiTheme="minorEastAsia" w:hAnsiTheme="minorEastAsia" w:eastAsiaTheme="minorEastAsia"/>
                <w:b/>
                <w:kern w:val="0"/>
                <w:szCs w:val="21"/>
              </w:rPr>
              <w:t>创客套件—智能分拣</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Theme="minorEastAsia" w:hAnsiTheme="minorEastAsia" w:eastAsiaTheme="minorEastAsia"/>
                <w:bCs/>
                <w:szCs w:val="21"/>
              </w:rPr>
            </w:pPr>
            <w:r>
              <w:rPr>
                <w:rFonts w:hint="eastAsia" w:cs="宋体" w:asciiTheme="minorEastAsia" w:hAnsiTheme="minorEastAsia" w:eastAsiaTheme="minorEastAsia"/>
                <w:kern w:val="0"/>
                <w:szCs w:val="21"/>
              </w:rPr>
              <w:t>智能化机器人产品，通过先进的控制器及可视化图形智能编程软件控制，并辅以灵敏的光学感应设备，使其按照特定的指令完成特定物品的分拣任务。拼插式结构，易于组装和拆卸，可重复使用，材质为ABS。拼插式结构；零件数80个以上，包含常规颗粒散件、销、轴、齿轮、控制器、连接线等配件；智能分拣可实现黑白球自动分拣功能。支持图形化、C语言、Logo、Basic等多种编程语言，在线执行程序时可看到图标或代码单步运行并与机器人动作实时同步。</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ind w:left="420" w:hanging="420" w:hangingChars="200"/>
              <w:jc w:val="center"/>
              <w:textAlignment w:val="center"/>
              <w:rPr>
                <w:rFonts w:asciiTheme="minorEastAsia" w:hAnsiTheme="minorEastAsia" w:eastAsiaTheme="minorEastAsia"/>
                <w:bCs/>
                <w:szCs w:val="21"/>
              </w:rPr>
            </w:pPr>
            <w:r>
              <w:rPr>
                <w:rFonts w:hint="eastAsia" w:cs="宋体" w:asciiTheme="minorEastAsia" w:hAnsiTheme="minorEastAsia" w:eastAsiaTheme="minorEastAsia"/>
                <w:kern w:val="0"/>
                <w:szCs w:val="21"/>
              </w:rPr>
              <w:t>套</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宋体"/>
                <w:szCs w:val="21"/>
              </w:rPr>
            </w:pPr>
            <w:r>
              <w:rPr>
                <w:rFonts w:hint="eastAsia"/>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0"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15</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widowControl/>
              <w:ind w:left="76" w:hanging="76" w:hangingChars="36"/>
              <w:textAlignment w:val="center"/>
              <w:rPr>
                <w:rFonts w:asciiTheme="minorEastAsia" w:hAnsiTheme="minorEastAsia" w:eastAsiaTheme="minorEastAsia"/>
                <w:b/>
                <w:bCs/>
                <w:szCs w:val="21"/>
              </w:rPr>
            </w:pPr>
            <w:r>
              <w:rPr>
                <w:rFonts w:hint="eastAsia" w:cs="宋体" w:asciiTheme="minorEastAsia" w:hAnsiTheme="minorEastAsia" w:eastAsiaTheme="minorEastAsia"/>
                <w:b/>
                <w:kern w:val="0"/>
                <w:szCs w:val="21"/>
              </w:rPr>
              <w:t>创客套件—智能搬运</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Theme="minorEastAsia" w:hAnsiTheme="minorEastAsia" w:eastAsiaTheme="minorEastAsia"/>
                <w:bCs/>
                <w:szCs w:val="21"/>
              </w:rPr>
            </w:pPr>
            <w:r>
              <w:rPr>
                <w:rFonts w:hint="eastAsia" w:cs="宋体" w:asciiTheme="minorEastAsia" w:hAnsiTheme="minorEastAsia" w:eastAsiaTheme="minorEastAsia"/>
                <w:kern w:val="0"/>
                <w:szCs w:val="21"/>
              </w:rPr>
              <w:t>智能化机器人产品，通过先进的控制器及可视化图形智能编程软件控制，并辅以灵敏的光学感应设备，使其按照特定的指令完成特定物品（如矿泉水瓶）的搬运任务。拼插式结构，易于组装和拆卸，可重复使用，材质为ABS。</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ind w:left="420" w:hanging="420" w:hangingChars="200"/>
              <w:jc w:val="center"/>
              <w:textAlignment w:val="center"/>
              <w:rPr>
                <w:rFonts w:asciiTheme="minorEastAsia" w:hAnsiTheme="minorEastAsia" w:eastAsiaTheme="minorEastAsia"/>
                <w:bCs/>
                <w:szCs w:val="21"/>
              </w:rPr>
            </w:pPr>
            <w:r>
              <w:rPr>
                <w:rFonts w:hint="eastAsia" w:cs="宋体" w:asciiTheme="minorEastAsia" w:hAnsiTheme="minorEastAsia" w:eastAsiaTheme="minorEastAsia"/>
                <w:kern w:val="0"/>
                <w:szCs w:val="21"/>
              </w:rPr>
              <w:t>套</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宋体"/>
                <w:szCs w:val="21"/>
              </w:rPr>
            </w:pPr>
            <w:r>
              <w:rPr>
                <w:rFonts w:hint="eastAsia"/>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16</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创客套件—少年科学家</w:t>
            </w:r>
          </w:p>
          <w:p>
            <w:pPr>
              <w:widowControl/>
              <w:textAlignment w:val="center"/>
              <w:rPr>
                <w:rFonts w:asciiTheme="minorEastAsia" w:hAnsiTheme="minorEastAsia" w:eastAsiaTheme="minorEastAsia"/>
                <w:b/>
                <w:bCs/>
                <w:szCs w:val="21"/>
              </w:rPr>
            </w:pPr>
            <w:r>
              <w:rPr>
                <w:rFonts w:hint="eastAsia" w:cs="宋体" w:asciiTheme="minorEastAsia" w:hAnsiTheme="minorEastAsia" w:eastAsiaTheme="minorEastAsia"/>
                <w:b/>
                <w:kern w:val="0"/>
                <w:szCs w:val="21"/>
              </w:rPr>
              <w:t>（初级段）</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100种以上、</w:t>
            </w:r>
            <w:r>
              <w:rPr>
                <w:rStyle w:val="36"/>
                <w:rFonts w:cs="宋体" w:asciiTheme="minorEastAsia" w:hAnsiTheme="minorEastAsia" w:eastAsiaTheme="minorEastAsia"/>
                <w:color w:val="auto"/>
                <w:sz w:val="21"/>
                <w:szCs w:val="21"/>
              </w:rPr>
              <w:t>800</w:t>
            </w:r>
            <w:r>
              <w:rPr>
                <w:rFonts w:hint="eastAsia" w:cs="宋体" w:asciiTheme="minorEastAsia" w:hAnsiTheme="minorEastAsia" w:eastAsiaTheme="minorEastAsia"/>
                <w:kern w:val="0"/>
                <w:szCs w:val="21"/>
              </w:rPr>
              <w:t>个以上的各种通用组件，主要包括</w:t>
            </w:r>
            <w:r>
              <w:rPr>
                <w:rStyle w:val="37"/>
                <w:rFonts w:asciiTheme="minorEastAsia" w:hAnsiTheme="minorEastAsia" w:eastAsiaTheme="minorEastAsia"/>
                <w:color w:val="auto"/>
                <w:sz w:val="21"/>
                <w:szCs w:val="21"/>
              </w:rPr>
              <w:t>1</w:t>
            </w:r>
            <w:r>
              <w:rPr>
                <w:rFonts w:hint="eastAsia" w:cs="宋体" w:asciiTheme="minorEastAsia" w:hAnsiTheme="minorEastAsia" w:eastAsiaTheme="minorEastAsia"/>
                <w:kern w:val="0"/>
                <w:szCs w:val="21"/>
              </w:rPr>
              <w:t>个控制器、</w:t>
            </w:r>
            <w:r>
              <w:rPr>
                <w:rStyle w:val="37"/>
                <w:rFonts w:asciiTheme="minorEastAsia" w:hAnsiTheme="minorEastAsia" w:eastAsiaTheme="minorEastAsia"/>
                <w:color w:val="auto"/>
                <w:sz w:val="21"/>
                <w:szCs w:val="21"/>
              </w:rPr>
              <w:t>1</w:t>
            </w:r>
            <w:r>
              <w:rPr>
                <w:rFonts w:hint="eastAsia" w:cs="宋体" w:asciiTheme="minorEastAsia" w:hAnsiTheme="minorEastAsia" w:eastAsiaTheme="minorEastAsia"/>
                <w:kern w:val="0"/>
                <w:szCs w:val="21"/>
              </w:rPr>
              <w:t>个触动传感器、</w:t>
            </w:r>
            <w:r>
              <w:rPr>
                <w:rStyle w:val="37"/>
                <w:rFonts w:asciiTheme="minorEastAsia" w:hAnsiTheme="minorEastAsia" w:eastAsiaTheme="minorEastAsia"/>
                <w:color w:val="auto"/>
                <w:sz w:val="21"/>
                <w:szCs w:val="21"/>
              </w:rPr>
              <w:t>2</w:t>
            </w:r>
            <w:r>
              <w:rPr>
                <w:rFonts w:hint="eastAsia" w:cs="宋体" w:asciiTheme="minorEastAsia" w:hAnsiTheme="minorEastAsia" w:eastAsiaTheme="minorEastAsia"/>
                <w:kern w:val="0"/>
                <w:szCs w:val="21"/>
              </w:rPr>
              <w:t>个电机和各种平形颗粒、高形颗粒、带孔板、梁、轴承、连接轴、连接销、轴、齿轮、滑轮、角度件、轮毂、轮胎等。另外还包含部分电子件，如导线、开关、可调电阻等。相互兼容性高，比例严格。通过各种通用组件的不同拼插方式，可实现</w:t>
            </w:r>
            <w:r>
              <w:rPr>
                <w:rStyle w:val="37"/>
                <w:rFonts w:asciiTheme="minorEastAsia" w:hAnsiTheme="minorEastAsia" w:eastAsiaTheme="minorEastAsia"/>
                <w:color w:val="auto"/>
                <w:sz w:val="21"/>
                <w:szCs w:val="21"/>
              </w:rPr>
              <w:t>10</w:t>
            </w:r>
            <w:r>
              <w:rPr>
                <w:rFonts w:hint="eastAsia" w:cs="宋体" w:asciiTheme="minorEastAsia" w:hAnsiTheme="minorEastAsia" w:eastAsiaTheme="minorEastAsia"/>
                <w:kern w:val="0"/>
                <w:szCs w:val="21"/>
              </w:rPr>
              <w:t>种以上不同功能造型的搭建，包括墙、房屋、滑坡车、重力车、橡筋动力车、简易万花筒、电子万花筒、简易机器人等。结构件采用优质</w:t>
            </w:r>
            <w:r>
              <w:rPr>
                <w:rStyle w:val="37"/>
                <w:rFonts w:asciiTheme="minorEastAsia" w:hAnsiTheme="minorEastAsia" w:eastAsiaTheme="minorEastAsia"/>
                <w:color w:val="auto"/>
                <w:sz w:val="21"/>
                <w:szCs w:val="21"/>
              </w:rPr>
              <w:t>ABS</w:t>
            </w:r>
            <w:r>
              <w:rPr>
                <w:rFonts w:hint="eastAsia" w:cs="宋体" w:asciiTheme="minorEastAsia" w:hAnsiTheme="minorEastAsia" w:eastAsiaTheme="minorEastAsia"/>
                <w:kern w:val="0"/>
                <w:szCs w:val="21"/>
              </w:rPr>
              <w:t xml:space="preserve">材料，安全、无毒、易清洗。电子件连接牢固，可反复插拔。包含教材。 </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ind w:left="420" w:hanging="420" w:hangingChars="200"/>
              <w:jc w:val="center"/>
              <w:textAlignment w:val="center"/>
              <w:rPr>
                <w:rFonts w:asciiTheme="minorEastAsia" w:hAnsiTheme="minorEastAsia" w:eastAsiaTheme="minorEastAsia"/>
                <w:bCs/>
                <w:szCs w:val="21"/>
              </w:rPr>
            </w:pPr>
            <w:r>
              <w:rPr>
                <w:rFonts w:hint="eastAsia" w:asciiTheme="minorEastAsia" w:hAnsiTheme="minorEastAsia" w:eastAsiaTheme="minorEastAsia"/>
                <w:bCs/>
                <w:szCs w:val="21"/>
              </w:rPr>
              <w:t>套</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宋体"/>
                <w:szCs w:val="21"/>
              </w:rPr>
            </w:pPr>
            <w:r>
              <w:rPr>
                <w:rFonts w:hint="eastAsia"/>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4"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17</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创客套件—少年科学家</w:t>
            </w:r>
          </w:p>
          <w:p>
            <w:pPr>
              <w:widowControl/>
              <w:textAlignment w:val="center"/>
              <w:rPr>
                <w:rFonts w:asciiTheme="minorEastAsia" w:hAnsiTheme="minorEastAsia" w:eastAsiaTheme="minorEastAsia"/>
                <w:b/>
                <w:bCs/>
                <w:szCs w:val="21"/>
              </w:rPr>
            </w:pPr>
            <w:r>
              <w:rPr>
                <w:rFonts w:hint="eastAsia" w:cs="宋体" w:asciiTheme="minorEastAsia" w:hAnsiTheme="minorEastAsia" w:eastAsiaTheme="minorEastAsia"/>
                <w:b/>
                <w:kern w:val="0"/>
                <w:szCs w:val="21"/>
              </w:rPr>
              <w:t>（中级段）</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130种以上、</w:t>
            </w:r>
            <w:r>
              <w:rPr>
                <w:rStyle w:val="36"/>
                <w:rFonts w:cs="宋体" w:asciiTheme="minorEastAsia" w:hAnsiTheme="minorEastAsia" w:eastAsiaTheme="minorEastAsia"/>
                <w:color w:val="auto"/>
                <w:sz w:val="21"/>
                <w:szCs w:val="21"/>
              </w:rPr>
              <w:t>900</w:t>
            </w:r>
            <w:r>
              <w:rPr>
                <w:rFonts w:hint="eastAsia" w:cs="宋体" w:asciiTheme="minorEastAsia" w:hAnsiTheme="minorEastAsia" w:eastAsiaTheme="minorEastAsia"/>
                <w:kern w:val="0"/>
                <w:szCs w:val="21"/>
              </w:rPr>
              <w:t>个以上的</w:t>
            </w:r>
            <w:r>
              <w:rPr>
                <w:rStyle w:val="36"/>
                <w:rFonts w:cs="宋体" w:asciiTheme="minorEastAsia" w:hAnsiTheme="minorEastAsia" w:eastAsiaTheme="minorEastAsia"/>
                <w:color w:val="auto"/>
                <w:sz w:val="21"/>
                <w:szCs w:val="21"/>
              </w:rPr>
              <w:t>各种通用</w:t>
            </w:r>
            <w:r>
              <w:rPr>
                <w:rFonts w:hint="eastAsia" w:cs="宋体" w:asciiTheme="minorEastAsia" w:hAnsiTheme="minorEastAsia" w:eastAsiaTheme="minorEastAsia"/>
                <w:kern w:val="0"/>
                <w:szCs w:val="21"/>
              </w:rPr>
              <w:t>组件，主要包括</w:t>
            </w:r>
            <w:r>
              <w:rPr>
                <w:rStyle w:val="37"/>
                <w:rFonts w:asciiTheme="minorEastAsia" w:hAnsiTheme="minorEastAsia" w:eastAsiaTheme="minorEastAsia"/>
                <w:color w:val="auto"/>
                <w:sz w:val="21"/>
                <w:szCs w:val="21"/>
              </w:rPr>
              <w:t>1</w:t>
            </w:r>
            <w:r>
              <w:rPr>
                <w:rFonts w:hint="eastAsia" w:cs="宋体" w:asciiTheme="minorEastAsia" w:hAnsiTheme="minorEastAsia" w:eastAsiaTheme="minorEastAsia"/>
                <w:kern w:val="0"/>
                <w:szCs w:val="21"/>
              </w:rPr>
              <w:t>个控制器、</w:t>
            </w:r>
            <w:r>
              <w:rPr>
                <w:rStyle w:val="37"/>
                <w:rFonts w:asciiTheme="minorEastAsia" w:hAnsiTheme="minorEastAsia" w:eastAsiaTheme="minorEastAsia"/>
                <w:color w:val="auto"/>
                <w:sz w:val="21"/>
                <w:szCs w:val="21"/>
              </w:rPr>
              <w:t>1</w:t>
            </w:r>
            <w:r>
              <w:rPr>
                <w:rFonts w:hint="eastAsia" w:cs="宋体" w:asciiTheme="minorEastAsia" w:hAnsiTheme="minorEastAsia" w:eastAsiaTheme="minorEastAsia"/>
                <w:kern w:val="0"/>
                <w:szCs w:val="21"/>
              </w:rPr>
              <w:t>个触动传感器、</w:t>
            </w:r>
            <w:r>
              <w:rPr>
                <w:rStyle w:val="37"/>
                <w:rFonts w:asciiTheme="minorEastAsia" w:hAnsiTheme="minorEastAsia" w:eastAsiaTheme="minorEastAsia"/>
                <w:color w:val="auto"/>
                <w:sz w:val="21"/>
                <w:szCs w:val="21"/>
              </w:rPr>
              <w:t>2</w:t>
            </w:r>
            <w:r>
              <w:rPr>
                <w:rFonts w:hint="eastAsia" w:cs="宋体" w:asciiTheme="minorEastAsia" w:hAnsiTheme="minorEastAsia" w:eastAsiaTheme="minorEastAsia"/>
                <w:kern w:val="0"/>
                <w:szCs w:val="21"/>
              </w:rPr>
              <w:t>个光电传感器、</w:t>
            </w:r>
            <w:r>
              <w:rPr>
                <w:rStyle w:val="37"/>
                <w:rFonts w:asciiTheme="minorEastAsia" w:hAnsiTheme="minorEastAsia" w:eastAsiaTheme="minorEastAsia"/>
                <w:color w:val="auto"/>
                <w:sz w:val="21"/>
                <w:szCs w:val="21"/>
              </w:rPr>
              <w:t>3</w:t>
            </w:r>
            <w:r>
              <w:rPr>
                <w:rFonts w:hint="eastAsia" w:cs="宋体" w:asciiTheme="minorEastAsia" w:hAnsiTheme="minorEastAsia" w:eastAsiaTheme="minorEastAsia"/>
                <w:kern w:val="0"/>
                <w:szCs w:val="21"/>
              </w:rPr>
              <w:t>个电机和各种平形颗粒、高形颗粒、带孔板、轴承、梁、连接轴、连接销、轴、齿轮、蜗杆、齿条、冠齿轮、齿轮箱、角度件、轮毂、轮胎等。另外还包含部分电子件，如导线、开关、发光二极管、电阻、扬声器、音乐模块、干簧管等。相互兼容性高，比例严格。通过</w:t>
            </w:r>
            <w:r>
              <w:rPr>
                <w:rStyle w:val="37"/>
                <w:rFonts w:asciiTheme="minorEastAsia" w:hAnsiTheme="minorEastAsia" w:eastAsiaTheme="minorEastAsia"/>
                <w:color w:val="auto"/>
                <w:sz w:val="21"/>
                <w:szCs w:val="21"/>
              </w:rPr>
              <w:t>各种通用组件</w:t>
            </w:r>
            <w:r>
              <w:rPr>
                <w:rFonts w:hint="eastAsia" w:cs="宋体" w:asciiTheme="minorEastAsia" w:hAnsiTheme="minorEastAsia" w:eastAsiaTheme="minorEastAsia"/>
                <w:kern w:val="0"/>
                <w:szCs w:val="21"/>
              </w:rPr>
              <w:t>的不同拼插方式，可实现</w:t>
            </w:r>
            <w:r>
              <w:rPr>
                <w:rStyle w:val="37"/>
                <w:rFonts w:asciiTheme="minorEastAsia" w:hAnsiTheme="minorEastAsia" w:eastAsiaTheme="minorEastAsia"/>
                <w:color w:val="auto"/>
                <w:sz w:val="21"/>
                <w:szCs w:val="21"/>
              </w:rPr>
              <w:t>10</w:t>
            </w:r>
            <w:r>
              <w:rPr>
                <w:rFonts w:hint="eastAsia" w:cs="宋体" w:asciiTheme="minorEastAsia" w:hAnsiTheme="minorEastAsia" w:eastAsiaTheme="minorEastAsia"/>
                <w:kern w:val="0"/>
                <w:szCs w:val="21"/>
              </w:rPr>
              <w:t>种以上不同功能造型的搭建，如电动起重机、电磁起重机、码头起重机、简易水车、发电水车、循线机器人、清障机器人等。结构件采用优质</w:t>
            </w:r>
            <w:r>
              <w:rPr>
                <w:rStyle w:val="37"/>
                <w:rFonts w:asciiTheme="minorEastAsia" w:hAnsiTheme="minorEastAsia" w:eastAsiaTheme="minorEastAsia"/>
                <w:color w:val="auto"/>
                <w:sz w:val="21"/>
                <w:szCs w:val="21"/>
              </w:rPr>
              <w:t>ABS</w:t>
            </w:r>
            <w:r>
              <w:rPr>
                <w:rFonts w:hint="eastAsia" w:cs="宋体" w:asciiTheme="minorEastAsia" w:hAnsiTheme="minorEastAsia" w:eastAsiaTheme="minorEastAsia"/>
                <w:kern w:val="0"/>
                <w:szCs w:val="21"/>
              </w:rPr>
              <w:t>材料，安全、无毒、易清洗。电子件连接牢固，可反复插拔。包含教材。</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ind w:left="420" w:hanging="420" w:hangingChars="200"/>
              <w:jc w:val="center"/>
              <w:textAlignment w:val="center"/>
              <w:rPr>
                <w:rFonts w:asciiTheme="minorEastAsia" w:hAnsiTheme="minorEastAsia" w:eastAsiaTheme="minorEastAsia"/>
                <w:bCs/>
                <w:szCs w:val="21"/>
              </w:rPr>
            </w:pPr>
            <w:r>
              <w:rPr>
                <w:rFonts w:hint="eastAsia" w:asciiTheme="minorEastAsia" w:hAnsiTheme="minorEastAsia" w:eastAsiaTheme="minorEastAsia"/>
                <w:bCs/>
                <w:szCs w:val="21"/>
              </w:rPr>
              <w:t>套</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宋体"/>
                <w:szCs w:val="21"/>
              </w:rPr>
            </w:pPr>
            <w:r>
              <w:rPr>
                <w:rFonts w:hint="eastAsia"/>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4"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18</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asciiTheme="minorEastAsia" w:hAnsiTheme="minorEastAsia" w:eastAsiaTheme="minorEastAsia"/>
                <w:b/>
                <w:bCs/>
                <w:color w:val="000000" w:themeColor="text1"/>
                <w:szCs w:val="21"/>
              </w:rPr>
            </w:pPr>
            <w:r>
              <w:rPr>
                <w:rFonts w:hint="eastAsia" w:cs="宋体" w:asciiTheme="minorEastAsia" w:hAnsiTheme="minorEastAsia" w:eastAsiaTheme="minorEastAsia"/>
                <w:b/>
                <w:color w:val="000000" w:themeColor="text1"/>
                <w:kern w:val="0"/>
                <w:szCs w:val="21"/>
              </w:rPr>
              <w:t>小学机器人</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Theme="minorEastAsia" w:hAnsiTheme="minorEastAsia" w:eastAsiaTheme="minorEastAsia"/>
                <w:bCs/>
                <w:color w:val="000000" w:themeColor="text1"/>
                <w:szCs w:val="21"/>
              </w:rPr>
            </w:pPr>
            <w:r>
              <w:rPr>
                <w:rFonts w:hint="eastAsia" w:cs="宋体" w:asciiTheme="minorEastAsia" w:hAnsiTheme="minorEastAsia" w:eastAsiaTheme="minorEastAsia"/>
                <w:color w:val="000000" w:themeColor="text1"/>
                <w:kern w:val="0"/>
                <w:szCs w:val="21"/>
              </w:rPr>
              <w:t>拼插式结构，易于组装和拆卸，可重复使用，材质为ABS。基础结构件由各种颗粒、带孔板、轴承、梁、臂、齿轮、轮子、轴和连接件组成。电子部件包括伺服电机、光电传感器、触动传感器、声音传感器、多功能灯、数码管、BWRL控制器等。电子部件与基础结构件在结构外型上完全兼容，可混合拼搭出所需要的模型及装置。支持图形化、C语言、Logo、Basic等多种编程语言，在线执行程序时可看到图标或代码单步运行并与机器人动作实时同步。配套光盘中包括相应的上位机软件、搭建手册、示例程序、视频等教学辅助资源。可完成服从命令机器人、机器人眨眼睛、吹风机器人、机器人赛跑、观光缆车、跳舞机器人、爬虫机器人、说话机器人、发电机器人、节能路灯、智能碰碰车、声控机器人、自动干手机、寻光机器人、定时闹钟、升旗机器人、智能交通灯、工兵机器人、门卫机器人、自动售货机等实验项目。</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ind w:left="420" w:hanging="420" w:hangingChars="200"/>
              <w:jc w:val="center"/>
              <w:textAlignment w:val="center"/>
              <w:rPr>
                <w:rFonts w:asciiTheme="minorEastAsia" w:hAnsiTheme="minorEastAsia" w:eastAsiaTheme="minorEastAsia"/>
                <w:bCs/>
                <w:color w:val="000000" w:themeColor="text1"/>
                <w:szCs w:val="21"/>
              </w:rPr>
            </w:pPr>
            <w:r>
              <w:rPr>
                <w:rFonts w:hint="eastAsia" w:cs="宋体" w:asciiTheme="minorEastAsia" w:hAnsiTheme="minorEastAsia" w:eastAsiaTheme="minorEastAsia"/>
                <w:color w:val="000000" w:themeColor="text1"/>
                <w:kern w:val="0"/>
                <w:szCs w:val="21"/>
              </w:rPr>
              <w:t>套</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宋体"/>
                <w:color w:val="000000"/>
                <w:szCs w:val="21"/>
              </w:rPr>
            </w:pPr>
            <w:r>
              <w:rPr>
                <w:rFonts w:hint="eastAsia"/>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19</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创客套件—风动力仿生模型</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塑料材质，拼装式，三个齿轮通过横向曲柄连杆机构连接足部,学生口吹出的风就能使扇叶带动模型前进，模型为多足仿生机械。含学生使用指导手册。</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ind w:left="420" w:hanging="420" w:hangingChars="200"/>
              <w:jc w:val="center"/>
              <w:textAlignment w:val="center"/>
              <w:rPr>
                <w:rFonts w:asciiTheme="minorEastAsia" w:hAnsiTheme="minorEastAsia" w:eastAsiaTheme="minorEastAsia"/>
                <w:bCs/>
                <w:szCs w:val="21"/>
              </w:rPr>
            </w:pPr>
            <w:r>
              <w:rPr>
                <w:rFonts w:hint="eastAsia" w:cs="宋体" w:asciiTheme="minorEastAsia" w:hAnsiTheme="minorEastAsia" w:eastAsiaTheme="minorEastAsia"/>
                <w:kern w:val="0"/>
                <w:szCs w:val="21"/>
              </w:rPr>
              <w:t>套</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宋体"/>
                <w:szCs w:val="21"/>
              </w:rPr>
            </w:pPr>
            <w:r>
              <w:rPr>
                <w:rFonts w:hint="eastAsia"/>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20</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rPr>
                <w:rFonts w:ascii="等线" w:hAnsi="等线" w:eastAsia="等线" w:cs="宋体"/>
                <w:szCs w:val="21"/>
              </w:rPr>
            </w:pPr>
            <w:r>
              <w:rPr>
                <w:rFonts w:hint="eastAsia" w:asciiTheme="minorEastAsia" w:hAnsiTheme="minorEastAsia" w:eastAsiaTheme="minorEastAsia"/>
                <w:szCs w:val="21"/>
              </w:rPr>
              <w:t>创客基础套件</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创客基础套装，学习规划流程、构建方案；学会使用工具；开阔眼界、培养孩子跨界灵感、学习运用思维爆炸图及草图；完成既定任务；在完成任务解决问题过程中不断试错；总结整个任务过程与大家分享；熟悉输入、输出、控制等模块功能；熟练编程，拥有编程思维；课程内容涉及数学、物理、机器人、人工智能、信息技术、物联网等多学科，深度融入STEAM教育理论理论。每个主题活动内容都是匠心设计，且与现实生活息息相关，源于现实又预示未来。设计套件：采用亚克力结构拼插件，易于组装和拆卸，可重复使用，安全环保。零件由各种规格大小的板、连接件、齿轮、扇叶等组件，并配合创客必备的五金工具、螺丝、铆钉、塑料螺柱等组件，同时套装配置丰富的输入输出模块。配合创客预备级课程使用，可以满足32次课（64课时）。金属箱尺寸：452*267*73毫米。</w:t>
            </w:r>
            <w:r>
              <w:rPr>
                <w:rFonts w:hint="eastAsia" w:asciiTheme="minorEastAsia" w:hAnsiTheme="minorEastAsia" w:eastAsiaTheme="minorEastAsia"/>
                <w:szCs w:val="21"/>
              </w:rPr>
              <w:br w:type="textWrapping"/>
            </w:r>
            <w:r>
              <w:rPr>
                <w:rFonts w:hint="eastAsia" w:asciiTheme="minorEastAsia" w:hAnsiTheme="minorEastAsia" w:eastAsiaTheme="minorEastAsia"/>
                <w:szCs w:val="21"/>
              </w:rPr>
              <w:t>控制器：</w:t>
            </w:r>
            <w:r>
              <w:rPr>
                <w:rFonts w:hint="eastAsia" w:asciiTheme="minorEastAsia" w:hAnsiTheme="minorEastAsia" w:eastAsiaTheme="minorEastAsia"/>
                <w:szCs w:val="21"/>
              </w:rPr>
              <w:br w:type="textWrapping"/>
            </w:r>
            <w:r>
              <w:rPr>
                <w:rFonts w:hint="eastAsia" w:asciiTheme="minorEastAsia" w:hAnsiTheme="minorEastAsia" w:eastAsiaTheme="minorEastAsia"/>
                <w:szCs w:val="21"/>
              </w:rPr>
              <w:t>1、采用先进的CGF控制模组，功耗低，兼容性好；</w:t>
            </w:r>
            <w:r>
              <w:rPr>
                <w:rFonts w:hint="eastAsia" w:asciiTheme="minorEastAsia" w:hAnsiTheme="minorEastAsia" w:eastAsiaTheme="minorEastAsia"/>
                <w:szCs w:val="21"/>
              </w:rPr>
              <w:br w:type="textWrapping"/>
            </w:r>
            <w:r>
              <w:rPr>
                <w:rFonts w:hint="eastAsia" w:asciiTheme="minorEastAsia" w:hAnsiTheme="minorEastAsia" w:eastAsiaTheme="minorEastAsia"/>
                <w:szCs w:val="21"/>
              </w:rPr>
              <w:t>2、工作电压：7.5～9VDC</w:t>
            </w:r>
            <w:r>
              <w:rPr>
                <w:rFonts w:hint="eastAsia" w:asciiTheme="minorEastAsia" w:hAnsiTheme="minorEastAsia" w:eastAsiaTheme="minorEastAsia"/>
                <w:szCs w:val="21"/>
              </w:rPr>
              <w:br w:type="textWrapping"/>
            </w:r>
            <w:r>
              <w:rPr>
                <w:rFonts w:hint="eastAsia" w:asciiTheme="minorEastAsia" w:hAnsiTheme="minorEastAsia" w:eastAsiaTheme="minorEastAsia"/>
                <w:szCs w:val="21"/>
              </w:rPr>
              <w:t>3、具有有2路高扭力电机驱动端口及2路伺服电机驱动端口；</w:t>
            </w:r>
            <w:r>
              <w:rPr>
                <w:rFonts w:hint="eastAsia" w:asciiTheme="minorEastAsia" w:hAnsiTheme="minorEastAsia" w:eastAsiaTheme="minorEastAsia"/>
                <w:szCs w:val="21"/>
              </w:rPr>
              <w:br w:type="textWrapping"/>
            </w:r>
            <w:r>
              <w:rPr>
                <w:rFonts w:hint="eastAsia" w:asciiTheme="minorEastAsia" w:hAnsiTheme="minorEastAsia" w:eastAsiaTheme="minorEastAsia"/>
                <w:szCs w:val="21"/>
              </w:rPr>
              <w:t>4、具有8路传感器输入端口及多路LED灯、液晶屏等输出端口；</w:t>
            </w:r>
            <w:r>
              <w:rPr>
                <w:rFonts w:hint="eastAsia" w:asciiTheme="minorEastAsia" w:hAnsiTheme="minorEastAsia" w:eastAsiaTheme="minorEastAsia"/>
                <w:szCs w:val="21"/>
              </w:rPr>
              <w:br w:type="textWrapping"/>
            </w:r>
            <w:r>
              <w:rPr>
                <w:rFonts w:hint="eastAsia" w:asciiTheme="minorEastAsia" w:hAnsiTheme="minorEastAsia" w:eastAsiaTheme="minorEastAsia"/>
                <w:szCs w:val="21"/>
              </w:rPr>
              <w:t>5、MINI USB端口；</w:t>
            </w:r>
            <w:r>
              <w:rPr>
                <w:rFonts w:hint="eastAsia" w:asciiTheme="minorEastAsia" w:hAnsiTheme="minorEastAsia" w:eastAsiaTheme="minorEastAsia"/>
                <w:szCs w:val="21"/>
              </w:rPr>
              <w:br w:type="textWrapping"/>
            </w:r>
            <w:r>
              <w:rPr>
                <w:rFonts w:hint="eastAsia" w:asciiTheme="minorEastAsia" w:hAnsiTheme="minorEastAsia" w:eastAsiaTheme="minorEastAsia"/>
                <w:szCs w:val="21"/>
              </w:rPr>
              <w:t>输出模块：</w:t>
            </w:r>
            <w:r>
              <w:rPr>
                <w:rFonts w:hint="eastAsia" w:asciiTheme="minorEastAsia" w:hAnsiTheme="minorEastAsia" w:eastAsiaTheme="minorEastAsia"/>
                <w:szCs w:val="21"/>
              </w:rPr>
              <w:br w:type="textWrapping"/>
            </w:r>
            <w:r>
              <w:rPr>
                <w:rFonts w:hint="eastAsia" w:asciiTheme="minorEastAsia" w:hAnsiTheme="minorEastAsia" w:eastAsiaTheme="minorEastAsia"/>
                <w:szCs w:val="21"/>
              </w:rPr>
              <w:t>1、液晶显示模块1组；</w:t>
            </w:r>
            <w:r>
              <w:rPr>
                <w:rFonts w:hint="eastAsia" w:asciiTheme="minorEastAsia" w:hAnsiTheme="minorEastAsia" w:eastAsiaTheme="minorEastAsia"/>
                <w:szCs w:val="21"/>
              </w:rPr>
              <w:br w:type="textWrapping"/>
            </w:r>
            <w:r>
              <w:rPr>
                <w:rFonts w:hint="eastAsia" w:asciiTheme="minorEastAsia" w:hAnsiTheme="minorEastAsia" w:eastAsiaTheme="minorEastAsia"/>
                <w:szCs w:val="21"/>
              </w:rPr>
              <w:t>2、高扭力电机2个；工作电压3-9V，安装孔径4毫米.，安装孔距离为10毫米。</w:t>
            </w:r>
            <w:r>
              <w:rPr>
                <w:rFonts w:hint="eastAsia" w:asciiTheme="minorEastAsia" w:hAnsiTheme="minorEastAsia" w:eastAsiaTheme="minorEastAsia"/>
                <w:szCs w:val="21"/>
              </w:rPr>
              <w:br w:type="textWrapping"/>
            </w:r>
            <w:r>
              <w:rPr>
                <w:rFonts w:hint="eastAsia" w:asciiTheme="minorEastAsia" w:hAnsiTheme="minorEastAsia" w:eastAsiaTheme="minorEastAsia"/>
                <w:szCs w:val="21"/>
              </w:rPr>
              <w:t>3、LED灯组模块（红、黄、绿）各1个；工作电压3-6V，外形尺寸20*30毫米，安装孔径4毫米，安装孔距离为10毫米。</w:t>
            </w:r>
            <w:r>
              <w:rPr>
                <w:rFonts w:hint="eastAsia" w:asciiTheme="minorEastAsia" w:hAnsiTheme="minorEastAsia" w:eastAsiaTheme="minorEastAsia"/>
                <w:szCs w:val="21"/>
              </w:rPr>
              <w:br w:type="textWrapping"/>
            </w:r>
            <w:r>
              <w:rPr>
                <w:rFonts w:hint="eastAsia" w:asciiTheme="minorEastAsia" w:hAnsiTheme="minorEastAsia" w:eastAsiaTheme="minorEastAsia"/>
                <w:szCs w:val="21"/>
              </w:rPr>
              <w:t>4、蜂鸣器；工作电压3-6V，外形尺寸20*30毫米，安装孔径4毫米。                                                                                                                                                          输入模块：</w:t>
            </w:r>
            <w:r>
              <w:rPr>
                <w:rFonts w:hint="eastAsia" w:asciiTheme="minorEastAsia" w:hAnsiTheme="minorEastAsia" w:eastAsiaTheme="minorEastAsia"/>
                <w:szCs w:val="21"/>
              </w:rPr>
              <w:br w:type="textWrapping"/>
            </w:r>
            <w:r>
              <w:rPr>
                <w:rFonts w:hint="eastAsia" w:asciiTheme="minorEastAsia" w:hAnsiTheme="minorEastAsia" w:eastAsiaTheme="minorEastAsia"/>
                <w:szCs w:val="21"/>
              </w:rPr>
              <w:t>1、红外传感器2个；工作电压3-6V</w:t>
            </w:r>
          </w:p>
          <w:p>
            <w:pPr>
              <w:rPr>
                <w:rFonts w:asciiTheme="minorEastAsia" w:hAnsiTheme="minorEastAsia" w:eastAsiaTheme="minorEastAsia"/>
                <w:szCs w:val="21"/>
              </w:rPr>
            </w:pPr>
            <w:r>
              <w:rPr>
                <w:rFonts w:hint="eastAsia" w:asciiTheme="minorEastAsia" w:hAnsiTheme="minorEastAsia" w:eastAsiaTheme="minorEastAsia"/>
                <w:szCs w:val="21"/>
              </w:rPr>
              <w:t>2、火焰传感器1个；工作电压3-6V</w:t>
            </w:r>
            <w:r>
              <w:rPr>
                <w:rFonts w:hint="eastAsia" w:asciiTheme="minorEastAsia" w:hAnsiTheme="minorEastAsia" w:eastAsiaTheme="minorEastAsia"/>
                <w:szCs w:val="21"/>
              </w:rPr>
              <w:br w:type="textWrapping"/>
            </w:r>
            <w:r>
              <w:rPr>
                <w:rFonts w:hint="eastAsia" w:asciiTheme="minorEastAsia" w:hAnsiTheme="minorEastAsia" w:eastAsiaTheme="minorEastAsia"/>
                <w:szCs w:val="21"/>
              </w:rPr>
              <w:t>3、光敏传感器1个；工作电压3-6V</w:t>
            </w:r>
            <w:r>
              <w:rPr>
                <w:rFonts w:hint="eastAsia" w:asciiTheme="minorEastAsia" w:hAnsiTheme="minorEastAsia" w:eastAsiaTheme="minorEastAsia"/>
                <w:szCs w:val="21"/>
              </w:rPr>
              <w:br w:type="textWrapping"/>
            </w:r>
            <w:r>
              <w:rPr>
                <w:rFonts w:hint="eastAsia" w:asciiTheme="minorEastAsia" w:hAnsiTheme="minorEastAsia" w:eastAsiaTheme="minorEastAsia"/>
                <w:szCs w:val="21"/>
              </w:rPr>
              <w:t>4、灰度传感器2个；工作电压3-6V</w:t>
            </w:r>
            <w:r>
              <w:rPr>
                <w:rFonts w:hint="eastAsia" w:asciiTheme="minorEastAsia" w:hAnsiTheme="minorEastAsia" w:eastAsiaTheme="minorEastAsia"/>
                <w:szCs w:val="21"/>
              </w:rPr>
              <w:br w:type="textWrapping"/>
            </w:r>
            <w:r>
              <w:rPr>
                <w:rFonts w:hint="eastAsia" w:asciiTheme="minorEastAsia" w:hAnsiTheme="minorEastAsia" w:eastAsiaTheme="minorEastAsia"/>
                <w:szCs w:val="21"/>
              </w:rPr>
              <w:t xml:space="preserve">5、声音传感器1个；工作电压3-6V </w:t>
            </w:r>
            <w:r>
              <w:rPr>
                <w:rFonts w:hint="eastAsia" w:asciiTheme="minorEastAsia" w:hAnsiTheme="minorEastAsia" w:eastAsiaTheme="minorEastAsia"/>
                <w:szCs w:val="21"/>
              </w:rPr>
              <w:br w:type="textWrapping"/>
            </w:r>
            <w:r>
              <w:rPr>
                <w:rFonts w:hint="eastAsia" w:asciiTheme="minorEastAsia" w:hAnsiTheme="minorEastAsia" w:eastAsiaTheme="minorEastAsia"/>
                <w:szCs w:val="21"/>
              </w:rPr>
              <w:t>6、温度传感器1个；工作电压3-6V</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ind w:left="420" w:hanging="420" w:hangingChars="200"/>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套</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宋体"/>
                <w:szCs w:val="21"/>
              </w:rPr>
            </w:pPr>
            <w:r>
              <w:rPr>
                <w:rFonts w:hint="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3"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21</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rPr>
                <w:rFonts w:cs="宋体" w:asciiTheme="minorEastAsia" w:hAnsiTheme="minorEastAsia" w:eastAsiaTheme="minorEastAsia"/>
                <w:b/>
                <w:bCs/>
                <w:szCs w:val="21"/>
              </w:rPr>
            </w:pPr>
            <w:r>
              <w:rPr>
                <w:rFonts w:hint="eastAsia" w:asciiTheme="minorEastAsia" w:hAnsiTheme="minorEastAsia" w:eastAsiaTheme="minorEastAsia"/>
                <w:szCs w:val="21"/>
              </w:rPr>
              <w:t>创客进阶套件</w:t>
            </w:r>
          </w:p>
        </w:tc>
        <w:tc>
          <w:tcPr>
            <w:tcW w:w="6073" w:type="dxa"/>
            <w:gridSpan w:val="2"/>
            <w:tcBorders>
              <w:top w:val="single" w:color="000000" w:sz="8" w:space="0"/>
              <w:left w:val="single" w:color="000000" w:sz="8" w:space="0"/>
              <w:bottom w:val="single" w:color="000000" w:sz="8" w:space="0"/>
              <w:right w:val="single" w:color="000000" w:sz="8" w:space="0"/>
            </w:tcBorders>
          </w:tcPr>
          <w:p>
            <w:pPr>
              <w:rPr>
                <w:rFonts w:cs="宋体" w:asciiTheme="minorEastAsia" w:hAnsiTheme="minorEastAsia" w:eastAsiaTheme="minorEastAsia"/>
                <w:szCs w:val="21"/>
              </w:rPr>
            </w:pPr>
            <w:r>
              <w:rPr>
                <w:rFonts w:hint="eastAsia" w:cs="宋体" w:asciiTheme="minorEastAsia" w:hAnsiTheme="minorEastAsia" w:eastAsiaTheme="minorEastAsia"/>
                <w:szCs w:val="21"/>
              </w:rPr>
              <w:t>创客进阶套装，学习规划流程、构建方案；学会使用工具；开阔眼界、培养孩子跨界灵感、学习运用思维爆炸图及草图；完成既定任务；在完成任务解决问题过程中不断试错；总结整个任务过程与大家分享；熟悉输入、输出、控制等模块功能；熟练编程，拥有编程思维；课程内容涉及数学、物理、机器人、人工智能、信息技术、物联网等多学科，深度融入STEAM教育理论理论。每个主题活动内容都是匠心设计，且与现实生活息息相关，源于现实又预示未来。设计套件：采用亚克力结构拼插件，易于组装和拆卸，可重复使用，安全环保。零件由各种规格大小的板、连接件、齿轮、扇叶等组件，并配合创客必备的五金工具、螺丝、铆钉、塑料螺柱等组件，同时套装配置丰富的输入输出模块。配合创客预备级课程使用，可以满足32次课（64课时）。金属箱尺寸：452*267*73毫米。</w:t>
            </w:r>
          </w:p>
          <w:p>
            <w:pPr>
              <w:rPr>
                <w:rFonts w:cs="宋体" w:asciiTheme="minorEastAsia" w:hAnsiTheme="minorEastAsia" w:eastAsiaTheme="minorEastAsia"/>
                <w:szCs w:val="21"/>
              </w:rPr>
            </w:pPr>
            <w:r>
              <w:rPr>
                <w:rFonts w:hint="eastAsia" w:cs="宋体" w:asciiTheme="minorEastAsia" w:hAnsiTheme="minorEastAsia" w:eastAsiaTheme="minorEastAsia"/>
                <w:szCs w:val="21"/>
              </w:rPr>
              <w:t>控制模块：</w:t>
            </w:r>
          </w:p>
          <w:p>
            <w:pPr>
              <w:rPr>
                <w:rFonts w:cs="宋体" w:asciiTheme="minorEastAsia" w:hAnsiTheme="minorEastAsia" w:eastAsiaTheme="minorEastAsia"/>
                <w:szCs w:val="21"/>
              </w:rPr>
            </w:pPr>
            <w:r>
              <w:rPr>
                <w:rFonts w:hint="eastAsia" w:cs="宋体" w:asciiTheme="minorEastAsia" w:hAnsiTheme="minorEastAsia" w:eastAsiaTheme="minorEastAsia"/>
                <w:szCs w:val="21"/>
              </w:rPr>
              <w:t>录音语音模块；工作电压5V，安装孔径4毫米。</w:t>
            </w:r>
          </w:p>
          <w:p>
            <w:pPr>
              <w:rPr>
                <w:rFonts w:cs="宋体" w:asciiTheme="minorEastAsia" w:hAnsiTheme="minorEastAsia" w:eastAsiaTheme="minorEastAsia"/>
                <w:szCs w:val="21"/>
              </w:rPr>
            </w:pPr>
            <w:r>
              <w:rPr>
                <w:rFonts w:hint="eastAsia" w:cs="宋体" w:asciiTheme="minorEastAsia" w:hAnsiTheme="minorEastAsia" w:eastAsiaTheme="minorEastAsia"/>
                <w:szCs w:val="21"/>
              </w:rPr>
              <w:t>输出模块：</w:t>
            </w:r>
          </w:p>
          <w:p>
            <w:pPr>
              <w:rPr>
                <w:rFonts w:cs="宋体" w:asciiTheme="minorEastAsia" w:hAnsiTheme="minorEastAsia" w:eastAsiaTheme="minorEastAsia"/>
                <w:szCs w:val="21"/>
              </w:rPr>
            </w:pPr>
            <w:r>
              <w:rPr>
                <w:rFonts w:hint="eastAsia" w:cs="宋体" w:asciiTheme="minorEastAsia" w:hAnsiTheme="minorEastAsia" w:eastAsiaTheme="minorEastAsia"/>
                <w:szCs w:val="21"/>
              </w:rPr>
              <w:t>1、振动电机；工作电压3-6V</w:t>
            </w:r>
          </w:p>
          <w:p>
            <w:pPr>
              <w:rPr>
                <w:rFonts w:cs="宋体" w:asciiTheme="minorEastAsia" w:hAnsiTheme="minorEastAsia" w:eastAsiaTheme="minorEastAsia"/>
                <w:szCs w:val="21"/>
              </w:rPr>
            </w:pPr>
            <w:r>
              <w:rPr>
                <w:rFonts w:hint="eastAsia" w:cs="宋体" w:asciiTheme="minorEastAsia" w:hAnsiTheme="minorEastAsia" w:eastAsiaTheme="minorEastAsia"/>
                <w:szCs w:val="21"/>
              </w:rPr>
              <w:t>2、风扇电机；工作电压3-6V</w:t>
            </w:r>
          </w:p>
          <w:p>
            <w:pPr>
              <w:rPr>
                <w:rFonts w:cs="宋体" w:asciiTheme="minorEastAsia" w:hAnsiTheme="minorEastAsia" w:eastAsiaTheme="minorEastAsia"/>
                <w:szCs w:val="21"/>
              </w:rPr>
            </w:pPr>
            <w:r>
              <w:rPr>
                <w:rFonts w:hint="eastAsia" w:cs="宋体" w:asciiTheme="minorEastAsia" w:hAnsiTheme="minorEastAsia" w:eastAsiaTheme="minorEastAsia"/>
                <w:szCs w:val="21"/>
              </w:rPr>
              <w:t>3、伺服电机；工作电压5V</w:t>
            </w:r>
          </w:p>
          <w:p>
            <w:pPr>
              <w:rPr>
                <w:rFonts w:cs="宋体" w:asciiTheme="minorEastAsia" w:hAnsiTheme="minorEastAsia" w:eastAsiaTheme="minorEastAsia"/>
                <w:szCs w:val="21"/>
              </w:rPr>
            </w:pPr>
            <w:r>
              <w:rPr>
                <w:rFonts w:hint="eastAsia" w:cs="宋体" w:asciiTheme="minorEastAsia" w:hAnsiTheme="minorEastAsia" w:eastAsiaTheme="minorEastAsia"/>
                <w:szCs w:val="21"/>
              </w:rPr>
              <w:t>4、白色灯带；工作电压5V。</w:t>
            </w:r>
          </w:p>
          <w:p>
            <w:pPr>
              <w:rPr>
                <w:rFonts w:cs="宋体" w:asciiTheme="minorEastAsia" w:hAnsiTheme="minorEastAsia" w:eastAsiaTheme="minorEastAsia"/>
                <w:szCs w:val="21"/>
              </w:rPr>
            </w:pPr>
            <w:r>
              <w:rPr>
                <w:rFonts w:hint="eastAsia" w:cs="宋体" w:asciiTheme="minorEastAsia" w:hAnsiTheme="minorEastAsia" w:eastAsiaTheme="minorEastAsia"/>
                <w:szCs w:val="21"/>
              </w:rPr>
              <w:t>5、电磁铁；工作电压5-6V。</w:t>
            </w:r>
          </w:p>
          <w:p>
            <w:pPr>
              <w:rPr>
                <w:rFonts w:cs="宋体" w:asciiTheme="minorEastAsia" w:hAnsiTheme="minorEastAsia" w:eastAsiaTheme="minorEastAsia"/>
                <w:szCs w:val="21"/>
              </w:rPr>
            </w:pPr>
            <w:r>
              <w:rPr>
                <w:rFonts w:hint="eastAsia" w:cs="宋体" w:asciiTheme="minorEastAsia" w:hAnsiTheme="minorEastAsia" w:eastAsiaTheme="minorEastAsia"/>
                <w:szCs w:val="21"/>
              </w:rPr>
              <w:t>6、金属中型减速电机；工作电压3-6V</w:t>
            </w:r>
          </w:p>
          <w:p>
            <w:pPr>
              <w:rPr>
                <w:rFonts w:cs="宋体" w:asciiTheme="minorEastAsia" w:hAnsiTheme="minorEastAsia" w:eastAsiaTheme="minorEastAsia"/>
                <w:szCs w:val="21"/>
              </w:rPr>
            </w:pPr>
            <w:r>
              <w:rPr>
                <w:rFonts w:hint="eastAsia" w:cs="宋体" w:asciiTheme="minorEastAsia" w:hAnsiTheme="minorEastAsia" w:eastAsiaTheme="minorEastAsia"/>
                <w:szCs w:val="21"/>
              </w:rPr>
              <w:t>输入模块：</w:t>
            </w:r>
          </w:p>
          <w:p>
            <w:pPr>
              <w:rPr>
                <w:rFonts w:cs="宋体" w:asciiTheme="minorEastAsia" w:hAnsiTheme="minorEastAsia" w:eastAsiaTheme="minorEastAsia"/>
                <w:szCs w:val="21"/>
              </w:rPr>
            </w:pPr>
            <w:r>
              <w:rPr>
                <w:rFonts w:hint="eastAsia" w:cs="宋体" w:asciiTheme="minorEastAsia" w:hAnsiTheme="minorEastAsia" w:eastAsiaTheme="minorEastAsia"/>
                <w:szCs w:val="21"/>
              </w:rPr>
              <w:t>1、光电传感器1个；工作电压3-6V</w:t>
            </w:r>
          </w:p>
          <w:p>
            <w:pPr>
              <w:rPr>
                <w:rFonts w:cs="宋体" w:asciiTheme="minorEastAsia" w:hAnsiTheme="minorEastAsia" w:eastAsiaTheme="minorEastAsia"/>
                <w:szCs w:val="21"/>
              </w:rPr>
            </w:pPr>
            <w:r>
              <w:rPr>
                <w:rFonts w:hint="eastAsia" w:cs="宋体" w:asciiTheme="minorEastAsia" w:hAnsiTheme="minorEastAsia" w:eastAsiaTheme="minorEastAsia"/>
                <w:szCs w:val="21"/>
              </w:rPr>
              <w:t>2、触摸传感器1个；工作电压3-6V</w:t>
            </w:r>
          </w:p>
          <w:p>
            <w:pPr>
              <w:rPr>
                <w:rFonts w:cs="宋体" w:asciiTheme="minorEastAsia" w:hAnsiTheme="minorEastAsia" w:eastAsiaTheme="minorEastAsia"/>
                <w:szCs w:val="21"/>
              </w:rPr>
            </w:pPr>
            <w:r>
              <w:rPr>
                <w:rFonts w:hint="eastAsia" w:cs="宋体" w:asciiTheme="minorEastAsia" w:hAnsiTheme="minorEastAsia" w:eastAsiaTheme="minorEastAsia"/>
                <w:szCs w:val="21"/>
              </w:rPr>
              <w:t>3、倾斜传感器1个；工作电压3-6V</w:t>
            </w:r>
          </w:p>
          <w:p>
            <w:pPr>
              <w:rPr>
                <w:rFonts w:cs="宋体" w:asciiTheme="minorEastAsia" w:hAnsiTheme="minorEastAsia" w:eastAsiaTheme="minorEastAsia"/>
                <w:szCs w:val="21"/>
              </w:rPr>
            </w:pPr>
            <w:r>
              <w:rPr>
                <w:rFonts w:hint="eastAsia" w:cs="宋体" w:asciiTheme="minorEastAsia" w:hAnsiTheme="minorEastAsia" w:eastAsiaTheme="minorEastAsia"/>
                <w:szCs w:val="21"/>
              </w:rPr>
              <w:t>4、光敏传感器3个；工作电压3-6V</w:t>
            </w:r>
          </w:p>
          <w:p>
            <w:pPr>
              <w:rPr>
                <w:rFonts w:cs="宋体" w:asciiTheme="minorEastAsia" w:hAnsiTheme="minorEastAsia" w:eastAsiaTheme="minorEastAsia"/>
                <w:szCs w:val="21"/>
              </w:rPr>
            </w:pPr>
            <w:r>
              <w:rPr>
                <w:rFonts w:hint="eastAsia" w:cs="宋体" w:asciiTheme="minorEastAsia" w:hAnsiTheme="minorEastAsia" w:eastAsiaTheme="minorEastAsia"/>
                <w:szCs w:val="21"/>
              </w:rPr>
              <w:t>5、超声波传感器1个；工作电压3-6V</w:t>
            </w:r>
          </w:p>
          <w:p>
            <w:pPr>
              <w:rPr>
                <w:rFonts w:cs="宋体" w:asciiTheme="minorEastAsia" w:hAnsiTheme="minorEastAsia" w:eastAsiaTheme="minorEastAsia"/>
                <w:szCs w:val="21"/>
              </w:rPr>
            </w:pPr>
            <w:r>
              <w:rPr>
                <w:rFonts w:hint="eastAsia" w:cs="宋体" w:asciiTheme="minorEastAsia" w:hAnsiTheme="minorEastAsia" w:eastAsiaTheme="minorEastAsia"/>
                <w:szCs w:val="21"/>
              </w:rPr>
              <w:t>6、雨水传感器1个；工作电压3-6V</w:t>
            </w:r>
          </w:p>
        </w:tc>
        <w:tc>
          <w:tcPr>
            <w:tcW w:w="705"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eastAsiaTheme="minorEastAsia"/>
                <w:szCs w:val="21"/>
              </w:rPr>
            </w:pPr>
            <w:r>
              <w:rPr>
                <w:rFonts w:cs="宋体" w:asciiTheme="minorEastAsia" w:hAnsiTheme="minorEastAsia" w:eastAsiaTheme="minorEastAsia"/>
                <w:szCs w:val="21"/>
              </w:rPr>
              <w:t>套</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宋体"/>
                <w:szCs w:val="21"/>
              </w:rPr>
            </w:pPr>
            <w:r>
              <w:rPr>
                <w:rFonts w:hint="eastAsia"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3"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22</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rPr>
                <w:rFonts w:cs="宋体" w:asciiTheme="minorEastAsia" w:hAnsiTheme="minorEastAsia" w:eastAsiaTheme="minorEastAsia"/>
                <w:b/>
                <w:bCs/>
                <w:szCs w:val="21"/>
              </w:rPr>
            </w:pPr>
            <w:r>
              <w:rPr>
                <w:rFonts w:hint="eastAsia" w:asciiTheme="minorEastAsia" w:hAnsiTheme="minorEastAsia" w:eastAsiaTheme="minorEastAsia"/>
                <w:b/>
                <w:bCs/>
                <w:szCs w:val="21"/>
              </w:rPr>
              <w:t>迎宾使者</w:t>
            </w:r>
          </w:p>
        </w:tc>
        <w:tc>
          <w:tcPr>
            <w:tcW w:w="6073" w:type="dxa"/>
            <w:gridSpan w:val="2"/>
            <w:tcBorders>
              <w:top w:val="single" w:color="000000" w:sz="8" w:space="0"/>
              <w:left w:val="single" w:color="000000" w:sz="8" w:space="0"/>
              <w:bottom w:val="single" w:color="000000" w:sz="8" w:space="0"/>
              <w:right w:val="single" w:color="000000" w:sz="8" w:space="0"/>
            </w:tcBorders>
          </w:tcPr>
          <w:p>
            <w:pPr>
              <w:rPr>
                <w:rFonts w:cs="宋体" w:asciiTheme="minorEastAsia" w:hAnsiTheme="minorEastAsia" w:eastAsiaTheme="minorEastAsia"/>
                <w:szCs w:val="21"/>
              </w:rPr>
            </w:pPr>
            <w:r>
              <w:rPr>
                <w:rFonts w:hint="eastAsia" w:asciiTheme="minorEastAsia" w:hAnsiTheme="minorEastAsia" w:eastAsiaTheme="minorEastAsia"/>
                <w:szCs w:val="21"/>
              </w:rPr>
              <w:t>材质：3mm椴木板、尼龙螺丝螺母。控制器：2路输入端口；2路电源端口；3路输出端口；1路蜂鸣器；1路伺服电机端口；1路程序下载端口；配合下载器，可以支持图形化编程软件更新程序。模块至少包含：1块控制器；1个红外传感器；1块录音模块；1个喇叭；</w:t>
            </w:r>
          </w:p>
        </w:tc>
        <w:tc>
          <w:tcPr>
            <w:tcW w:w="705"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套</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宋体"/>
                <w:szCs w:val="21"/>
              </w:rPr>
            </w:pPr>
            <w:r>
              <w:rPr>
                <w:rFonts w:hint="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23</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rPr>
                <w:rFonts w:cs="宋体" w:asciiTheme="minorEastAsia" w:hAnsiTheme="minorEastAsia" w:eastAsiaTheme="minorEastAsia"/>
                <w:b/>
                <w:bCs/>
                <w:szCs w:val="21"/>
              </w:rPr>
            </w:pPr>
            <w:r>
              <w:rPr>
                <w:rFonts w:hint="eastAsia" w:asciiTheme="minorEastAsia" w:hAnsiTheme="minorEastAsia" w:eastAsiaTheme="minorEastAsia"/>
                <w:b/>
                <w:bCs/>
                <w:szCs w:val="21"/>
              </w:rPr>
              <w:t>害羞的舞者</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rPr>
                <w:rFonts w:cs="宋体" w:asciiTheme="minorEastAsia" w:hAnsiTheme="minorEastAsia" w:eastAsiaTheme="minorEastAsia"/>
                <w:szCs w:val="21"/>
              </w:rPr>
            </w:pPr>
            <w:r>
              <w:rPr>
                <w:rFonts w:hint="eastAsia" w:asciiTheme="minorEastAsia" w:hAnsiTheme="minorEastAsia" w:eastAsiaTheme="minorEastAsia"/>
                <w:szCs w:val="21"/>
              </w:rPr>
              <w:t>小创客套盒，无需编程焊接、即插即用，让孩子更多的精力用在积累各方面知识、学习创新方法、开阔眼界、增强自信、培养兴趣、无形中让孩子的跨界灵感增强。演示：用手触摸舞者的手，舞者会害羞的脸红，同时翩翩起舞。功能描述：舞者手上安装触摸传感器，当被触摸，舞者会开始跳舞。同时脸后面的LED灯亮起来，表示脸红。材质：3mm椴木板、尼龙螺丝螺母。控制器：2路输入端口；2路电源端口；3路输出端口；1路蜂鸣器；1路伺服电机端口；1路程序下载端口；配合下载器，可以支持图形化编程软件更新程序。模块至少包含：1块控制器；1个触摸传感器；2个LED灯；1个伺服电机；</w:t>
            </w:r>
          </w:p>
        </w:tc>
        <w:tc>
          <w:tcPr>
            <w:tcW w:w="705"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套</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宋体"/>
                <w:szCs w:val="21"/>
              </w:rPr>
            </w:pPr>
            <w:r>
              <w:rPr>
                <w:rFonts w:hint="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24</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rPr>
                <w:rFonts w:cs="宋体" w:asciiTheme="minorEastAsia" w:hAnsiTheme="minorEastAsia" w:eastAsiaTheme="minorEastAsia"/>
                <w:b/>
                <w:bCs/>
                <w:szCs w:val="21"/>
              </w:rPr>
            </w:pPr>
            <w:r>
              <w:rPr>
                <w:rFonts w:hint="eastAsia" w:asciiTheme="minorEastAsia" w:hAnsiTheme="minorEastAsia" w:eastAsiaTheme="minorEastAsia"/>
                <w:b/>
                <w:bCs/>
                <w:szCs w:val="21"/>
              </w:rPr>
              <w:t>翻转方灯</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rPr>
                <w:rFonts w:cs="宋体" w:asciiTheme="minorEastAsia" w:hAnsiTheme="minorEastAsia" w:eastAsiaTheme="minorEastAsia"/>
                <w:szCs w:val="21"/>
              </w:rPr>
            </w:pPr>
            <w:r>
              <w:rPr>
                <w:rFonts w:hint="eastAsia" w:asciiTheme="minorEastAsia" w:hAnsiTheme="minorEastAsia" w:eastAsiaTheme="minorEastAsia"/>
                <w:szCs w:val="21"/>
              </w:rPr>
              <w:t>小创客套盒，无需编程焊接、即插即用，让孩子更多的精力用在积累各方面知识、学习创新方法、开阔眼界、增强自信、培养兴趣、无形中让孩子的跨界灵感增强。内置倾斜传感器，当方灯被翻转，里面的灯被点亮，再翻转回来，灯熄灭。功能描述：翻转方灯内置倾斜传感器，当方灯被翻转，里面的灯被点亮，再翻转回来，灯熄灭。材质：3mm椴木板、尼龙螺丝螺母。控制器：2路输入端口；2路电源端口；3路输出端口；1路蜂鸣器；1路伺服电机端口；1路程序下载端口；配合下载器，可以支持图形化编程软件更新程序。模块至少包含：1块控制器；1个倾斜传感器；1个LED灯</w:t>
            </w:r>
          </w:p>
        </w:tc>
        <w:tc>
          <w:tcPr>
            <w:tcW w:w="705"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套</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宋体"/>
                <w:szCs w:val="21"/>
              </w:rPr>
            </w:pPr>
            <w:r>
              <w:rPr>
                <w:rFonts w:hint="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25</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rPr>
                <w:rFonts w:cs="宋体" w:asciiTheme="minorEastAsia" w:hAnsiTheme="minorEastAsia" w:eastAsiaTheme="minorEastAsia"/>
                <w:b/>
                <w:bCs/>
                <w:szCs w:val="21"/>
              </w:rPr>
            </w:pPr>
            <w:r>
              <w:rPr>
                <w:rFonts w:hint="eastAsia" w:asciiTheme="minorEastAsia" w:hAnsiTheme="minorEastAsia" w:eastAsiaTheme="minorEastAsia"/>
                <w:b/>
                <w:bCs/>
                <w:szCs w:val="21"/>
              </w:rPr>
              <w:t>万圣节礼物</w:t>
            </w:r>
          </w:p>
        </w:tc>
        <w:tc>
          <w:tcPr>
            <w:tcW w:w="6073" w:type="dxa"/>
            <w:gridSpan w:val="2"/>
            <w:tcBorders>
              <w:top w:val="single" w:color="000000" w:sz="8" w:space="0"/>
              <w:left w:val="single" w:color="000000" w:sz="8" w:space="0"/>
              <w:bottom w:val="single" w:color="000000" w:sz="8" w:space="0"/>
              <w:right w:val="single" w:color="000000" w:sz="8" w:space="0"/>
            </w:tcBorders>
          </w:tcPr>
          <w:p>
            <w:pPr>
              <w:rPr>
                <w:rFonts w:cs="宋体" w:asciiTheme="minorEastAsia" w:hAnsiTheme="minorEastAsia" w:eastAsiaTheme="minorEastAsia"/>
                <w:szCs w:val="21"/>
              </w:rPr>
            </w:pPr>
            <w:r>
              <w:rPr>
                <w:rFonts w:hint="eastAsia" w:asciiTheme="minorEastAsia" w:hAnsiTheme="minorEastAsia" w:eastAsiaTheme="minorEastAsia"/>
                <w:szCs w:val="21"/>
              </w:rPr>
              <w:t>小创客套盒，无需编程焊接、即插即用，让孩子更多的精力用在积累各方面知识、学习创新方法、开阔眼界、增强自信、培养兴趣、无形中让孩子的跨界灵感增强。当打开盒子，里面预先录制好的音乐模块，播放恐怖声音，盒子开始震动。功能描述：一个万圣节恶作剧的礼物，当打开盒子，里面预先录制好的音乐模块，播放恐怖声音，盒子开始震动。材质：3mm椴木板、尼龙螺丝螺母。控制器：2路输入端口；2路电源端口；3路输出端口；1路蜂鸣器；1路伺服电机端口；1路程序下载端口；配合下载器，可以支持图形化编程软件更新程序。模块至少包含：1块控制器；1个红外传感器；1块录音模块；1个喇叭；1个LED灯。</w:t>
            </w:r>
          </w:p>
        </w:tc>
        <w:tc>
          <w:tcPr>
            <w:tcW w:w="705"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套</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宋体"/>
                <w:szCs w:val="21"/>
              </w:rPr>
            </w:pPr>
            <w:r>
              <w:rPr>
                <w:rFonts w:hint="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26</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rPr>
                <w:rFonts w:cs="宋体" w:asciiTheme="minorEastAsia" w:hAnsiTheme="minorEastAsia" w:eastAsiaTheme="minorEastAsia"/>
                <w:b/>
                <w:bCs/>
                <w:szCs w:val="21"/>
              </w:rPr>
            </w:pPr>
            <w:r>
              <w:rPr>
                <w:rFonts w:hint="eastAsia" w:asciiTheme="minorEastAsia" w:hAnsiTheme="minorEastAsia" w:eastAsiaTheme="minorEastAsia"/>
                <w:b/>
                <w:bCs/>
                <w:szCs w:val="21"/>
              </w:rPr>
              <w:t>快乐的储钱罐</w:t>
            </w:r>
          </w:p>
        </w:tc>
        <w:tc>
          <w:tcPr>
            <w:tcW w:w="6073" w:type="dxa"/>
            <w:gridSpan w:val="2"/>
            <w:tcBorders>
              <w:top w:val="single" w:color="000000" w:sz="8" w:space="0"/>
              <w:left w:val="single" w:color="000000" w:sz="8" w:space="0"/>
              <w:bottom w:val="single" w:color="000000" w:sz="8" w:space="0"/>
              <w:right w:val="single" w:color="000000" w:sz="8" w:space="0"/>
            </w:tcBorders>
          </w:tcPr>
          <w:p>
            <w:pPr>
              <w:rPr>
                <w:rFonts w:cs="宋体" w:asciiTheme="minorEastAsia" w:hAnsiTheme="minorEastAsia" w:eastAsiaTheme="minorEastAsia"/>
                <w:szCs w:val="21"/>
              </w:rPr>
            </w:pPr>
            <w:r>
              <w:rPr>
                <w:rFonts w:hint="eastAsia" w:asciiTheme="minorEastAsia" w:hAnsiTheme="minorEastAsia" w:eastAsiaTheme="minorEastAsia"/>
                <w:szCs w:val="21"/>
              </w:rPr>
              <w:t>小创客套盒，无需编程焊接、即插即用，让孩子更多的精力用在积累各方面知识、学习创新方法、开阔眼界、增强自信、培养兴趣、无形中让孩子的跨界灵感增强。每当投掷一枚硬币，储钱罐都会“嘟”一声，同时液晶屏上显示储钱罐内部硬币的数量。功能描述：实时显示储钱罐里面的钱，同时每次储钱会发出嘟嘟声，同时数字在上次的基础上累加。材质：3mm椴木板、尼龙螺丝螺母。控制器：2路输入端口；2路电源端口；3路输出端口；1路蜂鸣器；1路伺服电机端口；1路程序下载端口；配合下载器，可以支持图形化编程软件更新程序。模块至少包含：1块控制器；1个红外传感器；1块液晶屏；1个蜂鸣器；2个LED灯；</w:t>
            </w:r>
          </w:p>
        </w:tc>
        <w:tc>
          <w:tcPr>
            <w:tcW w:w="705"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套</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宋体"/>
                <w:szCs w:val="21"/>
              </w:rPr>
            </w:pPr>
            <w:r>
              <w:rPr>
                <w:rFonts w:hint="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27</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rPr>
                <w:rFonts w:cs="宋体" w:asciiTheme="minorEastAsia" w:hAnsiTheme="minorEastAsia" w:eastAsiaTheme="minorEastAsia"/>
                <w:b/>
                <w:bCs/>
                <w:szCs w:val="21"/>
              </w:rPr>
            </w:pPr>
            <w:r>
              <w:rPr>
                <w:rFonts w:hint="eastAsia" w:asciiTheme="minorEastAsia" w:hAnsiTheme="minorEastAsia" w:eastAsiaTheme="minorEastAsia"/>
                <w:b/>
                <w:bCs/>
                <w:szCs w:val="21"/>
              </w:rPr>
              <w:t>触摸鼓</w:t>
            </w:r>
          </w:p>
        </w:tc>
        <w:tc>
          <w:tcPr>
            <w:tcW w:w="6073" w:type="dxa"/>
            <w:gridSpan w:val="2"/>
            <w:tcBorders>
              <w:top w:val="single" w:color="000000" w:sz="8" w:space="0"/>
              <w:left w:val="single" w:color="000000" w:sz="8" w:space="0"/>
              <w:bottom w:val="single" w:color="000000" w:sz="8" w:space="0"/>
              <w:right w:val="single" w:color="000000" w:sz="8" w:space="0"/>
            </w:tcBorders>
          </w:tcPr>
          <w:p>
            <w:pPr>
              <w:rPr>
                <w:rFonts w:cs="宋体" w:asciiTheme="minorEastAsia" w:hAnsiTheme="minorEastAsia" w:eastAsiaTheme="minorEastAsia"/>
                <w:szCs w:val="21"/>
              </w:rPr>
            </w:pPr>
            <w:r>
              <w:rPr>
                <w:rFonts w:hint="eastAsia" w:asciiTheme="minorEastAsia" w:hAnsiTheme="minorEastAsia" w:eastAsiaTheme="minorEastAsia"/>
                <w:szCs w:val="21"/>
              </w:rPr>
              <w:t>小创客套盒，无需编程焊接、即插即用，让孩子更多的精力用在积累各方面知识、学习创新方法、开阔眼界、增强自信、培养兴趣、无形中让孩子的跨界灵感增强。当触摸鼓面，鼓会发出鼓声。功能描述：鼓表面看不出任何传感器，当触摸鼓面，鼓会发出鼓声。材质：3mm椴木板、尼龙螺丝螺母。控制器：2路输入端口；2路电源端口；3路输出端口；1路蜂鸣器；1路伺服电机端口；1路程序下载端口；配合下载器，可以支持图形化编程软件更新程序。模块至少包含：1块控制器；1个声音传感器；1条灯带；</w:t>
            </w:r>
          </w:p>
        </w:tc>
        <w:tc>
          <w:tcPr>
            <w:tcW w:w="705"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套</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宋体"/>
                <w:szCs w:val="21"/>
              </w:rPr>
            </w:pPr>
            <w:r>
              <w:rPr>
                <w:rFonts w:hint="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28</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rPr>
                <w:rFonts w:cs="宋体" w:asciiTheme="minorEastAsia" w:hAnsiTheme="minorEastAsia" w:eastAsiaTheme="minorEastAsia"/>
                <w:b/>
                <w:bCs/>
                <w:szCs w:val="21"/>
              </w:rPr>
            </w:pPr>
            <w:r>
              <w:rPr>
                <w:rFonts w:hint="eastAsia" w:asciiTheme="minorEastAsia" w:hAnsiTheme="minorEastAsia" w:eastAsiaTheme="minorEastAsia"/>
                <w:b/>
                <w:bCs/>
                <w:szCs w:val="21"/>
              </w:rPr>
              <w:t>提醒喝水杯座</w:t>
            </w:r>
          </w:p>
        </w:tc>
        <w:tc>
          <w:tcPr>
            <w:tcW w:w="6073" w:type="dxa"/>
            <w:gridSpan w:val="2"/>
            <w:tcBorders>
              <w:top w:val="single" w:color="000000" w:sz="8" w:space="0"/>
              <w:left w:val="single" w:color="000000" w:sz="8" w:space="0"/>
              <w:bottom w:val="single" w:color="000000" w:sz="8" w:space="0"/>
              <w:right w:val="single" w:color="000000" w:sz="8" w:space="0"/>
            </w:tcBorders>
          </w:tcPr>
          <w:p>
            <w:pPr>
              <w:rPr>
                <w:rFonts w:cs="宋体" w:asciiTheme="minorEastAsia" w:hAnsiTheme="minorEastAsia" w:eastAsiaTheme="minorEastAsia"/>
                <w:szCs w:val="21"/>
              </w:rPr>
            </w:pPr>
            <w:r>
              <w:rPr>
                <w:rFonts w:hint="eastAsia" w:asciiTheme="minorEastAsia" w:hAnsiTheme="minorEastAsia" w:eastAsiaTheme="minorEastAsia"/>
                <w:szCs w:val="21"/>
              </w:rPr>
              <w:t>小创客套盒，无需编程焊接、即插即用，让孩子更多的精力用在积累各方面知识、学习创新方法、开阔眼界、增强自信、培养兴趣、无形中让孩子的跨界灵感增强。杯垫提前录制提醒喝水语音，水杯放上杯垫后，便会启动杯垫进入计时，一段时间后没有端起水杯便会播放之前的录制的语音；功能描述：喝水做里面的语音模块提前录制提醒喝水语音，水杯放上杯垫后，便会启动杯垫进入计时，一段时间后没有端起水杯便会播放之前的录制的语音。材质：3mm椴木板、尼龙螺丝螺母。控制器：2路输入端口；2路电源端口；3路输出端口；1路蜂鸣器；1路伺服电机端口；1路程序下载端口；配合下载器，可以支持图形化编程软件更新程序。模块至少包含：1块控制器；1个红外传感器；1块录音模块；1个喇叭；</w:t>
            </w:r>
          </w:p>
        </w:tc>
        <w:tc>
          <w:tcPr>
            <w:tcW w:w="705"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套</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宋体"/>
                <w:szCs w:val="21"/>
              </w:rPr>
            </w:pPr>
            <w:r>
              <w:rPr>
                <w:rFonts w:hint="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29</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rPr>
                <w:rFonts w:cs="宋体" w:asciiTheme="minorEastAsia" w:hAnsiTheme="minorEastAsia" w:eastAsiaTheme="minorEastAsia"/>
                <w:b/>
                <w:bCs/>
                <w:szCs w:val="21"/>
              </w:rPr>
            </w:pPr>
            <w:r>
              <w:rPr>
                <w:rFonts w:hint="eastAsia" w:asciiTheme="minorEastAsia" w:hAnsiTheme="minorEastAsia" w:eastAsiaTheme="minorEastAsia"/>
                <w:b/>
                <w:bCs/>
                <w:szCs w:val="21"/>
              </w:rPr>
              <w:t>自动路灯</w:t>
            </w:r>
          </w:p>
        </w:tc>
        <w:tc>
          <w:tcPr>
            <w:tcW w:w="6073" w:type="dxa"/>
            <w:gridSpan w:val="2"/>
            <w:tcBorders>
              <w:top w:val="single" w:color="000000" w:sz="8" w:space="0"/>
              <w:left w:val="single" w:color="000000" w:sz="8" w:space="0"/>
              <w:bottom w:val="single" w:color="000000" w:sz="8" w:space="0"/>
              <w:right w:val="single" w:color="000000" w:sz="8" w:space="0"/>
            </w:tcBorders>
          </w:tcPr>
          <w:p>
            <w:pPr>
              <w:rPr>
                <w:rFonts w:cs="宋体" w:asciiTheme="minorEastAsia" w:hAnsiTheme="minorEastAsia" w:eastAsiaTheme="minorEastAsia"/>
                <w:szCs w:val="21"/>
              </w:rPr>
            </w:pPr>
            <w:r>
              <w:rPr>
                <w:rFonts w:hint="eastAsia" w:asciiTheme="minorEastAsia" w:hAnsiTheme="minorEastAsia" w:eastAsiaTheme="minorEastAsia"/>
                <w:szCs w:val="21"/>
              </w:rPr>
              <w:t>小创客套盒，无需编程焊接、即插即用，让孩子更多的精力用在积累各方面知识、学习创新方法、开阔眼界、增强自信、培养兴趣、无形中让孩子的跨界灵感增强。当晚上光线较暗的时候，路灯自动点亮，白天光线强的时候，自动关闭。功能描述：路灯当晚上光线较暗的时候，路灯自动点亮，白天光线强的时候，自动关闭。材质：3mm椴木板、尼龙螺丝螺母。控制器：2路输入端口；2路电源端口；3路输出端口；1路蜂鸣器；1路伺服电机端口；1路程序下载端口；配合下载器，可以支持图形化编程软件更新程序。模块至少包含：1块控制器；1个光敏传感器；1块LED灯模块；</w:t>
            </w:r>
          </w:p>
        </w:tc>
        <w:tc>
          <w:tcPr>
            <w:tcW w:w="705"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套</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宋体"/>
                <w:szCs w:val="21"/>
              </w:rPr>
            </w:pPr>
            <w:r>
              <w:rPr>
                <w:rFonts w:hint="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30</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asciiTheme="minorEastAsia" w:hAnsiTheme="minorEastAsia" w:eastAsiaTheme="minorEastAsia"/>
                <w:b/>
                <w:bCs/>
                <w:szCs w:val="21"/>
              </w:rPr>
            </w:pPr>
            <w:r>
              <w:rPr>
                <w:rFonts w:hint="eastAsia" w:ascii="宋体" w:hAnsi="宋体"/>
                <w:szCs w:val="21"/>
              </w:rPr>
              <w:t>3D建模软件（含课程）</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rPr>
                <w:rFonts w:ascii="宋体" w:hAnsi="宋体"/>
                <w:color w:val="000000"/>
                <w:kern w:val="0"/>
                <w:szCs w:val="21"/>
              </w:rPr>
            </w:pPr>
            <w:r>
              <w:rPr>
                <w:rFonts w:hint="eastAsia" w:ascii="宋体" w:hAnsi="宋体"/>
                <w:color w:val="000000"/>
                <w:kern w:val="0"/>
                <w:szCs w:val="21"/>
              </w:rPr>
              <w:t>1.利用精度为 0.4mm 的像素立方体积木搭建方式建模，参数化积木建模，可数字化定义积木形状、</w:t>
            </w:r>
          </w:p>
          <w:p>
            <w:pPr>
              <w:rPr>
                <w:rFonts w:ascii="宋体" w:hAnsi="宋体"/>
                <w:color w:val="000000"/>
                <w:kern w:val="0"/>
                <w:szCs w:val="21"/>
              </w:rPr>
            </w:pPr>
            <w:r>
              <w:rPr>
                <w:rFonts w:hint="eastAsia" w:ascii="宋体" w:hAnsi="宋体"/>
                <w:color w:val="000000"/>
                <w:kern w:val="0"/>
                <w:szCs w:val="21"/>
              </w:rPr>
              <w:t>尺寸，并进行组合建模；</w:t>
            </w:r>
          </w:p>
          <w:p>
            <w:pPr>
              <w:rPr>
                <w:rFonts w:ascii="宋体" w:hAnsi="宋体"/>
                <w:color w:val="000000"/>
                <w:kern w:val="0"/>
                <w:szCs w:val="21"/>
              </w:rPr>
            </w:pPr>
            <w:r>
              <w:rPr>
                <w:rFonts w:hint="eastAsia" w:ascii="宋体" w:hAnsi="宋体"/>
                <w:color w:val="000000"/>
                <w:kern w:val="0"/>
                <w:szCs w:val="21"/>
              </w:rPr>
              <w:t>2.可以对导入图片模型进行放大缩小剪裁修改</w:t>
            </w:r>
          </w:p>
          <w:p>
            <w:pPr>
              <w:rPr>
                <w:rFonts w:ascii="宋体" w:hAnsi="宋体"/>
                <w:color w:val="000000"/>
                <w:kern w:val="0"/>
                <w:szCs w:val="21"/>
              </w:rPr>
            </w:pPr>
            <w:r>
              <w:rPr>
                <w:rFonts w:hint="eastAsia" w:ascii="宋体" w:hAnsi="宋体"/>
                <w:color w:val="000000"/>
                <w:kern w:val="0"/>
                <w:szCs w:val="21"/>
              </w:rPr>
              <w:t>3.可以对模型进行切割与分离</w:t>
            </w:r>
          </w:p>
          <w:p>
            <w:pPr>
              <w:rPr>
                <w:rFonts w:ascii="宋体" w:hAnsi="宋体"/>
                <w:color w:val="000000"/>
                <w:kern w:val="0"/>
                <w:szCs w:val="21"/>
              </w:rPr>
            </w:pPr>
            <w:r>
              <w:rPr>
                <w:rFonts w:hint="eastAsia" w:ascii="宋体" w:hAnsi="宋体"/>
                <w:color w:val="000000"/>
                <w:kern w:val="0"/>
                <w:szCs w:val="21"/>
              </w:rPr>
              <w:t>4.可以直接读取我的世界（Minecraft）上设计的带色彩模型，全彩导入软件中修改打印；</w:t>
            </w:r>
          </w:p>
          <w:p>
            <w:pPr>
              <w:rPr>
                <w:rFonts w:ascii="宋体" w:hAnsi="宋体"/>
                <w:color w:val="000000"/>
                <w:kern w:val="0"/>
                <w:szCs w:val="21"/>
              </w:rPr>
            </w:pPr>
            <w:r>
              <w:rPr>
                <w:rFonts w:hint="eastAsia" w:ascii="宋体" w:hAnsi="宋体"/>
                <w:color w:val="000000"/>
                <w:kern w:val="0"/>
                <w:szCs w:val="21"/>
              </w:rPr>
              <w:t>5.可以读取导入大容量（300MB）STL 格式的文件，并携带色彩信息。</w:t>
            </w:r>
          </w:p>
          <w:p>
            <w:pPr>
              <w:rPr>
                <w:rFonts w:ascii="宋体" w:hAnsi="宋体"/>
                <w:color w:val="000000"/>
                <w:kern w:val="0"/>
                <w:szCs w:val="21"/>
              </w:rPr>
            </w:pPr>
            <w:r>
              <w:rPr>
                <w:rFonts w:hint="eastAsia" w:ascii="宋体" w:hAnsi="宋体"/>
                <w:color w:val="000000"/>
                <w:kern w:val="0"/>
                <w:szCs w:val="21"/>
              </w:rPr>
              <w:t>6.可将文件分散独立成 0.4mm 的像素立方体积进行精确修改和调整。</w:t>
            </w:r>
          </w:p>
          <w:p>
            <w:pPr>
              <w:rPr>
                <w:rFonts w:ascii="宋体" w:hAnsi="宋体"/>
                <w:color w:val="000000"/>
                <w:kern w:val="0"/>
                <w:szCs w:val="21"/>
              </w:rPr>
            </w:pPr>
            <w:r>
              <w:rPr>
                <w:rFonts w:hint="eastAsia" w:ascii="宋体" w:hAnsi="宋体"/>
                <w:color w:val="000000"/>
                <w:kern w:val="0"/>
                <w:szCs w:val="21"/>
              </w:rPr>
              <w:t>7.支持导入 2D 图片建模、文字建模、自定义绘制图形建模等多种建模方式；</w:t>
            </w:r>
          </w:p>
          <w:p>
            <w:pPr>
              <w:rPr>
                <w:rFonts w:ascii="宋体" w:hAnsi="宋体"/>
                <w:color w:val="000000"/>
                <w:kern w:val="0"/>
                <w:szCs w:val="21"/>
              </w:rPr>
            </w:pPr>
            <w:r>
              <w:rPr>
                <w:rFonts w:hint="eastAsia" w:ascii="宋体" w:hAnsi="宋体"/>
                <w:color w:val="000000"/>
                <w:kern w:val="0"/>
                <w:szCs w:val="21"/>
              </w:rPr>
              <w:t>8.支持照片、图片、文字一键式 3D 透光浮雕建模技术。</w:t>
            </w:r>
          </w:p>
          <w:p>
            <w:pPr>
              <w:rPr>
                <w:rFonts w:ascii="宋体" w:hAnsi="宋体"/>
                <w:color w:val="000000"/>
                <w:kern w:val="0"/>
                <w:szCs w:val="21"/>
              </w:rPr>
            </w:pPr>
            <w:r>
              <w:rPr>
                <w:rFonts w:hint="eastAsia" w:ascii="宋体" w:hAnsi="宋体"/>
                <w:color w:val="000000"/>
                <w:kern w:val="0"/>
                <w:szCs w:val="21"/>
              </w:rPr>
              <w:t>9.自有定义工作平面，绘制简易草图，支持基于草图的拉伸、旋转等高级建模功能；</w:t>
            </w:r>
          </w:p>
          <w:p>
            <w:pPr>
              <w:rPr>
                <w:rFonts w:ascii="宋体" w:hAnsi="宋体"/>
                <w:color w:val="000000"/>
                <w:kern w:val="0"/>
                <w:szCs w:val="21"/>
              </w:rPr>
            </w:pPr>
            <w:r>
              <w:rPr>
                <w:rFonts w:hint="eastAsia" w:ascii="宋体" w:hAnsi="宋体"/>
                <w:color w:val="000000"/>
                <w:kern w:val="0"/>
                <w:szCs w:val="21"/>
              </w:rPr>
              <w:t>10.支持导入图片进行建模，支持文字输入建模；</w:t>
            </w:r>
          </w:p>
          <w:p>
            <w:pPr>
              <w:rPr>
                <w:rFonts w:ascii="宋体" w:hAnsi="宋体"/>
                <w:color w:val="000000"/>
                <w:kern w:val="0"/>
                <w:szCs w:val="21"/>
              </w:rPr>
            </w:pPr>
            <w:r>
              <w:rPr>
                <w:rFonts w:hint="eastAsia" w:ascii="宋体" w:hAnsi="宋体"/>
                <w:color w:val="000000"/>
                <w:kern w:val="0"/>
                <w:szCs w:val="21"/>
              </w:rPr>
              <w:t>11.支持 3D 模型复制、镜像。</w:t>
            </w:r>
          </w:p>
          <w:p>
            <w:pPr>
              <w:rPr>
                <w:rFonts w:ascii="宋体" w:hAnsi="宋体"/>
                <w:color w:val="000000"/>
                <w:kern w:val="0"/>
                <w:szCs w:val="21"/>
              </w:rPr>
            </w:pPr>
            <w:r>
              <w:rPr>
                <w:rFonts w:hint="eastAsia" w:ascii="宋体" w:hAnsi="宋体"/>
                <w:color w:val="000000"/>
                <w:kern w:val="0"/>
                <w:szCs w:val="21"/>
              </w:rPr>
              <w:t>12.内置球体、方块、圆柱、圆环等常用雕刻基础模型，也可从外部导入模型作为雕刻基础模型；</w:t>
            </w:r>
          </w:p>
          <w:p>
            <w:pPr>
              <w:rPr>
                <w:rFonts w:ascii="宋体" w:hAnsi="宋体"/>
                <w:color w:val="000000"/>
                <w:kern w:val="0"/>
                <w:szCs w:val="21"/>
              </w:rPr>
            </w:pPr>
            <w:r>
              <w:rPr>
                <w:rFonts w:hint="eastAsia" w:ascii="宋体" w:hAnsi="宋体"/>
                <w:color w:val="000000"/>
                <w:kern w:val="0"/>
                <w:szCs w:val="21"/>
              </w:rPr>
              <w:t>13.可在&lt;我的图形窗&gt;中导入多个 mdl 文档同时进行修改，设计。并会自动调整与现工作窗相</w:t>
            </w:r>
          </w:p>
          <w:p>
            <w:pPr>
              <w:rPr>
                <w:rFonts w:ascii="宋体" w:hAnsi="宋体"/>
                <w:color w:val="000000"/>
                <w:kern w:val="0"/>
                <w:szCs w:val="21"/>
              </w:rPr>
            </w:pPr>
            <w:r>
              <w:rPr>
                <w:rFonts w:hint="eastAsia" w:ascii="宋体" w:hAnsi="宋体"/>
                <w:color w:val="000000"/>
                <w:kern w:val="0"/>
                <w:szCs w:val="21"/>
              </w:rPr>
              <w:t>匹配的规格大小。</w:t>
            </w:r>
          </w:p>
          <w:p>
            <w:pPr>
              <w:rPr>
                <w:rFonts w:ascii="宋体" w:hAnsi="宋体"/>
                <w:color w:val="000000"/>
                <w:kern w:val="0"/>
                <w:szCs w:val="21"/>
              </w:rPr>
            </w:pPr>
            <w:r>
              <w:rPr>
                <w:rFonts w:hint="eastAsia" w:ascii="宋体" w:hAnsi="宋体"/>
                <w:color w:val="000000"/>
                <w:kern w:val="0"/>
                <w:szCs w:val="21"/>
              </w:rPr>
              <w:t>14.通过样品按钮 选择所需样本图形，从而减少操作时间。</w:t>
            </w:r>
          </w:p>
          <w:p>
            <w:pPr>
              <w:rPr>
                <w:rFonts w:ascii="宋体" w:hAnsi="宋体"/>
                <w:color w:val="000000"/>
                <w:kern w:val="0"/>
                <w:szCs w:val="21"/>
              </w:rPr>
            </w:pPr>
            <w:r>
              <w:rPr>
                <w:rFonts w:hint="eastAsia" w:ascii="宋体" w:hAnsi="宋体"/>
                <w:color w:val="000000"/>
                <w:kern w:val="0"/>
                <w:szCs w:val="21"/>
              </w:rPr>
              <w:t>15.通过颜色变更功能在操作过程中可随时更改建模颜色。</w:t>
            </w:r>
          </w:p>
          <w:p>
            <w:pPr>
              <w:rPr>
                <w:rFonts w:ascii="宋体" w:hAnsi="宋体"/>
                <w:color w:val="000000"/>
                <w:kern w:val="0"/>
                <w:szCs w:val="21"/>
              </w:rPr>
            </w:pPr>
            <w:r>
              <w:rPr>
                <w:rFonts w:hint="eastAsia" w:ascii="宋体" w:hAnsi="宋体"/>
                <w:color w:val="000000"/>
                <w:kern w:val="0"/>
                <w:szCs w:val="21"/>
              </w:rPr>
              <w:t>16.通过鼠标的灵活使用，从而使操作 3 维空间更加简单方便。</w:t>
            </w:r>
          </w:p>
          <w:p>
            <w:pPr>
              <w:rPr>
                <w:rFonts w:ascii="宋体" w:hAnsi="宋体"/>
                <w:color w:val="000000"/>
                <w:kern w:val="0"/>
                <w:szCs w:val="21"/>
              </w:rPr>
            </w:pPr>
            <w:r>
              <w:rPr>
                <w:rFonts w:hint="eastAsia" w:ascii="宋体" w:hAnsi="宋体"/>
                <w:color w:val="000000"/>
                <w:kern w:val="0"/>
                <w:szCs w:val="21"/>
              </w:rPr>
              <w:t>17.菜单中的分割功能中，可利用鼠标右键切换 X、Y、Z 轴的方向，还可以通过键盘的 ，/ 。两</w:t>
            </w:r>
          </w:p>
          <w:p>
            <w:pPr>
              <w:rPr>
                <w:rFonts w:ascii="宋体" w:hAnsi="宋体"/>
                <w:color w:val="000000"/>
                <w:kern w:val="0"/>
                <w:szCs w:val="21"/>
              </w:rPr>
            </w:pPr>
            <w:r>
              <w:rPr>
                <w:rFonts w:hint="eastAsia" w:ascii="宋体" w:hAnsi="宋体"/>
                <w:color w:val="000000"/>
                <w:kern w:val="0"/>
                <w:szCs w:val="21"/>
              </w:rPr>
              <w:t>个键进行层面移动，进行分割任务。</w:t>
            </w:r>
          </w:p>
          <w:p>
            <w:pPr>
              <w:rPr>
                <w:rFonts w:ascii="宋体" w:hAnsi="宋体"/>
                <w:color w:val="000000"/>
                <w:kern w:val="0"/>
                <w:szCs w:val="21"/>
              </w:rPr>
            </w:pPr>
            <w:r>
              <w:rPr>
                <w:rFonts w:hint="eastAsia" w:ascii="宋体" w:hAnsi="宋体"/>
                <w:color w:val="000000"/>
                <w:kern w:val="0"/>
                <w:szCs w:val="21"/>
              </w:rPr>
              <w:t>18.基础模型中的“笔”功能，可以像日程生活中使用的笔一样，随意绘制图形或书写，和分割</w:t>
            </w:r>
          </w:p>
          <w:p>
            <w:pPr>
              <w:rPr>
                <w:rFonts w:ascii="宋体" w:hAnsi="宋体"/>
                <w:color w:val="000000"/>
                <w:kern w:val="0"/>
                <w:szCs w:val="21"/>
              </w:rPr>
            </w:pPr>
            <w:r>
              <w:rPr>
                <w:rFonts w:hint="eastAsia" w:ascii="宋体" w:hAnsi="宋体"/>
                <w:color w:val="000000"/>
                <w:kern w:val="0"/>
                <w:szCs w:val="21"/>
              </w:rPr>
              <w:t>功能一致，可以利用鼠标右键切换方向及 ，/ 。两个快捷键。</w:t>
            </w:r>
          </w:p>
          <w:p>
            <w:pPr>
              <w:rPr>
                <w:rFonts w:ascii="宋体" w:hAnsi="宋体"/>
                <w:color w:val="000000"/>
                <w:kern w:val="0"/>
                <w:szCs w:val="21"/>
              </w:rPr>
            </w:pPr>
            <w:r>
              <w:rPr>
                <w:rFonts w:hint="eastAsia" w:ascii="宋体" w:hAnsi="宋体"/>
                <w:color w:val="000000"/>
                <w:kern w:val="0"/>
                <w:szCs w:val="21"/>
              </w:rPr>
              <w:t>19.在使用 3D TADA 应用程序时，可选择工作窗右上角的 键，打开 3D TADA 的教程，边看边进</w:t>
            </w:r>
          </w:p>
          <w:p>
            <w:pPr>
              <w:rPr>
                <w:rFonts w:ascii="宋体" w:hAnsi="宋体"/>
                <w:color w:val="000000"/>
                <w:kern w:val="0"/>
                <w:szCs w:val="21"/>
              </w:rPr>
            </w:pPr>
            <w:r>
              <w:rPr>
                <w:rFonts w:hint="eastAsia" w:ascii="宋体" w:hAnsi="宋体"/>
                <w:color w:val="000000"/>
                <w:kern w:val="0"/>
                <w:szCs w:val="21"/>
              </w:rPr>
              <w:t>行操作。</w:t>
            </w:r>
          </w:p>
          <w:p>
            <w:pPr>
              <w:rPr>
                <w:rFonts w:cs="宋体" w:asciiTheme="minorEastAsia" w:hAnsiTheme="minorEastAsia" w:eastAsiaTheme="minorEastAsia"/>
                <w:kern w:val="0"/>
                <w:szCs w:val="21"/>
              </w:rPr>
            </w:pPr>
            <w:r>
              <w:rPr>
                <w:rFonts w:hint="eastAsia" w:ascii="宋体" w:hAnsi="宋体"/>
                <w:color w:val="000000"/>
                <w:kern w:val="0"/>
                <w:szCs w:val="21"/>
              </w:rPr>
              <w:t>资源包含（初级、中级、高级）3 个阶段课程，总计 40 个课程项目，可满足 90-120 个课时。</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ind w:left="420" w:hanging="420" w:hangingChars="200"/>
              <w:jc w:val="center"/>
              <w:textAlignment w:val="center"/>
              <w:rPr>
                <w:rFonts w:asciiTheme="minorEastAsia" w:hAnsiTheme="minorEastAsia" w:eastAsiaTheme="minorEastAsia"/>
                <w:bCs/>
                <w:szCs w:val="21"/>
              </w:rPr>
            </w:pPr>
            <w:r>
              <w:rPr>
                <w:rFonts w:hint="eastAsia" w:asciiTheme="minorEastAsia" w:hAnsiTheme="minorEastAsia" w:eastAsiaTheme="minorEastAsia"/>
                <w:bCs/>
                <w:szCs w:val="21"/>
              </w:rPr>
              <w:t>套</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宋体"/>
                <w:szCs w:val="21"/>
              </w:rPr>
            </w:pPr>
            <w:r>
              <w:rPr>
                <w:rFonts w:hint="eastAsia"/>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31</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pStyle w:val="18"/>
              <w:jc w:val="center"/>
              <w:rPr>
                <w:rFonts w:asciiTheme="minorEastAsia" w:hAnsiTheme="minorEastAsia" w:eastAsiaTheme="minorEastAsia"/>
                <w:b/>
                <w:sz w:val="21"/>
                <w:szCs w:val="21"/>
              </w:rPr>
            </w:pPr>
            <w:r>
              <w:rPr>
                <w:rFonts w:hint="eastAsia"/>
                <w:sz w:val="21"/>
                <w:szCs w:val="21"/>
              </w:rPr>
              <w:t>3D打印课程中、高级配件包</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olor w:val="000000"/>
                <w:kern w:val="0"/>
                <w:szCs w:val="21"/>
              </w:rPr>
            </w:pPr>
            <w:r>
              <w:rPr>
                <w:rFonts w:hint="eastAsia" w:ascii="宋体" w:hAnsi="宋体"/>
                <w:color w:val="000000"/>
                <w:kern w:val="0"/>
                <w:szCs w:val="21"/>
              </w:rPr>
              <w:t>1、根据课程难度不同，分为中级课程配件包和高级课程配件包。</w:t>
            </w:r>
          </w:p>
          <w:p>
            <w:pPr>
              <w:jc w:val="left"/>
              <w:rPr>
                <w:rFonts w:ascii="宋体" w:hAnsi="宋体"/>
                <w:color w:val="000000"/>
                <w:kern w:val="0"/>
                <w:szCs w:val="21"/>
              </w:rPr>
            </w:pPr>
            <w:r>
              <w:rPr>
                <w:rFonts w:hint="eastAsia" w:ascii="宋体" w:hAnsi="宋体"/>
                <w:color w:val="000000"/>
                <w:kern w:val="0"/>
                <w:szCs w:val="21"/>
              </w:rPr>
              <w:t>2、中级课程配件包对应的是 3D 打印中级课程；高级配件包对应的是 3D 打印高级配件包；</w:t>
            </w:r>
          </w:p>
          <w:p>
            <w:pPr>
              <w:jc w:val="left"/>
              <w:rPr>
                <w:rFonts w:ascii="宋体" w:hAnsi="宋体"/>
                <w:color w:val="000000"/>
                <w:kern w:val="0"/>
                <w:szCs w:val="21"/>
              </w:rPr>
            </w:pPr>
            <w:r>
              <w:rPr>
                <w:rFonts w:hint="eastAsia" w:ascii="宋体" w:hAnsi="宋体"/>
                <w:color w:val="000000"/>
                <w:kern w:val="0"/>
                <w:szCs w:val="21"/>
              </w:rPr>
              <w:t>3、每一个创意课程配件包均包含对应 15 套课程所需要的周边配件和上色工具，让用户将制作完</w:t>
            </w:r>
          </w:p>
          <w:p>
            <w:pPr>
              <w:jc w:val="left"/>
              <w:rPr>
                <w:rFonts w:cs="宋体" w:asciiTheme="minorEastAsia" w:hAnsiTheme="minorEastAsia" w:eastAsiaTheme="minorEastAsia"/>
                <w:kern w:val="0"/>
                <w:szCs w:val="21"/>
              </w:rPr>
            </w:pPr>
            <w:r>
              <w:rPr>
                <w:rFonts w:hint="eastAsia" w:ascii="宋体" w:hAnsi="宋体"/>
                <w:color w:val="000000"/>
                <w:kern w:val="0"/>
                <w:szCs w:val="21"/>
              </w:rPr>
              <w:t>成的单色模型上色成彩色模型。</w:t>
            </w:r>
          </w:p>
        </w:tc>
        <w:tc>
          <w:tcPr>
            <w:tcW w:w="705" w:type="dxa"/>
            <w:tcBorders>
              <w:top w:val="single" w:color="000000" w:sz="8" w:space="0"/>
              <w:left w:val="single" w:color="000000" w:sz="8" w:space="0"/>
              <w:bottom w:val="single" w:color="000000" w:sz="8" w:space="0"/>
              <w:right w:val="single" w:color="000000" w:sz="8" w:space="0"/>
            </w:tcBorders>
            <w:vAlign w:val="center"/>
          </w:tcPr>
          <w:p>
            <w:pPr>
              <w:jc w:val="center"/>
              <w:rPr>
                <w:rFonts w:asciiTheme="minorEastAsia" w:hAnsiTheme="minorEastAsia" w:eastAsiaTheme="minorEastAsia"/>
                <w:bCs/>
                <w:szCs w:val="21"/>
              </w:rPr>
            </w:pPr>
            <w:r>
              <w:rPr>
                <w:rFonts w:hint="eastAsia" w:ascii="宋体" w:hAnsi="宋体"/>
                <w:szCs w:val="21"/>
              </w:rPr>
              <w:t>套</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ascii="宋体" w:hAnsi="宋体"/>
                <w:color w:val="00000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32</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olor w:val="000000"/>
                <w:kern w:val="0"/>
                <w:szCs w:val="21"/>
              </w:rPr>
            </w:pPr>
            <w:r>
              <w:rPr>
                <w:rFonts w:hint="eastAsia" w:ascii="宋体" w:hAnsi="宋体"/>
                <w:color w:val="000000"/>
                <w:kern w:val="0"/>
                <w:szCs w:val="21"/>
              </w:rPr>
              <w:t>3D打印机</w:t>
            </w:r>
          </w:p>
          <w:p>
            <w:pPr>
              <w:jc w:val="center"/>
              <w:rPr>
                <w:rFonts w:cs="宋体" w:asciiTheme="minorEastAsia" w:hAnsiTheme="minorEastAsia" w:eastAsiaTheme="minorEastAsia"/>
                <w:b/>
                <w:kern w:val="0"/>
                <w:szCs w:val="21"/>
              </w:rPr>
            </w:pPr>
            <w:r>
              <w:rPr>
                <w:rFonts w:hint="eastAsia" w:ascii="宋体" w:hAnsi="宋体"/>
                <w:color w:val="000000"/>
                <w:kern w:val="0"/>
                <w:szCs w:val="21"/>
              </w:rPr>
              <w:t>（教师用）</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rPr>
                <w:rFonts w:ascii="宋体" w:hAnsi="宋体"/>
                <w:szCs w:val="21"/>
              </w:rPr>
            </w:pPr>
            <w:r>
              <w:rPr>
                <w:rFonts w:hint="eastAsia" w:ascii="宋体" w:hAnsi="宋体"/>
                <w:szCs w:val="21"/>
              </w:rPr>
              <w:t>1、打印原理：熔铸堆积成型原理</w:t>
            </w:r>
          </w:p>
          <w:p>
            <w:pPr>
              <w:rPr>
                <w:rFonts w:ascii="宋体" w:hAnsi="宋体"/>
                <w:szCs w:val="21"/>
              </w:rPr>
            </w:pPr>
            <w:r>
              <w:rPr>
                <w:rFonts w:hint="eastAsia" w:ascii="宋体" w:hAnsi="宋体"/>
                <w:szCs w:val="21"/>
              </w:rPr>
              <w:t>2、喷头数量：2个</w:t>
            </w:r>
          </w:p>
          <w:p>
            <w:pPr>
              <w:rPr>
                <w:rFonts w:ascii="宋体" w:hAnsi="宋体"/>
                <w:szCs w:val="21"/>
              </w:rPr>
            </w:pPr>
            <w:r>
              <w:rPr>
                <w:rFonts w:hint="eastAsia" w:ascii="宋体" w:hAnsi="宋体"/>
                <w:szCs w:val="21"/>
              </w:rPr>
              <w:t>3、构建尺寸：230*150*160mm</w:t>
            </w:r>
          </w:p>
          <w:p>
            <w:pPr>
              <w:rPr>
                <w:rFonts w:ascii="宋体" w:hAnsi="宋体"/>
                <w:szCs w:val="21"/>
              </w:rPr>
            </w:pPr>
            <w:r>
              <w:rPr>
                <w:rFonts w:hint="eastAsia" w:ascii="宋体" w:hAnsi="宋体"/>
                <w:szCs w:val="21"/>
              </w:rPr>
              <w:t>4、定位精度：Z轴0.0025mm,XY轴0.011mm</w:t>
            </w:r>
          </w:p>
          <w:p>
            <w:pPr>
              <w:rPr>
                <w:rFonts w:ascii="宋体" w:hAnsi="宋体"/>
                <w:szCs w:val="21"/>
              </w:rPr>
            </w:pPr>
            <w:r>
              <w:rPr>
                <w:rFonts w:hint="eastAsia" w:ascii="宋体" w:hAnsi="宋体"/>
                <w:szCs w:val="21"/>
              </w:rPr>
              <w:t>5、打印精度：0.1mm</w:t>
            </w:r>
          </w:p>
          <w:p>
            <w:pPr>
              <w:rPr>
                <w:rFonts w:ascii="宋体" w:hAnsi="宋体"/>
                <w:szCs w:val="21"/>
              </w:rPr>
            </w:pPr>
            <w:r>
              <w:rPr>
                <w:rFonts w:hint="eastAsia" w:ascii="宋体" w:hAnsi="宋体"/>
                <w:szCs w:val="21"/>
              </w:rPr>
              <w:t>6、打印层厚：0.05-0.4mm</w:t>
            </w:r>
          </w:p>
          <w:p>
            <w:pPr>
              <w:rPr>
                <w:rFonts w:ascii="宋体" w:hAnsi="宋体"/>
                <w:szCs w:val="21"/>
              </w:rPr>
            </w:pPr>
            <w:r>
              <w:rPr>
                <w:rFonts w:hint="eastAsia" w:ascii="宋体" w:hAnsi="宋体"/>
                <w:szCs w:val="21"/>
              </w:rPr>
              <w:t>7、运动轴速度：40-200mm/s</w:t>
            </w:r>
          </w:p>
          <w:p>
            <w:pPr>
              <w:rPr>
                <w:rFonts w:ascii="宋体" w:hAnsi="宋体"/>
                <w:szCs w:val="21"/>
              </w:rPr>
            </w:pPr>
            <w:r>
              <w:rPr>
                <w:rFonts w:hint="eastAsia" w:ascii="宋体" w:hAnsi="宋体"/>
                <w:szCs w:val="21"/>
              </w:rPr>
              <w:t>8、文件格式支持：STL/OBJ/GX/G/3MF</w:t>
            </w:r>
          </w:p>
          <w:p>
            <w:pPr>
              <w:rPr>
                <w:rFonts w:ascii="宋体" w:hAnsi="宋体"/>
                <w:szCs w:val="21"/>
              </w:rPr>
            </w:pPr>
            <w:r>
              <w:rPr>
                <w:rFonts w:hint="eastAsia" w:ascii="宋体" w:hAnsi="宋体"/>
                <w:szCs w:val="21"/>
              </w:rPr>
              <w:t>9、拥有全封闭自动温控系统</w:t>
            </w:r>
          </w:p>
          <w:p>
            <w:pPr>
              <w:rPr>
                <w:rFonts w:ascii="宋体" w:hAnsi="宋体"/>
                <w:szCs w:val="21"/>
              </w:rPr>
            </w:pPr>
            <w:r>
              <w:rPr>
                <w:rFonts w:hint="eastAsia" w:ascii="宋体" w:hAnsi="宋体"/>
                <w:szCs w:val="21"/>
              </w:rPr>
              <w:t>10、是否有加热底板：有</w:t>
            </w:r>
          </w:p>
          <w:p>
            <w:pPr>
              <w:rPr>
                <w:rFonts w:ascii="宋体" w:hAnsi="宋体"/>
                <w:szCs w:val="21"/>
              </w:rPr>
            </w:pPr>
            <w:r>
              <w:rPr>
                <w:rFonts w:hint="eastAsia" w:ascii="宋体" w:hAnsi="宋体"/>
                <w:szCs w:val="21"/>
              </w:rPr>
              <w:t>11、配置断电续打功能，确保打印工作不会半途而废；</w:t>
            </w:r>
          </w:p>
          <w:p>
            <w:pPr>
              <w:rPr>
                <w:rFonts w:ascii="宋体" w:hAnsi="宋体"/>
                <w:szCs w:val="21"/>
              </w:rPr>
            </w:pPr>
            <w:r>
              <w:rPr>
                <w:rFonts w:hint="eastAsia" w:ascii="宋体" w:hAnsi="宋体"/>
                <w:szCs w:val="21"/>
              </w:rPr>
              <w:t>12、拥有远程监控功能，内置摄像头，打印动态画面实时同步至终端界面，可随时随地通过远程查看打印状态；</w:t>
            </w:r>
          </w:p>
          <w:p>
            <w:pPr>
              <w:rPr>
                <w:rFonts w:ascii="宋体" w:hAnsi="宋体"/>
                <w:szCs w:val="21"/>
              </w:rPr>
            </w:pPr>
            <w:r>
              <w:rPr>
                <w:rFonts w:hint="eastAsia" w:ascii="宋体" w:hAnsi="宋体"/>
                <w:szCs w:val="21"/>
              </w:rPr>
              <w:t>13、输入支持：USB/SD 卡/wifi</w:t>
            </w:r>
          </w:p>
          <w:p>
            <w:pPr>
              <w:rPr>
                <w:rFonts w:ascii="宋体" w:hAnsi="宋体"/>
                <w:szCs w:val="21"/>
              </w:rPr>
            </w:pPr>
            <w:r>
              <w:rPr>
                <w:rFonts w:hint="eastAsia" w:ascii="宋体" w:hAnsi="宋体"/>
                <w:szCs w:val="21"/>
              </w:rPr>
              <w:t>14、操作系统：Windows xp,Windows Vista,Windows 7,Linux,Mac oX；</w:t>
            </w:r>
          </w:p>
          <w:p>
            <w:pPr>
              <w:rPr>
                <w:rFonts w:ascii="宋体" w:hAnsi="宋体"/>
                <w:szCs w:val="21"/>
              </w:rPr>
            </w:pPr>
            <w:r>
              <w:rPr>
                <w:rFonts w:hint="eastAsia" w:ascii="宋体" w:hAnsi="宋体"/>
                <w:szCs w:val="21"/>
              </w:rPr>
              <w:t>15、中、英、德语操作界面（现有语言：中、英、德、韩、日、法，共可支持16国语言包）；</w:t>
            </w:r>
          </w:p>
          <w:p>
            <w:pPr>
              <w:rPr>
                <w:rFonts w:ascii="宋体" w:hAnsi="宋体"/>
                <w:szCs w:val="21"/>
              </w:rPr>
            </w:pPr>
            <w:r>
              <w:rPr>
                <w:rFonts w:hint="eastAsia" w:ascii="宋体" w:hAnsi="宋体"/>
                <w:szCs w:val="21"/>
              </w:rPr>
              <w:t>16、3.5英寸触摸控制屏实现傻瓜操作，可即预览打印文件缩略图；</w:t>
            </w:r>
          </w:p>
          <w:p>
            <w:pPr>
              <w:rPr>
                <w:rFonts w:ascii="宋体" w:hAnsi="宋体"/>
                <w:szCs w:val="21"/>
              </w:rPr>
            </w:pPr>
            <w:r>
              <w:rPr>
                <w:rFonts w:hint="eastAsia" w:ascii="宋体" w:hAnsi="宋体"/>
                <w:szCs w:val="21"/>
              </w:rPr>
              <w:t>17、自主研发研发切片软件；智能生成支撑，提供树状及线状2种支撑方案，可手动修改支撑；</w:t>
            </w:r>
          </w:p>
          <w:p>
            <w:pPr>
              <w:rPr>
                <w:rFonts w:ascii="宋体" w:hAnsi="宋体"/>
                <w:szCs w:val="21"/>
              </w:rPr>
            </w:pPr>
            <w:r>
              <w:rPr>
                <w:rFonts w:hint="eastAsia" w:ascii="宋体" w:hAnsi="宋体"/>
                <w:szCs w:val="21"/>
              </w:rPr>
              <w:t>18、耗材内置设计，打印过程中烘烤耗材，延长耗材使用寿命</w:t>
            </w:r>
          </w:p>
          <w:p>
            <w:pPr>
              <w:rPr>
                <w:rFonts w:cs="宋体" w:asciiTheme="minorEastAsia" w:hAnsiTheme="minorEastAsia" w:eastAsiaTheme="minorEastAsia"/>
                <w:kern w:val="0"/>
                <w:szCs w:val="21"/>
              </w:rPr>
            </w:pPr>
            <w:r>
              <w:rPr>
                <w:rFonts w:hint="eastAsia" w:ascii="宋体" w:hAnsi="宋体"/>
                <w:szCs w:val="21"/>
              </w:rPr>
              <w:t>19、可适应ABS\PLA\PVA\HIPS\弹性耗材等不同耗材打印；</w:t>
            </w:r>
          </w:p>
        </w:tc>
        <w:tc>
          <w:tcPr>
            <w:tcW w:w="705" w:type="dxa"/>
            <w:tcBorders>
              <w:top w:val="single" w:color="000000" w:sz="8" w:space="0"/>
              <w:left w:val="single" w:color="000000" w:sz="8" w:space="0"/>
              <w:bottom w:val="single" w:color="000000" w:sz="8" w:space="0"/>
              <w:right w:val="single" w:color="000000" w:sz="8" w:space="0"/>
            </w:tcBorders>
            <w:vAlign w:val="center"/>
          </w:tcPr>
          <w:p>
            <w:pPr>
              <w:jc w:val="center"/>
              <w:rPr>
                <w:rFonts w:asciiTheme="minorEastAsia" w:hAnsiTheme="minorEastAsia" w:eastAsiaTheme="minorEastAsia"/>
                <w:bCs/>
                <w:szCs w:val="21"/>
              </w:rPr>
            </w:pPr>
            <w:r>
              <w:rPr>
                <w:rFonts w:hint="eastAsia" w:ascii="宋体" w:hAnsi="宋体"/>
                <w:szCs w:val="21"/>
              </w:rPr>
              <w:t>台</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宋体"/>
                <w:szCs w:val="21"/>
              </w:rPr>
            </w:pPr>
            <w:r>
              <w:rPr>
                <w:rFonts w:hint="eastAsia" w:ascii="宋体" w:hAnsi="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33</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olor w:val="000000"/>
                <w:kern w:val="0"/>
                <w:szCs w:val="21"/>
              </w:rPr>
            </w:pPr>
            <w:r>
              <w:rPr>
                <w:rFonts w:hint="eastAsia" w:ascii="宋体" w:hAnsi="宋体"/>
                <w:color w:val="000000"/>
                <w:kern w:val="0"/>
                <w:szCs w:val="21"/>
              </w:rPr>
              <w:t>3D打印机</w:t>
            </w:r>
          </w:p>
          <w:p>
            <w:pPr>
              <w:jc w:val="center"/>
              <w:rPr>
                <w:rFonts w:cs="宋体" w:asciiTheme="minorEastAsia" w:hAnsiTheme="minorEastAsia" w:eastAsiaTheme="minorEastAsia"/>
                <w:b/>
                <w:kern w:val="0"/>
                <w:szCs w:val="21"/>
              </w:rPr>
            </w:pPr>
            <w:r>
              <w:rPr>
                <w:rFonts w:hint="eastAsia" w:ascii="宋体" w:hAnsi="宋体"/>
                <w:color w:val="000000"/>
                <w:kern w:val="0"/>
                <w:szCs w:val="21"/>
              </w:rPr>
              <w:t>（学生用）</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jc w:val="left"/>
              <w:rPr>
                <w:rFonts w:cs="宋体" w:asciiTheme="minorEastAsia" w:hAnsiTheme="minorEastAsia" w:eastAsiaTheme="minorEastAsia"/>
                <w:kern w:val="0"/>
                <w:szCs w:val="21"/>
              </w:rPr>
            </w:pPr>
            <w:r>
              <w:rPr>
                <w:rFonts w:hint="eastAsia" w:ascii="宋体" w:hAnsi="宋体"/>
                <w:color w:val="000000"/>
                <w:kern w:val="0"/>
                <w:szCs w:val="21"/>
              </w:rPr>
              <w:t xml:space="preserve">设置智能门传感系统，工作过程中如门被打开则 自动暂停工作，保证用户安全 ３.５英寸触摸控制屏 独家即时预览打印文件略缩图 独家内置多国语言包，软硬件都可实现多国语言操作 内置8G存储空间，可防止信号传输不稳定导致的打印 中断支持自动辅助调平 独有不堵丝技术专利单喷头 创新可抽取式玻璃平台 内置耗材设计，支持断丝自动暂停、警报提醒 支持 WIFI\U盘\手机客户端\USB线 连接 独家手机APP绘图功能，手机APP云端文件一键下载打印功能，最大打印尺寸达150x140x140mm </w:t>
            </w:r>
          </w:p>
        </w:tc>
        <w:tc>
          <w:tcPr>
            <w:tcW w:w="705"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eastAsiaTheme="minorEastAsia"/>
                <w:kern w:val="0"/>
                <w:szCs w:val="21"/>
              </w:rPr>
            </w:pPr>
            <w:r>
              <w:rPr>
                <w:rFonts w:hint="eastAsia" w:ascii="宋体" w:hAnsi="宋体"/>
                <w:szCs w:val="21"/>
              </w:rPr>
              <w:t>台</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宋体"/>
                <w:szCs w:val="21"/>
              </w:rPr>
            </w:pPr>
            <w:r>
              <w:rPr>
                <w:rFonts w:hint="eastAsia" w:ascii="宋体" w:hAnsi="宋体"/>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34</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eastAsiaTheme="minorEastAsia"/>
                <w:b/>
                <w:kern w:val="0"/>
                <w:szCs w:val="21"/>
              </w:rPr>
            </w:pPr>
            <w:r>
              <w:rPr>
                <w:rFonts w:hint="eastAsia" w:ascii="宋体" w:hAnsi="宋体" w:cs="宋体"/>
                <w:color w:val="000000"/>
                <w:kern w:val="0"/>
                <w:szCs w:val="21"/>
              </w:rPr>
              <w:t>3D打印耗材</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szCs w:val="21"/>
              </w:rPr>
            </w:pPr>
            <w:r>
              <w:rPr>
                <w:rFonts w:hint="eastAsia" w:ascii="宋体" w:hAnsi="宋体" w:cs="宋体"/>
                <w:szCs w:val="21"/>
              </w:rPr>
              <w:t>PLA</w:t>
            </w:r>
          </w:p>
          <w:p>
            <w:pPr>
              <w:jc w:val="left"/>
              <w:rPr>
                <w:rFonts w:ascii="宋体" w:hAnsi="宋体" w:cs="宋体"/>
                <w:szCs w:val="21"/>
              </w:rPr>
            </w:pPr>
            <w:r>
              <w:rPr>
                <w:rFonts w:hint="eastAsia" w:ascii="宋体" w:hAnsi="宋体" w:cs="宋体"/>
                <w:szCs w:val="21"/>
              </w:rPr>
              <w:t>1.75mm/1KG</w:t>
            </w:r>
          </w:p>
          <w:p>
            <w:pPr>
              <w:jc w:val="left"/>
              <w:rPr>
                <w:rFonts w:cs="宋体" w:asciiTheme="minorEastAsia" w:hAnsiTheme="minorEastAsia" w:eastAsiaTheme="minorEastAsia"/>
                <w:kern w:val="0"/>
                <w:szCs w:val="21"/>
              </w:rPr>
            </w:pPr>
            <w:r>
              <w:rPr>
                <w:rFonts w:hint="eastAsia" w:ascii="宋体" w:hAnsi="宋体" w:cs="宋体"/>
                <w:szCs w:val="21"/>
              </w:rPr>
              <w:t>颜色随机</w:t>
            </w:r>
          </w:p>
        </w:tc>
        <w:tc>
          <w:tcPr>
            <w:tcW w:w="705"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eastAsiaTheme="minorEastAsia"/>
                <w:kern w:val="0"/>
                <w:szCs w:val="21"/>
              </w:rPr>
            </w:pPr>
            <w:r>
              <w:rPr>
                <w:rFonts w:hint="eastAsia" w:ascii="宋体" w:hAnsi="宋体" w:cs="宋体"/>
                <w:color w:val="000000"/>
                <w:kern w:val="0"/>
                <w:szCs w:val="21"/>
              </w:rPr>
              <w:t>卷</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ascii="宋体" w:hAnsi="宋体"/>
                <w:color w:val="00000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35</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widowControl/>
              <w:shd w:val="clear" w:color="auto" w:fill="FFFFFF"/>
              <w:jc w:val="left"/>
              <w:outlineLvl w:val="0"/>
              <w:rPr>
                <w:rFonts w:cs="宋体" w:asciiTheme="minorEastAsia" w:hAnsiTheme="minorEastAsia" w:eastAsiaTheme="minorEastAsia"/>
                <w:b/>
                <w:kern w:val="0"/>
                <w:szCs w:val="21"/>
              </w:rPr>
            </w:pPr>
            <w:r>
              <w:rPr>
                <w:rFonts w:hint="eastAsia" w:cs="宋体" w:asciiTheme="minorEastAsia" w:hAnsiTheme="minorEastAsia" w:eastAsiaTheme="minorEastAsia"/>
                <w:bCs/>
                <w:kern w:val="0"/>
                <w:szCs w:val="21"/>
              </w:rPr>
              <w:t>青少年3D打印创新教育系统</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1：创新设计软件</w:t>
            </w:r>
          </w:p>
          <w:p>
            <w:pPr>
              <w:widowControl/>
              <w:jc w:val="left"/>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支持导入2D图片建模、文字建模、自定义绘制图形建模等多种建模方式；</w:t>
            </w:r>
          </w:p>
          <w:p>
            <w:pPr>
              <w:widowControl/>
              <w:jc w:val="left"/>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支持操作系统自带全部字体的3D文字建模，并自动支持用户安装在操作系统下的扩展字体；</w:t>
            </w:r>
          </w:p>
          <w:p>
            <w:pPr>
              <w:widowControl/>
              <w:jc w:val="left"/>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支持对导入图片的距离测量、对齐、复制、旋转、镜像、缩放等操作功能；</w:t>
            </w:r>
          </w:p>
          <w:p>
            <w:pPr>
              <w:widowControl/>
              <w:jc w:val="left"/>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支持照片、图片、文字一键式3D透光浮雕建模技术。独有回转体曲面浮雕生成技术；</w:t>
            </w:r>
          </w:p>
          <w:p>
            <w:pPr>
              <w:widowControl/>
              <w:jc w:val="left"/>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支持单张2D照片自动合成3D人像功能，合成时间少于90秒。支持交互式3D人像变形设计，支持五官、表情、年龄、配饰、角色、发型、肤色等多种交互式快速设计功能；</w:t>
            </w:r>
          </w:p>
          <w:p>
            <w:pPr>
              <w:widowControl/>
              <w:jc w:val="left"/>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支持积木堆叠式建模，10种以上基础模块形状，自由度更高。支持材质颜色，自带常用材质基础模块；</w:t>
            </w:r>
          </w:p>
          <w:p>
            <w:pPr>
              <w:widowControl/>
              <w:jc w:val="left"/>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超过10个大类，逾700件各类高质量3D打印模型，支持实时3D预览；</w:t>
            </w:r>
          </w:p>
          <w:p>
            <w:pPr>
              <w:widowControl/>
              <w:jc w:val="left"/>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支持参数化积木建模，可数字化定义积木形状、尺寸，并进行组合建模；</w:t>
            </w:r>
          </w:p>
          <w:p>
            <w:pPr>
              <w:widowControl/>
              <w:jc w:val="left"/>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支持自有定义工作平面，绘制简易草图，支持基于草图的剪切、拉伸、旋转等高级建模功能；</w:t>
            </w:r>
          </w:p>
          <w:p>
            <w:pPr>
              <w:widowControl/>
              <w:jc w:val="left"/>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支持导入图片进行建模，支持文字输入建模；</w:t>
            </w:r>
          </w:p>
          <w:p>
            <w:pPr>
              <w:widowControl/>
              <w:jc w:val="left"/>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支持3D模型的缩放、旋转、坐标变换、删除、复制、叠加复制、镜像、阵列、对齐、布尔运算以及取消布尔运算；</w:t>
            </w:r>
          </w:p>
          <w:p>
            <w:pPr>
              <w:widowControl/>
              <w:jc w:val="left"/>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支持对工作平面的修改以及还原；</w:t>
            </w:r>
          </w:p>
          <w:p>
            <w:pPr>
              <w:widowControl/>
              <w:jc w:val="left"/>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支持3D数字雕刻建模，自由塑形，适用于设计3D艺术模型；</w:t>
            </w:r>
          </w:p>
          <w:p>
            <w:pPr>
              <w:widowControl/>
              <w:jc w:val="left"/>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支持常用的雕刻功能：笔刷、膨胀、扭曲、平滑、抹平、夹捏、皱褶、拖拉以及涂绘等；</w:t>
            </w:r>
          </w:p>
          <w:p>
            <w:pPr>
              <w:widowControl/>
              <w:jc w:val="left"/>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支持内置球体、方块、圆柱、圆环等常用雕刻基础模型，也可从外部导入STL/OBJ模型作为雕刻基础模型；</w:t>
            </w:r>
          </w:p>
          <w:p>
            <w:pPr>
              <w:widowControl/>
              <w:jc w:val="left"/>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支持雕刻功能可以设置半径大小，可以添加对称约束；涂绘功能可以自由选择颜色；</w:t>
            </w:r>
          </w:p>
          <w:p>
            <w:pPr>
              <w:widowControl/>
              <w:jc w:val="left"/>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内置至少八种以上的常用材质球，可以导入图片自定义材质球；</w:t>
            </w:r>
          </w:p>
          <w:p>
            <w:pPr>
              <w:widowControl/>
              <w:jc w:val="left"/>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支持全参数化编程交互方式的3D模型设计，支持2D图形（内置包含圆、椭圆、矩形、正多边形、2D函数等常用图形）、3D模型（内置包含球体、长方体、圆柱/圆台/圆锥、正棱柱/正棱台/正棱锥、圆环、圆管、齿轮、3D函数等常用模型）、2D/3D文字、2D/3D函数、布尔运算、凸壳处理、平移与缩放、镜像与旋转变换、2D图形的平直与扭曲等多种拉伸造型以及旋转造型、数学运算与函数、逻辑与循环控制、自定义变量和模块等参数化功能。</w:t>
            </w:r>
          </w:p>
          <w:p>
            <w:pPr>
              <w:widowControl/>
              <w:jc w:val="left"/>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软件内置各模块使用视频案例，可直接打开播放；</w:t>
            </w:r>
          </w:p>
          <w:p>
            <w:pPr>
              <w:widowControl/>
              <w:jc w:val="left"/>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创新设计课程</w:t>
            </w:r>
          </w:p>
          <w:p>
            <w:pPr>
              <w:widowControl/>
              <w:jc w:val="left"/>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为了满足教学要求，方便老师授课、学生上课学习，须将完善课程体系直接嵌入软件平台，老师、学生只需要在软件平台界面选择相应课程即可开始上课。独立项目制课程系统涵盖美术、自然科学、数学、语文、物理、几何、管理学、人文等多个学科领域，学科知识体系与3D打印结合的创造力培养课件，能够全面覆盖小学或初中或高中、中职阶段。符合STEAM与创客教育的项目制教学课程，每节课程包含讲义、教案与教材、素材、视频全面材料，小学阶段不少于54个项目制课程、初中阶段不少于36个项目制课程、高中中职阶段不少于12个项目制课程。</w:t>
            </w:r>
          </w:p>
          <w:p>
            <w:pPr>
              <w:widowControl/>
              <w:jc w:val="left"/>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3：软件可生成.STL标准格式文件，支持MJDKH等所有品牌3D打印机；</w:t>
            </w:r>
          </w:p>
          <w:p>
            <w:pPr>
              <w:widowControl/>
              <w:jc w:val="left"/>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themeColor="text1"/>
                <w:kern w:val="0"/>
                <w:szCs w:val="21"/>
              </w:rPr>
              <w:t>4：可参加全国中小学信息技术创新与实践活动（NOC）3D赛项；</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套</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36</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widowControl/>
              <w:shd w:val="clear" w:color="auto" w:fill="FFFFFF"/>
              <w:jc w:val="left"/>
              <w:outlineLvl w:val="0"/>
              <w:rPr>
                <w:rFonts w:cs="宋体" w:asciiTheme="minorEastAsia" w:hAnsiTheme="minorEastAsia" w:eastAsiaTheme="minorEastAsia"/>
                <w:b/>
                <w:kern w:val="0"/>
                <w:szCs w:val="21"/>
              </w:rPr>
            </w:pPr>
            <w:r>
              <w:rPr>
                <w:rFonts w:hint="eastAsia" w:cs="宋体" w:asciiTheme="minorEastAsia" w:hAnsiTheme="minorEastAsia" w:eastAsiaTheme="minorEastAsia"/>
                <w:bCs/>
                <w:kern w:val="0"/>
                <w:szCs w:val="21"/>
              </w:rPr>
              <w:t>NOC-3D智能作品创作专用电子器材包套装</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本套装含"NOC-3D智能作品创作"赛项指定的IME3D青少年3D创新设计开源硬件。套装同时包含温度传感器、声音传感器、动作传感器等支持Micro:bit的各类电子元器件20余件，参赛选手可将开源硬件与3D设计结合，进行3D智能作品创作。</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套</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37</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eastAsiaTheme="minorEastAsia"/>
                <w:b/>
                <w:kern w:val="0"/>
                <w:szCs w:val="21"/>
              </w:rPr>
            </w:pPr>
            <w:r>
              <w:rPr>
                <w:rFonts w:hint="eastAsia"/>
                <w:szCs w:val="21"/>
              </w:rPr>
              <w:t>无人机</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rPr>
                <w:szCs w:val="21"/>
              </w:rPr>
            </w:pPr>
            <w:r>
              <w:rPr>
                <w:rFonts w:hint="eastAsia"/>
                <w:szCs w:val="21"/>
              </w:rPr>
              <w:t>包装尺寸：    41.5*23*11cm</w:t>
            </w:r>
          </w:p>
          <w:p>
            <w:pPr>
              <w:rPr>
                <w:szCs w:val="21"/>
              </w:rPr>
            </w:pPr>
            <w:r>
              <w:rPr>
                <w:rFonts w:hint="eastAsia"/>
                <w:szCs w:val="21"/>
              </w:rPr>
              <w:t>飞机种类：    四旋翼练习器</w:t>
            </w:r>
          </w:p>
          <w:p>
            <w:pPr>
              <w:rPr>
                <w:szCs w:val="21"/>
              </w:rPr>
            </w:pPr>
            <w:r>
              <w:rPr>
                <w:rFonts w:hint="eastAsia"/>
                <w:szCs w:val="21"/>
              </w:rPr>
              <w:t>飞行器尺寸：  31*31*8cm</w:t>
            </w:r>
          </w:p>
          <w:p>
            <w:pPr>
              <w:rPr>
                <w:szCs w:val="21"/>
              </w:rPr>
            </w:pPr>
            <w:r>
              <w:rPr>
                <w:rFonts w:hint="eastAsia"/>
                <w:szCs w:val="21"/>
              </w:rPr>
              <w:t>产品功能：    前飞，后飞，侧飞，智能360°翻滚</w:t>
            </w:r>
          </w:p>
          <w:p>
            <w:pPr>
              <w:rPr>
                <w:szCs w:val="21"/>
              </w:rPr>
            </w:pPr>
            <w:r>
              <w:rPr>
                <w:rFonts w:hint="eastAsia"/>
                <w:szCs w:val="21"/>
              </w:rPr>
              <w:t>飞机材质：    Abs环保材料、电子元件</w:t>
            </w:r>
          </w:p>
          <w:p>
            <w:pPr>
              <w:rPr>
                <w:szCs w:val="21"/>
              </w:rPr>
            </w:pPr>
            <w:r>
              <w:rPr>
                <w:rFonts w:hint="eastAsia"/>
                <w:szCs w:val="21"/>
              </w:rPr>
              <w:t>陀螺仪：      6轴陀螺仪</w:t>
            </w:r>
          </w:p>
          <w:p>
            <w:pPr>
              <w:rPr>
                <w:szCs w:val="21"/>
              </w:rPr>
            </w:pPr>
            <w:r>
              <w:rPr>
                <w:rFonts w:hint="eastAsia"/>
                <w:szCs w:val="21"/>
              </w:rPr>
              <w:t>最大起飞重量：&lt;1KG</w:t>
            </w:r>
          </w:p>
          <w:p>
            <w:pPr>
              <w:rPr>
                <w:szCs w:val="21"/>
              </w:rPr>
            </w:pPr>
            <w:r>
              <w:rPr>
                <w:rFonts w:hint="eastAsia"/>
                <w:szCs w:val="21"/>
              </w:rPr>
              <w:t>最大平飞速度：50km/h</w:t>
            </w:r>
          </w:p>
          <w:p>
            <w:pPr>
              <w:rPr>
                <w:szCs w:val="21"/>
              </w:rPr>
            </w:pPr>
            <w:r>
              <w:rPr>
                <w:rFonts w:hint="eastAsia"/>
                <w:szCs w:val="21"/>
              </w:rPr>
              <w:t>抗风能力：    &lt;4级</w:t>
            </w:r>
          </w:p>
          <w:p>
            <w:pPr>
              <w:rPr>
                <w:szCs w:val="21"/>
              </w:rPr>
            </w:pPr>
            <w:r>
              <w:rPr>
                <w:rFonts w:hint="eastAsia"/>
                <w:szCs w:val="21"/>
              </w:rPr>
              <w:t>抗雨能力：    小雨</w:t>
            </w:r>
          </w:p>
          <w:p>
            <w:pPr>
              <w:rPr>
                <w:szCs w:val="21"/>
              </w:rPr>
            </w:pPr>
            <w:r>
              <w:rPr>
                <w:rFonts w:hint="eastAsia"/>
                <w:szCs w:val="21"/>
              </w:rPr>
              <w:t>安全飞行距离：0-100M</w:t>
            </w:r>
          </w:p>
          <w:p>
            <w:pPr>
              <w:rPr>
                <w:szCs w:val="21"/>
              </w:rPr>
            </w:pPr>
            <w:r>
              <w:rPr>
                <w:rFonts w:hint="eastAsia"/>
                <w:szCs w:val="21"/>
              </w:rPr>
              <w:t>飞行时间：    约7分钟</w:t>
            </w:r>
          </w:p>
          <w:p>
            <w:pPr>
              <w:rPr>
                <w:szCs w:val="21"/>
              </w:rPr>
            </w:pPr>
            <w:r>
              <w:rPr>
                <w:rFonts w:hint="eastAsia"/>
                <w:szCs w:val="21"/>
              </w:rPr>
              <w:t>电池容量：    3.7V/500mAh</w:t>
            </w:r>
          </w:p>
          <w:p>
            <w:pPr>
              <w:rPr>
                <w:szCs w:val="21"/>
              </w:rPr>
            </w:pPr>
            <w:r>
              <w:rPr>
                <w:rFonts w:hint="eastAsia"/>
                <w:szCs w:val="21"/>
              </w:rPr>
              <w:t>电池材质：    锂电池</w:t>
            </w:r>
          </w:p>
          <w:p>
            <w:pPr>
              <w:rPr>
                <w:szCs w:val="21"/>
              </w:rPr>
            </w:pPr>
            <w:r>
              <w:rPr>
                <w:rFonts w:hint="eastAsia"/>
                <w:szCs w:val="21"/>
              </w:rPr>
              <w:t>充电时间：    约30分钟</w:t>
            </w:r>
          </w:p>
          <w:p>
            <w:pPr>
              <w:rPr>
                <w:szCs w:val="21"/>
              </w:rPr>
            </w:pPr>
            <w:r>
              <w:rPr>
                <w:rFonts w:hint="eastAsia"/>
                <w:szCs w:val="21"/>
              </w:rPr>
              <w:t>是否含遥控器：含</w:t>
            </w:r>
          </w:p>
          <w:p>
            <w:pPr>
              <w:rPr>
                <w:szCs w:val="21"/>
              </w:rPr>
            </w:pPr>
            <w:r>
              <w:rPr>
                <w:rFonts w:hint="eastAsia"/>
                <w:szCs w:val="21"/>
              </w:rPr>
              <w:t xml:space="preserve">遥控器频率：  2.4G  </w:t>
            </w:r>
          </w:p>
          <w:p>
            <w:pPr>
              <w:rPr>
                <w:szCs w:val="21"/>
              </w:rPr>
            </w:pPr>
            <w:r>
              <w:rPr>
                <w:rFonts w:hint="eastAsia"/>
                <w:szCs w:val="21"/>
              </w:rPr>
              <w:t>控制通道：    4通道</w:t>
            </w:r>
          </w:p>
          <w:p>
            <w:pPr>
              <w:rPr>
                <w:szCs w:val="21"/>
              </w:rPr>
            </w:pPr>
            <w:r>
              <w:rPr>
                <w:rFonts w:hint="eastAsia"/>
                <w:szCs w:val="21"/>
              </w:rPr>
              <w:t>遥控器电池：  4节5号电池</w:t>
            </w:r>
          </w:p>
          <w:p>
            <w:pPr>
              <w:rPr>
                <w:szCs w:val="21"/>
              </w:rPr>
            </w:pPr>
            <w:r>
              <w:rPr>
                <w:rFonts w:hint="eastAsia"/>
                <w:szCs w:val="21"/>
              </w:rPr>
              <w:t>基础版的练习机，材质轻盈、耐摔。飞行平稳安全，前期需学生动手组装，在组装中学习无人机的飞行原理和操控原理。内含部件包括——上壳*1、下壳*1、桨保护罩*4、螺旋桨*2对、脚架*2、红色机头灯*2、绿色机尾灯*2、红色头灯罩*2、绿色尾灯罩*2、正转电机*2、反转电机*2、接收板*1（已和电机焊接好）、十字形螺丝刀*1、螺丝*6包、遥控器*1、USB充电器*1。</w:t>
            </w:r>
          </w:p>
          <w:p>
            <w:pPr>
              <w:rPr>
                <w:szCs w:val="21"/>
              </w:rPr>
            </w:pPr>
            <w:r>
              <w:rPr>
                <w:rFonts w:hint="eastAsia"/>
                <w:szCs w:val="21"/>
              </w:rPr>
              <w:t>含学生教材 《青少年无人机-玩转四旋翼》</w:t>
            </w:r>
          </w:p>
        </w:tc>
        <w:tc>
          <w:tcPr>
            <w:tcW w:w="705"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eastAsiaTheme="minorEastAsia"/>
                <w:kern w:val="0"/>
                <w:szCs w:val="21"/>
              </w:rPr>
            </w:pPr>
            <w:r>
              <w:rPr>
                <w:rFonts w:hint="eastAsia" w:ascii="宋体" w:hAnsi="宋体"/>
                <w:szCs w:val="21"/>
              </w:rPr>
              <w:t>套</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ascii="宋体" w:hAnsi="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38</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eastAsiaTheme="minorEastAsia"/>
                <w:b/>
                <w:kern w:val="0"/>
                <w:szCs w:val="21"/>
              </w:rPr>
            </w:pPr>
            <w:r>
              <w:rPr>
                <w:rFonts w:hint="eastAsia"/>
                <w:szCs w:val="21"/>
              </w:rPr>
              <w:t>无人机模拟器套装</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szCs w:val="21"/>
              </w:rPr>
            </w:pPr>
            <w:r>
              <w:rPr>
                <w:rFonts w:hint="eastAsia" w:ascii="宋体" w:hAnsi="宋体"/>
                <w:szCs w:val="21"/>
              </w:rPr>
              <w:t>微调模式：   电子微调模式摇杆动态范围80%-120%混合控制模式</w:t>
            </w:r>
          </w:p>
          <w:p>
            <w:pPr>
              <w:jc w:val="left"/>
              <w:rPr>
                <w:rFonts w:ascii="宋体" w:hAnsi="宋体"/>
                <w:szCs w:val="21"/>
              </w:rPr>
            </w:pPr>
            <w:r>
              <w:rPr>
                <w:rFonts w:hint="eastAsia" w:ascii="宋体" w:hAnsi="宋体"/>
                <w:szCs w:val="21"/>
              </w:rPr>
              <w:t xml:space="preserve">通道控制：   基础6通道内含：       </w:t>
            </w:r>
          </w:p>
          <w:p>
            <w:pPr>
              <w:jc w:val="left"/>
              <w:rPr>
                <w:rFonts w:ascii="宋体" w:hAnsi="宋体"/>
                <w:szCs w:val="21"/>
              </w:rPr>
            </w:pPr>
            <w:r>
              <w:rPr>
                <w:rFonts w:hint="eastAsia" w:ascii="宋体" w:hAnsi="宋体"/>
                <w:szCs w:val="21"/>
              </w:rPr>
              <w:t>光盘（模拟软件）+数据线+加密狗+遥控器</w:t>
            </w:r>
          </w:p>
          <w:p>
            <w:pPr>
              <w:jc w:val="left"/>
              <w:rPr>
                <w:rFonts w:ascii="宋体" w:hAnsi="宋体"/>
                <w:szCs w:val="21"/>
              </w:rPr>
            </w:pPr>
            <w:r>
              <w:rPr>
                <w:rFonts w:hint="eastAsia" w:ascii="宋体" w:hAnsi="宋体"/>
                <w:szCs w:val="21"/>
              </w:rPr>
              <w:t>模拟器电池：  4节5号电池</w:t>
            </w:r>
          </w:p>
          <w:p>
            <w:pPr>
              <w:jc w:val="left"/>
              <w:rPr>
                <w:rFonts w:ascii="宋体" w:hAnsi="宋体"/>
                <w:szCs w:val="21"/>
              </w:rPr>
            </w:pPr>
            <w:r>
              <w:rPr>
                <w:rFonts w:hint="eastAsia" w:ascii="宋体" w:hAnsi="宋体"/>
                <w:szCs w:val="21"/>
              </w:rPr>
              <w:t>可供选择机型：193种包括固定翼、多旋翼、直升机</w:t>
            </w:r>
          </w:p>
          <w:p>
            <w:pPr>
              <w:jc w:val="left"/>
              <w:rPr>
                <w:rFonts w:ascii="宋体" w:hAnsi="宋体"/>
                <w:szCs w:val="21"/>
              </w:rPr>
            </w:pPr>
            <w:r>
              <w:rPr>
                <w:rFonts w:hint="eastAsia" w:ascii="宋体" w:hAnsi="宋体"/>
                <w:szCs w:val="21"/>
              </w:rPr>
              <w:t>可供选择场地：33种</w:t>
            </w:r>
          </w:p>
          <w:p>
            <w:pPr>
              <w:jc w:val="left"/>
              <w:rPr>
                <w:rFonts w:ascii="宋体" w:hAnsi="宋体"/>
                <w:szCs w:val="21"/>
              </w:rPr>
            </w:pPr>
            <w:r>
              <w:rPr>
                <w:rFonts w:hint="eastAsia" w:ascii="宋体" w:hAnsi="宋体"/>
                <w:szCs w:val="21"/>
              </w:rPr>
              <w:t>场地天气：    可调节风向、风速</w:t>
            </w:r>
          </w:p>
          <w:p>
            <w:pPr>
              <w:jc w:val="left"/>
              <w:rPr>
                <w:rFonts w:ascii="宋体" w:hAnsi="宋体"/>
                <w:szCs w:val="21"/>
              </w:rPr>
            </w:pPr>
            <w:r>
              <w:rPr>
                <w:rFonts w:hint="eastAsia" w:ascii="宋体" w:hAnsi="宋体"/>
                <w:szCs w:val="21"/>
              </w:rPr>
              <w:t>场地布局：    目标降落、精准降落、F3C方框、F3C区域</w:t>
            </w:r>
          </w:p>
          <w:p>
            <w:pPr>
              <w:jc w:val="left"/>
              <w:rPr>
                <w:rFonts w:ascii="宋体" w:hAnsi="宋体"/>
                <w:szCs w:val="21"/>
              </w:rPr>
            </w:pPr>
            <w:r>
              <w:rPr>
                <w:rFonts w:hint="eastAsia" w:ascii="宋体" w:hAnsi="宋体"/>
                <w:szCs w:val="21"/>
              </w:rPr>
              <w:t>摄像机视角：  跟随模式、第一视角模式、自由模式</w:t>
            </w:r>
          </w:p>
          <w:p>
            <w:pPr>
              <w:jc w:val="left"/>
              <w:rPr>
                <w:rFonts w:ascii="宋体" w:hAnsi="宋体"/>
                <w:szCs w:val="21"/>
              </w:rPr>
            </w:pPr>
            <w:r>
              <w:rPr>
                <w:rFonts w:hint="eastAsia" w:ascii="宋体" w:hAnsi="宋体"/>
                <w:szCs w:val="21"/>
              </w:rPr>
              <w:t>屏幕显示信息：可选择模拟速度、遥控器、飞行信息、飞行参数表、飞行姿态、航向表、计时器、记录手册、风向标、热气流、天空网络、飞行员姓名、地形指针。</w:t>
            </w:r>
          </w:p>
          <w:p>
            <w:pPr>
              <w:jc w:val="left"/>
              <w:rPr>
                <w:rFonts w:ascii="宋体" w:hAnsi="宋体"/>
                <w:szCs w:val="21"/>
              </w:rPr>
            </w:pPr>
            <w:r>
              <w:rPr>
                <w:rFonts w:hint="eastAsia" w:ascii="宋体" w:hAnsi="宋体"/>
                <w:szCs w:val="21"/>
              </w:rPr>
              <w:t>训练模式：悬停训练、自悬降落训练、扭矩训练、降落训练</w:t>
            </w:r>
          </w:p>
          <w:p>
            <w:pPr>
              <w:jc w:val="left"/>
              <w:rPr>
                <w:rFonts w:cs="宋体" w:asciiTheme="minorEastAsia" w:hAnsiTheme="minorEastAsia" w:eastAsiaTheme="minorEastAsia"/>
                <w:kern w:val="0"/>
                <w:szCs w:val="21"/>
              </w:rPr>
            </w:pPr>
            <w:r>
              <w:rPr>
                <w:rFonts w:hint="eastAsia" w:ascii="宋体" w:hAnsi="宋体"/>
                <w:szCs w:val="21"/>
              </w:rPr>
              <w:t>比赛模式：投炸弹、刺气球、割飘带、激光对战、热气球滑翔、自悬降落、定点降落。</w:t>
            </w:r>
          </w:p>
        </w:tc>
        <w:tc>
          <w:tcPr>
            <w:tcW w:w="705"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eastAsiaTheme="minorEastAsia"/>
                <w:kern w:val="0"/>
                <w:szCs w:val="21"/>
              </w:rPr>
            </w:pPr>
            <w:r>
              <w:rPr>
                <w:rFonts w:hint="eastAsia" w:ascii="宋体" w:hAnsi="宋体"/>
                <w:szCs w:val="21"/>
              </w:rPr>
              <w:t>套</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39</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eastAsiaTheme="minorEastAsia"/>
                <w:b/>
                <w:kern w:val="0"/>
                <w:szCs w:val="21"/>
              </w:rPr>
            </w:pPr>
            <w:r>
              <w:rPr>
                <w:rFonts w:hint="eastAsia"/>
                <w:szCs w:val="21"/>
              </w:rPr>
              <w:t>无人机备用电池</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jc w:val="left"/>
              <w:rPr>
                <w:rFonts w:cs="宋体" w:asciiTheme="minorEastAsia" w:hAnsiTheme="minorEastAsia" w:eastAsiaTheme="minorEastAsia"/>
                <w:kern w:val="0"/>
                <w:szCs w:val="21"/>
              </w:rPr>
            </w:pPr>
            <w:r>
              <w:rPr>
                <w:rFonts w:hint="eastAsia" w:ascii="宋体" w:hAnsi="宋体"/>
                <w:szCs w:val="21"/>
              </w:rPr>
              <w:t>750mAh锂电池</w:t>
            </w:r>
          </w:p>
        </w:tc>
        <w:tc>
          <w:tcPr>
            <w:tcW w:w="705"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eastAsiaTheme="minorEastAsia"/>
                <w:kern w:val="0"/>
                <w:szCs w:val="21"/>
              </w:rPr>
            </w:pPr>
            <w:r>
              <w:rPr>
                <w:rFonts w:hint="eastAsia" w:ascii="宋体" w:hAnsi="宋体"/>
                <w:szCs w:val="21"/>
              </w:rPr>
              <w:t>个</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ascii="宋体" w:hAnsi="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40</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eastAsiaTheme="minorEastAsia"/>
                <w:b/>
                <w:kern w:val="0"/>
                <w:szCs w:val="21"/>
              </w:rPr>
            </w:pPr>
            <w:r>
              <w:rPr>
                <w:rFonts w:hint="eastAsia"/>
                <w:szCs w:val="21"/>
              </w:rPr>
              <w:t>无人机一拖四快充</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jc w:val="left"/>
              <w:rPr>
                <w:rFonts w:cs="宋体" w:asciiTheme="minorEastAsia" w:hAnsiTheme="minorEastAsia" w:eastAsiaTheme="minorEastAsia"/>
                <w:kern w:val="0"/>
                <w:szCs w:val="21"/>
              </w:rPr>
            </w:pPr>
            <w:r>
              <w:rPr>
                <w:rFonts w:hint="eastAsia" w:ascii="宋体" w:hAnsi="宋体"/>
                <w:szCs w:val="21"/>
              </w:rPr>
              <w:t>电池配套一拖四多充</w:t>
            </w:r>
          </w:p>
        </w:tc>
        <w:tc>
          <w:tcPr>
            <w:tcW w:w="705"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eastAsiaTheme="minorEastAsia"/>
                <w:kern w:val="0"/>
                <w:szCs w:val="21"/>
              </w:rPr>
            </w:pPr>
            <w:r>
              <w:rPr>
                <w:rFonts w:hint="eastAsia" w:ascii="宋体" w:hAnsi="宋体"/>
                <w:szCs w:val="21"/>
              </w:rPr>
              <w:t>个</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41</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eastAsiaTheme="minorEastAsia"/>
                <w:b/>
                <w:kern w:val="0"/>
                <w:szCs w:val="21"/>
              </w:rPr>
            </w:pPr>
            <w:r>
              <w:rPr>
                <w:rFonts w:hint="eastAsia"/>
                <w:szCs w:val="21"/>
              </w:rPr>
              <w:t>无人机耗材包</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szCs w:val="21"/>
              </w:rPr>
            </w:pPr>
            <w:r>
              <w:rPr>
                <w:rFonts w:hint="eastAsia" w:ascii="宋体" w:hAnsi="宋体"/>
                <w:szCs w:val="21"/>
              </w:rPr>
              <w:t>完整飞控板（含焊接好的电机和灯条）*2</w:t>
            </w:r>
          </w:p>
          <w:p>
            <w:pPr>
              <w:jc w:val="left"/>
              <w:rPr>
                <w:rFonts w:ascii="宋体" w:hAnsi="宋体"/>
                <w:szCs w:val="21"/>
              </w:rPr>
            </w:pPr>
            <w:r>
              <w:rPr>
                <w:rFonts w:hint="eastAsia" w:ascii="宋体" w:hAnsi="宋体"/>
                <w:szCs w:val="21"/>
              </w:rPr>
              <w:t>正转电机*4  反转电机*4</w:t>
            </w:r>
          </w:p>
          <w:p>
            <w:pPr>
              <w:jc w:val="left"/>
              <w:rPr>
                <w:rFonts w:ascii="宋体" w:hAnsi="宋体"/>
                <w:szCs w:val="21"/>
              </w:rPr>
            </w:pPr>
            <w:r>
              <w:rPr>
                <w:rFonts w:hint="eastAsia" w:ascii="宋体" w:hAnsi="宋体"/>
                <w:szCs w:val="21"/>
              </w:rPr>
              <w:t xml:space="preserve">正桨*20片   反桨*20片   </w:t>
            </w:r>
          </w:p>
          <w:p>
            <w:pPr>
              <w:jc w:val="left"/>
              <w:rPr>
                <w:rFonts w:ascii="宋体" w:hAnsi="宋体"/>
                <w:szCs w:val="21"/>
              </w:rPr>
            </w:pPr>
            <w:r>
              <w:rPr>
                <w:rFonts w:hint="eastAsia" w:ascii="宋体" w:hAnsi="宋体"/>
                <w:szCs w:val="21"/>
              </w:rPr>
              <w:t>桨保护圈*20个  备用螺丝包*2</w:t>
            </w:r>
          </w:p>
          <w:p>
            <w:pPr>
              <w:jc w:val="left"/>
              <w:rPr>
                <w:rFonts w:ascii="宋体" w:hAnsi="宋体"/>
                <w:szCs w:val="21"/>
              </w:rPr>
            </w:pPr>
            <w:r>
              <w:rPr>
                <w:rFonts w:hint="eastAsia" w:ascii="宋体" w:hAnsi="宋体"/>
                <w:szCs w:val="21"/>
              </w:rPr>
              <w:t>电机座*12个   电机齿轮*10个</w:t>
            </w:r>
          </w:p>
          <w:p>
            <w:pPr>
              <w:jc w:val="left"/>
              <w:rPr>
                <w:rFonts w:cs="宋体" w:asciiTheme="minorEastAsia" w:hAnsiTheme="minorEastAsia" w:eastAsiaTheme="minorEastAsia"/>
                <w:kern w:val="0"/>
                <w:szCs w:val="21"/>
              </w:rPr>
            </w:pPr>
            <w:r>
              <w:rPr>
                <w:rFonts w:hint="eastAsia" w:ascii="宋体" w:hAnsi="宋体"/>
                <w:szCs w:val="21"/>
              </w:rPr>
              <w:t>红灯条*4根    蓝灯条*4根</w:t>
            </w:r>
          </w:p>
        </w:tc>
        <w:tc>
          <w:tcPr>
            <w:tcW w:w="705"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eastAsiaTheme="minorEastAsia"/>
                <w:kern w:val="0"/>
                <w:szCs w:val="21"/>
              </w:rPr>
            </w:pPr>
            <w:r>
              <w:rPr>
                <w:rFonts w:hint="eastAsia" w:ascii="宋体" w:hAnsi="宋体"/>
                <w:szCs w:val="21"/>
              </w:rPr>
              <w:t>套</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42</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eastAsiaTheme="minorEastAsia"/>
                <w:b/>
                <w:kern w:val="0"/>
                <w:szCs w:val="21"/>
              </w:rPr>
            </w:pPr>
            <w:r>
              <w:rPr>
                <w:rFonts w:hint="eastAsia"/>
                <w:szCs w:val="21"/>
              </w:rPr>
              <w:t>无人机安全防护网</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szCs w:val="21"/>
              </w:rPr>
            </w:pPr>
            <w:r>
              <w:rPr>
                <w:rFonts w:hint="eastAsia" w:ascii="宋体" w:hAnsi="宋体"/>
                <w:szCs w:val="21"/>
              </w:rPr>
              <w:t>防护网参数：</w:t>
            </w:r>
          </w:p>
          <w:p>
            <w:pPr>
              <w:jc w:val="left"/>
              <w:rPr>
                <w:rFonts w:ascii="宋体" w:hAnsi="宋体"/>
                <w:szCs w:val="21"/>
              </w:rPr>
            </w:pPr>
            <w:r>
              <w:rPr>
                <w:rFonts w:hint="eastAsia" w:ascii="宋体" w:hAnsi="宋体"/>
                <w:szCs w:val="21"/>
              </w:rPr>
              <w:t>材料：尼龙、钢塑管</w:t>
            </w:r>
          </w:p>
          <w:p>
            <w:pPr>
              <w:jc w:val="left"/>
              <w:rPr>
                <w:rFonts w:ascii="宋体" w:hAnsi="宋体"/>
                <w:szCs w:val="21"/>
              </w:rPr>
            </w:pPr>
            <w:r>
              <w:rPr>
                <w:rFonts w:hint="eastAsia" w:ascii="宋体" w:hAnsi="宋体"/>
                <w:szCs w:val="21"/>
              </w:rPr>
              <w:t>尺寸：3m*3m*2m</w:t>
            </w:r>
          </w:p>
          <w:p>
            <w:pPr>
              <w:jc w:val="left"/>
              <w:rPr>
                <w:rFonts w:cs="宋体" w:asciiTheme="minorEastAsia" w:hAnsiTheme="minorEastAsia" w:eastAsiaTheme="minorEastAsia"/>
                <w:kern w:val="0"/>
                <w:szCs w:val="21"/>
              </w:rPr>
            </w:pPr>
            <w:r>
              <w:rPr>
                <w:rFonts w:hint="eastAsia" w:ascii="宋体" w:hAnsi="宋体"/>
                <w:szCs w:val="21"/>
              </w:rPr>
              <w:t>网孔：10cm</w:t>
            </w:r>
          </w:p>
        </w:tc>
        <w:tc>
          <w:tcPr>
            <w:tcW w:w="705"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eastAsiaTheme="minorEastAsia"/>
                <w:kern w:val="0"/>
                <w:szCs w:val="21"/>
              </w:rPr>
            </w:pPr>
            <w:r>
              <w:rPr>
                <w:rFonts w:hint="eastAsia" w:ascii="宋体" w:hAnsi="宋体"/>
                <w:szCs w:val="21"/>
              </w:rPr>
              <w:t>套</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43</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eastAsiaTheme="minorEastAsia"/>
                <w:b/>
                <w:kern w:val="0"/>
                <w:szCs w:val="21"/>
              </w:rPr>
            </w:pPr>
            <w:r>
              <w:rPr>
                <w:rFonts w:hint="eastAsia"/>
                <w:szCs w:val="21"/>
              </w:rPr>
              <w:t>无人机飞行场地</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szCs w:val="21"/>
              </w:rPr>
            </w:pPr>
            <w:r>
              <w:rPr>
                <w:rFonts w:hint="eastAsia" w:ascii="宋体" w:hAnsi="宋体"/>
                <w:szCs w:val="21"/>
              </w:rPr>
              <w:t>刀旗:5</w:t>
            </w:r>
          </w:p>
          <w:p>
            <w:pPr>
              <w:jc w:val="left"/>
              <w:rPr>
                <w:rFonts w:ascii="宋体" w:hAnsi="宋体"/>
                <w:szCs w:val="21"/>
              </w:rPr>
            </w:pPr>
            <w:r>
              <w:rPr>
                <w:rFonts w:hint="eastAsia" w:ascii="宋体" w:hAnsi="宋体"/>
                <w:szCs w:val="21"/>
              </w:rPr>
              <w:t>拱门:4</w:t>
            </w:r>
          </w:p>
          <w:p>
            <w:pPr>
              <w:jc w:val="left"/>
              <w:rPr>
                <w:rFonts w:ascii="宋体" w:hAnsi="宋体"/>
                <w:szCs w:val="21"/>
              </w:rPr>
            </w:pPr>
            <w:r>
              <w:rPr>
                <w:rFonts w:hint="eastAsia" w:ascii="宋体" w:hAnsi="宋体"/>
                <w:szCs w:val="21"/>
              </w:rPr>
              <w:t>圆门:4</w:t>
            </w:r>
          </w:p>
          <w:p>
            <w:pPr>
              <w:jc w:val="left"/>
              <w:rPr>
                <w:rFonts w:ascii="宋体" w:hAnsi="宋体"/>
                <w:szCs w:val="21"/>
              </w:rPr>
            </w:pPr>
            <w:r>
              <w:rPr>
                <w:rFonts w:hint="eastAsia" w:ascii="宋体" w:hAnsi="宋体"/>
                <w:szCs w:val="21"/>
              </w:rPr>
              <w:t>隧道:1</w:t>
            </w:r>
          </w:p>
          <w:p>
            <w:pPr>
              <w:jc w:val="left"/>
              <w:rPr>
                <w:rFonts w:ascii="宋体" w:hAnsi="宋体"/>
                <w:szCs w:val="21"/>
              </w:rPr>
            </w:pPr>
            <w:r>
              <w:rPr>
                <w:rFonts w:hint="eastAsia" w:ascii="宋体" w:hAnsi="宋体"/>
                <w:szCs w:val="21"/>
              </w:rPr>
              <w:t>停机坪:4</w:t>
            </w:r>
          </w:p>
          <w:p>
            <w:pPr>
              <w:jc w:val="left"/>
              <w:rPr>
                <w:rFonts w:cs="宋体" w:asciiTheme="minorEastAsia" w:hAnsiTheme="minorEastAsia" w:eastAsiaTheme="minorEastAsia"/>
                <w:kern w:val="0"/>
                <w:szCs w:val="21"/>
              </w:rPr>
            </w:pPr>
            <w:r>
              <w:rPr>
                <w:rFonts w:hint="eastAsia" w:ascii="宋体" w:hAnsi="宋体"/>
                <w:szCs w:val="21"/>
              </w:rPr>
              <w:t>标志碟:100</w:t>
            </w:r>
          </w:p>
        </w:tc>
        <w:tc>
          <w:tcPr>
            <w:tcW w:w="705"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eastAsiaTheme="minorEastAsia"/>
                <w:kern w:val="0"/>
                <w:szCs w:val="21"/>
              </w:rPr>
            </w:pPr>
            <w:r>
              <w:rPr>
                <w:rFonts w:hint="eastAsia" w:ascii="宋体" w:hAnsi="宋体"/>
                <w:szCs w:val="21"/>
              </w:rPr>
              <w:t>套</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44</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widowControl/>
              <w:shd w:val="clear" w:color="auto" w:fill="FFFFFF"/>
              <w:jc w:val="center"/>
              <w:outlineLvl w:val="0"/>
              <w:rPr>
                <w:rFonts w:cs="宋体" w:asciiTheme="minorEastAsia" w:hAnsiTheme="minorEastAsia" w:eastAsiaTheme="minorEastAsia"/>
                <w:b/>
                <w:kern w:val="0"/>
                <w:szCs w:val="21"/>
              </w:rPr>
            </w:pPr>
            <w:r>
              <w:rPr>
                <w:rFonts w:hint="eastAsia" w:cs="宋体" w:asciiTheme="minorEastAsia" w:hAnsiTheme="minorEastAsia" w:eastAsiaTheme="minorEastAsia"/>
                <w:bCs/>
                <w:kern w:val="0"/>
                <w:szCs w:val="21"/>
              </w:rPr>
              <w:t>VR头戴一体机</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CPU： VR9</w:t>
            </w:r>
          </w:p>
          <w:p>
            <w:pPr>
              <w:widowControl/>
              <w:jc w:val="left"/>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LCD：5.5     快闪屏</w:t>
            </w:r>
          </w:p>
          <w:p>
            <w:pPr>
              <w:widowControl/>
              <w:jc w:val="left"/>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分辨率：2560*1440</w:t>
            </w:r>
          </w:p>
          <w:p>
            <w:pPr>
              <w:widowControl/>
              <w:jc w:val="left"/>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内存：2+16GB/32GB</w:t>
            </w:r>
          </w:p>
          <w:p>
            <w:pPr>
              <w:widowControl/>
              <w:jc w:val="left"/>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传感器：九轴陀螺仪+加速针+地磁</w:t>
            </w:r>
          </w:p>
          <w:p>
            <w:pPr>
              <w:widowControl/>
              <w:jc w:val="left"/>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电池：3.8V/3800mAH，续航时间2.5H以上</w:t>
            </w:r>
          </w:p>
          <w:p>
            <w:pPr>
              <w:widowControl/>
              <w:jc w:val="left"/>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系统：Android7.1系统，8国语言支持.</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套</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45</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widowControl/>
              <w:shd w:val="clear" w:color="auto" w:fill="FFFFFF"/>
              <w:jc w:val="center"/>
              <w:outlineLvl w:val="0"/>
              <w:rPr>
                <w:rFonts w:cs="宋体" w:asciiTheme="minorEastAsia" w:hAnsiTheme="minorEastAsia" w:eastAsiaTheme="minorEastAsia"/>
                <w:b/>
                <w:kern w:val="0"/>
                <w:szCs w:val="21"/>
              </w:rPr>
            </w:pPr>
            <w:r>
              <w:rPr>
                <w:rFonts w:hint="eastAsia" w:cs="宋体" w:asciiTheme="minorEastAsia" w:hAnsiTheme="minorEastAsia" w:eastAsiaTheme="minorEastAsia"/>
                <w:bCs/>
                <w:kern w:val="0"/>
                <w:szCs w:val="21"/>
              </w:rPr>
              <w:t>VR头戴设备套装</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本套件包含VR头盔、充电插头、头盔定位器底座、1分3USB线、Steam VR线、头盔定位器、定位基站、手柄手带、USB OTG线及交互手柄。</w:t>
            </w:r>
          </w:p>
          <w:p>
            <w:pPr>
              <w:widowControl/>
              <w:jc w:val="left"/>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VR头盔：屏幕为LCD材质，菲涅尔镜片，瞳距自适应，分辨率2560*1440，屏幕响应10ms，视场角110°，带有USB3.0/HDMI 1.4接口，陀螺仪+加速度计+磁力计传感器。</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套</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46</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widowControl/>
              <w:shd w:val="clear" w:color="auto" w:fill="FFFFFF"/>
              <w:jc w:val="center"/>
              <w:outlineLvl w:val="0"/>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VR专用电脑</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Windows7及以上，8G内存，I7，  GTX1050及以上，固态120G硬盘。内装vr头戴设备使用软件。</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台</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47</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widowControl/>
              <w:shd w:val="clear" w:color="auto" w:fill="FFFFFF"/>
              <w:jc w:val="center"/>
              <w:outlineLvl w:val="0"/>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显示器</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24英寸</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台</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48</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widowControl/>
              <w:shd w:val="clear" w:color="auto" w:fill="FFFFFF"/>
              <w:jc w:val="center"/>
              <w:outlineLvl w:val="0"/>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键鼠套装</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键盘、鼠标各一</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套</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49</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widowControl/>
              <w:shd w:val="clear" w:color="auto" w:fill="FFFFFF"/>
              <w:jc w:val="center"/>
              <w:outlineLvl w:val="0"/>
              <w:rPr>
                <w:rFonts w:cs="宋体" w:asciiTheme="minorEastAsia" w:hAnsiTheme="minorEastAsia" w:eastAsiaTheme="minorEastAsia"/>
                <w:b/>
                <w:kern w:val="0"/>
                <w:szCs w:val="21"/>
              </w:rPr>
            </w:pPr>
            <w:r>
              <w:rPr>
                <w:rFonts w:hint="eastAsia" w:cs="宋体" w:asciiTheme="minorEastAsia" w:hAnsiTheme="minorEastAsia" w:eastAsiaTheme="minorEastAsia"/>
                <w:bCs/>
                <w:kern w:val="0"/>
                <w:szCs w:val="21"/>
              </w:rPr>
              <w:t>路由器套装</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有线传输率：10/100Mbps</w:t>
            </w:r>
          </w:p>
          <w:p>
            <w:pPr>
              <w:widowControl/>
              <w:jc w:val="left"/>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毛重：0.6kg</w:t>
            </w:r>
          </w:p>
          <w:p>
            <w:pPr>
              <w:widowControl/>
              <w:jc w:val="left"/>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网络标准：802.11b 802.11g 802.11n</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套</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50</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widowControl/>
              <w:shd w:val="clear" w:color="auto" w:fill="FFFFFF"/>
              <w:jc w:val="center"/>
              <w:outlineLvl w:val="0"/>
              <w:rPr>
                <w:rFonts w:cs="宋体" w:asciiTheme="minorEastAsia" w:hAnsiTheme="minorEastAsia" w:eastAsiaTheme="minorEastAsia"/>
                <w:b/>
                <w:kern w:val="0"/>
                <w:szCs w:val="21"/>
              </w:rPr>
            </w:pPr>
            <w:r>
              <w:rPr>
                <w:rFonts w:hint="eastAsia" w:cs="宋体" w:asciiTheme="minorEastAsia" w:hAnsiTheme="minorEastAsia" w:eastAsiaTheme="minorEastAsia"/>
                <w:bCs/>
                <w:kern w:val="0"/>
                <w:szCs w:val="21"/>
              </w:rPr>
              <w:t>免驱无线WiFi</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网卡插口：USB</w:t>
            </w:r>
          </w:p>
          <w:p>
            <w:pPr>
              <w:widowControl/>
              <w:jc w:val="left"/>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传输速度：150Mbps 台 1 40 40 </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台</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51</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widowControl/>
              <w:shd w:val="clear" w:color="auto" w:fill="FFFFFF"/>
              <w:jc w:val="center"/>
              <w:outlineLvl w:val="0"/>
              <w:rPr>
                <w:rFonts w:cs="宋体" w:asciiTheme="minorEastAsia" w:hAnsiTheme="minorEastAsia" w:eastAsiaTheme="minorEastAsia"/>
                <w:b/>
                <w:kern w:val="0"/>
                <w:szCs w:val="21"/>
              </w:rPr>
            </w:pPr>
            <w:r>
              <w:rPr>
                <w:rFonts w:hint="eastAsia" w:cs="宋体" w:asciiTheme="minorEastAsia" w:hAnsiTheme="minorEastAsia" w:eastAsiaTheme="minorEastAsia"/>
                <w:bCs/>
                <w:kern w:val="0"/>
                <w:szCs w:val="21"/>
              </w:rPr>
              <w:t>插线板</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线长3M，不少于8插位。</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个</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52</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rPr>
                <w:color w:val="000000"/>
                <w:szCs w:val="21"/>
              </w:rPr>
            </w:pPr>
            <w:r>
              <w:rPr>
                <w:rFonts w:hint="eastAsia" w:ascii="宋体" w:hAnsi="宋体" w:cs="宋体"/>
                <w:szCs w:val="21"/>
              </w:rPr>
              <w:t>教育版机器人核心套装（比赛）</w:t>
            </w:r>
          </w:p>
        </w:tc>
        <w:tc>
          <w:tcPr>
            <w:tcW w:w="6073" w:type="dxa"/>
            <w:gridSpan w:val="2"/>
            <w:tcBorders>
              <w:top w:val="single" w:color="000000" w:sz="8" w:space="0"/>
              <w:left w:val="single" w:color="000000" w:sz="8" w:space="0"/>
              <w:bottom w:val="single" w:color="000000" w:sz="8" w:space="0"/>
              <w:right w:val="single" w:color="000000" w:sz="8" w:space="0"/>
            </w:tcBorders>
          </w:tcPr>
          <w:p>
            <w:pPr>
              <w:widowControl/>
              <w:jc w:val="left"/>
              <w:textAlignment w:val="center"/>
              <w:rPr>
                <w:rStyle w:val="38"/>
                <w:sz w:val="21"/>
                <w:szCs w:val="21"/>
              </w:rPr>
            </w:pPr>
            <w:r>
              <w:rPr>
                <w:rStyle w:val="38"/>
                <w:sz w:val="21"/>
                <w:szCs w:val="21"/>
              </w:rPr>
              <w:t>EV3教育版机器人教学、竞赛套件核心套件，共641个元件。包括：</w:t>
            </w:r>
          </w:p>
          <w:p>
            <w:pPr>
              <w:widowControl/>
              <w:numPr>
                <w:ilvl w:val="0"/>
                <w:numId w:val="2"/>
              </w:numPr>
              <w:jc w:val="left"/>
              <w:textAlignment w:val="center"/>
              <w:rPr>
                <w:rStyle w:val="38"/>
                <w:sz w:val="21"/>
                <w:szCs w:val="21"/>
              </w:rPr>
            </w:pPr>
            <w:r>
              <w:rPr>
                <w:rStyle w:val="38"/>
                <w:sz w:val="21"/>
                <w:szCs w:val="21"/>
              </w:rPr>
              <w:t>控制核心2.</w:t>
            </w:r>
          </w:p>
          <w:p>
            <w:pPr>
              <w:widowControl/>
              <w:numPr>
                <w:ilvl w:val="0"/>
                <w:numId w:val="2"/>
              </w:numPr>
              <w:jc w:val="left"/>
              <w:textAlignment w:val="center"/>
              <w:rPr>
                <w:rFonts w:ascii="宋体" w:hAnsi="宋体" w:cs="宋体"/>
                <w:szCs w:val="21"/>
              </w:rPr>
            </w:pPr>
            <w:r>
              <w:rPr>
                <w:rStyle w:val="38"/>
                <w:sz w:val="21"/>
                <w:szCs w:val="21"/>
              </w:rPr>
              <w:t>3个交互式、内置角度传感器的伺服马达</w:t>
            </w:r>
          </w:p>
          <w:p>
            <w:pPr>
              <w:widowControl/>
              <w:jc w:val="left"/>
              <w:textAlignment w:val="center"/>
              <w:rPr>
                <w:rStyle w:val="38"/>
                <w:sz w:val="21"/>
                <w:szCs w:val="21"/>
              </w:rPr>
            </w:pPr>
            <w:r>
              <w:rPr>
                <w:rStyle w:val="38"/>
                <w:sz w:val="21"/>
                <w:szCs w:val="21"/>
              </w:rPr>
              <w:t>3.1个超声波传感器</w:t>
            </w:r>
          </w:p>
          <w:p>
            <w:pPr>
              <w:widowControl/>
              <w:jc w:val="left"/>
              <w:textAlignment w:val="center"/>
              <w:rPr>
                <w:rStyle w:val="38"/>
                <w:sz w:val="21"/>
                <w:szCs w:val="21"/>
              </w:rPr>
            </w:pPr>
            <w:r>
              <w:rPr>
                <w:rStyle w:val="38"/>
                <w:sz w:val="21"/>
                <w:szCs w:val="21"/>
              </w:rPr>
              <w:t>4.1个颜色传感器5.2个触动传感器6.1个陀螺仪传感器</w:t>
            </w:r>
          </w:p>
          <w:p>
            <w:pPr>
              <w:widowControl/>
              <w:jc w:val="left"/>
              <w:textAlignment w:val="center"/>
              <w:rPr>
                <w:rStyle w:val="38"/>
                <w:sz w:val="21"/>
                <w:szCs w:val="21"/>
              </w:rPr>
            </w:pPr>
            <w:r>
              <w:rPr>
                <w:rStyle w:val="38"/>
                <w:sz w:val="21"/>
                <w:szCs w:val="21"/>
              </w:rPr>
              <w:t>7.1个可充电电池、 8.滚轮以及连接线及搭建指南。</w:t>
            </w:r>
          </w:p>
          <w:p>
            <w:pPr>
              <w:widowControl/>
              <w:jc w:val="left"/>
              <w:textAlignment w:val="center"/>
              <w:rPr>
                <w:rFonts w:ascii="宋体" w:hAnsi="宋体" w:cs="宋体"/>
                <w:bCs/>
                <w:color w:val="000000"/>
                <w:szCs w:val="21"/>
              </w:rPr>
            </w:pPr>
            <w:r>
              <w:rPr>
                <w:rStyle w:val="38"/>
                <w:sz w:val="21"/>
                <w:szCs w:val="21"/>
              </w:rPr>
              <w:t>套装内置电子参赛认证芯片，除进行机器人教学课程、常规赛、创意赛外可参加FLL赛事。</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cs="宋体" w:asciiTheme="minorEastAsia" w:hAnsiTheme="minorEastAsia" w:eastAsiaTheme="minorEastAsia"/>
                <w:kern w:val="0"/>
                <w:szCs w:val="21"/>
              </w:rPr>
            </w:pPr>
            <w:r>
              <w:rPr>
                <w:rFonts w:hint="eastAsia" w:ascii="宋体" w:hAnsi="宋体" w:cs="宋体"/>
                <w:color w:val="000000"/>
                <w:kern w:val="0"/>
                <w:szCs w:val="21"/>
              </w:rPr>
              <w:t>套</w:t>
            </w:r>
          </w:p>
        </w:tc>
        <w:tc>
          <w:tcPr>
            <w:tcW w:w="762"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szCs w:val="21"/>
              </w:rPr>
            </w:pPr>
            <w:r>
              <w:rPr>
                <w:rStyle w:val="38"/>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53</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rPr>
                <w:color w:val="000000"/>
                <w:szCs w:val="21"/>
              </w:rPr>
            </w:pPr>
            <w:r>
              <w:rPr>
                <w:rFonts w:hint="eastAsia" w:ascii="宋体" w:hAnsi="宋体" w:cs="宋体"/>
                <w:szCs w:val="21"/>
              </w:rPr>
              <w:t>教育版机器人备件库（比赛）</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bCs/>
                <w:color w:val="000000"/>
                <w:szCs w:val="21"/>
              </w:rPr>
            </w:pPr>
            <w:r>
              <w:rPr>
                <w:rStyle w:val="38"/>
                <w:sz w:val="21"/>
                <w:szCs w:val="21"/>
              </w:rPr>
              <w:t>备件库为9898核心套件提供丰富的配件资源，套装共 853 个元件。除了常规的轴梁齿轮技术部件，还添加了更多新设计的特殊零件，为搭建更复杂更大的模型提供了更多的选择。配合机器人套装，完成更复杂的模型，用于机器人教学课程、常规赛、创意赛。</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cs="宋体" w:asciiTheme="minorEastAsia" w:hAnsiTheme="minorEastAsia" w:eastAsiaTheme="minorEastAsia"/>
                <w:kern w:val="0"/>
                <w:szCs w:val="21"/>
              </w:rPr>
            </w:pPr>
            <w:r>
              <w:rPr>
                <w:rFonts w:hint="eastAsia" w:ascii="宋体" w:hAnsi="宋体" w:cs="宋体"/>
                <w:color w:val="000000"/>
                <w:kern w:val="0"/>
                <w:szCs w:val="21"/>
              </w:rPr>
              <w:t>套</w:t>
            </w:r>
          </w:p>
        </w:tc>
        <w:tc>
          <w:tcPr>
            <w:tcW w:w="762"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szCs w:val="21"/>
              </w:rPr>
            </w:pPr>
            <w:r>
              <w:rPr>
                <w:rStyle w:val="38"/>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szCs w:val="21"/>
              </w:rPr>
              <w:t>5</w:t>
            </w:r>
            <w:r>
              <w:rPr>
                <w:rFonts w:hint="eastAsia"/>
                <w:szCs w:val="21"/>
              </w:rPr>
              <w:t>4</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Style w:val="38"/>
                <w:sz w:val="21"/>
                <w:szCs w:val="21"/>
              </w:rPr>
            </w:pPr>
            <w:r>
              <w:rPr>
                <w:rStyle w:val="38"/>
                <w:sz w:val="21"/>
                <w:szCs w:val="21"/>
              </w:rPr>
              <w:t>人工智能基础套装</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Style w:val="38"/>
                <w:sz w:val="21"/>
                <w:szCs w:val="21"/>
              </w:rPr>
            </w:pPr>
            <w:r>
              <w:rPr>
                <w:rStyle w:val="38"/>
                <w:sz w:val="21"/>
                <w:szCs w:val="21"/>
              </w:rPr>
              <w:t>支持语音识别、语音合成、图像识别、虚拟现实、增强现实等高端的人工智能应用，配套课程以故事的形式引入，以项目的方式教学，将机械结构、电子电路、软件编程、语音识别技术、情绪控制技术等人工智能领域的知识娓娓道来。配备基础的金属结构件，满足课程的造型搭建需求。编程采用图形化编程，支持Android移动平台；主控板（Plus蓝牙）；超声波传感器、震动传感器、蜂鸣器不少于8种传感器；航空级铝合金L型直角杆9孔、航空级铝合金L型直角杆4孔等不少于4种金属结构件；螺丝、螺母、隔离柱、扳手等相关配件，包含自用pad。</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套</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55</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asciiTheme="minorEastAsia" w:hAnsiTheme="minorEastAsia" w:eastAsiaTheme="minorEastAsia"/>
                <w:b/>
                <w:bCs/>
                <w:szCs w:val="21"/>
              </w:rPr>
            </w:pPr>
            <w:r>
              <w:rPr>
                <w:rFonts w:hint="eastAsia" w:cs="宋体" w:asciiTheme="minorEastAsia" w:hAnsiTheme="minorEastAsia" w:eastAsiaTheme="minorEastAsia"/>
                <w:b/>
                <w:kern w:val="0"/>
                <w:szCs w:val="21"/>
              </w:rPr>
              <w:t>全金属弓形臂微型安全锯床</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技术参数：</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1、采用定制超静音高速内置风扇电机；</w:t>
            </w:r>
            <w:r>
              <w:rPr>
                <w:rStyle w:val="38"/>
                <w:rFonts w:asciiTheme="minorEastAsia" w:hAnsiTheme="minorEastAsia" w:eastAsiaTheme="minorEastAsia"/>
                <w:color w:val="auto"/>
                <w:sz w:val="21"/>
                <w:szCs w:val="21"/>
              </w:rPr>
              <w:br w:type="textWrapping"/>
            </w:r>
            <w:r>
              <w:rPr>
                <w:rStyle w:val="38"/>
                <w:rFonts w:asciiTheme="minorEastAsia" w:hAnsiTheme="minorEastAsia" w:eastAsiaTheme="minorEastAsia"/>
                <w:color w:val="auto"/>
                <w:sz w:val="21"/>
                <w:szCs w:val="21"/>
              </w:rPr>
              <w:t>2、基座采用喷墨阳极氧化处理；</w:t>
            </w:r>
            <w:r>
              <w:rPr>
                <w:rStyle w:val="38"/>
                <w:rFonts w:asciiTheme="minorEastAsia" w:hAnsiTheme="minorEastAsia" w:eastAsiaTheme="minorEastAsia"/>
                <w:color w:val="auto"/>
                <w:sz w:val="21"/>
                <w:szCs w:val="21"/>
              </w:rPr>
              <w:br w:type="textWrapping"/>
            </w:r>
            <w:r>
              <w:rPr>
                <w:rStyle w:val="38"/>
                <w:rFonts w:asciiTheme="minorEastAsia" w:hAnsiTheme="minorEastAsia" w:eastAsiaTheme="minorEastAsia"/>
                <w:color w:val="auto"/>
                <w:sz w:val="21"/>
                <w:szCs w:val="21"/>
              </w:rPr>
              <w:t>3、采用欧标铝材T型内槽；</w:t>
            </w:r>
            <w:r>
              <w:rPr>
                <w:rStyle w:val="38"/>
                <w:rFonts w:asciiTheme="minorEastAsia" w:hAnsiTheme="minorEastAsia" w:eastAsiaTheme="minorEastAsia"/>
                <w:color w:val="auto"/>
                <w:sz w:val="21"/>
                <w:szCs w:val="21"/>
              </w:rPr>
              <w:br w:type="textWrapping"/>
            </w:r>
            <w:r>
              <w:rPr>
                <w:rStyle w:val="38"/>
                <w:rFonts w:asciiTheme="minorEastAsia" w:hAnsiTheme="minorEastAsia" w:eastAsiaTheme="minorEastAsia"/>
                <w:color w:val="auto"/>
                <w:sz w:val="21"/>
                <w:szCs w:val="21"/>
              </w:rPr>
              <w:t>4、马达转速：20000转/分钟；</w:t>
            </w:r>
            <w:r>
              <w:rPr>
                <w:rStyle w:val="38"/>
                <w:rFonts w:asciiTheme="minorEastAsia" w:hAnsiTheme="minorEastAsia" w:eastAsiaTheme="minorEastAsia"/>
                <w:color w:val="auto"/>
                <w:sz w:val="21"/>
                <w:szCs w:val="21"/>
              </w:rPr>
              <w:br w:type="textWrapping"/>
            </w:r>
            <w:r>
              <w:rPr>
                <w:rStyle w:val="38"/>
                <w:rFonts w:asciiTheme="minorEastAsia" w:hAnsiTheme="minorEastAsia" w:eastAsiaTheme="minorEastAsia"/>
                <w:color w:val="auto"/>
                <w:sz w:val="21"/>
                <w:szCs w:val="21"/>
              </w:rPr>
              <w:t>5、输入电压/电流/功率：12V/3A/36W，开关电源的转入电压为110V - 240V；</w:t>
            </w:r>
            <w:r>
              <w:rPr>
                <w:rStyle w:val="38"/>
                <w:rFonts w:asciiTheme="minorEastAsia" w:hAnsiTheme="minorEastAsia" w:eastAsiaTheme="minorEastAsia"/>
                <w:color w:val="auto"/>
                <w:sz w:val="21"/>
                <w:szCs w:val="21"/>
              </w:rPr>
              <w:br w:type="textWrapping"/>
            </w:r>
            <w:r>
              <w:rPr>
                <w:rStyle w:val="38"/>
                <w:rFonts w:asciiTheme="minorEastAsia" w:hAnsiTheme="minorEastAsia" w:eastAsiaTheme="minorEastAsia"/>
                <w:color w:val="auto"/>
                <w:sz w:val="21"/>
                <w:szCs w:val="21"/>
              </w:rPr>
              <w:t>6、变压器具有过电流，过压，过热保护；</w:t>
            </w:r>
            <w:r>
              <w:rPr>
                <w:rStyle w:val="38"/>
                <w:rFonts w:asciiTheme="minorEastAsia" w:hAnsiTheme="minorEastAsia" w:eastAsiaTheme="minorEastAsia"/>
                <w:color w:val="auto"/>
                <w:sz w:val="21"/>
                <w:szCs w:val="21"/>
              </w:rPr>
              <w:br w:type="textWrapping"/>
            </w:r>
            <w:r>
              <w:rPr>
                <w:rStyle w:val="38"/>
                <w:rFonts w:asciiTheme="minorEastAsia" w:hAnsiTheme="minorEastAsia" w:eastAsiaTheme="minorEastAsia"/>
                <w:color w:val="auto"/>
                <w:sz w:val="21"/>
                <w:szCs w:val="21"/>
              </w:rPr>
              <w:t>7、锯床工作台面积：120mm x120mm；</w:t>
            </w:r>
            <w:r>
              <w:rPr>
                <w:rStyle w:val="38"/>
                <w:rFonts w:asciiTheme="minorEastAsia" w:hAnsiTheme="minorEastAsia" w:eastAsiaTheme="minorEastAsia"/>
                <w:color w:val="auto"/>
                <w:sz w:val="21"/>
                <w:szCs w:val="21"/>
              </w:rPr>
              <w:br w:type="textWrapping"/>
            </w:r>
            <w:r>
              <w:rPr>
                <w:rStyle w:val="38"/>
                <w:rFonts w:asciiTheme="minorEastAsia" w:hAnsiTheme="minorEastAsia" w:eastAsiaTheme="minorEastAsia"/>
                <w:color w:val="auto"/>
                <w:sz w:val="21"/>
                <w:szCs w:val="21"/>
              </w:rPr>
              <w:t>8、</w:t>
            </w:r>
            <w:r>
              <w:rPr>
                <w:rFonts w:hint="eastAsia" w:cs="宋体" w:asciiTheme="minorEastAsia" w:hAnsiTheme="minorEastAsia" w:eastAsiaTheme="minorEastAsia"/>
                <w:kern w:val="0"/>
                <w:szCs w:val="21"/>
              </w:rPr>
              <w:t>弓形臂最大加工板长为240mm；</w:t>
            </w:r>
            <w:r>
              <w:rPr>
                <w:rStyle w:val="38"/>
                <w:rFonts w:asciiTheme="minorEastAsia" w:hAnsiTheme="minorEastAsia" w:eastAsiaTheme="minorEastAsia"/>
                <w:color w:val="auto"/>
                <w:sz w:val="21"/>
                <w:szCs w:val="21"/>
              </w:rPr>
              <w:br w:type="textWrapping"/>
            </w:r>
            <w:r>
              <w:rPr>
                <w:rStyle w:val="38"/>
                <w:rFonts w:asciiTheme="minorEastAsia" w:hAnsiTheme="minorEastAsia" w:eastAsiaTheme="minorEastAsia"/>
                <w:color w:val="auto"/>
                <w:sz w:val="21"/>
                <w:szCs w:val="21"/>
              </w:rPr>
              <w:t xml:space="preserve">9、马达箱、主轴箱、中间块、线锯箱、基座、齿轮、机床侧盖、线锯台、连接块、联动轴、皮带保护盖全部采用金属结构，机身无塑料件。 </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ind w:left="420" w:hanging="420" w:hangingChars="200"/>
              <w:jc w:val="center"/>
              <w:textAlignment w:val="center"/>
              <w:rPr>
                <w:rFonts w:asciiTheme="minorEastAsia" w:hAnsiTheme="minorEastAsia" w:eastAsiaTheme="minorEastAsia"/>
                <w:bCs/>
                <w:szCs w:val="21"/>
              </w:rPr>
            </w:pPr>
            <w:r>
              <w:rPr>
                <w:rFonts w:hint="eastAsia" w:cs="宋体" w:asciiTheme="minorEastAsia" w:hAnsiTheme="minorEastAsia" w:eastAsiaTheme="minorEastAsia"/>
                <w:kern w:val="0"/>
                <w:szCs w:val="21"/>
              </w:rPr>
              <w:t>台</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宋体"/>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56</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asciiTheme="minorEastAsia" w:hAnsiTheme="minorEastAsia" w:eastAsiaTheme="minorEastAsia"/>
                <w:b/>
                <w:bCs/>
                <w:szCs w:val="21"/>
              </w:rPr>
            </w:pPr>
            <w:r>
              <w:rPr>
                <w:rFonts w:hint="eastAsia" w:cs="宋体" w:asciiTheme="minorEastAsia" w:hAnsiTheme="minorEastAsia" w:eastAsiaTheme="minorEastAsia"/>
                <w:b/>
                <w:kern w:val="0"/>
                <w:szCs w:val="21"/>
              </w:rPr>
              <w:t>全金属微型安全金工车床</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技术参数：</w:t>
            </w:r>
            <w:r>
              <w:rPr>
                <w:rFonts w:hint="eastAsia" w:cs="宋体" w:asciiTheme="minorEastAsia" w:hAnsiTheme="minorEastAsia" w:eastAsiaTheme="minorEastAsia"/>
                <w:kern w:val="0"/>
                <w:szCs w:val="21"/>
              </w:rPr>
              <w:br w:type="textWrapping"/>
            </w:r>
            <w:r>
              <w:rPr>
                <w:rStyle w:val="39"/>
                <w:rFonts w:asciiTheme="minorEastAsia" w:hAnsiTheme="minorEastAsia" w:eastAsiaTheme="minorEastAsia"/>
                <w:color w:val="auto"/>
                <w:sz w:val="21"/>
                <w:szCs w:val="21"/>
              </w:rPr>
              <w:t>1、采用定制超静音高速内置风扇电机；</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2、基座采用喷墨阳极氧化处理；</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3、采用欧标铝材T型内槽；</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4、马达转速：20000转/分钟；</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5、输入电压/电流/功率：12V/3A/36W，开关电源的转入电压为110V - 240V；</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6、变压器具有过电流，过压，过热保护；</w:t>
            </w:r>
            <w:r>
              <w:rPr>
                <w:rFonts w:hint="eastAsia" w:cs="宋体" w:asciiTheme="minorEastAsia" w:hAnsiTheme="minorEastAsia" w:eastAsiaTheme="minorEastAsia"/>
                <w:kern w:val="0"/>
                <w:szCs w:val="21"/>
              </w:rPr>
              <w:br w:type="textWrapping"/>
            </w:r>
            <w:r>
              <w:rPr>
                <w:rStyle w:val="39"/>
                <w:rFonts w:asciiTheme="minorEastAsia" w:hAnsiTheme="minorEastAsia" w:eastAsiaTheme="minorEastAsia"/>
                <w:color w:val="auto"/>
                <w:sz w:val="21"/>
                <w:szCs w:val="21"/>
              </w:rPr>
              <w:t>7、车床加工材料最大直径：50mm</w:t>
            </w:r>
            <w:r>
              <w:rPr>
                <w:rFonts w:hint="eastAsia" w:cs="宋体" w:asciiTheme="minorEastAsia" w:hAnsiTheme="minorEastAsia" w:eastAsiaTheme="minorEastAsia"/>
                <w:kern w:val="0"/>
                <w:szCs w:val="21"/>
              </w:rPr>
              <w:t xml:space="preserve">；          </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8、车床加工材料长度：150mm；</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9、X轴滑块行程：150mm；</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10、夹头：1-6mm；</w:t>
            </w:r>
            <w:r>
              <w:rPr>
                <w:rFonts w:hint="eastAsia" w:cs="宋体" w:asciiTheme="minorEastAsia" w:hAnsiTheme="minorEastAsia" w:eastAsiaTheme="minorEastAsia"/>
                <w:kern w:val="0"/>
                <w:szCs w:val="21"/>
              </w:rPr>
              <w:br w:type="textWrapping"/>
            </w:r>
            <w:r>
              <w:rPr>
                <w:rStyle w:val="39"/>
                <w:rFonts w:asciiTheme="minorEastAsia" w:hAnsiTheme="minorEastAsia" w:eastAsiaTheme="minorEastAsia"/>
                <w:color w:val="auto"/>
                <w:sz w:val="21"/>
                <w:szCs w:val="21"/>
              </w:rPr>
              <w:t>11、三爪夹盘可夹持工件的最大直径为50mm；</w:t>
            </w:r>
            <w:r>
              <w:rPr>
                <w:rFonts w:hint="eastAsia" w:cs="宋体" w:asciiTheme="minorEastAsia" w:hAnsiTheme="minorEastAsia" w:eastAsiaTheme="minorEastAsia"/>
                <w:kern w:val="0"/>
                <w:szCs w:val="21"/>
              </w:rPr>
              <w:br w:type="textWrapping"/>
            </w:r>
            <w:r>
              <w:rPr>
                <w:rStyle w:val="39"/>
                <w:rFonts w:asciiTheme="minorEastAsia" w:hAnsiTheme="minorEastAsia" w:eastAsiaTheme="minorEastAsia"/>
                <w:color w:val="auto"/>
                <w:sz w:val="21"/>
                <w:szCs w:val="21"/>
              </w:rPr>
              <w:t>12、金属四爪单动卡盘可夹持工件的最大直径为50mm（可选配）；</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13、主轴箱（主轴箱后面有协助紧固孔）及马达箱为金属结构、手轮、齿轮、小滑块、长滑块、连接块、三爪卡盘（可选配金属四爪单动卡盘）、皮带保护盖、车刀夹紧爪等都采用全金属结构、机身无塑料件；</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14、</w:t>
            </w:r>
            <w:r>
              <w:rPr>
                <w:rStyle w:val="39"/>
                <w:rFonts w:asciiTheme="minorEastAsia" w:hAnsiTheme="minorEastAsia" w:eastAsiaTheme="minorEastAsia"/>
                <w:color w:val="auto"/>
                <w:sz w:val="21"/>
                <w:szCs w:val="21"/>
              </w:rPr>
              <w:t>中心高25mm</w:t>
            </w:r>
            <w:r>
              <w:rPr>
                <w:rFonts w:hint="eastAsia" w:cs="宋体" w:asciiTheme="minorEastAsia" w:hAnsiTheme="minorEastAsia" w:eastAsiaTheme="minorEastAsia"/>
                <w:kern w:val="0"/>
                <w:szCs w:val="21"/>
              </w:rPr>
              <w:t>，中心距150mm；</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15、适用加工：木料、软金属（铜、铝等）、有机玻璃、塑胶等。</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ind w:left="420" w:hanging="420" w:hangingChars="200"/>
              <w:jc w:val="center"/>
              <w:textAlignment w:val="center"/>
              <w:rPr>
                <w:rFonts w:asciiTheme="minorEastAsia" w:hAnsiTheme="minorEastAsia" w:eastAsiaTheme="minorEastAsia"/>
                <w:bCs/>
                <w:szCs w:val="21"/>
              </w:rPr>
            </w:pPr>
            <w:r>
              <w:rPr>
                <w:rFonts w:hint="eastAsia" w:cs="宋体" w:asciiTheme="minorEastAsia" w:hAnsiTheme="minorEastAsia" w:eastAsiaTheme="minorEastAsia"/>
                <w:kern w:val="0"/>
                <w:szCs w:val="21"/>
              </w:rPr>
              <w:t>台</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宋体"/>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57</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asciiTheme="minorEastAsia" w:hAnsiTheme="minorEastAsia" w:eastAsiaTheme="minorEastAsia"/>
                <w:b/>
                <w:bCs/>
                <w:szCs w:val="21"/>
              </w:rPr>
            </w:pPr>
            <w:r>
              <w:rPr>
                <w:rFonts w:hint="eastAsia" w:cs="宋体" w:asciiTheme="minorEastAsia" w:hAnsiTheme="minorEastAsia" w:eastAsiaTheme="minorEastAsia"/>
                <w:b/>
                <w:kern w:val="0"/>
                <w:szCs w:val="21"/>
              </w:rPr>
              <w:t>全金属微型安全木工锣床</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技术参数：</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1、采用定制超静音高速内置风扇电机；</w:t>
            </w:r>
            <w:r>
              <w:rPr>
                <w:rStyle w:val="38"/>
                <w:rFonts w:asciiTheme="minorEastAsia" w:hAnsiTheme="minorEastAsia" w:eastAsiaTheme="minorEastAsia"/>
                <w:color w:val="auto"/>
                <w:sz w:val="21"/>
                <w:szCs w:val="21"/>
              </w:rPr>
              <w:br w:type="textWrapping"/>
            </w:r>
            <w:r>
              <w:rPr>
                <w:rStyle w:val="38"/>
                <w:rFonts w:asciiTheme="minorEastAsia" w:hAnsiTheme="minorEastAsia" w:eastAsiaTheme="minorEastAsia"/>
                <w:color w:val="auto"/>
                <w:sz w:val="21"/>
                <w:szCs w:val="21"/>
              </w:rPr>
              <w:t>2、基座采用喷墨阳极氧化处理；</w:t>
            </w:r>
            <w:r>
              <w:rPr>
                <w:rStyle w:val="38"/>
                <w:rFonts w:asciiTheme="minorEastAsia" w:hAnsiTheme="minorEastAsia" w:eastAsiaTheme="minorEastAsia"/>
                <w:color w:val="auto"/>
                <w:sz w:val="21"/>
                <w:szCs w:val="21"/>
              </w:rPr>
              <w:br w:type="textWrapping"/>
            </w:r>
            <w:r>
              <w:rPr>
                <w:rStyle w:val="38"/>
                <w:rFonts w:asciiTheme="minorEastAsia" w:hAnsiTheme="minorEastAsia" w:eastAsiaTheme="minorEastAsia"/>
                <w:color w:val="auto"/>
                <w:sz w:val="21"/>
                <w:szCs w:val="21"/>
              </w:rPr>
              <w:t>3、采用欧标铝材T型内槽；</w:t>
            </w:r>
            <w:r>
              <w:rPr>
                <w:rStyle w:val="38"/>
                <w:rFonts w:asciiTheme="minorEastAsia" w:hAnsiTheme="minorEastAsia" w:eastAsiaTheme="minorEastAsia"/>
                <w:color w:val="auto"/>
                <w:sz w:val="21"/>
                <w:szCs w:val="21"/>
              </w:rPr>
              <w:br w:type="textWrapping"/>
            </w:r>
            <w:r>
              <w:rPr>
                <w:rStyle w:val="38"/>
                <w:rFonts w:asciiTheme="minorEastAsia" w:hAnsiTheme="minorEastAsia" w:eastAsiaTheme="minorEastAsia"/>
                <w:color w:val="auto"/>
                <w:sz w:val="21"/>
                <w:szCs w:val="21"/>
              </w:rPr>
              <w:t>4、马达转速：20000转/分钟；</w:t>
            </w:r>
            <w:r>
              <w:rPr>
                <w:rStyle w:val="38"/>
                <w:rFonts w:asciiTheme="minorEastAsia" w:hAnsiTheme="minorEastAsia" w:eastAsiaTheme="minorEastAsia"/>
                <w:color w:val="auto"/>
                <w:sz w:val="21"/>
                <w:szCs w:val="21"/>
              </w:rPr>
              <w:br w:type="textWrapping"/>
            </w:r>
            <w:r>
              <w:rPr>
                <w:rStyle w:val="38"/>
                <w:rFonts w:asciiTheme="minorEastAsia" w:hAnsiTheme="minorEastAsia" w:eastAsiaTheme="minorEastAsia"/>
                <w:color w:val="auto"/>
                <w:sz w:val="21"/>
                <w:szCs w:val="21"/>
              </w:rPr>
              <w:t>5、输入电压/电流/功率：12V/3A/36W，开关电源的转入电压为110V - 240V；</w:t>
            </w:r>
            <w:r>
              <w:rPr>
                <w:rStyle w:val="38"/>
                <w:rFonts w:asciiTheme="minorEastAsia" w:hAnsiTheme="minorEastAsia" w:eastAsiaTheme="minorEastAsia"/>
                <w:color w:val="auto"/>
                <w:sz w:val="21"/>
                <w:szCs w:val="21"/>
              </w:rPr>
              <w:br w:type="textWrapping"/>
            </w:r>
            <w:r>
              <w:rPr>
                <w:rStyle w:val="38"/>
                <w:rFonts w:asciiTheme="minorEastAsia" w:hAnsiTheme="minorEastAsia" w:eastAsiaTheme="minorEastAsia"/>
                <w:color w:val="auto"/>
                <w:sz w:val="21"/>
                <w:szCs w:val="21"/>
              </w:rPr>
              <w:t>6、变压器具有过电流，过压，过热保护；</w:t>
            </w:r>
            <w:r>
              <w:rPr>
                <w:rStyle w:val="38"/>
                <w:rFonts w:asciiTheme="minorEastAsia" w:hAnsiTheme="minorEastAsia" w:eastAsiaTheme="minorEastAsia"/>
                <w:color w:val="auto"/>
                <w:sz w:val="21"/>
                <w:szCs w:val="21"/>
              </w:rPr>
              <w:br w:type="textWrapping"/>
            </w:r>
            <w:r>
              <w:rPr>
                <w:rStyle w:val="38"/>
                <w:rFonts w:asciiTheme="minorEastAsia" w:hAnsiTheme="minorEastAsia" w:eastAsiaTheme="minorEastAsia"/>
                <w:color w:val="auto"/>
                <w:sz w:val="21"/>
                <w:szCs w:val="21"/>
              </w:rPr>
              <w:t xml:space="preserve">7、车床加工材料最大直径：50mm；          </w:t>
            </w:r>
            <w:r>
              <w:rPr>
                <w:rStyle w:val="38"/>
                <w:rFonts w:asciiTheme="minorEastAsia" w:hAnsiTheme="minorEastAsia" w:eastAsiaTheme="minorEastAsia"/>
                <w:color w:val="auto"/>
                <w:sz w:val="21"/>
                <w:szCs w:val="21"/>
              </w:rPr>
              <w:br w:type="textWrapping"/>
            </w:r>
            <w:r>
              <w:rPr>
                <w:rStyle w:val="38"/>
                <w:rFonts w:asciiTheme="minorEastAsia" w:hAnsiTheme="minorEastAsia" w:eastAsiaTheme="minorEastAsia"/>
                <w:color w:val="auto"/>
                <w:sz w:val="21"/>
                <w:szCs w:val="21"/>
              </w:rPr>
              <w:t>8、车床加工材料长度：150mm；</w:t>
            </w:r>
            <w:r>
              <w:rPr>
                <w:rStyle w:val="38"/>
                <w:rFonts w:asciiTheme="minorEastAsia" w:hAnsiTheme="minorEastAsia" w:eastAsiaTheme="minorEastAsia"/>
                <w:color w:val="auto"/>
                <w:sz w:val="21"/>
                <w:szCs w:val="21"/>
              </w:rPr>
              <w:br w:type="textWrapping"/>
            </w:r>
            <w:r>
              <w:rPr>
                <w:rStyle w:val="38"/>
                <w:rFonts w:asciiTheme="minorEastAsia" w:hAnsiTheme="minorEastAsia" w:eastAsiaTheme="minorEastAsia"/>
                <w:color w:val="auto"/>
                <w:sz w:val="21"/>
                <w:szCs w:val="21"/>
              </w:rPr>
              <w:t>9、X轴滑块行程：150mm；</w:t>
            </w:r>
            <w:r>
              <w:rPr>
                <w:rStyle w:val="38"/>
                <w:rFonts w:asciiTheme="minorEastAsia" w:hAnsiTheme="minorEastAsia" w:eastAsiaTheme="minorEastAsia"/>
                <w:color w:val="auto"/>
                <w:sz w:val="21"/>
                <w:szCs w:val="21"/>
              </w:rPr>
              <w:br w:type="textWrapping"/>
            </w:r>
            <w:r>
              <w:rPr>
                <w:rStyle w:val="38"/>
                <w:rFonts w:asciiTheme="minorEastAsia" w:hAnsiTheme="minorEastAsia" w:eastAsiaTheme="minorEastAsia"/>
                <w:color w:val="auto"/>
                <w:sz w:val="21"/>
                <w:szCs w:val="21"/>
              </w:rPr>
              <w:t>10、夹头：1-6mm；</w:t>
            </w:r>
            <w:r>
              <w:rPr>
                <w:rStyle w:val="38"/>
                <w:rFonts w:asciiTheme="minorEastAsia" w:hAnsiTheme="minorEastAsia" w:eastAsiaTheme="minorEastAsia"/>
                <w:color w:val="auto"/>
                <w:sz w:val="21"/>
                <w:szCs w:val="21"/>
              </w:rPr>
              <w:br w:type="textWrapping"/>
            </w:r>
            <w:r>
              <w:rPr>
                <w:rStyle w:val="38"/>
                <w:rFonts w:asciiTheme="minorEastAsia" w:hAnsiTheme="minorEastAsia" w:eastAsiaTheme="minorEastAsia"/>
                <w:color w:val="auto"/>
                <w:sz w:val="21"/>
                <w:szCs w:val="21"/>
              </w:rPr>
              <w:t>11、可以使用三爪夹盘、可夹持工件的最大直径为50mm；</w:t>
            </w:r>
            <w:r>
              <w:rPr>
                <w:rStyle w:val="38"/>
                <w:rFonts w:asciiTheme="minorEastAsia" w:hAnsiTheme="minorEastAsia" w:eastAsiaTheme="minorEastAsia"/>
                <w:color w:val="auto"/>
                <w:sz w:val="21"/>
                <w:szCs w:val="21"/>
              </w:rPr>
              <w:br w:type="textWrapping"/>
            </w:r>
            <w:r>
              <w:rPr>
                <w:rStyle w:val="38"/>
                <w:rFonts w:asciiTheme="minorEastAsia" w:hAnsiTheme="minorEastAsia" w:eastAsiaTheme="minorEastAsia"/>
                <w:color w:val="auto"/>
                <w:sz w:val="21"/>
                <w:szCs w:val="21"/>
              </w:rPr>
              <w:t>12、金属四爪单动卡盘可夹持工件的最大直径为50mm（可选配）；</w:t>
            </w:r>
            <w:r>
              <w:rPr>
                <w:rStyle w:val="38"/>
                <w:rFonts w:asciiTheme="minorEastAsia" w:hAnsiTheme="minorEastAsia" w:eastAsiaTheme="minorEastAsia"/>
                <w:color w:val="auto"/>
                <w:sz w:val="21"/>
                <w:szCs w:val="21"/>
              </w:rPr>
              <w:br w:type="textWrapping"/>
            </w:r>
            <w:r>
              <w:rPr>
                <w:rStyle w:val="38"/>
                <w:rFonts w:asciiTheme="minorEastAsia" w:hAnsiTheme="minorEastAsia" w:eastAsiaTheme="minorEastAsia"/>
                <w:color w:val="auto"/>
                <w:sz w:val="21"/>
                <w:szCs w:val="21"/>
              </w:rPr>
              <w:t>13、主轴箱（主轴箱后面有协助紧固孔）及马达箱为金属结构、手轮、齿轮、小滑块、长滑块、连接块、三爪卡盘（可选配金属四爪单动卡盘）、皮带保护盖、车刀夹紧爪等都采用全金属结构、机身无塑料件；</w:t>
            </w:r>
            <w:r>
              <w:rPr>
                <w:rStyle w:val="38"/>
                <w:rFonts w:asciiTheme="minorEastAsia" w:hAnsiTheme="minorEastAsia" w:eastAsiaTheme="minorEastAsia"/>
                <w:color w:val="auto"/>
                <w:sz w:val="21"/>
                <w:szCs w:val="21"/>
              </w:rPr>
              <w:br w:type="textWrapping"/>
            </w:r>
            <w:r>
              <w:rPr>
                <w:rStyle w:val="38"/>
                <w:rFonts w:asciiTheme="minorEastAsia" w:hAnsiTheme="minorEastAsia" w:eastAsiaTheme="minorEastAsia"/>
                <w:color w:val="auto"/>
                <w:sz w:val="21"/>
                <w:szCs w:val="21"/>
              </w:rPr>
              <w:t>14、中心高25mm，中心距150mm；</w:t>
            </w:r>
            <w:r>
              <w:rPr>
                <w:rStyle w:val="38"/>
                <w:rFonts w:asciiTheme="minorEastAsia" w:hAnsiTheme="minorEastAsia" w:eastAsiaTheme="minorEastAsia"/>
                <w:color w:val="auto"/>
                <w:sz w:val="21"/>
                <w:szCs w:val="21"/>
              </w:rPr>
              <w:br w:type="textWrapping"/>
            </w:r>
            <w:r>
              <w:rPr>
                <w:rStyle w:val="38"/>
                <w:rFonts w:asciiTheme="minorEastAsia" w:hAnsiTheme="minorEastAsia" w:eastAsiaTheme="minorEastAsia"/>
                <w:color w:val="auto"/>
                <w:sz w:val="21"/>
                <w:szCs w:val="21"/>
              </w:rPr>
              <w:t xml:space="preserve">15、适用加工：木料、软金属（铜、铝等）、有机玻璃、塑胶等。 </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ind w:left="420" w:hanging="420" w:hangingChars="200"/>
              <w:jc w:val="center"/>
              <w:textAlignment w:val="center"/>
              <w:rPr>
                <w:rFonts w:asciiTheme="minorEastAsia" w:hAnsiTheme="minorEastAsia" w:eastAsiaTheme="minorEastAsia"/>
                <w:bCs/>
                <w:szCs w:val="21"/>
              </w:rPr>
            </w:pPr>
            <w:r>
              <w:rPr>
                <w:rFonts w:hint="eastAsia" w:cs="宋体" w:asciiTheme="minorEastAsia" w:hAnsiTheme="minorEastAsia" w:eastAsiaTheme="minorEastAsia"/>
                <w:kern w:val="0"/>
                <w:szCs w:val="21"/>
              </w:rPr>
              <w:t>台</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宋体"/>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58</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asciiTheme="minorEastAsia" w:hAnsiTheme="minorEastAsia" w:eastAsiaTheme="minorEastAsia"/>
                <w:b/>
                <w:bCs/>
                <w:szCs w:val="21"/>
              </w:rPr>
            </w:pPr>
            <w:r>
              <w:rPr>
                <w:rFonts w:hint="eastAsia" w:cs="宋体" w:asciiTheme="minorEastAsia" w:hAnsiTheme="minorEastAsia" w:eastAsiaTheme="minorEastAsia"/>
                <w:b/>
                <w:kern w:val="0"/>
                <w:szCs w:val="21"/>
              </w:rPr>
              <w:t>全金属万能摇臂微型安全钻床</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技术参数：</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1、采用定制超静音高速内置风扇电机；</w:t>
            </w:r>
            <w:r>
              <w:rPr>
                <w:rStyle w:val="38"/>
                <w:rFonts w:asciiTheme="minorEastAsia" w:hAnsiTheme="minorEastAsia" w:eastAsiaTheme="minorEastAsia"/>
                <w:color w:val="auto"/>
                <w:sz w:val="21"/>
                <w:szCs w:val="21"/>
              </w:rPr>
              <w:br w:type="textWrapping"/>
            </w:r>
            <w:r>
              <w:rPr>
                <w:rStyle w:val="38"/>
                <w:rFonts w:asciiTheme="minorEastAsia" w:hAnsiTheme="minorEastAsia" w:eastAsiaTheme="minorEastAsia"/>
                <w:color w:val="auto"/>
                <w:sz w:val="21"/>
                <w:szCs w:val="21"/>
              </w:rPr>
              <w:t>2、基座采用喷墨阳极氧化处理；</w:t>
            </w:r>
            <w:r>
              <w:rPr>
                <w:rStyle w:val="38"/>
                <w:rFonts w:asciiTheme="minorEastAsia" w:hAnsiTheme="minorEastAsia" w:eastAsiaTheme="minorEastAsia"/>
                <w:color w:val="auto"/>
                <w:sz w:val="21"/>
                <w:szCs w:val="21"/>
              </w:rPr>
              <w:br w:type="textWrapping"/>
            </w:r>
            <w:r>
              <w:rPr>
                <w:rStyle w:val="38"/>
                <w:rFonts w:asciiTheme="minorEastAsia" w:hAnsiTheme="minorEastAsia" w:eastAsiaTheme="minorEastAsia"/>
                <w:color w:val="auto"/>
                <w:sz w:val="21"/>
                <w:szCs w:val="21"/>
              </w:rPr>
              <w:t>3、采用欧标铝材T型内槽；</w:t>
            </w:r>
            <w:r>
              <w:rPr>
                <w:rStyle w:val="38"/>
                <w:rFonts w:asciiTheme="minorEastAsia" w:hAnsiTheme="minorEastAsia" w:eastAsiaTheme="minorEastAsia"/>
                <w:color w:val="auto"/>
                <w:sz w:val="21"/>
                <w:szCs w:val="21"/>
              </w:rPr>
              <w:br w:type="textWrapping"/>
            </w:r>
            <w:r>
              <w:rPr>
                <w:rStyle w:val="38"/>
                <w:rFonts w:asciiTheme="minorEastAsia" w:hAnsiTheme="minorEastAsia" w:eastAsiaTheme="minorEastAsia"/>
                <w:color w:val="auto"/>
                <w:sz w:val="21"/>
                <w:szCs w:val="21"/>
              </w:rPr>
              <w:t>4、摆臂采用螺孔入嵌式；</w:t>
            </w:r>
            <w:r>
              <w:rPr>
                <w:rStyle w:val="38"/>
                <w:rFonts w:asciiTheme="minorEastAsia" w:hAnsiTheme="minorEastAsia" w:eastAsiaTheme="minorEastAsia"/>
                <w:color w:val="auto"/>
                <w:sz w:val="21"/>
                <w:szCs w:val="21"/>
              </w:rPr>
              <w:br w:type="textWrapping"/>
            </w:r>
            <w:r>
              <w:rPr>
                <w:rStyle w:val="38"/>
                <w:rFonts w:asciiTheme="minorEastAsia" w:hAnsiTheme="minorEastAsia" w:eastAsiaTheme="minorEastAsia"/>
                <w:color w:val="auto"/>
                <w:sz w:val="21"/>
                <w:szCs w:val="21"/>
              </w:rPr>
              <w:t>5、主轴箱、马达箱、手轮、齿轮、小滑块、长滑块、连接块、三爪卡盘（可选配金属四爪单动卡盘）、皮带保护盖、车刀夹紧爪等都采用全金属结构、机身无塑料件；</w:t>
            </w:r>
            <w:r>
              <w:rPr>
                <w:rStyle w:val="38"/>
                <w:rFonts w:asciiTheme="minorEastAsia" w:hAnsiTheme="minorEastAsia" w:eastAsiaTheme="minorEastAsia"/>
                <w:color w:val="auto"/>
                <w:sz w:val="21"/>
                <w:szCs w:val="21"/>
              </w:rPr>
              <w:br w:type="textWrapping"/>
            </w:r>
            <w:r>
              <w:rPr>
                <w:rStyle w:val="38"/>
                <w:rFonts w:asciiTheme="minorEastAsia" w:hAnsiTheme="minorEastAsia" w:eastAsiaTheme="minorEastAsia"/>
                <w:color w:val="auto"/>
                <w:sz w:val="21"/>
                <w:szCs w:val="21"/>
              </w:rPr>
              <w:t>6、马达转速：20000转/分钟；</w:t>
            </w:r>
            <w:r>
              <w:rPr>
                <w:rStyle w:val="38"/>
                <w:rFonts w:asciiTheme="minorEastAsia" w:hAnsiTheme="minorEastAsia" w:eastAsiaTheme="minorEastAsia"/>
                <w:color w:val="auto"/>
                <w:sz w:val="21"/>
                <w:szCs w:val="21"/>
              </w:rPr>
              <w:br w:type="textWrapping"/>
            </w:r>
            <w:r>
              <w:rPr>
                <w:rStyle w:val="38"/>
                <w:rFonts w:asciiTheme="minorEastAsia" w:hAnsiTheme="minorEastAsia" w:eastAsiaTheme="minorEastAsia"/>
                <w:color w:val="auto"/>
                <w:sz w:val="21"/>
                <w:szCs w:val="21"/>
              </w:rPr>
              <w:t>7、输入电压/电流/功率：12V/3A/36W，开关电源的转入电压为110V - 240V；</w:t>
            </w:r>
            <w:r>
              <w:rPr>
                <w:rStyle w:val="38"/>
                <w:rFonts w:asciiTheme="minorEastAsia" w:hAnsiTheme="minorEastAsia" w:eastAsiaTheme="minorEastAsia"/>
                <w:color w:val="auto"/>
                <w:sz w:val="21"/>
                <w:szCs w:val="21"/>
              </w:rPr>
              <w:br w:type="textWrapping"/>
            </w:r>
            <w:r>
              <w:rPr>
                <w:rStyle w:val="38"/>
                <w:rFonts w:asciiTheme="minorEastAsia" w:hAnsiTheme="minorEastAsia" w:eastAsiaTheme="minorEastAsia"/>
                <w:color w:val="auto"/>
                <w:sz w:val="21"/>
                <w:szCs w:val="21"/>
              </w:rPr>
              <w:t>8、变压器具有过电流，过压，过热保护；</w:t>
            </w:r>
            <w:r>
              <w:rPr>
                <w:rStyle w:val="38"/>
                <w:rFonts w:asciiTheme="minorEastAsia" w:hAnsiTheme="minorEastAsia" w:eastAsiaTheme="minorEastAsia"/>
                <w:color w:val="auto"/>
                <w:sz w:val="21"/>
                <w:szCs w:val="21"/>
              </w:rPr>
              <w:br w:type="textWrapping"/>
            </w:r>
            <w:r>
              <w:rPr>
                <w:rStyle w:val="38"/>
                <w:rFonts w:asciiTheme="minorEastAsia" w:hAnsiTheme="minorEastAsia" w:eastAsiaTheme="minorEastAsia"/>
                <w:color w:val="auto"/>
                <w:sz w:val="21"/>
                <w:szCs w:val="21"/>
              </w:rPr>
              <w:t>9、X轴滑块行程：150mm；</w:t>
            </w:r>
            <w:r>
              <w:rPr>
                <w:rStyle w:val="38"/>
                <w:rFonts w:asciiTheme="minorEastAsia" w:hAnsiTheme="minorEastAsia" w:eastAsiaTheme="minorEastAsia"/>
                <w:color w:val="auto"/>
                <w:sz w:val="21"/>
                <w:szCs w:val="21"/>
              </w:rPr>
              <w:br w:type="textWrapping"/>
            </w:r>
            <w:r>
              <w:rPr>
                <w:rFonts w:hint="eastAsia" w:cs="宋体" w:asciiTheme="minorEastAsia" w:hAnsiTheme="minorEastAsia" w:eastAsiaTheme="minorEastAsia"/>
                <w:kern w:val="0"/>
                <w:szCs w:val="21"/>
              </w:rPr>
              <w:t>10、夹头：1mm-6mm；</w:t>
            </w:r>
            <w:r>
              <w:rPr>
                <w:rStyle w:val="38"/>
                <w:rFonts w:asciiTheme="minorEastAsia" w:hAnsiTheme="minorEastAsia" w:eastAsiaTheme="minorEastAsia"/>
                <w:color w:val="auto"/>
                <w:sz w:val="21"/>
                <w:szCs w:val="21"/>
              </w:rPr>
              <w:br w:type="textWrapping"/>
            </w:r>
            <w:r>
              <w:rPr>
                <w:rStyle w:val="38"/>
                <w:rFonts w:asciiTheme="minorEastAsia" w:hAnsiTheme="minorEastAsia" w:eastAsiaTheme="minorEastAsia"/>
                <w:color w:val="auto"/>
                <w:sz w:val="21"/>
                <w:szCs w:val="21"/>
              </w:rPr>
              <w:t>11、钻床工作台面积：120mm x120mm；</w:t>
            </w:r>
            <w:r>
              <w:rPr>
                <w:rStyle w:val="38"/>
                <w:rFonts w:asciiTheme="minorEastAsia" w:hAnsiTheme="minorEastAsia" w:eastAsiaTheme="minorEastAsia"/>
                <w:color w:val="auto"/>
                <w:sz w:val="21"/>
                <w:szCs w:val="21"/>
              </w:rPr>
              <w:br w:type="textWrapping"/>
            </w:r>
            <w:r>
              <w:rPr>
                <w:rStyle w:val="38"/>
                <w:rFonts w:asciiTheme="minorEastAsia" w:hAnsiTheme="minorEastAsia" w:eastAsiaTheme="minorEastAsia"/>
                <w:color w:val="auto"/>
                <w:sz w:val="21"/>
                <w:szCs w:val="21"/>
              </w:rPr>
              <w:t xml:space="preserve">12、适用加工：木料、软金属（金、银、铜、铝）、有机玻璃、塑胶等。                                 </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ind w:left="420" w:hanging="420" w:hangingChars="200"/>
              <w:jc w:val="center"/>
              <w:textAlignment w:val="center"/>
              <w:rPr>
                <w:rFonts w:asciiTheme="minorEastAsia" w:hAnsiTheme="minorEastAsia" w:eastAsiaTheme="minorEastAsia"/>
                <w:bCs/>
                <w:szCs w:val="21"/>
              </w:rPr>
            </w:pPr>
            <w:r>
              <w:rPr>
                <w:rFonts w:hint="eastAsia" w:cs="宋体" w:asciiTheme="minorEastAsia" w:hAnsiTheme="minorEastAsia" w:eastAsiaTheme="minorEastAsia"/>
                <w:kern w:val="0"/>
                <w:szCs w:val="21"/>
              </w:rPr>
              <w:t>台</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宋体"/>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59</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widowControl/>
              <w:ind w:left="40" w:hanging="40" w:hangingChars="19"/>
              <w:textAlignment w:val="center"/>
              <w:rPr>
                <w:rFonts w:asciiTheme="minorEastAsia" w:hAnsiTheme="minorEastAsia" w:eastAsiaTheme="minorEastAsia"/>
                <w:b/>
                <w:bCs/>
                <w:szCs w:val="21"/>
              </w:rPr>
            </w:pPr>
            <w:r>
              <w:rPr>
                <w:rFonts w:hint="eastAsia" w:cs="宋体" w:asciiTheme="minorEastAsia" w:hAnsiTheme="minorEastAsia" w:eastAsiaTheme="minorEastAsia"/>
                <w:b/>
                <w:kern w:val="0"/>
                <w:szCs w:val="21"/>
              </w:rPr>
              <w:t>全金属万能摇臂微型安全铣床</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技术参数：</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1、采用定制超静音高速内置风扇电机；</w:t>
            </w:r>
            <w:r>
              <w:rPr>
                <w:rStyle w:val="38"/>
                <w:rFonts w:asciiTheme="minorEastAsia" w:hAnsiTheme="minorEastAsia" w:eastAsiaTheme="minorEastAsia"/>
                <w:color w:val="auto"/>
                <w:sz w:val="21"/>
                <w:szCs w:val="21"/>
              </w:rPr>
              <w:br w:type="textWrapping"/>
            </w:r>
            <w:r>
              <w:rPr>
                <w:rStyle w:val="38"/>
                <w:rFonts w:asciiTheme="minorEastAsia" w:hAnsiTheme="minorEastAsia" w:eastAsiaTheme="minorEastAsia"/>
                <w:color w:val="auto"/>
                <w:sz w:val="21"/>
                <w:szCs w:val="21"/>
              </w:rPr>
              <w:t>2、基座采用喷墨阳极氧化处理；</w:t>
            </w:r>
            <w:r>
              <w:rPr>
                <w:rStyle w:val="38"/>
                <w:rFonts w:asciiTheme="minorEastAsia" w:hAnsiTheme="minorEastAsia" w:eastAsiaTheme="minorEastAsia"/>
                <w:color w:val="auto"/>
                <w:sz w:val="21"/>
                <w:szCs w:val="21"/>
              </w:rPr>
              <w:br w:type="textWrapping"/>
            </w:r>
            <w:r>
              <w:rPr>
                <w:rStyle w:val="38"/>
                <w:rFonts w:asciiTheme="minorEastAsia" w:hAnsiTheme="minorEastAsia" w:eastAsiaTheme="minorEastAsia"/>
                <w:color w:val="auto"/>
                <w:sz w:val="21"/>
                <w:szCs w:val="21"/>
              </w:rPr>
              <w:t>3、采用欧标铝材T型内槽；</w:t>
            </w:r>
            <w:r>
              <w:rPr>
                <w:rStyle w:val="38"/>
                <w:rFonts w:asciiTheme="minorEastAsia" w:hAnsiTheme="minorEastAsia" w:eastAsiaTheme="minorEastAsia"/>
                <w:color w:val="auto"/>
                <w:sz w:val="21"/>
                <w:szCs w:val="21"/>
              </w:rPr>
              <w:br w:type="textWrapping"/>
            </w:r>
            <w:r>
              <w:rPr>
                <w:rStyle w:val="38"/>
                <w:rFonts w:asciiTheme="minorEastAsia" w:hAnsiTheme="minorEastAsia" w:eastAsiaTheme="minorEastAsia"/>
                <w:color w:val="auto"/>
                <w:sz w:val="21"/>
                <w:szCs w:val="21"/>
              </w:rPr>
              <w:t>4、摆臂采用螺孔入嵌式；</w:t>
            </w:r>
            <w:r>
              <w:rPr>
                <w:rStyle w:val="38"/>
                <w:rFonts w:asciiTheme="minorEastAsia" w:hAnsiTheme="minorEastAsia" w:eastAsiaTheme="minorEastAsia"/>
                <w:color w:val="auto"/>
                <w:sz w:val="21"/>
                <w:szCs w:val="21"/>
              </w:rPr>
              <w:br w:type="textWrapping"/>
            </w:r>
            <w:r>
              <w:rPr>
                <w:rStyle w:val="38"/>
                <w:rFonts w:asciiTheme="minorEastAsia" w:hAnsiTheme="minorEastAsia" w:eastAsiaTheme="minorEastAsia"/>
                <w:color w:val="auto"/>
                <w:sz w:val="21"/>
                <w:szCs w:val="21"/>
              </w:rPr>
              <w:t>5、主轴箱、马达箱、手轮、齿轮、小滑块、长滑块、连接块、三爪卡盘（可选配金属四爪单动卡盘）、皮带保护盖、车刀夹紧爪等都采用全金属结构、机身无塑料件；</w:t>
            </w:r>
            <w:r>
              <w:rPr>
                <w:rStyle w:val="38"/>
                <w:rFonts w:asciiTheme="minorEastAsia" w:hAnsiTheme="minorEastAsia" w:eastAsiaTheme="minorEastAsia"/>
                <w:color w:val="auto"/>
                <w:sz w:val="21"/>
                <w:szCs w:val="21"/>
              </w:rPr>
              <w:br w:type="textWrapping"/>
            </w:r>
            <w:r>
              <w:rPr>
                <w:rStyle w:val="38"/>
                <w:rFonts w:asciiTheme="minorEastAsia" w:hAnsiTheme="minorEastAsia" w:eastAsiaTheme="minorEastAsia"/>
                <w:color w:val="auto"/>
                <w:sz w:val="21"/>
                <w:szCs w:val="21"/>
              </w:rPr>
              <w:t>6、马达转速：20000转/分钟；</w:t>
            </w:r>
            <w:r>
              <w:rPr>
                <w:rStyle w:val="38"/>
                <w:rFonts w:asciiTheme="minorEastAsia" w:hAnsiTheme="minorEastAsia" w:eastAsiaTheme="minorEastAsia"/>
                <w:color w:val="auto"/>
                <w:sz w:val="21"/>
                <w:szCs w:val="21"/>
              </w:rPr>
              <w:br w:type="textWrapping"/>
            </w:r>
            <w:r>
              <w:rPr>
                <w:rStyle w:val="38"/>
                <w:rFonts w:asciiTheme="minorEastAsia" w:hAnsiTheme="minorEastAsia" w:eastAsiaTheme="minorEastAsia"/>
                <w:color w:val="auto"/>
                <w:sz w:val="21"/>
                <w:szCs w:val="21"/>
              </w:rPr>
              <w:t>7、输入电压/电流/功率：12V/3A/36W，开关电源的转入电压为110V - 240V；</w:t>
            </w:r>
            <w:r>
              <w:rPr>
                <w:rStyle w:val="38"/>
                <w:rFonts w:asciiTheme="minorEastAsia" w:hAnsiTheme="minorEastAsia" w:eastAsiaTheme="minorEastAsia"/>
                <w:color w:val="auto"/>
                <w:sz w:val="21"/>
                <w:szCs w:val="21"/>
              </w:rPr>
              <w:br w:type="textWrapping"/>
            </w:r>
            <w:r>
              <w:rPr>
                <w:rStyle w:val="38"/>
                <w:rFonts w:asciiTheme="minorEastAsia" w:hAnsiTheme="minorEastAsia" w:eastAsiaTheme="minorEastAsia"/>
                <w:color w:val="auto"/>
                <w:sz w:val="21"/>
                <w:szCs w:val="21"/>
              </w:rPr>
              <w:t>8、变压器具有过电流，过压，过热保护；</w:t>
            </w:r>
            <w:r>
              <w:rPr>
                <w:rStyle w:val="38"/>
                <w:rFonts w:asciiTheme="minorEastAsia" w:hAnsiTheme="minorEastAsia" w:eastAsiaTheme="minorEastAsia"/>
                <w:color w:val="auto"/>
                <w:sz w:val="21"/>
                <w:szCs w:val="21"/>
              </w:rPr>
              <w:br w:type="textWrapping"/>
            </w:r>
            <w:r>
              <w:rPr>
                <w:rStyle w:val="38"/>
                <w:rFonts w:asciiTheme="minorEastAsia" w:hAnsiTheme="minorEastAsia" w:eastAsiaTheme="minorEastAsia"/>
                <w:color w:val="auto"/>
                <w:sz w:val="21"/>
                <w:szCs w:val="21"/>
              </w:rPr>
              <w:t>9、X轴滑块行程：150mm；</w:t>
            </w:r>
            <w:r>
              <w:rPr>
                <w:rStyle w:val="38"/>
                <w:rFonts w:asciiTheme="minorEastAsia" w:hAnsiTheme="minorEastAsia" w:eastAsiaTheme="minorEastAsia"/>
                <w:color w:val="auto"/>
                <w:sz w:val="21"/>
                <w:szCs w:val="21"/>
              </w:rPr>
              <w:br w:type="textWrapping"/>
            </w:r>
            <w:r>
              <w:rPr>
                <w:rStyle w:val="38"/>
                <w:rFonts w:asciiTheme="minorEastAsia" w:hAnsiTheme="minorEastAsia" w:eastAsiaTheme="minorEastAsia"/>
                <w:color w:val="auto"/>
                <w:sz w:val="21"/>
                <w:szCs w:val="21"/>
              </w:rPr>
              <w:t>10、夹头：1mm-6mm；</w:t>
            </w:r>
            <w:r>
              <w:rPr>
                <w:rStyle w:val="38"/>
                <w:rFonts w:asciiTheme="minorEastAsia" w:hAnsiTheme="minorEastAsia" w:eastAsiaTheme="minorEastAsia"/>
                <w:color w:val="auto"/>
                <w:sz w:val="21"/>
                <w:szCs w:val="21"/>
              </w:rPr>
              <w:br w:type="textWrapping"/>
            </w:r>
            <w:r>
              <w:rPr>
                <w:rFonts w:hint="eastAsia" w:cs="宋体" w:asciiTheme="minorEastAsia" w:hAnsiTheme="minorEastAsia" w:eastAsiaTheme="minorEastAsia"/>
                <w:kern w:val="0"/>
                <w:szCs w:val="21"/>
              </w:rPr>
              <w:t>11、虎钳的夹持尺寸：50mm；</w:t>
            </w:r>
            <w:r>
              <w:rPr>
                <w:rStyle w:val="38"/>
                <w:rFonts w:asciiTheme="minorEastAsia" w:hAnsiTheme="minorEastAsia" w:eastAsiaTheme="minorEastAsia"/>
                <w:color w:val="auto"/>
                <w:sz w:val="21"/>
                <w:szCs w:val="21"/>
              </w:rPr>
              <w:br w:type="textWrapping"/>
            </w:r>
            <w:r>
              <w:rPr>
                <w:rStyle w:val="38"/>
                <w:rFonts w:asciiTheme="minorEastAsia" w:hAnsiTheme="minorEastAsia" w:eastAsiaTheme="minorEastAsia"/>
                <w:color w:val="auto"/>
                <w:sz w:val="21"/>
                <w:szCs w:val="21"/>
              </w:rPr>
              <w:t xml:space="preserve">12、适用加工：木料、软金属（金、银、铜、铝）、有机玻璃、塑胶等。 </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ind w:left="420" w:hanging="420" w:hangingChars="200"/>
              <w:jc w:val="center"/>
              <w:textAlignment w:val="center"/>
              <w:rPr>
                <w:rFonts w:asciiTheme="minorEastAsia" w:hAnsiTheme="minorEastAsia" w:eastAsiaTheme="minorEastAsia"/>
                <w:bCs/>
                <w:szCs w:val="21"/>
              </w:rPr>
            </w:pPr>
            <w:r>
              <w:rPr>
                <w:rFonts w:hint="eastAsia" w:cs="宋体" w:asciiTheme="minorEastAsia" w:hAnsiTheme="minorEastAsia" w:eastAsiaTheme="minorEastAsia"/>
                <w:kern w:val="0"/>
                <w:szCs w:val="21"/>
              </w:rPr>
              <w:t>台</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宋体"/>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60</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asciiTheme="minorEastAsia" w:hAnsiTheme="minorEastAsia" w:eastAsiaTheme="minorEastAsia"/>
                <w:b/>
                <w:bCs/>
                <w:szCs w:val="21"/>
              </w:rPr>
            </w:pPr>
            <w:r>
              <w:rPr>
                <w:rFonts w:hint="eastAsia" w:cs="宋体" w:asciiTheme="minorEastAsia" w:hAnsiTheme="minorEastAsia" w:eastAsiaTheme="minorEastAsia"/>
                <w:b/>
                <w:kern w:val="0"/>
                <w:szCs w:val="21"/>
              </w:rPr>
              <w:t>全金属微型安全磨床</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技术参数：</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1、采用定制超静音高速内置风扇电机；</w:t>
            </w:r>
            <w:r>
              <w:rPr>
                <w:rStyle w:val="38"/>
                <w:rFonts w:asciiTheme="minorEastAsia" w:hAnsiTheme="minorEastAsia" w:eastAsiaTheme="minorEastAsia"/>
                <w:color w:val="auto"/>
                <w:sz w:val="21"/>
                <w:szCs w:val="21"/>
              </w:rPr>
              <w:br w:type="textWrapping"/>
            </w:r>
            <w:r>
              <w:rPr>
                <w:rStyle w:val="38"/>
                <w:rFonts w:asciiTheme="minorEastAsia" w:hAnsiTheme="minorEastAsia" w:eastAsiaTheme="minorEastAsia"/>
                <w:color w:val="auto"/>
                <w:sz w:val="21"/>
                <w:szCs w:val="21"/>
              </w:rPr>
              <w:t>2、基座采用喷墨阳极氧化处理；</w:t>
            </w:r>
            <w:r>
              <w:rPr>
                <w:rStyle w:val="38"/>
                <w:rFonts w:asciiTheme="minorEastAsia" w:hAnsiTheme="minorEastAsia" w:eastAsiaTheme="minorEastAsia"/>
                <w:color w:val="auto"/>
                <w:sz w:val="21"/>
                <w:szCs w:val="21"/>
              </w:rPr>
              <w:br w:type="textWrapping"/>
            </w:r>
            <w:r>
              <w:rPr>
                <w:rStyle w:val="38"/>
                <w:rFonts w:asciiTheme="minorEastAsia" w:hAnsiTheme="minorEastAsia" w:eastAsiaTheme="minorEastAsia"/>
                <w:color w:val="auto"/>
                <w:sz w:val="21"/>
                <w:szCs w:val="21"/>
              </w:rPr>
              <w:t>3、采用欧标铝材T型内槽；</w:t>
            </w:r>
            <w:r>
              <w:rPr>
                <w:rStyle w:val="38"/>
                <w:rFonts w:asciiTheme="minorEastAsia" w:hAnsiTheme="minorEastAsia" w:eastAsiaTheme="minorEastAsia"/>
                <w:color w:val="auto"/>
                <w:sz w:val="21"/>
                <w:szCs w:val="21"/>
              </w:rPr>
              <w:br w:type="textWrapping"/>
            </w:r>
            <w:r>
              <w:rPr>
                <w:rStyle w:val="38"/>
                <w:rFonts w:asciiTheme="minorEastAsia" w:hAnsiTheme="minorEastAsia" w:eastAsiaTheme="minorEastAsia"/>
                <w:color w:val="auto"/>
                <w:sz w:val="21"/>
                <w:szCs w:val="21"/>
              </w:rPr>
              <w:t>4、马达转速：20000转/分钟；</w:t>
            </w:r>
            <w:r>
              <w:rPr>
                <w:rStyle w:val="38"/>
                <w:rFonts w:asciiTheme="minorEastAsia" w:hAnsiTheme="minorEastAsia" w:eastAsiaTheme="minorEastAsia"/>
                <w:color w:val="auto"/>
                <w:sz w:val="21"/>
                <w:szCs w:val="21"/>
              </w:rPr>
              <w:br w:type="textWrapping"/>
            </w:r>
            <w:r>
              <w:rPr>
                <w:rStyle w:val="38"/>
                <w:rFonts w:asciiTheme="minorEastAsia" w:hAnsiTheme="minorEastAsia" w:eastAsiaTheme="minorEastAsia"/>
                <w:color w:val="auto"/>
                <w:sz w:val="21"/>
                <w:szCs w:val="21"/>
              </w:rPr>
              <w:t>5、输入电压/电流/功率：12V/3A/36W，开关电源的转入电压为110V - 240V；</w:t>
            </w:r>
            <w:r>
              <w:rPr>
                <w:rStyle w:val="38"/>
                <w:rFonts w:asciiTheme="minorEastAsia" w:hAnsiTheme="minorEastAsia" w:eastAsiaTheme="minorEastAsia"/>
                <w:color w:val="auto"/>
                <w:sz w:val="21"/>
                <w:szCs w:val="21"/>
              </w:rPr>
              <w:br w:type="textWrapping"/>
            </w:r>
            <w:r>
              <w:rPr>
                <w:rStyle w:val="38"/>
                <w:rFonts w:asciiTheme="minorEastAsia" w:hAnsiTheme="minorEastAsia" w:eastAsiaTheme="minorEastAsia"/>
                <w:color w:val="auto"/>
                <w:sz w:val="21"/>
                <w:szCs w:val="21"/>
              </w:rPr>
              <w:t>6、主轴箱（主轴箱后面有协助紧固孔）及马达箱为金属结构、齿轮、基座侧盖、连接块、砂纸盘、皮带保护盖、砂纸盘（砂纸盘具有8个排气孔和1个定位孔，使得砂纸紧贴盘面、中心孔有定位功能。）、砂轮保护罩等都采用全金属结构，机身无塑料件。</w:t>
            </w:r>
            <w:r>
              <w:rPr>
                <w:rStyle w:val="38"/>
                <w:rFonts w:asciiTheme="minorEastAsia" w:hAnsiTheme="minorEastAsia" w:eastAsiaTheme="minorEastAsia"/>
                <w:color w:val="auto"/>
                <w:sz w:val="21"/>
                <w:szCs w:val="21"/>
              </w:rPr>
              <w:br w:type="textWrapping"/>
            </w:r>
            <w:r>
              <w:rPr>
                <w:rFonts w:hint="eastAsia" w:cs="宋体" w:asciiTheme="minorEastAsia" w:hAnsiTheme="minorEastAsia" w:eastAsiaTheme="minorEastAsia"/>
                <w:kern w:val="0"/>
                <w:szCs w:val="21"/>
              </w:rPr>
              <w:t>7、中心高25mm，砂纸粒度一般为100＃，可根据不同的工件及加工表面要求选择砂纸；</w:t>
            </w:r>
            <w:r>
              <w:rPr>
                <w:rStyle w:val="38"/>
                <w:rFonts w:asciiTheme="minorEastAsia" w:hAnsiTheme="minorEastAsia" w:eastAsiaTheme="minorEastAsia"/>
                <w:color w:val="auto"/>
                <w:sz w:val="21"/>
                <w:szCs w:val="21"/>
              </w:rPr>
              <w:br w:type="textWrapping"/>
            </w:r>
            <w:r>
              <w:rPr>
                <w:rStyle w:val="38"/>
                <w:rFonts w:asciiTheme="minorEastAsia" w:hAnsiTheme="minorEastAsia" w:eastAsiaTheme="minorEastAsia"/>
                <w:color w:val="auto"/>
                <w:sz w:val="21"/>
                <w:szCs w:val="21"/>
              </w:rPr>
              <w:t>8、工作桌面积：120*120mm；</w:t>
            </w:r>
            <w:r>
              <w:rPr>
                <w:rStyle w:val="38"/>
                <w:rFonts w:asciiTheme="minorEastAsia" w:hAnsiTheme="minorEastAsia" w:eastAsiaTheme="minorEastAsia"/>
                <w:color w:val="auto"/>
                <w:sz w:val="21"/>
                <w:szCs w:val="21"/>
              </w:rPr>
              <w:br w:type="textWrapping"/>
            </w:r>
            <w:r>
              <w:rPr>
                <w:rStyle w:val="38"/>
                <w:rFonts w:asciiTheme="minorEastAsia" w:hAnsiTheme="minorEastAsia" w:eastAsiaTheme="minorEastAsia"/>
                <w:color w:val="auto"/>
                <w:sz w:val="21"/>
                <w:szCs w:val="21"/>
              </w:rPr>
              <w:t>9、加工材料：木材、工程塑料、软金属(铝、铜等)。</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ind w:left="420" w:hanging="420" w:hangingChars="200"/>
              <w:jc w:val="center"/>
              <w:textAlignment w:val="center"/>
              <w:rPr>
                <w:rFonts w:asciiTheme="minorEastAsia" w:hAnsiTheme="minorEastAsia" w:eastAsiaTheme="minorEastAsia"/>
                <w:bCs/>
                <w:szCs w:val="21"/>
              </w:rPr>
            </w:pPr>
            <w:r>
              <w:rPr>
                <w:rFonts w:hint="eastAsia" w:cs="宋体" w:asciiTheme="minorEastAsia" w:hAnsiTheme="minorEastAsia" w:eastAsiaTheme="minorEastAsia"/>
                <w:kern w:val="0"/>
                <w:szCs w:val="21"/>
              </w:rPr>
              <w:t>台</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宋体"/>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61</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asciiTheme="minorEastAsia" w:hAnsiTheme="minorEastAsia" w:eastAsiaTheme="minorEastAsia"/>
                <w:b/>
                <w:bCs/>
                <w:szCs w:val="21"/>
              </w:rPr>
            </w:pPr>
            <w:r>
              <w:rPr>
                <w:rFonts w:hint="eastAsia" w:cs="宋体" w:asciiTheme="minorEastAsia" w:hAnsiTheme="minorEastAsia" w:eastAsiaTheme="minorEastAsia"/>
                <w:b/>
                <w:kern w:val="0"/>
                <w:szCs w:val="21"/>
              </w:rPr>
              <w:t>全金属微型手持机床</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主要部件：</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技术参数：</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1、采用定制超静音高速内置风扇电机；</w:t>
            </w:r>
            <w:r>
              <w:rPr>
                <w:rStyle w:val="38"/>
                <w:rFonts w:asciiTheme="minorEastAsia" w:hAnsiTheme="minorEastAsia" w:eastAsiaTheme="minorEastAsia"/>
                <w:color w:val="auto"/>
                <w:sz w:val="21"/>
                <w:szCs w:val="21"/>
              </w:rPr>
              <w:br w:type="textWrapping"/>
            </w:r>
            <w:r>
              <w:rPr>
                <w:rStyle w:val="38"/>
                <w:rFonts w:asciiTheme="minorEastAsia" w:hAnsiTheme="minorEastAsia" w:eastAsiaTheme="minorEastAsia"/>
                <w:color w:val="auto"/>
                <w:sz w:val="21"/>
                <w:szCs w:val="21"/>
              </w:rPr>
              <w:t>2、马达转速：20000转/分钟；</w:t>
            </w:r>
            <w:r>
              <w:rPr>
                <w:rStyle w:val="38"/>
                <w:rFonts w:asciiTheme="minorEastAsia" w:hAnsiTheme="minorEastAsia" w:eastAsiaTheme="minorEastAsia"/>
                <w:color w:val="auto"/>
                <w:sz w:val="21"/>
                <w:szCs w:val="21"/>
              </w:rPr>
              <w:br w:type="textWrapping"/>
            </w:r>
            <w:r>
              <w:rPr>
                <w:rStyle w:val="38"/>
                <w:rFonts w:asciiTheme="minorEastAsia" w:hAnsiTheme="minorEastAsia" w:eastAsiaTheme="minorEastAsia"/>
                <w:color w:val="auto"/>
                <w:sz w:val="21"/>
                <w:szCs w:val="21"/>
              </w:rPr>
              <w:t>3、输入电压/电流/功率：12V/3A/36W，开关电源的转入电压为110V - 240V；</w:t>
            </w:r>
            <w:r>
              <w:rPr>
                <w:rStyle w:val="38"/>
                <w:rFonts w:asciiTheme="minorEastAsia" w:hAnsiTheme="minorEastAsia" w:eastAsiaTheme="minorEastAsia"/>
                <w:color w:val="auto"/>
                <w:sz w:val="21"/>
                <w:szCs w:val="21"/>
              </w:rPr>
              <w:br w:type="textWrapping"/>
            </w:r>
            <w:r>
              <w:rPr>
                <w:rStyle w:val="38"/>
                <w:rFonts w:asciiTheme="minorEastAsia" w:hAnsiTheme="minorEastAsia" w:eastAsiaTheme="minorEastAsia"/>
                <w:color w:val="auto"/>
                <w:sz w:val="21"/>
                <w:szCs w:val="21"/>
              </w:rPr>
              <w:t>4、变压器具有过电流，过压，过热保护；</w:t>
            </w:r>
            <w:r>
              <w:rPr>
                <w:rStyle w:val="38"/>
                <w:rFonts w:asciiTheme="minorEastAsia" w:hAnsiTheme="minorEastAsia" w:eastAsiaTheme="minorEastAsia"/>
                <w:color w:val="auto"/>
                <w:sz w:val="21"/>
                <w:szCs w:val="21"/>
              </w:rPr>
              <w:br w:type="textWrapping"/>
            </w:r>
            <w:r>
              <w:rPr>
                <w:rFonts w:hint="eastAsia" w:cs="宋体" w:asciiTheme="minorEastAsia" w:hAnsiTheme="minorEastAsia" w:eastAsiaTheme="minorEastAsia"/>
                <w:kern w:val="0"/>
                <w:szCs w:val="21"/>
              </w:rPr>
              <w:t>5、夹头：1mm-6mm；</w:t>
            </w:r>
            <w:r>
              <w:rPr>
                <w:rStyle w:val="38"/>
                <w:rFonts w:asciiTheme="minorEastAsia" w:hAnsiTheme="minorEastAsia" w:eastAsiaTheme="minorEastAsia"/>
                <w:color w:val="auto"/>
                <w:sz w:val="21"/>
                <w:szCs w:val="21"/>
              </w:rPr>
              <w:br w:type="textWrapping"/>
            </w:r>
            <w:r>
              <w:rPr>
                <w:rStyle w:val="38"/>
                <w:rFonts w:asciiTheme="minorEastAsia" w:hAnsiTheme="minorEastAsia" w:eastAsiaTheme="minorEastAsia"/>
                <w:color w:val="auto"/>
                <w:sz w:val="21"/>
                <w:szCs w:val="21"/>
              </w:rPr>
              <w:t>6、加工材料：木材、工程塑料、软金属(金、银、铝、铜)等；</w:t>
            </w:r>
            <w:r>
              <w:rPr>
                <w:rStyle w:val="38"/>
                <w:rFonts w:asciiTheme="minorEastAsia" w:hAnsiTheme="minorEastAsia" w:eastAsiaTheme="minorEastAsia"/>
                <w:color w:val="auto"/>
                <w:sz w:val="21"/>
                <w:szCs w:val="21"/>
              </w:rPr>
              <w:br w:type="textWrapping"/>
            </w:r>
            <w:r>
              <w:rPr>
                <w:rStyle w:val="38"/>
                <w:rFonts w:asciiTheme="minorEastAsia" w:hAnsiTheme="minorEastAsia" w:eastAsiaTheme="minorEastAsia"/>
                <w:color w:val="auto"/>
                <w:sz w:val="21"/>
                <w:szCs w:val="21"/>
              </w:rPr>
              <w:t xml:space="preserve">7、电机、齿轮、砂纸盘（砂纸盘具有8个排气孔和1个定位孔）皮带保护盖等都采用金属结构，机身无塑料件。 </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ind w:left="420" w:hanging="420" w:hangingChars="200"/>
              <w:jc w:val="center"/>
              <w:textAlignment w:val="center"/>
              <w:rPr>
                <w:rFonts w:asciiTheme="minorEastAsia" w:hAnsiTheme="minorEastAsia" w:eastAsiaTheme="minorEastAsia"/>
                <w:bCs/>
                <w:szCs w:val="21"/>
              </w:rPr>
            </w:pPr>
            <w:r>
              <w:rPr>
                <w:rFonts w:hint="eastAsia" w:cs="宋体" w:asciiTheme="minorEastAsia" w:hAnsiTheme="minorEastAsia" w:eastAsiaTheme="minorEastAsia"/>
                <w:kern w:val="0"/>
                <w:szCs w:val="21"/>
              </w:rPr>
              <w:t>台</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宋体"/>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62</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cs="宋体" w:asciiTheme="minorEastAsia" w:hAnsiTheme="minorEastAsia" w:eastAsiaTheme="minorEastAsia"/>
                <w:b/>
                <w:kern w:val="0"/>
                <w:szCs w:val="21"/>
              </w:rPr>
            </w:pPr>
            <w:r>
              <w:rPr>
                <w:rFonts w:hint="eastAsia"/>
                <w:color w:val="000000"/>
                <w:szCs w:val="21"/>
              </w:rPr>
              <w:t>机床配套创客制作耗材</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widowControl/>
              <w:numPr>
                <w:ilvl w:val="0"/>
                <w:numId w:val="3"/>
              </w:numPr>
              <w:jc w:val="left"/>
              <w:textAlignment w:val="center"/>
              <w:rPr>
                <w:rFonts w:ascii="宋体" w:hAnsi="宋体" w:cs="宋体"/>
                <w:bCs/>
                <w:color w:val="000000"/>
                <w:szCs w:val="21"/>
              </w:rPr>
            </w:pPr>
            <w:r>
              <w:rPr>
                <w:rFonts w:hint="eastAsia" w:ascii="宋体" w:hAnsi="宋体" w:cs="宋体"/>
                <w:bCs/>
                <w:color w:val="000000"/>
                <w:szCs w:val="21"/>
              </w:rPr>
              <w:t>车模制作：</w:t>
            </w:r>
            <w:r>
              <w:rPr>
                <w:rFonts w:hint="eastAsia" w:ascii="宋体" w:hAnsi="宋体" w:cs="宋体"/>
                <w:color w:val="000000"/>
                <w:szCs w:val="21"/>
              </w:rPr>
              <w:t>含半穿三合板230*185*3MM规格的70块, 半穿三合板210*170*3 mm 规格的50块,太阳能板25块，电机25个，学生能完成70个自行车模型的制作，25个太阳能赛车模型的制作，使用学生对自行车的结构及未来太阳能汽车有深入的了解。</w:t>
            </w:r>
          </w:p>
          <w:p>
            <w:pPr>
              <w:widowControl/>
              <w:numPr>
                <w:ilvl w:val="0"/>
                <w:numId w:val="3"/>
              </w:numPr>
              <w:jc w:val="left"/>
              <w:textAlignment w:val="center"/>
              <w:rPr>
                <w:rFonts w:ascii="宋体" w:hAnsi="宋体" w:cs="宋体"/>
                <w:bCs/>
                <w:color w:val="000000"/>
                <w:szCs w:val="21"/>
              </w:rPr>
            </w:pPr>
            <w:r>
              <w:rPr>
                <w:rFonts w:hint="eastAsia" w:ascii="宋体" w:hAnsi="宋体" w:cs="宋体"/>
                <w:bCs/>
                <w:color w:val="000000"/>
                <w:szCs w:val="21"/>
              </w:rPr>
              <w:t>航空模型制作：</w:t>
            </w:r>
            <w:r>
              <w:rPr>
                <w:rFonts w:hint="eastAsia" w:ascii="宋体" w:hAnsi="宋体" w:cs="宋体"/>
                <w:color w:val="000000"/>
                <w:szCs w:val="21"/>
              </w:rPr>
              <w:t>含半穿三合板210*170*3MM规格的80块，半穿三合板210*170*3 mm 规格的50块,太阳能板25块，电机25个，能完成80个轰炸机模型的制作，25个太阳能直升飞机模型的制作，这个制作能大大提高青少年对航空器的兴趣和对未来太阳能飞机的设想。</w:t>
            </w:r>
          </w:p>
          <w:p>
            <w:pPr>
              <w:widowControl/>
              <w:numPr>
                <w:ilvl w:val="0"/>
                <w:numId w:val="3"/>
              </w:numPr>
              <w:jc w:val="left"/>
              <w:textAlignment w:val="center"/>
              <w:rPr>
                <w:rFonts w:ascii="宋体" w:hAnsi="宋体" w:cs="宋体"/>
                <w:bCs/>
                <w:color w:val="000000"/>
                <w:szCs w:val="21"/>
              </w:rPr>
            </w:pPr>
            <w:r>
              <w:rPr>
                <w:rFonts w:hint="eastAsia" w:ascii="宋体" w:hAnsi="宋体" w:cs="宋体"/>
                <w:bCs/>
                <w:color w:val="000000"/>
                <w:szCs w:val="21"/>
              </w:rPr>
              <w:t>建筑模型制作：</w:t>
            </w:r>
            <w:r>
              <w:rPr>
                <w:rFonts w:hint="eastAsia" w:ascii="宋体" w:hAnsi="宋体" w:cs="宋体"/>
                <w:color w:val="000000"/>
                <w:szCs w:val="21"/>
              </w:rPr>
              <w:t>含半穿三合板210*170*3MM规格的120块，半穿三合板210*170*3 mm 规格的50块,太阳能板25块，电机25个，能完成20个彩色的花园小屋，20个彩色的迷你小屋，20个彩色的小铁塔的制作过程，25个太阳能水车的制作过程，使学生了解建筑模型的结构和未来太阳能房子的优点。</w:t>
            </w:r>
          </w:p>
          <w:p>
            <w:pPr>
              <w:widowControl/>
              <w:numPr>
                <w:ilvl w:val="0"/>
                <w:numId w:val="3"/>
              </w:numPr>
              <w:jc w:val="left"/>
              <w:textAlignment w:val="center"/>
              <w:rPr>
                <w:rFonts w:ascii="宋体" w:hAnsi="宋体" w:cs="宋体"/>
                <w:bCs/>
                <w:color w:val="000000"/>
                <w:szCs w:val="21"/>
              </w:rPr>
            </w:pPr>
            <w:r>
              <w:rPr>
                <w:rFonts w:hint="eastAsia" w:ascii="宋体" w:hAnsi="宋体" w:cs="宋体"/>
                <w:bCs/>
                <w:color w:val="000000"/>
                <w:szCs w:val="21"/>
              </w:rPr>
              <w:t>航海模型制作：</w:t>
            </w:r>
            <w:r>
              <w:rPr>
                <w:rFonts w:hint="eastAsia" w:ascii="宋体" w:hAnsi="宋体" w:cs="宋体"/>
                <w:color w:val="000000"/>
                <w:szCs w:val="21"/>
              </w:rPr>
              <w:t>含半穿三合板150*150*3MM规格的100块，能完成50个单帆50个双帆的制作过程</w:t>
            </w:r>
          </w:p>
          <w:p>
            <w:pPr>
              <w:numPr>
                <w:ilvl w:val="0"/>
                <w:numId w:val="3"/>
              </w:numPr>
              <w:snapToGrid w:val="0"/>
              <w:rPr>
                <w:rFonts w:ascii="宋体" w:hAnsi="宋体" w:cs="宋体"/>
                <w:bCs/>
                <w:color w:val="000000"/>
                <w:szCs w:val="21"/>
              </w:rPr>
            </w:pPr>
            <w:r>
              <w:rPr>
                <w:rFonts w:hint="eastAsia" w:ascii="宋体" w:hAnsi="宋体" w:cs="宋体"/>
                <w:bCs/>
                <w:color w:val="000000"/>
                <w:szCs w:val="21"/>
              </w:rPr>
              <w:t>动物模型制作：含半穿三合板110*110*2MM 72块，230*185*3MM规格的20块，规格的150*150*3MM20块，能完成36个恐龙，10个彩色猴，10个彩色猴狗，20个麋鹿的制作过程使用学生用动物有更深入的认识。</w:t>
            </w:r>
          </w:p>
          <w:p>
            <w:pPr>
              <w:widowControl/>
              <w:numPr>
                <w:ilvl w:val="0"/>
                <w:numId w:val="3"/>
              </w:numPr>
              <w:jc w:val="left"/>
              <w:textAlignment w:val="center"/>
              <w:rPr>
                <w:rFonts w:cs="宋体" w:asciiTheme="minorEastAsia" w:hAnsiTheme="minorEastAsia" w:eastAsiaTheme="minorEastAsia"/>
                <w:kern w:val="0"/>
                <w:szCs w:val="21"/>
              </w:rPr>
            </w:pPr>
            <w:r>
              <w:rPr>
                <w:rFonts w:hint="eastAsia" w:ascii="宋体" w:hAnsi="宋体" w:cs="宋体"/>
                <w:bCs/>
                <w:color w:val="000000"/>
                <w:szCs w:val="21"/>
              </w:rPr>
              <w:t>生活用品模型及家具制作：含半穿三合板230*185*3MM80块，木棒φ6×200、φ9.5×100、φ19.5×100、φ31.75×100各10条，空白三合板230*185*3MM 3块，能完成3套茶具（每套含三个茶杯，一个茶）的制作，能培养学生平时在家里动手制作的兴趣</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ind w:left="420" w:hanging="420" w:hangingChars="200"/>
              <w:jc w:val="center"/>
              <w:textAlignment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套</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63</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rPr>
                <w:rFonts w:ascii="宋体" w:hAnsi="宋体" w:cs="Arial"/>
                <w:szCs w:val="21"/>
              </w:rPr>
            </w:pPr>
            <w:r>
              <w:rPr>
                <w:rFonts w:hint="eastAsia" w:ascii="宋体" w:hAnsi="宋体" w:cs="Arial"/>
                <w:szCs w:val="21"/>
              </w:rPr>
              <w:t>竞赛无人机</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Arial"/>
                <w:szCs w:val="21"/>
              </w:rPr>
            </w:pPr>
            <w:r>
              <w:rPr>
                <w:rFonts w:hint="eastAsia" w:ascii="宋体" w:hAnsi="宋体" w:cs="Arial"/>
                <w:szCs w:val="21"/>
              </w:rPr>
              <w:t>四轴无人机，飞机相邻电机轴距330MM，采用优质1400KV无刷电机，8寸桨，</w:t>
            </w:r>
          </w:p>
          <w:p>
            <w:pPr>
              <w:jc w:val="left"/>
              <w:rPr>
                <w:rFonts w:ascii="宋体" w:hAnsi="宋体" w:cs="Arial"/>
                <w:szCs w:val="21"/>
              </w:rPr>
            </w:pPr>
            <w:r>
              <w:rPr>
                <w:rFonts w:hint="eastAsia" w:ascii="宋体" w:hAnsi="宋体" w:cs="Arial"/>
                <w:szCs w:val="21"/>
              </w:rPr>
              <w:t>起飞重量1100g。</w:t>
            </w:r>
          </w:p>
          <w:p>
            <w:pPr>
              <w:jc w:val="left"/>
              <w:rPr>
                <w:rFonts w:ascii="宋体" w:hAnsi="宋体" w:cs="Arial"/>
                <w:szCs w:val="21"/>
              </w:rPr>
            </w:pPr>
            <w:r>
              <w:rPr>
                <w:rFonts w:hint="eastAsia" w:ascii="宋体" w:hAnsi="宋体" w:cs="Arial"/>
                <w:szCs w:val="21"/>
              </w:rPr>
              <w:t>◆2.4GHZ接收机，多通道遥控器，碳纤维分电板，超轻材质保护框进行保护确保安全。</w:t>
            </w:r>
          </w:p>
          <w:p>
            <w:pPr>
              <w:jc w:val="left"/>
              <w:rPr>
                <w:rFonts w:ascii="宋体" w:hAnsi="宋体" w:cs="Arial"/>
                <w:szCs w:val="21"/>
              </w:rPr>
            </w:pPr>
            <w:r>
              <w:rPr>
                <w:rFonts w:hint="eastAsia" w:ascii="宋体" w:hAnsi="宋体" w:cs="Arial"/>
                <w:szCs w:val="21"/>
              </w:rPr>
              <w:t>◆产品全自主研发，可以进行DIY组装，模块化设计，额外载重可达1kg左右。</w:t>
            </w:r>
          </w:p>
          <w:p>
            <w:pPr>
              <w:jc w:val="left"/>
              <w:rPr>
                <w:rFonts w:ascii="宋体" w:hAnsi="宋体" w:cs="Arial"/>
                <w:szCs w:val="21"/>
              </w:rPr>
            </w:pPr>
            <w:r>
              <w:rPr>
                <w:rFonts w:hint="eastAsia" w:ascii="宋体" w:hAnsi="宋体" w:cs="Arial"/>
                <w:szCs w:val="21"/>
              </w:rPr>
              <w:t>◆采用专业遥控器遥控飞行，贴近专业应用。</w:t>
            </w:r>
          </w:p>
          <w:p>
            <w:pPr>
              <w:jc w:val="left"/>
              <w:rPr>
                <w:rFonts w:ascii="宋体" w:hAnsi="宋体" w:cs="Arial"/>
                <w:szCs w:val="21"/>
              </w:rPr>
            </w:pPr>
            <w:r>
              <w:rPr>
                <w:rFonts w:hint="eastAsia" w:ascii="宋体" w:hAnsi="宋体" w:cs="Arial"/>
                <w:szCs w:val="21"/>
              </w:rPr>
              <w:t>◆飞控主程序可以进行arduino或者KEIL编程开发。</w:t>
            </w:r>
          </w:p>
          <w:p>
            <w:pPr>
              <w:jc w:val="left"/>
              <w:rPr>
                <w:rFonts w:ascii="宋体" w:hAnsi="宋体" w:cs="Arial"/>
                <w:szCs w:val="21"/>
              </w:rPr>
            </w:pPr>
            <w:r>
              <w:rPr>
                <w:rFonts w:hint="eastAsia" w:ascii="宋体" w:hAnsi="宋体" w:cs="Arial"/>
                <w:szCs w:val="21"/>
              </w:rPr>
              <w:t>◆SWIMFISH飞行地面站专用，可搭载抓取装置。</w:t>
            </w:r>
          </w:p>
          <w:p>
            <w:pPr>
              <w:jc w:val="left"/>
              <w:rPr>
                <w:rFonts w:ascii="宋体" w:hAnsi="宋体" w:cs="Arial"/>
                <w:szCs w:val="21"/>
              </w:rPr>
            </w:pPr>
            <w:r>
              <w:rPr>
                <w:rFonts w:hint="eastAsia" w:ascii="宋体" w:hAnsi="宋体" w:cs="Arial"/>
                <w:szCs w:val="21"/>
              </w:rPr>
              <w:t>◆提供详细的使用、安装说明及教程。含备用电池、备用易损件、比赛场地，能参加教育部面向中小学生的全国性竞赛活动名单中的比赛项目。</w:t>
            </w:r>
          </w:p>
        </w:tc>
        <w:tc>
          <w:tcPr>
            <w:tcW w:w="705"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szCs w:val="21"/>
              </w:rPr>
            </w:pPr>
            <w:r>
              <w:rPr>
                <w:rFonts w:ascii="宋体" w:hAnsi="宋体" w:cs="Arial"/>
                <w:szCs w:val="21"/>
              </w:rPr>
              <w:t>台</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szCs w:val="21"/>
              </w:rPr>
            </w:pPr>
            <w:r>
              <w:rPr>
                <w:rFonts w:hint="eastAsia" w:ascii="宋体" w:hAnsi="宋体" w:cs="Arial"/>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64</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rPr>
                <w:rFonts w:cs="Arial"/>
                <w:szCs w:val="21"/>
              </w:rPr>
            </w:pPr>
            <w:r>
              <w:rPr>
                <w:rFonts w:hint="eastAsia" w:cs="Arial"/>
                <w:szCs w:val="21"/>
              </w:rPr>
              <w:t>学生凳</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cs="Arial"/>
                <w:szCs w:val="21"/>
              </w:rPr>
            </w:pPr>
            <w:r>
              <w:rPr>
                <w:rFonts w:hint="eastAsia" w:cs="Arial"/>
                <w:szCs w:val="21"/>
              </w:rPr>
              <w:t>塑料带靠背，可以调节高度</w:t>
            </w:r>
          </w:p>
        </w:tc>
        <w:tc>
          <w:tcPr>
            <w:tcW w:w="705" w:type="dxa"/>
            <w:tcBorders>
              <w:top w:val="single" w:color="000000" w:sz="8" w:space="0"/>
              <w:left w:val="single" w:color="000000" w:sz="8" w:space="0"/>
              <w:bottom w:val="single" w:color="000000" w:sz="8" w:space="0"/>
              <w:right w:val="single" w:color="000000" w:sz="8" w:space="0"/>
            </w:tcBorders>
            <w:vAlign w:val="center"/>
          </w:tcPr>
          <w:p>
            <w:pPr>
              <w:jc w:val="center"/>
              <w:rPr>
                <w:rFonts w:cs="Arial"/>
                <w:szCs w:val="21"/>
              </w:rPr>
            </w:pPr>
            <w:r>
              <w:rPr>
                <w:rFonts w:hint="eastAsia" w:cs="Arial"/>
                <w:szCs w:val="21"/>
              </w:rPr>
              <w:t>把</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cs="Arial"/>
                <w:szCs w:val="21"/>
              </w:rPr>
            </w:pPr>
            <w:r>
              <w:rPr>
                <w:rFonts w:hint="eastAsia" w:cs="Arial"/>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65</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rPr>
                <w:rFonts w:cs="Arial"/>
                <w:szCs w:val="21"/>
              </w:rPr>
            </w:pPr>
            <w:r>
              <w:rPr>
                <w:rFonts w:hint="eastAsia" w:cs="Arial"/>
                <w:szCs w:val="21"/>
              </w:rPr>
              <w:t>学生桌</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cs="Arial"/>
                <w:szCs w:val="21"/>
              </w:rPr>
            </w:pPr>
            <w:r>
              <w:rPr>
                <w:rFonts w:hint="eastAsia" w:cs="Arial"/>
                <w:szCs w:val="21"/>
              </w:rPr>
              <w:t>梯形桌，120cm*60cm*76cm</w:t>
            </w:r>
          </w:p>
        </w:tc>
        <w:tc>
          <w:tcPr>
            <w:tcW w:w="705" w:type="dxa"/>
            <w:tcBorders>
              <w:top w:val="single" w:color="000000" w:sz="8" w:space="0"/>
              <w:left w:val="single" w:color="000000" w:sz="8" w:space="0"/>
              <w:bottom w:val="single" w:color="000000" w:sz="8" w:space="0"/>
              <w:right w:val="single" w:color="000000" w:sz="8" w:space="0"/>
            </w:tcBorders>
            <w:vAlign w:val="center"/>
          </w:tcPr>
          <w:p>
            <w:pPr>
              <w:jc w:val="center"/>
              <w:rPr>
                <w:rFonts w:cs="Arial"/>
                <w:szCs w:val="21"/>
              </w:rPr>
            </w:pPr>
            <w:r>
              <w:rPr>
                <w:rFonts w:hint="eastAsia" w:cs="Arial"/>
                <w:szCs w:val="21"/>
              </w:rPr>
              <w:t>张</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cs="Arial"/>
                <w:szCs w:val="21"/>
              </w:rPr>
            </w:pPr>
            <w:r>
              <w:rPr>
                <w:rFonts w:hint="eastAsia" w:cs="Arial"/>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66</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rPr>
                <w:rFonts w:cs="Arial"/>
                <w:szCs w:val="21"/>
              </w:rPr>
            </w:pPr>
            <w:r>
              <w:rPr>
                <w:rFonts w:hint="eastAsia" w:cs="Arial"/>
                <w:szCs w:val="21"/>
              </w:rPr>
              <w:t>工作台</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cs="Arial"/>
                <w:szCs w:val="21"/>
              </w:rPr>
            </w:pPr>
            <w:r>
              <w:rPr>
                <w:rFonts w:hint="eastAsia" w:cs="Arial"/>
                <w:szCs w:val="21"/>
              </w:rPr>
              <w:t>120cm*60cm*76cm,长方形，钢腿</w:t>
            </w:r>
          </w:p>
        </w:tc>
        <w:tc>
          <w:tcPr>
            <w:tcW w:w="705" w:type="dxa"/>
            <w:tcBorders>
              <w:top w:val="single" w:color="000000" w:sz="8" w:space="0"/>
              <w:left w:val="single" w:color="000000" w:sz="8" w:space="0"/>
              <w:bottom w:val="single" w:color="000000" w:sz="8" w:space="0"/>
              <w:right w:val="single" w:color="000000" w:sz="8" w:space="0"/>
            </w:tcBorders>
            <w:vAlign w:val="center"/>
          </w:tcPr>
          <w:p>
            <w:pPr>
              <w:jc w:val="center"/>
              <w:rPr>
                <w:rFonts w:cs="Arial"/>
                <w:szCs w:val="21"/>
              </w:rPr>
            </w:pPr>
            <w:r>
              <w:rPr>
                <w:rFonts w:hint="eastAsia" w:cs="Arial"/>
                <w:szCs w:val="21"/>
              </w:rPr>
              <w:t>张</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cs="Arial"/>
                <w:szCs w:val="21"/>
              </w:rPr>
            </w:pPr>
            <w:r>
              <w:rPr>
                <w:rFonts w:hint="eastAsia" w:cs="Arial"/>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67</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rPr>
                <w:rFonts w:cs="Arial"/>
                <w:szCs w:val="21"/>
              </w:rPr>
            </w:pPr>
            <w:r>
              <w:rPr>
                <w:rFonts w:hint="eastAsia" w:cs="Arial"/>
                <w:szCs w:val="21"/>
              </w:rPr>
              <w:t>机器人比赛台</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cs="Arial"/>
                <w:szCs w:val="21"/>
              </w:rPr>
            </w:pPr>
            <w:r>
              <w:rPr>
                <w:rFonts w:hint="eastAsia" w:cs="Arial"/>
                <w:szCs w:val="21"/>
              </w:rPr>
              <w:t>赛台高度80cm，长方形，钢腿带滑轮，1143cm*2362cm</w:t>
            </w:r>
          </w:p>
        </w:tc>
        <w:tc>
          <w:tcPr>
            <w:tcW w:w="705" w:type="dxa"/>
            <w:tcBorders>
              <w:top w:val="single" w:color="000000" w:sz="8" w:space="0"/>
              <w:left w:val="single" w:color="000000" w:sz="8" w:space="0"/>
              <w:bottom w:val="single" w:color="000000" w:sz="8" w:space="0"/>
              <w:right w:val="single" w:color="000000" w:sz="8" w:space="0"/>
            </w:tcBorders>
            <w:vAlign w:val="center"/>
          </w:tcPr>
          <w:p>
            <w:pPr>
              <w:jc w:val="center"/>
              <w:rPr>
                <w:rFonts w:cs="Arial"/>
                <w:szCs w:val="21"/>
              </w:rPr>
            </w:pPr>
            <w:r>
              <w:rPr>
                <w:rFonts w:hint="eastAsia" w:cs="Arial"/>
                <w:szCs w:val="21"/>
              </w:rPr>
              <w:t>张</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cs="Arial"/>
                <w:szCs w:val="21"/>
              </w:rPr>
            </w:pPr>
            <w:r>
              <w:rPr>
                <w:rFonts w:hint="eastAsia" w:cs="Arial"/>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68</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rPr>
                <w:rFonts w:ascii="宋体" w:hAnsi="宋体" w:cs="Arial"/>
                <w:szCs w:val="21"/>
              </w:rPr>
            </w:pPr>
            <w:r>
              <w:rPr>
                <w:rFonts w:hint="eastAsia" w:cs="Arial"/>
                <w:szCs w:val="21"/>
              </w:rPr>
              <w:t>隔断门套打底</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szCs w:val="21"/>
              </w:rPr>
            </w:pPr>
            <w:r>
              <w:rPr>
                <w:rFonts w:hint="eastAsia" w:cs="Arial"/>
                <w:szCs w:val="21"/>
              </w:rPr>
              <w:t>阻燃板立架隔断门套打底</w:t>
            </w:r>
          </w:p>
        </w:tc>
        <w:tc>
          <w:tcPr>
            <w:tcW w:w="705"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szCs w:val="21"/>
              </w:rPr>
            </w:pPr>
            <w:r>
              <w:rPr>
                <w:rFonts w:hint="eastAsia" w:cs="Arial"/>
                <w:szCs w:val="21"/>
              </w:rPr>
              <w:t>米</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szCs w:val="21"/>
              </w:rPr>
            </w:pPr>
            <w:r>
              <w:rPr>
                <w:rFonts w:hint="eastAsia" w:cs="Arial"/>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69</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rPr>
                <w:rFonts w:cs="Arial"/>
                <w:szCs w:val="21"/>
              </w:rPr>
            </w:pPr>
            <w:r>
              <w:rPr>
                <w:rFonts w:hint="eastAsia" w:cs="Arial"/>
                <w:szCs w:val="21"/>
              </w:rPr>
              <w:t>器材柜</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cs="Arial"/>
                <w:szCs w:val="21"/>
              </w:rPr>
            </w:pPr>
            <w:r>
              <w:rPr>
                <w:rFonts w:hint="eastAsia" w:cs="Arial"/>
                <w:szCs w:val="21"/>
              </w:rPr>
              <w:t>金属框架、玻璃门，1500*900*400</w:t>
            </w:r>
          </w:p>
        </w:tc>
        <w:tc>
          <w:tcPr>
            <w:tcW w:w="705" w:type="dxa"/>
            <w:tcBorders>
              <w:top w:val="single" w:color="000000" w:sz="8" w:space="0"/>
              <w:left w:val="single" w:color="000000" w:sz="8" w:space="0"/>
              <w:bottom w:val="single" w:color="000000" w:sz="8" w:space="0"/>
              <w:right w:val="single" w:color="000000" w:sz="8" w:space="0"/>
            </w:tcBorders>
            <w:vAlign w:val="center"/>
          </w:tcPr>
          <w:p>
            <w:pPr>
              <w:jc w:val="center"/>
              <w:rPr>
                <w:rFonts w:cs="Arial"/>
                <w:szCs w:val="21"/>
              </w:rPr>
            </w:pPr>
            <w:r>
              <w:rPr>
                <w:rFonts w:hint="eastAsia" w:cs="Arial"/>
                <w:szCs w:val="21"/>
              </w:rPr>
              <w:t>个</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cs="Arial"/>
                <w:szCs w:val="21"/>
              </w:rPr>
            </w:pPr>
            <w:r>
              <w:rPr>
                <w:rFonts w:hint="eastAsia" w:cs="Arial"/>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70</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rPr>
                <w:rFonts w:ascii="宋体" w:hAnsi="宋体" w:cs="Arial"/>
                <w:szCs w:val="21"/>
              </w:rPr>
            </w:pPr>
            <w:r>
              <w:rPr>
                <w:rFonts w:hint="eastAsia" w:cs="Arial"/>
                <w:szCs w:val="21"/>
              </w:rPr>
              <w:t>教室门</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szCs w:val="21"/>
              </w:rPr>
            </w:pPr>
            <w:r>
              <w:rPr>
                <w:rFonts w:hint="eastAsia" w:cs="Arial"/>
                <w:szCs w:val="21"/>
              </w:rPr>
              <w:t>玻璃移动门铝合金门框含五金</w:t>
            </w:r>
            <w:r>
              <w:rPr>
                <w:rFonts w:ascii="宋体" w:hAnsi="宋体" w:cs="Arial"/>
                <w:szCs w:val="21"/>
              </w:rPr>
              <w:t xml:space="preserve"> </w:t>
            </w:r>
          </w:p>
        </w:tc>
        <w:tc>
          <w:tcPr>
            <w:tcW w:w="705"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szCs w:val="21"/>
              </w:rPr>
            </w:pPr>
            <w:r>
              <w:rPr>
                <w:rFonts w:hint="eastAsia" w:cs="Arial"/>
                <w:szCs w:val="21"/>
              </w:rPr>
              <w:t>㎡</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szCs w:val="21"/>
              </w:rPr>
            </w:pPr>
            <w:r>
              <w:rPr>
                <w:rFonts w:hint="eastAsia" w:cs="Arial"/>
                <w:szCs w:val="21"/>
              </w:rPr>
              <w:t>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71</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rPr>
                <w:rFonts w:ascii="宋体" w:hAnsi="宋体" w:cs="Arial"/>
                <w:szCs w:val="21"/>
              </w:rPr>
            </w:pPr>
            <w:r>
              <w:rPr>
                <w:rFonts w:hint="eastAsia" w:cs="Arial"/>
                <w:szCs w:val="21"/>
              </w:rPr>
              <w:t>轻钢龙骨石膏板造型吊顶及灯光效果</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szCs w:val="21"/>
              </w:rPr>
            </w:pPr>
            <w:r>
              <w:rPr>
                <w:rFonts w:hint="eastAsia" w:cs="Arial"/>
                <w:szCs w:val="21"/>
              </w:rPr>
              <w:t>吊杆标准0.8mm以上。间隔1-1.2米。主龙骨1-1.2米间隔。主龙副龙的配比是1：3 主龙骨是50-60宽度。厚度是1.2mm 正负公差0.01-0.03 副龙骨厚度是0.5mm.正负公差0.01-0.03 mm 石膏板的厚度是0.95mm以上，配置灯带。</w:t>
            </w:r>
          </w:p>
        </w:tc>
        <w:tc>
          <w:tcPr>
            <w:tcW w:w="705"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szCs w:val="21"/>
              </w:rPr>
            </w:pPr>
            <w:r>
              <w:rPr>
                <w:rFonts w:hint="eastAsia" w:cs="Arial"/>
                <w:szCs w:val="21"/>
              </w:rPr>
              <w:t>㎡</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szCs w:val="21"/>
              </w:rPr>
            </w:pPr>
            <w:r>
              <w:rPr>
                <w:rFonts w:hint="eastAsia" w:cs="Arial"/>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72</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rPr>
                <w:rFonts w:ascii="宋体" w:hAnsi="宋体" w:cs="Arial"/>
                <w:szCs w:val="21"/>
              </w:rPr>
            </w:pPr>
            <w:r>
              <w:rPr>
                <w:rFonts w:hint="eastAsia" w:cs="Arial"/>
                <w:szCs w:val="21"/>
              </w:rPr>
              <w:t>吊顶环保乳胶漆</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szCs w:val="21"/>
              </w:rPr>
            </w:pPr>
            <w:r>
              <w:rPr>
                <w:rFonts w:hint="eastAsia" w:cs="Arial"/>
                <w:szCs w:val="21"/>
              </w:rPr>
              <w:t>环保乳胶漆二底二面</w:t>
            </w:r>
          </w:p>
        </w:tc>
        <w:tc>
          <w:tcPr>
            <w:tcW w:w="705"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szCs w:val="21"/>
              </w:rPr>
            </w:pPr>
            <w:r>
              <w:rPr>
                <w:rFonts w:hint="eastAsia" w:cs="Arial"/>
                <w:szCs w:val="21"/>
              </w:rPr>
              <w:t>㎡</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szCs w:val="21"/>
              </w:rPr>
            </w:pPr>
            <w:r>
              <w:rPr>
                <w:rFonts w:hint="eastAsia" w:cs="Arial"/>
                <w:szCs w:val="21"/>
              </w:rPr>
              <w:t>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73</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rPr>
                <w:rFonts w:ascii="宋体" w:hAnsi="宋体" w:cs="Arial"/>
                <w:szCs w:val="21"/>
              </w:rPr>
            </w:pPr>
            <w:r>
              <w:rPr>
                <w:rFonts w:hint="eastAsia" w:cs="Arial"/>
                <w:szCs w:val="21"/>
              </w:rPr>
              <w:t>墙面环保乳胶漆</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szCs w:val="21"/>
              </w:rPr>
            </w:pPr>
            <w:r>
              <w:rPr>
                <w:rFonts w:hint="eastAsia" w:cs="Arial"/>
                <w:szCs w:val="21"/>
              </w:rPr>
              <w:t>环保乳胶漆二底二面</w:t>
            </w:r>
          </w:p>
        </w:tc>
        <w:tc>
          <w:tcPr>
            <w:tcW w:w="705"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szCs w:val="21"/>
              </w:rPr>
            </w:pPr>
            <w:r>
              <w:rPr>
                <w:rFonts w:hint="eastAsia" w:cs="Arial"/>
                <w:szCs w:val="21"/>
              </w:rPr>
              <w:t>㎡</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szCs w:val="21"/>
              </w:rPr>
            </w:pPr>
            <w:r>
              <w:rPr>
                <w:rFonts w:hint="eastAsia" w:cs="Arial"/>
                <w:szCs w:val="21"/>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74</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rPr>
                <w:rFonts w:ascii="宋体" w:hAnsi="宋体" w:cs="Arial"/>
                <w:szCs w:val="21"/>
              </w:rPr>
            </w:pPr>
            <w:r>
              <w:rPr>
                <w:rFonts w:hint="eastAsia" w:cs="Arial"/>
                <w:szCs w:val="21"/>
              </w:rPr>
              <w:t>造型层板及柜子（边柜）</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szCs w:val="21"/>
              </w:rPr>
            </w:pPr>
            <w:r>
              <w:rPr>
                <w:rFonts w:hint="eastAsia" w:cs="Arial"/>
                <w:szCs w:val="21"/>
              </w:rPr>
              <w:t>板木结构；板材采用16㎜环保型三聚氰氨板，截面用优质PVC封边条机械高温热压封边；</w:t>
            </w:r>
          </w:p>
        </w:tc>
        <w:tc>
          <w:tcPr>
            <w:tcW w:w="705"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szCs w:val="21"/>
              </w:rPr>
            </w:pPr>
            <w:r>
              <w:rPr>
                <w:rFonts w:hint="eastAsia" w:cs="Arial"/>
                <w:szCs w:val="21"/>
              </w:rPr>
              <w:t>㎡</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szCs w:val="21"/>
              </w:rPr>
            </w:pPr>
            <w:r>
              <w:rPr>
                <w:rFonts w:hint="eastAsia" w:cs="Arial"/>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75</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rPr>
                <w:rFonts w:ascii="宋体" w:hAnsi="宋体" w:cs="Arial"/>
                <w:color w:val="000000"/>
                <w:szCs w:val="21"/>
              </w:rPr>
            </w:pPr>
            <w:r>
              <w:rPr>
                <w:rFonts w:hint="eastAsia" w:cs="Arial"/>
                <w:color w:val="000000"/>
                <w:szCs w:val="21"/>
              </w:rPr>
              <w:t>门禁系统</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szCs w:val="21"/>
              </w:rPr>
            </w:pPr>
            <w:r>
              <w:rPr>
                <w:rFonts w:hint="eastAsia" w:ascii="宋体" w:hAnsi="宋体" w:cs="Arial"/>
                <w:szCs w:val="21"/>
              </w:rPr>
              <w:t>密码或者指纹门禁系统</w:t>
            </w:r>
          </w:p>
        </w:tc>
        <w:tc>
          <w:tcPr>
            <w:tcW w:w="705"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color w:val="000000"/>
                <w:szCs w:val="21"/>
              </w:rPr>
            </w:pPr>
            <w:r>
              <w:rPr>
                <w:rFonts w:hint="eastAsia" w:cs="Arial"/>
                <w:color w:val="000000"/>
                <w:szCs w:val="21"/>
              </w:rPr>
              <w:t>套</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color w:val="000000"/>
                <w:szCs w:val="21"/>
              </w:rPr>
            </w:pPr>
            <w:r>
              <w:rPr>
                <w:rFonts w:hint="eastAsia" w:cs="Arial"/>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76</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rPr>
                <w:rFonts w:ascii="宋体" w:hAnsi="宋体" w:cs="Arial"/>
                <w:color w:val="000000"/>
                <w:szCs w:val="21"/>
              </w:rPr>
            </w:pPr>
            <w:r>
              <w:rPr>
                <w:rFonts w:hint="eastAsia" w:cs="Arial"/>
                <w:color w:val="000000"/>
                <w:szCs w:val="21"/>
              </w:rPr>
              <w:t>门洞封堵及粉刷</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szCs w:val="21"/>
              </w:rPr>
            </w:pPr>
            <w:r>
              <w:t>通用墙</w:t>
            </w:r>
            <w:r>
              <w:rPr>
                <w:rFonts w:hint="eastAsia" w:cs="Arial"/>
                <w:szCs w:val="21"/>
              </w:rPr>
              <w:t>砖环保乳胶漆白色</w:t>
            </w:r>
          </w:p>
        </w:tc>
        <w:tc>
          <w:tcPr>
            <w:tcW w:w="705"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szCs w:val="21"/>
              </w:rPr>
            </w:pPr>
            <w:r>
              <w:rPr>
                <w:rFonts w:hint="eastAsia" w:cs="Arial"/>
                <w:szCs w:val="21"/>
              </w:rPr>
              <w:t>㎡</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color w:val="000000"/>
                <w:szCs w:val="21"/>
              </w:rPr>
            </w:pPr>
            <w:r>
              <w:rPr>
                <w:rFonts w:hint="eastAsia" w:cs="Arial"/>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77</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rPr>
                <w:rFonts w:ascii="宋体" w:hAnsi="宋体" w:cs="Arial"/>
                <w:color w:val="000000"/>
                <w:szCs w:val="21"/>
              </w:rPr>
            </w:pPr>
            <w:r>
              <w:rPr>
                <w:rFonts w:hint="eastAsia" w:cs="Arial"/>
                <w:color w:val="000000"/>
                <w:szCs w:val="21"/>
              </w:rPr>
              <w:t>LOGO墙制作及挂图</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szCs w:val="21"/>
              </w:rPr>
            </w:pPr>
            <w:r>
              <w:rPr>
                <w:rFonts w:hint="eastAsia" w:cs="Arial"/>
                <w:szCs w:val="21"/>
              </w:rPr>
              <w:t>挂图为亚克力面板，90cm*60cm</w:t>
            </w:r>
          </w:p>
        </w:tc>
        <w:tc>
          <w:tcPr>
            <w:tcW w:w="705"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szCs w:val="21"/>
              </w:rPr>
            </w:pPr>
            <w:r>
              <w:rPr>
                <w:rFonts w:hint="eastAsia" w:cs="Arial"/>
                <w:szCs w:val="21"/>
              </w:rPr>
              <w:t>㎡</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color w:val="000000"/>
                <w:szCs w:val="21"/>
              </w:rPr>
            </w:pPr>
            <w:r>
              <w:rPr>
                <w:rFonts w:hint="eastAsia" w:cs="Arial"/>
                <w:color w:val="000000"/>
                <w:szCs w:val="21"/>
              </w:rPr>
              <w:t>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78</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rPr>
                <w:rFonts w:ascii="宋体" w:hAnsi="宋体" w:cs="Arial"/>
                <w:color w:val="000000"/>
                <w:szCs w:val="21"/>
              </w:rPr>
            </w:pPr>
            <w:r>
              <w:rPr>
                <w:rFonts w:hint="eastAsia" w:cs="Arial"/>
                <w:color w:val="000000"/>
                <w:szCs w:val="21"/>
              </w:rPr>
              <w:t>地面找平</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szCs w:val="21"/>
              </w:rPr>
            </w:pPr>
            <w:r>
              <w:rPr>
                <w:rFonts w:hint="eastAsia" w:cs="Arial"/>
                <w:szCs w:val="21"/>
              </w:rPr>
              <w:t>人工费用，砂石</w:t>
            </w:r>
          </w:p>
        </w:tc>
        <w:tc>
          <w:tcPr>
            <w:tcW w:w="705"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szCs w:val="21"/>
              </w:rPr>
            </w:pPr>
            <w:r>
              <w:rPr>
                <w:rFonts w:hint="eastAsia" w:cs="Arial"/>
                <w:szCs w:val="21"/>
              </w:rPr>
              <w:t>㎡</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color w:val="000000"/>
                <w:szCs w:val="21"/>
              </w:rPr>
            </w:pPr>
            <w:r>
              <w:rPr>
                <w:rFonts w:hint="eastAsia" w:cs="Arial"/>
                <w:color w:val="000000"/>
                <w:szCs w:val="21"/>
              </w:rPr>
              <w:t>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79</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rPr>
                <w:rFonts w:ascii="宋体" w:hAnsi="宋体" w:cs="Arial"/>
                <w:color w:val="000000"/>
                <w:szCs w:val="21"/>
              </w:rPr>
            </w:pPr>
            <w:r>
              <w:rPr>
                <w:rFonts w:hint="eastAsia" w:cs="Arial"/>
                <w:color w:val="000000"/>
                <w:szCs w:val="21"/>
              </w:rPr>
              <w:t>地面环保地胶铺设</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cs="Arial"/>
                <w:szCs w:val="21"/>
              </w:rPr>
            </w:pPr>
            <w:r>
              <w:rPr>
                <w:rFonts w:hint="eastAsia" w:cs="Arial"/>
                <w:szCs w:val="21"/>
              </w:rPr>
              <w:t>通用型PVC，平整度最大高差在3毫米以内</w:t>
            </w:r>
          </w:p>
        </w:tc>
        <w:tc>
          <w:tcPr>
            <w:tcW w:w="705"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szCs w:val="21"/>
              </w:rPr>
            </w:pPr>
            <w:r>
              <w:rPr>
                <w:rFonts w:hint="eastAsia" w:cs="Arial"/>
                <w:szCs w:val="21"/>
              </w:rPr>
              <w:t>㎡</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color w:val="000000"/>
                <w:szCs w:val="21"/>
              </w:rPr>
            </w:pPr>
            <w:r>
              <w:rPr>
                <w:rFonts w:hint="eastAsia" w:cs="Arial"/>
                <w:color w:val="000000"/>
                <w:szCs w:val="21"/>
              </w:rPr>
              <w:t>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80</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rPr>
                <w:rFonts w:ascii="宋体" w:hAnsi="宋体" w:cs="Arial"/>
                <w:color w:val="000000"/>
                <w:szCs w:val="21"/>
              </w:rPr>
            </w:pPr>
            <w:r>
              <w:rPr>
                <w:rFonts w:hint="eastAsia" w:cs="Arial"/>
                <w:color w:val="000000"/>
                <w:szCs w:val="21"/>
              </w:rPr>
              <w:t>窗帘</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cs="Arial"/>
                <w:szCs w:val="21"/>
              </w:rPr>
            </w:pPr>
            <w:r>
              <w:rPr>
                <w:rFonts w:hint="eastAsia" w:cs="Arial"/>
                <w:szCs w:val="21"/>
              </w:rPr>
              <w:t>素色，阳面需要遮光效果好。</w:t>
            </w:r>
          </w:p>
        </w:tc>
        <w:tc>
          <w:tcPr>
            <w:tcW w:w="705"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color w:val="000000"/>
                <w:szCs w:val="21"/>
              </w:rPr>
            </w:pPr>
            <w:r>
              <w:rPr>
                <w:rFonts w:hint="eastAsia" w:cs="Arial"/>
                <w:color w:val="000000"/>
                <w:szCs w:val="21"/>
              </w:rPr>
              <w:t>米</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color w:val="000000"/>
                <w:szCs w:val="21"/>
              </w:rPr>
            </w:pPr>
            <w:r>
              <w:rPr>
                <w:rFonts w:hint="eastAsia" w:cs="Arial"/>
                <w:color w:val="000000"/>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81</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rPr>
                <w:rFonts w:ascii="宋体" w:hAnsi="宋体" w:cs="Arial"/>
                <w:color w:val="000000"/>
                <w:szCs w:val="21"/>
              </w:rPr>
            </w:pPr>
            <w:r>
              <w:rPr>
                <w:rFonts w:hint="eastAsia" w:cs="Arial"/>
                <w:color w:val="000000"/>
                <w:szCs w:val="21"/>
              </w:rPr>
              <w:t>石膏板隔墙</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szCs w:val="21"/>
              </w:rPr>
            </w:pPr>
            <w:r>
              <w:rPr>
                <w:rFonts w:hint="eastAsia" w:cs="Arial"/>
                <w:color w:val="000000"/>
                <w:szCs w:val="21"/>
              </w:rPr>
              <w:t>石膏板宜竖向铺设，长边接缝应安装在竖龙骨上。石膏板同龙骨的重叠宽度应不小于20mm</w:t>
            </w:r>
          </w:p>
        </w:tc>
        <w:tc>
          <w:tcPr>
            <w:tcW w:w="705"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szCs w:val="21"/>
              </w:rPr>
            </w:pPr>
            <w:r>
              <w:rPr>
                <w:rFonts w:hint="eastAsia" w:cs="Arial"/>
                <w:szCs w:val="21"/>
              </w:rPr>
              <w:t>㎡</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color w:val="000000"/>
                <w:szCs w:val="21"/>
              </w:rPr>
            </w:pPr>
            <w:r>
              <w:rPr>
                <w:rFonts w:hint="eastAsia" w:cs="Arial"/>
                <w:color w:val="00000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82</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rPr>
                <w:rFonts w:ascii="宋体" w:hAnsi="宋体" w:cs="Arial"/>
                <w:color w:val="000000"/>
                <w:szCs w:val="21"/>
              </w:rPr>
            </w:pPr>
            <w:r>
              <w:rPr>
                <w:rFonts w:hint="eastAsia" w:cs="Arial"/>
                <w:color w:val="000000"/>
                <w:szCs w:val="21"/>
              </w:rPr>
              <w:t>强弱电改造及布线</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szCs w:val="21"/>
              </w:rPr>
            </w:pPr>
            <w:r>
              <w:rPr>
                <w:rFonts w:hint="eastAsia" w:cs="Arial"/>
                <w:color w:val="000000"/>
                <w:szCs w:val="21"/>
              </w:rPr>
              <w:t>强电和弱电分开布置，铜线， 2.5平方</w:t>
            </w:r>
            <w:r>
              <w:rPr>
                <w:rFonts w:cs="Arial"/>
                <w:color w:val="000000"/>
                <w:szCs w:val="21"/>
              </w:rPr>
              <w:t>毫米</w:t>
            </w:r>
            <w:r>
              <w:rPr>
                <w:rFonts w:hint="eastAsia" w:cs="Arial"/>
                <w:color w:val="000000"/>
                <w:szCs w:val="21"/>
              </w:rPr>
              <w:t>电线或者以上。</w:t>
            </w:r>
          </w:p>
        </w:tc>
        <w:tc>
          <w:tcPr>
            <w:tcW w:w="705"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szCs w:val="21"/>
              </w:rPr>
            </w:pPr>
            <w:r>
              <w:rPr>
                <w:rFonts w:hint="eastAsia" w:cs="Arial"/>
                <w:szCs w:val="21"/>
              </w:rPr>
              <w:t>㎡</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color w:val="000000"/>
                <w:szCs w:val="21"/>
              </w:rPr>
            </w:pPr>
            <w:r>
              <w:rPr>
                <w:rFonts w:hint="eastAsia" w:cs="Arial"/>
                <w:color w:val="000000"/>
                <w:szCs w:val="21"/>
              </w:rPr>
              <w:t>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83</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rPr>
                <w:rFonts w:ascii="宋体" w:hAnsi="宋体" w:cs="Arial"/>
                <w:color w:val="000000"/>
                <w:szCs w:val="21"/>
              </w:rPr>
            </w:pPr>
            <w:r>
              <w:rPr>
                <w:rFonts w:hint="eastAsia" w:cs="Arial"/>
                <w:color w:val="000000"/>
                <w:szCs w:val="21"/>
              </w:rPr>
              <w:t>多边形蜂巢灯</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szCs w:val="21"/>
              </w:rPr>
            </w:pPr>
            <w:r>
              <w:rPr>
                <w:rFonts w:cs="Arial"/>
                <w:color w:val="000000"/>
                <w:szCs w:val="21"/>
              </w:rPr>
              <w:t>灯罩辅材质: PMMA高透光率灯罩</w:t>
            </w:r>
            <w:r>
              <w:rPr>
                <w:rFonts w:hint="eastAsia" w:cs="Arial"/>
                <w:color w:val="000000"/>
                <w:szCs w:val="21"/>
              </w:rPr>
              <w:t>；</w:t>
            </w:r>
            <w:r>
              <w:rPr>
                <w:rFonts w:cs="Arial"/>
                <w:color w:val="000000"/>
                <w:szCs w:val="21"/>
              </w:rPr>
              <w:t>光源类型: LED</w:t>
            </w:r>
          </w:p>
        </w:tc>
        <w:tc>
          <w:tcPr>
            <w:tcW w:w="705"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color w:val="000000"/>
                <w:szCs w:val="21"/>
              </w:rPr>
            </w:pPr>
            <w:r>
              <w:rPr>
                <w:rFonts w:hint="eastAsia" w:cs="Arial"/>
                <w:color w:val="000000"/>
                <w:szCs w:val="21"/>
              </w:rPr>
              <w:t>盏</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color w:val="000000"/>
                <w:szCs w:val="21"/>
              </w:rPr>
            </w:pPr>
            <w:r>
              <w:rPr>
                <w:rFonts w:hint="eastAsia" w:cs="Arial"/>
                <w:color w:val="000000"/>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84</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rPr>
                <w:rFonts w:ascii="宋体" w:hAnsi="宋体" w:cs="Arial"/>
                <w:color w:val="000000"/>
                <w:szCs w:val="21"/>
              </w:rPr>
            </w:pPr>
            <w:r>
              <w:rPr>
                <w:rFonts w:hint="eastAsia" w:cs="Arial"/>
                <w:color w:val="000000"/>
                <w:szCs w:val="21"/>
              </w:rPr>
              <w:t>射灯</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cs="Arial"/>
                <w:color w:val="000000"/>
                <w:szCs w:val="21"/>
              </w:rPr>
            </w:pPr>
            <w:r>
              <w:rPr>
                <w:rFonts w:cs="Arial"/>
                <w:color w:val="000000"/>
                <w:szCs w:val="21"/>
              </w:rPr>
              <w:t>带光源</w:t>
            </w:r>
            <w:r>
              <w:rPr>
                <w:rFonts w:hint="eastAsia" w:cs="Arial"/>
                <w:color w:val="000000"/>
                <w:szCs w:val="21"/>
              </w:rPr>
              <w:t>，led</w:t>
            </w:r>
          </w:p>
        </w:tc>
        <w:tc>
          <w:tcPr>
            <w:tcW w:w="705"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color w:val="000000"/>
                <w:szCs w:val="21"/>
              </w:rPr>
            </w:pPr>
            <w:r>
              <w:rPr>
                <w:rFonts w:hint="eastAsia" w:cs="Arial"/>
                <w:color w:val="000000"/>
                <w:szCs w:val="21"/>
              </w:rPr>
              <w:t>盏</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color w:val="000000"/>
                <w:szCs w:val="21"/>
              </w:rPr>
            </w:pPr>
            <w:r>
              <w:rPr>
                <w:rFonts w:hint="eastAsia" w:cs="Arial"/>
                <w:color w:val="00000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85</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rPr>
                <w:rFonts w:ascii="宋体" w:hAnsi="宋体" w:cs="Arial"/>
                <w:color w:val="000000"/>
                <w:szCs w:val="21"/>
              </w:rPr>
            </w:pPr>
            <w:r>
              <w:rPr>
                <w:rFonts w:hint="eastAsia" w:cs="Arial"/>
                <w:color w:val="000000"/>
                <w:szCs w:val="21"/>
              </w:rPr>
              <w:t>开关插座及走线、国标线</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szCs w:val="21"/>
              </w:rPr>
            </w:pPr>
            <w:r>
              <w:rPr>
                <w:rFonts w:hint="eastAsia" w:cs="Arial"/>
                <w:color w:val="000000"/>
                <w:szCs w:val="21"/>
              </w:rPr>
              <w:t>铜线， 2.5平方</w:t>
            </w:r>
            <w:r>
              <w:rPr>
                <w:rFonts w:cs="Arial"/>
                <w:color w:val="000000"/>
                <w:szCs w:val="21"/>
              </w:rPr>
              <w:t>毫米</w:t>
            </w:r>
            <w:r>
              <w:rPr>
                <w:rFonts w:hint="eastAsia" w:cs="Arial"/>
                <w:color w:val="000000"/>
                <w:szCs w:val="21"/>
              </w:rPr>
              <w:t>电线或者以上</w:t>
            </w:r>
          </w:p>
        </w:tc>
        <w:tc>
          <w:tcPr>
            <w:tcW w:w="705"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color w:val="000000"/>
                <w:szCs w:val="21"/>
              </w:rPr>
            </w:pPr>
            <w:r>
              <w:rPr>
                <w:rFonts w:hint="eastAsia" w:cs="Arial"/>
                <w:color w:val="000000"/>
                <w:szCs w:val="21"/>
              </w:rPr>
              <w:t>项</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color w:val="000000"/>
                <w:szCs w:val="21"/>
              </w:rPr>
            </w:pPr>
            <w:r>
              <w:rPr>
                <w:rFonts w:hint="eastAsia" w:cs="Arial"/>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86</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rPr>
                <w:rFonts w:ascii="宋体" w:hAnsi="宋体" w:cs="Arial"/>
                <w:color w:val="000000"/>
                <w:szCs w:val="21"/>
              </w:rPr>
            </w:pPr>
            <w:r>
              <w:rPr>
                <w:rFonts w:hint="eastAsia" w:cs="Arial"/>
                <w:color w:val="000000"/>
                <w:szCs w:val="21"/>
              </w:rPr>
              <w:t>装潢垃圾清运</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szCs w:val="21"/>
              </w:rPr>
            </w:pPr>
            <w:r>
              <w:rPr>
                <w:rFonts w:hint="eastAsia" w:cs="Arial"/>
                <w:szCs w:val="21"/>
              </w:rPr>
              <w:t>装编织袋，无遗漏</w:t>
            </w:r>
          </w:p>
        </w:tc>
        <w:tc>
          <w:tcPr>
            <w:tcW w:w="705"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szCs w:val="21"/>
              </w:rPr>
            </w:pPr>
            <w:r>
              <w:rPr>
                <w:rFonts w:hint="eastAsia" w:cs="Arial"/>
                <w:szCs w:val="21"/>
              </w:rPr>
              <w:t>㎡</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color w:val="000000"/>
                <w:szCs w:val="21"/>
              </w:rPr>
            </w:pPr>
            <w:r>
              <w:rPr>
                <w:rFonts w:hint="eastAsia" w:cs="Arial"/>
                <w:color w:val="000000"/>
                <w:szCs w:val="21"/>
              </w:rPr>
              <w:t>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87</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rPr>
                <w:rFonts w:ascii="宋体" w:hAnsi="宋体" w:cs="Arial"/>
                <w:color w:val="000000"/>
                <w:szCs w:val="21"/>
              </w:rPr>
            </w:pPr>
            <w:r>
              <w:rPr>
                <w:rFonts w:hint="eastAsia" w:cs="Arial"/>
                <w:color w:val="000000"/>
                <w:szCs w:val="21"/>
              </w:rPr>
              <w:t>现场成品保护</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szCs w:val="21"/>
              </w:rPr>
            </w:pPr>
            <w:r>
              <w:rPr>
                <w:rFonts w:ascii="宋体" w:hAnsi="宋体" w:cs="Arial"/>
                <w:szCs w:val="21"/>
              </w:rPr>
              <w:t>摆放整齐</w:t>
            </w:r>
            <w:r>
              <w:rPr>
                <w:rFonts w:hint="eastAsia" w:ascii="宋体" w:hAnsi="宋体" w:cs="Arial"/>
                <w:szCs w:val="21"/>
              </w:rPr>
              <w:t>，</w:t>
            </w:r>
            <w:r>
              <w:rPr>
                <w:rFonts w:ascii="宋体" w:hAnsi="宋体" w:cs="Arial"/>
                <w:szCs w:val="21"/>
              </w:rPr>
              <w:t>覆盖防灰尘防水布</w:t>
            </w:r>
          </w:p>
        </w:tc>
        <w:tc>
          <w:tcPr>
            <w:tcW w:w="705"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szCs w:val="21"/>
              </w:rPr>
            </w:pPr>
            <w:r>
              <w:rPr>
                <w:rFonts w:hint="eastAsia" w:cs="Arial"/>
                <w:szCs w:val="21"/>
              </w:rPr>
              <w:t>㎡</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color w:val="000000"/>
                <w:szCs w:val="21"/>
              </w:rPr>
            </w:pPr>
            <w:r>
              <w:rPr>
                <w:rFonts w:hint="eastAsia" w:cs="Arial"/>
                <w:color w:val="000000"/>
                <w:szCs w:val="21"/>
              </w:rPr>
              <w:t>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88</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rPr>
                <w:rFonts w:ascii="宋体" w:hAnsi="宋体" w:cs="Arial"/>
                <w:color w:val="000000"/>
                <w:szCs w:val="21"/>
              </w:rPr>
            </w:pPr>
            <w:r>
              <w:rPr>
                <w:rFonts w:hint="eastAsia" w:cs="Arial"/>
                <w:color w:val="000000"/>
                <w:szCs w:val="21"/>
              </w:rPr>
              <w:t>脚手架租用</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szCs w:val="21"/>
              </w:rPr>
            </w:pPr>
            <w:r>
              <w:rPr>
                <w:rFonts w:hint="eastAsia" w:cs="Arial"/>
                <w:szCs w:val="21"/>
              </w:rPr>
              <w:t>热镀锌移动脚手架</w:t>
            </w:r>
          </w:p>
        </w:tc>
        <w:tc>
          <w:tcPr>
            <w:tcW w:w="705"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szCs w:val="21"/>
              </w:rPr>
            </w:pPr>
            <w:r>
              <w:rPr>
                <w:rFonts w:hint="eastAsia" w:cs="Arial"/>
                <w:szCs w:val="21"/>
              </w:rPr>
              <w:t>㎡</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color w:val="000000"/>
                <w:szCs w:val="21"/>
              </w:rPr>
            </w:pPr>
            <w:r>
              <w:rPr>
                <w:rFonts w:hint="eastAsia" w:cs="Arial"/>
                <w:color w:val="000000"/>
                <w:szCs w:val="21"/>
              </w:rPr>
              <w:t>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89</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rPr>
                <w:rFonts w:ascii="宋体" w:hAnsi="宋体" w:cs="Arial"/>
                <w:color w:val="000000"/>
                <w:szCs w:val="21"/>
              </w:rPr>
            </w:pPr>
            <w:r>
              <w:rPr>
                <w:rFonts w:hint="eastAsia" w:cs="Arial"/>
                <w:color w:val="000000"/>
                <w:szCs w:val="21"/>
              </w:rPr>
              <w:t>保洁费</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szCs w:val="21"/>
              </w:rPr>
            </w:pPr>
            <w:r>
              <w:rPr>
                <w:rFonts w:hint="eastAsia" w:cs="Arial"/>
                <w:szCs w:val="21"/>
              </w:rPr>
              <w:t>地面清洁，窗台，柜子，桌椅擦拭干净。</w:t>
            </w:r>
          </w:p>
        </w:tc>
        <w:tc>
          <w:tcPr>
            <w:tcW w:w="705"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szCs w:val="21"/>
              </w:rPr>
            </w:pPr>
            <w:r>
              <w:rPr>
                <w:rFonts w:hint="eastAsia" w:cs="Arial"/>
                <w:szCs w:val="21"/>
              </w:rPr>
              <w:t>㎡</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color w:val="000000"/>
                <w:szCs w:val="21"/>
              </w:rPr>
            </w:pPr>
            <w:r>
              <w:rPr>
                <w:rFonts w:hint="eastAsia" w:cs="Arial"/>
                <w:color w:val="000000"/>
                <w:szCs w:val="21"/>
              </w:rPr>
              <w:t>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90</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rPr>
                <w:rFonts w:ascii="宋体" w:hAnsi="宋体" w:cs="Arial"/>
                <w:color w:val="000000"/>
                <w:szCs w:val="21"/>
              </w:rPr>
            </w:pPr>
            <w:r>
              <w:rPr>
                <w:rFonts w:hint="eastAsia" w:cs="Arial"/>
                <w:color w:val="000000"/>
                <w:szCs w:val="21"/>
              </w:rPr>
              <w:t>上楼费含器材上楼</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szCs w:val="21"/>
              </w:rPr>
            </w:pPr>
            <w:r>
              <w:rPr>
                <w:rFonts w:hint="eastAsia" w:cs="Arial"/>
                <w:szCs w:val="21"/>
              </w:rPr>
              <w:t>本招标文件包含的教学仪器上楼，装修材料上楼</w:t>
            </w:r>
          </w:p>
        </w:tc>
        <w:tc>
          <w:tcPr>
            <w:tcW w:w="705"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szCs w:val="21"/>
              </w:rPr>
            </w:pPr>
            <w:r>
              <w:rPr>
                <w:rFonts w:hint="eastAsia" w:cs="Arial"/>
                <w:szCs w:val="21"/>
              </w:rPr>
              <w:t>㎡</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color w:val="000000"/>
                <w:szCs w:val="21"/>
              </w:rPr>
            </w:pPr>
            <w:r>
              <w:rPr>
                <w:rFonts w:hint="eastAsia" w:cs="Arial"/>
                <w:color w:val="000000"/>
                <w:szCs w:val="21"/>
              </w:rPr>
              <w:t>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91</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rPr>
                <w:rFonts w:ascii="宋体" w:hAnsi="宋体" w:cs="Arial"/>
                <w:color w:val="000000"/>
                <w:szCs w:val="21"/>
              </w:rPr>
            </w:pPr>
            <w:r>
              <w:rPr>
                <w:rFonts w:hint="eastAsia" w:cs="Arial"/>
                <w:color w:val="000000"/>
                <w:szCs w:val="21"/>
              </w:rPr>
              <w:t>拆墙费</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szCs w:val="21"/>
              </w:rPr>
            </w:pPr>
            <w:r>
              <w:rPr>
                <w:rFonts w:hint="eastAsia" w:cs="Arial"/>
                <w:szCs w:val="21"/>
              </w:rPr>
              <w:t>墙面拆除人工及残留材料整理装袋</w:t>
            </w:r>
          </w:p>
        </w:tc>
        <w:tc>
          <w:tcPr>
            <w:tcW w:w="705"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szCs w:val="21"/>
              </w:rPr>
            </w:pPr>
            <w:r>
              <w:rPr>
                <w:rFonts w:hint="eastAsia" w:cs="Arial"/>
                <w:szCs w:val="21"/>
              </w:rPr>
              <w:t>㎡</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color w:val="000000"/>
                <w:szCs w:val="21"/>
              </w:rPr>
            </w:pPr>
            <w:r>
              <w:rPr>
                <w:rFonts w:hint="eastAsia" w:cs="Arial"/>
                <w:color w:val="000000"/>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92</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rPr>
                <w:rFonts w:ascii="宋体" w:hAnsi="宋体" w:cs="Arial"/>
                <w:color w:val="000000"/>
                <w:szCs w:val="21"/>
              </w:rPr>
            </w:pPr>
            <w:r>
              <w:rPr>
                <w:rFonts w:hint="eastAsia" w:cs="Arial"/>
                <w:color w:val="000000"/>
                <w:szCs w:val="21"/>
              </w:rPr>
              <w:t>设计费和效果图</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szCs w:val="21"/>
              </w:rPr>
            </w:pPr>
            <w:r>
              <w:rPr>
                <w:rFonts w:hint="eastAsia" w:cs="Arial"/>
                <w:szCs w:val="21"/>
              </w:rPr>
              <w:t>根据装修现场情况出具效果图和设计图</w:t>
            </w:r>
          </w:p>
        </w:tc>
        <w:tc>
          <w:tcPr>
            <w:tcW w:w="705"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szCs w:val="21"/>
              </w:rPr>
            </w:pPr>
            <w:r>
              <w:rPr>
                <w:rFonts w:hint="eastAsia" w:cs="Arial"/>
                <w:szCs w:val="21"/>
              </w:rPr>
              <w:t>㎡</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color w:val="000000"/>
                <w:szCs w:val="21"/>
              </w:rPr>
            </w:pPr>
            <w:r>
              <w:rPr>
                <w:rFonts w:hint="eastAsia" w:cs="Arial"/>
                <w:color w:val="000000"/>
                <w:szCs w:val="21"/>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93</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rPr>
                <w:rFonts w:ascii="宋体" w:hAnsi="宋体" w:cs="Arial"/>
                <w:color w:val="000000"/>
                <w:szCs w:val="21"/>
              </w:rPr>
            </w:pPr>
            <w:r>
              <w:rPr>
                <w:rFonts w:hint="eastAsia" w:cs="Arial"/>
                <w:color w:val="000000"/>
                <w:szCs w:val="21"/>
              </w:rPr>
              <w:t>辅材费</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szCs w:val="21"/>
              </w:rPr>
            </w:pPr>
            <w:r>
              <w:rPr>
                <w:rFonts w:hint="eastAsia" w:cs="Arial"/>
                <w:szCs w:val="21"/>
              </w:rPr>
              <w:t>PVC电线管，</w:t>
            </w:r>
            <w:r>
              <w:t xml:space="preserve"> </w:t>
            </w:r>
            <w:r>
              <w:fldChar w:fldCharType="begin"/>
            </w:r>
            <w:r>
              <w:instrText xml:space="preserve"> HYPERLINK "https://www.baidu.com/s?wd=%E7%94%B5%E5%B7%A5%E8%83%B6%E5%B8%83&amp;tn=SE_PcZhidaonwhc_ngpagmjz&amp;rsv_dl=gh_pc_zhidao" \t "_blank" </w:instrText>
            </w:r>
            <w:r>
              <w:fldChar w:fldCharType="separate"/>
            </w:r>
            <w:r>
              <w:rPr>
                <w:rFonts w:hint="eastAsia" w:cs="Arial"/>
                <w:szCs w:val="21"/>
              </w:rPr>
              <w:t>电工胶布</w:t>
            </w:r>
            <w:r>
              <w:rPr>
                <w:rFonts w:hint="eastAsia" w:cs="Arial"/>
                <w:szCs w:val="21"/>
              </w:rPr>
              <w:fldChar w:fldCharType="end"/>
            </w:r>
            <w:r>
              <w:rPr>
                <w:rFonts w:hint="eastAsia" w:cs="Arial"/>
                <w:szCs w:val="21"/>
              </w:rPr>
              <w:t>、</w:t>
            </w:r>
            <w:r>
              <w:fldChar w:fldCharType="begin"/>
            </w:r>
            <w:r>
              <w:instrText xml:space="preserve"> HYPERLINK "https://www.baidu.com/s?wd=%E9%98%B2%E6%B0%B4%E8%83%B6%E5%B8%83&amp;tn=SE_PcZhidaonwhc_ngpagmjz&amp;rsv_dl=gh_pc_zhidao" \t "_blank" </w:instrText>
            </w:r>
            <w:r>
              <w:fldChar w:fldCharType="separate"/>
            </w:r>
            <w:r>
              <w:rPr>
                <w:rFonts w:hint="eastAsia" w:cs="Arial"/>
                <w:szCs w:val="21"/>
              </w:rPr>
              <w:t>防水胶布</w:t>
            </w:r>
            <w:r>
              <w:rPr>
                <w:rFonts w:hint="eastAsia" w:cs="Arial"/>
                <w:szCs w:val="21"/>
              </w:rPr>
              <w:fldChar w:fldCharType="end"/>
            </w:r>
            <w:r>
              <w:rPr>
                <w:rFonts w:hint="eastAsia" w:cs="Arial"/>
                <w:szCs w:val="21"/>
              </w:rPr>
              <w:t>、生料带、各种长度的铁钉、蚊钉、钢钉、射弹、自攻锣丝、刀片、锯片、色浆、腻刀、抹子、砂纸、水泥石膏板、三聚氢氨板、九厘板、饰面板、胶合板、防开裂腻子粉、腻子粉等</w:t>
            </w:r>
          </w:p>
        </w:tc>
        <w:tc>
          <w:tcPr>
            <w:tcW w:w="705"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color w:val="000000"/>
                <w:szCs w:val="21"/>
              </w:rPr>
            </w:pPr>
            <w:r>
              <w:rPr>
                <w:rFonts w:hint="eastAsia" w:cs="Arial"/>
                <w:color w:val="000000"/>
                <w:szCs w:val="21"/>
              </w:rPr>
              <w:t>项</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color w:val="000000"/>
                <w:szCs w:val="21"/>
              </w:rPr>
            </w:pPr>
            <w:r>
              <w:rPr>
                <w:rFonts w:hint="eastAsia" w:cs="Arial"/>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94</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rPr>
                <w:rFonts w:ascii="宋体" w:hAnsi="宋体" w:cs="Arial"/>
                <w:color w:val="000000"/>
                <w:szCs w:val="21"/>
              </w:rPr>
            </w:pPr>
            <w:r>
              <w:rPr>
                <w:rFonts w:hint="eastAsia" w:cs="Arial"/>
                <w:color w:val="000000"/>
                <w:szCs w:val="21"/>
              </w:rPr>
              <w:t>其他费用（措施项目费、排污、保险等）</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cs="Arial"/>
                <w:szCs w:val="21"/>
              </w:rPr>
            </w:pPr>
            <w:r>
              <w:rPr>
                <w:rFonts w:ascii="Arial" w:hAnsi="Arial" w:cs="Arial"/>
                <w:color w:val="333333"/>
                <w:szCs w:val="21"/>
                <w:shd w:val="clear" w:color="auto" w:fill="FFFFFF"/>
              </w:rPr>
              <w:t>机械设备进出场及安拆费</w:t>
            </w:r>
            <w:r>
              <w:rPr>
                <w:rFonts w:hint="eastAsia" w:ascii="Arial" w:hAnsi="Arial" w:cs="Arial"/>
                <w:color w:val="333333"/>
                <w:szCs w:val="21"/>
                <w:shd w:val="clear" w:color="auto" w:fill="FFFFFF"/>
              </w:rPr>
              <w:t>、</w:t>
            </w:r>
            <w:r>
              <w:rPr>
                <w:rFonts w:cs="Arial"/>
                <w:szCs w:val="21"/>
              </w:rPr>
              <w:t>安全文明施工费</w:t>
            </w:r>
            <w:r>
              <w:rPr>
                <w:rFonts w:hint="eastAsia" w:cs="Arial"/>
                <w:szCs w:val="21"/>
              </w:rPr>
              <w:t>、工伤保险、</w:t>
            </w:r>
            <w:r>
              <w:rPr>
                <w:rFonts w:ascii="Arial" w:hAnsi="Arial" w:cs="Arial"/>
                <w:color w:val="333333"/>
                <w:szCs w:val="21"/>
                <w:shd w:val="clear" w:color="auto" w:fill="FFFFFF"/>
              </w:rPr>
              <w:t>雨季施工增加费</w:t>
            </w:r>
          </w:p>
        </w:tc>
        <w:tc>
          <w:tcPr>
            <w:tcW w:w="705"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color w:val="000000"/>
                <w:szCs w:val="21"/>
              </w:rPr>
            </w:pPr>
            <w:r>
              <w:rPr>
                <w:rFonts w:hint="eastAsia" w:cs="Arial"/>
                <w:color w:val="000000"/>
                <w:szCs w:val="21"/>
              </w:rPr>
              <w:t>项</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color w:val="000000"/>
                <w:szCs w:val="21"/>
              </w:rPr>
            </w:pPr>
            <w:r>
              <w:rPr>
                <w:rFonts w:hint="eastAsia" w:cs="Arial"/>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716" w:type="dxa"/>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95</w:t>
            </w:r>
          </w:p>
        </w:tc>
        <w:tc>
          <w:tcPr>
            <w:tcW w:w="1284" w:type="dxa"/>
            <w:gridSpan w:val="2"/>
            <w:tcBorders>
              <w:top w:val="single" w:color="000000" w:sz="8" w:space="0"/>
              <w:left w:val="single" w:color="000000" w:sz="8" w:space="0"/>
              <w:bottom w:val="single" w:color="000000" w:sz="8" w:space="0"/>
              <w:right w:val="single" w:color="000000" w:sz="8" w:space="0"/>
            </w:tcBorders>
            <w:vAlign w:val="center"/>
          </w:tcPr>
          <w:p>
            <w:pPr>
              <w:rPr>
                <w:rFonts w:ascii="宋体" w:hAnsi="宋体" w:cs="Arial"/>
                <w:color w:val="000000"/>
                <w:szCs w:val="21"/>
              </w:rPr>
            </w:pPr>
            <w:r>
              <w:rPr>
                <w:rFonts w:hint="eastAsia" w:cs="Arial"/>
                <w:color w:val="000000"/>
                <w:szCs w:val="21"/>
              </w:rPr>
              <w:t>管理费</w:t>
            </w:r>
          </w:p>
        </w:tc>
        <w:tc>
          <w:tcPr>
            <w:tcW w:w="6073"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szCs w:val="21"/>
              </w:rPr>
            </w:pPr>
            <w:r>
              <w:rPr>
                <w:rFonts w:hint="eastAsia" w:cs="Arial"/>
                <w:szCs w:val="21"/>
              </w:rPr>
              <w:t>项目施工期间对公用设施采取的保护措施产生的费用、二次搬运费用、水、电费等</w:t>
            </w:r>
          </w:p>
        </w:tc>
        <w:tc>
          <w:tcPr>
            <w:tcW w:w="705"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szCs w:val="21"/>
              </w:rPr>
            </w:pPr>
            <w:r>
              <w:rPr>
                <w:rFonts w:ascii="宋体" w:hAnsi="宋体" w:cs="Arial"/>
                <w:szCs w:val="21"/>
              </w:rPr>
              <w:t>项</w:t>
            </w:r>
          </w:p>
        </w:tc>
        <w:tc>
          <w:tcPr>
            <w:tcW w:w="762"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s="Arial"/>
                <w:color w:val="000000"/>
                <w:szCs w:val="21"/>
              </w:rPr>
            </w:pPr>
            <w:r>
              <w:rPr>
                <w:rFonts w:hint="eastAsia" w:cs="Arial"/>
                <w:color w:val="000000"/>
                <w:szCs w:val="21"/>
              </w:rPr>
              <w:t>1</w:t>
            </w:r>
          </w:p>
        </w:tc>
      </w:tr>
    </w:tbl>
    <w:p>
      <w:pPr>
        <w:pStyle w:val="7"/>
        <w:snapToGrid w:val="0"/>
        <w:spacing w:line="500" w:lineRule="exact"/>
        <w:ind w:firstLine="0"/>
        <w:jc w:val="left"/>
        <w:rPr>
          <w:rFonts w:hAnsi="宋体" w:cs="宋体"/>
          <w:b/>
          <w:sz w:val="28"/>
          <w:szCs w:val="28"/>
        </w:rPr>
      </w:pPr>
    </w:p>
    <w:p>
      <w:pPr>
        <w:pStyle w:val="7"/>
        <w:snapToGrid w:val="0"/>
        <w:spacing w:line="500" w:lineRule="exact"/>
        <w:ind w:firstLine="0"/>
        <w:jc w:val="left"/>
        <w:rPr>
          <w:rFonts w:hAnsi="宋体" w:cs="宋体"/>
        </w:rPr>
      </w:pPr>
    </w:p>
    <w:p>
      <w:pPr>
        <w:pStyle w:val="7"/>
        <w:snapToGrid w:val="0"/>
        <w:spacing w:line="500" w:lineRule="exact"/>
        <w:ind w:firstLine="0"/>
        <w:jc w:val="left"/>
        <w:rPr>
          <w:rFonts w:hAnsi="宋体" w:cs="宋体"/>
        </w:rPr>
      </w:pPr>
    </w:p>
    <w:p>
      <w:pPr>
        <w:pStyle w:val="7"/>
        <w:snapToGrid w:val="0"/>
        <w:spacing w:line="500" w:lineRule="exact"/>
        <w:ind w:firstLine="0"/>
        <w:jc w:val="left"/>
        <w:rPr>
          <w:rFonts w:hAnsi="宋体" w:cs="宋体"/>
        </w:rPr>
      </w:pPr>
    </w:p>
    <w:p>
      <w:pPr>
        <w:pStyle w:val="7"/>
        <w:snapToGrid w:val="0"/>
        <w:spacing w:line="500" w:lineRule="exact"/>
        <w:ind w:firstLine="0"/>
        <w:jc w:val="left"/>
        <w:rPr>
          <w:rFonts w:hAnsi="宋体" w:cs="宋体"/>
        </w:rPr>
      </w:pPr>
    </w:p>
    <w:p>
      <w:pPr>
        <w:pStyle w:val="7"/>
        <w:snapToGrid w:val="0"/>
        <w:spacing w:line="500" w:lineRule="exact"/>
        <w:ind w:firstLine="0"/>
        <w:jc w:val="left"/>
        <w:rPr>
          <w:rFonts w:hAnsi="宋体" w:cs="宋体"/>
        </w:rPr>
      </w:pPr>
    </w:p>
    <w:p>
      <w:pPr>
        <w:pStyle w:val="7"/>
        <w:snapToGrid w:val="0"/>
        <w:spacing w:line="500" w:lineRule="exact"/>
        <w:ind w:firstLine="0"/>
        <w:jc w:val="left"/>
        <w:rPr>
          <w:rFonts w:hAnsi="宋体" w:cs="宋体"/>
        </w:rPr>
      </w:pPr>
    </w:p>
    <w:p>
      <w:pPr>
        <w:pStyle w:val="7"/>
        <w:snapToGrid w:val="0"/>
        <w:spacing w:line="500" w:lineRule="exact"/>
        <w:ind w:firstLine="0"/>
        <w:jc w:val="left"/>
        <w:rPr>
          <w:rFonts w:hAnsi="宋体" w:cs="宋体"/>
        </w:rPr>
      </w:pPr>
    </w:p>
    <w:p>
      <w:pPr>
        <w:pStyle w:val="7"/>
        <w:snapToGrid w:val="0"/>
        <w:spacing w:line="500" w:lineRule="exact"/>
        <w:ind w:firstLine="0"/>
        <w:jc w:val="left"/>
        <w:rPr>
          <w:rFonts w:hAnsi="宋体" w:cs="宋体"/>
        </w:rPr>
      </w:pPr>
    </w:p>
    <w:p>
      <w:pPr>
        <w:pStyle w:val="7"/>
        <w:snapToGrid w:val="0"/>
        <w:spacing w:line="500" w:lineRule="exact"/>
        <w:ind w:firstLine="0"/>
        <w:jc w:val="left"/>
        <w:rPr>
          <w:rFonts w:hAnsi="宋体" w:cs="宋体"/>
        </w:rPr>
      </w:pPr>
    </w:p>
    <w:p>
      <w:pPr>
        <w:pStyle w:val="7"/>
        <w:snapToGrid w:val="0"/>
        <w:spacing w:line="500" w:lineRule="exact"/>
        <w:ind w:firstLine="0"/>
        <w:jc w:val="left"/>
        <w:rPr>
          <w:rFonts w:hAnsi="宋体" w:cs="宋体"/>
        </w:rPr>
      </w:pPr>
    </w:p>
    <w:p>
      <w:pPr>
        <w:pStyle w:val="7"/>
        <w:snapToGrid w:val="0"/>
        <w:spacing w:line="500" w:lineRule="exact"/>
        <w:ind w:firstLine="0"/>
        <w:jc w:val="left"/>
        <w:rPr>
          <w:rFonts w:hAnsi="宋体" w:cs="宋体"/>
        </w:rPr>
      </w:pPr>
    </w:p>
    <w:p>
      <w:pPr>
        <w:pStyle w:val="7"/>
        <w:snapToGrid w:val="0"/>
        <w:spacing w:line="500" w:lineRule="exact"/>
        <w:ind w:firstLine="0"/>
        <w:jc w:val="left"/>
        <w:rPr>
          <w:rFonts w:hAnsi="宋体" w:cs="宋体"/>
        </w:rPr>
      </w:pPr>
    </w:p>
    <w:p>
      <w:pPr>
        <w:pStyle w:val="7"/>
        <w:snapToGrid w:val="0"/>
        <w:spacing w:line="500" w:lineRule="exact"/>
        <w:ind w:firstLine="0"/>
        <w:jc w:val="left"/>
        <w:rPr>
          <w:rFonts w:hAnsi="宋体" w:cs="宋体"/>
        </w:rPr>
      </w:pPr>
    </w:p>
    <w:p>
      <w:pPr>
        <w:pStyle w:val="7"/>
        <w:snapToGrid w:val="0"/>
        <w:spacing w:line="500" w:lineRule="exact"/>
        <w:ind w:firstLine="0"/>
        <w:jc w:val="left"/>
        <w:rPr>
          <w:rFonts w:hint="eastAsia" w:hAnsi="宋体" w:cs="宋体"/>
        </w:rPr>
      </w:pPr>
    </w:p>
    <w:p>
      <w:pPr>
        <w:pStyle w:val="7"/>
        <w:snapToGrid w:val="0"/>
        <w:spacing w:line="500" w:lineRule="exact"/>
        <w:ind w:firstLine="0"/>
        <w:jc w:val="left"/>
        <w:rPr>
          <w:rFonts w:hint="eastAsia" w:hAnsi="宋体" w:cs="宋体"/>
        </w:rPr>
      </w:pPr>
    </w:p>
    <w:p>
      <w:pPr>
        <w:pStyle w:val="7"/>
        <w:snapToGrid w:val="0"/>
        <w:spacing w:line="500" w:lineRule="exact"/>
        <w:ind w:firstLine="0"/>
        <w:jc w:val="left"/>
        <w:rPr>
          <w:rFonts w:hint="eastAsia" w:hAnsi="宋体" w:cs="宋体"/>
        </w:rPr>
      </w:pPr>
    </w:p>
    <w:p>
      <w:pPr>
        <w:pStyle w:val="7"/>
        <w:snapToGrid w:val="0"/>
        <w:spacing w:line="500" w:lineRule="exact"/>
        <w:ind w:firstLine="0"/>
        <w:jc w:val="left"/>
        <w:rPr>
          <w:rFonts w:hAnsi="宋体" w:cs="宋体"/>
        </w:rPr>
      </w:pPr>
    </w:p>
    <w:p>
      <w:pPr>
        <w:pStyle w:val="7"/>
        <w:snapToGrid w:val="0"/>
        <w:spacing w:line="500" w:lineRule="exact"/>
        <w:ind w:firstLine="0"/>
        <w:jc w:val="left"/>
        <w:rPr>
          <w:rFonts w:hAnsi="宋体" w:cs="宋体"/>
        </w:rPr>
      </w:pPr>
    </w:p>
    <w:p>
      <w:pPr>
        <w:pStyle w:val="7"/>
        <w:snapToGrid w:val="0"/>
        <w:spacing w:line="500" w:lineRule="exact"/>
        <w:ind w:firstLine="0"/>
        <w:jc w:val="center"/>
        <w:rPr>
          <w:rFonts w:hAnsi="宋体" w:cs="宋体"/>
          <w:b/>
          <w:sz w:val="28"/>
          <w:szCs w:val="28"/>
        </w:rPr>
      </w:pPr>
      <w:r>
        <w:rPr>
          <w:rFonts w:hAnsi="宋体" w:cs="宋体"/>
          <w:b/>
          <w:sz w:val="28"/>
          <w:szCs w:val="28"/>
        </w:rPr>
        <w:t>B</w:t>
      </w:r>
      <w:r>
        <w:rPr>
          <w:rFonts w:hint="eastAsia" w:hAnsi="宋体" w:cs="宋体"/>
          <w:b/>
          <w:sz w:val="28"/>
          <w:szCs w:val="28"/>
        </w:rPr>
        <w:t>、商务要求表</w:t>
      </w:r>
    </w:p>
    <w:p>
      <w:pPr>
        <w:spacing w:line="400" w:lineRule="exact"/>
        <w:jc w:val="left"/>
        <w:rPr>
          <w:rFonts w:ascii="宋体" w:cs="宋体"/>
          <w:b/>
        </w:rPr>
      </w:pPr>
    </w:p>
    <w:tbl>
      <w:tblPr>
        <w:tblStyle w:val="19"/>
        <w:tblW w:w="8910" w:type="dxa"/>
        <w:tblInd w:w="69" w:type="dxa"/>
        <w:tblLayout w:type="fixed"/>
        <w:tblCellMar>
          <w:top w:w="0" w:type="dxa"/>
          <w:left w:w="108" w:type="dxa"/>
          <w:bottom w:w="0" w:type="dxa"/>
          <w:right w:w="108" w:type="dxa"/>
        </w:tblCellMar>
      </w:tblPr>
      <w:tblGrid>
        <w:gridCol w:w="750"/>
        <w:gridCol w:w="8160"/>
      </w:tblGrid>
      <w:tr>
        <w:tblPrEx>
          <w:tblLayout w:type="fixed"/>
          <w:tblCellMar>
            <w:top w:w="0" w:type="dxa"/>
            <w:left w:w="108" w:type="dxa"/>
            <w:bottom w:w="0" w:type="dxa"/>
            <w:right w:w="108" w:type="dxa"/>
          </w:tblCellMar>
        </w:tblPrEx>
        <w:trPr>
          <w:trHeight w:val="640" w:hRule="atLeast"/>
        </w:trPr>
        <w:tc>
          <w:tcPr>
            <w:tcW w:w="750" w:type="dxa"/>
            <w:tcBorders>
              <w:top w:val="single" w:color="000000" w:sz="12" w:space="0"/>
              <w:left w:val="single" w:color="000000" w:sz="12" w:space="0"/>
              <w:bottom w:val="single" w:color="000000" w:sz="6" w:space="0"/>
              <w:right w:val="single" w:color="000000" w:sz="6" w:space="0"/>
            </w:tcBorders>
            <w:vAlign w:val="center"/>
          </w:tcPr>
          <w:p>
            <w:pPr>
              <w:autoSpaceDE w:val="0"/>
              <w:autoSpaceDN w:val="0"/>
              <w:spacing w:line="360" w:lineRule="auto"/>
              <w:jc w:val="center"/>
              <w:rPr>
                <w:rFonts w:ascii="宋体" w:cs="宋体"/>
                <w:b/>
                <w:bCs/>
              </w:rPr>
            </w:pPr>
            <w:r>
              <w:rPr>
                <w:rFonts w:hint="eastAsia" w:ascii="宋体" w:hAnsi="宋体" w:cs="宋体"/>
                <w:b/>
                <w:bCs/>
              </w:rPr>
              <w:t>序号</w:t>
            </w:r>
          </w:p>
        </w:tc>
        <w:tc>
          <w:tcPr>
            <w:tcW w:w="8160" w:type="dxa"/>
            <w:tcBorders>
              <w:top w:val="single" w:color="000000" w:sz="12" w:space="0"/>
              <w:left w:val="nil"/>
              <w:bottom w:val="single" w:color="000000" w:sz="6" w:space="0"/>
              <w:right w:val="single" w:color="000000" w:sz="12" w:space="0"/>
            </w:tcBorders>
            <w:vAlign w:val="center"/>
          </w:tcPr>
          <w:p>
            <w:pPr>
              <w:autoSpaceDE w:val="0"/>
              <w:autoSpaceDN w:val="0"/>
              <w:spacing w:line="360" w:lineRule="auto"/>
              <w:jc w:val="center"/>
              <w:rPr>
                <w:rFonts w:ascii="宋体" w:cs="宋体"/>
                <w:b/>
                <w:bCs/>
              </w:rPr>
            </w:pPr>
            <w:r>
              <w:rPr>
                <w:rFonts w:hint="eastAsia" w:ascii="宋体" w:hAnsi="宋体" w:cs="宋体"/>
                <w:b/>
                <w:bCs/>
                <w:lang w:val="zh-CN"/>
              </w:rPr>
              <w:t>内容</w:t>
            </w:r>
          </w:p>
        </w:tc>
      </w:tr>
      <w:tr>
        <w:tblPrEx>
          <w:tblLayout w:type="fixed"/>
          <w:tblCellMar>
            <w:top w:w="0" w:type="dxa"/>
            <w:left w:w="108" w:type="dxa"/>
            <w:bottom w:w="0" w:type="dxa"/>
            <w:right w:w="108" w:type="dxa"/>
          </w:tblCellMar>
        </w:tblPrEx>
        <w:trPr>
          <w:trHeight w:val="719" w:hRule="atLeast"/>
        </w:trPr>
        <w:tc>
          <w:tcPr>
            <w:tcW w:w="750" w:type="dxa"/>
            <w:tcBorders>
              <w:top w:val="single" w:color="auto" w:sz="6" w:space="0"/>
              <w:left w:val="single" w:color="000000" w:sz="12" w:space="0"/>
              <w:bottom w:val="single" w:color="000000" w:sz="6" w:space="0"/>
              <w:right w:val="single" w:color="000000" w:sz="6" w:space="0"/>
            </w:tcBorders>
            <w:vAlign w:val="center"/>
          </w:tcPr>
          <w:p>
            <w:pPr>
              <w:snapToGrid w:val="0"/>
              <w:spacing w:line="360" w:lineRule="auto"/>
              <w:jc w:val="center"/>
              <w:rPr>
                <w:rFonts w:ascii="宋体" w:cs="宋体"/>
              </w:rPr>
            </w:pPr>
            <w:r>
              <w:rPr>
                <w:rFonts w:hint="eastAsia" w:ascii="宋体" w:hAnsi="宋体" w:cs="宋体"/>
                <w:szCs w:val="21"/>
              </w:rPr>
              <w:t>★</w:t>
            </w:r>
            <w:r>
              <w:rPr>
                <w:rFonts w:ascii="宋体" w:hAnsi="宋体" w:cs="宋体"/>
              </w:rPr>
              <w:t>1</w:t>
            </w:r>
          </w:p>
        </w:tc>
        <w:tc>
          <w:tcPr>
            <w:tcW w:w="8160" w:type="dxa"/>
            <w:tcBorders>
              <w:top w:val="single" w:color="auto" w:sz="6" w:space="0"/>
              <w:left w:val="nil"/>
              <w:bottom w:val="single" w:color="000000" w:sz="6" w:space="0"/>
              <w:right w:val="single" w:color="000000" w:sz="12" w:space="0"/>
            </w:tcBorders>
            <w:vAlign w:val="center"/>
          </w:tcPr>
          <w:p>
            <w:pPr>
              <w:snapToGrid w:val="0"/>
              <w:spacing w:line="360" w:lineRule="auto"/>
              <w:rPr>
                <w:rFonts w:hint="eastAsia" w:ascii="宋体" w:hAnsi="宋体" w:cs="宋体"/>
                <w:lang w:val="zh-CN"/>
              </w:rPr>
            </w:pPr>
            <w:r>
              <w:rPr>
                <w:rFonts w:hint="eastAsia" w:ascii="宋体" w:hAnsi="宋体" w:cs="宋体"/>
                <w:lang w:val="zh-CN"/>
              </w:rPr>
              <w:t>付款方法和条件：</w:t>
            </w:r>
          </w:p>
          <w:p>
            <w:pPr>
              <w:snapToGrid w:val="0"/>
              <w:spacing w:line="360" w:lineRule="auto"/>
              <w:rPr>
                <w:rFonts w:hAnsi="宋体" w:cs="宋体"/>
                <w:sz w:val="21"/>
                <w:lang w:val="zh-CN"/>
              </w:rPr>
            </w:pPr>
            <w:r>
              <w:rPr>
                <w:rFonts w:hint="eastAsia" w:ascii="宋体" w:hAnsi="宋体" w:cs="宋体"/>
                <w:lang w:val="zh-CN"/>
              </w:rPr>
              <w:t>1、合同签订并生效后十个工作日内支付合同价款10%的预付款。</w:t>
            </w:r>
            <w:r>
              <w:rPr>
                <w:rFonts w:hint="eastAsia" w:ascii="宋体" w:hAnsi="宋体" w:cs="宋体"/>
                <w:lang w:val="zh-CN"/>
              </w:rPr>
              <w:br w:type="textWrapping"/>
            </w:r>
            <w:r>
              <w:rPr>
                <w:rFonts w:hint="eastAsia" w:ascii="宋体" w:hAnsi="宋体" w:cs="宋体"/>
                <w:lang w:val="zh-CN"/>
              </w:rPr>
              <w:t>2、设备货物到现场并经甲方初步清点验收后一周内支付合同总价的40%。</w:t>
            </w:r>
            <w:r>
              <w:rPr>
                <w:rFonts w:hint="eastAsia" w:ascii="宋体" w:hAnsi="宋体" w:cs="宋体"/>
                <w:lang w:val="zh-CN"/>
              </w:rPr>
              <w:br w:type="textWrapping"/>
            </w:r>
            <w:r>
              <w:rPr>
                <w:rFonts w:hint="eastAsia" w:ascii="宋体" w:hAnsi="宋体" w:cs="宋体"/>
                <w:lang w:val="zh-CN"/>
              </w:rPr>
              <w:t>3、安装验收合格后支付至合同价的75%；</w:t>
            </w:r>
            <w:r>
              <w:rPr>
                <w:rFonts w:hint="eastAsia" w:ascii="宋体" w:hAnsi="宋体" w:cs="宋体"/>
                <w:lang w:val="zh-CN"/>
              </w:rPr>
              <w:br w:type="textWrapping"/>
            </w:r>
            <w:r>
              <w:rPr>
                <w:rFonts w:hint="eastAsia" w:ascii="宋体" w:hAnsi="宋体" w:cs="宋体"/>
                <w:lang w:val="zh-CN"/>
              </w:rPr>
              <w:t>4、待审计结束后一个月内支付至合同价的95%；</w:t>
            </w:r>
            <w:r>
              <w:rPr>
                <w:rFonts w:hint="eastAsia" w:ascii="宋体" w:hAnsi="宋体" w:cs="宋体"/>
                <w:lang w:val="zh-CN"/>
              </w:rPr>
              <w:br w:type="textWrapping"/>
            </w:r>
            <w:r>
              <w:rPr>
                <w:rFonts w:hint="eastAsia" w:ascii="宋体" w:hAnsi="宋体" w:cs="宋体"/>
                <w:lang w:val="zh-CN"/>
              </w:rPr>
              <w:t>5、余款质保期满后一个月内支付。</w:t>
            </w:r>
          </w:p>
        </w:tc>
      </w:tr>
      <w:tr>
        <w:tblPrEx>
          <w:tblLayout w:type="fixed"/>
          <w:tblCellMar>
            <w:top w:w="0" w:type="dxa"/>
            <w:left w:w="108" w:type="dxa"/>
            <w:bottom w:w="0" w:type="dxa"/>
            <w:right w:w="108" w:type="dxa"/>
          </w:tblCellMar>
        </w:tblPrEx>
        <w:trPr>
          <w:trHeight w:val="719" w:hRule="atLeast"/>
        </w:trPr>
        <w:tc>
          <w:tcPr>
            <w:tcW w:w="750" w:type="dxa"/>
            <w:tcBorders>
              <w:top w:val="single" w:color="auto" w:sz="6" w:space="0"/>
              <w:left w:val="single" w:color="000000" w:sz="12" w:space="0"/>
              <w:bottom w:val="single" w:color="000000" w:sz="6" w:space="0"/>
              <w:right w:val="single" w:color="000000" w:sz="6" w:space="0"/>
            </w:tcBorders>
            <w:vAlign w:val="center"/>
          </w:tcPr>
          <w:p>
            <w:pPr>
              <w:snapToGrid w:val="0"/>
              <w:spacing w:line="360" w:lineRule="auto"/>
              <w:jc w:val="center"/>
              <w:rPr>
                <w:rFonts w:ascii="宋体" w:cs="宋体"/>
              </w:rPr>
            </w:pPr>
            <w:r>
              <w:rPr>
                <w:rFonts w:ascii="宋体" w:hAnsi="宋体" w:cs="宋体"/>
              </w:rPr>
              <w:t>2</w:t>
            </w:r>
          </w:p>
        </w:tc>
        <w:tc>
          <w:tcPr>
            <w:tcW w:w="8160" w:type="dxa"/>
            <w:tcBorders>
              <w:top w:val="single" w:color="auto" w:sz="6" w:space="0"/>
              <w:left w:val="nil"/>
              <w:bottom w:val="single" w:color="000000" w:sz="6" w:space="0"/>
              <w:right w:val="single" w:color="000000" w:sz="12" w:space="0"/>
            </w:tcBorders>
            <w:vAlign w:val="center"/>
          </w:tcPr>
          <w:p>
            <w:pPr>
              <w:snapToGrid w:val="0"/>
              <w:spacing w:line="360" w:lineRule="auto"/>
              <w:rPr>
                <w:rFonts w:ascii="宋体" w:cs="宋体"/>
                <w:lang w:val="zh-CN"/>
              </w:rPr>
            </w:pPr>
            <w:r>
              <w:rPr>
                <w:rFonts w:hint="eastAsia" w:ascii="宋体" w:hAnsi="宋体" w:cs="宋体"/>
                <w:lang w:val="zh-CN"/>
              </w:rPr>
              <w:t>交货地点：业主指定地点</w:t>
            </w:r>
          </w:p>
          <w:p>
            <w:pPr>
              <w:snapToGrid w:val="0"/>
              <w:spacing w:line="360" w:lineRule="auto"/>
              <w:rPr>
                <w:rFonts w:ascii="宋体" w:cs="宋体"/>
                <w:lang w:val="zh-CN"/>
              </w:rPr>
            </w:pPr>
            <w:r>
              <w:rPr>
                <w:rFonts w:hint="eastAsia" w:ascii="宋体" w:hAnsi="宋体" w:cs="宋体"/>
                <w:lang w:val="zh-CN"/>
              </w:rPr>
              <w:t>交货期：合同签订后</w:t>
            </w:r>
            <w:r>
              <w:rPr>
                <w:rFonts w:ascii="宋体" w:hAnsi="宋体" w:cs="宋体"/>
              </w:rPr>
              <w:t>30-40</w:t>
            </w:r>
            <w:r>
              <w:rPr>
                <w:rFonts w:hint="eastAsia" w:ascii="宋体" w:hAnsi="宋体" w:cs="宋体"/>
                <w:lang w:val="zh-CN"/>
              </w:rPr>
              <w:t>天内安装布置完毕。</w:t>
            </w:r>
          </w:p>
        </w:tc>
      </w:tr>
      <w:tr>
        <w:tblPrEx>
          <w:tblLayout w:type="fixed"/>
          <w:tblCellMar>
            <w:top w:w="0" w:type="dxa"/>
            <w:left w:w="108" w:type="dxa"/>
            <w:bottom w:w="0" w:type="dxa"/>
            <w:right w:w="108" w:type="dxa"/>
          </w:tblCellMar>
        </w:tblPrEx>
        <w:trPr>
          <w:trHeight w:val="719" w:hRule="atLeast"/>
        </w:trPr>
        <w:tc>
          <w:tcPr>
            <w:tcW w:w="750" w:type="dxa"/>
            <w:tcBorders>
              <w:top w:val="single" w:color="auto" w:sz="6" w:space="0"/>
              <w:left w:val="single" w:color="000000" w:sz="12" w:space="0"/>
              <w:bottom w:val="single" w:color="auto" w:sz="6" w:space="0"/>
              <w:right w:val="single" w:color="000000" w:sz="6" w:space="0"/>
            </w:tcBorders>
            <w:vAlign w:val="center"/>
          </w:tcPr>
          <w:p>
            <w:pPr>
              <w:snapToGrid w:val="0"/>
              <w:spacing w:line="360" w:lineRule="auto"/>
              <w:jc w:val="center"/>
              <w:rPr>
                <w:rFonts w:ascii="宋体" w:cs="宋体"/>
              </w:rPr>
            </w:pPr>
            <w:r>
              <w:rPr>
                <w:rFonts w:hint="eastAsia" w:ascii="宋体" w:hAnsi="宋体" w:cs="宋体"/>
                <w:szCs w:val="21"/>
              </w:rPr>
              <w:t>★</w:t>
            </w:r>
            <w:r>
              <w:rPr>
                <w:rFonts w:ascii="宋体" w:hAnsi="宋体" w:cs="宋体"/>
              </w:rPr>
              <w:t>3</w:t>
            </w:r>
          </w:p>
        </w:tc>
        <w:tc>
          <w:tcPr>
            <w:tcW w:w="8160" w:type="dxa"/>
            <w:tcBorders>
              <w:top w:val="single" w:color="auto" w:sz="6" w:space="0"/>
              <w:left w:val="nil"/>
              <w:bottom w:val="single" w:color="auto" w:sz="6" w:space="0"/>
              <w:right w:val="single" w:color="000000" w:sz="12" w:space="0"/>
            </w:tcBorders>
            <w:vAlign w:val="center"/>
          </w:tcPr>
          <w:p>
            <w:pPr>
              <w:snapToGrid w:val="0"/>
              <w:spacing w:line="360" w:lineRule="auto"/>
              <w:rPr>
                <w:rFonts w:ascii="宋体" w:cs="宋体"/>
                <w:lang w:val="zh-CN"/>
              </w:rPr>
            </w:pPr>
            <w:r>
              <w:rPr>
                <w:rFonts w:hint="eastAsia" w:ascii="宋体" w:hAnsi="宋体" w:cs="宋体"/>
                <w:lang w:val="zh-CN"/>
              </w:rPr>
              <w:t>质量保证期（或保修期）：</w:t>
            </w:r>
          </w:p>
          <w:p>
            <w:pPr>
              <w:snapToGrid w:val="0"/>
              <w:spacing w:line="360" w:lineRule="auto"/>
              <w:rPr>
                <w:rFonts w:ascii="宋体" w:cs="宋体"/>
                <w:lang w:val="zh-CN"/>
              </w:rPr>
            </w:pPr>
            <w:r>
              <w:rPr>
                <w:rFonts w:hint="eastAsia" w:ascii="宋体" w:hAnsi="宋体" w:cs="宋体"/>
                <w:lang w:val="zh-CN"/>
              </w:rPr>
              <w:t>保修期为1年（保修期延长一年）。质保期从验收合格之日起计算。</w:t>
            </w:r>
          </w:p>
          <w:p>
            <w:pPr>
              <w:snapToGrid w:val="0"/>
              <w:spacing w:line="360" w:lineRule="auto"/>
              <w:rPr>
                <w:rFonts w:ascii="宋体" w:cs="宋体"/>
                <w:lang w:val="zh-CN"/>
              </w:rPr>
            </w:pPr>
            <w:r>
              <w:rPr>
                <w:rFonts w:hint="eastAsia" w:ascii="宋体" w:hAnsi="宋体" w:cs="宋体"/>
                <w:lang w:val="zh-CN"/>
              </w:rPr>
              <w:t>质保期内，若产品出现质量问题，需方可要求供方</w:t>
            </w:r>
            <w:r>
              <w:rPr>
                <w:rFonts w:ascii="宋体" w:hAnsi="宋体" w:cs="宋体"/>
              </w:rPr>
              <w:t>24</w:t>
            </w:r>
            <w:r>
              <w:rPr>
                <w:rFonts w:hint="eastAsia" w:ascii="宋体" w:hAnsi="宋体" w:cs="宋体"/>
              </w:rPr>
              <w:t>小时</w:t>
            </w:r>
            <w:r>
              <w:rPr>
                <w:rFonts w:hint="eastAsia" w:ascii="宋体" w:hAnsi="宋体" w:cs="宋体"/>
                <w:lang w:val="zh-CN"/>
              </w:rPr>
              <w:t>内到需方指定地点进行免费维修、更换等，或扣减相应比例的质保金。质保期届满后，供方为需方提供免费上门维修服务及技术支持，需方只支付必要的材料费用。</w:t>
            </w:r>
          </w:p>
        </w:tc>
      </w:tr>
      <w:tr>
        <w:tblPrEx>
          <w:tblLayout w:type="fixed"/>
          <w:tblCellMar>
            <w:top w:w="0" w:type="dxa"/>
            <w:left w:w="108" w:type="dxa"/>
            <w:bottom w:w="0" w:type="dxa"/>
            <w:right w:w="108" w:type="dxa"/>
          </w:tblCellMar>
        </w:tblPrEx>
        <w:trPr>
          <w:trHeight w:val="719" w:hRule="atLeast"/>
        </w:trPr>
        <w:tc>
          <w:tcPr>
            <w:tcW w:w="750" w:type="dxa"/>
            <w:tcBorders>
              <w:top w:val="single" w:color="auto" w:sz="6" w:space="0"/>
              <w:left w:val="single" w:color="000000" w:sz="12" w:space="0"/>
              <w:bottom w:val="single" w:color="000000" w:sz="6" w:space="0"/>
              <w:right w:val="single" w:color="000000" w:sz="6" w:space="0"/>
            </w:tcBorders>
            <w:vAlign w:val="center"/>
          </w:tcPr>
          <w:p>
            <w:pPr>
              <w:snapToGrid w:val="0"/>
              <w:spacing w:line="360" w:lineRule="auto"/>
              <w:jc w:val="center"/>
              <w:rPr>
                <w:rFonts w:ascii="宋体" w:cs="宋体"/>
              </w:rPr>
            </w:pPr>
            <w:r>
              <w:rPr>
                <w:rFonts w:hint="eastAsia" w:ascii="宋体" w:hAnsi="宋体" w:cs="宋体"/>
                <w:szCs w:val="21"/>
              </w:rPr>
              <w:t>★</w:t>
            </w:r>
            <w:r>
              <w:rPr>
                <w:rFonts w:ascii="宋体" w:hAnsi="宋体" w:cs="宋体"/>
              </w:rPr>
              <w:t>4</w:t>
            </w:r>
          </w:p>
        </w:tc>
        <w:tc>
          <w:tcPr>
            <w:tcW w:w="8160" w:type="dxa"/>
            <w:tcBorders>
              <w:top w:val="single" w:color="auto" w:sz="6" w:space="0"/>
              <w:left w:val="nil"/>
              <w:bottom w:val="single" w:color="000000" w:sz="6" w:space="0"/>
              <w:right w:val="single" w:color="000000" w:sz="12" w:space="0"/>
            </w:tcBorders>
            <w:vAlign w:val="center"/>
          </w:tcPr>
          <w:p>
            <w:pPr>
              <w:snapToGrid w:val="0"/>
              <w:spacing w:line="360" w:lineRule="auto"/>
              <w:rPr>
                <w:rFonts w:ascii="宋体" w:cs="宋体"/>
              </w:rPr>
            </w:pPr>
            <w:r>
              <w:rPr>
                <w:rFonts w:hint="eastAsia" w:ascii="宋体" w:hAnsi="宋体" w:cs="宋体"/>
              </w:rPr>
              <w:t>售后服务：</w:t>
            </w:r>
          </w:p>
          <w:p>
            <w:pPr>
              <w:snapToGrid w:val="0"/>
              <w:spacing w:line="360" w:lineRule="auto"/>
              <w:rPr>
                <w:rFonts w:ascii="宋体" w:cs="宋体"/>
              </w:rPr>
            </w:pPr>
            <w:r>
              <w:rPr>
                <w:rFonts w:ascii="宋体" w:hAnsi="宋体" w:cs="宋体"/>
              </w:rPr>
              <w:t>1.</w:t>
            </w:r>
            <w:r>
              <w:rPr>
                <w:rFonts w:hint="eastAsia" w:ascii="宋体" w:hAnsi="宋体" w:cs="宋体"/>
              </w:rPr>
              <w:t>供方须提供用户服务电话，在接到用户维修电话后须在</w:t>
            </w:r>
            <w:r>
              <w:rPr>
                <w:rFonts w:ascii="宋体" w:hAnsi="宋体" w:cs="宋体"/>
              </w:rPr>
              <w:t>24</w:t>
            </w:r>
            <w:r>
              <w:rPr>
                <w:rFonts w:hint="eastAsia" w:ascii="宋体" w:hAnsi="宋体" w:cs="宋体"/>
              </w:rPr>
              <w:t>小时内赶到现场，提供不间断的服务直至故障修复。如果在短时内故障无法修复，则应提供同规格设备代用，供方应提供足够的备件以适应用户维修需求。</w:t>
            </w:r>
          </w:p>
          <w:p>
            <w:pPr>
              <w:snapToGrid w:val="0"/>
              <w:spacing w:line="360" w:lineRule="auto"/>
              <w:rPr>
                <w:rFonts w:ascii="宋体" w:cs="宋体"/>
                <w:lang w:val="zh-CN"/>
              </w:rPr>
            </w:pPr>
            <w:r>
              <w:rPr>
                <w:rFonts w:ascii="宋体" w:hAnsi="宋体" w:cs="宋体"/>
              </w:rPr>
              <w:t>2.</w:t>
            </w:r>
            <w:r>
              <w:rPr>
                <w:rFonts w:hint="eastAsia" w:ascii="宋体" w:hAnsi="宋体" w:cs="宋体"/>
              </w:rPr>
              <w:t>供方如违反“保修期和售后服务承诺”中的有关内容，则给予每次扣除</w:t>
            </w:r>
            <w:r>
              <w:rPr>
                <w:rFonts w:ascii="宋体" w:hAnsi="宋体" w:cs="宋体"/>
              </w:rPr>
              <w:t>5%</w:t>
            </w:r>
            <w:r>
              <w:rPr>
                <w:rFonts w:hint="eastAsia" w:ascii="宋体" w:hAnsi="宋体" w:cs="宋体"/>
              </w:rPr>
              <w:t>质保金的相应处罚，直至质保金全部扣完为止。</w:t>
            </w:r>
          </w:p>
        </w:tc>
      </w:tr>
    </w:tbl>
    <w:p>
      <w:pPr>
        <w:snapToGrid w:val="0"/>
        <w:spacing w:beforeLines="50" w:afterLines="50" w:line="400" w:lineRule="exact"/>
        <w:jc w:val="center"/>
        <w:rPr>
          <w:rFonts w:ascii="宋体" w:cs="宋体"/>
          <w:b/>
          <w:bCs/>
          <w:sz w:val="30"/>
        </w:rPr>
      </w:pPr>
      <w:r>
        <w:rPr>
          <w:rFonts w:ascii="宋体" w:cs="宋体"/>
          <w:b/>
          <w:bCs/>
          <w:sz w:val="30"/>
        </w:rPr>
        <w:br w:type="page"/>
      </w:r>
      <w:r>
        <w:rPr>
          <w:rFonts w:hint="eastAsia" w:ascii="宋体" w:hAnsi="宋体" w:cs="宋体"/>
          <w:b/>
          <w:bCs/>
          <w:sz w:val="30"/>
        </w:rPr>
        <w:t>第三章  投标人须知</w:t>
      </w:r>
    </w:p>
    <w:p>
      <w:pPr>
        <w:snapToGrid w:val="0"/>
        <w:spacing w:beforeLines="50" w:afterLines="50" w:line="400" w:lineRule="exact"/>
        <w:ind w:left="238"/>
        <w:jc w:val="center"/>
        <w:outlineLvl w:val="1"/>
        <w:rPr>
          <w:rFonts w:ascii="宋体" w:cs="宋体"/>
          <w:b/>
        </w:rPr>
      </w:pPr>
      <w:bookmarkStart w:id="2" w:name="_Toc28564"/>
      <w:r>
        <w:rPr>
          <w:rFonts w:hint="eastAsia" w:ascii="宋体" w:hAnsi="宋体" w:cs="宋体"/>
          <w:b/>
        </w:rPr>
        <w:t>前附表</w:t>
      </w:r>
      <w:bookmarkEnd w:id="2"/>
    </w:p>
    <w:tbl>
      <w:tblPr>
        <w:tblStyle w:val="19"/>
        <w:tblW w:w="9224"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2"/>
        <w:gridCol w:w="84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72" w:type="dxa"/>
            <w:tcBorders>
              <w:top w:val="single" w:color="auto" w:sz="4" w:space="0"/>
              <w:bottom w:val="single" w:color="auto" w:sz="4" w:space="0"/>
              <w:right w:val="single" w:color="auto" w:sz="4" w:space="0"/>
            </w:tcBorders>
            <w:vAlign w:val="center"/>
          </w:tcPr>
          <w:p>
            <w:pPr>
              <w:snapToGrid w:val="0"/>
              <w:spacing w:line="480" w:lineRule="exact"/>
              <w:jc w:val="center"/>
              <w:rPr>
                <w:rFonts w:ascii="宋体" w:cs="宋体"/>
                <w:szCs w:val="21"/>
              </w:rPr>
            </w:pPr>
            <w:r>
              <w:rPr>
                <w:rFonts w:hint="eastAsia" w:ascii="宋体" w:hAnsi="宋体" w:cs="宋体"/>
                <w:szCs w:val="21"/>
              </w:rPr>
              <w:t>序号</w:t>
            </w:r>
          </w:p>
        </w:tc>
        <w:tc>
          <w:tcPr>
            <w:tcW w:w="8452" w:type="dxa"/>
            <w:tcBorders>
              <w:top w:val="single" w:color="auto" w:sz="4" w:space="0"/>
              <w:left w:val="single" w:color="auto" w:sz="4" w:space="0"/>
              <w:bottom w:val="single" w:color="auto" w:sz="4" w:space="0"/>
            </w:tcBorders>
            <w:vAlign w:val="center"/>
          </w:tcPr>
          <w:p>
            <w:pPr>
              <w:snapToGrid w:val="0"/>
              <w:spacing w:line="480" w:lineRule="exact"/>
              <w:jc w:val="center"/>
              <w:rPr>
                <w:rFonts w:ascii="宋体" w:cs="宋体"/>
                <w:szCs w:val="21"/>
              </w:rPr>
            </w:pPr>
            <w:r>
              <w:rPr>
                <w:rFonts w:hint="eastAsia" w:ascii="宋体" w:hAnsi="宋体" w:cs="宋体"/>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72" w:type="dxa"/>
            <w:tcBorders>
              <w:top w:val="single" w:color="auto" w:sz="4" w:space="0"/>
              <w:bottom w:val="single" w:color="auto" w:sz="4" w:space="0"/>
              <w:right w:val="single" w:color="auto" w:sz="4" w:space="0"/>
            </w:tcBorders>
            <w:vAlign w:val="center"/>
          </w:tcPr>
          <w:p>
            <w:pPr>
              <w:snapToGrid w:val="0"/>
              <w:spacing w:line="480" w:lineRule="exact"/>
              <w:jc w:val="center"/>
              <w:rPr>
                <w:rFonts w:ascii="宋体" w:cs="宋体"/>
                <w:szCs w:val="21"/>
              </w:rPr>
            </w:pPr>
            <w:r>
              <w:rPr>
                <w:rFonts w:ascii="宋体" w:hAnsi="宋体" w:cs="宋体"/>
                <w:szCs w:val="21"/>
              </w:rPr>
              <w:t>1</w:t>
            </w:r>
          </w:p>
        </w:tc>
        <w:tc>
          <w:tcPr>
            <w:tcW w:w="8452" w:type="dxa"/>
            <w:tcBorders>
              <w:top w:val="single" w:color="auto" w:sz="4" w:space="0"/>
              <w:left w:val="single" w:color="auto" w:sz="4" w:space="0"/>
              <w:bottom w:val="single" w:color="auto" w:sz="4" w:space="0"/>
            </w:tcBorders>
            <w:vAlign w:val="center"/>
          </w:tcPr>
          <w:p>
            <w:pPr>
              <w:spacing w:line="480" w:lineRule="exact"/>
              <w:rPr>
                <w:rFonts w:ascii="宋体" w:cs="宋体"/>
                <w:b/>
                <w:szCs w:val="21"/>
              </w:rPr>
            </w:pPr>
            <w:r>
              <w:rPr>
                <w:rFonts w:hint="eastAsia" w:ascii="宋体" w:hAnsi="宋体" w:cs="宋体"/>
                <w:b/>
                <w:szCs w:val="21"/>
              </w:rPr>
              <w:t xml:space="preserve">项目名称：宁海县西店镇第二小学科学活动室创客空间设备采购项目 </w:t>
            </w:r>
            <w:r>
              <w:rPr>
                <w:rFonts w:hint="eastAsia" w:ascii="宋体" w:hAnsi="宋体" w:cs="宋体"/>
                <w:b/>
                <w:bCs/>
                <w:szCs w:val="21"/>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72" w:type="dxa"/>
            <w:tcBorders>
              <w:top w:val="single" w:color="auto" w:sz="4" w:space="0"/>
              <w:bottom w:val="single" w:color="auto" w:sz="4" w:space="0"/>
              <w:right w:val="single" w:color="auto" w:sz="4" w:space="0"/>
            </w:tcBorders>
            <w:vAlign w:val="center"/>
          </w:tcPr>
          <w:p>
            <w:pPr>
              <w:snapToGrid w:val="0"/>
              <w:spacing w:line="480" w:lineRule="exact"/>
              <w:jc w:val="center"/>
              <w:rPr>
                <w:rFonts w:ascii="宋体" w:cs="宋体"/>
                <w:szCs w:val="21"/>
              </w:rPr>
            </w:pPr>
            <w:r>
              <w:rPr>
                <w:rFonts w:ascii="宋体" w:hAnsi="宋体" w:cs="宋体"/>
                <w:szCs w:val="21"/>
              </w:rPr>
              <w:t>2</w:t>
            </w:r>
          </w:p>
        </w:tc>
        <w:tc>
          <w:tcPr>
            <w:tcW w:w="8452" w:type="dxa"/>
            <w:tcBorders>
              <w:top w:val="single" w:color="auto" w:sz="4" w:space="0"/>
              <w:left w:val="single" w:color="auto" w:sz="4" w:space="0"/>
              <w:bottom w:val="single" w:color="auto" w:sz="4" w:space="0"/>
            </w:tcBorders>
            <w:vAlign w:val="center"/>
          </w:tcPr>
          <w:p>
            <w:pPr>
              <w:snapToGrid w:val="0"/>
              <w:spacing w:line="480" w:lineRule="exact"/>
              <w:rPr>
                <w:rFonts w:ascii="宋体" w:cs="宋体"/>
                <w:szCs w:val="21"/>
              </w:rPr>
            </w:pPr>
            <w:r>
              <w:rPr>
                <w:rFonts w:hint="eastAsia" w:ascii="宋体" w:hAnsi="宋体" w:cs="宋体"/>
                <w:szCs w:val="21"/>
              </w:rPr>
              <w:t>预算金额（人民币）：</w:t>
            </w:r>
            <w:r>
              <w:rPr>
                <w:rFonts w:hint="eastAsia" w:asciiTheme="minorEastAsia" w:hAnsiTheme="minorEastAsia" w:eastAsiaTheme="minorEastAsia"/>
                <w:b/>
                <w:szCs w:val="21"/>
                <w:lang w:val="en-US" w:eastAsia="zh-CN"/>
              </w:rPr>
              <w:t>139万</w:t>
            </w:r>
            <w:r>
              <w:rPr>
                <w:rFonts w:hint="eastAsia" w:ascii="宋体" w:hAnsi="宋体" w:cs="宋体"/>
                <w:b/>
                <w:bCs/>
                <w:szCs w:val="21"/>
              </w:rPr>
              <w:t>元</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72" w:type="dxa"/>
            <w:tcBorders>
              <w:top w:val="single" w:color="auto" w:sz="4" w:space="0"/>
              <w:bottom w:val="single" w:color="auto" w:sz="4" w:space="0"/>
              <w:right w:val="single" w:color="auto" w:sz="4" w:space="0"/>
            </w:tcBorders>
            <w:vAlign w:val="center"/>
          </w:tcPr>
          <w:p>
            <w:pPr>
              <w:snapToGrid w:val="0"/>
              <w:spacing w:line="480" w:lineRule="exact"/>
              <w:jc w:val="center"/>
              <w:rPr>
                <w:rFonts w:ascii="宋体" w:cs="宋体"/>
                <w:szCs w:val="21"/>
              </w:rPr>
            </w:pPr>
            <w:r>
              <w:rPr>
                <w:rFonts w:hint="eastAsia" w:ascii="宋体" w:hAnsi="宋体" w:cs="宋体"/>
                <w:szCs w:val="21"/>
              </w:rPr>
              <w:t>★</w:t>
            </w:r>
            <w:r>
              <w:rPr>
                <w:rFonts w:ascii="宋体" w:hAnsi="宋体" w:cs="宋体"/>
                <w:szCs w:val="21"/>
              </w:rPr>
              <w:t>3</w:t>
            </w:r>
          </w:p>
        </w:tc>
        <w:tc>
          <w:tcPr>
            <w:tcW w:w="8452" w:type="dxa"/>
            <w:tcBorders>
              <w:top w:val="single" w:color="auto" w:sz="4" w:space="0"/>
              <w:left w:val="single" w:color="auto" w:sz="4" w:space="0"/>
              <w:bottom w:val="single" w:color="auto" w:sz="4" w:space="0"/>
            </w:tcBorders>
            <w:vAlign w:val="center"/>
          </w:tcPr>
          <w:p>
            <w:pPr>
              <w:snapToGrid w:val="0"/>
              <w:spacing w:line="360" w:lineRule="auto"/>
              <w:rPr>
                <w:rFonts w:ascii="宋体" w:cs="宋体"/>
                <w:szCs w:val="21"/>
              </w:rPr>
            </w:pPr>
            <w:r>
              <w:rPr>
                <w:rFonts w:hint="eastAsia" w:ascii="宋体" w:hAnsi="宋体" w:cs="宋体"/>
                <w:szCs w:val="21"/>
              </w:rPr>
              <w:t>投标报价及费用：</w:t>
            </w:r>
          </w:p>
          <w:p>
            <w:pPr>
              <w:snapToGrid w:val="0"/>
              <w:spacing w:line="360" w:lineRule="auto"/>
              <w:rPr>
                <w:rFonts w:ascii="宋体" w:cs="宋体"/>
                <w:szCs w:val="21"/>
              </w:rPr>
            </w:pPr>
            <w:r>
              <w:rPr>
                <w:rFonts w:ascii="宋体" w:hAnsi="宋体" w:cs="宋体"/>
                <w:szCs w:val="21"/>
              </w:rPr>
              <w:t>1</w:t>
            </w:r>
            <w:r>
              <w:rPr>
                <w:rFonts w:hint="eastAsia" w:ascii="宋体" w:hAnsi="宋体" w:cs="宋体"/>
                <w:szCs w:val="21"/>
              </w:rPr>
              <w:t>、本项目投标应以人民币报价；</w:t>
            </w:r>
          </w:p>
          <w:p>
            <w:pPr>
              <w:snapToGrid w:val="0"/>
              <w:spacing w:line="360" w:lineRule="auto"/>
              <w:rPr>
                <w:rFonts w:ascii="宋体" w:cs="宋体"/>
                <w:szCs w:val="21"/>
              </w:rPr>
            </w:pPr>
            <w:r>
              <w:rPr>
                <w:rFonts w:ascii="宋体" w:hAnsi="宋体" w:cs="宋体"/>
                <w:szCs w:val="21"/>
              </w:rPr>
              <w:t>2</w:t>
            </w:r>
            <w:r>
              <w:rPr>
                <w:rFonts w:hint="eastAsia" w:ascii="宋体" w:hAnsi="宋体" w:cs="宋体"/>
                <w:szCs w:val="21"/>
              </w:rPr>
              <w:t>、不论投标结果如何，投标人均应自行承担所有与投标有关的全部费用；</w:t>
            </w:r>
          </w:p>
          <w:p>
            <w:pPr>
              <w:snapToGrid w:val="0"/>
              <w:spacing w:line="360" w:lineRule="auto"/>
              <w:rPr>
                <w:rFonts w:ascii="宋体" w:cs="宋体"/>
                <w:szCs w:val="21"/>
              </w:rPr>
            </w:pPr>
            <w:r>
              <w:rPr>
                <w:rFonts w:ascii="宋体" w:hAnsi="宋体" w:cs="宋体"/>
                <w:b/>
                <w:szCs w:val="21"/>
              </w:rPr>
              <w:t>3</w:t>
            </w:r>
            <w:r>
              <w:rPr>
                <w:rFonts w:hint="eastAsia" w:ascii="宋体" w:hAnsi="宋体" w:cs="宋体"/>
                <w:b/>
                <w:szCs w:val="21"/>
              </w:rPr>
              <w:t>、</w:t>
            </w:r>
            <w:r>
              <w:rPr>
                <w:rFonts w:hint="eastAsia" w:ascii="宋体" w:hAnsi="宋体" w:cs="宋体"/>
                <w:b/>
              </w:rPr>
              <w:t>中标人与业主签订合同后，宁波工建工程造价咨询有限公司（</w:t>
            </w:r>
            <w:r>
              <w:rPr>
                <w:rFonts w:hint="eastAsia" w:ascii="宋体" w:hAnsi="宋体" w:cs="宋体"/>
                <w:b/>
                <w:szCs w:val="21"/>
              </w:rPr>
              <w:t>本项目采购机构）</w:t>
            </w:r>
            <w:r>
              <w:rPr>
                <w:rFonts w:hint="eastAsia" w:ascii="宋体" w:hAnsi="宋体" w:cs="宋体"/>
                <w:b/>
              </w:rPr>
              <w:t>根据国家发改委发改办价格</w:t>
            </w:r>
            <w:r>
              <w:rPr>
                <w:rFonts w:ascii="宋体" w:hAnsi="宋体" w:cs="宋体"/>
                <w:b/>
              </w:rPr>
              <w:t>[2003] 857</w:t>
            </w:r>
            <w:r>
              <w:rPr>
                <w:rFonts w:hint="eastAsia" w:ascii="宋体" w:hAnsi="宋体" w:cs="宋体"/>
                <w:b/>
              </w:rPr>
              <w:t>号通知和国家计委计价格</w:t>
            </w:r>
            <w:r>
              <w:rPr>
                <w:rFonts w:ascii="宋体" w:hAnsi="宋体" w:cs="宋体"/>
                <w:b/>
              </w:rPr>
              <w:t>[2002] 1980</w:t>
            </w:r>
            <w:r>
              <w:rPr>
                <w:rFonts w:hint="eastAsia" w:ascii="宋体" w:hAnsi="宋体" w:cs="宋体"/>
                <w:b/>
              </w:rPr>
              <w:t>号规定向中标人收取中标服务费。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72" w:type="dxa"/>
            <w:tcBorders>
              <w:top w:val="single" w:color="auto" w:sz="4" w:space="0"/>
              <w:bottom w:val="single" w:color="auto" w:sz="4" w:space="0"/>
              <w:right w:val="single" w:color="auto" w:sz="4" w:space="0"/>
            </w:tcBorders>
            <w:vAlign w:val="center"/>
          </w:tcPr>
          <w:p>
            <w:pPr>
              <w:snapToGrid w:val="0"/>
              <w:spacing w:line="480" w:lineRule="exact"/>
              <w:jc w:val="center"/>
              <w:rPr>
                <w:rFonts w:ascii="宋体" w:cs="宋体"/>
                <w:szCs w:val="21"/>
              </w:rPr>
            </w:pPr>
            <w:r>
              <w:rPr>
                <w:rFonts w:hint="eastAsia" w:ascii="宋体" w:hAnsi="宋体" w:cs="宋体"/>
                <w:szCs w:val="21"/>
              </w:rPr>
              <w:t>★</w:t>
            </w:r>
            <w:r>
              <w:rPr>
                <w:rFonts w:ascii="宋体" w:hAnsi="宋体" w:cs="宋体"/>
                <w:szCs w:val="21"/>
              </w:rPr>
              <w:t>4</w:t>
            </w:r>
          </w:p>
        </w:tc>
        <w:tc>
          <w:tcPr>
            <w:tcW w:w="8452" w:type="dxa"/>
            <w:tcBorders>
              <w:top w:val="single" w:color="auto" w:sz="4" w:space="0"/>
              <w:left w:val="single" w:color="auto" w:sz="4" w:space="0"/>
              <w:bottom w:val="single" w:color="auto" w:sz="4" w:space="0"/>
            </w:tcBorders>
            <w:vAlign w:val="center"/>
          </w:tcPr>
          <w:p>
            <w:pPr>
              <w:snapToGrid w:val="0"/>
              <w:spacing w:line="480" w:lineRule="exact"/>
              <w:rPr>
                <w:rFonts w:ascii="宋体" w:cs="宋体"/>
                <w:szCs w:val="21"/>
              </w:rPr>
            </w:pPr>
            <w:r>
              <w:rPr>
                <w:rFonts w:hint="eastAsia" w:ascii="宋体" w:hAnsi="宋体" w:cs="宋体"/>
                <w:szCs w:val="21"/>
              </w:rPr>
              <w:t>投标保证金（人民币）：</w:t>
            </w:r>
            <w:r>
              <w:rPr>
                <w:rFonts w:hint="eastAsia" w:ascii="宋体" w:hAnsi="宋体" w:cs="宋体"/>
                <w:b/>
                <w:bCs/>
                <w:szCs w:val="21"/>
              </w:rPr>
              <w:t>25</w:t>
            </w:r>
            <w:r>
              <w:rPr>
                <w:rFonts w:ascii="宋体" w:cs="宋体"/>
                <w:b/>
                <w:bCs/>
                <w:szCs w:val="21"/>
              </w:rPr>
              <w:t>000</w:t>
            </w:r>
            <w:r>
              <w:rPr>
                <w:rFonts w:hint="eastAsia" w:ascii="宋体" w:hAnsi="宋体" w:cs="宋体"/>
                <w:b/>
                <w:bCs/>
                <w:szCs w:val="21"/>
              </w:rPr>
              <w:t>元</w:t>
            </w:r>
            <w:r>
              <w:rPr>
                <w:rFonts w:hint="eastAsia" w:ascii="宋体" w:hAnsi="宋体" w:cs="宋体"/>
                <w:szCs w:val="21"/>
              </w:rPr>
              <w:t>。</w:t>
            </w:r>
          </w:p>
          <w:p>
            <w:pPr>
              <w:snapToGrid w:val="0"/>
              <w:spacing w:line="480" w:lineRule="exact"/>
              <w:rPr>
                <w:rFonts w:ascii="宋体" w:cs="宋体"/>
                <w:szCs w:val="21"/>
              </w:rPr>
            </w:pPr>
            <w:r>
              <w:rPr>
                <w:rFonts w:hint="eastAsia" w:ascii="宋体" w:hAnsi="宋体" w:cs="宋体"/>
                <w:szCs w:val="21"/>
              </w:rPr>
              <w:t>投标人应于</w:t>
            </w:r>
            <w:r>
              <w:rPr>
                <w:rFonts w:ascii="宋体" w:hAnsi="宋体" w:cs="宋体"/>
                <w:b/>
                <w:szCs w:val="21"/>
                <w:u w:val="single"/>
              </w:rPr>
              <w:t>201</w:t>
            </w:r>
            <w:r>
              <w:rPr>
                <w:rFonts w:hint="eastAsia" w:ascii="宋体" w:hAnsi="宋体" w:cs="宋体"/>
                <w:b/>
                <w:szCs w:val="21"/>
                <w:u w:val="single"/>
              </w:rPr>
              <w:t>9年</w:t>
            </w:r>
            <w:r>
              <w:rPr>
                <w:rFonts w:hint="eastAsia" w:ascii="宋体" w:hAnsi="宋体" w:cs="宋体"/>
                <w:b/>
                <w:szCs w:val="21"/>
                <w:u w:val="single"/>
                <w:lang w:val="en-US" w:eastAsia="zh-CN"/>
              </w:rPr>
              <w:t>09</w:t>
            </w:r>
            <w:r>
              <w:rPr>
                <w:rFonts w:hint="eastAsia" w:ascii="宋体" w:hAnsi="宋体" w:cs="宋体"/>
                <w:b/>
                <w:szCs w:val="21"/>
                <w:u w:val="single"/>
              </w:rPr>
              <w:t>月</w:t>
            </w:r>
            <w:r>
              <w:rPr>
                <w:rFonts w:hint="eastAsia" w:ascii="宋体" w:hAnsi="宋体" w:cs="宋体"/>
                <w:b/>
                <w:szCs w:val="21"/>
                <w:u w:val="single"/>
                <w:lang w:val="en-US" w:eastAsia="zh-CN"/>
              </w:rPr>
              <w:t>30</w:t>
            </w:r>
            <w:r>
              <w:rPr>
                <w:rFonts w:hint="eastAsia" w:ascii="宋体" w:hAnsi="宋体" w:cs="宋体"/>
                <w:b/>
                <w:szCs w:val="21"/>
                <w:u w:val="single"/>
              </w:rPr>
              <w:t>日</w:t>
            </w:r>
            <w:r>
              <w:rPr>
                <w:rFonts w:ascii="宋体" w:hAnsi="宋体" w:cs="宋体"/>
                <w:b/>
                <w:szCs w:val="21"/>
                <w:u w:val="single"/>
              </w:rPr>
              <w:t>16:00</w:t>
            </w:r>
            <w:r>
              <w:rPr>
                <w:rFonts w:hint="eastAsia" w:ascii="宋体" w:hAnsi="宋体" w:cs="宋体"/>
                <w:b/>
                <w:szCs w:val="21"/>
                <w:u w:val="single"/>
              </w:rPr>
              <w:t>时</w:t>
            </w:r>
            <w:r>
              <w:rPr>
                <w:rFonts w:hint="eastAsia" w:ascii="宋体" w:hAnsi="宋体" w:cs="宋体"/>
                <w:szCs w:val="21"/>
              </w:rPr>
              <w:t>（时间）前将投标保证金以转账支票（必须实时清算）、银行汇票或电汇形式交至宁波工建工程造价咨询有限公司，开户银行：工行宁海县支行，银行账号：</w:t>
            </w:r>
            <w:r>
              <w:rPr>
                <w:rFonts w:ascii="宋体" w:hAnsi="宋体" w:cs="宋体"/>
                <w:szCs w:val="21"/>
              </w:rPr>
              <w:t>3901330019200195597</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72" w:type="dxa"/>
            <w:tcBorders>
              <w:top w:val="single" w:color="auto" w:sz="4" w:space="0"/>
              <w:bottom w:val="single" w:color="auto" w:sz="4" w:space="0"/>
              <w:right w:val="single" w:color="auto" w:sz="4" w:space="0"/>
            </w:tcBorders>
            <w:vAlign w:val="center"/>
          </w:tcPr>
          <w:p>
            <w:pPr>
              <w:snapToGrid w:val="0"/>
              <w:spacing w:line="480" w:lineRule="exact"/>
              <w:jc w:val="center"/>
              <w:rPr>
                <w:rFonts w:ascii="宋体" w:cs="宋体"/>
                <w:szCs w:val="21"/>
              </w:rPr>
            </w:pPr>
            <w:r>
              <w:rPr>
                <w:rFonts w:ascii="宋体" w:hAnsi="宋体" w:cs="宋体"/>
                <w:szCs w:val="21"/>
              </w:rPr>
              <w:t>5</w:t>
            </w:r>
          </w:p>
        </w:tc>
        <w:tc>
          <w:tcPr>
            <w:tcW w:w="8452" w:type="dxa"/>
            <w:tcBorders>
              <w:top w:val="single" w:color="auto" w:sz="4" w:space="0"/>
              <w:left w:val="single" w:color="auto" w:sz="4" w:space="0"/>
              <w:bottom w:val="single" w:color="auto" w:sz="4" w:space="0"/>
            </w:tcBorders>
            <w:vAlign w:val="center"/>
          </w:tcPr>
          <w:p>
            <w:pPr>
              <w:autoSpaceDE w:val="0"/>
              <w:autoSpaceDN w:val="0"/>
              <w:snapToGrid w:val="0"/>
              <w:spacing w:line="480" w:lineRule="exact"/>
              <w:textAlignment w:val="bottom"/>
              <w:rPr>
                <w:rFonts w:ascii="宋体" w:cs="宋体"/>
                <w:szCs w:val="21"/>
              </w:rPr>
            </w:pPr>
            <w:r>
              <w:rPr>
                <w:rFonts w:hint="eastAsia" w:ascii="宋体" w:hAnsi="宋体" w:cs="宋体"/>
                <w:szCs w:val="21"/>
              </w:rPr>
              <w:t>投标文件组成：投标文件由</w:t>
            </w:r>
            <w:r>
              <w:rPr>
                <w:rFonts w:hint="eastAsia" w:ascii="宋体" w:hAnsi="宋体" w:cs="宋体"/>
                <w:b/>
                <w:bCs/>
                <w:szCs w:val="21"/>
                <w:u w:val="single"/>
              </w:rPr>
              <w:t>资格审查文件、</w:t>
            </w:r>
            <w:r>
              <w:rPr>
                <w:rFonts w:hint="eastAsia" w:ascii="宋体" w:hAnsi="宋体" w:cs="宋体"/>
                <w:b/>
                <w:szCs w:val="21"/>
                <w:u w:val="single"/>
              </w:rPr>
              <w:t>报价文件、</w:t>
            </w:r>
            <w:r>
              <w:rPr>
                <w:rFonts w:hint="eastAsia" w:ascii="宋体" w:hAnsi="宋体" w:cs="宋体"/>
                <w:b/>
                <w:bCs/>
                <w:szCs w:val="21"/>
                <w:u w:val="single"/>
              </w:rPr>
              <w:t>商务</w:t>
            </w:r>
            <w:r>
              <w:rPr>
                <w:rFonts w:hint="eastAsia" w:ascii="宋体" w:hAnsi="宋体" w:cs="宋体"/>
                <w:b/>
                <w:szCs w:val="21"/>
                <w:u w:val="single"/>
              </w:rPr>
              <w:t>技术文件</w:t>
            </w:r>
            <w:r>
              <w:rPr>
                <w:rFonts w:hint="eastAsia" w:ascii="宋体" w:hAnsi="宋体" w:cs="宋体"/>
                <w:szCs w:val="21"/>
              </w:rPr>
              <w:t>组成；</w:t>
            </w:r>
            <w:r>
              <w:rPr>
                <w:rFonts w:hint="eastAsia" w:ascii="宋体" w:hAnsi="宋体" w:cs="宋体"/>
                <w:szCs w:val="21"/>
                <w:u w:val="single"/>
              </w:rPr>
              <w:t>正本</w:t>
            </w:r>
            <w:r>
              <w:rPr>
                <w:rFonts w:ascii="宋体" w:hAnsi="宋体" w:cs="宋体"/>
                <w:szCs w:val="21"/>
                <w:u w:val="single"/>
              </w:rPr>
              <w:t xml:space="preserve"> 1 </w:t>
            </w:r>
            <w:r>
              <w:rPr>
                <w:rFonts w:hint="eastAsia" w:ascii="宋体" w:hAnsi="宋体" w:cs="宋体"/>
                <w:szCs w:val="21"/>
                <w:u w:val="single"/>
              </w:rPr>
              <w:t>份，副本</w:t>
            </w:r>
            <w:r>
              <w:rPr>
                <w:rFonts w:ascii="宋体" w:hAnsi="宋体" w:cs="宋体"/>
                <w:szCs w:val="21"/>
                <w:u w:val="single"/>
              </w:rPr>
              <w:t xml:space="preserve"> 4 </w:t>
            </w:r>
            <w:r>
              <w:rPr>
                <w:rFonts w:hint="eastAsia" w:ascii="宋体" w:hAnsi="宋体" w:cs="宋体"/>
                <w:szCs w:val="21"/>
                <w:u w:val="single"/>
              </w:rPr>
              <w:t>份</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72" w:type="dxa"/>
            <w:tcBorders>
              <w:top w:val="single" w:color="auto" w:sz="4" w:space="0"/>
              <w:bottom w:val="single" w:color="auto" w:sz="4" w:space="0"/>
              <w:right w:val="single" w:color="auto" w:sz="4" w:space="0"/>
            </w:tcBorders>
            <w:vAlign w:val="center"/>
          </w:tcPr>
          <w:p>
            <w:pPr>
              <w:snapToGrid w:val="0"/>
              <w:spacing w:line="480" w:lineRule="exact"/>
              <w:jc w:val="center"/>
              <w:rPr>
                <w:rFonts w:ascii="宋体" w:cs="宋体"/>
                <w:szCs w:val="21"/>
              </w:rPr>
            </w:pPr>
            <w:r>
              <w:rPr>
                <w:rFonts w:ascii="宋体" w:hAnsi="宋体" w:cs="宋体"/>
                <w:szCs w:val="21"/>
              </w:rPr>
              <w:t>6</w:t>
            </w:r>
          </w:p>
        </w:tc>
        <w:tc>
          <w:tcPr>
            <w:tcW w:w="8452" w:type="dxa"/>
            <w:tcBorders>
              <w:top w:val="single" w:color="auto" w:sz="4" w:space="0"/>
              <w:left w:val="single" w:color="auto" w:sz="4" w:space="0"/>
              <w:bottom w:val="single" w:color="auto" w:sz="4" w:space="0"/>
            </w:tcBorders>
            <w:vAlign w:val="center"/>
          </w:tcPr>
          <w:p>
            <w:pPr>
              <w:snapToGrid w:val="0"/>
              <w:spacing w:line="480" w:lineRule="exact"/>
              <w:rPr>
                <w:rFonts w:ascii="宋体" w:cs="宋体"/>
                <w:szCs w:val="21"/>
              </w:rPr>
            </w:pPr>
            <w:r>
              <w:rPr>
                <w:rFonts w:hint="eastAsia" w:ascii="宋体" w:hAnsi="宋体" w:cs="宋体"/>
                <w:szCs w:val="21"/>
              </w:rPr>
              <w:t>投标截止时间及地点：</w:t>
            </w:r>
            <w:r>
              <w:rPr>
                <w:rFonts w:ascii="宋体" w:hAnsi="宋体" w:cs="宋体"/>
                <w:b/>
                <w:szCs w:val="21"/>
                <w:u w:val="single"/>
              </w:rPr>
              <w:t>201</w:t>
            </w:r>
            <w:r>
              <w:rPr>
                <w:rFonts w:hint="eastAsia" w:ascii="宋体" w:hAnsi="宋体" w:cs="宋体"/>
                <w:b/>
                <w:szCs w:val="21"/>
                <w:u w:val="single"/>
              </w:rPr>
              <w:t>9年</w:t>
            </w:r>
            <w:r>
              <w:rPr>
                <w:rFonts w:hint="eastAsia" w:ascii="宋体" w:hAnsi="宋体" w:cs="宋体"/>
                <w:b/>
                <w:szCs w:val="21"/>
                <w:u w:val="single"/>
                <w:lang w:val="en-US" w:eastAsia="zh-CN"/>
              </w:rPr>
              <w:t>10</w:t>
            </w:r>
            <w:r>
              <w:rPr>
                <w:rFonts w:hint="eastAsia" w:ascii="宋体" w:hAnsi="宋体" w:cs="宋体"/>
                <w:b/>
                <w:szCs w:val="21"/>
                <w:u w:val="single"/>
              </w:rPr>
              <w:t>月</w:t>
            </w:r>
            <w:r>
              <w:rPr>
                <w:rFonts w:hint="eastAsia" w:ascii="宋体" w:hAnsi="宋体" w:cs="宋体"/>
                <w:b/>
                <w:szCs w:val="21"/>
                <w:u w:val="single"/>
                <w:lang w:val="en-US" w:eastAsia="zh-CN"/>
              </w:rPr>
              <w:t>09</w:t>
            </w:r>
            <w:r>
              <w:rPr>
                <w:rFonts w:hint="eastAsia" w:ascii="宋体" w:hAnsi="宋体" w:cs="宋体"/>
                <w:b/>
                <w:szCs w:val="21"/>
                <w:u w:val="single"/>
              </w:rPr>
              <w:t>日</w:t>
            </w:r>
            <w:r>
              <w:rPr>
                <w:rFonts w:hint="eastAsia" w:ascii="宋体" w:hAnsi="宋体" w:cs="宋体"/>
                <w:b/>
                <w:szCs w:val="21"/>
                <w:u w:val="single"/>
                <w:lang w:val="en-US" w:eastAsia="zh-CN"/>
              </w:rPr>
              <w:t>09</w:t>
            </w:r>
            <w:r>
              <w:rPr>
                <w:rFonts w:hint="eastAsia" w:ascii="宋体" w:hAnsi="宋体" w:cs="宋体"/>
                <w:b/>
                <w:szCs w:val="21"/>
                <w:u w:val="single"/>
              </w:rPr>
              <w:t>时</w:t>
            </w:r>
            <w:r>
              <w:rPr>
                <w:rFonts w:hint="eastAsia" w:ascii="宋体" w:hAnsi="宋体" w:cs="宋体"/>
                <w:szCs w:val="21"/>
              </w:rPr>
              <w:t>宁海县公共资源交易中心（宁海县桃源街道金水东路</w:t>
            </w:r>
            <w:r>
              <w:rPr>
                <w:rFonts w:ascii="宋体" w:hAnsi="宋体" w:cs="宋体"/>
                <w:szCs w:val="21"/>
              </w:rPr>
              <w:t>5</w:t>
            </w:r>
            <w:r>
              <w:rPr>
                <w:rFonts w:hint="eastAsia" w:ascii="宋体" w:hAnsi="宋体" w:cs="宋体"/>
                <w:szCs w:val="21"/>
              </w:rPr>
              <w:t>号五楼，具体详见五楼大厅公告）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72" w:type="dxa"/>
            <w:tcBorders>
              <w:top w:val="single" w:color="auto" w:sz="4" w:space="0"/>
              <w:bottom w:val="single" w:color="auto" w:sz="4" w:space="0"/>
              <w:right w:val="single" w:color="auto" w:sz="4" w:space="0"/>
            </w:tcBorders>
            <w:vAlign w:val="center"/>
          </w:tcPr>
          <w:p>
            <w:pPr>
              <w:snapToGrid w:val="0"/>
              <w:spacing w:line="480" w:lineRule="exact"/>
              <w:jc w:val="center"/>
              <w:rPr>
                <w:rFonts w:ascii="宋体" w:cs="宋体"/>
                <w:szCs w:val="21"/>
              </w:rPr>
            </w:pPr>
            <w:r>
              <w:rPr>
                <w:rFonts w:ascii="宋体" w:hAnsi="宋体" w:cs="宋体"/>
                <w:szCs w:val="21"/>
              </w:rPr>
              <w:t>7</w:t>
            </w:r>
          </w:p>
        </w:tc>
        <w:tc>
          <w:tcPr>
            <w:tcW w:w="8452" w:type="dxa"/>
            <w:tcBorders>
              <w:top w:val="single" w:color="auto" w:sz="4" w:space="0"/>
              <w:left w:val="single" w:color="auto" w:sz="4" w:space="0"/>
              <w:bottom w:val="single" w:color="auto" w:sz="4" w:space="0"/>
            </w:tcBorders>
            <w:vAlign w:val="center"/>
          </w:tcPr>
          <w:p>
            <w:pPr>
              <w:snapToGrid w:val="0"/>
              <w:spacing w:line="480" w:lineRule="exact"/>
              <w:rPr>
                <w:rFonts w:ascii="宋体" w:cs="宋体"/>
                <w:szCs w:val="21"/>
              </w:rPr>
            </w:pPr>
            <w:r>
              <w:rPr>
                <w:rFonts w:hint="eastAsia" w:ascii="宋体" w:hAnsi="宋体" w:cs="宋体"/>
                <w:szCs w:val="21"/>
              </w:rPr>
              <w:t>开标时间及地点：</w:t>
            </w:r>
            <w:r>
              <w:rPr>
                <w:rFonts w:ascii="宋体" w:hAnsi="宋体" w:cs="宋体"/>
                <w:b/>
                <w:szCs w:val="21"/>
                <w:u w:val="single"/>
              </w:rPr>
              <w:t>201</w:t>
            </w:r>
            <w:r>
              <w:rPr>
                <w:rFonts w:hint="eastAsia" w:ascii="宋体" w:hAnsi="宋体" w:cs="宋体"/>
                <w:b/>
                <w:szCs w:val="21"/>
                <w:u w:val="single"/>
              </w:rPr>
              <w:t>9年</w:t>
            </w:r>
            <w:r>
              <w:rPr>
                <w:rFonts w:hint="eastAsia" w:ascii="宋体" w:hAnsi="宋体" w:cs="宋体"/>
                <w:b/>
                <w:szCs w:val="21"/>
                <w:u w:val="single"/>
                <w:lang w:val="en-US" w:eastAsia="zh-CN"/>
              </w:rPr>
              <w:t>10</w:t>
            </w:r>
            <w:r>
              <w:rPr>
                <w:rFonts w:hint="eastAsia" w:ascii="宋体" w:hAnsi="宋体" w:cs="宋体"/>
                <w:b/>
                <w:szCs w:val="21"/>
                <w:u w:val="single"/>
              </w:rPr>
              <w:t>月</w:t>
            </w:r>
            <w:r>
              <w:rPr>
                <w:rFonts w:hint="eastAsia" w:ascii="宋体" w:hAnsi="宋体" w:cs="宋体"/>
                <w:b/>
                <w:szCs w:val="21"/>
                <w:u w:val="single"/>
                <w:lang w:val="en-US" w:eastAsia="zh-CN"/>
              </w:rPr>
              <w:t>09</w:t>
            </w:r>
            <w:r>
              <w:rPr>
                <w:rFonts w:hint="eastAsia" w:ascii="宋体" w:hAnsi="宋体" w:cs="宋体"/>
                <w:b/>
                <w:szCs w:val="21"/>
                <w:u w:val="single"/>
              </w:rPr>
              <w:t>日</w:t>
            </w:r>
            <w:r>
              <w:rPr>
                <w:rFonts w:hint="eastAsia" w:ascii="宋体" w:hAnsi="宋体" w:cs="宋体"/>
                <w:b/>
                <w:szCs w:val="21"/>
                <w:u w:val="single"/>
                <w:lang w:val="en-US" w:eastAsia="zh-CN"/>
              </w:rPr>
              <w:t>09</w:t>
            </w:r>
            <w:r>
              <w:rPr>
                <w:rFonts w:hint="eastAsia" w:ascii="宋体" w:hAnsi="宋体" w:cs="宋体"/>
                <w:b/>
                <w:szCs w:val="21"/>
                <w:u w:val="single"/>
              </w:rPr>
              <w:t>时</w:t>
            </w:r>
            <w:bookmarkStart w:id="45" w:name="_GoBack"/>
            <w:bookmarkEnd w:id="45"/>
            <w:r>
              <w:rPr>
                <w:rFonts w:hint="eastAsia" w:ascii="宋体" w:hAnsi="宋体" w:cs="宋体"/>
                <w:szCs w:val="21"/>
              </w:rPr>
              <w:t>宁海县公共资源交易中心（宁海县桃源街道金水东路</w:t>
            </w:r>
            <w:r>
              <w:rPr>
                <w:rFonts w:ascii="宋体" w:hAnsi="宋体" w:cs="宋体"/>
                <w:szCs w:val="21"/>
              </w:rPr>
              <w:t>5</w:t>
            </w:r>
            <w:r>
              <w:rPr>
                <w:rFonts w:hint="eastAsia" w:ascii="宋体" w:hAnsi="宋体" w:cs="宋体"/>
                <w:szCs w:val="21"/>
              </w:rPr>
              <w:t>号五楼，具体详见五楼大厅公告）。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72" w:type="dxa"/>
            <w:tcBorders>
              <w:top w:val="single" w:color="auto" w:sz="4" w:space="0"/>
              <w:bottom w:val="single" w:color="auto" w:sz="4" w:space="0"/>
              <w:right w:val="single" w:color="auto" w:sz="4" w:space="0"/>
            </w:tcBorders>
            <w:vAlign w:val="center"/>
          </w:tcPr>
          <w:p>
            <w:pPr>
              <w:snapToGrid w:val="0"/>
              <w:spacing w:line="480" w:lineRule="exact"/>
              <w:jc w:val="center"/>
              <w:rPr>
                <w:rFonts w:ascii="宋体" w:cs="宋体"/>
                <w:szCs w:val="21"/>
              </w:rPr>
            </w:pPr>
            <w:r>
              <w:rPr>
                <w:rFonts w:ascii="宋体" w:hAnsi="宋体" w:cs="宋体"/>
                <w:szCs w:val="21"/>
              </w:rPr>
              <w:t>8</w:t>
            </w:r>
          </w:p>
        </w:tc>
        <w:tc>
          <w:tcPr>
            <w:tcW w:w="8452" w:type="dxa"/>
            <w:tcBorders>
              <w:top w:val="single" w:color="auto" w:sz="4" w:space="0"/>
              <w:left w:val="single" w:color="auto" w:sz="4" w:space="0"/>
              <w:bottom w:val="single" w:color="auto" w:sz="4" w:space="0"/>
            </w:tcBorders>
            <w:vAlign w:val="center"/>
          </w:tcPr>
          <w:p>
            <w:pPr>
              <w:autoSpaceDE w:val="0"/>
              <w:autoSpaceDN w:val="0"/>
              <w:snapToGrid w:val="0"/>
              <w:spacing w:line="480" w:lineRule="exact"/>
              <w:textAlignment w:val="bottom"/>
              <w:rPr>
                <w:rFonts w:ascii="宋体" w:cs="宋体"/>
                <w:szCs w:val="21"/>
              </w:rPr>
            </w:pPr>
            <w:r>
              <w:rPr>
                <w:rFonts w:hint="eastAsia" w:ascii="宋体" w:hAnsi="宋体" w:cs="宋体"/>
                <w:szCs w:val="21"/>
              </w:rPr>
              <w:t>评标办法及评分标准：综合评分法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72" w:type="dxa"/>
            <w:tcBorders>
              <w:top w:val="single" w:color="auto" w:sz="4" w:space="0"/>
              <w:bottom w:val="single" w:color="auto" w:sz="4" w:space="0"/>
              <w:right w:val="single" w:color="auto" w:sz="4" w:space="0"/>
            </w:tcBorders>
            <w:vAlign w:val="center"/>
          </w:tcPr>
          <w:p>
            <w:pPr>
              <w:snapToGrid w:val="0"/>
              <w:spacing w:line="480" w:lineRule="exact"/>
              <w:jc w:val="center"/>
              <w:rPr>
                <w:rFonts w:ascii="宋体" w:cs="宋体"/>
                <w:szCs w:val="21"/>
              </w:rPr>
            </w:pPr>
            <w:r>
              <w:rPr>
                <w:rFonts w:ascii="宋体" w:hAnsi="宋体" w:cs="宋体"/>
                <w:szCs w:val="21"/>
              </w:rPr>
              <w:t>9</w:t>
            </w:r>
          </w:p>
        </w:tc>
        <w:tc>
          <w:tcPr>
            <w:tcW w:w="8452" w:type="dxa"/>
            <w:tcBorders>
              <w:top w:val="single" w:color="auto" w:sz="4" w:space="0"/>
              <w:left w:val="single" w:color="auto" w:sz="4" w:space="0"/>
              <w:bottom w:val="single" w:color="auto" w:sz="4" w:space="0"/>
            </w:tcBorders>
            <w:vAlign w:val="center"/>
          </w:tcPr>
          <w:p>
            <w:pPr>
              <w:snapToGrid w:val="0"/>
              <w:spacing w:line="360" w:lineRule="auto"/>
              <w:rPr>
                <w:rFonts w:ascii="宋体" w:cs="宋体"/>
                <w:szCs w:val="21"/>
              </w:rPr>
            </w:pPr>
            <w:r>
              <w:rPr>
                <w:rFonts w:hint="eastAsia" w:ascii="宋体" w:hAnsi="宋体" w:cs="宋体"/>
                <w:szCs w:val="21"/>
              </w:rPr>
              <w:t>中标公告及中标通知书：评标结束后</w:t>
            </w:r>
            <w:r>
              <w:rPr>
                <w:rFonts w:ascii="宋体" w:hAnsi="宋体" w:cs="宋体"/>
                <w:szCs w:val="21"/>
              </w:rPr>
              <w:t>5</w:t>
            </w:r>
            <w:r>
              <w:rPr>
                <w:rFonts w:hint="eastAsia" w:ascii="宋体" w:hAnsi="宋体" w:cs="宋体"/>
                <w:szCs w:val="21"/>
              </w:rPr>
              <w:t>个工作日内，中标公告发布于</w:t>
            </w:r>
            <w:r>
              <w:rPr>
                <w:rFonts w:hint="eastAsia" w:ascii="宋体" w:hAnsi="宋体" w:cs="宋体"/>
              </w:rPr>
              <w:t>宁海县公共资源交易信息网（</w:t>
            </w:r>
            <w:r>
              <w:fldChar w:fldCharType="begin"/>
            </w:r>
            <w:r>
              <w:instrText xml:space="preserve"> HYPERLINK "http://www.nhztb.gov.cn/" </w:instrText>
            </w:r>
            <w:r>
              <w:fldChar w:fldCharType="separate"/>
            </w:r>
            <w:r>
              <w:rPr>
                <w:rFonts w:ascii="宋体" w:hAnsi="宋体" w:cs="宋体"/>
              </w:rPr>
              <w:t>http://www.nhztb.gov.cn</w:t>
            </w:r>
            <w:r>
              <w:rPr>
                <w:rFonts w:ascii="宋体" w:hAnsi="宋体" w:cs="宋体"/>
              </w:rPr>
              <w:fldChar w:fldCharType="end"/>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5" w:hRule="atLeast"/>
          <w:jc w:val="center"/>
        </w:trPr>
        <w:tc>
          <w:tcPr>
            <w:tcW w:w="772" w:type="dxa"/>
            <w:tcBorders>
              <w:top w:val="single" w:color="auto" w:sz="4" w:space="0"/>
              <w:bottom w:val="single" w:color="auto" w:sz="4" w:space="0"/>
              <w:right w:val="single" w:color="auto" w:sz="4" w:space="0"/>
            </w:tcBorders>
            <w:vAlign w:val="center"/>
          </w:tcPr>
          <w:p>
            <w:pPr>
              <w:snapToGrid w:val="0"/>
              <w:spacing w:line="480" w:lineRule="exact"/>
              <w:jc w:val="center"/>
              <w:rPr>
                <w:rFonts w:ascii="宋体" w:cs="宋体"/>
                <w:szCs w:val="21"/>
              </w:rPr>
            </w:pPr>
            <w:r>
              <w:rPr>
                <w:rFonts w:ascii="宋体" w:hAnsi="宋体" w:cs="宋体"/>
                <w:szCs w:val="21"/>
              </w:rPr>
              <w:t>10</w:t>
            </w:r>
          </w:p>
        </w:tc>
        <w:tc>
          <w:tcPr>
            <w:tcW w:w="8452" w:type="dxa"/>
            <w:tcBorders>
              <w:top w:val="single" w:color="auto" w:sz="4" w:space="0"/>
              <w:left w:val="single" w:color="auto" w:sz="4" w:space="0"/>
              <w:bottom w:val="single" w:color="auto" w:sz="4" w:space="0"/>
            </w:tcBorders>
            <w:vAlign w:val="center"/>
          </w:tcPr>
          <w:p>
            <w:pPr>
              <w:snapToGrid w:val="0"/>
              <w:spacing w:line="360" w:lineRule="auto"/>
              <w:rPr>
                <w:rFonts w:ascii="宋体" w:cs="宋体"/>
                <w:szCs w:val="21"/>
              </w:rPr>
            </w:pPr>
            <w:r>
              <w:rPr>
                <w:rFonts w:hint="eastAsia" w:ascii="宋体" w:hAnsi="宋体" w:cs="宋体"/>
                <w:szCs w:val="21"/>
              </w:rPr>
              <w:t>投标保证金退还：</w:t>
            </w:r>
          </w:p>
          <w:p>
            <w:pPr>
              <w:spacing w:line="360" w:lineRule="auto"/>
              <w:ind w:firstLine="105" w:firstLineChars="50"/>
              <w:rPr>
                <w:rFonts w:ascii="宋体" w:cs="宋体"/>
                <w:szCs w:val="21"/>
              </w:rPr>
            </w:pPr>
            <w:r>
              <w:rPr>
                <w:rFonts w:ascii="宋体" w:hAnsi="宋体" w:cs="宋体"/>
                <w:szCs w:val="21"/>
              </w:rPr>
              <w:t>1.</w:t>
            </w:r>
            <w:r>
              <w:rPr>
                <w:rFonts w:hint="eastAsia" w:ascii="宋体" w:hAnsi="宋体" w:cs="宋体"/>
                <w:szCs w:val="21"/>
              </w:rPr>
              <w:t>中标人的投标保证金在与买方签订了合同并付清招标代理费后，凭合同原件和投标保证金收据原额无息退还。</w:t>
            </w:r>
          </w:p>
          <w:p>
            <w:pPr>
              <w:spacing w:line="360" w:lineRule="auto"/>
              <w:ind w:firstLine="105" w:firstLineChars="50"/>
              <w:rPr>
                <w:rFonts w:ascii="宋体" w:cs="宋体"/>
                <w:szCs w:val="21"/>
              </w:rPr>
            </w:pPr>
            <w:r>
              <w:rPr>
                <w:rFonts w:ascii="宋体" w:hAnsi="宋体" w:cs="宋体"/>
                <w:szCs w:val="21"/>
              </w:rPr>
              <w:t>2.</w:t>
            </w:r>
            <w:r>
              <w:rPr>
                <w:rFonts w:hint="eastAsia" w:ascii="宋体" w:hAnsi="宋体" w:cs="宋体"/>
                <w:szCs w:val="21"/>
              </w:rPr>
              <w:t>未中标投标人的投标保证金在中标通知书发出后五个工作日内凭投标保证金收据原额无息退还。</w:t>
            </w:r>
          </w:p>
          <w:p>
            <w:pPr>
              <w:spacing w:line="360" w:lineRule="auto"/>
              <w:ind w:firstLine="105" w:firstLineChars="50"/>
              <w:rPr>
                <w:rFonts w:ascii="宋体" w:cs="宋体"/>
                <w:szCs w:val="21"/>
              </w:rPr>
            </w:pPr>
            <w:r>
              <w:rPr>
                <w:rFonts w:ascii="宋体" w:hAnsi="宋体" w:cs="宋体"/>
                <w:szCs w:val="21"/>
              </w:rPr>
              <w:t>3.</w:t>
            </w:r>
            <w:r>
              <w:rPr>
                <w:rFonts w:hint="eastAsia" w:ascii="宋体" w:hAnsi="宋体" w:cs="宋体"/>
                <w:szCs w:val="21"/>
              </w:rPr>
              <w:t>中标人和未中标人应按照上述规定及时前来办理保证金退款手续。对逾期办理者，招标人不承担任何利息和“资金占用费”。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72" w:type="dxa"/>
            <w:tcBorders>
              <w:top w:val="single" w:color="auto" w:sz="4" w:space="0"/>
              <w:bottom w:val="single" w:color="auto" w:sz="4" w:space="0"/>
              <w:right w:val="single" w:color="auto" w:sz="4" w:space="0"/>
            </w:tcBorders>
            <w:vAlign w:val="center"/>
          </w:tcPr>
          <w:p>
            <w:pPr>
              <w:snapToGrid w:val="0"/>
              <w:spacing w:line="480" w:lineRule="exact"/>
              <w:jc w:val="center"/>
              <w:rPr>
                <w:rFonts w:ascii="宋体" w:cs="宋体"/>
                <w:szCs w:val="21"/>
              </w:rPr>
            </w:pPr>
            <w:r>
              <w:rPr>
                <w:rFonts w:ascii="宋体" w:hAnsi="宋体" w:cs="宋体"/>
                <w:szCs w:val="21"/>
              </w:rPr>
              <w:t>11</w:t>
            </w:r>
          </w:p>
        </w:tc>
        <w:tc>
          <w:tcPr>
            <w:tcW w:w="8452" w:type="dxa"/>
            <w:tcBorders>
              <w:top w:val="single" w:color="auto" w:sz="4" w:space="0"/>
              <w:left w:val="single" w:color="auto" w:sz="4" w:space="0"/>
              <w:bottom w:val="single" w:color="auto" w:sz="4" w:space="0"/>
            </w:tcBorders>
            <w:vAlign w:val="center"/>
          </w:tcPr>
          <w:p>
            <w:pPr>
              <w:autoSpaceDE w:val="0"/>
              <w:autoSpaceDN w:val="0"/>
              <w:snapToGrid w:val="0"/>
              <w:spacing w:line="480" w:lineRule="exact"/>
              <w:textAlignment w:val="bottom"/>
              <w:rPr>
                <w:rFonts w:ascii="宋体" w:cs="宋体"/>
                <w:szCs w:val="21"/>
              </w:rPr>
            </w:pPr>
            <w:r>
              <w:rPr>
                <w:rFonts w:hint="eastAsia" w:ascii="宋体" w:hAnsi="宋体" w:cs="宋体"/>
                <w:szCs w:val="21"/>
              </w:rPr>
              <w:t>签订合同时间：中标通知书发出后</w:t>
            </w:r>
            <w:r>
              <w:rPr>
                <w:rFonts w:ascii="宋体" w:hAnsi="宋体" w:cs="宋体"/>
                <w:szCs w:val="21"/>
              </w:rPr>
              <w:t>30</w:t>
            </w:r>
            <w:r>
              <w:rPr>
                <w:rFonts w:hint="eastAsia" w:ascii="宋体" w:hAnsi="宋体" w:cs="宋体"/>
                <w:szCs w:val="21"/>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72" w:type="dxa"/>
            <w:tcBorders>
              <w:top w:val="single" w:color="auto" w:sz="4" w:space="0"/>
              <w:bottom w:val="single" w:color="auto" w:sz="4" w:space="0"/>
              <w:right w:val="single" w:color="auto" w:sz="4" w:space="0"/>
            </w:tcBorders>
            <w:vAlign w:val="center"/>
          </w:tcPr>
          <w:p>
            <w:pPr>
              <w:snapToGrid w:val="0"/>
              <w:spacing w:line="480" w:lineRule="exact"/>
              <w:jc w:val="center"/>
              <w:rPr>
                <w:rFonts w:asci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2</w:t>
            </w:r>
          </w:p>
        </w:tc>
        <w:tc>
          <w:tcPr>
            <w:tcW w:w="8452" w:type="dxa"/>
            <w:tcBorders>
              <w:top w:val="single" w:color="auto" w:sz="4" w:space="0"/>
              <w:left w:val="single" w:color="auto" w:sz="4" w:space="0"/>
              <w:bottom w:val="single" w:color="auto" w:sz="4" w:space="0"/>
            </w:tcBorders>
            <w:vAlign w:val="center"/>
          </w:tcPr>
          <w:p>
            <w:pPr>
              <w:snapToGrid w:val="0"/>
              <w:spacing w:line="480" w:lineRule="exact"/>
              <w:rPr>
                <w:rFonts w:ascii="宋体" w:cs="宋体"/>
                <w:szCs w:val="21"/>
              </w:rPr>
            </w:pPr>
            <w:r>
              <w:rPr>
                <w:rFonts w:hint="eastAsia" w:ascii="宋体" w:hAnsi="宋体" w:cs="宋体"/>
                <w:szCs w:val="21"/>
              </w:rPr>
              <w:t>投标文件有效期：</w:t>
            </w:r>
            <w:r>
              <w:rPr>
                <w:rFonts w:ascii="宋体" w:hAnsi="宋体" w:cs="宋体"/>
                <w:szCs w:val="21"/>
                <w:u w:val="single"/>
              </w:rPr>
              <w:t>90</w:t>
            </w:r>
            <w:r>
              <w:rPr>
                <w:rFonts w:hint="eastAsia" w:ascii="宋体" w:hAnsi="宋体" w:cs="宋体"/>
                <w:szCs w:val="21"/>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72" w:type="dxa"/>
            <w:tcBorders>
              <w:top w:val="single" w:color="auto" w:sz="4" w:space="0"/>
              <w:bottom w:val="single" w:color="auto" w:sz="4" w:space="0"/>
              <w:right w:val="single" w:color="auto" w:sz="4" w:space="0"/>
            </w:tcBorders>
            <w:vAlign w:val="center"/>
          </w:tcPr>
          <w:p>
            <w:pPr>
              <w:snapToGrid w:val="0"/>
              <w:spacing w:line="480" w:lineRule="exact"/>
              <w:jc w:val="center"/>
              <w:rPr>
                <w:rFonts w:ascii="宋体" w:cs="宋体"/>
                <w:bCs/>
                <w:szCs w:val="21"/>
              </w:rPr>
            </w:pPr>
            <w:r>
              <w:rPr>
                <w:rFonts w:ascii="宋体" w:hAnsi="宋体" w:cs="宋体"/>
                <w:bCs/>
                <w:szCs w:val="21"/>
              </w:rPr>
              <w:t>1</w:t>
            </w:r>
            <w:r>
              <w:rPr>
                <w:rFonts w:hint="eastAsia" w:ascii="宋体" w:hAnsi="宋体" w:cs="宋体"/>
                <w:bCs/>
                <w:szCs w:val="21"/>
              </w:rPr>
              <w:t>3</w:t>
            </w:r>
          </w:p>
        </w:tc>
        <w:tc>
          <w:tcPr>
            <w:tcW w:w="8452" w:type="dxa"/>
            <w:tcBorders>
              <w:top w:val="single" w:color="auto" w:sz="4" w:space="0"/>
              <w:left w:val="single" w:color="auto" w:sz="4" w:space="0"/>
              <w:bottom w:val="single" w:color="auto" w:sz="4" w:space="0"/>
            </w:tcBorders>
            <w:vAlign w:val="center"/>
          </w:tcPr>
          <w:p>
            <w:pPr>
              <w:snapToGrid w:val="0"/>
              <w:spacing w:line="480" w:lineRule="exact"/>
              <w:rPr>
                <w:rFonts w:ascii="宋体" w:cs="宋体"/>
                <w:szCs w:val="21"/>
              </w:rPr>
            </w:pPr>
            <w:r>
              <w:rPr>
                <w:rFonts w:hint="eastAsia" w:ascii="宋体" w:hAnsi="宋体" w:cs="宋体"/>
                <w:szCs w:val="21"/>
              </w:rPr>
              <w:t>解释：本招标文件的解释权属于招标采购单位。</w:t>
            </w:r>
          </w:p>
        </w:tc>
      </w:tr>
    </w:tbl>
    <w:p>
      <w:pPr>
        <w:pStyle w:val="9"/>
        <w:snapToGrid w:val="0"/>
        <w:spacing w:beforeLines="0" w:after="120" w:line="480" w:lineRule="exact"/>
        <w:rPr>
          <w:rFonts w:hAnsi="宋体" w:cs="宋体"/>
          <w:b/>
          <w:sz w:val="21"/>
          <w:szCs w:val="21"/>
        </w:rPr>
      </w:pPr>
      <w:r>
        <w:rPr>
          <w:rFonts w:hAnsi="宋体" w:cs="宋体"/>
          <w:b/>
          <w:sz w:val="28"/>
          <w:szCs w:val="28"/>
        </w:rPr>
        <w:br w:type="page"/>
      </w:r>
      <w:r>
        <w:rPr>
          <w:rFonts w:hint="eastAsia" w:hAnsi="宋体" w:cs="宋体"/>
          <w:b/>
          <w:sz w:val="21"/>
          <w:szCs w:val="21"/>
        </w:rPr>
        <w:t>一 、总  则</w:t>
      </w:r>
    </w:p>
    <w:p>
      <w:pPr>
        <w:snapToGrid w:val="0"/>
        <w:spacing w:line="480" w:lineRule="exact"/>
        <w:ind w:firstLine="422" w:firstLineChars="200"/>
        <w:jc w:val="left"/>
        <w:outlineLvl w:val="1"/>
        <w:rPr>
          <w:rFonts w:ascii="宋体" w:hAnsi="宋体" w:cs="宋体"/>
          <w:b/>
          <w:szCs w:val="21"/>
        </w:rPr>
      </w:pPr>
      <w:bookmarkStart w:id="3" w:name="_Toc8089"/>
      <w:r>
        <w:rPr>
          <w:rFonts w:hint="eastAsia" w:ascii="宋体" w:hAnsi="宋体" w:cs="宋体"/>
          <w:b/>
          <w:szCs w:val="21"/>
        </w:rPr>
        <w:t>（一） 适用范围</w:t>
      </w:r>
      <w:bookmarkEnd w:id="3"/>
    </w:p>
    <w:p>
      <w:pPr>
        <w:snapToGrid w:val="0"/>
        <w:spacing w:line="480" w:lineRule="exact"/>
        <w:ind w:firstLine="420" w:firstLineChars="200"/>
        <w:jc w:val="left"/>
        <w:rPr>
          <w:rFonts w:ascii="宋体" w:hAnsi="宋体" w:cs="宋体"/>
          <w:szCs w:val="21"/>
        </w:rPr>
      </w:pPr>
      <w:r>
        <w:rPr>
          <w:rFonts w:hint="eastAsia" w:ascii="宋体" w:hAnsi="宋体" w:cs="宋体"/>
          <w:szCs w:val="21"/>
        </w:rPr>
        <w:t>本招标文件适用于</w:t>
      </w:r>
      <w:r>
        <w:rPr>
          <w:rFonts w:hint="eastAsia" w:ascii="宋体" w:hAnsi="宋体" w:cs="宋体"/>
          <w:b/>
          <w:szCs w:val="21"/>
          <w:u w:val="single"/>
        </w:rPr>
        <w:t>宁海县西店镇第二小学科学活动室创客空间设备采购项目</w:t>
      </w:r>
      <w:r>
        <w:rPr>
          <w:rFonts w:hint="eastAsia" w:ascii="宋体" w:hAnsi="宋体" w:cs="宋体"/>
          <w:szCs w:val="21"/>
        </w:rPr>
        <w:t>的招标、投标、评标、定标、验收、合同履约、付款等行为（法律、法规另有规定的，从其规定）。</w:t>
      </w:r>
    </w:p>
    <w:p>
      <w:pPr>
        <w:snapToGrid w:val="0"/>
        <w:spacing w:line="480" w:lineRule="exact"/>
        <w:ind w:firstLine="310" w:firstLineChars="147"/>
        <w:jc w:val="left"/>
        <w:outlineLvl w:val="1"/>
        <w:rPr>
          <w:rFonts w:ascii="宋体" w:hAnsi="宋体" w:cs="宋体"/>
          <w:b/>
          <w:szCs w:val="21"/>
        </w:rPr>
      </w:pPr>
      <w:bookmarkStart w:id="4" w:name="_Toc11628"/>
      <w:r>
        <w:rPr>
          <w:rFonts w:hint="eastAsia" w:ascii="宋体" w:hAnsi="宋体" w:cs="宋体"/>
          <w:b/>
          <w:szCs w:val="21"/>
        </w:rPr>
        <w:t>（二）定义</w:t>
      </w:r>
      <w:bookmarkEnd w:id="4"/>
    </w:p>
    <w:p>
      <w:pPr>
        <w:snapToGrid w:val="0"/>
        <w:spacing w:line="480" w:lineRule="exact"/>
        <w:ind w:firstLine="420" w:firstLineChars="200"/>
        <w:jc w:val="left"/>
        <w:rPr>
          <w:rFonts w:ascii="宋体" w:hAnsi="宋体" w:cs="宋体"/>
          <w:szCs w:val="21"/>
        </w:rPr>
      </w:pPr>
      <w:r>
        <w:rPr>
          <w:rFonts w:hint="eastAsia" w:ascii="宋体" w:hAnsi="宋体" w:cs="宋体"/>
          <w:szCs w:val="21"/>
        </w:rPr>
        <w:t>1、招标采购单位系指组织本次招标的招标代理机构（“招标人”）和采购单位；</w:t>
      </w:r>
    </w:p>
    <w:p>
      <w:pPr>
        <w:snapToGrid w:val="0"/>
        <w:spacing w:line="480" w:lineRule="exact"/>
        <w:ind w:firstLine="420" w:firstLineChars="200"/>
        <w:jc w:val="left"/>
        <w:rPr>
          <w:rFonts w:ascii="宋体" w:hAnsi="宋体" w:cs="宋体"/>
          <w:szCs w:val="21"/>
        </w:rPr>
      </w:pPr>
      <w:r>
        <w:rPr>
          <w:rFonts w:hint="eastAsia" w:ascii="宋体" w:hAnsi="宋体" w:cs="宋体"/>
          <w:szCs w:val="21"/>
        </w:rPr>
        <w:t>2、“投标人”系指向招标方提交投标文件的单位；</w:t>
      </w:r>
    </w:p>
    <w:p>
      <w:pPr>
        <w:snapToGrid w:val="0"/>
        <w:spacing w:line="480" w:lineRule="exact"/>
        <w:ind w:firstLine="420" w:firstLineChars="200"/>
        <w:jc w:val="left"/>
        <w:rPr>
          <w:rFonts w:ascii="宋体" w:hAnsi="宋体" w:cs="宋体"/>
          <w:szCs w:val="21"/>
        </w:rPr>
      </w:pPr>
      <w:r>
        <w:rPr>
          <w:rFonts w:hint="eastAsia" w:ascii="宋体" w:hAnsi="宋体" w:cs="宋体"/>
          <w:szCs w:val="21"/>
        </w:rPr>
        <w:t>3、“服务”系指招标文件规定投标人须承担的安装、调试、技术协助、校准、培训、技术指导以及其他类似的义务；</w:t>
      </w:r>
    </w:p>
    <w:p>
      <w:pPr>
        <w:snapToGrid w:val="0"/>
        <w:spacing w:line="480" w:lineRule="exact"/>
        <w:ind w:firstLine="420" w:firstLineChars="200"/>
        <w:jc w:val="left"/>
        <w:rPr>
          <w:rFonts w:ascii="宋体" w:hAnsi="宋体" w:cs="宋体"/>
          <w:szCs w:val="21"/>
        </w:rPr>
      </w:pPr>
      <w:r>
        <w:rPr>
          <w:rFonts w:hint="eastAsia" w:ascii="宋体" w:hAnsi="宋体" w:cs="宋体"/>
          <w:szCs w:val="21"/>
        </w:rPr>
        <w:t>4、“项目”系指投标人按招标文件规定向采购人提供的服务；</w:t>
      </w:r>
    </w:p>
    <w:p>
      <w:pPr>
        <w:snapToGrid w:val="0"/>
        <w:spacing w:line="480" w:lineRule="exact"/>
        <w:ind w:firstLine="420" w:firstLineChars="200"/>
        <w:jc w:val="left"/>
        <w:rPr>
          <w:rFonts w:ascii="宋体" w:hAnsi="宋体" w:cs="宋体"/>
          <w:szCs w:val="21"/>
        </w:rPr>
      </w:pPr>
      <w:r>
        <w:rPr>
          <w:rFonts w:hint="eastAsia" w:ascii="宋体" w:hAnsi="宋体" w:cs="宋体"/>
          <w:szCs w:val="21"/>
        </w:rPr>
        <w:t>5、“书面形式”包括信函、传真、电报等；</w:t>
      </w:r>
    </w:p>
    <w:p>
      <w:pPr>
        <w:snapToGrid w:val="0"/>
        <w:spacing w:line="480" w:lineRule="exact"/>
        <w:ind w:firstLine="420" w:firstLineChars="200"/>
        <w:jc w:val="left"/>
        <w:rPr>
          <w:rFonts w:ascii="宋体" w:hAnsi="宋体" w:cs="宋体"/>
          <w:szCs w:val="21"/>
        </w:rPr>
      </w:pPr>
      <w:r>
        <w:rPr>
          <w:rFonts w:hint="eastAsia" w:ascii="宋体" w:hAnsi="宋体" w:cs="宋体"/>
          <w:szCs w:val="21"/>
        </w:rPr>
        <w:t>6、“</w:t>
      </w:r>
      <w:r>
        <w:rPr>
          <w:rFonts w:hint="eastAsia" w:ascii="宋体" w:hAnsi="宋体" w:cs="宋体"/>
          <w:sz w:val="24"/>
        </w:rPr>
        <w:t>★</w:t>
      </w:r>
      <w:r>
        <w:rPr>
          <w:rFonts w:hint="eastAsia" w:ascii="宋体" w:hAnsi="宋体" w:cs="宋体"/>
          <w:szCs w:val="21"/>
        </w:rPr>
        <w:t>”系指实质性要求条款。</w:t>
      </w:r>
    </w:p>
    <w:p>
      <w:pPr>
        <w:snapToGrid w:val="0"/>
        <w:spacing w:line="480" w:lineRule="exact"/>
        <w:ind w:firstLine="413" w:firstLineChars="196"/>
        <w:jc w:val="left"/>
        <w:outlineLvl w:val="1"/>
        <w:rPr>
          <w:rFonts w:ascii="宋体" w:hAnsi="宋体" w:cs="宋体"/>
          <w:b/>
          <w:szCs w:val="21"/>
        </w:rPr>
      </w:pPr>
      <w:bookmarkStart w:id="5" w:name="_Toc29625"/>
      <w:r>
        <w:rPr>
          <w:rFonts w:hint="eastAsia" w:ascii="宋体" w:hAnsi="宋体" w:cs="宋体"/>
          <w:b/>
          <w:szCs w:val="21"/>
        </w:rPr>
        <w:t>（三）招标方式</w:t>
      </w:r>
      <w:bookmarkEnd w:id="5"/>
    </w:p>
    <w:p>
      <w:pPr>
        <w:snapToGrid w:val="0"/>
        <w:spacing w:line="480" w:lineRule="exact"/>
        <w:ind w:firstLine="420" w:firstLineChars="200"/>
        <w:jc w:val="left"/>
        <w:rPr>
          <w:rFonts w:ascii="宋体" w:hAnsi="宋体" w:cs="宋体"/>
          <w:szCs w:val="21"/>
        </w:rPr>
      </w:pPr>
      <w:r>
        <w:rPr>
          <w:rFonts w:hint="eastAsia" w:ascii="宋体" w:hAnsi="宋体" w:cs="宋体"/>
          <w:szCs w:val="21"/>
        </w:rPr>
        <w:t>本次招标采用公开招标方式进行。</w:t>
      </w:r>
    </w:p>
    <w:p>
      <w:pPr>
        <w:snapToGrid w:val="0"/>
        <w:spacing w:line="480" w:lineRule="exact"/>
        <w:ind w:firstLine="413" w:firstLineChars="196"/>
        <w:jc w:val="left"/>
        <w:outlineLvl w:val="1"/>
        <w:rPr>
          <w:rFonts w:ascii="宋体" w:hAnsi="宋体" w:cs="宋体"/>
          <w:b/>
          <w:szCs w:val="21"/>
        </w:rPr>
      </w:pPr>
      <w:bookmarkStart w:id="6" w:name="_Toc13620"/>
      <w:r>
        <w:rPr>
          <w:rFonts w:hint="eastAsia" w:ascii="宋体" w:hAnsi="宋体" w:cs="宋体"/>
          <w:b/>
          <w:szCs w:val="21"/>
        </w:rPr>
        <w:t>（四）投标委托</w:t>
      </w:r>
      <w:bookmarkEnd w:id="6"/>
    </w:p>
    <w:p>
      <w:pPr>
        <w:pStyle w:val="7"/>
        <w:snapToGrid w:val="0"/>
        <w:spacing w:line="480" w:lineRule="exact"/>
        <w:ind w:firstLine="404" w:firstLineChars="200"/>
        <w:jc w:val="left"/>
        <w:rPr>
          <w:rFonts w:hAnsi="宋体" w:cs="宋体"/>
          <w:sz w:val="21"/>
          <w:szCs w:val="21"/>
        </w:rPr>
      </w:pPr>
      <w:r>
        <w:rPr>
          <w:rFonts w:hint="eastAsia" w:hAnsi="宋体" w:cs="宋体"/>
          <w:sz w:val="21"/>
          <w:szCs w:val="21"/>
        </w:rPr>
        <w:t>投标人代表须携带有效身份证件。如投标人代表不是法定代表人，须有法定代表人出具的授权委托书（正本用原件，副本用复印件，格式见第五章）。</w:t>
      </w:r>
    </w:p>
    <w:p>
      <w:pPr>
        <w:snapToGrid w:val="0"/>
        <w:spacing w:line="480" w:lineRule="exact"/>
        <w:ind w:firstLine="470" w:firstLineChars="196"/>
        <w:jc w:val="left"/>
        <w:outlineLvl w:val="1"/>
        <w:rPr>
          <w:rFonts w:ascii="宋体" w:hAnsi="宋体" w:cs="宋体"/>
          <w:b/>
          <w:szCs w:val="21"/>
        </w:rPr>
      </w:pPr>
      <w:bookmarkStart w:id="7" w:name="_Toc18576"/>
      <w:r>
        <w:rPr>
          <w:rFonts w:hint="eastAsia" w:ascii="宋体" w:hAnsi="宋体" w:cs="宋体"/>
          <w:sz w:val="24"/>
        </w:rPr>
        <w:t>★</w:t>
      </w:r>
      <w:r>
        <w:rPr>
          <w:rFonts w:hint="eastAsia" w:ascii="宋体" w:hAnsi="宋体" w:cs="宋体"/>
          <w:b/>
          <w:szCs w:val="21"/>
        </w:rPr>
        <w:t>（五）投标费用</w:t>
      </w:r>
      <w:bookmarkEnd w:id="7"/>
    </w:p>
    <w:p>
      <w:pPr>
        <w:snapToGrid w:val="0"/>
        <w:spacing w:line="480" w:lineRule="exact"/>
        <w:ind w:firstLine="420" w:firstLineChars="200"/>
        <w:jc w:val="left"/>
        <w:rPr>
          <w:rFonts w:ascii="宋体" w:hAnsi="宋体" w:cs="宋体"/>
          <w:szCs w:val="21"/>
        </w:rPr>
      </w:pPr>
      <w:r>
        <w:rPr>
          <w:rFonts w:hint="eastAsia" w:ascii="宋体" w:hAnsi="宋体" w:cs="宋体"/>
          <w:szCs w:val="21"/>
        </w:rPr>
        <w:t>不论投标结果如何，投标人均应自行承担所有与投标有关的全部费用（招标文件有相关规定除外）；</w:t>
      </w:r>
    </w:p>
    <w:p>
      <w:pPr>
        <w:spacing w:line="480" w:lineRule="exact"/>
        <w:ind w:firstLine="210" w:firstLineChars="100"/>
        <w:rPr>
          <w:rFonts w:ascii="宋体" w:hAnsi="宋体" w:cs="宋体"/>
          <w:szCs w:val="21"/>
        </w:rPr>
      </w:pPr>
      <w:r>
        <w:rPr>
          <w:rFonts w:hint="eastAsia" w:ascii="宋体" w:hAnsi="宋体" w:cs="宋体"/>
          <w:szCs w:val="21"/>
        </w:rPr>
        <w:t xml:space="preserve">  投标人在报名的同时，应向本项目采购机构提交500元的资料费；未按上述要求提交资料费的投标人，其投标文件招标人不予受理；</w:t>
      </w:r>
    </w:p>
    <w:p>
      <w:pPr>
        <w:spacing w:line="480" w:lineRule="exact"/>
        <w:ind w:firstLine="210" w:firstLineChars="100"/>
        <w:rPr>
          <w:rFonts w:ascii="宋体" w:hAnsi="宋体" w:cs="宋体"/>
          <w:szCs w:val="21"/>
        </w:rPr>
      </w:pPr>
      <w:r>
        <w:rPr>
          <w:rFonts w:hint="eastAsia" w:ascii="宋体" w:hAnsi="宋体" w:cs="宋体"/>
          <w:szCs w:val="21"/>
        </w:rPr>
        <w:t xml:space="preserve"> 中标人与业主签订合同后，宁波工建工程造价咨询有限公司（本项目采购代理机构）根据国家发改委发改办价格[2003] 857号通知和国家计委计价格[2002] 1980号规定的收费标准，向中标人收取中标服务费。</w:t>
      </w:r>
    </w:p>
    <w:p>
      <w:pPr>
        <w:snapToGrid w:val="0"/>
        <w:spacing w:line="480" w:lineRule="exact"/>
        <w:ind w:firstLine="413" w:firstLineChars="196"/>
        <w:jc w:val="left"/>
        <w:rPr>
          <w:rFonts w:ascii="宋体" w:hAnsi="宋体" w:cs="宋体"/>
          <w:b/>
          <w:szCs w:val="21"/>
        </w:rPr>
      </w:pPr>
      <w:r>
        <w:rPr>
          <w:rFonts w:hint="eastAsia" w:ascii="宋体" w:hAnsi="宋体" w:cs="宋体"/>
          <w:b/>
          <w:szCs w:val="21"/>
        </w:rPr>
        <w:t>（六）联合体投标</w:t>
      </w:r>
    </w:p>
    <w:p>
      <w:pPr>
        <w:snapToGrid w:val="0"/>
        <w:spacing w:line="480" w:lineRule="exact"/>
        <w:ind w:firstLine="630" w:firstLineChars="300"/>
        <w:jc w:val="left"/>
        <w:rPr>
          <w:rFonts w:ascii="宋体" w:hAnsi="宋体" w:cs="宋体"/>
          <w:szCs w:val="21"/>
        </w:rPr>
      </w:pPr>
      <w:r>
        <w:rPr>
          <w:rFonts w:hint="eastAsia" w:ascii="宋体" w:hAnsi="宋体" w:cs="宋体"/>
          <w:szCs w:val="21"/>
        </w:rPr>
        <w:t>本项目不接受联合体投标。</w:t>
      </w:r>
    </w:p>
    <w:p>
      <w:pPr>
        <w:snapToGrid w:val="0"/>
        <w:spacing w:line="480" w:lineRule="exact"/>
        <w:ind w:firstLine="413" w:firstLineChars="196"/>
        <w:rPr>
          <w:rFonts w:ascii="宋体" w:hAnsi="宋体" w:cs="宋体"/>
          <w:b/>
          <w:kern w:val="0"/>
          <w:szCs w:val="21"/>
        </w:rPr>
      </w:pPr>
      <w:r>
        <w:rPr>
          <w:rFonts w:hint="eastAsia" w:ascii="宋体" w:hAnsi="宋体" w:cs="宋体"/>
          <w:b/>
          <w:szCs w:val="21"/>
        </w:rPr>
        <w:t>（七）</w:t>
      </w:r>
      <w:r>
        <w:rPr>
          <w:rFonts w:hint="eastAsia" w:ascii="宋体" w:hAnsi="宋体" w:cs="宋体"/>
          <w:b/>
          <w:kern w:val="0"/>
          <w:szCs w:val="21"/>
        </w:rPr>
        <w:t>转包与分包</w:t>
      </w:r>
    </w:p>
    <w:p>
      <w:pPr>
        <w:snapToGrid w:val="0"/>
        <w:spacing w:line="480" w:lineRule="exact"/>
        <w:ind w:firstLine="420" w:firstLineChars="200"/>
        <w:rPr>
          <w:rFonts w:ascii="宋体" w:hAnsi="宋体" w:cs="宋体"/>
          <w:kern w:val="0"/>
          <w:szCs w:val="21"/>
        </w:rPr>
      </w:pPr>
      <w:r>
        <w:rPr>
          <w:rFonts w:hint="eastAsia" w:ascii="宋体" w:hAnsi="宋体" w:cs="宋体"/>
          <w:kern w:val="0"/>
          <w:szCs w:val="21"/>
        </w:rPr>
        <w:t>1、本项目不允许转包；</w:t>
      </w:r>
    </w:p>
    <w:p>
      <w:pPr>
        <w:snapToGrid w:val="0"/>
        <w:spacing w:line="480" w:lineRule="exact"/>
        <w:ind w:firstLine="420" w:firstLineChars="200"/>
        <w:rPr>
          <w:rFonts w:ascii="宋体" w:hAnsi="宋体" w:cs="宋体"/>
          <w:kern w:val="0"/>
          <w:szCs w:val="21"/>
        </w:rPr>
      </w:pPr>
      <w:r>
        <w:rPr>
          <w:rFonts w:hint="eastAsia" w:ascii="宋体" w:hAnsi="宋体" w:cs="宋体"/>
          <w:kern w:val="0"/>
          <w:szCs w:val="21"/>
        </w:rPr>
        <w:t>2、本项目不可以分包。</w:t>
      </w:r>
    </w:p>
    <w:p>
      <w:pPr>
        <w:snapToGrid w:val="0"/>
        <w:spacing w:line="480" w:lineRule="exact"/>
        <w:ind w:firstLine="413" w:firstLineChars="196"/>
        <w:jc w:val="left"/>
        <w:outlineLvl w:val="1"/>
        <w:rPr>
          <w:rFonts w:ascii="宋体" w:hAnsi="宋体" w:cs="宋体"/>
          <w:b/>
          <w:szCs w:val="21"/>
        </w:rPr>
      </w:pPr>
      <w:bookmarkStart w:id="8" w:name="_Toc2114"/>
      <w:r>
        <w:rPr>
          <w:rFonts w:hint="eastAsia" w:ascii="宋体" w:hAnsi="宋体" w:cs="宋体"/>
          <w:b/>
          <w:szCs w:val="21"/>
        </w:rPr>
        <w:t>（八）特别说明</w:t>
      </w:r>
      <w:bookmarkEnd w:id="8"/>
    </w:p>
    <w:p>
      <w:pPr>
        <w:widowControl/>
        <w:spacing w:line="480" w:lineRule="exact"/>
        <w:ind w:firstLine="420" w:firstLineChars="200"/>
        <w:jc w:val="left"/>
        <w:rPr>
          <w:rFonts w:hAnsi="宋体" w:cs="宋体"/>
          <w:szCs w:val="21"/>
        </w:rPr>
      </w:pPr>
      <w:r>
        <w:rPr>
          <w:rFonts w:hint="eastAsia" w:hAnsi="宋体" w:cs="宋体"/>
          <w:szCs w:val="21"/>
        </w:rPr>
        <w:t>★</w:t>
      </w:r>
      <w:r>
        <w:rPr>
          <w:rFonts w:hint="eastAsia" w:ascii="宋体" w:hAnsi="宋体" w:cs="宋体"/>
          <w:kern w:val="0"/>
          <w:szCs w:val="21"/>
        </w:rPr>
        <w:t>1、</w:t>
      </w:r>
      <w:r>
        <w:rPr>
          <w:rFonts w:hint="eastAsia" w:hAnsi="宋体" w:cs="宋体"/>
          <w:szCs w:val="21"/>
        </w:rPr>
        <w:t>投标人应仔细阅读招标文件的所有内容，按照招标文件的要求提交投标文件，并对所提供的全部资料的真实性承担法律责任；</w:t>
      </w:r>
    </w:p>
    <w:p>
      <w:pPr>
        <w:widowControl/>
        <w:spacing w:line="480" w:lineRule="exact"/>
        <w:ind w:firstLine="420" w:firstLineChars="200"/>
        <w:jc w:val="left"/>
        <w:rPr>
          <w:rFonts w:hAnsi="宋体" w:cs="宋体"/>
          <w:szCs w:val="21"/>
        </w:rPr>
      </w:pPr>
      <w:r>
        <w:rPr>
          <w:rFonts w:hint="eastAsia" w:hAnsi="宋体" w:cs="宋体"/>
          <w:szCs w:val="21"/>
        </w:rPr>
        <w:t>★</w:t>
      </w:r>
      <w:r>
        <w:rPr>
          <w:rFonts w:hint="eastAsia" w:ascii="宋体" w:hAnsi="宋体" w:cs="宋体"/>
          <w:kern w:val="0"/>
          <w:szCs w:val="21"/>
        </w:rPr>
        <w:t>2、</w:t>
      </w:r>
      <w:r>
        <w:rPr>
          <w:rFonts w:hint="eastAsia" w:hAnsi="宋体" w:cs="宋体"/>
          <w:szCs w:val="21"/>
        </w:rPr>
        <w:t>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widowControl/>
        <w:spacing w:line="480" w:lineRule="exact"/>
        <w:ind w:firstLine="420" w:firstLineChars="200"/>
        <w:jc w:val="left"/>
        <w:rPr>
          <w:rFonts w:hAnsi="宋体" w:cs="宋体"/>
          <w:szCs w:val="21"/>
        </w:rPr>
      </w:pPr>
      <w:r>
        <w:rPr>
          <w:rFonts w:hint="eastAsia" w:hAnsi="宋体" w:cs="宋体"/>
          <w:szCs w:val="21"/>
        </w:rPr>
        <w:t>★</w:t>
      </w:r>
      <w:r>
        <w:rPr>
          <w:rFonts w:hint="eastAsia" w:ascii="宋体" w:hAnsi="宋体" w:cs="宋体"/>
          <w:kern w:val="0"/>
          <w:szCs w:val="21"/>
        </w:rPr>
        <w:t>3、</w:t>
      </w:r>
      <w:r>
        <w:rPr>
          <w:rFonts w:hint="eastAsia" w:hAnsi="宋体" w:cs="宋体"/>
          <w:szCs w:val="21"/>
        </w:rPr>
        <w:t>投标人投标所使用的资格、信誉、荣誉、业绩与企业认证必须为本法人所拥有。投标人投标所使用的采购项目实施人员必须为本法人员工（或必须为本法人或控股公司正式员工）；</w:t>
      </w:r>
    </w:p>
    <w:p>
      <w:pPr>
        <w:widowControl/>
        <w:spacing w:line="480" w:lineRule="exact"/>
        <w:ind w:firstLine="420" w:firstLineChars="200"/>
        <w:jc w:val="left"/>
        <w:rPr>
          <w:rFonts w:hAnsi="宋体" w:cs="宋体"/>
          <w:szCs w:val="21"/>
        </w:rPr>
      </w:pPr>
      <w:r>
        <w:rPr>
          <w:rFonts w:hint="eastAsia" w:hAnsi="宋体" w:cs="宋体"/>
          <w:szCs w:val="21"/>
        </w:rPr>
        <w:t>★</w:t>
      </w:r>
      <w:r>
        <w:rPr>
          <w:rFonts w:hint="eastAsia" w:ascii="宋体" w:hAnsi="宋体" w:cs="宋体"/>
          <w:kern w:val="0"/>
          <w:szCs w:val="21"/>
        </w:rPr>
        <w:t>4、</w:t>
      </w:r>
      <w:r>
        <w:rPr>
          <w:rFonts w:hint="eastAsia" w:hAnsi="宋体" w:cs="宋体"/>
          <w:szCs w:val="21"/>
        </w:rPr>
        <w:t>单位负责人为同一人或者存在直接控股、管理关系的不同投标人，不得参加同一合同项下的政府采购活动；</w:t>
      </w:r>
    </w:p>
    <w:p>
      <w:pPr>
        <w:widowControl/>
        <w:spacing w:line="480" w:lineRule="exact"/>
        <w:ind w:firstLine="420" w:firstLineChars="200"/>
        <w:jc w:val="left"/>
        <w:rPr>
          <w:rFonts w:hAnsi="宋体" w:cs="宋体"/>
          <w:szCs w:val="21"/>
        </w:rPr>
      </w:pPr>
      <w:r>
        <w:rPr>
          <w:rFonts w:hint="eastAsia" w:hAnsi="宋体" w:cs="宋体"/>
          <w:szCs w:val="21"/>
        </w:rPr>
        <w:t>★</w:t>
      </w:r>
      <w:r>
        <w:rPr>
          <w:rFonts w:hint="eastAsia" w:ascii="宋体" w:hAnsi="宋体" w:cs="宋体"/>
          <w:kern w:val="0"/>
          <w:szCs w:val="21"/>
        </w:rPr>
        <w:t>5、</w:t>
      </w:r>
      <w:r>
        <w:rPr>
          <w:rFonts w:hint="eastAsia" w:hAnsi="宋体" w:cs="宋体"/>
          <w:szCs w:val="21"/>
        </w:rPr>
        <w:t>除单一来源采购项目外，为采购项目提供整体设计、规范编制或者项目管理、监理、检测等服务的投标人，不得再参加该采购项目的其他采购活动。</w:t>
      </w:r>
    </w:p>
    <w:p>
      <w:pPr>
        <w:snapToGrid w:val="0"/>
        <w:spacing w:line="480" w:lineRule="exact"/>
        <w:ind w:firstLine="413" w:firstLineChars="196"/>
        <w:jc w:val="left"/>
        <w:outlineLvl w:val="1"/>
        <w:rPr>
          <w:rFonts w:ascii="宋体" w:hAnsi="宋体" w:cs="宋体"/>
          <w:b/>
          <w:szCs w:val="21"/>
        </w:rPr>
      </w:pPr>
      <w:r>
        <w:rPr>
          <w:rFonts w:hint="eastAsia" w:ascii="宋体" w:hAnsi="宋体" w:cs="宋体"/>
          <w:b/>
          <w:szCs w:val="21"/>
        </w:rPr>
        <w:t>（九）关于分公司投标</w:t>
      </w:r>
    </w:p>
    <w:p>
      <w:pPr>
        <w:widowControl/>
        <w:spacing w:line="480" w:lineRule="exact"/>
        <w:ind w:firstLine="420" w:firstLineChars="200"/>
        <w:jc w:val="left"/>
        <w:rPr>
          <w:rFonts w:hAnsi="宋体" w:cs="宋体"/>
          <w:szCs w:val="21"/>
        </w:rPr>
      </w:pPr>
      <w:r>
        <w:rPr>
          <w:rFonts w:hint="eastAsia" w:hAnsi="宋体" w:cs="宋体"/>
          <w:szCs w:val="21"/>
        </w:rPr>
        <w:t>除银行、保险、石油石化、电力、电信、移动、联通等行业外，分公司投标的，需提供具有法人资格的总公司的营业执照及授权书，授权书须加盖总公司公章。总公司可就本项目或此类项目在一定范围或时间内出具授权书。</w:t>
      </w:r>
    </w:p>
    <w:p>
      <w:pPr>
        <w:snapToGrid w:val="0"/>
        <w:spacing w:line="480" w:lineRule="exact"/>
        <w:ind w:firstLine="413" w:firstLineChars="196"/>
        <w:jc w:val="left"/>
        <w:outlineLvl w:val="1"/>
        <w:rPr>
          <w:rFonts w:ascii="宋体" w:hAnsi="宋体" w:cs="宋体"/>
          <w:b/>
          <w:szCs w:val="21"/>
        </w:rPr>
      </w:pPr>
      <w:r>
        <w:rPr>
          <w:rFonts w:hint="eastAsia" w:ascii="宋体" w:hAnsi="宋体" w:cs="宋体"/>
          <w:b/>
          <w:szCs w:val="21"/>
        </w:rPr>
        <w:t>（十）关于知识产权</w:t>
      </w:r>
    </w:p>
    <w:p>
      <w:pPr>
        <w:widowControl/>
        <w:spacing w:line="480" w:lineRule="exact"/>
        <w:ind w:firstLine="420" w:firstLineChars="200"/>
        <w:jc w:val="left"/>
        <w:rPr>
          <w:rFonts w:hAnsi="宋体" w:cs="宋体"/>
          <w:szCs w:val="21"/>
        </w:rPr>
      </w:pPr>
      <w:r>
        <w:rPr>
          <w:rFonts w:hint="eastAsia" w:ascii="宋体" w:hAnsi="宋体" w:cs="宋体"/>
          <w:kern w:val="0"/>
          <w:szCs w:val="21"/>
        </w:rPr>
        <w:t>1、</w:t>
      </w:r>
      <w:r>
        <w:rPr>
          <w:rFonts w:hint="eastAsia" w:hAnsi="宋体" w:cs="宋体"/>
          <w:szCs w:val="21"/>
        </w:rPr>
        <w:t>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pPr>
        <w:widowControl/>
        <w:spacing w:line="480" w:lineRule="exact"/>
        <w:ind w:firstLine="420" w:firstLineChars="200"/>
        <w:jc w:val="left"/>
        <w:rPr>
          <w:rFonts w:hAnsi="宋体" w:cs="宋体"/>
          <w:szCs w:val="21"/>
        </w:rPr>
      </w:pPr>
      <w:r>
        <w:rPr>
          <w:rFonts w:hint="eastAsia" w:ascii="宋体" w:hAnsi="宋体" w:cs="宋体"/>
          <w:kern w:val="0"/>
          <w:szCs w:val="21"/>
        </w:rPr>
        <w:t>2、</w:t>
      </w:r>
      <w:r>
        <w:rPr>
          <w:rFonts w:hint="eastAsia" w:hAnsi="宋体" w:cs="宋体"/>
          <w:szCs w:val="21"/>
        </w:rPr>
        <w:t>投标报价应包含所有应向所有权人支付的专利权、商标权或其它知识产权的一切相关费用；</w:t>
      </w:r>
    </w:p>
    <w:p>
      <w:pPr>
        <w:widowControl/>
        <w:spacing w:line="480" w:lineRule="exact"/>
        <w:ind w:firstLine="420" w:firstLineChars="200"/>
        <w:jc w:val="left"/>
        <w:rPr>
          <w:rFonts w:hAnsi="宋体" w:cs="宋体"/>
          <w:szCs w:val="21"/>
        </w:rPr>
      </w:pPr>
      <w:r>
        <w:rPr>
          <w:rFonts w:hint="eastAsia" w:ascii="宋体" w:hAnsi="宋体" w:cs="宋体"/>
          <w:kern w:val="0"/>
          <w:szCs w:val="21"/>
        </w:rPr>
        <w:t>3、</w:t>
      </w:r>
      <w:r>
        <w:rPr>
          <w:rFonts w:hint="eastAsia" w:hAnsi="宋体" w:cs="宋体"/>
          <w:szCs w:val="21"/>
        </w:rPr>
        <w:t>系统软件、通用软件必须是具有在中国境内的合法使用权或版权的正版软件，涉及到第三方提出侵权或知识产权的起诉及支付版税等费用由投标人承担所有责任及费用。</w:t>
      </w:r>
    </w:p>
    <w:p>
      <w:pPr>
        <w:widowControl/>
        <w:spacing w:line="480" w:lineRule="exact"/>
        <w:ind w:firstLine="420" w:firstLineChars="200"/>
        <w:jc w:val="left"/>
        <w:rPr>
          <w:rFonts w:hAnsi="宋体" w:cs="宋体"/>
          <w:szCs w:val="21"/>
        </w:rPr>
      </w:pPr>
    </w:p>
    <w:p>
      <w:pPr>
        <w:pStyle w:val="9"/>
        <w:snapToGrid w:val="0"/>
        <w:spacing w:beforeLines="0" w:after="120" w:line="480" w:lineRule="exact"/>
        <w:ind w:left="2" w:leftChars="1" w:firstLine="422" w:firstLineChars="200"/>
        <w:rPr>
          <w:rFonts w:hAnsi="宋体" w:cs="宋体"/>
          <w:b/>
          <w:bCs/>
          <w:sz w:val="21"/>
          <w:szCs w:val="21"/>
        </w:rPr>
      </w:pPr>
      <w:r>
        <w:rPr>
          <w:rFonts w:hint="eastAsia" w:hAnsi="宋体" w:cs="宋体"/>
          <w:b/>
          <w:bCs/>
          <w:sz w:val="21"/>
          <w:szCs w:val="21"/>
        </w:rPr>
        <w:t>（十一）质疑和投诉</w:t>
      </w:r>
    </w:p>
    <w:p>
      <w:pPr>
        <w:widowControl/>
        <w:spacing w:line="480" w:lineRule="exact"/>
        <w:ind w:firstLine="420" w:firstLineChars="200"/>
        <w:jc w:val="left"/>
        <w:rPr>
          <w:rFonts w:hint="eastAsia" w:hAnsi="宋体" w:eastAsia="宋体" w:cs="宋体"/>
          <w:szCs w:val="21"/>
          <w:lang w:eastAsia="zh-CN"/>
        </w:rPr>
      </w:pPr>
      <w:bookmarkStart w:id="9" w:name="_Toc6223"/>
      <w:r>
        <w:rPr>
          <w:rFonts w:hint="eastAsia" w:ascii="宋体" w:hAnsi="宋体" w:cs="宋体"/>
          <w:kern w:val="0"/>
          <w:szCs w:val="21"/>
          <w:lang w:val="en-US" w:eastAsia="zh-CN"/>
        </w:rPr>
        <w:t>1、</w:t>
      </w:r>
      <w:r>
        <w:rPr>
          <w:rFonts w:hint="eastAsia" w:hAnsi="宋体" w:cs="宋体"/>
          <w:szCs w:val="21"/>
          <w:lang w:eastAsia="zh-CN"/>
        </w:rPr>
        <w:t>投标人</w:t>
      </w:r>
      <w:r>
        <w:rPr>
          <w:rFonts w:hint="eastAsia" w:hAnsi="宋体" w:cs="宋体"/>
          <w:szCs w:val="21"/>
        </w:rPr>
        <w:t>认为采购文件、采购过程、中标或者成交结果使自己的权益受到损害的，须在应知其利益受损之日起七个工作日内以书面形式向采购人、采购代理机构提出质疑。</w:t>
      </w:r>
      <w:r>
        <w:rPr>
          <w:rFonts w:hint="eastAsia" w:hAnsi="宋体" w:cs="宋体"/>
          <w:szCs w:val="21"/>
          <w:lang w:eastAsia="zh-CN"/>
        </w:rPr>
        <w:t>投标人</w:t>
      </w:r>
      <w:r>
        <w:rPr>
          <w:rFonts w:hint="eastAsia" w:hAnsi="宋体" w:cs="宋体"/>
          <w:szCs w:val="21"/>
        </w:rPr>
        <w:t>应当在法定质疑期内一次性提出针对同一采购程序环节的质疑</w:t>
      </w:r>
      <w:r>
        <w:rPr>
          <w:rFonts w:hint="eastAsia" w:hAnsi="宋体" w:cs="宋体"/>
          <w:szCs w:val="21"/>
          <w:lang w:eastAsia="zh-CN"/>
        </w:rPr>
        <w:t>；</w:t>
      </w:r>
    </w:p>
    <w:p>
      <w:pPr>
        <w:widowControl/>
        <w:spacing w:line="480" w:lineRule="exact"/>
        <w:ind w:firstLine="420" w:firstLineChars="200"/>
        <w:jc w:val="left"/>
        <w:rPr>
          <w:rFonts w:hint="eastAsia" w:hAnsi="宋体" w:eastAsia="宋体" w:cs="宋体"/>
          <w:szCs w:val="21"/>
          <w:lang w:eastAsia="zh-CN"/>
        </w:rPr>
      </w:pPr>
      <w:r>
        <w:rPr>
          <w:rFonts w:hint="eastAsia" w:ascii="宋体" w:hAnsi="宋体" w:cs="宋体"/>
          <w:kern w:val="0"/>
          <w:szCs w:val="21"/>
          <w:lang w:val="en-US" w:eastAsia="zh-CN"/>
        </w:rPr>
        <w:t>2、</w:t>
      </w:r>
      <w:r>
        <w:rPr>
          <w:rFonts w:hint="eastAsia" w:hAnsi="宋体" w:cs="宋体"/>
          <w:szCs w:val="21"/>
        </w:rPr>
        <w:t>提出质疑的</w:t>
      </w:r>
      <w:r>
        <w:rPr>
          <w:rFonts w:hint="eastAsia" w:hAnsi="宋体" w:cs="宋体"/>
          <w:szCs w:val="21"/>
          <w:lang w:eastAsia="zh-CN"/>
        </w:rPr>
        <w:t>投标人</w:t>
      </w:r>
      <w:r>
        <w:rPr>
          <w:rFonts w:hint="eastAsia" w:hAnsi="宋体" w:cs="宋体"/>
          <w:szCs w:val="21"/>
        </w:rPr>
        <w:t>应当是参与所质疑项目采购活动的</w:t>
      </w:r>
      <w:r>
        <w:rPr>
          <w:rFonts w:hint="eastAsia" w:hAnsi="宋体" w:cs="宋体"/>
          <w:szCs w:val="21"/>
          <w:lang w:eastAsia="zh-CN"/>
        </w:rPr>
        <w:t>投标人</w:t>
      </w:r>
      <w:r>
        <w:rPr>
          <w:rFonts w:hint="eastAsia" w:hAnsi="宋体" w:cs="宋体"/>
          <w:szCs w:val="21"/>
        </w:rPr>
        <w:t>。未依法获取采购文件的，不得就采购文件提出质疑；未提交投标文件的</w:t>
      </w:r>
      <w:r>
        <w:rPr>
          <w:rFonts w:hint="eastAsia" w:hAnsi="宋体" w:cs="宋体"/>
          <w:szCs w:val="21"/>
          <w:lang w:eastAsia="zh-CN"/>
        </w:rPr>
        <w:t>投标人</w:t>
      </w:r>
      <w:r>
        <w:rPr>
          <w:rFonts w:hint="eastAsia" w:hAnsi="宋体" w:cs="宋体"/>
          <w:szCs w:val="21"/>
        </w:rPr>
        <w:t>，视为与采购结果没有利害关系，不得就采购响应截止时间后的采购过程、采购结果提出质疑</w:t>
      </w:r>
      <w:r>
        <w:rPr>
          <w:rFonts w:hint="eastAsia" w:hAnsi="宋体" w:cs="宋体"/>
          <w:szCs w:val="21"/>
          <w:lang w:eastAsia="zh-CN"/>
        </w:rPr>
        <w:t>；</w:t>
      </w:r>
    </w:p>
    <w:p>
      <w:pPr>
        <w:widowControl/>
        <w:spacing w:line="480" w:lineRule="exact"/>
        <w:ind w:firstLine="420" w:firstLineChars="200"/>
        <w:jc w:val="left"/>
        <w:rPr>
          <w:rFonts w:hint="eastAsia" w:hAnsi="宋体" w:eastAsia="宋体" w:cs="宋体"/>
          <w:szCs w:val="21"/>
          <w:lang w:eastAsia="zh-CN"/>
        </w:rPr>
      </w:pPr>
      <w:r>
        <w:rPr>
          <w:rFonts w:hint="eastAsia" w:ascii="宋体" w:hAnsi="宋体" w:cs="宋体"/>
          <w:kern w:val="0"/>
          <w:szCs w:val="21"/>
          <w:lang w:val="en-US" w:eastAsia="zh-CN"/>
        </w:rPr>
        <w:t>3、</w:t>
      </w:r>
      <w:r>
        <w:rPr>
          <w:rFonts w:hint="eastAsia" w:hAnsi="宋体" w:cs="宋体"/>
          <w:szCs w:val="21"/>
          <w:lang w:eastAsia="zh-CN"/>
        </w:rPr>
        <w:t>投标人</w:t>
      </w:r>
      <w:r>
        <w:rPr>
          <w:rFonts w:hint="eastAsia" w:hAnsi="宋体" w:cs="宋体"/>
          <w:szCs w:val="21"/>
        </w:rPr>
        <w:t>提出质疑应当提交质疑函和必要的证明材料，质疑函应当面以书面形式提出，质疑函格式和内容须符合财政部《质疑函范本》要求，</w:t>
      </w:r>
      <w:r>
        <w:rPr>
          <w:rFonts w:hint="eastAsia" w:hAnsi="宋体" w:cs="宋体"/>
          <w:szCs w:val="21"/>
          <w:lang w:eastAsia="zh-CN"/>
        </w:rPr>
        <w:t>投标人</w:t>
      </w:r>
      <w:r>
        <w:rPr>
          <w:rFonts w:hint="eastAsia" w:hAnsi="宋体" w:cs="宋体"/>
          <w:szCs w:val="21"/>
        </w:rPr>
        <w:t>可到中国政府采购网自行下载财政部《质疑函范本》</w:t>
      </w:r>
      <w:r>
        <w:rPr>
          <w:rFonts w:hint="eastAsia" w:hAnsi="宋体" w:cs="宋体"/>
          <w:szCs w:val="21"/>
          <w:lang w:eastAsia="zh-CN"/>
        </w:rPr>
        <w:t>；</w:t>
      </w:r>
    </w:p>
    <w:p>
      <w:pPr>
        <w:widowControl/>
        <w:spacing w:line="480" w:lineRule="exact"/>
        <w:ind w:firstLine="420" w:firstLineChars="200"/>
        <w:jc w:val="left"/>
        <w:rPr>
          <w:rFonts w:hint="eastAsia" w:hAnsi="宋体" w:eastAsia="宋体" w:cs="宋体"/>
          <w:szCs w:val="21"/>
          <w:lang w:eastAsia="zh-CN"/>
        </w:rPr>
      </w:pPr>
      <w:r>
        <w:rPr>
          <w:rFonts w:hint="eastAsia" w:ascii="宋体" w:hAnsi="宋体" w:cs="宋体"/>
          <w:kern w:val="0"/>
          <w:szCs w:val="21"/>
          <w:lang w:val="en-US" w:eastAsia="zh-CN"/>
        </w:rPr>
        <w:t>4、</w:t>
      </w:r>
      <w:r>
        <w:rPr>
          <w:rFonts w:hint="eastAsia" w:hAnsi="宋体" w:cs="宋体"/>
          <w:szCs w:val="21"/>
        </w:rPr>
        <w:t>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采购文件第一章有关联系方式</w:t>
      </w:r>
      <w:r>
        <w:rPr>
          <w:rFonts w:hint="eastAsia" w:hAnsi="宋体" w:cs="宋体"/>
          <w:szCs w:val="21"/>
          <w:lang w:eastAsia="zh-CN"/>
        </w:rPr>
        <w:t>；</w:t>
      </w:r>
    </w:p>
    <w:p>
      <w:pPr>
        <w:widowControl/>
        <w:spacing w:line="480" w:lineRule="exact"/>
        <w:ind w:firstLine="420" w:firstLineChars="200"/>
        <w:jc w:val="left"/>
        <w:rPr>
          <w:rFonts w:hAnsi="宋体" w:cs="宋体"/>
          <w:bCs/>
          <w:sz w:val="21"/>
          <w:szCs w:val="21"/>
        </w:rPr>
      </w:pPr>
      <w:r>
        <w:rPr>
          <w:rFonts w:hint="eastAsia" w:ascii="宋体" w:hAnsi="宋体" w:cs="宋体"/>
          <w:kern w:val="0"/>
          <w:szCs w:val="21"/>
          <w:lang w:val="en-US" w:eastAsia="zh-CN"/>
        </w:rPr>
        <w:t>5、</w:t>
      </w:r>
      <w:r>
        <w:rPr>
          <w:rFonts w:hint="eastAsia" w:hAnsi="宋体" w:cs="宋体"/>
          <w:color w:val="auto"/>
          <w:sz w:val="21"/>
          <w:szCs w:val="21"/>
          <w:lang w:eastAsia="zh-CN"/>
        </w:rPr>
        <w:t>招投标过程中</w:t>
      </w:r>
      <w:r>
        <w:rPr>
          <w:rFonts w:hint="eastAsia" w:hAnsi="宋体" w:cs="宋体"/>
          <w:color w:val="auto"/>
          <w:sz w:val="21"/>
          <w:szCs w:val="21"/>
        </w:rPr>
        <w:t>所发生的一切争议，</w:t>
      </w:r>
      <w:r>
        <w:rPr>
          <w:rFonts w:hint="eastAsia" w:hAnsi="宋体" w:cs="宋体"/>
          <w:color w:val="auto"/>
          <w:sz w:val="21"/>
          <w:szCs w:val="21"/>
          <w:lang w:eastAsia="zh-CN"/>
        </w:rPr>
        <w:t>采购人和</w:t>
      </w:r>
      <w:r>
        <w:rPr>
          <w:rFonts w:hint="eastAsia" w:ascii="宋体" w:hAnsi="宋体" w:cs="宋体"/>
          <w:color w:val="auto"/>
          <w:kern w:val="0"/>
          <w:szCs w:val="21"/>
          <w:lang w:val="en-US" w:eastAsia="zh-CN"/>
        </w:rPr>
        <w:t>投标人可</w:t>
      </w:r>
      <w:r>
        <w:rPr>
          <w:rFonts w:hint="eastAsia" w:hAnsi="宋体" w:cs="宋体"/>
          <w:color w:val="auto"/>
          <w:sz w:val="21"/>
          <w:szCs w:val="21"/>
        </w:rPr>
        <w:t>通过协商解决</w:t>
      </w:r>
      <w:r>
        <w:rPr>
          <w:rFonts w:hint="eastAsia" w:hAnsi="宋体" w:cs="宋体"/>
          <w:color w:val="auto"/>
          <w:sz w:val="21"/>
          <w:szCs w:val="21"/>
          <w:lang w:eastAsia="zh-CN"/>
        </w:rPr>
        <w:t>；</w:t>
      </w:r>
      <w:r>
        <w:rPr>
          <w:rFonts w:hint="eastAsia" w:ascii="宋体" w:hAnsi="宋体" w:cs="宋体"/>
          <w:color w:val="auto"/>
          <w:kern w:val="0"/>
          <w:szCs w:val="21"/>
          <w:lang w:val="en-US" w:eastAsia="zh-CN"/>
        </w:rPr>
        <w:t>投标人和其他利害关系人认为本次招标活动违反法律、法规和规章规定，可</w:t>
      </w:r>
      <w:r>
        <w:rPr>
          <w:rFonts w:hint="eastAsia" w:hAnsi="宋体" w:cs="宋体"/>
          <w:color w:val="auto"/>
          <w:sz w:val="21"/>
          <w:szCs w:val="21"/>
          <w:lang w:eastAsia="zh-CN"/>
        </w:rPr>
        <w:t>向宁海县人民法院直接提起诉讼</w:t>
      </w:r>
      <w:r>
        <w:rPr>
          <w:rFonts w:hint="eastAsia" w:hAnsi="宋体" w:cs="宋体"/>
          <w:color w:val="auto"/>
          <w:szCs w:val="21"/>
        </w:rPr>
        <w:t>。</w:t>
      </w:r>
    </w:p>
    <w:p>
      <w:pPr>
        <w:pStyle w:val="9"/>
        <w:snapToGrid w:val="0"/>
        <w:spacing w:beforeLines="0" w:after="120" w:line="480" w:lineRule="exact"/>
        <w:ind w:firstLine="413" w:firstLineChars="196"/>
        <w:outlineLvl w:val="0"/>
        <w:rPr>
          <w:rFonts w:hAnsi="宋体" w:cs="宋体"/>
          <w:b/>
          <w:sz w:val="21"/>
          <w:szCs w:val="21"/>
        </w:rPr>
      </w:pPr>
      <w:r>
        <w:rPr>
          <w:rFonts w:hint="eastAsia" w:hAnsi="宋体" w:cs="宋体"/>
          <w:b/>
          <w:sz w:val="21"/>
          <w:szCs w:val="21"/>
        </w:rPr>
        <w:t>二  招标文件</w:t>
      </w:r>
      <w:bookmarkEnd w:id="9"/>
    </w:p>
    <w:p>
      <w:pPr>
        <w:snapToGrid w:val="0"/>
        <w:spacing w:line="480" w:lineRule="exact"/>
        <w:ind w:firstLine="413" w:firstLineChars="196"/>
        <w:jc w:val="left"/>
        <w:rPr>
          <w:rFonts w:ascii="宋体" w:hAnsi="宋体" w:cs="宋体"/>
          <w:b/>
          <w:szCs w:val="21"/>
        </w:rPr>
      </w:pPr>
      <w:r>
        <w:rPr>
          <w:rFonts w:hint="eastAsia" w:ascii="宋体" w:hAnsi="宋体" w:cs="宋体"/>
          <w:b/>
          <w:szCs w:val="21"/>
        </w:rPr>
        <w:t>（一）招标文件的构成。本招标文件由以下部分组成：</w:t>
      </w:r>
    </w:p>
    <w:p>
      <w:pPr>
        <w:snapToGrid w:val="0"/>
        <w:spacing w:line="480" w:lineRule="exact"/>
        <w:ind w:firstLine="420" w:firstLineChars="200"/>
        <w:jc w:val="left"/>
        <w:rPr>
          <w:rFonts w:ascii="宋体" w:hAnsi="宋体" w:cs="宋体"/>
          <w:szCs w:val="21"/>
        </w:rPr>
      </w:pPr>
      <w:r>
        <w:rPr>
          <w:rFonts w:hint="eastAsia" w:ascii="宋体" w:hAnsi="宋体" w:cs="宋体"/>
          <w:szCs w:val="21"/>
        </w:rPr>
        <w:t>1、公开招标公告</w:t>
      </w:r>
    </w:p>
    <w:p>
      <w:pPr>
        <w:snapToGrid w:val="0"/>
        <w:spacing w:line="480" w:lineRule="exact"/>
        <w:ind w:firstLine="420" w:firstLineChars="200"/>
        <w:jc w:val="left"/>
        <w:rPr>
          <w:rFonts w:ascii="宋体" w:hAnsi="宋体" w:cs="宋体"/>
          <w:szCs w:val="21"/>
        </w:rPr>
      </w:pPr>
      <w:r>
        <w:rPr>
          <w:rFonts w:hint="eastAsia" w:ascii="宋体" w:hAnsi="宋体" w:cs="宋体"/>
          <w:szCs w:val="21"/>
        </w:rPr>
        <w:t>2、招标需求</w:t>
      </w:r>
    </w:p>
    <w:p>
      <w:pPr>
        <w:snapToGrid w:val="0"/>
        <w:spacing w:line="480" w:lineRule="exact"/>
        <w:ind w:firstLine="420" w:firstLineChars="200"/>
        <w:jc w:val="left"/>
        <w:rPr>
          <w:rFonts w:ascii="宋体" w:hAnsi="宋体" w:cs="宋体"/>
          <w:szCs w:val="21"/>
        </w:rPr>
      </w:pPr>
      <w:r>
        <w:rPr>
          <w:rFonts w:hint="eastAsia" w:ascii="宋体" w:hAnsi="宋体" w:cs="宋体"/>
          <w:szCs w:val="21"/>
        </w:rPr>
        <w:t>3、投标人须知</w:t>
      </w:r>
    </w:p>
    <w:p>
      <w:pPr>
        <w:snapToGrid w:val="0"/>
        <w:spacing w:line="480" w:lineRule="exact"/>
        <w:ind w:firstLine="420" w:firstLineChars="200"/>
        <w:jc w:val="left"/>
        <w:rPr>
          <w:rFonts w:ascii="宋体" w:hAnsi="宋体" w:cs="宋体"/>
          <w:szCs w:val="21"/>
        </w:rPr>
      </w:pPr>
      <w:r>
        <w:rPr>
          <w:rFonts w:hint="eastAsia" w:ascii="宋体" w:hAnsi="宋体" w:cs="宋体"/>
          <w:szCs w:val="21"/>
        </w:rPr>
        <w:t>4、评标办法及评分标准</w:t>
      </w:r>
    </w:p>
    <w:p>
      <w:pPr>
        <w:snapToGrid w:val="0"/>
        <w:spacing w:line="480" w:lineRule="exact"/>
        <w:ind w:firstLine="420" w:firstLineChars="200"/>
        <w:jc w:val="left"/>
        <w:rPr>
          <w:rFonts w:ascii="宋体" w:hAnsi="宋体" w:cs="宋体"/>
          <w:szCs w:val="21"/>
        </w:rPr>
      </w:pPr>
      <w:r>
        <w:rPr>
          <w:rFonts w:hint="eastAsia" w:ascii="宋体" w:hAnsi="宋体" w:cs="宋体"/>
          <w:szCs w:val="21"/>
        </w:rPr>
        <w:t>5、采购合同主要条款</w:t>
      </w:r>
    </w:p>
    <w:p>
      <w:pPr>
        <w:snapToGrid w:val="0"/>
        <w:spacing w:line="480" w:lineRule="exact"/>
        <w:ind w:firstLine="420" w:firstLineChars="200"/>
        <w:jc w:val="left"/>
        <w:rPr>
          <w:rFonts w:ascii="宋体" w:hAnsi="宋体" w:cs="宋体"/>
          <w:szCs w:val="21"/>
        </w:rPr>
      </w:pPr>
      <w:r>
        <w:rPr>
          <w:rFonts w:hint="eastAsia" w:ascii="宋体" w:hAnsi="宋体" w:cs="宋体"/>
          <w:szCs w:val="21"/>
        </w:rPr>
        <w:t>6、投标文件格式</w:t>
      </w:r>
    </w:p>
    <w:p>
      <w:pPr>
        <w:snapToGrid w:val="0"/>
        <w:spacing w:line="480" w:lineRule="exact"/>
        <w:ind w:firstLine="420" w:firstLineChars="200"/>
        <w:jc w:val="left"/>
        <w:rPr>
          <w:rFonts w:ascii="宋体" w:hAnsi="宋体" w:cs="宋体"/>
          <w:szCs w:val="21"/>
        </w:rPr>
      </w:pPr>
      <w:r>
        <w:rPr>
          <w:rFonts w:hint="eastAsia" w:ascii="宋体" w:hAnsi="宋体" w:cs="宋体"/>
          <w:szCs w:val="21"/>
        </w:rPr>
        <w:t>7、本项目招标文件的澄清、答复、修改、补充的内容。</w:t>
      </w:r>
    </w:p>
    <w:p>
      <w:pPr>
        <w:snapToGrid w:val="0"/>
        <w:spacing w:line="480" w:lineRule="exact"/>
        <w:ind w:firstLine="413" w:firstLineChars="196"/>
        <w:jc w:val="left"/>
        <w:rPr>
          <w:rFonts w:ascii="宋体" w:hAnsi="宋体" w:cs="宋体"/>
          <w:b/>
          <w:szCs w:val="21"/>
        </w:rPr>
      </w:pPr>
      <w:r>
        <w:rPr>
          <w:rFonts w:hint="eastAsia" w:ascii="宋体" w:hAnsi="宋体" w:cs="宋体"/>
          <w:b/>
          <w:szCs w:val="21"/>
        </w:rPr>
        <w:t>（二）投标人的风险</w:t>
      </w:r>
    </w:p>
    <w:p>
      <w:pPr>
        <w:pStyle w:val="15"/>
        <w:spacing w:line="480" w:lineRule="exact"/>
        <w:ind w:firstLine="420"/>
        <w:rPr>
          <w:rFonts w:ascii="宋体" w:eastAsia="宋体" w:cs="宋体"/>
          <w:color w:val="auto"/>
          <w:sz w:val="21"/>
          <w:szCs w:val="21"/>
        </w:rPr>
      </w:pPr>
      <w:r>
        <w:rPr>
          <w:rFonts w:hint="eastAsia" w:ascii="宋体" w:eastAsia="宋体" w:cs="宋体"/>
          <w:color w:val="auto"/>
          <w:sz w:val="21"/>
          <w:szCs w:val="21"/>
        </w:rPr>
        <w:t>投标人没有按照招标文件要求提供全部资料，或者投标人没有对招标文件在各方面作出实质性响应是投标人的风险，并可能导致其投标被拒绝。</w:t>
      </w:r>
    </w:p>
    <w:p>
      <w:pPr>
        <w:pStyle w:val="15"/>
        <w:spacing w:line="480" w:lineRule="exact"/>
        <w:ind w:firstLine="422"/>
        <w:rPr>
          <w:rFonts w:ascii="宋体" w:eastAsia="宋体" w:cs="宋体"/>
          <w:b/>
          <w:color w:val="auto"/>
          <w:sz w:val="21"/>
          <w:szCs w:val="21"/>
        </w:rPr>
      </w:pPr>
      <w:r>
        <w:rPr>
          <w:rFonts w:hint="eastAsia" w:ascii="宋体" w:eastAsia="宋体" w:cs="宋体"/>
          <w:b/>
          <w:color w:val="auto"/>
          <w:sz w:val="21"/>
          <w:szCs w:val="21"/>
        </w:rPr>
        <w:t>（三）招标文件的澄清与修改</w:t>
      </w:r>
    </w:p>
    <w:p>
      <w:pPr>
        <w:pStyle w:val="15"/>
        <w:spacing w:line="480" w:lineRule="exact"/>
        <w:ind w:firstLine="420"/>
        <w:rPr>
          <w:rFonts w:ascii="宋体" w:eastAsia="宋体" w:cs="宋体"/>
          <w:color w:val="auto"/>
          <w:sz w:val="21"/>
          <w:szCs w:val="21"/>
        </w:rPr>
      </w:pPr>
      <w:r>
        <w:rPr>
          <w:rFonts w:hint="eastAsia" w:ascii="宋体" w:eastAsia="宋体" w:cs="宋体"/>
          <w:color w:val="auto"/>
          <w:sz w:val="21"/>
          <w:szCs w:val="21"/>
        </w:rPr>
        <w:t>1、采购代理机构对已发出的招标文件进行必要澄清、答复、修改或补充的，应当在招标文件要求提交投标文件截止时间十五日前，在指定的政府采购信息发布媒体上发布更正公告，并以书面形式通知所有招标文件收受人；</w:t>
      </w:r>
    </w:p>
    <w:p>
      <w:pPr>
        <w:pStyle w:val="15"/>
        <w:spacing w:line="480" w:lineRule="exact"/>
        <w:ind w:firstLine="420"/>
        <w:rPr>
          <w:rFonts w:ascii="宋体" w:eastAsia="宋体" w:cs="宋体"/>
          <w:color w:val="auto"/>
          <w:sz w:val="21"/>
          <w:szCs w:val="21"/>
        </w:rPr>
      </w:pPr>
      <w:r>
        <w:rPr>
          <w:rFonts w:hint="eastAsia" w:ascii="宋体" w:eastAsia="宋体" w:cs="宋体"/>
          <w:color w:val="auto"/>
          <w:sz w:val="21"/>
          <w:szCs w:val="21"/>
        </w:rPr>
        <w:t>2、采购代理机构必须以书面形式答复投标人要求澄清的问题，并将不包含问题来源的答复书面通知所有购买招标文件的投标人；除书面答复以外的其他澄清方式及澄清内容均无效；</w:t>
      </w:r>
    </w:p>
    <w:p>
      <w:pPr>
        <w:pStyle w:val="15"/>
        <w:spacing w:line="480" w:lineRule="exact"/>
        <w:ind w:firstLine="420"/>
        <w:rPr>
          <w:rFonts w:ascii="宋体" w:eastAsia="宋体" w:cs="宋体"/>
          <w:color w:val="auto"/>
          <w:sz w:val="21"/>
          <w:szCs w:val="21"/>
        </w:rPr>
      </w:pPr>
      <w:r>
        <w:rPr>
          <w:rFonts w:hint="eastAsia" w:ascii="宋体" w:eastAsia="宋体" w:cs="宋体"/>
          <w:color w:val="auto"/>
          <w:sz w:val="21"/>
          <w:szCs w:val="21"/>
        </w:rPr>
        <w:t>3、招标文件澄清、答复、修改、补充的内容为招标文件的组成部分。当招标文件与招标文件的答复、澄清、修改、补充通知就同一内容的表述不一致时，以最后发出的书面文件为准；</w:t>
      </w:r>
    </w:p>
    <w:p>
      <w:pPr>
        <w:pStyle w:val="15"/>
        <w:spacing w:line="480" w:lineRule="exact"/>
        <w:ind w:firstLine="420"/>
        <w:rPr>
          <w:rFonts w:ascii="宋体" w:eastAsia="宋体" w:cs="宋体"/>
          <w:color w:val="auto"/>
          <w:sz w:val="21"/>
          <w:szCs w:val="21"/>
        </w:rPr>
      </w:pPr>
      <w:r>
        <w:rPr>
          <w:rFonts w:hint="eastAsia" w:ascii="宋体" w:eastAsia="宋体" w:cs="宋体"/>
          <w:color w:val="auto"/>
          <w:sz w:val="21"/>
          <w:szCs w:val="21"/>
        </w:rPr>
        <w:t>4、招标文件的澄清、答复、修改或补充都应该通过本代理机构以法定形式发布，采购人非通过本机构，不得擅自澄清、答复、修改或补充招标文件；</w:t>
      </w:r>
    </w:p>
    <w:p>
      <w:pPr>
        <w:pStyle w:val="15"/>
        <w:spacing w:line="480" w:lineRule="exact"/>
        <w:ind w:firstLine="420"/>
        <w:rPr>
          <w:rFonts w:cs="宋体"/>
          <w:sz w:val="21"/>
          <w:szCs w:val="21"/>
        </w:rPr>
      </w:pPr>
      <w:r>
        <w:rPr>
          <w:rFonts w:hint="eastAsia" w:ascii="宋体" w:eastAsia="宋体" w:cs="宋体"/>
          <w:color w:val="auto"/>
          <w:sz w:val="21"/>
          <w:szCs w:val="21"/>
        </w:rPr>
        <w:t>5、延长投标截止时间和开标时间，至少应当在招标文件要求提交投标文件的截止时间三日前书面通知所有招标文件收受人。</w:t>
      </w:r>
    </w:p>
    <w:p>
      <w:pPr>
        <w:pStyle w:val="9"/>
        <w:snapToGrid w:val="0"/>
        <w:spacing w:beforeLines="0" w:after="120" w:line="480" w:lineRule="exact"/>
        <w:ind w:firstLine="413" w:firstLineChars="196"/>
        <w:outlineLvl w:val="1"/>
        <w:rPr>
          <w:rFonts w:hAnsi="宋体" w:cs="宋体"/>
          <w:b/>
          <w:sz w:val="21"/>
          <w:szCs w:val="21"/>
        </w:rPr>
      </w:pPr>
      <w:bookmarkStart w:id="10" w:name="_Toc1389"/>
      <w:r>
        <w:rPr>
          <w:rFonts w:hint="eastAsia" w:hAnsi="宋体" w:cs="宋体"/>
          <w:b/>
          <w:sz w:val="21"/>
          <w:szCs w:val="21"/>
        </w:rPr>
        <w:t>三、投标文件的编制</w:t>
      </w:r>
      <w:bookmarkEnd w:id="10"/>
    </w:p>
    <w:p>
      <w:pPr>
        <w:snapToGrid w:val="0"/>
        <w:spacing w:line="480" w:lineRule="exact"/>
        <w:ind w:firstLine="413" w:firstLineChars="196"/>
        <w:jc w:val="left"/>
        <w:outlineLvl w:val="0"/>
        <w:rPr>
          <w:rFonts w:ascii="宋体" w:hAnsi="宋体" w:cs="宋体"/>
          <w:b/>
          <w:szCs w:val="21"/>
        </w:rPr>
      </w:pPr>
      <w:bookmarkStart w:id="11" w:name="_Toc1582"/>
      <w:r>
        <w:rPr>
          <w:rFonts w:hint="eastAsia" w:ascii="宋体" w:hAnsi="宋体" w:cs="宋体"/>
          <w:b/>
          <w:szCs w:val="21"/>
        </w:rPr>
        <w:t>（一）投标文件的组成</w:t>
      </w:r>
      <w:bookmarkEnd w:id="11"/>
    </w:p>
    <w:p>
      <w:pPr>
        <w:snapToGrid w:val="0"/>
        <w:spacing w:line="480" w:lineRule="exact"/>
        <w:ind w:firstLine="420" w:firstLineChars="200"/>
        <w:jc w:val="left"/>
        <w:rPr>
          <w:rFonts w:ascii="宋体" w:hAnsi="宋体" w:cs="宋体"/>
          <w:szCs w:val="21"/>
        </w:rPr>
      </w:pPr>
      <w:r>
        <w:rPr>
          <w:rFonts w:hint="eastAsia" w:ascii="宋体" w:hAnsi="宋体" w:cs="宋体"/>
          <w:szCs w:val="21"/>
        </w:rPr>
        <w:t>投标文件由资格审查文件、商务技术文件、报价文件组成。</w:t>
      </w:r>
    </w:p>
    <w:p>
      <w:pPr>
        <w:snapToGrid w:val="0"/>
        <w:spacing w:line="480" w:lineRule="exact"/>
        <w:ind w:firstLine="422" w:firstLineChars="200"/>
        <w:jc w:val="left"/>
        <w:rPr>
          <w:rFonts w:ascii="宋体" w:hAnsi="宋体" w:cs="宋体"/>
          <w:b/>
          <w:bCs/>
          <w:szCs w:val="21"/>
        </w:rPr>
      </w:pPr>
      <w:r>
        <w:rPr>
          <w:rFonts w:hint="eastAsia" w:ascii="宋体" w:hAnsi="宋体" w:cs="宋体"/>
          <w:b/>
          <w:bCs/>
          <w:szCs w:val="21"/>
        </w:rPr>
        <w:t>1.资格审查文件：</w:t>
      </w:r>
    </w:p>
    <w:p>
      <w:pPr>
        <w:pStyle w:val="15"/>
        <w:spacing w:line="480" w:lineRule="exact"/>
        <w:ind w:firstLine="420"/>
        <w:rPr>
          <w:rFonts w:ascii="宋体" w:eastAsia="宋体" w:cs="宋体"/>
          <w:color w:val="auto"/>
          <w:sz w:val="21"/>
          <w:szCs w:val="21"/>
        </w:rPr>
      </w:pPr>
      <w:r>
        <w:rPr>
          <w:rFonts w:hint="eastAsia" w:ascii="宋体" w:eastAsia="宋体" w:cs="宋体"/>
          <w:color w:val="auto"/>
          <w:sz w:val="21"/>
          <w:szCs w:val="21"/>
        </w:rPr>
        <w:t>（1）资格条件自查表（格式见第六章）；</w:t>
      </w:r>
    </w:p>
    <w:p>
      <w:pPr>
        <w:pStyle w:val="15"/>
        <w:spacing w:line="480" w:lineRule="exact"/>
        <w:ind w:firstLine="420"/>
        <w:rPr>
          <w:rFonts w:ascii="宋体" w:eastAsia="宋体" w:cs="宋体"/>
          <w:color w:val="auto"/>
          <w:sz w:val="21"/>
          <w:szCs w:val="21"/>
        </w:rPr>
      </w:pPr>
      <w:r>
        <w:rPr>
          <w:rFonts w:hint="eastAsia" w:ascii="宋体" w:eastAsia="宋体" w:cs="宋体"/>
          <w:color w:val="auto"/>
          <w:sz w:val="21"/>
          <w:szCs w:val="21"/>
        </w:rPr>
        <w:t>（2）投标声明书（格式见第六章）；</w:t>
      </w:r>
    </w:p>
    <w:p>
      <w:pPr>
        <w:pStyle w:val="15"/>
        <w:spacing w:line="480" w:lineRule="exact"/>
        <w:ind w:firstLine="420"/>
        <w:rPr>
          <w:rFonts w:ascii="宋体" w:eastAsia="宋体" w:cs="宋体"/>
          <w:color w:val="auto"/>
          <w:sz w:val="21"/>
          <w:szCs w:val="21"/>
        </w:rPr>
      </w:pPr>
      <w:r>
        <w:rPr>
          <w:rFonts w:hint="eastAsia" w:ascii="宋体" w:eastAsia="宋体" w:cs="宋体"/>
          <w:color w:val="auto"/>
          <w:sz w:val="21"/>
          <w:szCs w:val="21"/>
        </w:rPr>
        <w:t>（3）符合《中华人民共和国政府采购法》第二十二条规定的投标人资格条件，提供以下材料（原件备查）（格式见第六章）：</w:t>
      </w:r>
    </w:p>
    <w:p>
      <w:pPr>
        <w:snapToGrid w:val="0"/>
        <w:spacing w:line="480" w:lineRule="exact"/>
        <w:ind w:firstLine="630" w:firstLineChars="300"/>
        <w:jc w:val="left"/>
        <w:rPr>
          <w:rFonts w:ascii="宋体" w:hAnsi="宋体" w:cs="宋体"/>
          <w:szCs w:val="21"/>
        </w:rPr>
      </w:pPr>
      <w:r>
        <w:rPr>
          <w:rFonts w:hint="eastAsia" w:ascii="宋体" w:hAnsi="宋体" w:cs="宋体"/>
          <w:szCs w:val="21"/>
        </w:rPr>
        <w:t>a.企业法人营业执照或事业单位法人证书；</w:t>
      </w:r>
    </w:p>
    <w:p>
      <w:pPr>
        <w:snapToGrid w:val="0"/>
        <w:spacing w:line="480" w:lineRule="exact"/>
        <w:ind w:firstLine="630" w:firstLineChars="300"/>
        <w:jc w:val="left"/>
        <w:rPr>
          <w:rFonts w:ascii="宋体" w:hAnsi="宋体" w:cs="宋体"/>
          <w:szCs w:val="21"/>
        </w:rPr>
      </w:pPr>
      <w:r>
        <w:rPr>
          <w:rFonts w:hint="eastAsia" w:ascii="宋体" w:hAnsi="宋体" w:cs="宋体"/>
          <w:szCs w:val="21"/>
        </w:rPr>
        <w:t>b.2018年财务状况报告复印件，其他组织或投标人新成立不足一年，提供银行出具的资信证明材料复印件；</w:t>
      </w:r>
    </w:p>
    <w:p>
      <w:pPr>
        <w:snapToGrid w:val="0"/>
        <w:spacing w:line="480" w:lineRule="exact"/>
        <w:ind w:firstLine="630" w:firstLineChars="300"/>
        <w:jc w:val="left"/>
        <w:rPr>
          <w:rFonts w:ascii="宋体" w:hAnsi="宋体" w:cs="宋体"/>
          <w:szCs w:val="21"/>
        </w:rPr>
      </w:pPr>
      <w:r>
        <w:rPr>
          <w:rFonts w:hint="eastAsia" w:ascii="宋体" w:hAnsi="宋体" w:cs="宋体"/>
          <w:szCs w:val="21"/>
        </w:rPr>
        <w:t>c.2019年开具的缴纳税收的凭据证明材料复印件；如依法免税的，应提供相应文件证明其依法免税；</w:t>
      </w:r>
    </w:p>
    <w:p>
      <w:pPr>
        <w:snapToGrid w:val="0"/>
        <w:spacing w:line="480" w:lineRule="exact"/>
        <w:ind w:firstLine="630" w:firstLineChars="300"/>
        <w:jc w:val="left"/>
        <w:rPr>
          <w:rFonts w:ascii="宋体" w:hAnsi="宋体" w:cs="宋体"/>
          <w:szCs w:val="21"/>
        </w:rPr>
      </w:pPr>
      <w:r>
        <w:rPr>
          <w:rFonts w:hint="eastAsia" w:ascii="宋体" w:hAnsi="宋体" w:cs="宋体"/>
          <w:szCs w:val="21"/>
        </w:rPr>
        <w:t>d.2019年开具的缴纳社会保险的凭据证明材料复印件；如依法不需要缴纳社会保障资的，应提供相应文件证明其依法不需要缴纳社会保障资金；</w:t>
      </w:r>
    </w:p>
    <w:p>
      <w:pPr>
        <w:snapToGrid w:val="0"/>
        <w:spacing w:line="480" w:lineRule="exact"/>
        <w:ind w:firstLine="420" w:firstLineChars="200"/>
        <w:jc w:val="left"/>
        <w:rPr>
          <w:rFonts w:ascii="宋体" w:hAnsi="宋体" w:cs="宋体"/>
          <w:szCs w:val="21"/>
        </w:rPr>
      </w:pPr>
      <w:r>
        <w:rPr>
          <w:rFonts w:hint="eastAsia" w:ascii="宋体" w:hAnsi="宋体" w:cs="宋体"/>
          <w:szCs w:val="21"/>
        </w:rPr>
        <w:t>（4）提供具有履行合同所必需的设备和专业技术能力的书面声明；</w:t>
      </w:r>
    </w:p>
    <w:p>
      <w:pPr>
        <w:snapToGrid w:val="0"/>
        <w:spacing w:line="480" w:lineRule="exact"/>
        <w:ind w:firstLine="420" w:firstLineChars="200"/>
        <w:jc w:val="left"/>
        <w:rPr>
          <w:rFonts w:ascii="宋体" w:hAnsi="宋体" w:cs="宋体"/>
          <w:szCs w:val="21"/>
        </w:rPr>
      </w:pPr>
      <w:r>
        <w:rPr>
          <w:rFonts w:hint="eastAsia" w:ascii="宋体" w:hAnsi="宋体" w:cs="宋体"/>
          <w:szCs w:val="21"/>
        </w:rPr>
        <w:t>（5）提供参加政府采购活动前3年内在经营活动中没有重大违法记录；</w:t>
      </w:r>
    </w:p>
    <w:p>
      <w:pPr>
        <w:snapToGrid w:val="0"/>
        <w:spacing w:line="480" w:lineRule="exact"/>
        <w:ind w:firstLine="420" w:firstLineChars="200"/>
        <w:jc w:val="left"/>
        <w:rPr>
          <w:rFonts w:ascii="宋体" w:hAnsi="宋体" w:cs="宋体"/>
          <w:szCs w:val="21"/>
        </w:rPr>
      </w:pPr>
      <w:r>
        <w:rPr>
          <w:rFonts w:hint="eastAsia" w:ascii="宋体" w:hAnsi="宋体" w:cs="宋体"/>
          <w:szCs w:val="21"/>
        </w:rPr>
        <w:t>（6）投标人特定资格条件的证明文件；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（7)招标文件要求及投标人认为需要提供的其他资料。</w:t>
      </w:r>
    </w:p>
    <w:p>
      <w:pPr>
        <w:snapToGrid w:val="0"/>
        <w:spacing w:line="480" w:lineRule="exact"/>
        <w:ind w:firstLine="211" w:firstLineChars="100"/>
        <w:jc w:val="left"/>
        <w:rPr>
          <w:rFonts w:ascii="宋体" w:hAnsi="宋体" w:cs="宋体"/>
          <w:b/>
          <w:bCs/>
          <w:szCs w:val="21"/>
        </w:rPr>
      </w:pPr>
      <w:r>
        <w:rPr>
          <w:rFonts w:hint="eastAsia" w:ascii="宋体" w:hAnsi="宋体" w:cs="宋体"/>
          <w:b/>
          <w:bCs/>
          <w:szCs w:val="21"/>
        </w:rPr>
        <w:t>2.商务技术文件：</w:t>
      </w:r>
    </w:p>
    <w:p>
      <w:pPr>
        <w:numPr>
          <w:ilvl w:val="0"/>
          <w:numId w:val="4"/>
        </w:numPr>
        <w:snapToGrid w:val="0"/>
        <w:spacing w:line="480" w:lineRule="exact"/>
        <w:ind w:firstLine="420" w:firstLineChars="200"/>
        <w:jc w:val="left"/>
        <w:rPr>
          <w:rFonts w:ascii="宋体" w:hAnsi="宋体" w:cs="宋体"/>
          <w:szCs w:val="21"/>
        </w:rPr>
      </w:pPr>
      <w:r>
        <w:rPr>
          <w:rFonts w:hint="eastAsia" w:ascii="宋体" w:hAnsi="宋体" w:cs="宋体"/>
          <w:szCs w:val="21"/>
        </w:rPr>
        <w:t>符合性自查表（</w:t>
      </w:r>
      <w:r>
        <w:rPr>
          <w:rFonts w:hint="eastAsia" w:ascii="宋体" w:cs="宋体"/>
          <w:szCs w:val="21"/>
        </w:rPr>
        <w:t>格式见第六章</w:t>
      </w:r>
      <w:r>
        <w:rPr>
          <w:rFonts w:hint="eastAsia" w:ascii="宋体" w:hAnsi="宋体" w:cs="宋体"/>
          <w:szCs w:val="21"/>
        </w:rPr>
        <w:t>）；</w:t>
      </w:r>
    </w:p>
    <w:p>
      <w:pPr>
        <w:numPr>
          <w:ilvl w:val="0"/>
          <w:numId w:val="4"/>
        </w:numPr>
        <w:snapToGrid w:val="0"/>
        <w:spacing w:line="480" w:lineRule="exact"/>
        <w:ind w:firstLine="420" w:firstLineChars="200"/>
        <w:jc w:val="left"/>
        <w:rPr>
          <w:rFonts w:ascii="宋体" w:hAnsi="宋体" w:cs="宋体"/>
          <w:szCs w:val="21"/>
        </w:rPr>
      </w:pPr>
      <w:r>
        <w:rPr>
          <w:rFonts w:hint="eastAsia" w:ascii="宋体" w:hAnsi="宋体" w:cs="宋体"/>
          <w:szCs w:val="21"/>
        </w:rPr>
        <w:t>投标人响应表（</w:t>
      </w:r>
      <w:r>
        <w:rPr>
          <w:rFonts w:hint="eastAsia" w:ascii="宋体" w:cs="宋体"/>
          <w:szCs w:val="21"/>
        </w:rPr>
        <w:t>格式见第六章</w:t>
      </w:r>
      <w:r>
        <w:rPr>
          <w:rFonts w:hint="eastAsia" w:ascii="宋体" w:hAnsi="宋体" w:cs="宋体"/>
          <w:szCs w:val="21"/>
        </w:rPr>
        <w:t>）；</w:t>
      </w:r>
    </w:p>
    <w:p>
      <w:pPr>
        <w:numPr>
          <w:ilvl w:val="0"/>
          <w:numId w:val="4"/>
        </w:numPr>
        <w:snapToGrid w:val="0"/>
        <w:spacing w:line="480" w:lineRule="exact"/>
        <w:ind w:firstLine="420" w:firstLineChars="200"/>
        <w:jc w:val="left"/>
        <w:rPr>
          <w:rFonts w:ascii="宋体" w:hAnsi="宋体" w:cs="宋体"/>
          <w:szCs w:val="21"/>
        </w:rPr>
      </w:pPr>
      <w:r>
        <w:rPr>
          <w:rFonts w:hint="eastAsia" w:ascii="宋体" w:hAnsi="宋体" w:cs="宋体"/>
          <w:szCs w:val="21"/>
        </w:rPr>
        <w:t>投标保证金缴纳凭证复印件加盖公章；</w:t>
      </w:r>
    </w:p>
    <w:p>
      <w:pPr>
        <w:numPr>
          <w:ilvl w:val="0"/>
          <w:numId w:val="4"/>
        </w:numPr>
        <w:snapToGrid w:val="0"/>
        <w:spacing w:line="480" w:lineRule="exact"/>
        <w:ind w:firstLine="420" w:firstLineChars="200"/>
        <w:jc w:val="left"/>
        <w:rPr>
          <w:rFonts w:ascii="宋体" w:hAnsi="宋体" w:cs="宋体"/>
          <w:szCs w:val="21"/>
        </w:rPr>
      </w:pPr>
      <w:r>
        <w:rPr>
          <w:rFonts w:hint="eastAsia" w:ascii="宋体" w:hAnsi="宋体" w:cs="宋体"/>
          <w:szCs w:val="21"/>
        </w:rPr>
        <w:t>投标函（</w:t>
      </w:r>
      <w:r>
        <w:rPr>
          <w:rFonts w:hint="eastAsia" w:ascii="宋体" w:cs="宋体"/>
          <w:szCs w:val="21"/>
        </w:rPr>
        <w:t>格式见第六章</w:t>
      </w:r>
      <w:r>
        <w:rPr>
          <w:rFonts w:hint="eastAsia" w:ascii="宋体" w:hAnsi="宋体" w:cs="宋体"/>
          <w:szCs w:val="21"/>
        </w:rPr>
        <w:t>）；</w:t>
      </w:r>
    </w:p>
    <w:p>
      <w:pPr>
        <w:snapToGrid w:val="0"/>
        <w:spacing w:line="480" w:lineRule="exact"/>
        <w:ind w:firstLine="420" w:firstLineChars="200"/>
        <w:jc w:val="left"/>
        <w:rPr>
          <w:rFonts w:ascii="宋体" w:hAnsi="宋体" w:cs="宋体"/>
          <w:szCs w:val="21"/>
        </w:rPr>
      </w:pPr>
      <w:r>
        <w:rPr>
          <w:rFonts w:hint="eastAsia" w:ascii="宋体" w:hAnsi="宋体" w:cs="宋体"/>
          <w:szCs w:val="21"/>
        </w:rPr>
        <w:t>（5）投标人基本情况表（格式见</w:t>
      </w:r>
      <w:r>
        <w:rPr>
          <w:rFonts w:hint="eastAsia" w:ascii="宋体" w:cs="宋体"/>
          <w:szCs w:val="21"/>
        </w:rPr>
        <w:t>第六章</w:t>
      </w:r>
      <w:r>
        <w:rPr>
          <w:rFonts w:hint="eastAsia" w:ascii="宋体" w:hAnsi="宋体" w:cs="宋体"/>
          <w:szCs w:val="21"/>
        </w:rPr>
        <w:t>）；</w:t>
      </w:r>
    </w:p>
    <w:p>
      <w:pPr>
        <w:snapToGrid w:val="0"/>
        <w:spacing w:line="480" w:lineRule="exact"/>
        <w:ind w:firstLine="420" w:firstLineChars="200"/>
        <w:jc w:val="left"/>
        <w:rPr>
          <w:rFonts w:ascii="宋体" w:hAnsi="宋体" w:cs="宋体"/>
          <w:szCs w:val="21"/>
        </w:rPr>
      </w:pPr>
      <w:r>
        <w:rPr>
          <w:rFonts w:hint="eastAsia" w:ascii="宋体" w:hAnsi="宋体" w:cs="宋体"/>
          <w:szCs w:val="21"/>
        </w:rPr>
        <w:t>（6）政府采购统计基础信息表（格式见</w:t>
      </w:r>
      <w:r>
        <w:rPr>
          <w:rFonts w:hint="eastAsia" w:ascii="宋体" w:cs="宋体"/>
          <w:szCs w:val="21"/>
        </w:rPr>
        <w:t>第六章</w:t>
      </w:r>
      <w:r>
        <w:rPr>
          <w:rFonts w:hint="eastAsia" w:ascii="宋体" w:hAnsi="宋体" w:cs="宋体"/>
          <w:szCs w:val="21"/>
        </w:rPr>
        <w:t>）；</w:t>
      </w:r>
    </w:p>
    <w:p>
      <w:pPr>
        <w:snapToGrid w:val="0"/>
        <w:spacing w:line="480" w:lineRule="exact"/>
        <w:ind w:firstLine="420" w:firstLineChars="200"/>
        <w:jc w:val="left"/>
        <w:rPr>
          <w:rFonts w:ascii="宋体" w:hAnsi="宋体" w:cs="宋体"/>
          <w:szCs w:val="21"/>
        </w:rPr>
      </w:pPr>
      <w:r>
        <w:rPr>
          <w:rFonts w:hint="eastAsia" w:ascii="宋体" w:hAnsi="宋体" w:cs="宋体"/>
          <w:szCs w:val="21"/>
        </w:rPr>
        <w:t>（7）以往业绩一览表（格式见</w:t>
      </w:r>
      <w:r>
        <w:rPr>
          <w:rFonts w:hint="eastAsia" w:ascii="宋体" w:cs="宋体"/>
          <w:szCs w:val="21"/>
        </w:rPr>
        <w:t>第六章</w:t>
      </w:r>
      <w:r>
        <w:rPr>
          <w:rFonts w:hint="eastAsia" w:ascii="宋体" w:hAnsi="宋体" w:cs="宋体"/>
          <w:szCs w:val="21"/>
        </w:rPr>
        <w:t>）</w:t>
      </w:r>
    </w:p>
    <w:p>
      <w:pPr>
        <w:snapToGrid w:val="0"/>
        <w:spacing w:line="480" w:lineRule="exact"/>
        <w:ind w:firstLine="420" w:firstLineChars="200"/>
        <w:jc w:val="left"/>
        <w:rPr>
          <w:rFonts w:ascii="宋体" w:cs="宋体"/>
        </w:rPr>
      </w:pPr>
      <w:r>
        <w:rPr>
          <w:rFonts w:hint="eastAsia" w:ascii="宋体" w:hAnsi="宋体" w:cs="宋体"/>
        </w:rPr>
        <w:t>（8）技术规格偏离表；</w:t>
      </w:r>
    </w:p>
    <w:p>
      <w:pPr>
        <w:snapToGrid w:val="0"/>
        <w:spacing w:line="480" w:lineRule="exact"/>
        <w:ind w:firstLine="420" w:firstLineChars="200"/>
        <w:jc w:val="left"/>
        <w:rPr>
          <w:rFonts w:ascii="宋体" w:hAnsi="宋体" w:cs="宋体"/>
        </w:rPr>
      </w:pPr>
      <w:r>
        <w:rPr>
          <w:rFonts w:hint="eastAsia" w:ascii="宋体" w:hAnsi="宋体" w:cs="宋体"/>
        </w:rPr>
        <w:t>（9）商务条款偏离表；</w:t>
      </w:r>
    </w:p>
    <w:p>
      <w:pPr>
        <w:snapToGrid w:val="0"/>
        <w:spacing w:line="480" w:lineRule="exact"/>
        <w:ind w:firstLine="420" w:firstLineChars="200"/>
        <w:jc w:val="left"/>
        <w:rPr>
          <w:rFonts w:ascii="宋体" w:hAnsi="宋体" w:cs="宋体"/>
        </w:rPr>
      </w:pPr>
      <w:r>
        <w:rPr>
          <w:rFonts w:hint="eastAsia" w:ascii="宋体" w:hAnsi="宋体" w:cs="宋体"/>
        </w:rPr>
        <w:t>（10）产品质量保证承诺书；</w:t>
      </w:r>
    </w:p>
    <w:p>
      <w:pPr>
        <w:snapToGrid w:val="0"/>
        <w:spacing w:line="480" w:lineRule="exact"/>
        <w:ind w:firstLine="420" w:firstLineChars="200"/>
        <w:jc w:val="left"/>
        <w:rPr>
          <w:rFonts w:ascii="宋体" w:cs="宋体"/>
          <w:shd w:val="clear" w:color="FFFFFF" w:fill="D9D9D9"/>
        </w:rPr>
      </w:pPr>
      <w:r>
        <w:rPr>
          <w:rFonts w:hint="eastAsia" w:ascii="宋体" w:hAnsi="宋体" w:cs="宋体"/>
        </w:rPr>
        <w:t>（11）按照招标文件“投标文件”的要求，提供作出投标响应的文件或各表；</w:t>
      </w:r>
    </w:p>
    <w:p>
      <w:pPr>
        <w:snapToGrid w:val="0"/>
        <w:spacing w:line="480" w:lineRule="exact"/>
        <w:ind w:firstLine="420" w:firstLineChars="200"/>
        <w:jc w:val="left"/>
        <w:rPr>
          <w:rFonts w:ascii="宋体" w:cs="宋体"/>
        </w:rPr>
      </w:pPr>
      <w:r>
        <w:rPr>
          <w:rFonts w:hint="eastAsia" w:ascii="宋体" w:hAnsi="宋体" w:cs="宋体"/>
        </w:rPr>
        <w:t>（12）技术性能参数的详细描述；</w:t>
      </w:r>
      <w:r>
        <w:rPr>
          <w:rFonts w:ascii="宋体" w:hAnsi="宋体" w:cs="宋体"/>
        </w:rPr>
        <w:t>(</w:t>
      </w:r>
      <w:r>
        <w:rPr>
          <w:rFonts w:hint="eastAsia" w:ascii="宋体" w:hAnsi="宋体" w:cs="宋体"/>
        </w:rPr>
        <w:t>自行编写</w:t>
      </w:r>
      <w:r>
        <w:rPr>
          <w:rFonts w:ascii="宋体" w:hAnsi="宋体" w:cs="宋体"/>
        </w:rPr>
        <w:t>)</w:t>
      </w:r>
    </w:p>
    <w:p>
      <w:pPr>
        <w:spacing w:line="400" w:lineRule="exact"/>
        <w:rPr>
          <w:rFonts w:ascii="宋体"/>
          <w:szCs w:val="21"/>
        </w:rPr>
      </w:pPr>
      <w:r>
        <w:rPr>
          <w:rFonts w:ascii="宋体"/>
          <w:szCs w:val="21"/>
        </w:rPr>
        <w:t xml:space="preserve">    </w:t>
      </w:r>
      <w:r>
        <w:rPr>
          <w:rFonts w:hint="eastAsia" w:ascii="宋体"/>
          <w:szCs w:val="21"/>
        </w:rPr>
        <w:t xml:space="preserve">   </w:t>
      </w:r>
      <w:r>
        <w:rPr>
          <w:rFonts w:ascii="宋体"/>
          <w:szCs w:val="21"/>
        </w:rPr>
        <w:t>a.</w:t>
      </w:r>
      <w:r>
        <w:rPr>
          <w:rFonts w:hint="eastAsia" w:ascii="宋体"/>
          <w:szCs w:val="21"/>
        </w:rPr>
        <w:t>投标货物的规格</w:t>
      </w:r>
      <w:r>
        <w:rPr>
          <w:rFonts w:ascii="宋体"/>
          <w:szCs w:val="21"/>
        </w:rPr>
        <w:t>/</w:t>
      </w:r>
      <w:r>
        <w:rPr>
          <w:rFonts w:hint="eastAsia" w:ascii="宋体"/>
          <w:szCs w:val="21"/>
        </w:rPr>
        <w:t>型号</w:t>
      </w:r>
      <w:r>
        <w:rPr>
          <w:rFonts w:ascii="宋体"/>
          <w:szCs w:val="21"/>
        </w:rPr>
        <w:t>/</w:t>
      </w:r>
      <w:r>
        <w:rPr>
          <w:rFonts w:hint="eastAsia" w:ascii="宋体"/>
          <w:szCs w:val="21"/>
        </w:rPr>
        <w:t>原产地（或技术的来源）；</w:t>
      </w:r>
    </w:p>
    <w:p>
      <w:pPr>
        <w:spacing w:line="400" w:lineRule="exact"/>
        <w:rPr>
          <w:rFonts w:ascii="宋体"/>
          <w:szCs w:val="21"/>
        </w:rPr>
      </w:pPr>
      <w:r>
        <w:rPr>
          <w:rFonts w:ascii="宋体"/>
          <w:szCs w:val="21"/>
        </w:rPr>
        <w:t xml:space="preserve">   </w:t>
      </w:r>
      <w:r>
        <w:rPr>
          <w:rFonts w:hint="eastAsia" w:ascii="宋体"/>
          <w:szCs w:val="21"/>
        </w:rPr>
        <w:t xml:space="preserve">   </w:t>
      </w:r>
      <w:r>
        <w:rPr>
          <w:rFonts w:ascii="宋体"/>
          <w:szCs w:val="21"/>
        </w:rPr>
        <w:t xml:space="preserve"> b.</w:t>
      </w:r>
      <w:r>
        <w:rPr>
          <w:rFonts w:hint="eastAsia" w:ascii="宋体"/>
          <w:szCs w:val="21"/>
        </w:rPr>
        <w:t>货物和技术的构成；</w:t>
      </w:r>
    </w:p>
    <w:p>
      <w:pPr>
        <w:spacing w:line="400" w:lineRule="exact"/>
        <w:rPr>
          <w:rFonts w:ascii="宋体"/>
          <w:szCs w:val="21"/>
        </w:rPr>
      </w:pPr>
      <w:r>
        <w:rPr>
          <w:rFonts w:ascii="宋体"/>
          <w:szCs w:val="21"/>
        </w:rPr>
        <w:t xml:space="preserve">    </w:t>
      </w:r>
      <w:r>
        <w:rPr>
          <w:rFonts w:hint="eastAsia" w:ascii="宋体"/>
          <w:szCs w:val="21"/>
        </w:rPr>
        <w:t xml:space="preserve">   </w:t>
      </w:r>
      <w:r>
        <w:rPr>
          <w:rFonts w:ascii="宋体"/>
          <w:szCs w:val="21"/>
        </w:rPr>
        <w:t>c.</w:t>
      </w:r>
      <w:r>
        <w:rPr>
          <w:rFonts w:hint="eastAsia" w:ascii="宋体"/>
          <w:szCs w:val="21"/>
        </w:rPr>
        <w:t>货物配置清单和</w:t>
      </w:r>
      <w:r>
        <w:rPr>
          <w:rFonts w:ascii="宋体"/>
          <w:szCs w:val="21"/>
        </w:rPr>
        <w:t>/</w:t>
      </w:r>
      <w:r>
        <w:rPr>
          <w:rFonts w:hint="eastAsia" w:ascii="宋体"/>
          <w:szCs w:val="21"/>
        </w:rPr>
        <w:t>或功能配置的说明（包含对招标要求的响应）；</w:t>
      </w:r>
    </w:p>
    <w:p>
      <w:pPr>
        <w:spacing w:line="400" w:lineRule="exact"/>
        <w:rPr>
          <w:rFonts w:ascii="宋体"/>
          <w:szCs w:val="21"/>
        </w:rPr>
      </w:pPr>
      <w:r>
        <w:rPr>
          <w:rFonts w:ascii="宋体"/>
          <w:szCs w:val="21"/>
        </w:rPr>
        <w:t xml:space="preserve">   </w:t>
      </w:r>
      <w:r>
        <w:rPr>
          <w:rFonts w:hint="eastAsia" w:ascii="宋体"/>
          <w:szCs w:val="21"/>
        </w:rPr>
        <w:t xml:space="preserve">    </w:t>
      </w:r>
      <w:r>
        <w:rPr>
          <w:rFonts w:ascii="宋体"/>
          <w:szCs w:val="21"/>
        </w:rPr>
        <w:t>d.</w:t>
      </w:r>
      <w:r>
        <w:rPr>
          <w:rFonts w:hint="eastAsia" w:ascii="宋体"/>
          <w:szCs w:val="21"/>
        </w:rPr>
        <w:t>货物技术性能参数和技术性能的详细描述（包含对招标要求的响应）；</w:t>
      </w:r>
    </w:p>
    <w:p>
      <w:pPr>
        <w:spacing w:line="400" w:lineRule="exact"/>
        <w:rPr>
          <w:rFonts w:ascii="宋体"/>
          <w:szCs w:val="21"/>
        </w:rPr>
      </w:pPr>
      <w:r>
        <w:rPr>
          <w:rFonts w:ascii="宋体"/>
          <w:szCs w:val="21"/>
        </w:rPr>
        <w:t xml:space="preserve">   </w:t>
      </w:r>
      <w:r>
        <w:rPr>
          <w:rFonts w:hint="eastAsia" w:ascii="宋体"/>
          <w:szCs w:val="21"/>
        </w:rPr>
        <w:t xml:space="preserve">    </w:t>
      </w:r>
      <w:r>
        <w:rPr>
          <w:rFonts w:ascii="宋体"/>
          <w:szCs w:val="21"/>
        </w:rPr>
        <w:t>e.</w:t>
      </w:r>
      <w:r>
        <w:rPr>
          <w:rFonts w:hint="eastAsia" w:ascii="宋体"/>
          <w:szCs w:val="21"/>
        </w:rPr>
        <w:t>货物样本或按招标要求提供的相关图纸技术支持资料；</w:t>
      </w:r>
    </w:p>
    <w:p>
      <w:pPr>
        <w:spacing w:line="400" w:lineRule="exact"/>
        <w:rPr>
          <w:rFonts w:ascii="宋体"/>
          <w:color w:val="FF0000"/>
          <w:szCs w:val="21"/>
        </w:rPr>
      </w:pPr>
      <w:r>
        <w:rPr>
          <w:rFonts w:ascii="宋体"/>
          <w:szCs w:val="21"/>
        </w:rPr>
        <w:t xml:space="preserve">  </w:t>
      </w:r>
      <w:r>
        <w:rPr>
          <w:rFonts w:hint="eastAsia" w:ascii="宋体"/>
          <w:szCs w:val="21"/>
        </w:rPr>
        <w:t xml:space="preserve">    </w:t>
      </w:r>
      <w:r>
        <w:rPr>
          <w:rFonts w:ascii="宋体"/>
          <w:szCs w:val="21"/>
        </w:rPr>
        <w:t xml:space="preserve"> f. </w:t>
      </w:r>
      <w:r>
        <w:rPr>
          <w:rFonts w:hint="eastAsia" w:ascii="宋体"/>
          <w:szCs w:val="21"/>
        </w:rPr>
        <w:t>关键元器件明细表；</w:t>
      </w:r>
    </w:p>
    <w:p>
      <w:pPr>
        <w:snapToGrid w:val="0"/>
        <w:spacing w:line="480" w:lineRule="exact"/>
        <w:ind w:firstLine="420" w:firstLineChars="200"/>
        <w:jc w:val="left"/>
        <w:rPr>
          <w:rFonts w:ascii="宋体" w:cs="宋体"/>
        </w:rPr>
      </w:pPr>
      <w:r>
        <w:rPr>
          <w:rFonts w:hint="eastAsia" w:ascii="宋体" w:hAnsi="宋体" w:cs="宋体"/>
        </w:rPr>
        <w:t>（13）法定代表人授权书</w:t>
      </w:r>
      <w:r>
        <w:rPr>
          <w:rFonts w:ascii="宋体" w:hAnsi="宋体" w:cs="宋体"/>
        </w:rPr>
        <w:t>/</w:t>
      </w:r>
      <w:r>
        <w:rPr>
          <w:rFonts w:hint="eastAsia" w:ascii="宋体" w:hAnsi="宋体" w:cs="宋体"/>
        </w:rPr>
        <w:t>组织授权书原件（若投标人代表系法定代表人，投标文件又未提供本授权书，在投标时应该提供书面声明并提供本人身份证供核对。）；</w:t>
      </w:r>
    </w:p>
    <w:p>
      <w:pPr>
        <w:snapToGrid w:val="0"/>
        <w:spacing w:line="480" w:lineRule="exact"/>
        <w:ind w:firstLine="420" w:firstLineChars="200"/>
        <w:jc w:val="left"/>
        <w:rPr>
          <w:rFonts w:ascii="宋体" w:cs="宋体"/>
          <w:b/>
          <w:bCs/>
        </w:rPr>
      </w:pPr>
      <w:r>
        <w:rPr>
          <w:rFonts w:hint="eastAsia" w:ascii="宋体" w:hAnsi="宋体" w:cs="宋体"/>
          <w:szCs w:val="21"/>
        </w:rPr>
        <w:t>（14）评分标准、招标文件资格要求及投标人认为需要提供的其它投标文件资料（如有）。</w:t>
      </w:r>
    </w:p>
    <w:p>
      <w:pPr>
        <w:snapToGrid w:val="0"/>
        <w:spacing w:line="480" w:lineRule="exact"/>
        <w:jc w:val="left"/>
        <w:rPr>
          <w:rFonts w:ascii="宋体" w:cs="宋体"/>
          <w:b/>
          <w:szCs w:val="21"/>
        </w:rPr>
      </w:pPr>
      <w:r>
        <w:rPr>
          <w:rFonts w:ascii="宋体" w:hAnsi="宋体" w:cs="宋体"/>
          <w:b/>
          <w:szCs w:val="21"/>
        </w:rPr>
        <w:t xml:space="preserve">   2.</w:t>
      </w:r>
      <w:r>
        <w:rPr>
          <w:rFonts w:hint="eastAsia" w:ascii="宋体" w:hAnsi="宋体" w:cs="宋体"/>
          <w:b/>
          <w:szCs w:val="21"/>
        </w:rPr>
        <w:t>投标报价文件：</w:t>
      </w:r>
    </w:p>
    <w:p>
      <w:pPr>
        <w:snapToGrid w:val="0"/>
        <w:spacing w:line="480" w:lineRule="exact"/>
        <w:ind w:firstLine="420" w:firstLineChars="200"/>
        <w:jc w:val="left"/>
        <w:rPr>
          <w:rFonts w:ascii="宋体" w:hAnsi="宋体" w:cs="宋体"/>
        </w:rPr>
      </w:pPr>
      <w:r>
        <w:rPr>
          <w:rFonts w:hint="eastAsia" w:ascii="宋体" w:hAnsi="宋体" w:cs="宋体"/>
        </w:rPr>
        <w:t>（1）开标一览表（格式见第六章）；</w:t>
      </w:r>
    </w:p>
    <w:p>
      <w:pPr>
        <w:snapToGrid w:val="0"/>
        <w:spacing w:line="480" w:lineRule="exact"/>
        <w:ind w:firstLine="420" w:firstLineChars="200"/>
        <w:jc w:val="left"/>
        <w:rPr>
          <w:rFonts w:ascii="宋体" w:hAnsi="宋体" w:cs="宋体"/>
        </w:rPr>
      </w:pPr>
      <w:r>
        <w:rPr>
          <w:rFonts w:hint="eastAsia" w:ascii="宋体" w:hAnsi="宋体" w:cs="宋体"/>
        </w:rPr>
        <w:t>（2）投标报价分项表（格式见第六章）；</w:t>
      </w:r>
    </w:p>
    <w:p>
      <w:pPr>
        <w:snapToGrid w:val="0"/>
        <w:spacing w:line="480" w:lineRule="exact"/>
        <w:ind w:firstLine="420" w:firstLineChars="200"/>
        <w:jc w:val="left"/>
        <w:rPr>
          <w:rFonts w:ascii="宋体" w:hAnsi="宋体" w:cs="宋体"/>
        </w:rPr>
      </w:pPr>
      <w:r>
        <w:rPr>
          <w:rFonts w:hint="eastAsia" w:ascii="宋体" w:hAnsi="宋体" w:cs="宋体"/>
        </w:rPr>
        <w:t>（3）投标人针对报价需要说明的其他文件和说明（格式自拟）。</w:t>
      </w:r>
    </w:p>
    <w:p>
      <w:pPr>
        <w:snapToGrid w:val="0"/>
        <w:spacing w:line="480" w:lineRule="exact"/>
        <w:ind w:firstLine="422" w:firstLineChars="200"/>
        <w:jc w:val="left"/>
        <w:rPr>
          <w:rFonts w:ascii="宋体" w:hAnsi="宋体" w:cs="宋体"/>
          <w:b/>
          <w:bCs/>
          <w:szCs w:val="21"/>
        </w:rPr>
      </w:pPr>
      <w:r>
        <w:rPr>
          <w:rFonts w:hint="eastAsia"/>
          <w:b/>
          <w:bCs/>
        </w:rPr>
        <w:t>以上要求中如有原件备查或以原件为准的，请提交原件（单独包装并注明投标人名称）与投标同时递交，评审结束后退还给投标人。</w:t>
      </w:r>
    </w:p>
    <w:p>
      <w:pPr>
        <w:snapToGrid w:val="0"/>
        <w:spacing w:line="480" w:lineRule="exact"/>
        <w:ind w:firstLine="470" w:firstLineChars="196"/>
        <w:jc w:val="left"/>
        <w:outlineLvl w:val="0"/>
        <w:rPr>
          <w:rFonts w:cs="宋体"/>
          <w:szCs w:val="21"/>
        </w:rPr>
      </w:pPr>
      <w:r>
        <w:rPr>
          <w:rFonts w:hint="eastAsia" w:ascii="宋体" w:hAnsi="宋体" w:cs="宋体"/>
          <w:sz w:val="24"/>
        </w:rPr>
        <w:t>★</w:t>
      </w:r>
      <w:r>
        <w:rPr>
          <w:rFonts w:hint="eastAsia" w:ascii="宋体" w:hAnsi="宋体" w:cs="宋体"/>
          <w:b/>
          <w:szCs w:val="21"/>
        </w:rPr>
        <w:t>注：法定代表人授权书必须由法定代表人签名并加盖单位公章；投标声明书、投标函、开标一览表必须由法定代表人或授权代表签名并加盖单位公章；其中商务技术文件内容中不得出现与价格有关的描述，否则将做无效标处理。</w:t>
      </w:r>
    </w:p>
    <w:p>
      <w:pPr>
        <w:snapToGrid w:val="0"/>
        <w:spacing w:line="480" w:lineRule="exact"/>
        <w:ind w:firstLine="413" w:firstLineChars="196"/>
        <w:jc w:val="left"/>
        <w:outlineLvl w:val="0"/>
        <w:rPr>
          <w:rFonts w:ascii="宋体" w:hAnsi="宋体" w:cs="宋体"/>
          <w:b/>
          <w:szCs w:val="21"/>
        </w:rPr>
      </w:pPr>
      <w:r>
        <w:rPr>
          <w:rFonts w:hint="eastAsia" w:ascii="宋体" w:hAnsi="宋体" w:cs="宋体"/>
          <w:b/>
          <w:szCs w:val="21"/>
        </w:rPr>
        <w:t>（二）投标文件的语言及计量</w:t>
      </w:r>
    </w:p>
    <w:p>
      <w:pPr>
        <w:snapToGrid w:val="0"/>
        <w:spacing w:line="480" w:lineRule="exact"/>
        <w:ind w:firstLine="480" w:firstLineChars="200"/>
        <w:jc w:val="left"/>
        <w:rPr>
          <w:rFonts w:ascii="宋体" w:hAnsi="宋体" w:cs="宋体"/>
          <w:szCs w:val="21"/>
        </w:rPr>
      </w:pPr>
      <w:r>
        <w:rPr>
          <w:rFonts w:hint="eastAsia" w:ascii="宋体" w:hAnsi="宋体" w:cs="宋体"/>
          <w:sz w:val="24"/>
        </w:rPr>
        <w:t>★</w:t>
      </w:r>
      <w:r>
        <w:rPr>
          <w:rFonts w:hint="eastAsia" w:ascii="宋体" w:hAnsi="宋体" w:cs="宋体"/>
          <w:szCs w:val="21"/>
        </w:rPr>
        <w:t>1、投标文件以及投标方与招标方就有关投标事宜的所有来往函电，均应以中文汉语书写，除签名、盖章、专用名称等特殊情形外，以中文汉语以外的文字表述的投标文件视同未提供；</w:t>
      </w:r>
    </w:p>
    <w:p>
      <w:pPr>
        <w:snapToGrid w:val="0"/>
        <w:spacing w:line="480" w:lineRule="exact"/>
        <w:ind w:firstLine="480" w:firstLineChars="200"/>
        <w:jc w:val="left"/>
        <w:rPr>
          <w:rFonts w:ascii="宋体" w:hAnsi="宋体" w:cs="宋体"/>
          <w:b/>
          <w:szCs w:val="21"/>
        </w:rPr>
      </w:pPr>
      <w:r>
        <w:rPr>
          <w:rFonts w:hint="eastAsia" w:ascii="宋体" w:hAnsi="宋体" w:cs="宋体"/>
          <w:sz w:val="24"/>
        </w:rPr>
        <w:t>★</w:t>
      </w:r>
      <w:r>
        <w:rPr>
          <w:rFonts w:hint="eastAsia" w:ascii="宋体" w:hAnsi="宋体" w:cs="宋体"/>
          <w:szCs w:val="21"/>
        </w:rPr>
        <w:t>2、投标计量单位，招标文件已有明确规定的，使用招标文件规定的计量单位；招标文件没有规定的，应采用中华人民共和国法定计量单位（货币单位：人民币/元），否则视同未响应。</w:t>
      </w:r>
      <w:bookmarkStart w:id="12" w:name="_Toc702"/>
    </w:p>
    <w:bookmarkEnd w:id="12"/>
    <w:p>
      <w:pPr>
        <w:numPr>
          <w:ilvl w:val="0"/>
          <w:numId w:val="5"/>
        </w:numPr>
        <w:tabs>
          <w:tab w:val="left" w:pos="525"/>
        </w:tabs>
        <w:snapToGrid w:val="0"/>
        <w:spacing w:line="480" w:lineRule="exact"/>
        <w:ind w:firstLine="422" w:firstLineChars="200"/>
        <w:jc w:val="left"/>
        <w:rPr>
          <w:rFonts w:ascii="宋体" w:hAnsi="宋体" w:cs="宋体"/>
          <w:b/>
          <w:bCs/>
          <w:szCs w:val="21"/>
        </w:rPr>
      </w:pPr>
      <w:r>
        <w:rPr>
          <w:rFonts w:hint="eastAsia" w:ascii="宋体" w:hAnsi="宋体" w:cs="宋体"/>
          <w:b/>
          <w:bCs/>
          <w:szCs w:val="21"/>
        </w:rPr>
        <w:t>投标报价</w:t>
      </w:r>
    </w:p>
    <w:p>
      <w:pPr>
        <w:snapToGrid w:val="0"/>
        <w:spacing w:line="480" w:lineRule="exact"/>
        <w:ind w:firstLine="420" w:firstLineChars="200"/>
        <w:jc w:val="left"/>
        <w:rPr>
          <w:rFonts w:ascii="宋体" w:hAnsi="宋体" w:cs="宋体"/>
          <w:szCs w:val="21"/>
        </w:rPr>
      </w:pPr>
      <w:r>
        <w:rPr>
          <w:rFonts w:hint="eastAsia" w:ascii="宋体" w:hAnsi="宋体" w:cs="宋体"/>
          <w:szCs w:val="21"/>
        </w:rPr>
        <w:t>1、投标报价应按采购文件中相关附表格式填写；</w:t>
      </w:r>
    </w:p>
    <w:p>
      <w:pPr>
        <w:snapToGrid w:val="0"/>
        <w:spacing w:line="480" w:lineRule="exact"/>
        <w:ind w:firstLine="420" w:firstLineChars="200"/>
        <w:jc w:val="left"/>
        <w:rPr>
          <w:rFonts w:ascii="宋体" w:hAnsi="宋体" w:cs="宋体"/>
          <w:szCs w:val="21"/>
        </w:rPr>
      </w:pPr>
      <w:r>
        <w:rPr>
          <w:rFonts w:hint="eastAsia" w:ascii="宋体" w:hAnsi="宋体" w:cs="宋体"/>
          <w:szCs w:val="21"/>
        </w:rPr>
        <w:t>★2、投标报价是履行合同的最终价格，具体详见第三章 投标人须知《前附表》；</w:t>
      </w:r>
    </w:p>
    <w:p>
      <w:pPr>
        <w:snapToGrid w:val="0"/>
        <w:spacing w:line="480" w:lineRule="exact"/>
        <w:ind w:firstLine="420" w:firstLineChars="200"/>
        <w:jc w:val="left"/>
        <w:rPr>
          <w:rFonts w:ascii="宋体" w:hAnsi="宋体" w:cs="宋体"/>
          <w:szCs w:val="21"/>
        </w:rPr>
      </w:pPr>
      <w:r>
        <w:rPr>
          <w:rFonts w:hint="eastAsia" w:ascii="宋体" w:hAnsi="宋体" w:cs="宋体"/>
          <w:szCs w:val="21"/>
        </w:rPr>
        <w:t>★3、投标文件只允许有一个报价，有选择的或有条件的报价将不予接受。</w:t>
      </w:r>
    </w:p>
    <w:p>
      <w:pPr>
        <w:tabs>
          <w:tab w:val="left" w:pos="525"/>
        </w:tabs>
        <w:snapToGrid w:val="0"/>
        <w:spacing w:line="480" w:lineRule="exact"/>
        <w:ind w:firstLine="422" w:firstLineChars="200"/>
        <w:jc w:val="left"/>
        <w:rPr>
          <w:rFonts w:ascii="宋体" w:hAnsi="宋体" w:cs="宋体"/>
          <w:b/>
          <w:szCs w:val="21"/>
        </w:rPr>
      </w:pPr>
      <w:r>
        <w:rPr>
          <w:rFonts w:hint="eastAsia" w:ascii="宋体" w:hAnsi="宋体" w:cs="宋体"/>
          <w:b/>
          <w:bCs/>
          <w:szCs w:val="21"/>
        </w:rPr>
        <w:t>（四）</w:t>
      </w:r>
      <w:r>
        <w:rPr>
          <w:rFonts w:hint="eastAsia" w:ascii="宋体" w:hAnsi="宋体" w:cs="宋体"/>
          <w:b/>
          <w:szCs w:val="21"/>
        </w:rPr>
        <w:t>投标文件的有效期</w:t>
      </w:r>
    </w:p>
    <w:p>
      <w:pPr>
        <w:tabs>
          <w:tab w:val="left" w:pos="525"/>
        </w:tabs>
        <w:snapToGrid w:val="0"/>
        <w:spacing w:line="480" w:lineRule="exact"/>
        <w:ind w:firstLine="480" w:firstLineChars="200"/>
        <w:jc w:val="left"/>
        <w:rPr>
          <w:rFonts w:ascii="宋体" w:hAnsi="宋体" w:cs="宋体"/>
          <w:kern w:val="0"/>
          <w:szCs w:val="21"/>
        </w:rPr>
      </w:pPr>
      <w:r>
        <w:rPr>
          <w:rFonts w:hint="eastAsia" w:ascii="宋体" w:hAnsi="宋体" w:cs="宋体"/>
          <w:sz w:val="24"/>
        </w:rPr>
        <w:t>★</w:t>
      </w:r>
      <w:r>
        <w:rPr>
          <w:rFonts w:hint="eastAsia" w:ascii="宋体" w:hAnsi="宋体" w:cs="宋体"/>
          <w:kern w:val="0"/>
          <w:szCs w:val="21"/>
        </w:rPr>
        <w:t>1、自投标截止日起</w:t>
      </w:r>
      <w:r>
        <w:rPr>
          <w:rFonts w:hint="eastAsia" w:ascii="宋体" w:hAnsi="宋体" w:cs="宋体"/>
          <w:b/>
          <w:bCs/>
          <w:kern w:val="0"/>
          <w:szCs w:val="21"/>
          <w:u w:val="single"/>
        </w:rPr>
        <w:t xml:space="preserve"> 90 </w:t>
      </w:r>
      <w:r>
        <w:rPr>
          <w:rFonts w:hint="eastAsia" w:ascii="宋体" w:hAnsi="宋体" w:cs="宋体"/>
          <w:kern w:val="0"/>
          <w:szCs w:val="21"/>
        </w:rPr>
        <w:t>天投标文件应保持有效。有效期不足的投标文件将被拒绝；</w:t>
      </w:r>
    </w:p>
    <w:p>
      <w:pPr>
        <w:tabs>
          <w:tab w:val="left" w:pos="525"/>
        </w:tabs>
        <w:snapToGrid w:val="0"/>
        <w:spacing w:line="480" w:lineRule="exact"/>
        <w:ind w:firstLine="420" w:firstLineChars="200"/>
        <w:jc w:val="left"/>
        <w:rPr>
          <w:rFonts w:ascii="宋体" w:hAnsi="宋体" w:cs="宋体"/>
          <w:szCs w:val="21"/>
        </w:rPr>
      </w:pPr>
      <w:r>
        <w:rPr>
          <w:rFonts w:hint="eastAsia" w:ascii="宋体" w:hAnsi="宋体" w:cs="宋体"/>
          <w:szCs w:val="21"/>
        </w:rPr>
        <w:t>2、在特殊情况下，招标人可与投标人协商延长投标书的有效期，这种要求和答复均以书面形式进行；</w:t>
      </w:r>
    </w:p>
    <w:p>
      <w:pPr>
        <w:snapToGrid w:val="0"/>
        <w:spacing w:line="480" w:lineRule="exact"/>
        <w:ind w:firstLine="420" w:firstLineChars="200"/>
        <w:jc w:val="left"/>
        <w:outlineLvl w:val="0"/>
        <w:rPr>
          <w:rFonts w:ascii="宋体" w:hAnsi="宋体" w:cs="宋体"/>
          <w:b/>
          <w:szCs w:val="21"/>
        </w:rPr>
      </w:pPr>
      <w:bookmarkStart w:id="13" w:name="_Toc26675"/>
      <w:r>
        <w:rPr>
          <w:rFonts w:hint="eastAsia" w:ascii="宋体" w:hAnsi="宋体" w:cs="宋体"/>
          <w:szCs w:val="21"/>
        </w:rPr>
        <w:t>3、投标人可拒绝接受延期要求而不会导致投标保证金被没收。同意延长有效期的投标人需要相应延长投标保证金的有效期，但不能修改投标文件</w:t>
      </w:r>
      <w:bookmarkEnd w:id="13"/>
      <w:r>
        <w:rPr>
          <w:rFonts w:hint="eastAsia" w:ascii="宋体" w:hAnsi="宋体" w:cs="宋体"/>
          <w:szCs w:val="21"/>
        </w:rPr>
        <w:t>；</w:t>
      </w:r>
    </w:p>
    <w:p>
      <w:pPr>
        <w:snapToGrid w:val="0"/>
        <w:spacing w:line="480" w:lineRule="exact"/>
        <w:ind w:firstLine="420" w:firstLineChars="200"/>
        <w:jc w:val="left"/>
        <w:outlineLvl w:val="0"/>
        <w:rPr>
          <w:rFonts w:ascii="宋体" w:hAnsi="宋体" w:cs="宋体"/>
          <w:b/>
          <w:szCs w:val="21"/>
        </w:rPr>
      </w:pPr>
      <w:bookmarkStart w:id="14" w:name="_Toc29670"/>
      <w:r>
        <w:rPr>
          <w:rFonts w:hint="eastAsia" w:ascii="宋体" w:hAnsi="宋体" w:cs="宋体"/>
          <w:szCs w:val="21"/>
        </w:rPr>
        <w:t>4、中标人的投标文件自开标之日起至合同履行完毕止均应保持有效。</w:t>
      </w:r>
      <w:bookmarkEnd w:id="14"/>
    </w:p>
    <w:p>
      <w:pPr>
        <w:snapToGrid w:val="0"/>
        <w:spacing w:line="480" w:lineRule="exact"/>
        <w:ind w:firstLine="413" w:firstLineChars="196"/>
        <w:jc w:val="left"/>
        <w:outlineLvl w:val="0"/>
        <w:rPr>
          <w:rFonts w:ascii="宋体" w:hAnsi="宋体" w:cs="宋体"/>
          <w:b/>
          <w:szCs w:val="21"/>
        </w:rPr>
      </w:pPr>
      <w:bookmarkStart w:id="15" w:name="_Toc3014"/>
      <w:r>
        <w:rPr>
          <w:rFonts w:hint="eastAsia" w:ascii="宋体" w:hAnsi="宋体" w:cs="宋体"/>
          <w:b/>
          <w:szCs w:val="21"/>
        </w:rPr>
        <w:t>（五）投标保证金</w:t>
      </w:r>
      <w:bookmarkEnd w:id="15"/>
    </w:p>
    <w:p>
      <w:pPr>
        <w:snapToGrid w:val="0"/>
        <w:spacing w:line="480" w:lineRule="exact"/>
        <w:ind w:firstLine="480" w:firstLineChars="200"/>
        <w:jc w:val="left"/>
        <w:rPr>
          <w:rFonts w:ascii="宋体" w:hAnsi="宋体" w:cs="宋体"/>
          <w:szCs w:val="21"/>
        </w:rPr>
      </w:pPr>
      <w:r>
        <w:rPr>
          <w:rFonts w:hint="eastAsia" w:ascii="宋体" w:hAnsi="宋体" w:cs="宋体"/>
          <w:sz w:val="24"/>
        </w:rPr>
        <w:t>★</w:t>
      </w:r>
      <w:r>
        <w:rPr>
          <w:rFonts w:hint="eastAsia" w:ascii="宋体" w:hAnsi="宋体" w:cs="宋体"/>
          <w:szCs w:val="21"/>
        </w:rPr>
        <w:t>1、投标人须按规定提交投标保证金。否则，其投标将被拒绝；</w:t>
      </w:r>
    </w:p>
    <w:p>
      <w:pPr>
        <w:snapToGrid w:val="0"/>
        <w:spacing w:line="480" w:lineRule="exact"/>
        <w:ind w:firstLine="420" w:firstLineChars="200"/>
        <w:jc w:val="left"/>
        <w:outlineLvl w:val="0"/>
        <w:rPr>
          <w:rFonts w:ascii="宋体" w:hAnsi="宋体" w:cs="宋体"/>
          <w:szCs w:val="21"/>
        </w:rPr>
      </w:pPr>
      <w:r>
        <w:rPr>
          <w:rFonts w:hint="eastAsia" w:ascii="宋体" w:hAnsi="宋体" w:cs="宋体"/>
          <w:szCs w:val="21"/>
        </w:rPr>
        <w:t>2、保证金形式：转账支票（必须实时清算）、银行汇票或电汇；</w:t>
      </w:r>
    </w:p>
    <w:p>
      <w:pPr>
        <w:snapToGrid w:val="0"/>
        <w:spacing w:line="480" w:lineRule="exact"/>
        <w:ind w:firstLine="420" w:firstLineChars="200"/>
        <w:jc w:val="left"/>
        <w:outlineLvl w:val="0"/>
        <w:rPr>
          <w:rFonts w:ascii="宋体" w:hAnsi="宋体" w:cs="宋体"/>
          <w:szCs w:val="21"/>
        </w:rPr>
      </w:pPr>
      <w:r>
        <w:rPr>
          <w:rFonts w:hint="eastAsia" w:ascii="宋体" w:hAnsi="宋体" w:cs="宋体"/>
          <w:szCs w:val="21"/>
        </w:rPr>
        <w:t>3、投标人在投标截止时间前撤回已提交的投标文件的，采购人或者采购代理机构应当自收到投标人书面撤回通知之日起5个工作日内，退还已收取的投标保证金，但因投标人自身原因导致无法及时退还的除外；</w:t>
      </w:r>
    </w:p>
    <w:p>
      <w:pPr>
        <w:snapToGrid w:val="0"/>
        <w:spacing w:line="480" w:lineRule="exact"/>
        <w:ind w:firstLine="420" w:firstLineChars="200"/>
        <w:jc w:val="left"/>
        <w:outlineLvl w:val="0"/>
        <w:rPr>
          <w:rFonts w:ascii="宋体" w:hAnsi="宋体" w:cs="宋体"/>
          <w:szCs w:val="21"/>
        </w:rPr>
      </w:pPr>
      <w:r>
        <w:rPr>
          <w:rFonts w:hint="eastAsia" w:ascii="宋体" w:hAnsi="宋体" w:cs="宋体"/>
          <w:szCs w:val="21"/>
        </w:rPr>
        <w:t>4、采购人或者采购代理机构应当自中标通知书发出之日起5个工作日内退还未中标人的投标保证金，自采购合同签订之日起5个工作日内退还中标人的投标保证金或者转为中标人的履约保证金；</w:t>
      </w:r>
    </w:p>
    <w:p>
      <w:pPr>
        <w:snapToGrid w:val="0"/>
        <w:spacing w:line="480" w:lineRule="exact"/>
        <w:ind w:firstLine="420" w:firstLineChars="200"/>
        <w:jc w:val="left"/>
        <w:outlineLvl w:val="0"/>
        <w:rPr>
          <w:rFonts w:ascii="宋体" w:hAnsi="宋体" w:cs="宋体"/>
          <w:szCs w:val="21"/>
        </w:rPr>
      </w:pPr>
      <w:r>
        <w:rPr>
          <w:rFonts w:hint="eastAsia" w:ascii="宋体" w:hAnsi="宋体" w:cs="宋体"/>
          <w:szCs w:val="21"/>
        </w:rPr>
        <w:t>5、</w:t>
      </w:r>
      <w:r>
        <w:rPr>
          <w:rFonts w:hint="eastAsia"/>
        </w:rPr>
        <w:t>除采购文件规定不予退还保证金的情形外，未中标的投标人，凭保证金收据和开户银行账号办理退款手续，在中标通知书发出后五个工作日内退还；中标投标人支付中标服务费后，凭合同、保证金收据和开户银行账号办理退款手续，自政府采购合同签订之日起5个工作日内退还。投标保证金以网银形式退还公司账户（不计息）。</w:t>
      </w:r>
    </w:p>
    <w:p>
      <w:pPr>
        <w:snapToGrid w:val="0"/>
        <w:spacing w:line="480" w:lineRule="exact"/>
        <w:ind w:firstLine="413" w:firstLineChars="196"/>
        <w:jc w:val="left"/>
        <w:rPr>
          <w:rFonts w:ascii="宋体" w:hAnsi="宋体" w:cs="宋体"/>
          <w:b/>
          <w:bCs/>
          <w:szCs w:val="21"/>
        </w:rPr>
      </w:pPr>
      <w:r>
        <w:rPr>
          <w:rFonts w:hint="eastAsia" w:ascii="宋体" w:hAnsi="宋体" w:cs="宋体"/>
          <w:b/>
          <w:bCs/>
          <w:szCs w:val="21"/>
        </w:rPr>
        <w:t>6、投标人有下列情形之一的，投标保证金将不予退还：</w:t>
      </w:r>
    </w:p>
    <w:p>
      <w:pPr>
        <w:snapToGrid w:val="0"/>
        <w:spacing w:line="480" w:lineRule="exact"/>
        <w:ind w:firstLine="413" w:firstLineChars="196"/>
        <w:jc w:val="left"/>
        <w:rPr>
          <w:rFonts w:ascii="宋体" w:hAnsi="宋体" w:cs="宋体"/>
          <w:szCs w:val="21"/>
        </w:rPr>
      </w:pPr>
      <w:r>
        <w:rPr>
          <w:rFonts w:hint="eastAsia" w:ascii="宋体" w:hAnsi="宋体" w:cs="宋体"/>
          <w:b/>
          <w:szCs w:val="21"/>
        </w:rPr>
        <w:t>（1）</w:t>
      </w:r>
      <w:r>
        <w:rPr>
          <w:rFonts w:hint="eastAsia" w:ascii="宋体" w:hAnsi="宋体" w:cs="宋体"/>
          <w:szCs w:val="21"/>
        </w:rPr>
        <w:t>投标人在投标有效期内撤回投标文件的；</w:t>
      </w:r>
    </w:p>
    <w:p>
      <w:pPr>
        <w:snapToGrid w:val="0"/>
        <w:spacing w:line="480" w:lineRule="exact"/>
        <w:ind w:firstLine="413" w:firstLineChars="196"/>
        <w:jc w:val="left"/>
        <w:rPr>
          <w:rFonts w:ascii="宋体" w:hAnsi="宋体" w:cs="宋体"/>
          <w:szCs w:val="21"/>
        </w:rPr>
      </w:pPr>
      <w:r>
        <w:rPr>
          <w:rFonts w:hint="eastAsia" w:ascii="宋体" w:hAnsi="宋体" w:cs="宋体"/>
          <w:b/>
          <w:szCs w:val="21"/>
        </w:rPr>
        <w:t>（2）</w:t>
      </w:r>
      <w:r>
        <w:rPr>
          <w:rFonts w:hint="eastAsia" w:ascii="宋体" w:hAnsi="宋体" w:cs="宋体"/>
          <w:szCs w:val="21"/>
        </w:rPr>
        <w:t>投标人在投标过程中弄虚作假，提供虚假材料的；</w:t>
      </w:r>
    </w:p>
    <w:p>
      <w:pPr>
        <w:snapToGrid w:val="0"/>
        <w:spacing w:line="480" w:lineRule="exact"/>
        <w:ind w:firstLine="413" w:firstLineChars="196"/>
        <w:jc w:val="left"/>
        <w:rPr>
          <w:rFonts w:ascii="宋体" w:hAnsi="宋体" w:cs="宋体"/>
          <w:szCs w:val="21"/>
        </w:rPr>
      </w:pPr>
      <w:r>
        <w:rPr>
          <w:rFonts w:hint="eastAsia" w:ascii="宋体" w:hAnsi="宋体" w:cs="宋体"/>
          <w:b/>
          <w:szCs w:val="21"/>
        </w:rPr>
        <w:t>（3）</w:t>
      </w:r>
      <w:r>
        <w:rPr>
          <w:rFonts w:hint="eastAsia" w:ascii="宋体" w:hAnsi="宋体" w:cs="宋体"/>
          <w:szCs w:val="21"/>
        </w:rPr>
        <w:t>中标人无正当理由不与采购人签订合同的；</w:t>
      </w:r>
    </w:p>
    <w:p>
      <w:pPr>
        <w:snapToGrid w:val="0"/>
        <w:spacing w:line="480" w:lineRule="exact"/>
        <w:ind w:firstLine="413" w:firstLineChars="196"/>
        <w:rPr>
          <w:rFonts w:ascii="宋体" w:hAnsi="宋体" w:cs="宋体"/>
          <w:bCs/>
          <w:szCs w:val="21"/>
        </w:rPr>
      </w:pPr>
      <w:r>
        <w:rPr>
          <w:rFonts w:hint="eastAsia" w:ascii="宋体" w:hAnsi="宋体" w:cs="宋体"/>
          <w:b/>
          <w:szCs w:val="21"/>
        </w:rPr>
        <w:t>（4）</w:t>
      </w:r>
      <w:r>
        <w:rPr>
          <w:rFonts w:hint="eastAsia" w:ascii="宋体" w:hAnsi="宋体" w:cs="宋体"/>
          <w:bCs/>
          <w:szCs w:val="21"/>
        </w:rPr>
        <w:t>将中标项目转让给他人或者在投标文件中未说明且未经招标采购单位同意，将中标项目分包给他人的；</w:t>
      </w:r>
    </w:p>
    <w:p>
      <w:pPr>
        <w:snapToGrid w:val="0"/>
        <w:spacing w:line="480" w:lineRule="exact"/>
        <w:ind w:firstLine="413" w:firstLineChars="196"/>
        <w:rPr>
          <w:rFonts w:ascii="宋体" w:hAnsi="宋体" w:cs="宋体"/>
          <w:szCs w:val="21"/>
        </w:rPr>
      </w:pPr>
      <w:r>
        <w:rPr>
          <w:rFonts w:hint="eastAsia" w:ascii="宋体" w:hAnsi="宋体" w:cs="宋体"/>
          <w:b/>
          <w:szCs w:val="21"/>
        </w:rPr>
        <w:t>（5）</w:t>
      </w:r>
      <w:r>
        <w:rPr>
          <w:rFonts w:hint="eastAsia" w:ascii="宋体" w:hAnsi="宋体" w:cs="宋体"/>
          <w:szCs w:val="21"/>
        </w:rPr>
        <w:t>拒绝履行合同义务的；</w:t>
      </w:r>
    </w:p>
    <w:p>
      <w:pPr>
        <w:snapToGrid w:val="0"/>
        <w:spacing w:line="480" w:lineRule="exact"/>
        <w:ind w:firstLine="413" w:firstLineChars="196"/>
        <w:rPr>
          <w:rFonts w:ascii="宋体" w:hAnsi="宋体" w:cs="宋体"/>
          <w:szCs w:val="21"/>
        </w:rPr>
      </w:pPr>
      <w:r>
        <w:rPr>
          <w:rFonts w:hint="eastAsia" w:ascii="宋体" w:hAnsi="宋体" w:cs="宋体"/>
          <w:b/>
          <w:szCs w:val="21"/>
        </w:rPr>
        <w:t>（6）</w:t>
      </w:r>
      <w:r>
        <w:rPr>
          <w:rFonts w:hint="eastAsia" w:ascii="宋体" w:hAnsi="宋体" w:cs="宋体"/>
          <w:szCs w:val="21"/>
        </w:rPr>
        <w:t>其他严重扰乱招投标程序的。</w:t>
      </w:r>
    </w:p>
    <w:p>
      <w:pPr>
        <w:snapToGrid w:val="0"/>
        <w:spacing w:line="480" w:lineRule="exact"/>
        <w:ind w:firstLine="413" w:firstLineChars="196"/>
        <w:jc w:val="left"/>
        <w:outlineLvl w:val="0"/>
        <w:rPr>
          <w:rFonts w:ascii="宋体" w:hAnsi="宋体" w:cs="宋体"/>
          <w:b/>
          <w:szCs w:val="21"/>
        </w:rPr>
      </w:pPr>
      <w:bookmarkStart w:id="16" w:name="_Toc1449"/>
      <w:r>
        <w:rPr>
          <w:rFonts w:hint="eastAsia" w:ascii="宋体" w:hAnsi="宋体" w:cs="宋体"/>
          <w:b/>
          <w:szCs w:val="21"/>
        </w:rPr>
        <w:t>（六）投标文件的签署和份数</w:t>
      </w:r>
      <w:bookmarkEnd w:id="16"/>
    </w:p>
    <w:p>
      <w:pPr>
        <w:snapToGrid w:val="0"/>
        <w:spacing w:line="480" w:lineRule="exact"/>
        <w:ind w:firstLine="411" w:firstLineChars="196"/>
        <w:rPr>
          <w:rFonts w:ascii="宋体" w:hAnsi="宋体" w:cs="宋体"/>
          <w:bCs/>
          <w:szCs w:val="21"/>
        </w:rPr>
      </w:pPr>
      <w:r>
        <w:rPr>
          <w:rFonts w:hint="eastAsia" w:ascii="宋体" w:hAnsi="宋体" w:cs="宋体"/>
          <w:bCs/>
          <w:szCs w:val="21"/>
        </w:rPr>
        <w:t>1、投标人应按本采购文件规定的格式和顺序编制、装订投标文件，投标文件要求有目录并标注页码，投标文件内容不完整、编排混乱导致投标文件被误读、漏读或者查找不到相关内容的，是投标人的责任；</w:t>
      </w:r>
    </w:p>
    <w:p>
      <w:pPr>
        <w:snapToGrid w:val="0"/>
        <w:spacing w:line="480" w:lineRule="exact"/>
        <w:ind w:firstLine="411" w:firstLineChars="196"/>
        <w:rPr>
          <w:rFonts w:ascii="宋体" w:hAnsi="宋体" w:cs="宋体"/>
          <w:b/>
          <w:szCs w:val="21"/>
        </w:rPr>
      </w:pPr>
      <w:r>
        <w:rPr>
          <w:rFonts w:hint="eastAsia" w:ascii="宋体" w:hAnsi="宋体" w:cs="宋体"/>
          <w:bCs/>
          <w:szCs w:val="21"/>
        </w:rPr>
        <w:t>2、投标文件要求正本1份，副本4份，装订成册，投标文件的封面应注明“正本”、“副本”字样。</w:t>
      </w:r>
      <w:r>
        <w:rPr>
          <w:rFonts w:hint="eastAsia" w:ascii="宋体" w:hAnsi="宋体" w:cs="宋体"/>
          <w:b/>
          <w:szCs w:val="21"/>
        </w:rPr>
        <w:t>活页装订的投标文件将被拒绝；</w:t>
      </w:r>
    </w:p>
    <w:p>
      <w:pPr>
        <w:snapToGrid w:val="0"/>
        <w:spacing w:line="480" w:lineRule="exact"/>
        <w:ind w:firstLine="411" w:firstLineChars="196"/>
        <w:rPr>
          <w:rFonts w:ascii="宋体" w:hAnsi="宋体" w:cs="宋体"/>
          <w:bCs/>
          <w:szCs w:val="21"/>
        </w:rPr>
      </w:pPr>
      <w:r>
        <w:rPr>
          <w:rFonts w:hint="eastAsia" w:ascii="宋体" w:hAnsi="宋体" w:cs="宋体"/>
          <w:bCs/>
          <w:szCs w:val="21"/>
        </w:rPr>
        <w:t>资格审查文件、投标报价文件及商务技术文件应按子包分别装订、密封、包装，未按规定装订、密封、包装的投标文件将被拒绝；</w:t>
      </w:r>
    </w:p>
    <w:p>
      <w:pPr>
        <w:snapToGrid w:val="0"/>
        <w:spacing w:line="480" w:lineRule="exact"/>
        <w:ind w:firstLine="411" w:firstLineChars="196"/>
        <w:rPr>
          <w:rFonts w:ascii="宋体" w:hAnsi="宋体" w:cs="宋体"/>
          <w:bCs/>
          <w:szCs w:val="21"/>
        </w:rPr>
      </w:pPr>
      <w:r>
        <w:rPr>
          <w:rFonts w:hint="eastAsia" w:ascii="宋体" w:hAnsi="宋体" w:cs="宋体"/>
          <w:bCs/>
          <w:szCs w:val="21"/>
        </w:rPr>
        <w:t>3、投标文件的正本需打印或用不褪色的墨水填写，投标文件正本除本《投标人须知》中规定的可提供复印件外均须提供原件。副本为正本的复印件。投标文件正、副本内容不一致的，以正本为准；</w:t>
      </w:r>
    </w:p>
    <w:p>
      <w:pPr>
        <w:snapToGrid w:val="0"/>
        <w:spacing w:line="480" w:lineRule="exact"/>
        <w:ind w:firstLine="411" w:firstLineChars="196"/>
        <w:rPr>
          <w:rFonts w:ascii="宋体" w:hAnsi="宋体" w:cs="宋体"/>
          <w:bCs/>
          <w:szCs w:val="21"/>
        </w:rPr>
      </w:pPr>
      <w:r>
        <w:rPr>
          <w:rFonts w:hint="eastAsia" w:ascii="宋体" w:hAnsi="宋体" w:cs="宋体"/>
          <w:bCs/>
          <w:szCs w:val="21"/>
        </w:rPr>
        <w:t>4、投标文件须由投标人在规定位置盖章并由法定代表人或法定代表人的授权委托人签署，投标人应写全称；</w:t>
      </w:r>
    </w:p>
    <w:p>
      <w:pPr>
        <w:snapToGrid w:val="0"/>
        <w:spacing w:line="480" w:lineRule="exact"/>
        <w:ind w:firstLine="411" w:firstLineChars="196"/>
        <w:rPr>
          <w:rFonts w:ascii="宋体" w:hAnsi="宋体" w:cs="宋体"/>
          <w:bCs/>
          <w:szCs w:val="21"/>
        </w:rPr>
      </w:pPr>
      <w:r>
        <w:rPr>
          <w:rFonts w:hint="eastAsia" w:ascii="宋体" w:hAnsi="宋体" w:cs="宋体"/>
          <w:bCs/>
          <w:szCs w:val="21"/>
        </w:rPr>
        <w:t>5、投标文件不得涂改，若有修改错漏处，须加盖单位公章或者法定代表人或授权委托人签字或盖章。投标文件因字迹潦草或表达不清所引起的后果由投标人负责。</w:t>
      </w:r>
    </w:p>
    <w:p>
      <w:pPr>
        <w:snapToGrid w:val="0"/>
        <w:spacing w:line="480" w:lineRule="exact"/>
        <w:ind w:firstLine="310" w:firstLineChars="147"/>
        <w:jc w:val="left"/>
        <w:rPr>
          <w:rFonts w:ascii="宋体" w:hAnsi="宋体" w:cs="宋体"/>
          <w:b/>
          <w:szCs w:val="21"/>
        </w:rPr>
      </w:pPr>
      <w:r>
        <w:rPr>
          <w:rFonts w:hint="eastAsia" w:ascii="宋体" w:hAnsi="宋体" w:cs="宋体"/>
          <w:b/>
          <w:szCs w:val="21"/>
        </w:rPr>
        <w:t>（七）投标文件的包装、递交、修改和撤回</w:t>
      </w:r>
    </w:p>
    <w:p>
      <w:pPr>
        <w:snapToGrid w:val="0"/>
        <w:spacing w:line="480" w:lineRule="exact"/>
        <w:ind w:firstLine="411" w:firstLineChars="196"/>
        <w:rPr>
          <w:rFonts w:ascii="宋体" w:hAnsi="宋体" w:cs="宋体"/>
          <w:bCs/>
          <w:szCs w:val="21"/>
        </w:rPr>
      </w:pPr>
      <w:bookmarkStart w:id="17" w:name="_Toc15401"/>
      <w:r>
        <w:rPr>
          <w:rFonts w:hint="eastAsia" w:ascii="宋体" w:hAnsi="宋体" w:cs="宋体"/>
          <w:bCs/>
          <w:szCs w:val="21"/>
        </w:rPr>
        <w:t>1、投标文件由资格审查文件、报价文件、商务技术文件组成，要求分别装订成册</w:t>
      </w:r>
      <w:r>
        <w:rPr>
          <w:rFonts w:hint="eastAsia" w:ascii="宋体" w:hAnsi="宋体" w:cs="宋体"/>
          <w:szCs w:val="21"/>
        </w:rPr>
        <w:t>。</w:t>
      </w:r>
      <w:r>
        <w:rPr>
          <w:rFonts w:hint="eastAsia" w:ascii="宋体" w:hAnsi="宋体" w:cs="宋体"/>
          <w:bCs/>
          <w:szCs w:val="21"/>
        </w:rPr>
        <w:t>投标文件的包装封面上应注明投标人名称、投标人地址、投标文件名称（资格审查文件、报价文件或商务技术文件）、项目名称、项目编号，并加盖投标人公章；</w:t>
      </w:r>
    </w:p>
    <w:p>
      <w:pPr>
        <w:snapToGrid w:val="0"/>
        <w:spacing w:line="480" w:lineRule="exact"/>
        <w:ind w:firstLine="411" w:firstLineChars="196"/>
        <w:rPr>
          <w:rFonts w:ascii="宋体" w:hAnsi="宋体" w:cs="宋体"/>
          <w:bCs/>
          <w:szCs w:val="21"/>
        </w:rPr>
      </w:pPr>
      <w:r>
        <w:rPr>
          <w:rFonts w:hint="eastAsia" w:ascii="宋体" w:hAnsi="宋体" w:cs="宋体"/>
          <w:bCs/>
          <w:szCs w:val="21"/>
        </w:rPr>
        <w:t>2、未按规定密封或标记的投标文件将被拒绝，由此造成投标文件被误投或提前拆封的风险由投标人承担；</w:t>
      </w:r>
    </w:p>
    <w:p>
      <w:pPr>
        <w:snapToGrid w:val="0"/>
        <w:spacing w:line="480" w:lineRule="exact"/>
        <w:ind w:firstLine="411" w:firstLineChars="196"/>
        <w:rPr>
          <w:rFonts w:ascii="宋体" w:hAnsi="宋体" w:cs="宋体"/>
          <w:bCs/>
          <w:szCs w:val="21"/>
        </w:rPr>
      </w:pPr>
      <w:r>
        <w:rPr>
          <w:rFonts w:hint="eastAsia" w:ascii="宋体" w:hAnsi="宋体" w:cs="宋体"/>
          <w:bCs/>
          <w:szCs w:val="21"/>
        </w:rPr>
        <w:t>3、投标人在投标截止时间前，可以对所递交的投标文件进行补充、修改或者撤回，并书面通知采购人或者采购代理机构。补充、修改的内容应当按照采购文件要求签署、盖章、密封后，作为投标文件的组成部分。</w:t>
      </w:r>
    </w:p>
    <w:bookmarkEnd w:id="17"/>
    <w:p>
      <w:pPr>
        <w:pStyle w:val="7"/>
        <w:snapToGrid w:val="0"/>
        <w:spacing w:line="360" w:lineRule="auto"/>
        <w:ind w:firstLine="398" w:firstLineChars="196"/>
        <w:outlineLvl w:val="1"/>
        <w:rPr>
          <w:rFonts w:hAnsi="宋体" w:cs="宋体"/>
          <w:b/>
          <w:snapToGrid w:val="0"/>
          <w:sz w:val="21"/>
          <w:szCs w:val="21"/>
        </w:rPr>
      </w:pPr>
      <w:bookmarkStart w:id="18" w:name="_Toc12832"/>
      <w:r>
        <w:rPr>
          <w:rFonts w:hint="eastAsia" w:hAnsi="宋体" w:cs="宋体"/>
          <w:b/>
          <w:sz w:val="21"/>
          <w:szCs w:val="21"/>
        </w:rPr>
        <w:t>四、开标</w:t>
      </w:r>
      <w:bookmarkEnd w:id="18"/>
    </w:p>
    <w:p>
      <w:pPr>
        <w:pStyle w:val="9"/>
        <w:snapToGrid w:val="0"/>
        <w:spacing w:before="120" w:afterLines="0" w:line="360" w:lineRule="auto"/>
        <w:ind w:firstLine="413" w:firstLineChars="196"/>
        <w:rPr>
          <w:rFonts w:hAnsi="宋体" w:cs="宋体"/>
          <w:b/>
          <w:sz w:val="21"/>
          <w:szCs w:val="21"/>
        </w:rPr>
      </w:pPr>
      <w:r>
        <w:rPr>
          <w:rFonts w:hint="eastAsia" w:hAnsi="宋体" w:cs="宋体"/>
          <w:b/>
          <w:sz w:val="21"/>
          <w:szCs w:val="21"/>
        </w:rPr>
        <w:t>（一）开标准备</w:t>
      </w:r>
    </w:p>
    <w:p>
      <w:pPr>
        <w:pStyle w:val="9"/>
        <w:snapToGrid w:val="0"/>
        <w:spacing w:beforeLines="0" w:afterLines="0" w:line="360" w:lineRule="auto"/>
        <w:ind w:firstLine="420" w:firstLineChars="200"/>
        <w:rPr>
          <w:rFonts w:hAnsi="宋体" w:cs="宋体"/>
          <w:bCs/>
          <w:sz w:val="21"/>
          <w:szCs w:val="21"/>
        </w:rPr>
      </w:pPr>
      <w:r>
        <w:rPr>
          <w:rFonts w:hint="eastAsia" w:hAnsi="宋体" w:cs="宋体"/>
          <w:bCs/>
          <w:sz w:val="21"/>
          <w:szCs w:val="21"/>
        </w:rPr>
        <w:t>采购代理机构将在规定的时间和地点进行开标，投标人的法定代表人或其授权代表应参加开标会并签到。投标人的法定代表人或其授权代表未按时签到的，视同放弃开标监督权利、认可开标结果。</w:t>
      </w:r>
    </w:p>
    <w:p>
      <w:pPr>
        <w:pStyle w:val="9"/>
        <w:snapToGrid w:val="0"/>
        <w:spacing w:before="120" w:after="120" w:line="360" w:lineRule="auto"/>
        <w:ind w:firstLine="413" w:firstLineChars="196"/>
        <w:rPr>
          <w:rFonts w:hAnsi="宋体" w:cs="宋体"/>
          <w:b/>
          <w:sz w:val="21"/>
          <w:szCs w:val="21"/>
        </w:rPr>
      </w:pPr>
      <w:r>
        <w:rPr>
          <w:rFonts w:hint="eastAsia" w:hAnsi="宋体" w:cs="宋体"/>
          <w:b/>
          <w:sz w:val="21"/>
          <w:szCs w:val="21"/>
        </w:rPr>
        <w:t>（二） 开标程序</w:t>
      </w:r>
    </w:p>
    <w:p>
      <w:pPr>
        <w:spacing w:line="360" w:lineRule="auto"/>
        <w:ind w:left="420"/>
        <w:rPr>
          <w:rFonts w:ascii="宋体" w:hAnsi="宋体" w:cs="宋体"/>
          <w:szCs w:val="21"/>
        </w:rPr>
      </w:pPr>
      <w:r>
        <w:rPr>
          <w:rFonts w:hint="eastAsia" w:ascii="宋体" w:hAnsi="宋体" w:cs="宋体"/>
          <w:szCs w:val="21"/>
        </w:rPr>
        <w:t>1、开标会由采购代理机构主持，主持人宣布开标会议开始；</w:t>
      </w:r>
    </w:p>
    <w:p>
      <w:pPr>
        <w:spacing w:line="360" w:lineRule="auto"/>
        <w:ind w:left="420"/>
        <w:rPr>
          <w:rFonts w:ascii="宋体" w:hAnsi="宋体" w:cs="宋体"/>
          <w:szCs w:val="21"/>
        </w:rPr>
      </w:pPr>
      <w:r>
        <w:rPr>
          <w:rFonts w:hint="eastAsia" w:ascii="宋体" w:hAnsi="宋体" w:cs="宋体"/>
          <w:szCs w:val="21"/>
        </w:rPr>
        <w:t>2、主持人介绍参加开标会的人员名单；</w:t>
      </w:r>
    </w:p>
    <w:p>
      <w:pPr>
        <w:spacing w:line="360" w:lineRule="auto"/>
        <w:ind w:left="420"/>
        <w:rPr>
          <w:rFonts w:ascii="宋体" w:hAnsi="宋体" w:cs="宋体"/>
          <w:szCs w:val="21"/>
        </w:rPr>
      </w:pPr>
      <w:r>
        <w:rPr>
          <w:rFonts w:hint="eastAsia" w:ascii="宋体" w:hAnsi="宋体" w:cs="宋体"/>
          <w:szCs w:val="21"/>
        </w:rPr>
        <w:t>3、主持人宣布评标期间的有关事项，告知应当回避的情形,提请有关人员回避；</w:t>
      </w:r>
    </w:p>
    <w:p>
      <w:pPr>
        <w:spacing w:line="360" w:lineRule="auto"/>
        <w:ind w:left="420"/>
        <w:rPr>
          <w:rFonts w:ascii="宋体" w:hAnsi="宋体" w:cs="宋体"/>
          <w:szCs w:val="21"/>
        </w:rPr>
      </w:pPr>
      <w:r>
        <w:rPr>
          <w:rFonts w:hint="eastAsia" w:ascii="宋体" w:hAnsi="宋体" w:cs="宋体"/>
          <w:szCs w:val="21"/>
        </w:rPr>
        <w:t>4、投标人或其当场推荐的代表检查投标文件密封的完整性并签字确认；</w:t>
      </w:r>
    </w:p>
    <w:p>
      <w:pPr>
        <w:spacing w:line="360" w:lineRule="auto"/>
        <w:ind w:left="420"/>
        <w:rPr>
          <w:rFonts w:ascii="宋体" w:hAnsi="宋体" w:cs="宋体"/>
          <w:szCs w:val="21"/>
        </w:rPr>
      </w:pPr>
      <w:r>
        <w:rPr>
          <w:rFonts w:hint="eastAsia" w:ascii="宋体" w:hAnsi="宋体" w:cs="宋体"/>
          <w:szCs w:val="21"/>
        </w:rPr>
        <w:t>5、按各投标人提交投标文件时间的先后顺序打开资格审查文件、商务技术文件外包装，清点投标文件正本、副本数量；</w:t>
      </w:r>
    </w:p>
    <w:p>
      <w:pPr>
        <w:spacing w:line="360" w:lineRule="auto"/>
        <w:ind w:left="420"/>
        <w:rPr>
          <w:rFonts w:ascii="宋体" w:hAnsi="宋体" w:cs="宋体"/>
          <w:szCs w:val="21"/>
        </w:rPr>
      </w:pPr>
      <w:r>
        <w:rPr>
          <w:rFonts w:hint="eastAsia" w:ascii="宋体" w:hAnsi="宋体" w:cs="宋体"/>
          <w:szCs w:val="21"/>
        </w:rPr>
        <w:t>6、资格审查、符合性检查、技术、资信售后服务及其他分评分结束后，由主持人公布无效投标的投标人名单、投标无效的原因及其他有效投标的评分结果；</w:t>
      </w:r>
    </w:p>
    <w:p>
      <w:pPr>
        <w:spacing w:line="360" w:lineRule="auto"/>
        <w:ind w:left="420"/>
        <w:rPr>
          <w:rFonts w:ascii="宋体" w:hAnsi="宋体" w:cs="宋体"/>
          <w:szCs w:val="21"/>
        </w:rPr>
      </w:pPr>
      <w:r>
        <w:rPr>
          <w:rFonts w:hint="eastAsia" w:ascii="宋体" w:hAnsi="宋体" w:cs="宋体"/>
          <w:szCs w:val="21"/>
        </w:rPr>
        <w:t>7、再开启报价文件，由主持人宣读《开标一览表》中的投标人名称及在其投标文件中承诺的投标报价、交货期（服务期限）等投标内容，以及采购代理机构认为有必要宣读的其他内容；</w:t>
      </w:r>
    </w:p>
    <w:p>
      <w:pPr>
        <w:spacing w:line="360" w:lineRule="auto"/>
        <w:ind w:left="420"/>
        <w:rPr>
          <w:rFonts w:ascii="宋体" w:hAnsi="宋体" w:cs="宋体"/>
          <w:szCs w:val="21"/>
        </w:rPr>
      </w:pPr>
      <w:r>
        <w:rPr>
          <w:rFonts w:hint="eastAsia" w:ascii="宋体" w:hAnsi="宋体" w:cs="宋体"/>
          <w:szCs w:val="21"/>
        </w:rPr>
        <w:t>8、采购代理机构做开标记录, 同时由记录人、监督人当场签字确认；</w:t>
      </w:r>
    </w:p>
    <w:p>
      <w:pPr>
        <w:spacing w:line="360" w:lineRule="auto"/>
        <w:ind w:left="420"/>
        <w:rPr>
          <w:rFonts w:ascii="宋体" w:hAnsi="宋体" w:cs="宋体"/>
          <w:szCs w:val="21"/>
        </w:rPr>
      </w:pPr>
      <w:r>
        <w:rPr>
          <w:rFonts w:hint="eastAsia" w:ascii="宋体" w:hAnsi="宋体" w:cs="宋体"/>
          <w:szCs w:val="21"/>
        </w:rPr>
        <w:t>9、评审结束后，主持人公布中标候选投标人名单，及采购人最终确定中标或成交投标人名单的时间和公告方式等；</w:t>
      </w:r>
    </w:p>
    <w:p>
      <w:pPr>
        <w:spacing w:line="360" w:lineRule="auto"/>
        <w:ind w:left="420"/>
        <w:rPr>
          <w:rFonts w:ascii="宋体" w:hAnsi="宋体" w:cs="宋体"/>
          <w:szCs w:val="21"/>
        </w:rPr>
      </w:pPr>
      <w:r>
        <w:rPr>
          <w:rFonts w:hint="eastAsia" w:ascii="宋体" w:hAnsi="宋体" w:cs="宋体"/>
          <w:szCs w:val="21"/>
        </w:rPr>
        <w:t>10、开标会议结束。</w:t>
      </w:r>
    </w:p>
    <w:p>
      <w:pPr>
        <w:pStyle w:val="9"/>
        <w:snapToGrid w:val="0"/>
        <w:spacing w:before="120" w:after="120" w:line="360" w:lineRule="auto"/>
        <w:ind w:left="772" w:leftChars="267" w:hanging="211" w:hangingChars="100"/>
        <w:outlineLvl w:val="1"/>
        <w:rPr>
          <w:rFonts w:hAnsi="宋体" w:cs="宋体"/>
          <w:b/>
          <w:sz w:val="21"/>
          <w:szCs w:val="21"/>
        </w:rPr>
      </w:pPr>
      <w:bookmarkStart w:id="19" w:name="_Toc22883"/>
      <w:r>
        <w:rPr>
          <w:rFonts w:hint="eastAsia" w:hAnsi="宋体" w:cs="宋体"/>
          <w:b/>
          <w:sz w:val="21"/>
          <w:szCs w:val="21"/>
        </w:rPr>
        <w:t>五、评标</w:t>
      </w:r>
      <w:bookmarkEnd w:id="19"/>
    </w:p>
    <w:p>
      <w:pPr>
        <w:pStyle w:val="9"/>
        <w:snapToGrid w:val="0"/>
        <w:spacing w:before="120" w:after="120" w:line="360" w:lineRule="auto"/>
        <w:ind w:left="690" w:leftChars="228" w:hanging="211" w:hangingChars="100"/>
        <w:rPr>
          <w:rFonts w:hAnsi="宋体" w:cs="宋体"/>
          <w:b/>
          <w:sz w:val="21"/>
          <w:szCs w:val="21"/>
        </w:rPr>
      </w:pPr>
      <w:r>
        <w:rPr>
          <w:rFonts w:hint="eastAsia" w:hAnsi="宋体" w:cs="宋体"/>
          <w:b/>
          <w:sz w:val="21"/>
          <w:szCs w:val="21"/>
        </w:rPr>
        <w:t>（一）组建评标委员会</w:t>
      </w:r>
    </w:p>
    <w:p>
      <w:pPr>
        <w:pStyle w:val="9"/>
        <w:snapToGrid w:val="0"/>
        <w:spacing w:before="120" w:after="120" w:line="360" w:lineRule="auto"/>
        <w:ind w:firstLine="420" w:firstLineChars="200"/>
        <w:rPr>
          <w:rFonts w:hAnsi="宋体" w:cs="宋体"/>
          <w:sz w:val="21"/>
          <w:szCs w:val="21"/>
        </w:rPr>
      </w:pPr>
      <w:r>
        <w:rPr>
          <w:rFonts w:hint="eastAsia" w:hAnsi="宋体" w:cs="宋体"/>
          <w:sz w:val="21"/>
          <w:szCs w:val="21"/>
        </w:rPr>
        <w:t>本项目评标委员会按照相关法律规定组成。</w:t>
      </w:r>
    </w:p>
    <w:p>
      <w:pPr>
        <w:pStyle w:val="9"/>
        <w:snapToGrid w:val="0"/>
        <w:spacing w:before="120" w:after="120" w:line="360" w:lineRule="auto"/>
        <w:ind w:left="690" w:leftChars="228" w:hanging="211" w:hangingChars="100"/>
        <w:rPr>
          <w:rFonts w:hAnsi="宋体" w:cs="宋体"/>
          <w:b/>
          <w:sz w:val="21"/>
          <w:szCs w:val="21"/>
        </w:rPr>
      </w:pPr>
      <w:r>
        <w:rPr>
          <w:rFonts w:hint="eastAsia" w:hAnsi="宋体" w:cs="宋体"/>
          <w:b/>
          <w:sz w:val="21"/>
          <w:szCs w:val="21"/>
        </w:rPr>
        <w:t>（二）评标的方式</w:t>
      </w:r>
    </w:p>
    <w:p>
      <w:pPr>
        <w:pStyle w:val="9"/>
        <w:snapToGrid w:val="0"/>
        <w:spacing w:before="120" w:after="120" w:line="360" w:lineRule="auto"/>
        <w:ind w:left="689" w:leftChars="228" w:hanging="210" w:hangingChars="100"/>
        <w:rPr>
          <w:rFonts w:hAnsi="宋体" w:cs="宋体"/>
          <w:b/>
          <w:sz w:val="21"/>
          <w:szCs w:val="21"/>
        </w:rPr>
      </w:pPr>
      <w:r>
        <w:rPr>
          <w:rFonts w:hint="eastAsia" w:hAnsi="宋体" w:cs="宋体"/>
          <w:sz w:val="21"/>
          <w:szCs w:val="21"/>
        </w:rPr>
        <w:t>本项目评标的依据为《中华人民共和国政府采购法》相关规定及文件。</w:t>
      </w:r>
    </w:p>
    <w:p>
      <w:pPr>
        <w:pStyle w:val="9"/>
        <w:snapToGrid w:val="0"/>
        <w:spacing w:before="120" w:after="120" w:line="360" w:lineRule="auto"/>
        <w:ind w:left="690" w:leftChars="228" w:hanging="211" w:hangingChars="100"/>
        <w:rPr>
          <w:rFonts w:hAnsi="宋体" w:cs="宋体"/>
          <w:b/>
          <w:sz w:val="21"/>
          <w:szCs w:val="21"/>
        </w:rPr>
      </w:pPr>
      <w:r>
        <w:rPr>
          <w:rFonts w:hint="eastAsia" w:hAnsi="宋体" w:cs="宋体"/>
          <w:b/>
          <w:sz w:val="21"/>
          <w:szCs w:val="21"/>
        </w:rPr>
        <w:t>（三）</w:t>
      </w:r>
      <w:r>
        <w:rPr>
          <w:rFonts w:hint="eastAsia" w:hAnsi="宋体" w:cs="宋体"/>
          <w:b/>
          <w:bCs/>
          <w:sz w:val="21"/>
          <w:szCs w:val="21"/>
        </w:rPr>
        <w:t>评标程序</w:t>
      </w:r>
    </w:p>
    <w:p>
      <w:pPr>
        <w:spacing w:line="360" w:lineRule="auto"/>
        <w:ind w:firstLine="420" w:firstLineChars="200"/>
        <w:rPr>
          <w:rFonts w:ascii="宋体" w:hAnsi="宋体" w:cs="宋体"/>
          <w:b/>
          <w:szCs w:val="21"/>
        </w:rPr>
      </w:pPr>
      <w:r>
        <w:rPr>
          <w:rFonts w:hint="eastAsia" w:ascii="宋体" w:hAnsi="宋体" w:cs="宋体"/>
          <w:szCs w:val="21"/>
        </w:rPr>
        <w:t>1.</w:t>
      </w:r>
      <w:r>
        <w:rPr>
          <w:rFonts w:hint="eastAsia" w:ascii="宋体" w:hAnsi="宋体" w:cs="宋体"/>
          <w:b/>
          <w:szCs w:val="21"/>
        </w:rPr>
        <w:t>资格条件审查</w:t>
      </w:r>
    </w:p>
    <w:p>
      <w:pPr>
        <w:spacing w:line="360" w:lineRule="auto"/>
        <w:ind w:firstLine="522" w:firstLineChars="249"/>
        <w:rPr>
          <w:rFonts w:ascii="宋体" w:hAnsi="宋体" w:cs="宋体"/>
          <w:szCs w:val="21"/>
        </w:rPr>
      </w:pPr>
      <w:r>
        <w:rPr>
          <w:rFonts w:hint="eastAsia" w:ascii="宋体" w:hAnsi="宋体" w:cs="宋体"/>
          <w:szCs w:val="21"/>
        </w:rPr>
        <w:t>由采购人或代理机构对投标人的资格进行审查。</w:t>
      </w:r>
    </w:p>
    <w:p>
      <w:pPr>
        <w:spacing w:line="360" w:lineRule="auto"/>
        <w:ind w:firstLine="522" w:firstLineChars="249"/>
        <w:rPr>
          <w:rFonts w:ascii="宋体" w:hAnsi="宋体" w:cs="宋体"/>
          <w:szCs w:val="21"/>
        </w:rPr>
      </w:pPr>
    </w:p>
    <w:tbl>
      <w:tblPr>
        <w:tblStyle w:val="19"/>
        <w:tblW w:w="888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7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1521" w:type="dxa"/>
          </w:tcPr>
          <w:p>
            <w:pPr>
              <w:spacing w:line="360" w:lineRule="auto"/>
              <w:jc w:val="center"/>
              <w:rPr>
                <w:rFonts w:ascii="宋体" w:hAnsi="宋体" w:cs="宋体"/>
                <w:szCs w:val="21"/>
              </w:rPr>
            </w:pPr>
            <w:r>
              <w:rPr>
                <w:rFonts w:hint="eastAsia" w:ascii="宋体" w:hAnsi="宋体" w:cs="宋体"/>
                <w:szCs w:val="21"/>
              </w:rPr>
              <w:t>审查类别</w:t>
            </w:r>
          </w:p>
        </w:tc>
        <w:tc>
          <w:tcPr>
            <w:tcW w:w="7361" w:type="dxa"/>
          </w:tcPr>
          <w:p>
            <w:pPr>
              <w:spacing w:line="360" w:lineRule="auto"/>
              <w:jc w:val="center"/>
              <w:rPr>
                <w:rFonts w:ascii="宋体" w:hAnsi="宋体" w:cs="宋体"/>
                <w:szCs w:val="21"/>
              </w:rPr>
            </w:pPr>
            <w:r>
              <w:rPr>
                <w:rFonts w:hint="eastAsia" w:ascii="宋体" w:hAnsi="宋体" w:cs="宋体"/>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1521" w:type="dxa"/>
            <w:vMerge w:val="restart"/>
            <w:vAlign w:val="center"/>
          </w:tcPr>
          <w:p>
            <w:pPr>
              <w:spacing w:line="360" w:lineRule="auto"/>
              <w:jc w:val="center"/>
              <w:rPr>
                <w:rFonts w:ascii="宋体" w:hAnsi="宋体" w:cs="宋体"/>
                <w:szCs w:val="21"/>
              </w:rPr>
            </w:pPr>
            <w:r>
              <w:rPr>
                <w:rFonts w:hint="eastAsia" w:ascii="宋体" w:hAnsi="宋体" w:cs="宋体"/>
                <w:szCs w:val="21"/>
              </w:rPr>
              <w:t>资格条件审查</w:t>
            </w:r>
          </w:p>
        </w:tc>
        <w:tc>
          <w:tcPr>
            <w:tcW w:w="7361" w:type="dxa"/>
          </w:tcPr>
          <w:p>
            <w:pPr>
              <w:spacing w:line="360" w:lineRule="auto"/>
              <w:rPr>
                <w:rFonts w:ascii="宋体" w:hAnsi="宋体" w:cs="宋体"/>
                <w:szCs w:val="21"/>
              </w:rPr>
            </w:pPr>
            <w:r>
              <w:rPr>
                <w:rFonts w:hint="eastAsia" w:ascii="宋体" w:hAnsi="宋体" w:cs="宋体"/>
                <w:szCs w:val="21"/>
              </w:rPr>
              <w:t>（一）符合《中华人民共和国政府采购法》第二十二条规定的投标人资格条件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1" w:type="dxa"/>
            <w:vMerge w:val="continue"/>
          </w:tcPr>
          <w:p>
            <w:pPr>
              <w:spacing w:line="360" w:lineRule="auto"/>
              <w:rPr>
                <w:rFonts w:ascii="宋体" w:hAnsi="宋体" w:cs="宋体"/>
                <w:szCs w:val="21"/>
              </w:rPr>
            </w:pPr>
          </w:p>
        </w:tc>
        <w:tc>
          <w:tcPr>
            <w:tcW w:w="7361" w:type="dxa"/>
          </w:tcPr>
          <w:p>
            <w:pPr>
              <w:spacing w:line="360" w:lineRule="auto"/>
              <w:rPr>
                <w:rFonts w:ascii="宋体" w:hAnsi="宋体" w:cs="宋体"/>
                <w:szCs w:val="21"/>
              </w:rPr>
            </w:pPr>
            <w:r>
              <w:rPr>
                <w:rFonts w:hint="eastAsia" w:ascii="宋体" w:hAnsi="宋体" w:cs="宋体"/>
                <w:szCs w:val="21"/>
              </w:rPr>
              <w:t>（二）</w:t>
            </w:r>
          </w:p>
          <w:p>
            <w:pPr>
              <w:spacing w:line="360" w:lineRule="auto"/>
              <w:rPr>
                <w:rFonts w:ascii="宋体" w:hAnsi="宋体" w:cs="宋体"/>
                <w:szCs w:val="21"/>
              </w:rPr>
            </w:pPr>
            <w:r>
              <w:rPr>
                <w:rFonts w:hint="eastAsia" w:ascii="宋体" w:hAnsi="宋体" w:cs="宋体"/>
                <w:szCs w:val="21"/>
              </w:rPr>
              <w:t>1、供应商（包括法定代表人和项目负责人）未被列入“全国法院失信被执行人名单”（</w:t>
            </w:r>
            <w:r>
              <w:fldChar w:fldCharType="begin"/>
            </w:r>
            <w:r>
              <w:instrText xml:space="preserve"> HYPERLINK "http://shixin.court.gov.cn/" </w:instrText>
            </w:r>
            <w:r>
              <w:fldChar w:fldCharType="separate"/>
            </w:r>
            <w:r>
              <w:rPr>
                <w:rFonts w:ascii="宋体" w:hAnsi="宋体" w:cs="宋体"/>
                <w:szCs w:val="21"/>
              </w:rPr>
              <w:t>http://shixin.court.gov.cn/</w:t>
            </w:r>
            <w:r>
              <w:rPr>
                <w:rFonts w:ascii="宋体" w:hAnsi="宋体" w:cs="宋体"/>
                <w:szCs w:val="21"/>
              </w:rPr>
              <w:fldChar w:fldCharType="end"/>
            </w:r>
            <w:r>
              <w:rPr>
                <w:rFonts w:ascii="宋体" w:hAnsi="宋体" w:cs="宋体"/>
                <w:szCs w:val="21"/>
              </w:rPr>
              <w:t>网站查询为准</w:t>
            </w:r>
            <w:r>
              <w:rPr>
                <w:rFonts w:hint="eastAsia" w:ascii="宋体" w:hAnsi="宋体" w:cs="宋体"/>
                <w:szCs w:val="21"/>
              </w:rPr>
              <w:t>）</w:t>
            </w:r>
            <w:r>
              <w:rPr>
                <w:rFonts w:ascii="宋体" w:hAnsi="宋体" w:cs="宋体"/>
                <w:szCs w:val="21"/>
              </w:rPr>
              <w:t>。</w:t>
            </w:r>
          </w:p>
          <w:p>
            <w:pPr>
              <w:spacing w:line="360" w:lineRule="auto"/>
              <w:rPr>
                <w:rFonts w:ascii="宋体" w:hAnsi="宋体" w:cs="宋体"/>
                <w:szCs w:val="21"/>
              </w:rPr>
            </w:pPr>
            <w:r>
              <w:rPr>
                <w:rFonts w:hint="eastAsia" w:ascii="宋体" w:hAnsi="宋体" w:cs="宋体"/>
                <w:szCs w:val="21"/>
              </w:rPr>
              <w:t>2、本项目不接受联合体投标。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1" w:type="dxa"/>
            <w:vMerge w:val="continue"/>
          </w:tcPr>
          <w:p>
            <w:pPr>
              <w:spacing w:line="360" w:lineRule="auto"/>
              <w:rPr>
                <w:rFonts w:ascii="宋体" w:hAnsi="宋体" w:cs="宋体"/>
                <w:szCs w:val="21"/>
              </w:rPr>
            </w:pPr>
          </w:p>
        </w:tc>
        <w:tc>
          <w:tcPr>
            <w:tcW w:w="7361" w:type="dxa"/>
          </w:tcPr>
          <w:p>
            <w:pPr>
              <w:spacing w:line="360" w:lineRule="auto"/>
              <w:rPr>
                <w:rFonts w:ascii="宋体" w:hAnsi="宋体" w:cs="宋体"/>
                <w:szCs w:val="21"/>
              </w:rPr>
            </w:pPr>
            <w:r>
              <w:rPr>
                <w:rFonts w:hint="eastAsia" w:ascii="宋体" w:hAnsi="宋体" w:cs="宋体"/>
                <w:szCs w:val="21"/>
              </w:rPr>
              <w:t>（三）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1" w:type="dxa"/>
            <w:vMerge w:val="continue"/>
          </w:tcPr>
          <w:p>
            <w:pPr>
              <w:spacing w:line="360" w:lineRule="auto"/>
              <w:rPr>
                <w:rFonts w:ascii="宋体" w:hAnsi="宋体" w:cs="宋体"/>
                <w:szCs w:val="21"/>
              </w:rPr>
            </w:pPr>
          </w:p>
        </w:tc>
        <w:tc>
          <w:tcPr>
            <w:tcW w:w="7361" w:type="dxa"/>
          </w:tcPr>
          <w:p>
            <w:pPr>
              <w:spacing w:line="360" w:lineRule="auto"/>
              <w:rPr>
                <w:rFonts w:ascii="宋体" w:hAnsi="宋体" w:cs="宋体"/>
                <w:szCs w:val="21"/>
              </w:rPr>
            </w:pPr>
            <w:r>
              <w:rPr>
                <w:rFonts w:hint="eastAsia" w:ascii="宋体" w:hAnsi="宋体" w:cs="宋体"/>
                <w:szCs w:val="21"/>
              </w:rPr>
              <w:t>（四）投标人（包括法定代表人）未被列入“全国法院失信被执行人名单”（http://shixin.court.gov.cn/网站查询为准）。（以代理机构于投标截止日当天在“全国法院失信被执行人名单”（http://shixin.court.gov.cn/网站查询为准，如相关失信记录已失效，投标人需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1" w:type="dxa"/>
            <w:vMerge w:val="continue"/>
          </w:tcPr>
          <w:p>
            <w:pPr>
              <w:spacing w:line="360" w:lineRule="auto"/>
              <w:rPr>
                <w:rFonts w:ascii="宋体" w:hAnsi="宋体" w:cs="宋体"/>
                <w:szCs w:val="21"/>
              </w:rPr>
            </w:pPr>
          </w:p>
        </w:tc>
        <w:tc>
          <w:tcPr>
            <w:tcW w:w="7361" w:type="dxa"/>
          </w:tcPr>
          <w:p>
            <w:pPr>
              <w:spacing w:line="360" w:lineRule="auto"/>
              <w:rPr>
                <w:rFonts w:ascii="宋体" w:hAnsi="宋体" w:cs="宋体"/>
                <w:szCs w:val="21"/>
              </w:rPr>
            </w:pPr>
            <w:r>
              <w:rPr>
                <w:rFonts w:hint="eastAsia" w:ascii="宋体" w:hAnsi="宋体" w:cs="宋体"/>
                <w:szCs w:val="21"/>
              </w:rPr>
              <w:t>（五）</w:t>
            </w:r>
            <w:r>
              <w:rPr>
                <w:rFonts w:hint="eastAsia" w:ascii="宋体" w:hAnsi="宋体"/>
                <w:szCs w:val="21"/>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投标截止日当天在“信用中国”网站（www.creditchina.gov.cn）</w:t>
            </w:r>
            <w:r>
              <w:rPr>
                <w:rFonts w:hint="eastAsia" w:ascii="宋体" w:hAnsi="宋体"/>
              </w:rPr>
              <w:t>及中国政府采购网</w:t>
            </w:r>
            <w:r>
              <w:rPr>
                <w:rFonts w:hint="eastAsia" w:ascii="宋体" w:hAnsi="宋体"/>
                <w:szCs w:val="21"/>
              </w:rPr>
              <w:t>查询结果为准，如相关失信记录已失效，供应商需提供相关证明资料）；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1" w:type="dxa"/>
            <w:vMerge w:val="continue"/>
          </w:tcPr>
          <w:p>
            <w:pPr>
              <w:spacing w:line="360" w:lineRule="auto"/>
              <w:rPr>
                <w:rFonts w:ascii="宋体" w:hAnsi="宋体" w:cs="宋体"/>
                <w:szCs w:val="21"/>
              </w:rPr>
            </w:pPr>
          </w:p>
        </w:tc>
        <w:tc>
          <w:tcPr>
            <w:tcW w:w="7361" w:type="dxa"/>
          </w:tcPr>
          <w:p>
            <w:pPr>
              <w:spacing w:line="360" w:lineRule="auto"/>
              <w:rPr>
                <w:rFonts w:ascii="宋体" w:hAnsi="宋体" w:cs="宋体"/>
                <w:szCs w:val="21"/>
              </w:rPr>
            </w:pPr>
            <w:r>
              <w:rPr>
                <w:rFonts w:hint="eastAsia" w:ascii="宋体" w:hAnsi="宋体" w:cs="宋体"/>
                <w:szCs w:val="21"/>
              </w:rPr>
              <w:t>（六）本项目不接受联合体投标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1" w:type="dxa"/>
          </w:tcPr>
          <w:p>
            <w:pPr>
              <w:spacing w:line="360" w:lineRule="auto"/>
              <w:rPr>
                <w:rFonts w:ascii="宋体" w:hAnsi="宋体" w:cs="宋体"/>
                <w:szCs w:val="21"/>
              </w:rPr>
            </w:pPr>
          </w:p>
        </w:tc>
        <w:tc>
          <w:tcPr>
            <w:tcW w:w="7361" w:type="dxa"/>
          </w:tcPr>
          <w:p>
            <w:pPr>
              <w:spacing w:line="360" w:lineRule="auto"/>
              <w:rPr>
                <w:rFonts w:ascii="宋体" w:hAnsi="宋体" w:cs="宋体"/>
                <w:szCs w:val="21"/>
              </w:rPr>
            </w:pPr>
            <w:r>
              <w:rPr>
                <w:rFonts w:hint="eastAsia" w:ascii="宋体" w:hAnsi="宋体" w:cs="宋体"/>
                <w:szCs w:val="21"/>
              </w:rPr>
              <w:t>（七）采购文件要求的其他资格条件（如有）</w:t>
            </w:r>
          </w:p>
        </w:tc>
      </w:tr>
    </w:tbl>
    <w:p>
      <w:pPr>
        <w:spacing w:line="360" w:lineRule="auto"/>
        <w:ind w:firstLine="422" w:firstLineChars="200"/>
        <w:rPr>
          <w:rFonts w:ascii="宋体" w:hAnsi="宋体" w:cs="宋体"/>
          <w:b/>
          <w:szCs w:val="21"/>
        </w:rPr>
      </w:pPr>
      <w:r>
        <w:rPr>
          <w:rFonts w:hint="eastAsia" w:ascii="宋体" w:hAnsi="宋体" w:cs="宋体"/>
          <w:b/>
          <w:szCs w:val="21"/>
        </w:rPr>
        <w:t>2.符合性审查</w:t>
      </w:r>
    </w:p>
    <w:p>
      <w:pPr>
        <w:spacing w:line="360" w:lineRule="auto"/>
        <w:ind w:firstLine="420" w:firstLineChars="200"/>
        <w:rPr>
          <w:rFonts w:ascii="宋体" w:hAnsi="宋体" w:cs="宋体"/>
          <w:szCs w:val="21"/>
        </w:rPr>
      </w:pPr>
      <w:r>
        <w:rPr>
          <w:rFonts w:hint="eastAsia" w:ascii="宋体" w:hAnsi="宋体" w:cs="宋体"/>
          <w:kern w:val="0"/>
          <w:szCs w:val="21"/>
        </w:rPr>
        <w:t>评标委员会应当对符合资格的投标人的投标文件进行符合性审查，以确定其是否满足采购文件的实质性要求。</w:t>
      </w:r>
    </w:p>
    <w:tbl>
      <w:tblPr>
        <w:tblStyle w:val="19"/>
        <w:tblW w:w="894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2"/>
        <w:gridCol w:w="7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532" w:type="dxa"/>
            <w:vAlign w:val="center"/>
          </w:tcPr>
          <w:p>
            <w:pPr>
              <w:jc w:val="center"/>
              <w:rPr>
                <w:rFonts w:ascii="宋体" w:hAnsi="宋体" w:cs="宋体"/>
                <w:szCs w:val="21"/>
              </w:rPr>
            </w:pPr>
            <w:r>
              <w:rPr>
                <w:rFonts w:hint="eastAsia" w:ascii="宋体" w:hAnsi="宋体" w:cs="宋体"/>
                <w:szCs w:val="21"/>
              </w:rPr>
              <w:t>审查类别</w:t>
            </w:r>
          </w:p>
        </w:tc>
        <w:tc>
          <w:tcPr>
            <w:tcW w:w="7410" w:type="dxa"/>
            <w:vAlign w:val="center"/>
          </w:tcPr>
          <w:p>
            <w:pPr>
              <w:jc w:val="center"/>
              <w:rPr>
                <w:rFonts w:ascii="宋体" w:hAnsi="宋体" w:cs="宋体"/>
                <w:szCs w:val="21"/>
              </w:rPr>
            </w:pPr>
            <w:r>
              <w:rPr>
                <w:rFonts w:hint="eastAsia" w:ascii="宋体" w:hAnsi="宋体" w:cs="宋体"/>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1532" w:type="dxa"/>
            <w:vMerge w:val="restart"/>
            <w:vAlign w:val="center"/>
          </w:tcPr>
          <w:p>
            <w:pPr>
              <w:jc w:val="center"/>
              <w:rPr>
                <w:rFonts w:ascii="宋体" w:hAnsi="宋体" w:cs="宋体"/>
                <w:szCs w:val="21"/>
              </w:rPr>
            </w:pPr>
            <w:r>
              <w:rPr>
                <w:rFonts w:hint="eastAsia" w:ascii="宋体" w:hAnsi="宋体" w:cs="宋体"/>
                <w:szCs w:val="21"/>
              </w:rPr>
              <w:t>符合性审查</w:t>
            </w:r>
          </w:p>
        </w:tc>
        <w:tc>
          <w:tcPr>
            <w:tcW w:w="7410" w:type="dxa"/>
            <w:vAlign w:val="center"/>
          </w:tcPr>
          <w:p>
            <w:pPr>
              <w:tabs>
                <w:tab w:val="left" w:pos="612"/>
              </w:tabs>
              <w:spacing w:beforeLines="50" w:afterLines="50"/>
              <w:rPr>
                <w:rFonts w:ascii="宋体" w:hAnsi="宋体" w:cs="宋体"/>
                <w:szCs w:val="21"/>
              </w:rPr>
            </w:pPr>
            <w:r>
              <w:rPr>
                <w:rFonts w:hint="eastAsia" w:ascii="宋体" w:hAnsi="宋体" w:cs="宋体"/>
                <w:szCs w:val="21"/>
              </w:rPr>
              <w:t>投标函已提交并符合采购文件要求的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2" w:type="dxa"/>
            <w:vMerge w:val="continue"/>
          </w:tcPr>
          <w:p>
            <w:pPr>
              <w:rPr>
                <w:rFonts w:ascii="宋体" w:hAnsi="宋体" w:cs="宋体"/>
                <w:szCs w:val="21"/>
              </w:rPr>
            </w:pPr>
          </w:p>
        </w:tc>
        <w:tc>
          <w:tcPr>
            <w:tcW w:w="7410" w:type="dxa"/>
            <w:vAlign w:val="center"/>
          </w:tcPr>
          <w:p>
            <w:pPr>
              <w:tabs>
                <w:tab w:val="left" w:pos="612"/>
              </w:tabs>
              <w:spacing w:beforeLines="50" w:afterLines="50"/>
              <w:rPr>
                <w:rFonts w:ascii="宋体" w:hAnsi="宋体" w:cs="宋体"/>
                <w:szCs w:val="21"/>
              </w:rPr>
            </w:pPr>
            <w:r>
              <w:rPr>
                <w:rFonts w:hint="eastAsia" w:ascii="宋体" w:hAnsi="宋体" w:cs="宋体"/>
                <w:szCs w:val="21"/>
              </w:rPr>
              <w:t xml:space="preserve">投标人按采购文件要求缴纳投标保证金的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2" w:type="dxa"/>
            <w:vMerge w:val="continue"/>
          </w:tcPr>
          <w:p>
            <w:pPr>
              <w:rPr>
                <w:rFonts w:ascii="宋体" w:hAnsi="宋体" w:cs="宋体"/>
                <w:szCs w:val="21"/>
              </w:rPr>
            </w:pPr>
          </w:p>
        </w:tc>
        <w:tc>
          <w:tcPr>
            <w:tcW w:w="7410" w:type="dxa"/>
            <w:vAlign w:val="center"/>
          </w:tcPr>
          <w:p>
            <w:pPr>
              <w:tabs>
                <w:tab w:val="left" w:pos="612"/>
              </w:tabs>
              <w:spacing w:beforeLines="50" w:afterLines="50"/>
              <w:rPr>
                <w:rFonts w:ascii="宋体" w:hAnsi="宋体" w:cs="宋体"/>
                <w:szCs w:val="21"/>
              </w:rPr>
            </w:pPr>
            <w:r>
              <w:rPr>
                <w:rFonts w:hint="eastAsia" w:ascii="宋体" w:hAnsi="宋体" w:cs="宋体"/>
                <w:szCs w:val="21"/>
              </w:rPr>
              <w:t>按照采购文件规定要求签署、盖章且投标文件有法定代表人</w:t>
            </w:r>
            <w:r>
              <w:rPr>
                <w:rFonts w:hint="eastAsia" w:ascii="宋体" w:hAnsi="宋体" w:cs="宋体"/>
                <w:szCs w:val="21"/>
                <w:lang w:eastAsia="zh-TW"/>
              </w:rPr>
              <w:t>签署本人姓名（或印盖本人姓名章）</w:t>
            </w:r>
            <w:r>
              <w:rPr>
                <w:rFonts w:hint="eastAsia" w:ascii="宋体" w:hAnsi="宋体" w:cs="宋体"/>
                <w:szCs w:val="21"/>
              </w:rPr>
              <w:t>，或</w:t>
            </w:r>
            <w:r>
              <w:rPr>
                <w:rFonts w:hint="eastAsia" w:ascii="宋体" w:hAnsi="宋体" w:cs="宋体"/>
                <w:szCs w:val="21"/>
                <w:lang w:eastAsia="zh-TW"/>
              </w:rPr>
              <w:t>签署</w:t>
            </w:r>
            <w:r>
              <w:rPr>
                <w:rFonts w:hint="eastAsia" w:ascii="宋体" w:hAnsi="宋体" w:cs="宋体"/>
                <w:szCs w:val="21"/>
              </w:rPr>
              <w:t>人有法定代表人有效授权书的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2" w:type="dxa"/>
            <w:vMerge w:val="continue"/>
          </w:tcPr>
          <w:p>
            <w:pPr>
              <w:rPr>
                <w:rFonts w:ascii="宋体" w:hAnsi="宋体" w:cs="宋体"/>
                <w:szCs w:val="21"/>
              </w:rPr>
            </w:pPr>
          </w:p>
        </w:tc>
        <w:tc>
          <w:tcPr>
            <w:tcW w:w="7410" w:type="dxa"/>
            <w:vAlign w:val="center"/>
          </w:tcPr>
          <w:p>
            <w:pPr>
              <w:tabs>
                <w:tab w:val="left" w:pos="612"/>
              </w:tabs>
              <w:spacing w:beforeLines="50" w:afterLines="50"/>
              <w:rPr>
                <w:rFonts w:ascii="宋体" w:hAnsi="宋体" w:cs="宋体"/>
                <w:kern w:val="0"/>
                <w:szCs w:val="21"/>
              </w:rPr>
            </w:pPr>
            <w:r>
              <w:rPr>
                <w:rFonts w:hint="eastAsia" w:ascii="宋体" w:hAnsi="宋体" w:cs="宋体"/>
                <w:szCs w:val="21"/>
              </w:rPr>
              <w:t>投标文件完全满足采购文件的实质性条款（即标注</w:t>
            </w:r>
            <w:r>
              <w:rPr>
                <w:rFonts w:hint="eastAsia" w:ascii="宋体" w:hAnsi="宋体" w:cs="宋体"/>
                <w:sz w:val="24"/>
              </w:rPr>
              <w:t>★</w:t>
            </w:r>
            <w:r>
              <w:rPr>
                <w:rFonts w:hint="eastAsia" w:ascii="宋体" w:hAnsi="宋体" w:cs="宋体"/>
                <w:szCs w:val="21"/>
              </w:rPr>
              <w:t>号条款）无负偏离的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2" w:type="dxa"/>
            <w:vMerge w:val="continue"/>
          </w:tcPr>
          <w:p>
            <w:pPr>
              <w:rPr>
                <w:rFonts w:ascii="宋体" w:hAnsi="宋体" w:cs="宋体"/>
                <w:szCs w:val="21"/>
              </w:rPr>
            </w:pPr>
          </w:p>
        </w:tc>
        <w:tc>
          <w:tcPr>
            <w:tcW w:w="7410" w:type="dxa"/>
            <w:vAlign w:val="center"/>
          </w:tcPr>
          <w:p>
            <w:pPr>
              <w:spacing w:beforeLines="50" w:afterLines="50"/>
              <w:rPr>
                <w:rFonts w:ascii="宋体" w:hAnsi="宋体" w:cs="宋体"/>
                <w:szCs w:val="21"/>
              </w:rPr>
            </w:pPr>
            <w:r>
              <w:rPr>
                <w:rFonts w:hint="eastAsia" w:ascii="宋体" w:hAnsi="宋体" w:cs="宋体"/>
                <w:szCs w:val="21"/>
              </w:rPr>
              <w:t>投标文件没有采购文件中规定的其它无效投标条款的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2" w:type="dxa"/>
            <w:vMerge w:val="continue"/>
          </w:tcPr>
          <w:p>
            <w:pPr>
              <w:rPr>
                <w:rFonts w:ascii="宋体" w:hAnsi="宋体" w:cs="宋体"/>
                <w:szCs w:val="21"/>
              </w:rPr>
            </w:pPr>
          </w:p>
        </w:tc>
        <w:tc>
          <w:tcPr>
            <w:tcW w:w="7410" w:type="dxa"/>
            <w:vAlign w:val="center"/>
          </w:tcPr>
          <w:p>
            <w:pPr>
              <w:spacing w:beforeLines="50" w:afterLines="50"/>
              <w:rPr>
                <w:rFonts w:ascii="宋体" w:hAnsi="宋体" w:cs="宋体"/>
                <w:szCs w:val="21"/>
              </w:rPr>
            </w:pPr>
            <w:r>
              <w:rPr>
                <w:rFonts w:hint="eastAsia" w:ascii="宋体" w:hAnsi="宋体" w:cs="宋体"/>
                <w:szCs w:val="21"/>
              </w:rPr>
              <w:t>按有关法律、法规、规章不属于投标无效的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2" w:type="dxa"/>
            <w:vMerge w:val="continue"/>
          </w:tcPr>
          <w:p>
            <w:pPr>
              <w:rPr>
                <w:rFonts w:ascii="宋体" w:hAnsi="宋体" w:cs="宋体"/>
                <w:szCs w:val="21"/>
              </w:rPr>
            </w:pPr>
          </w:p>
        </w:tc>
        <w:tc>
          <w:tcPr>
            <w:tcW w:w="7410" w:type="dxa"/>
            <w:vAlign w:val="center"/>
          </w:tcPr>
          <w:p>
            <w:pPr>
              <w:spacing w:beforeLines="50" w:afterLines="50"/>
              <w:rPr>
                <w:rFonts w:ascii="宋体" w:hAnsi="宋体" w:cs="宋体"/>
                <w:szCs w:val="21"/>
              </w:rPr>
            </w:pPr>
            <w:r>
              <w:rPr>
                <w:rFonts w:hint="eastAsia" w:ascii="宋体" w:hAnsi="宋体" w:cs="宋体"/>
                <w:szCs w:val="21"/>
              </w:rPr>
              <w:t>按照采购文件要求提供其他证明材料（如有）</w:t>
            </w:r>
          </w:p>
        </w:tc>
      </w:tr>
    </w:tbl>
    <w:p>
      <w:pPr>
        <w:spacing w:line="360" w:lineRule="auto"/>
        <w:rPr>
          <w:rFonts w:ascii="宋体" w:hAnsi="宋体" w:cs="宋体"/>
          <w:b/>
          <w:szCs w:val="21"/>
        </w:rPr>
      </w:pPr>
    </w:p>
    <w:p>
      <w:pPr>
        <w:spacing w:line="360" w:lineRule="auto"/>
        <w:ind w:firstLine="422" w:firstLineChars="200"/>
        <w:rPr>
          <w:rFonts w:ascii="宋体" w:hAnsi="宋体" w:cs="宋体"/>
          <w:b/>
          <w:szCs w:val="21"/>
        </w:rPr>
      </w:pPr>
      <w:r>
        <w:rPr>
          <w:rFonts w:hint="eastAsia" w:ascii="宋体" w:hAnsi="宋体" w:cs="宋体"/>
          <w:b/>
          <w:szCs w:val="21"/>
        </w:rPr>
        <w:t>3.详细评审</w:t>
      </w:r>
    </w:p>
    <w:p>
      <w:pPr>
        <w:spacing w:line="360" w:lineRule="auto"/>
        <w:ind w:firstLine="420" w:firstLineChars="200"/>
        <w:rPr>
          <w:rFonts w:ascii="宋体" w:hAnsi="宋体" w:cs="宋体"/>
          <w:kern w:val="0"/>
          <w:szCs w:val="21"/>
        </w:rPr>
      </w:pPr>
      <w:r>
        <w:rPr>
          <w:rFonts w:hint="eastAsia" w:ascii="宋体" w:hAnsi="宋体" w:cs="宋体"/>
          <w:kern w:val="0"/>
          <w:szCs w:val="21"/>
        </w:rPr>
        <w:t>评标委员会对资格审查、符合性审查合格的投标文件，依照本办法对投标文件作进一步评审、比较。评标委员会成员经过阅标、审标和询标，对各投标人进行打分；</w:t>
      </w:r>
    </w:p>
    <w:p>
      <w:pPr>
        <w:spacing w:line="360" w:lineRule="auto"/>
        <w:ind w:firstLine="420" w:firstLineChars="200"/>
        <w:rPr>
          <w:rFonts w:ascii="宋体" w:hAnsi="宋体" w:cs="宋体"/>
          <w:kern w:val="0"/>
          <w:szCs w:val="21"/>
        </w:rPr>
      </w:pPr>
      <w:r>
        <w:rPr>
          <w:rFonts w:hint="eastAsia" w:ascii="宋体" w:hAnsi="宋体" w:cs="宋体"/>
          <w:kern w:val="0"/>
          <w:szCs w:val="21"/>
        </w:rPr>
        <w:t>评委打分参照本部分《评分表》。由各评标委员会成员根据投标人的投标文件及相关澄清文件，进行独立打分。评委打分采用记名方式，取算术平均分（小数点后保留一位小数）。对明显畸高、畸低的评分（其总评分偏离平均分30%以上的），评标委员会主任委员提醒相关评审人员进行复核或书面说明理由。</w:t>
      </w:r>
    </w:p>
    <w:p>
      <w:pPr>
        <w:snapToGrid w:val="0"/>
        <w:spacing w:beforeLines="50" w:line="360" w:lineRule="auto"/>
        <w:ind w:firstLine="413" w:firstLineChars="196"/>
        <w:outlineLvl w:val="2"/>
        <w:rPr>
          <w:rFonts w:ascii="宋体" w:hAnsi="宋体" w:cs="宋体"/>
          <w:b/>
          <w:szCs w:val="21"/>
        </w:rPr>
      </w:pPr>
      <w:bookmarkStart w:id="20" w:name="_Toc13921"/>
      <w:r>
        <w:rPr>
          <w:rFonts w:hint="eastAsia" w:ascii="宋体" w:hAnsi="宋体" w:cs="宋体"/>
          <w:b/>
          <w:szCs w:val="21"/>
        </w:rPr>
        <w:t>4.投标无效的情形</w:t>
      </w:r>
      <w:bookmarkEnd w:id="20"/>
    </w:p>
    <w:p>
      <w:pPr>
        <w:snapToGrid w:val="0"/>
        <w:spacing w:line="360" w:lineRule="auto"/>
        <w:ind w:firstLine="420" w:firstLineChars="200"/>
        <w:rPr>
          <w:rFonts w:ascii="宋体" w:hAnsi="宋体" w:cs="宋体"/>
          <w:bCs/>
          <w:szCs w:val="21"/>
        </w:rPr>
      </w:pPr>
      <w:r>
        <w:rPr>
          <w:rFonts w:hint="eastAsia" w:ascii="宋体" w:hAnsi="宋体" w:cs="宋体"/>
          <w:bCs/>
          <w:szCs w:val="21"/>
        </w:rPr>
        <w:t>实质上没有响应采购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pStyle w:val="7"/>
        <w:snapToGrid w:val="0"/>
        <w:spacing w:line="360" w:lineRule="auto"/>
        <w:ind w:left="420" w:firstLine="0"/>
        <w:rPr>
          <w:rFonts w:hAnsi="宋体" w:cs="宋体"/>
          <w:b/>
          <w:bCs/>
          <w:sz w:val="21"/>
          <w:szCs w:val="21"/>
        </w:rPr>
      </w:pPr>
      <w:r>
        <w:rPr>
          <w:rFonts w:hint="eastAsia" w:hAnsi="宋体" w:cs="宋体"/>
          <w:b/>
          <w:bCs/>
          <w:sz w:val="21"/>
          <w:szCs w:val="21"/>
        </w:rPr>
        <w:t>在资格审查中，如发现下列情形之一的，投标文件将被视为无效：</w:t>
      </w:r>
    </w:p>
    <w:p>
      <w:pPr>
        <w:snapToGrid w:val="0"/>
        <w:spacing w:line="360" w:lineRule="auto"/>
        <w:ind w:firstLine="420" w:firstLineChars="200"/>
        <w:rPr>
          <w:rFonts w:ascii="宋体" w:hAnsi="宋体" w:cs="宋体"/>
          <w:szCs w:val="21"/>
        </w:rPr>
      </w:pPr>
      <w:r>
        <w:rPr>
          <w:rFonts w:hint="eastAsia" w:ascii="宋体" w:hAnsi="宋体" w:cs="宋体"/>
          <w:szCs w:val="21"/>
        </w:rPr>
        <w:t>资格证明文件不全的，或者不符合采购文件标明的资格要求的；</w:t>
      </w:r>
    </w:p>
    <w:p>
      <w:pPr>
        <w:pStyle w:val="7"/>
        <w:snapToGrid w:val="0"/>
        <w:spacing w:line="360" w:lineRule="auto"/>
        <w:ind w:left="420" w:firstLine="0"/>
        <w:rPr>
          <w:rFonts w:hAnsi="宋体" w:cs="宋体"/>
          <w:b/>
          <w:bCs/>
          <w:sz w:val="21"/>
          <w:szCs w:val="21"/>
        </w:rPr>
      </w:pPr>
      <w:r>
        <w:rPr>
          <w:rFonts w:hint="eastAsia" w:hAnsi="宋体" w:cs="宋体"/>
          <w:b/>
          <w:bCs/>
          <w:sz w:val="21"/>
          <w:szCs w:val="21"/>
        </w:rPr>
        <w:t>在符合性审查和商务评审时，如发现下列情形之一的，投标文件将被视为无效：</w:t>
      </w:r>
    </w:p>
    <w:p>
      <w:pPr>
        <w:snapToGrid w:val="0"/>
        <w:spacing w:line="360" w:lineRule="auto"/>
        <w:ind w:firstLine="411" w:firstLineChars="196"/>
        <w:rPr>
          <w:rFonts w:ascii="宋体" w:hAnsi="宋体" w:cs="宋体"/>
          <w:szCs w:val="21"/>
        </w:rPr>
      </w:pPr>
      <w:r>
        <w:rPr>
          <w:rFonts w:hint="eastAsia" w:ascii="宋体" w:hAnsi="宋体" w:cs="宋体"/>
          <w:szCs w:val="21"/>
        </w:rPr>
        <w:t>（1）超出经营范围投标的；</w:t>
      </w:r>
    </w:p>
    <w:p>
      <w:pPr>
        <w:snapToGrid w:val="0"/>
        <w:spacing w:line="360" w:lineRule="auto"/>
        <w:ind w:firstLine="411" w:firstLineChars="196"/>
        <w:rPr>
          <w:rFonts w:ascii="宋体" w:hAnsi="宋体" w:cs="宋体"/>
          <w:bCs/>
          <w:kern w:val="0"/>
          <w:szCs w:val="21"/>
        </w:rPr>
      </w:pPr>
      <w:r>
        <w:rPr>
          <w:rFonts w:hint="eastAsia" w:ascii="宋体" w:hAnsi="宋体" w:cs="宋体"/>
          <w:szCs w:val="21"/>
        </w:rPr>
        <w:t>（2）投标文件无法定代表人签字,或未</w:t>
      </w:r>
      <w:r>
        <w:rPr>
          <w:rFonts w:hint="eastAsia" w:ascii="宋体" w:hAnsi="宋体" w:cs="宋体"/>
          <w:bCs/>
          <w:kern w:val="0"/>
          <w:szCs w:val="21"/>
        </w:rPr>
        <w:t>提供法定代表人授权委托书、投标声明书或者填写项目不齐全的；</w:t>
      </w:r>
    </w:p>
    <w:p>
      <w:pPr>
        <w:snapToGrid w:val="0"/>
        <w:spacing w:line="360" w:lineRule="auto"/>
        <w:ind w:firstLine="411" w:firstLineChars="196"/>
        <w:rPr>
          <w:rFonts w:ascii="宋体" w:hAnsi="宋体" w:cs="宋体"/>
          <w:szCs w:val="21"/>
        </w:rPr>
      </w:pPr>
      <w:r>
        <w:rPr>
          <w:rFonts w:hint="eastAsia" w:ascii="宋体" w:hAnsi="宋体" w:cs="宋体"/>
          <w:szCs w:val="21"/>
        </w:rPr>
        <w:t xml:space="preserve">（3）投标代表人未能出具身份证明或与法定代表人授权委托人身份不符的； </w:t>
      </w:r>
    </w:p>
    <w:p>
      <w:pPr>
        <w:pStyle w:val="7"/>
        <w:snapToGrid w:val="0"/>
        <w:spacing w:line="360" w:lineRule="auto"/>
        <w:ind w:firstLine="395" w:firstLineChars="196"/>
        <w:rPr>
          <w:rFonts w:hAnsi="宋体" w:cs="宋体"/>
          <w:snapToGrid w:val="0"/>
          <w:sz w:val="21"/>
          <w:szCs w:val="21"/>
        </w:rPr>
      </w:pPr>
      <w:r>
        <w:rPr>
          <w:rFonts w:hint="eastAsia" w:hAnsi="宋体" w:cs="宋体"/>
          <w:sz w:val="21"/>
          <w:szCs w:val="21"/>
        </w:rPr>
        <w:t>（</w:t>
      </w:r>
      <w:r>
        <w:rPr>
          <w:rFonts w:hint="eastAsia" w:hAnsi="宋体" w:cs="宋体"/>
          <w:snapToGrid w:val="0"/>
          <w:sz w:val="21"/>
          <w:szCs w:val="21"/>
        </w:rPr>
        <w:t>4）</w:t>
      </w:r>
      <w:r>
        <w:rPr>
          <w:rFonts w:hint="eastAsia" w:hAnsi="宋体" w:cs="宋体"/>
          <w:sz w:val="21"/>
          <w:szCs w:val="21"/>
        </w:rPr>
        <w:t>投标文件格式不规范、项目不齐全或者内容虚假的；</w:t>
      </w:r>
    </w:p>
    <w:p>
      <w:pPr>
        <w:pStyle w:val="7"/>
        <w:snapToGrid w:val="0"/>
        <w:spacing w:line="360" w:lineRule="auto"/>
        <w:ind w:firstLine="395" w:firstLineChars="196"/>
        <w:rPr>
          <w:rFonts w:hAnsi="宋体" w:cs="宋体"/>
          <w:snapToGrid w:val="0"/>
          <w:sz w:val="21"/>
          <w:szCs w:val="21"/>
        </w:rPr>
      </w:pPr>
      <w:r>
        <w:rPr>
          <w:rFonts w:hint="eastAsia" w:hAnsi="宋体" w:cs="宋体"/>
          <w:sz w:val="21"/>
          <w:szCs w:val="21"/>
        </w:rPr>
        <w:t>（5）投标文件的实质性内容未使用中文表述、意思表述不明确、前后矛盾或者使用计量单位不符合采购文件要求的（经评标委员会认定并允许其当场更正的笔误除外）；</w:t>
      </w:r>
    </w:p>
    <w:p>
      <w:pPr>
        <w:pStyle w:val="7"/>
        <w:snapToGrid w:val="0"/>
        <w:spacing w:line="360" w:lineRule="auto"/>
        <w:ind w:firstLine="398" w:firstLineChars="196"/>
        <w:rPr>
          <w:rFonts w:hAnsi="宋体" w:cs="宋体"/>
          <w:b/>
          <w:snapToGrid w:val="0"/>
          <w:sz w:val="21"/>
          <w:szCs w:val="21"/>
        </w:rPr>
      </w:pPr>
      <w:r>
        <w:rPr>
          <w:rFonts w:hint="eastAsia" w:hAnsi="宋体" w:cs="宋体"/>
          <w:b/>
          <w:sz w:val="21"/>
          <w:szCs w:val="21"/>
        </w:rPr>
        <w:t>（</w:t>
      </w:r>
      <w:r>
        <w:rPr>
          <w:rFonts w:hint="eastAsia" w:hAnsi="宋体" w:cs="宋体"/>
          <w:b/>
          <w:snapToGrid w:val="0"/>
          <w:sz w:val="21"/>
          <w:szCs w:val="21"/>
        </w:rPr>
        <w:t>6）投标有效期、交货时间、质保期等商务条款不能满足采购文件要求的；</w:t>
      </w:r>
    </w:p>
    <w:p>
      <w:pPr>
        <w:pStyle w:val="7"/>
        <w:snapToGrid w:val="0"/>
        <w:spacing w:line="360" w:lineRule="auto"/>
        <w:ind w:firstLine="395" w:firstLineChars="196"/>
        <w:rPr>
          <w:rFonts w:hAnsi="宋体" w:cs="宋体"/>
          <w:sz w:val="21"/>
          <w:szCs w:val="21"/>
        </w:rPr>
      </w:pPr>
      <w:r>
        <w:rPr>
          <w:rFonts w:hint="eastAsia" w:hAnsi="宋体" w:cs="宋体"/>
          <w:sz w:val="21"/>
          <w:szCs w:val="21"/>
        </w:rPr>
        <w:t>（7）未实质性响应采购文件要求或者投标文件有招标方不能接受的附加条件的；</w:t>
      </w:r>
    </w:p>
    <w:p>
      <w:pPr>
        <w:pStyle w:val="7"/>
        <w:snapToGrid w:val="0"/>
        <w:spacing w:line="360" w:lineRule="auto"/>
        <w:ind w:firstLine="395" w:firstLineChars="196"/>
        <w:rPr>
          <w:rFonts w:hAnsi="宋体" w:cs="宋体"/>
          <w:sz w:val="21"/>
          <w:szCs w:val="21"/>
        </w:rPr>
      </w:pPr>
      <w:r>
        <w:rPr>
          <w:rFonts w:hint="eastAsia" w:hAnsi="宋体" w:cs="宋体"/>
          <w:sz w:val="21"/>
          <w:szCs w:val="21"/>
        </w:rPr>
        <w:t>（8）未按规定交纳投标保证金的；</w:t>
      </w:r>
    </w:p>
    <w:p>
      <w:pPr>
        <w:pStyle w:val="7"/>
        <w:snapToGrid w:val="0"/>
        <w:spacing w:line="360" w:lineRule="auto"/>
        <w:ind w:firstLine="395" w:firstLineChars="196"/>
        <w:rPr>
          <w:rFonts w:hAnsi="宋体" w:cs="宋体"/>
          <w:sz w:val="21"/>
          <w:szCs w:val="21"/>
        </w:rPr>
      </w:pPr>
      <w:r>
        <w:rPr>
          <w:rFonts w:hint="eastAsia" w:hAnsi="宋体" w:cs="宋体"/>
          <w:sz w:val="21"/>
          <w:szCs w:val="21"/>
        </w:rPr>
        <w:t>（9）未按规定签章的；</w:t>
      </w:r>
    </w:p>
    <w:p>
      <w:pPr>
        <w:pStyle w:val="7"/>
        <w:snapToGrid w:val="0"/>
        <w:spacing w:line="360" w:lineRule="auto"/>
        <w:ind w:firstLine="395" w:firstLineChars="196"/>
        <w:rPr>
          <w:rFonts w:hAnsi="宋体" w:cs="宋体"/>
          <w:sz w:val="21"/>
          <w:szCs w:val="21"/>
        </w:rPr>
      </w:pPr>
      <w:r>
        <w:rPr>
          <w:rFonts w:hint="eastAsia" w:hAnsi="宋体" w:cs="宋体"/>
          <w:sz w:val="21"/>
          <w:szCs w:val="21"/>
        </w:rPr>
        <w:t>（10）投标文件的关键内容字迹模糊、无法辨认的,或者投标文件中经修正的内容字迹模糊难以辩认或者修改处未按规定签名盖章。</w:t>
      </w:r>
    </w:p>
    <w:p>
      <w:pPr>
        <w:pStyle w:val="7"/>
        <w:snapToGrid w:val="0"/>
        <w:spacing w:line="360" w:lineRule="auto"/>
        <w:ind w:left="420" w:firstLine="0"/>
        <w:rPr>
          <w:rFonts w:hAnsi="宋体" w:cs="宋体"/>
          <w:b/>
          <w:bCs/>
          <w:sz w:val="21"/>
          <w:szCs w:val="21"/>
        </w:rPr>
      </w:pPr>
      <w:r>
        <w:rPr>
          <w:rFonts w:hint="eastAsia" w:hAnsi="宋体" w:cs="宋体"/>
          <w:b/>
          <w:bCs/>
          <w:sz w:val="21"/>
          <w:szCs w:val="21"/>
        </w:rPr>
        <w:t>在技术评审时，如发现下列情形之一的，投标文件将被视为无效：</w:t>
      </w:r>
    </w:p>
    <w:p>
      <w:pPr>
        <w:pStyle w:val="7"/>
        <w:snapToGrid w:val="0"/>
        <w:spacing w:line="360" w:lineRule="auto"/>
        <w:ind w:firstLine="395" w:firstLineChars="196"/>
        <w:rPr>
          <w:rFonts w:hAnsi="宋体" w:cs="宋体"/>
          <w:sz w:val="21"/>
          <w:szCs w:val="21"/>
        </w:rPr>
      </w:pPr>
      <w:r>
        <w:rPr>
          <w:rFonts w:hint="eastAsia" w:hAnsi="宋体" w:cs="宋体"/>
          <w:sz w:val="21"/>
          <w:szCs w:val="21"/>
        </w:rPr>
        <w:t>（1）未提供或未如实提供投标货物或服务的技术参数，或者投标文件标明的响应或偏离与事实不符或虚假投标的；</w:t>
      </w:r>
    </w:p>
    <w:p>
      <w:pPr>
        <w:pStyle w:val="7"/>
        <w:snapToGrid w:val="0"/>
        <w:spacing w:line="360" w:lineRule="auto"/>
        <w:ind w:firstLine="395" w:firstLineChars="196"/>
        <w:rPr>
          <w:rFonts w:hAnsi="宋体" w:cs="宋体"/>
          <w:sz w:val="21"/>
          <w:szCs w:val="21"/>
        </w:rPr>
      </w:pPr>
      <w:r>
        <w:rPr>
          <w:rFonts w:hint="eastAsia" w:hAnsi="宋体" w:cs="宋体"/>
          <w:sz w:val="21"/>
          <w:szCs w:val="21"/>
        </w:rPr>
        <w:t>（2）</w:t>
      </w:r>
      <w:r>
        <w:rPr>
          <w:rFonts w:hint="eastAsia" w:hAnsi="宋体" w:cs="宋体"/>
          <w:snapToGrid w:val="0"/>
          <w:sz w:val="21"/>
          <w:szCs w:val="21"/>
        </w:rPr>
        <w:t>明显不符合采购文件要求的规格型号、质量标准，或者与</w:t>
      </w:r>
      <w:r>
        <w:rPr>
          <w:rFonts w:hint="eastAsia" w:hAnsi="宋体" w:cs="宋体"/>
          <w:sz w:val="21"/>
          <w:szCs w:val="21"/>
        </w:rPr>
        <w:t>采购文件中标“</w:t>
      </w:r>
      <w:r>
        <w:rPr>
          <w:rFonts w:hint="eastAsia" w:hAnsi="宋体" w:cs="宋体"/>
          <w:sz w:val="24"/>
        </w:rPr>
        <w:t>★</w:t>
      </w:r>
      <w:r>
        <w:rPr>
          <w:rFonts w:hint="eastAsia" w:hAnsi="宋体" w:cs="宋体"/>
          <w:sz w:val="21"/>
          <w:szCs w:val="21"/>
        </w:rPr>
        <w:t>”的技术指标、主要功能项目发生实质性偏离的；</w:t>
      </w:r>
    </w:p>
    <w:p>
      <w:pPr>
        <w:pStyle w:val="7"/>
        <w:snapToGrid w:val="0"/>
        <w:spacing w:line="360" w:lineRule="auto"/>
        <w:ind w:firstLine="395" w:firstLineChars="196"/>
        <w:rPr>
          <w:rFonts w:hAnsi="宋体" w:cs="宋体"/>
          <w:sz w:val="21"/>
          <w:szCs w:val="21"/>
        </w:rPr>
      </w:pPr>
      <w:r>
        <w:rPr>
          <w:rFonts w:hint="eastAsia" w:hAnsi="宋体" w:cs="宋体"/>
          <w:sz w:val="21"/>
          <w:szCs w:val="21"/>
        </w:rPr>
        <w:t>（3）投标技术方案不明确，存在一个或一个以上备选（替代）投标方案的；</w:t>
      </w:r>
    </w:p>
    <w:p>
      <w:pPr>
        <w:pStyle w:val="7"/>
        <w:snapToGrid w:val="0"/>
        <w:spacing w:line="360" w:lineRule="auto"/>
        <w:ind w:firstLine="404" w:firstLineChars="200"/>
        <w:rPr>
          <w:rFonts w:hAnsi="宋体" w:cs="宋体"/>
          <w:sz w:val="21"/>
          <w:szCs w:val="21"/>
        </w:rPr>
      </w:pPr>
      <w:r>
        <w:rPr>
          <w:rFonts w:hint="eastAsia" w:hAnsi="宋体" w:cs="宋体"/>
          <w:sz w:val="21"/>
          <w:szCs w:val="21"/>
        </w:rPr>
        <w:t>（4）与其他参加本次投标投标人的投标文件（技术文件）的文字表述内容相同连续20行以上或者差错相同2处以上的。</w:t>
      </w:r>
    </w:p>
    <w:p>
      <w:pPr>
        <w:pStyle w:val="7"/>
        <w:snapToGrid w:val="0"/>
        <w:spacing w:line="360" w:lineRule="auto"/>
        <w:ind w:left="420" w:firstLine="0"/>
        <w:rPr>
          <w:rFonts w:hAnsi="宋体" w:cs="宋体"/>
          <w:b/>
          <w:bCs/>
          <w:sz w:val="21"/>
          <w:szCs w:val="21"/>
        </w:rPr>
      </w:pPr>
      <w:r>
        <w:rPr>
          <w:rFonts w:hint="eastAsia" w:hAnsi="宋体" w:cs="宋体"/>
          <w:b/>
          <w:bCs/>
          <w:sz w:val="21"/>
          <w:szCs w:val="21"/>
        </w:rPr>
        <w:t>在报价评审时，如发现下列情形之一的，投标文件将被视为无效：</w:t>
      </w:r>
    </w:p>
    <w:p>
      <w:pPr>
        <w:spacing w:line="360" w:lineRule="auto"/>
        <w:ind w:firstLine="420" w:firstLineChars="200"/>
        <w:rPr>
          <w:rFonts w:ascii="宋体" w:hAnsi="宋体" w:cs="宋体"/>
          <w:szCs w:val="21"/>
        </w:rPr>
      </w:pPr>
      <w:r>
        <w:rPr>
          <w:rFonts w:hint="eastAsia" w:ascii="宋体" w:hAnsi="宋体" w:cs="宋体"/>
          <w:szCs w:val="21"/>
        </w:rPr>
        <w:t>（1）未采用人民币报价或者未按照采购文件标明的币种报价的；</w:t>
      </w:r>
    </w:p>
    <w:p>
      <w:pPr>
        <w:spacing w:line="360" w:lineRule="auto"/>
        <w:ind w:firstLine="420" w:firstLineChars="200"/>
        <w:rPr>
          <w:rFonts w:ascii="宋体" w:hAnsi="宋体" w:cs="宋体"/>
          <w:szCs w:val="21"/>
        </w:rPr>
      </w:pPr>
      <w:r>
        <w:rPr>
          <w:rFonts w:hint="eastAsia" w:ascii="宋体" w:hAnsi="宋体" w:cs="宋体"/>
          <w:szCs w:val="21"/>
        </w:rPr>
        <w:t>（2）报价超出最高限价，或者超出采购预算金额(自主创新产品除外)，采购人不能支付的；</w:t>
      </w:r>
    </w:p>
    <w:p>
      <w:pPr>
        <w:spacing w:line="360" w:lineRule="auto"/>
        <w:ind w:firstLine="420" w:firstLineChars="200"/>
        <w:rPr>
          <w:rFonts w:ascii="宋体" w:hAnsi="宋体" w:cs="宋体"/>
          <w:szCs w:val="21"/>
        </w:rPr>
      </w:pPr>
      <w:r>
        <w:rPr>
          <w:rFonts w:hint="eastAsia" w:ascii="宋体" w:hAnsi="宋体" w:cs="宋体"/>
          <w:szCs w:val="21"/>
        </w:rPr>
        <w:t>（3）投标报价具有选择性；</w:t>
      </w:r>
    </w:p>
    <w:p>
      <w:pPr>
        <w:spacing w:line="360" w:lineRule="auto"/>
        <w:ind w:firstLine="420" w:firstLineChars="200"/>
        <w:rPr>
          <w:rFonts w:ascii="宋体" w:hAnsi="宋体" w:cs="宋体"/>
          <w:szCs w:val="21"/>
        </w:rPr>
      </w:pPr>
      <w:r>
        <w:rPr>
          <w:rFonts w:hint="eastAsia" w:ascii="宋体" w:hAnsi="宋体" w:cs="宋体"/>
          <w:szCs w:val="21"/>
        </w:rPr>
        <w:t>（4）投标报价中出现重大缺项、漏项；</w:t>
      </w:r>
    </w:p>
    <w:p>
      <w:pPr>
        <w:spacing w:line="360" w:lineRule="auto"/>
        <w:ind w:firstLine="420" w:firstLineChars="200"/>
        <w:rPr>
          <w:rFonts w:ascii="宋体" w:hAnsi="宋体" w:cs="宋体"/>
          <w:szCs w:val="21"/>
        </w:rPr>
      </w:pPr>
      <w:r>
        <w:rPr>
          <w:rFonts w:hint="eastAsia" w:ascii="宋体" w:hAnsi="宋体" w:cs="宋体"/>
          <w:szCs w:val="21"/>
        </w:rPr>
        <w:t>（5）评标委员会认为投标人的报价明显低于其他通过符合性审查投标人的报价，有可能影响产品质量或者不能诚信履约的，且不能在评标现场合理时间内提供相关证明材料说明其报价的合理性的。</w:t>
      </w:r>
    </w:p>
    <w:p>
      <w:pPr>
        <w:pStyle w:val="7"/>
        <w:snapToGrid w:val="0"/>
        <w:spacing w:line="360" w:lineRule="auto"/>
        <w:ind w:left="420" w:firstLine="0"/>
        <w:rPr>
          <w:rFonts w:hAnsi="宋体" w:cs="宋体"/>
          <w:b/>
          <w:sz w:val="21"/>
          <w:szCs w:val="21"/>
        </w:rPr>
      </w:pPr>
      <w:r>
        <w:rPr>
          <w:rFonts w:hint="eastAsia" w:hAnsi="宋体" w:cs="宋体"/>
          <w:b/>
          <w:sz w:val="21"/>
          <w:szCs w:val="21"/>
        </w:rPr>
        <w:t>法律、法规和采购文件规定的其他无效情形。</w:t>
      </w:r>
    </w:p>
    <w:p>
      <w:pPr>
        <w:snapToGrid w:val="0"/>
        <w:spacing w:line="360" w:lineRule="auto"/>
        <w:ind w:firstLine="422" w:firstLineChars="200"/>
        <w:rPr>
          <w:rFonts w:ascii="宋体" w:hAnsi="宋体" w:cs="宋体"/>
          <w:b/>
          <w:szCs w:val="21"/>
        </w:rPr>
      </w:pPr>
      <w:r>
        <w:rPr>
          <w:rFonts w:hint="eastAsia" w:ascii="宋体" w:hAnsi="宋体" w:cs="宋体"/>
          <w:b/>
          <w:szCs w:val="21"/>
        </w:rPr>
        <w:t>（四）澄清问题的形式</w:t>
      </w:r>
    </w:p>
    <w:p>
      <w:pPr>
        <w:spacing w:line="360" w:lineRule="auto"/>
        <w:ind w:firstLine="420" w:firstLineChars="200"/>
        <w:rPr>
          <w:rFonts w:ascii="宋体" w:hAnsi="宋体" w:cs="宋体"/>
          <w:b/>
          <w:bCs/>
          <w:szCs w:val="21"/>
        </w:rPr>
      </w:pPr>
      <w:r>
        <w:rPr>
          <w:rFonts w:hint="eastAsia" w:ascii="宋体" w:hAnsi="宋体" w:cs="宋体"/>
          <w:szCs w:val="21"/>
        </w:rPr>
        <w:t>对于投标文件中含义不明确、同类问题表述不一致或者有明显文字和计算错误的内容，</w:t>
      </w:r>
      <w:r>
        <w:rPr>
          <w:rFonts w:hint="eastAsia" w:ascii="宋体" w:hAnsi="宋体" w:cs="宋体"/>
          <w:b/>
          <w:bCs/>
          <w:szCs w:val="21"/>
        </w:rPr>
        <w:t>评标委员会应当以书面形式要求投标人作出必要的澄清、说明或者补正。</w:t>
      </w:r>
      <w:r>
        <w:rPr>
          <w:rFonts w:hint="eastAsia" w:ascii="宋体" w:hAnsi="宋体" w:cs="宋体"/>
          <w:szCs w:val="21"/>
        </w:rPr>
        <w:t>投标人的澄清、说明或者补正应当采用书面形式，并加盖公章，或者由法定代表人或其授权的代表签字。</w:t>
      </w:r>
      <w:r>
        <w:rPr>
          <w:rFonts w:hint="eastAsia" w:ascii="宋体" w:hAnsi="宋体" w:cs="宋体"/>
          <w:b/>
          <w:bCs/>
          <w:szCs w:val="21"/>
        </w:rPr>
        <w:t>投标人的澄清、说明或者补正不得超出投标文件的范围或者改变投标文件的实质性内容。</w:t>
      </w:r>
    </w:p>
    <w:p>
      <w:pPr>
        <w:pStyle w:val="9"/>
        <w:snapToGrid w:val="0"/>
        <w:spacing w:before="120" w:after="120" w:line="360" w:lineRule="auto"/>
        <w:ind w:left="690" w:leftChars="228" w:hanging="211" w:hangingChars="100"/>
        <w:rPr>
          <w:rFonts w:hAnsi="宋体" w:cs="宋体"/>
          <w:b/>
          <w:sz w:val="21"/>
          <w:szCs w:val="21"/>
        </w:rPr>
      </w:pPr>
      <w:r>
        <w:rPr>
          <w:rFonts w:hint="eastAsia" w:hAnsi="宋体" w:cs="宋体"/>
          <w:b/>
          <w:bCs/>
          <w:sz w:val="21"/>
          <w:szCs w:val="21"/>
        </w:rPr>
        <w:t>（五）</w:t>
      </w:r>
      <w:r>
        <w:rPr>
          <w:rFonts w:hint="eastAsia" w:hAnsi="宋体" w:cs="宋体"/>
          <w:b/>
          <w:sz w:val="21"/>
          <w:szCs w:val="21"/>
        </w:rPr>
        <w:t>错误修正</w:t>
      </w:r>
    </w:p>
    <w:p>
      <w:pPr>
        <w:snapToGrid w:val="0"/>
        <w:spacing w:line="360" w:lineRule="auto"/>
        <w:ind w:firstLine="420" w:firstLineChars="200"/>
        <w:rPr>
          <w:rFonts w:ascii="宋体" w:hAnsi="宋体" w:cs="宋体"/>
          <w:szCs w:val="21"/>
        </w:rPr>
      </w:pPr>
      <w:r>
        <w:rPr>
          <w:rFonts w:hint="eastAsia" w:ascii="宋体" w:hAnsi="宋体" w:cs="宋体"/>
          <w:szCs w:val="21"/>
        </w:rPr>
        <w:t>投标文件报价出现前后不一致的，除采购文件另有规定外，按照下列规定修正：</w:t>
      </w:r>
    </w:p>
    <w:p>
      <w:pPr>
        <w:snapToGrid w:val="0"/>
        <w:spacing w:line="360" w:lineRule="auto"/>
        <w:ind w:firstLine="420" w:firstLineChars="200"/>
        <w:rPr>
          <w:rFonts w:ascii="宋体" w:hAnsi="宋体" w:cs="宋体"/>
          <w:szCs w:val="21"/>
        </w:rPr>
      </w:pPr>
      <w:r>
        <w:rPr>
          <w:rFonts w:hint="eastAsia" w:ascii="宋体" w:hAnsi="宋体" w:cs="宋体"/>
          <w:szCs w:val="21"/>
        </w:rPr>
        <w:t>1、投标文件中开标一览表（报价表）内容与投标文件中相应内容不一致的，以开标一览表（报价表）为准；</w:t>
      </w:r>
    </w:p>
    <w:p>
      <w:pPr>
        <w:snapToGrid w:val="0"/>
        <w:spacing w:line="360" w:lineRule="auto"/>
        <w:ind w:firstLine="420" w:firstLineChars="200"/>
        <w:rPr>
          <w:rFonts w:ascii="宋体" w:hAnsi="宋体" w:cs="宋体"/>
          <w:szCs w:val="21"/>
        </w:rPr>
      </w:pPr>
      <w:r>
        <w:rPr>
          <w:rFonts w:hint="eastAsia" w:ascii="宋体" w:hAnsi="宋体" w:cs="宋体"/>
          <w:szCs w:val="21"/>
        </w:rPr>
        <w:t>2、大写金额和小写金额不一致的，以大写金额为准；</w:t>
      </w:r>
    </w:p>
    <w:p>
      <w:pPr>
        <w:snapToGrid w:val="0"/>
        <w:spacing w:line="360" w:lineRule="auto"/>
        <w:ind w:firstLine="420" w:firstLineChars="200"/>
        <w:rPr>
          <w:rFonts w:ascii="宋体" w:hAnsi="宋体" w:cs="宋体"/>
          <w:szCs w:val="21"/>
        </w:rPr>
      </w:pPr>
      <w:r>
        <w:rPr>
          <w:rFonts w:hint="eastAsia" w:ascii="宋体" w:hAnsi="宋体" w:cs="宋体"/>
          <w:szCs w:val="21"/>
        </w:rPr>
        <w:t>3、单价金额小数点或者百分比有明显错位的，以开标一览表的总价为准，并修改单价；</w:t>
      </w:r>
    </w:p>
    <w:p>
      <w:pPr>
        <w:snapToGrid w:val="0"/>
        <w:spacing w:line="360" w:lineRule="auto"/>
        <w:ind w:firstLine="420" w:firstLineChars="200"/>
        <w:rPr>
          <w:rFonts w:ascii="宋体" w:hAnsi="宋体" w:cs="宋体"/>
          <w:szCs w:val="21"/>
        </w:rPr>
      </w:pPr>
      <w:r>
        <w:rPr>
          <w:rFonts w:hint="eastAsia" w:ascii="宋体" w:hAnsi="宋体" w:cs="宋体"/>
          <w:szCs w:val="21"/>
        </w:rPr>
        <w:t>4、总价金额与按单价汇总金额不一致的，以单价金额计算结果为准。</w:t>
      </w:r>
    </w:p>
    <w:p>
      <w:pPr>
        <w:snapToGrid w:val="0"/>
        <w:spacing w:line="360" w:lineRule="auto"/>
        <w:ind w:firstLine="422" w:firstLineChars="200"/>
        <w:rPr>
          <w:rFonts w:ascii="宋体" w:hAnsi="宋体" w:cs="宋体"/>
          <w:b/>
          <w:bCs/>
          <w:szCs w:val="21"/>
        </w:rPr>
      </w:pPr>
      <w:r>
        <w:rPr>
          <w:rFonts w:hint="eastAsia" w:ascii="宋体" w:hAnsi="宋体" w:cs="宋体"/>
          <w:b/>
          <w:bCs/>
          <w:szCs w:val="21"/>
        </w:rPr>
        <w:t>同时出现两种以上不一致的，按照前款规定的顺序修正。修正后的报价经投标人确认后产生约束力，投标人不确认的，其投标无效。</w:t>
      </w:r>
    </w:p>
    <w:p>
      <w:pPr>
        <w:pStyle w:val="9"/>
        <w:tabs>
          <w:tab w:val="left" w:pos="630"/>
        </w:tabs>
        <w:snapToGrid w:val="0"/>
        <w:spacing w:before="120" w:after="120" w:line="360" w:lineRule="auto"/>
        <w:ind w:firstLine="413" w:firstLineChars="196"/>
        <w:rPr>
          <w:rFonts w:hAnsi="宋体" w:cs="宋体"/>
          <w:b/>
          <w:sz w:val="21"/>
          <w:szCs w:val="21"/>
        </w:rPr>
      </w:pPr>
      <w:r>
        <w:rPr>
          <w:rFonts w:hint="eastAsia" w:hAnsi="宋体" w:cs="宋体"/>
          <w:b/>
          <w:sz w:val="21"/>
          <w:szCs w:val="21"/>
        </w:rPr>
        <w:t>（六）评标原则和评标办法</w:t>
      </w:r>
    </w:p>
    <w:p>
      <w:pPr>
        <w:pStyle w:val="9"/>
        <w:snapToGrid w:val="0"/>
        <w:spacing w:before="120" w:after="120" w:line="360" w:lineRule="auto"/>
        <w:ind w:firstLine="420" w:firstLineChars="200"/>
        <w:rPr>
          <w:rFonts w:hAnsi="宋体" w:cs="宋体"/>
          <w:sz w:val="21"/>
          <w:szCs w:val="21"/>
        </w:rPr>
      </w:pPr>
      <w:r>
        <w:rPr>
          <w:rFonts w:hint="eastAsia" w:hAnsi="宋体" w:cs="宋体"/>
          <w:sz w:val="21"/>
          <w:szCs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9"/>
        <w:snapToGrid w:val="0"/>
        <w:spacing w:before="120" w:after="120" w:line="360" w:lineRule="auto"/>
        <w:ind w:firstLine="420" w:firstLineChars="200"/>
        <w:rPr>
          <w:rFonts w:hAnsi="宋体" w:cs="宋体"/>
          <w:sz w:val="21"/>
          <w:szCs w:val="21"/>
        </w:rPr>
      </w:pPr>
      <w:r>
        <w:rPr>
          <w:rFonts w:hint="eastAsia" w:hAnsi="宋体" w:cs="宋体"/>
          <w:sz w:val="21"/>
          <w:szCs w:val="21"/>
        </w:rPr>
        <w:t>2、评标办法。本项目评标办法是</w:t>
      </w:r>
      <w:r>
        <w:rPr>
          <w:rFonts w:hint="eastAsia" w:hAnsi="宋体" w:cs="宋体"/>
          <w:sz w:val="21"/>
          <w:szCs w:val="21"/>
          <w:u w:val="single"/>
        </w:rPr>
        <w:t xml:space="preserve"> 综合评分法 </w:t>
      </w:r>
      <w:r>
        <w:rPr>
          <w:rFonts w:hint="eastAsia" w:hAnsi="宋体" w:cs="宋体"/>
          <w:sz w:val="21"/>
          <w:szCs w:val="21"/>
        </w:rPr>
        <w:t>，具体评标内容及评分标准等详见《第四章：评标办法及评分标准》。</w:t>
      </w:r>
    </w:p>
    <w:p>
      <w:pPr>
        <w:pStyle w:val="9"/>
        <w:tabs>
          <w:tab w:val="left" w:pos="630"/>
        </w:tabs>
        <w:snapToGrid w:val="0"/>
        <w:spacing w:before="120" w:after="120" w:line="360" w:lineRule="auto"/>
        <w:ind w:firstLine="413" w:firstLineChars="196"/>
        <w:rPr>
          <w:rFonts w:hAnsi="宋体" w:cs="宋体"/>
          <w:b/>
          <w:sz w:val="21"/>
          <w:szCs w:val="21"/>
        </w:rPr>
      </w:pPr>
      <w:r>
        <w:rPr>
          <w:rFonts w:hint="eastAsia" w:hAnsi="宋体" w:cs="宋体"/>
          <w:b/>
          <w:sz w:val="21"/>
          <w:szCs w:val="21"/>
        </w:rPr>
        <w:t>（七）评审专家有下列情形之一的，受到邀请应主动提出回避，采购当事人也可以要求该评审专家回避：</w:t>
      </w:r>
    </w:p>
    <w:p>
      <w:pPr>
        <w:spacing w:line="360" w:lineRule="auto"/>
        <w:ind w:firstLine="420" w:firstLineChars="200"/>
        <w:rPr>
          <w:rFonts w:ascii="宋体" w:hAnsi="宋体" w:cs="宋体"/>
          <w:szCs w:val="21"/>
        </w:rPr>
      </w:pPr>
      <w:r>
        <w:rPr>
          <w:rFonts w:hint="eastAsia" w:ascii="宋体" w:hAnsi="宋体" w:cs="宋体"/>
          <w:szCs w:val="21"/>
        </w:rPr>
        <w:t>1、本人、配偶或直系亲属3年内曾在参加该采购项目的投标人中任职（包括一般工作）或担任顾问，或与参加该采购项目的投标人发生过法律纠纷；</w:t>
      </w:r>
    </w:p>
    <w:p>
      <w:pPr>
        <w:spacing w:line="360" w:lineRule="auto"/>
        <w:ind w:firstLine="420" w:firstLineChars="200"/>
        <w:rPr>
          <w:rFonts w:ascii="宋体" w:hAnsi="宋体" w:cs="宋体"/>
          <w:szCs w:val="21"/>
        </w:rPr>
      </w:pPr>
      <w:r>
        <w:rPr>
          <w:rFonts w:hint="eastAsia" w:ascii="宋体" w:hAnsi="宋体" w:cs="宋体"/>
          <w:szCs w:val="21"/>
        </w:rPr>
        <w:t>2、任职单位与采购人或参加该采购项目投标人存在行政隶属关系；</w:t>
      </w:r>
    </w:p>
    <w:p>
      <w:pPr>
        <w:spacing w:line="360" w:lineRule="auto"/>
        <w:ind w:firstLine="420" w:firstLineChars="200"/>
        <w:rPr>
          <w:rFonts w:ascii="宋体" w:hAnsi="宋体" w:cs="宋体"/>
          <w:szCs w:val="21"/>
        </w:rPr>
      </w:pPr>
      <w:r>
        <w:rPr>
          <w:rFonts w:hint="eastAsia" w:ascii="宋体" w:hAnsi="宋体" w:cs="宋体"/>
          <w:szCs w:val="21"/>
        </w:rPr>
        <w:t>3、曾经参加过该采购项目的进口产品或采购文件、采购需求、采购方式的论证和咨询服务工作；</w:t>
      </w:r>
    </w:p>
    <w:p>
      <w:pPr>
        <w:spacing w:line="360" w:lineRule="auto"/>
        <w:ind w:firstLine="420" w:firstLineChars="200"/>
        <w:rPr>
          <w:rFonts w:ascii="宋体" w:hAnsi="宋体" w:cs="宋体"/>
          <w:szCs w:val="21"/>
        </w:rPr>
      </w:pPr>
      <w:r>
        <w:rPr>
          <w:rFonts w:hint="eastAsia" w:ascii="宋体" w:hAnsi="宋体" w:cs="宋体"/>
          <w:szCs w:val="21"/>
        </w:rPr>
        <w:t>4、是参加该采购项目投标人的上级主管部门、控股或参股单位的工作人员，或与该投标人存在其他经济利益关系；</w:t>
      </w:r>
    </w:p>
    <w:p>
      <w:pPr>
        <w:spacing w:line="360" w:lineRule="auto"/>
        <w:ind w:firstLine="420" w:firstLineChars="200"/>
        <w:rPr>
          <w:rFonts w:ascii="宋体" w:hAnsi="宋体" w:cs="宋体"/>
          <w:szCs w:val="21"/>
        </w:rPr>
      </w:pPr>
      <w:r>
        <w:rPr>
          <w:rFonts w:hint="eastAsia" w:ascii="宋体" w:hAnsi="宋体" w:cs="宋体"/>
          <w:szCs w:val="21"/>
        </w:rPr>
        <w:t>5、评审委员会成员之间具有配偶、近亲属关系；</w:t>
      </w:r>
    </w:p>
    <w:p>
      <w:pPr>
        <w:spacing w:line="360" w:lineRule="auto"/>
        <w:ind w:firstLine="420" w:firstLineChars="200"/>
        <w:rPr>
          <w:rFonts w:ascii="宋体" w:hAnsi="宋体" w:cs="宋体"/>
          <w:szCs w:val="21"/>
        </w:rPr>
      </w:pPr>
      <w:r>
        <w:rPr>
          <w:rFonts w:hint="eastAsia" w:ascii="宋体" w:hAnsi="宋体" w:cs="宋体"/>
          <w:szCs w:val="21"/>
        </w:rPr>
        <w:t>6、同一单位的评审专家在同一项目评审委员会成员中超过一名；</w:t>
      </w:r>
    </w:p>
    <w:p>
      <w:pPr>
        <w:spacing w:line="360" w:lineRule="auto"/>
        <w:ind w:firstLine="420" w:firstLineChars="200"/>
        <w:rPr>
          <w:rFonts w:ascii="宋体" w:hAnsi="宋体" w:cs="宋体"/>
          <w:szCs w:val="21"/>
        </w:rPr>
      </w:pPr>
      <w:r>
        <w:rPr>
          <w:rFonts w:hint="eastAsia" w:ascii="宋体" w:hAnsi="宋体" w:cs="宋体"/>
          <w:szCs w:val="21"/>
        </w:rPr>
        <w:t>7、法律、法规、规章规定应当回避以及其他可能影响公正评审的。</w:t>
      </w:r>
    </w:p>
    <w:p>
      <w:pPr>
        <w:spacing w:line="360" w:lineRule="auto"/>
        <w:ind w:firstLine="422" w:firstLineChars="200"/>
        <w:rPr>
          <w:rFonts w:ascii="宋体" w:hAnsi="宋体" w:cs="宋体"/>
          <w:szCs w:val="21"/>
        </w:rPr>
      </w:pPr>
      <w:r>
        <w:rPr>
          <w:rFonts w:hint="eastAsia" w:ascii="宋体" w:hAnsi="宋体" w:cs="宋体"/>
          <w:b/>
          <w:szCs w:val="21"/>
        </w:rPr>
        <w:t>（八）评标委员会判断投标文件的有效性、合格性和响应情况，仅依据投标人所递交一切文件的真实表述，不受与本项目无直接关联的外部信息、传言而影响自身的专业判断。</w:t>
      </w:r>
    </w:p>
    <w:p>
      <w:pPr>
        <w:pStyle w:val="9"/>
        <w:tabs>
          <w:tab w:val="left" w:pos="630"/>
        </w:tabs>
        <w:snapToGrid w:val="0"/>
        <w:spacing w:before="120" w:after="120" w:line="360" w:lineRule="auto"/>
        <w:ind w:firstLine="413" w:firstLineChars="196"/>
        <w:rPr>
          <w:rFonts w:hAnsi="宋体" w:cs="宋体"/>
          <w:b/>
          <w:sz w:val="21"/>
          <w:szCs w:val="21"/>
        </w:rPr>
      </w:pPr>
      <w:r>
        <w:rPr>
          <w:rFonts w:hint="eastAsia" w:hAnsi="宋体" w:cs="宋体"/>
          <w:b/>
          <w:sz w:val="21"/>
          <w:szCs w:val="21"/>
        </w:rPr>
        <w:t>（九）评委依法独立评审，并对评审意见承担个人责任。评委对需要共同认定的事项存在争议的，按照少数服从多数的原则做出结论。持不同意见的评委应当在评审报告上签署不同意见并说明理由，否则视为同意。</w:t>
      </w:r>
    </w:p>
    <w:p>
      <w:pPr>
        <w:pStyle w:val="9"/>
        <w:tabs>
          <w:tab w:val="left" w:pos="630"/>
        </w:tabs>
        <w:snapToGrid w:val="0"/>
        <w:spacing w:before="120" w:after="120" w:line="360" w:lineRule="auto"/>
        <w:ind w:firstLine="413" w:firstLineChars="196"/>
        <w:rPr>
          <w:rFonts w:hAnsi="宋体" w:cs="宋体"/>
          <w:b/>
          <w:sz w:val="21"/>
          <w:szCs w:val="21"/>
        </w:rPr>
      </w:pPr>
      <w:r>
        <w:rPr>
          <w:rFonts w:hint="eastAsia" w:hAnsi="宋体" w:cs="宋体"/>
          <w:b/>
          <w:sz w:val="21"/>
          <w:szCs w:val="21"/>
        </w:rPr>
        <w:t>（十）评标过程的监控</w:t>
      </w:r>
    </w:p>
    <w:p>
      <w:pPr>
        <w:pStyle w:val="9"/>
        <w:snapToGrid w:val="0"/>
        <w:spacing w:before="120" w:after="120" w:line="360" w:lineRule="auto"/>
        <w:ind w:firstLine="420"/>
        <w:rPr>
          <w:rFonts w:hAnsi="宋体" w:cs="宋体"/>
          <w:sz w:val="21"/>
          <w:szCs w:val="21"/>
        </w:rPr>
      </w:pPr>
      <w:r>
        <w:rPr>
          <w:rFonts w:hint="eastAsia" w:hAnsi="宋体" w:cs="宋体"/>
          <w:sz w:val="21"/>
          <w:szCs w:val="21"/>
        </w:rPr>
        <w:t>1、本项目评标过程实行全程录音、录像监控，投标人在评标过程中所进行的试图影响评标结果的不公正活动，可能导致其投标被拒绝；</w:t>
      </w:r>
    </w:p>
    <w:p>
      <w:pPr>
        <w:pStyle w:val="9"/>
        <w:snapToGrid w:val="0"/>
        <w:spacing w:before="120" w:after="120" w:line="360" w:lineRule="auto"/>
        <w:ind w:firstLine="420"/>
        <w:rPr>
          <w:rFonts w:hAnsi="宋体" w:cs="宋体"/>
          <w:b/>
          <w:sz w:val="21"/>
          <w:szCs w:val="21"/>
        </w:rPr>
      </w:pPr>
      <w:r>
        <w:rPr>
          <w:rFonts w:hint="eastAsia" w:hAnsi="宋体" w:cs="宋体"/>
          <w:sz w:val="21"/>
          <w:szCs w:val="21"/>
        </w:rPr>
        <w:t>2、开标后到中标通知书发出之前，所有涉及评标委员会名单以及对投标文件的澄清、评价、比较等情况，评标委员会成员、采购人和采购代理机构的有关人员均不得向投标人或其他无关人员透露。</w:t>
      </w:r>
      <w:bookmarkStart w:id="21" w:name="_Toc317685590"/>
      <w:bookmarkStart w:id="22" w:name="_Toc16897"/>
    </w:p>
    <w:p>
      <w:pPr>
        <w:pStyle w:val="9"/>
        <w:snapToGrid w:val="0"/>
        <w:spacing w:before="120" w:after="120" w:line="360" w:lineRule="auto"/>
        <w:ind w:left="772" w:leftChars="267" w:hanging="211" w:hangingChars="100"/>
        <w:outlineLvl w:val="1"/>
        <w:rPr>
          <w:rFonts w:hAnsi="宋体" w:cs="宋体"/>
          <w:b/>
          <w:sz w:val="21"/>
          <w:szCs w:val="21"/>
        </w:rPr>
      </w:pPr>
      <w:r>
        <w:rPr>
          <w:rFonts w:hint="eastAsia" w:hAnsi="宋体" w:cs="宋体"/>
          <w:b/>
          <w:sz w:val="21"/>
          <w:szCs w:val="21"/>
        </w:rPr>
        <w:t>六、采购方式变更</w:t>
      </w:r>
      <w:bookmarkEnd w:id="21"/>
      <w:bookmarkEnd w:id="22"/>
    </w:p>
    <w:p>
      <w:pPr>
        <w:pStyle w:val="9"/>
        <w:snapToGrid w:val="0"/>
        <w:spacing w:before="120" w:after="120" w:line="360" w:lineRule="auto"/>
        <w:ind w:firstLine="420" w:firstLineChars="200"/>
        <w:outlineLvl w:val="1"/>
        <w:rPr>
          <w:sz w:val="21"/>
          <w:szCs w:val="21"/>
        </w:rPr>
      </w:pPr>
      <w:r>
        <w:rPr>
          <w:rFonts w:hint="eastAsia" w:ascii="宋体" w:hAnsi="宋体" w:eastAsia="宋体" w:cs="宋体"/>
          <w:kern w:val="2"/>
          <w:sz w:val="21"/>
          <w:szCs w:val="21"/>
          <w:lang w:bidi="ar"/>
        </w:rPr>
        <w:t>政府采购的国内公开招标，采购响应截</w:t>
      </w:r>
      <w:r>
        <w:rPr>
          <w:rFonts w:hint="eastAsia" w:ascii="宋体" w:hAnsi="宋体" w:eastAsia="宋体" w:cs="宋体"/>
          <w:kern w:val="2"/>
          <w:sz w:val="21"/>
          <w:szCs w:val="21"/>
          <w:lang w:eastAsia="zh-CN" w:bidi="ar"/>
        </w:rPr>
        <w:t>止</w:t>
      </w:r>
      <w:r>
        <w:rPr>
          <w:rFonts w:hint="eastAsia" w:ascii="宋体" w:hAnsi="宋体" w:eastAsia="宋体" w:cs="宋体"/>
          <w:kern w:val="2"/>
          <w:sz w:val="21"/>
          <w:szCs w:val="21"/>
          <w:lang w:bidi="ar"/>
        </w:rPr>
        <w:t>时间至或评审期间，出现参与采购响应或者对采购文件作出实质性响应的</w:t>
      </w:r>
      <w:r>
        <w:rPr>
          <w:rFonts w:hint="eastAsia" w:ascii="宋体" w:hAnsi="宋体" w:eastAsia="宋体" w:cs="宋体"/>
          <w:kern w:val="2"/>
          <w:sz w:val="21"/>
          <w:szCs w:val="21"/>
          <w:lang w:eastAsia="zh-CN" w:bidi="ar"/>
        </w:rPr>
        <w:t>投标人</w:t>
      </w:r>
      <w:r>
        <w:rPr>
          <w:rFonts w:hint="eastAsia" w:ascii="宋体" w:hAnsi="宋体" w:eastAsia="宋体" w:cs="宋体"/>
          <w:kern w:val="2"/>
          <w:sz w:val="21"/>
          <w:szCs w:val="21"/>
          <w:lang w:bidi="ar"/>
        </w:rPr>
        <w:t>不足3家的情况，则</w:t>
      </w:r>
      <w:r>
        <w:rPr>
          <w:rFonts w:hint="eastAsia" w:cs="宋体"/>
          <w:kern w:val="2"/>
          <w:sz w:val="21"/>
          <w:szCs w:val="21"/>
          <w:lang w:eastAsia="zh-CN" w:bidi="ar"/>
        </w:rPr>
        <w:t>作流标处理</w:t>
      </w:r>
      <w:r>
        <w:rPr>
          <w:rFonts w:hint="eastAsia" w:ascii="宋体" w:hAnsi="宋体" w:eastAsia="宋体" w:cs="宋体"/>
          <w:kern w:val="2"/>
          <w:sz w:val="21"/>
          <w:szCs w:val="21"/>
          <w:lang w:bidi="ar"/>
        </w:rPr>
        <w:t>。</w:t>
      </w:r>
    </w:p>
    <w:p>
      <w:pPr>
        <w:pStyle w:val="9"/>
        <w:snapToGrid w:val="0"/>
        <w:spacing w:before="120" w:after="120" w:line="360" w:lineRule="auto"/>
        <w:ind w:left="772" w:leftChars="267" w:hanging="211" w:hangingChars="100"/>
        <w:outlineLvl w:val="1"/>
        <w:rPr>
          <w:rFonts w:hAnsi="宋体" w:cs="宋体"/>
          <w:b/>
          <w:sz w:val="21"/>
          <w:szCs w:val="21"/>
        </w:rPr>
      </w:pPr>
      <w:bookmarkStart w:id="23" w:name="_Toc9029"/>
      <w:r>
        <w:rPr>
          <w:rFonts w:hint="eastAsia" w:hAnsi="宋体" w:cs="宋体"/>
          <w:b/>
          <w:sz w:val="21"/>
          <w:szCs w:val="21"/>
        </w:rPr>
        <w:t>七、定标</w:t>
      </w:r>
      <w:bookmarkEnd w:id="23"/>
    </w:p>
    <w:p>
      <w:pPr>
        <w:pStyle w:val="9"/>
        <w:snapToGrid w:val="0"/>
        <w:spacing w:beforeLines="0" w:afterLines="0" w:line="360" w:lineRule="auto"/>
        <w:ind w:firstLine="413" w:firstLineChars="196"/>
        <w:rPr>
          <w:rFonts w:hAnsi="宋体" w:cs="宋体"/>
          <w:b/>
          <w:bCs/>
          <w:sz w:val="21"/>
          <w:szCs w:val="21"/>
        </w:rPr>
      </w:pPr>
      <w:r>
        <w:rPr>
          <w:rFonts w:hint="eastAsia" w:hAnsi="宋体" w:cs="宋体"/>
          <w:b/>
          <w:bCs/>
          <w:sz w:val="21"/>
          <w:szCs w:val="21"/>
        </w:rPr>
        <w:t>（一）确定中标投标人。本项目由采购人（或采购人事先授权评标委员会）确定中标投标人。</w:t>
      </w:r>
    </w:p>
    <w:p>
      <w:pPr>
        <w:pStyle w:val="9"/>
        <w:snapToGrid w:val="0"/>
        <w:spacing w:before="120" w:after="120" w:line="360" w:lineRule="auto"/>
        <w:ind w:firstLine="420"/>
        <w:rPr>
          <w:rFonts w:hAnsi="宋体" w:cs="宋体"/>
          <w:sz w:val="21"/>
          <w:szCs w:val="21"/>
        </w:rPr>
      </w:pPr>
      <w:r>
        <w:rPr>
          <w:rFonts w:hint="eastAsia" w:hAnsi="宋体" w:cs="宋体"/>
          <w:sz w:val="21"/>
          <w:szCs w:val="21"/>
        </w:rPr>
        <w:t>1、采购代理机构应当在评标结束后2个工作日内将评标报告送采购人；</w:t>
      </w:r>
    </w:p>
    <w:p>
      <w:pPr>
        <w:pStyle w:val="9"/>
        <w:snapToGrid w:val="0"/>
        <w:spacing w:before="120" w:after="120" w:line="360" w:lineRule="auto"/>
        <w:ind w:firstLine="420"/>
        <w:rPr>
          <w:rFonts w:hAnsi="宋体" w:cs="宋体"/>
          <w:sz w:val="21"/>
          <w:szCs w:val="21"/>
        </w:rPr>
      </w:pPr>
      <w:r>
        <w:rPr>
          <w:rFonts w:hint="eastAsia" w:hAnsi="宋体" w:cs="宋体"/>
          <w:sz w:val="21"/>
          <w:szCs w:val="21"/>
        </w:rPr>
        <w:t>2、采购人应当自收到评标报告之日起5个工作日内，在评标报告确定的中标候选人名单中按顺序确定中标人。中标候选人并列的，由采购人或者采购人委托评标委员会按照采购文件规定的方式确定中标人；采购文件未规定的，采取随机抽取的方式确定；</w:t>
      </w:r>
    </w:p>
    <w:p>
      <w:pPr>
        <w:pStyle w:val="9"/>
        <w:snapToGrid w:val="0"/>
        <w:spacing w:before="120" w:after="120" w:line="360" w:lineRule="auto"/>
        <w:ind w:firstLine="420"/>
        <w:rPr>
          <w:rFonts w:hAnsi="宋体" w:cs="宋体"/>
          <w:sz w:val="21"/>
          <w:szCs w:val="21"/>
        </w:rPr>
      </w:pPr>
      <w:r>
        <w:rPr>
          <w:rFonts w:hint="eastAsia" w:hAnsi="宋体" w:cs="宋体"/>
          <w:sz w:val="21"/>
          <w:szCs w:val="21"/>
        </w:rPr>
        <w:t>3、采购人依法确定中标人后2个工作日内，采购代理机构以书面形式发出《中标通知书》,并同时在相关网站上发布中标公告。不在中标名单之列者即为落标人，采购代理机构不再以其它方式另行通知；</w:t>
      </w:r>
    </w:p>
    <w:p>
      <w:pPr>
        <w:snapToGrid w:val="0"/>
        <w:spacing w:line="360" w:lineRule="auto"/>
        <w:ind w:firstLine="420" w:firstLineChars="200"/>
        <w:rPr>
          <w:rFonts w:hint="eastAsia" w:ascii="宋体" w:hAnsi="宋体" w:eastAsia="宋体" w:cs="宋体"/>
          <w:sz w:val="21"/>
          <w:szCs w:val="21"/>
          <w:lang w:eastAsia="zh-CN"/>
        </w:rPr>
      </w:pPr>
      <w:bookmarkStart w:id="24" w:name="_Toc17747"/>
      <w:r>
        <w:rPr>
          <w:rFonts w:hint="eastAsia" w:ascii="宋体" w:hAnsi="宋体" w:eastAsia="宋体" w:cs="宋体"/>
          <w:sz w:val="21"/>
          <w:szCs w:val="21"/>
          <w:lang w:val="en-US" w:eastAsia="zh-CN"/>
        </w:rPr>
        <w:t>4、</w:t>
      </w:r>
      <w:r>
        <w:rPr>
          <w:rFonts w:hint="eastAsia" w:ascii="宋体" w:hAnsi="宋体" w:eastAsia="宋体" w:cs="宋体"/>
          <w:sz w:val="21"/>
          <w:szCs w:val="21"/>
        </w:rPr>
        <w:t>各参加政府采购活动的</w:t>
      </w:r>
      <w:r>
        <w:rPr>
          <w:rFonts w:hint="eastAsia" w:ascii="宋体" w:hAnsi="宋体" w:eastAsia="宋体" w:cs="宋体"/>
          <w:sz w:val="21"/>
          <w:szCs w:val="21"/>
          <w:lang w:eastAsia="zh-CN"/>
        </w:rPr>
        <w:t>投标人</w:t>
      </w:r>
      <w:r>
        <w:rPr>
          <w:rFonts w:hint="eastAsia" w:ascii="宋体" w:hAnsi="宋体" w:eastAsia="宋体" w:cs="宋体"/>
          <w:sz w:val="21"/>
          <w:szCs w:val="21"/>
        </w:rPr>
        <w:t>认为该中标结果和采购过程等使自己的权益受到损害的，可以自本公告期限届满之日（自本公告发布之日起至第2日24时止）起7个工作日内，以书面形式向采购人提出质疑。质疑</w:t>
      </w:r>
      <w:r>
        <w:rPr>
          <w:rFonts w:hint="eastAsia" w:ascii="宋体" w:hAnsi="宋体" w:eastAsia="宋体" w:cs="宋体"/>
          <w:sz w:val="21"/>
          <w:szCs w:val="21"/>
          <w:lang w:eastAsia="zh-CN"/>
        </w:rPr>
        <w:t>投标人</w:t>
      </w:r>
      <w:r>
        <w:rPr>
          <w:rFonts w:hint="eastAsia" w:ascii="宋体" w:hAnsi="宋体" w:eastAsia="宋体" w:cs="宋体"/>
          <w:sz w:val="21"/>
          <w:szCs w:val="21"/>
        </w:rPr>
        <w:t>对采购人、采购代理机构的答复不满意或者采购人、采购代理机构未在规定的时间内作出答复的，</w:t>
      </w:r>
      <w:r>
        <w:rPr>
          <w:rFonts w:hint="eastAsia" w:ascii="宋体" w:hAnsi="宋体" w:cs="宋体"/>
          <w:color w:val="auto"/>
          <w:kern w:val="0"/>
          <w:szCs w:val="21"/>
          <w:lang w:val="en-US" w:eastAsia="zh-CN"/>
        </w:rPr>
        <w:t>可</w:t>
      </w:r>
      <w:r>
        <w:rPr>
          <w:rFonts w:hint="eastAsia" w:hAnsi="宋体" w:cs="宋体"/>
          <w:color w:val="auto"/>
          <w:sz w:val="21"/>
          <w:szCs w:val="21"/>
          <w:lang w:eastAsia="zh-CN"/>
        </w:rPr>
        <w:t>向宁海县人民法院提起诉讼</w:t>
      </w:r>
      <w:r>
        <w:rPr>
          <w:rFonts w:hint="eastAsia" w:ascii="宋体" w:hAnsi="宋体" w:eastAsia="宋体" w:cs="宋体"/>
          <w:sz w:val="21"/>
          <w:szCs w:val="21"/>
          <w:lang w:eastAsia="zh-CN"/>
        </w:rPr>
        <w:t>；</w:t>
      </w:r>
    </w:p>
    <w:p>
      <w:pPr>
        <w:pStyle w:val="9"/>
        <w:snapToGrid w:val="0"/>
        <w:spacing w:before="120" w:after="120" w:line="360" w:lineRule="auto"/>
        <w:ind w:left="772" w:leftChars="267" w:hanging="211" w:hangingChars="100"/>
        <w:outlineLvl w:val="1"/>
        <w:rPr>
          <w:rFonts w:hAnsi="宋体" w:cs="宋体"/>
          <w:b/>
          <w:sz w:val="21"/>
          <w:szCs w:val="21"/>
        </w:rPr>
      </w:pPr>
      <w:r>
        <w:rPr>
          <w:rFonts w:hint="eastAsia" w:hAnsi="宋体" w:cs="宋体"/>
          <w:b/>
          <w:sz w:val="21"/>
          <w:szCs w:val="21"/>
        </w:rPr>
        <w:t>八、合同授予</w:t>
      </w:r>
      <w:bookmarkEnd w:id="24"/>
    </w:p>
    <w:p>
      <w:pPr>
        <w:snapToGrid w:val="0"/>
        <w:spacing w:line="360" w:lineRule="auto"/>
        <w:ind w:firstLine="413" w:firstLineChars="196"/>
        <w:rPr>
          <w:rFonts w:ascii="宋体" w:hAnsi="宋体" w:cs="宋体"/>
          <w:b/>
          <w:bCs/>
          <w:szCs w:val="21"/>
        </w:rPr>
      </w:pPr>
      <w:r>
        <w:rPr>
          <w:rFonts w:hint="eastAsia" w:ascii="宋体" w:hAnsi="宋体" w:cs="宋体"/>
          <w:b/>
          <w:bCs/>
          <w:szCs w:val="21"/>
        </w:rPr>
        <w:t>（一）签订合同</w:t>
      </w:r>
    </w:p>
    <w:p>
      <w:pPr>
        <w:snapToGrid w:val="0"/>
        <w:spacing w:line="360" w:lineRule="auto"/>
        <w:ind w:firstLine="420" w:firstLineChars="200"/>
        <w:rPr>
          <w:rFonts w:ascii="宋体" w:hAnsi="宋体" w:cs="宋体"/>
          <w:szCs w:val="21"/>
        </w:rPr>
      </w:pPr>
      <w:r>
        <w:rPr>
          <w:rFonts w:hint="eastAsia" w:ascii="宋体" w:hAnsi="宋体" w:cs="宋体"/>
          <w:szCs w:val="21"/>
        </w:rPr>
        <w:t>1、采购人与中标投标人应当在《中标通知书》发出之日起</w:t>
      </w:r>
      <w:r>
        <w:rPr>
          <w:rFonts w:hint="eastAsia" w:ascii="宋体" w:hAnsi="宋体" w:cs="宋体"/>
          <w:b/>
          <w:szCs w:val="21"/>
          <w:u w:val="single"/>
        </w:rPr>
        <w:t>30</w:t>
      </w:r>
      <w:r>
        <w:rPr>
          <w:rFonts w:hint="eastAsia" w:ascii="宋体" w:hAnsi="宋体" w:cs="宋体"/>
          <w:szCs w:val="21"/>
        </w:rPr>
        <w:t>日内签订政府采购合同。同时，采购代理机构对合同内容进行审查，如发现与采购结果和投标承诺内容不一致的，应予以纠正；</w:t>
      </w:r>
    </w:p>
    <w:p>
      <w:pPr>
        <w:snapToGrid w:val="0"/>
        <w:spacing w:line="360" w:lineRule="auto"/>
        <w:ind w:firstLine="420" w:firstLineChars="200"/>
        <w:rPr>
          <w:rFonts w:ascii="宋体" w:hAnsi="宋体" w:cs="宋体"/>
          <w:szCs w:val="21"/>
        </w:rPr>
      </w:pPr>
      <w:r>
        <w:rPr>
          <w:rFonts w:hint="eastAsia" w:ascii="宋体" w:hAnsi="宋体" w:cs="宋体"/>
          <w:szCs w:val="21"/>
        </w:rPr>
        <w:t>2、中标投标人拖延、拒签合同的，将被扣罚投标保证金并取消中标资格。</w:t>
      </w:r>
    </w:p>
    <w:p>
      <w:pPr>
        <w:pStyle w:val="9"/>
        <w:snapToGrid w:val="0"/>
        <w:spacing w:beforeLines="0" w:afterLines="0"/>
        <w:jc w:val="center"/>
        <w:outlineLvl w:val="0"/>
        <w:rPr>
          <w:rFonts w:hAnsi="宋体" w:cs="宋体"/>
          <w:b/>
          <w:sz w:val="30"/>
          <w:szCs w:val="30"/>
        </w:rPr>
      </w:pPr>
      <w:bookmarkStart w:id="25" w:name="_Toc275"/>
    </w:p>
    <w:p>
      <w:pPr>
        <w:pStyle w:val="9"/>
        <w:snapToGrid w:val="0"/>
        <w:spacing w:beforeLines="0" w:afterLines="0"/>
        <w:jc w:val="center"/>
        <w:outlineLvl w:val="0"/>
        <w:rPr>
          <w:rFonts w:hAnsi="宋体" w:cs="宋体"/>
          <w:b/>
          <w:sz w:val="30"/>
          <w:szCs w:val="30"/>
        </w:rPr>
      </w:pPr>
    </w:p>
    <w:p>
      <w:pPr>
        <w:pStyle w:val="9"/>
        <w:snapToGrid w:val="0"/>
        <w:spacing w:beforeLines="0" w:afterLines="0"/>
        <w:jc w:val="center"/>
        <w:outlineLvl w:val="0"/>
        <w:rPr>
          <w:rFonts w:hAnsi="宋体" w:cs="宋体"/>
          <w:b/>
          <w:sz w:val="30"/>
          <w:szCs w:val="30"/>
        </w:rPr>
      </w:pPr>
    </w:p>
    <w:p>
      <w:pPr>
        <w:pStyle w:val="9"/>
        <w:snapToGrid w:val="0"/>
        <w:spacing w:beforeLines="0" w:afterLines="0"/>
        <w:jc w:val="center"/>
        <w:outlineLvl w:val="0"/>
        <w:rPr>
          <w:rFonts w:hAnsi="宋体" w:cs="宋体"/>
          <w:b/>
          <w:sz w:val="30"/>
          <w:szCs w:val="30"/>
        </w:rPr>
      </w:pPr>
    </w:p>
    <w:p>
      <w:pPr>
        <w:pStyle w:val="9"/>
        <w:snapToGrid w:val="0"/>
        <w:spacing w:beforeLines="0" w:afterLines="0"/>
        <w:jc w:val="center"/>
        <w:outlineLvl w:val="0"/>
        <w:rPr>
          <w:rFonts w:hAnsi="宋体" w:cs="宋体"/>
          <w:b/>
          <w:sz w:val="30"/>
          <w:szCs w:val="30"/>
        </w:rPr>
      </w:pPr>
    </w:p>
    <w:p>
      <w:pPr>
        <w:pStyle w:val="9"/>
        <w:snapToGrid w:val="0"/>
        <w:spacing w:beforeLines="0" w:afterLines="0"/>
        <w:jc w:val="center"/>
        <w:outlineLvl w:val="0"/>
        <w:rPr>
          <w:rFonts w:hAnsi="宋体" w:cs="宋体"/>
          <w:b/>
          <w:sz w:val="30"/>
          <w:szCs w:val="30"/>
        </w:rPr>
      </w:pPr>
    </w:p>
    <w:p>
      <w:pPr>
        <w:pStyle w:val="9"/>
        <w:snapToGrid w:val="0"/>
        <w:spacing w:beforeLines="0" w:afterLines="0"/>
        <w:jc w:val="center"/>
        <w:outlineLvl w:val="0"/>
        <w:rPr>
          <w:rFonts w:hAnsi="宋体" w:cs="宋体"/>
          <w:b/>
          <w:sz w:val="30"/>
          <w:szCs w:val="30"/>
        </w:rPr>
      </w:pPr>
    </w:p>
    <w:p>
      <w:pPr>
        <w:pStyle w:val="9"/>
        <w:snapToGrid w:val="0"/>
        <w:spacing w:beforeLines="0" w:afterLines="0"/>
        <w:jc w:val="center"/>
        <w:outlineLvl w:val="0"/>
        <w:rPr>
          <w:rFonts w:hAnsi="宋体" w:cs="宋体"/>
          <w:b/>
          <w:sz w:val="30"/>
          <w:szCs w:val="30"/>
        </w:rPr>
      </w:pPr>
    </w:p>
    <w:p>
      <w:pPr>
        <w:pStyle w:val="9"/>
        <w:snapToGrid w:val="0"/>
        <w:spacing w:beforeLines="0" w:afterLines="0"/>
        <w:jc w:val="center"/>
        <w:outlineLvl w:val="0"/>
        <w:rPr>
          <w:rFonts w:hAnsi="宋体" w:cs="宋体"/>
          <w:b/>
          <w:sz w:val="30"/>
          <w:szCs w:val="30"/>
        </w:rPr>
      </w:pPr>
    </w:p>
    <w:p>
      <w:pPr>
        <w:pStyle w:val="9"/>
        <w:snapToGrid w:val="0"/>
        <w:spacing w:beforeLines="0" w:afterLines="0"/>
        <w:jc w:val="center"/>
        <w:outlineLvl w:val="0"/>
        <w:rPr>
          <w:rFonts w:hAnsi="宋体" w:cs="宋体"/>
          <w:b/>
          <w:sz w:val="30"/>
          <w:szCs w:val="30"/>
        </w:rPr>
      </w:pPr>
    </w:p>
    <w:p>
      <w:pPr>
        <w:pStyle w:val="9"/>
        <w:snapToGrid w:val="0"/>
        <w:spacing w:beforeLines="0" w:afterLines="0"/>
        <w:jc w:val="center"/>
        <w:outlineLvl w:val="0"/>
        <w:rPr>
          <w:rFonts w:hAnsi="宋体" w:cs="宋体"/>
          <w:b/>
          <w:sz w:val="30"/>
          <w:szCs w:val="30"/>
        </w:rPr>
      </w:pPr>
    </w:p>
    <w:p>
      <w:pPr>
        <w:pStyle w:val="9"/>
        <w:snapToGrid w:val="0"/>
        <w:spacing w:beforeLines="0" w:afterLines="0"/>
        <w:jc w:val="center"/>
        <w:outlineLvl w:val="0"/>
        <w:rPr>
          <w:rFonts w:hAnsi="宋体" w:cs="宋体"/>
          <w:b/>
          <w:sz w:val="30"/>
          <w:szCs w:val="30"/>
        </w:rPr>
      </w:pPr>
    </w:p>
    <w:p>
      <w:pPr>
        <w:pStyle w:val="9"/>
        <w:snapToGrid w:val="0"/>
        <w:spacing w:beforeLines="0" w:afterLines="0"/>
        <w:jc w:val="center"/>
        <w:outlineLvl w:val="0"/>
        <w:rPr>
          <w:rFonts w:hAnsi="宋体" w:cs="宋体"/>
          <w:b/>
          <w:sz w:val="30"/>
          <w:szCs w:val="30"/>
        </w:rPr>
      </w:pPr>
    </w:p>
    <w:p>
      <w:pPr>
        <w:pStyle w:val="9"/>
        <w:snapToGrid w:val="0"/>
        <w:spacing w:beforeLines="0" w:afterLines="0"/>
        <w:jc w:val="center"/>
        <w:outlineLvl w:val="0"/>
        <w:rPr>
          <w:rFonts w:hAnsi="宋体" w:cs="宋体"/>
          <w:b/>
          <w:sz w:val="30"/>
          <w:szCs w:val="30"/>
        </w:rPr>
      </w:pPr>
    </w:p>
    <w:p>
      <w:pPr>
        <w:pStyle w:val="9"/>
        <w:snapToGrid w:val="0"/>
        <w:spacing w:beforeLines="0" w:afterLines="0"/>
        <w:jc w:val="center"/>
        <w:outlineLvl w:val="0"/>
        <w:rPr>
          <w:rFonts w:hAnsi="宋体" w:cs="宋体"/>
          <w:b/>
          <w:sz w:val="30"/>
          <w:szCs w:val="30"/>
        </w:rPr>
      </w:pPr>
    </w:p>
    <w:p>
      <w:pPr>
        <w:pStyle w:val="9"/>
        <w:snapToGrid w:val="0"/>
        <w:spacing w:beforeLines="0" w:afterLines="0"/>
        <w:jc w:val="center"/>
        <w:outlineLvl w:val="0"/>
        <w:rPr>
          <w:rFonts w:hAnsi="宋体" w:cs="宋体"/>
          <w:b/>
          <w:sz w:val="30"/>
          <w:szCs w:val="30"/>
        </w:rPr>
      </w:pPr>
    </w:p>
    <w:p>
      <w:pPr>
        <w:pStyle w:val="9"/>
        <w:snapToGrid w:val="0"/>
        <w:spacing w:beforeLines="0" w:afterLines="0"/>
        <w:jc w:val="center"/>
        <w:outlineLvl w:val="0"/>
        <w:rPr>
          <w:rFonts w:hAnsi="宋体" w:cs="宋体"/>
          <w:b/>
          <w:sz w:val="30"/>
          <w:szCs w:val="30"/>
        </w:rPr>
      </w:pPr>
    </w:p>
    <w:p>
      <w:pPr>
        <w:pStyle w:val="9"/>
        <w:snapToGrid w:val="0"/>
        <w:spacing w:beforeLines="0" w:afterLines="0"/>
        <w:jc w:val="center"/>
        <w:outlineLvl w:val="0"/>
        <w:rPr>
          <w:rFonts w:hAnsi="宋体" w:cs="宋体"/>
          <w:b/>
          <w:sz w:val="30"/>
          <w:szCs w:val="30"/>
        </w:rPr>
      </w:pPr>
    </w:p>
    <w:p>
      <w:pPr>
        <w:pStyle w:val="9"/>
        <w:snapToGrid w:val="0"/>
        <w:spacing w:beforeLines="0" w:afterLines="0"/>
        <w:jc w:val="center"/>
        <w:outlineLvl w:val="0"/>
        <w:rPr>
          <w:rFonts w:hAnsi="宋体" w:cs="宋体"/>
          <w:b/>
          <w:sz w:val="30"/>
          <w:szCs w:val="30"/>
        </w:rPr>
      </w:pPr>
    </w:p>
    <w:p>
      <w:pPr>
        <w:pStyle w:val="9"/>
        <w:snapToGrid w:val="0"/>
        <w:spacing w:beforeLines="0" w:afterLines="0"/>
        <w:jc w:val="center"/>
        <w:outlineLvl w:val="0"/>
        <w:rPr>
          <w:rFonts w:hAnsi="宋体" w:cs="宋体"/>
          <w:b/>
          <w:sz w:val="30"/>
          <w:szCs w:val="30"/>
        </w:rPr>
      </w:pPr>
      <w:r>
        <w:rPr>
          <w:rFonts w:hint="eastAsia" w:hAnsi="宋体" w:cs="宋体"/>
          <w:b/>
          <w:sz w:val="30"/>
          <w:szCs w:val="30"/>
        </w:rPr>
        <w:t>第四章  评标办法及评分标准</w:t>
      </w:r>
      <w:bookmarkEnd w:id="25"/>
    </w:p>
    <w:p>
      <w:pPr>
        <w:pStyle w:val="11"/>
        <w:spacing w:line="360" w:lineRule="auto"/>
        <w:ind w:firstLine="474"/>
        <w:rPr>
          <w:rFonts w:ascii="宋体"/>
          <w:b/>
          <w:szCs w:val="21"/>
        </w:rPr>
      </w:pPr>
    </w:p>
    <w:p>
      <w:pPr>
        <w:pStyle w:val="11"/>
        <w:spacing w:line="360" w:lineRule="auto"/>
        <w:ind w:left="0" w:leftChars="0" w:firstLine="422" w:firstLineChars="200"/>
        <w:rPr>
          <w:rFonts w:ascii="宋体"/>
          <w:b/>
          <w:szCs w:val="21"/>
        </w:rPr>
      </w:pPr>
      <w:r>
        <w:rPr>
          <w:rFonts w:hint="eastAsia" w:ascii="宋体"/>
          <w:b/>
          <w:szCs w:val="21"/>
        </w:rPr>
        <w:t>本办法严格遵照《中华人民共和国招投标法》等规定，结合项目所在地有关采购规定和项目的实际情况制定。</w:t>
      </w:r>
    </w:p>
    <w:p>
      <w:pPr>
        <w:spacing w:line="360" w:lineRule="auto"/>
        <w:rPr>
          <w:rFonts w:ascii="宋体" w:hAnsi="宋体"/>
          <w:b/>
          <w:bCs/>
          <w:szCs w:val="21"/>
        </w:rPr>
      </w:pPr>
      <w:r>
        <w:rPr>
          <w:rFonts w:hint="eastAsia" w:ascii="宋体" w:hAnsi="宋体"/>
          <w:b/>
          <w:bCs/>
          <w:szCs w:val="21"/>
        </w:rPr>
        <w:t>一、 总则</w:t>
      </w:r>
    </w:p>
    <w:p>
      <w:pPr>
        <w:spacing w:line="360" w:lineRule="auto"/>
        <w:ind w:firstLine="420" w:firstLineChars="200"/>
        <w:rPr>
          <w:rFonts w:ascii="宋体" w:hAnsi="宋体"/>
          <w:szCs w:val="21"/>
        </w:rPr>
      </w:pPr>
      <w:r>
        <w:rPr>
          <w:rFonts w:hint="eastAsia" w:ascii="宋体" w:hAnsi="宋体"/>
          <w:szCs w:val="21"/>
        </w:rPr>
        <w:t>招标活动遵循公平、公正、科学、择优的原则依法进行，招标活动及当事人接受依法实施的监督。本次招标采用综合评分法。</w:t>
      </w:r>
    </w:p>
    <w:p>
      <w:pPr>
        <w:spacing w:line="360" w:lineRule="auto"/>
        <w:rPr>
          <w:rFonts w:ascii="宋体" w:hAnsi="宋体"/>
          <w:b/>
          <w:bCs/>
          <w:szCs w:val="21"/>
        </w:rPr>
      </w:pPr>
      <w:r>
        <w:rPr>
          <w:rFonts w:hint="eastAsia" w:ascii="宋体" w:hAnsi="宋体"/>
          <w:b/>
          <w:bCs/>
          <w:szCs w:val="21"/>
        </w:rPr>
        <w:t>二、 评标组织</w:t>
      </w:r>
    </w:p>
    <w:p>
      <w:pPr>
        <w:spacing w:line="360" w:lineRule="auto"/>
        <w:ind w:firstLine="420" w:firstLineChars="200"/>
        <w:rPr>
          <w:rFonts w:ascii="宋体" w:hAnsi="宋体"/>
          <w:szCs w:val="21"/>
        </w:rPr>
      </w:pPr>
      <w:r>
        <w:rPr>
          <w:rFonts w:hint="eastAsia" w:ascii="宋体" w:hAnsi="宋体"/>
          <w:szCs w:val="21"/>
        </w:rPr>
        <w:t>评标委员会：招标人和采购机构根据采购项目的内容特点按照规定组建评标委员会。评标委员会由招标人、技术、经济方面专家等有关人员组成。</w:t>
      </w:r>
    </w:p>
    <w:p>
      <w:pPr>
        <w:spacing w:line="360" w:lineRule="auto"/>
        <w:rPr>
          <w:rFonts w:ascii="宋体" w:hAnsi="宋体"/>
          <w:b/>
          <w:bCs/>
          <w:szCs w:val="21"/>
        </w:rPr>
      </w:pPr>
      <w:r>
        <w:rPr>
          <w:rFonts w:hint="eastAsia" w:ascii="宋体" w:hAnsi="宋体"/>
          <w:b/>
          <w:bCs/>
          <w:szCs w:val="21"/>
        </w:rPr>
        <w:t>三、评标程序</w:t>
      </w:r>
    </w:p>
    <w:p>
      <w:pPr>
        <w:spacing w:line="360" w:lineRule="auto"/>
        <w:ind w:firstLine="420" w:firstLineChars="200"/>
        <w:rPr>
          <w:rFonts w:ascii="宋体" w:hAnsi="宋体"/>
          <w:szCs w:val="21"/>
        </w:rPr>
      </w:pPr>
      <w:r>
        <w:rPr>
          <w:rFonts w:hint="eastAsia" w:ascii="宋体" w:hAnsi="宋体"/>
          <w:szCs w:val="21"/>
        </w:rPr>
        <w:t>1.采购机构按《招标文件》规定的时间、地点组织进行开标。投标人的法定代表人或全权代表应携带本人身份证出席开标会议，开标会议由采购机构组织，按《招标文件》的规定对投标人的基本情况进行审核。</w:t>
      </w:r>
    </w:p>
    <w:p>
      <w:pPr>
        <w:snapToGrid w:val="0"/>
        <w:spacing w:line="360" w:lineRule="auto"/>
        <w:ind w:firstLine="420" w:firstLineChars="200"/>
        <w:rPr>
          <w:rFonts w:ascii="宋体" w:hAnsi="宋体"/>
          <w:szCs w:val="21"/>
        </w:rPr>
      </w:pPr>
      <w:r>
        <w:rPr>
          <w:rFonts w:hint="eastAsia" w:ascii="宋体" w:hAnsi="宋体"/>
          <w:szCs w:val="21"/>
        </w:rPr>
        <w:t>2.</w:t>
      </w:r>
      <w:r>
        <w:rPr>
          <w:rFonts w:hint="eastAsia" w:ascii="宋体" w:hAnsi="宋体" w:cs="宋体"/>
          <w:szCs w:val="21"/>
        </w:rPr>
        <w:t>本次公开招标先开技术商务标，后开报价文件，由唱标人公布投标人名称、投标价格、服务期限等以及采购机构认为合适的其他内容，并由记录人做开标记录。开标大会结束后，评标委员会根据《招标文件》规定对投标人的投标文件进行评审。对投标人表述不清的内容，评标委员会将向投标人进行询标，请其澄清其表述不清的内容。最终评标委员会对各投标人进行打分，并进行汇总。</w:t>
      </w:r>
    </w:p>
    <w:p>
      <w:pPr>
        <w:spacing w:line="360" w:lineRule="auto"/>
        <w:ind w:firstLine="420" w:firstLineChars="200"/>
        <w:rPr>
          <w:rFonts w:ascii="宋体" w:hAnsi="宋体"/>
          <w:szCs w:val="21"/>
        </w:rPr>
      </w:pPr>
      <w:r>
        <w:rPr>
          <w:rFonts w:hint="eastAsia" w:ascii="宋体" w:hAnsi="宋体"/>
          <w:szCs w:val="21"/>
        </w:rPr>
        <w:t>3.按照投标人的综合得分（技术商务得分、报价得分）排名，评标委员会推荐中标候选人，最后在公开招标采购公告发布的网站上公布评标结果。</w:t>
      </w:r>
    </w:p>
    <w:p>
      <w:pPr>
        <w:spacing w:line="360" w:lineRule="auto"/>
        <w:rPr>
          <w:rFonts w:ascii="宋体" w:hAnsi="宋体"/>
          <w:b/>
          <w:bCs/>
          <w:szCs w:val="21"/>
        </w:rPr>
      </w:pPr>
      <w:r>
        <w:rPr>
          <w:rFonts w:hint="eastAsia" w:ascii="宋体" w:hAnsi="宋体"/>
          <w:b/>
          <w:bCs/>
          <w:szCs w:val="21"/>
        </w:rPr>
        <w:t>四、评标过程</w:t>
      </w:r>
    </w:p>
    <w:p>
      <w:pPr>
        <w:pStyle w:val="11"/>
        <w:spacing w:line="360" w:lineRule="auto"/>
        <w:ind w:left="0" w:leftChars="0"/>
        <w:rPr>
          <w:rFonts w:ascii="宋体"/>
          <w:b/>
          <w:bCs/>
          <w:szCs w:val="21"/>
        </w:rPr>
      </w:pPr>
      <w:r>
        <w:rPr>
          <w:rFonts w:hint="eastAsia" w:ascii="宋体"/>
          <w:b/>
          <w:bCs/>
          <w:szCs w:val="21"/>
        </w:rPr>
        <w:t>1. 初步审查</w:t>
      </w:r>
    </w:p>
    <w:p>
      <w:pPr>
        <w:tabs>
          <w:tab w:val="left" w:pos="518"/>
        </w:tabs>
        <w:adjustRightInd w:val="0"/>
        <w:snapToGrid w:val="0"/>
        <w:spacing w:line="360" w:lineRule="auto"/>
        <w:ind w:firstLine="210" w:firstLineChars="100"/>
        <w:rPr>
          <w:rFonts w:ascii="宋体" w:hAnsi="宋体"/>
          <w:szCs w:val="21"/>
        </w:rPr>
      </w:pPr>
      <w:r>
        <w:rPr>
          <w:rFonts w:hint="eastAsia" w:ascii="宋体" w:hAnsi="宋体"/>
          <w:szCs w:val="21"/>
        </w:rPr>
        <w:t>初审分为资格性检查和符合性检查。</w:t>
      </w:r>
    </w:p>
    <w:p>
      <w:pPr>
        <w:tabs>
          <w:tab w:val="left" w:pos="518"/>
        </w:tabs>
        <w:adjustRightInd w:val="0"/>
        <w:snapToGrid w:val="0"/>
        <w:spacing w:line="360" w:lineRule="auto"/>
        <w:ind w:firstLine="210" w:firstLineChars="100"/>
        <w:rPr>
          <w:szCs w:val="21"/>
        </w:rPr>
      </w:pPr>
      <w:r>
        <w:rPr>
          <w:szCs w:val="21"/>
        </w:rPr>
        <w:t>(1)</w:t>
      </w:r>
      <w:r>
        <w:rPr>
          <w:rFonts w:hAnsi="宋体"/>
          <w:szCs w:val="21"/>
        </w:rPr>
        <w:t>符合性检查。依据招标文件规定，审查投标文件的组成是否符合招标文件的要求，对投标文件的完整性和有效性、资格证明文件格式符合性和有效性进行审查，以确定投标是否完整和有效。</w:t>
      </w:r>
    </w:p>
    <w:p>
      <w:pPr>
        <w:tabs>
          <w:tab w:val="left" w:pos="518"/>
        </w:tabs>
        <w:adjustRightInd w:val="0"/>
        <w:snapToGrid w:val="0"/>
        <w:spacing w:line="360" w:lineRule="auto"/>
        <w:ind w:firstLine="210" w:firstLineChars="100"/>
        <w:rPr>
          <w:rFonts w:hAnsi="宋体"/>
          <w:szCs w:val="21"/>
        </w:rPr>
      </w:pPr>
      <w:r>
        <w:rPr>
          <w:szCs w:val="21"/>
        </w:rPr>
        <w:t>(2)</w:t>
      </w:r>
      <w:r>
        <w:rPr>
          <w:rFonts w:hAnsi="宋体"/>
          <w:szCs w:val="21"/>
        </w:rPr>
        <w:t>资格性检查。依据法律法规和招标文件的规定，对投标文件中的资格证明文件格式、符合性和有效性、投标保证金符合性、投标有效期符合性、经营范围的符合性等方面进行审查，以确定投标人是否具备投标资格。</w:t>
      </w:r>
    </w:p>
    <w:p>
      <w:pPr>
        <w:spacing w:line="360" w:lineRule="auto"/>
        <w:rPr>
          <w:szCs w:val="21"/>
        </w:rPr>
      </w:pPr>
      <w:r>
        <w:rPr>
          <w:rFonts w:hAnsi="宋体"/>
          <w:szCs w:val="21"/>
        </w:rPr>
        <w:t>下列各项均为重大偏差</w:t>
      </w:r>
      <w:r>
        <w:rPr>
          <w:rFonts w:hint="eastAsia" w:hAnsi="宋体"/>
          <w:szCs w:val="21"/>
        </w:rPr>
        <w:t>，</w:t>
      </w:r>
      <w:r>
        <w:rPr>
          <w:rFonts w:hAnsi="宋体"/>
          <w:szCs w:val="21"/>
        </w:rPr>
        <w:t>存在重大偏差的投标将直接予以废标：</w:t>
      </w:r>
    </w:p>
    <w:p>
      <w:pPr>
        <w:spacing w:line="360" w:lineRule="auto"/>
        <w:ind w:left="391" w:leftChars="186" w:firstLine="210" w:firstLineChars="100"/>
        <w:rPr>
          <w:szCs w:val="21"/>
        </w:rPr>
      </w:pPr>
      <w:r>
        <w:rPr>
          <w:szCs w:val="21"/>
        </w:rPr>
        <w:t>1.1</w:t>
      </w:r>
      <w:r>
        <w:rPr>
          <w:rFonts w:hAnsi="宋体"/>
          <w:szCs w:val="21"/>
        </w:rPr>
        <w:t>不具备招标文件规定的资格要求；</w:t>
      </w:r>
    </w:p>
    <w:p>
      <w:pPr>
        <w:spacing w:line="360" w:lineRule="auto"/>
        <w:ind w:left="391" w:leftChars="186" w:firstLine="210" w:firstLineChars="100"/>
        <w:rPr>
          <w:szCs w:val="21"/>
        </w:rPr>
      </w:pPr>
      <w:r>
        <w:rPr>
          <w:szCs w:val="21"/>
        </w:rPr>
        <w:t>1.2</w:t>
      </w:r>
      <w:r>
        <w:rPr>
          <w:rFonts w:hAnsi="宋体"/>
          <w:szCs w:val="21"/>
        </w:rPr>
        <w:t>未交投标保证金或投标保证金不足；</w:t>
      </w:r>
    </w:p>
    <w:p>
      <w:pPr>
        <w:spacing w:line="360" w:lineRule="auto"/>
        <w:ind w:left="391" w:leftChars="186" w:firstLine="210" w:firstLineChars="100"/>
        <w:rPr>
          <w:szCs w:val="21"/>
        </w:rPr>
      </w:pPr>
      <w:r>
        <w:rPr>
          <w:szCs w:val="21"/>
        </w:rPr>
        <w:t>1.3</w:t>
      </w:r>
      <w:r>
        <w:rPr>
          <w:rFonts w:hAnsi="宋体"/>
          <w:szCs w:val="21"/>
        </w:rPr>
        <w:t>投标有效期不足；</w:t>
      </w:r>
    </w:p>
    <w:p>
      <w:pPr>
        <w:spacing w:line="360" w:lineRule="auto"/>
        <w:ind w:left="391" w:leftChars="186" w:firstLine="210" w:firstLineChars="100"/>
        <w:rPr>
          <w:szCs w:val="21"/>
        </w:rPr>
      </w:pPr>
      <w:r>
        <w:rPr>
          <w:szCs w:val="21"/>
        </w:rPr>
        <w:t>1.4</w:t>
      </w:r>
      <w:r>
        <w:rPr>
          <w:rFonts w:hAnsi="宋体"/>
          <w:szCs w:val="21"/>
        </w:rPr>
        <w:t>未按照招标文件要求密封、签署、盖章；</w:t>
      </w:r>
    </w:p>
    <w:p>
      <w:pPr>
        <w:spacing w:line="360" w:lineRule="auto"/>
        <w:ind w:left="391" w:leftChars="186" w:firstLine="210" w:firstLineChars="100"/>
        <w:rPr>
          <w:szCs w:val="21"/>
        </w:rPr>
      </w:pPr>
      <w:r>
        <w:rPr>
          <w:szCs w:val="21"/>
        </w:rPr>
        <w:t>1.5</w:t>
      </w:r>
      <w:r>
        <w:rPr>
          <w:rFonts w:hAnsi="宋体"/>
          <w:szCs w:val="21"/>
        </w:rPr>
        <w:t>未提供招标文件要求的资格证书和资质证明文件；</w:t>
      </w:r>
    </w:p>
    <w:p>
      <w:pPr>
        <w:spacing w:line="360" w:lineRule="auto"/>
        <w:ind w:left="391" w:leftChars="186" w:firstLine="210" w:firstLineChars="100"/>
        <w:rPr>
          <w:rFonts w:hAnsi="宋体"/>
          <w:szCs w:val="21"/>
        </w:rPr>
      </w:pPr>
      <w:r>
        <w:rPr>
          <w:szCs w:val="21"/>
        </w:rPr>
        <w:t>1.6</w:t>
      </w:r>
      <w:r>
        <w:rPr>
          <w:rFonts w:hAnsi="宋体"/>
          <w:szCs w:val="21"/>
        </w:rPr>
        <w:t>任何对招标文件带</w:t>
      </w:r>
      <w:r>
        <w:rPr>
          <w:szCs w:val="21"/>
        </w:rPr>
        <w:t>“</w:t>
      </w:r>
      <w:r>
        <w:rPr>
          <w:rFonts w:hint="eastAsia" w:ascii="宋体" w:hAnsi="宋体" w:cs="宋体"/>
          <w:sz w:val="24"/>
        </w:rPr>
        <w:t>★</w:t>
      </w:r>
      <w:r>
        <w:rPr>
          <w:szCs w:val="21"/>
        </w:rPr>
        <w:t>”</w:t>
      </w:r>
      <w:r>
        <w:rPr>
          <w:rFonts w:hAnsi="宋体"/>
          <w:szCs w:val="21"/>
        </w:rPr>
        <w:t>号的重要商务、技术条款的偏离和未作实质性响应，都将直接导致废标。</w:t>
      </w:r>
    </w:p>
    <w:p>
      <w:pPr>
        <w:spacing w:line="360" w:lineRule="auto"/>
        <w:ind w:left="391" w:leftChars="186" w:firstLine="210" w:firstLineChars="100"/>
        <w:rPr>
          <w:szCs w:val="21"/>
        </w:rPr>
      </w:pPr>
      <w:r>
        <w:rPr>
          <w:rFonts w:hint="eastAsia" w:hAnsi="宋体"/>
          <w:szCs w:val="21"/>
        </w:rPr>
        <w:t>1.7投标报价超过最高限价的；</w:t>
      </w:r>
    </w:p>
    <w:p>
      <w:pPr>
        <w:spacing w:line="360" w:lineRule="auto"/>
        <w:ind w:left="391" w:leftChars="186" w:firstLine="210" w:firstLineChars="100"/>
        <w:rPr>
          <w:szCs w:val="21"/>
        </w:rPr>
      </w:pPr>
      <w:r>
        <w:rPr>
          <w:szCs w:val="21"/>
        </w:rPr>
        <w:t>1.</w:t>
      </w:r>
      <w:r>
        <w:rPr>
          <w:rFonts w:hint="eastAsia"/>
          <w:szCs w:val="21"/>
        </w:rPr>
        <w:t>8</w:t>
      </w:r>
      <w:r>
        <w:rPr>
          <w:rFonts w:hAnsi="宋体"/>
          <w:szCs w:val="21"/>
        </w:rPr>
        <w:t>未对招标文件作出实质性响应的，或者投标文件的组成存在较大缺陷，不符合招标文件规定的要求。由全体评委出具书面意见确认。</w:t>
      </w:r>
    </w:p>
    <w:p>
      <w:pPr>
        <w:spacing w:line="360" w:lineRule="auto"/>
        <w:ind w:left="391" w:leftChars="186" w:firstLine="210" w:firstLineChars="100"/>
        <w:rPr>
          <w:szCs w:val="21"/>
        </w:rPr>
      </w:pPr>
      <w:r>
        <w:rPr>
          <w:szCs w:val="21"/>
        </w:rPr>
        <w:t>1.</w:t>
      </w:r>
      <w:r>
        <w:rPr>
          <w:rFonts w:hint="eastAsia"/>
          <w:szCs w:val="21"/>
        </w:rPr>
        <w:t>9</w:t>
      </w:r>
      <w:r>
        <w:rPr>
          <w:rFonts w:hAnsi="宋体"/>
          <w:szCs w:val="21"/>
        </w:rPr>
        <w:t>投标</w:t>
      </w:r>
      <w:r>
        <w:rPr>
          <w:rFonts w:hint="eastAsia" w:hAnsi="宋体"/>
          <w:szCs w:val="21"/>
        </w:rPr>
        <w:t>产品</w:t>
      </w:r>
      <w:r>
        <w:rPr>
          <w:rFonts w:hAnsi="宋体"/>
          <w:szCs w:val="21"/>
        </w:rPr>
        <w:t>的技术规格和性能存在较大偏离，不能符合实际使用要求。由全体评委出具书面意见确认。</w:t>
      </w:r>
    </w:p>
    <w:p>
      <w:pPr>
        <w:spacing w:line="360" w:lineRule="auto"/>
        <w:ind w:left="391" w:leftChars="186" w:firstLine="210" w:firstLineChars="100"/>
        <w:rPr>
          <w:szCs w:val="21"/>
        </w:rPr>
      </w:pPr>
      <w:r>
        <w:rPr>
          <w:szCs w:val="21"/>
        </w:rPr>
        <w:t>1.</w:t>
      </w:r>
      <w:r>
        <w:rPr>
          <w:rFonts w:hint="eastAsia"/>
          <w:szCs w:val="21"/>
        </w:rPr>
        <w:t>10</w:t>
      </w:r>
      <w:r>
        <w:rPr>
          <w:rFonts w:hint="eastAsia" w:hAnsi="宋体"/>
          <w:szCs w:val="21"/>
        </w:rPr>
        <w:t>交付</w:t>
      </w:r>
      <w:r>
        <w:rPr>
          <w:rFonts w:hAnsi="宋体"/>
          <w:szCs w:val="21"/>
        </w:rPr>
        <w:t>期</w:t>
      </w:r>
      <w:r>
        <w:rPr>
          <w:rFonts w:hint="eastAsia" w:hAnsi="宋体"/>
          <w:szCs w:val="21"/>
        </w:rPr>
        <w:t>、</w:t>
      </w:r>
      <w:r>
        <w:rPr>
          <w:rFonts w:hAnsi="宋体"/>
          <w:szCs w:val="21"/>
        </w:rPr>
        <w:t>售后服务</w:t>
      </w:r>
      <w:r>
        <w:rPr>
          <w:rFonts w:hint="eastAsia" w:hAnsi="宋体"/>
          <w:szCs w:val="21"/>
        </w:rPr>
        <w:t>及付款方式</w:t>
      </w:r>
      <w:r>
        <w:rPr>
          <w:rFonts w:hAnsi="宋体"/>
          <w:szCs w:val="21"/>
        </w:rPr>
        <w:t>存在较大偏离，不能符合采购使用要求。由全体评委出具书面意见确认。</w:t>
      </w:r>
    </w:p>
    <w:p>
      <w:pPr>
        <w:spacing w:line="360" w:lineRule="auto"/>
        <w:ind w:left="391" w:leftChars="186" w:firstLine="210" w:firstLineChars="100"/>
        <w:rPr>
          <w:rFonts w:hAnsi="宋体"/>
          <w:szCs w:val="21"/>
        </w:rPr>
      </w:pPr>
      <w:r>
        <w:rPr>
          <w:szCs w:val="21"/>
        </w:rPr>
        <w:t>1.1</w:t>
      </w:r>
      <w:r>
        <w:rPr>
          <w:rFonts w:hint="eastAsia"/>
          <w:szCs w:val="21"/>
        </w:rPr>
        <w:t>1</w:t>
      </w:r>
      <w:r>
        <w:rPr>
          <w:rFonts w:hAnsi="宋体"/>
          <w:szCs w:val="21"/>
        </w:rPr>
        <w:t>投标文件中对同一招标项目有两个或多个报价</w:t>
      </w:r>
      <w:r>
        <w:rPr>
          <w:rFonts w:hint="eastAsia"/>
          <w:szCs w:val="21"/>
        </w:rPr>
        <w:t>，</w:t>
      </w:r>
      <w:r>
        <w:rPr>
          <w:rFonts w:hAnsi="宋体"/>
          <w:szCs w:val="21"/>
        </w:rPr>
        <w:t>且未声明哪个为有效的，或投标文件中出现重大漏项、漏量的。由全体评委出具书面意见确认。</w:t>
      </w:r>
    </w:p>
    <w:p>
      <w:pPr>
        <w:spacing w:line="360" w:lineRule="auto"/>
        <w:ind w:left="391" w:leftChars="186" w:firstLine="210" w:firstLineChars="100"/>
        <w:rPr>
          <w:rFonts w:hAnsi="宋体"/>
          <w:szCs w:val="21"/>
        </w:rPr>
      </w:pPr>
      <w:r>
        <w:rPr>
          <w:szCs w:val="21"/>
        </w:rPr>
        <w:t>1.1</w:t>
      </w:r>
      <w:r>
        <w:rPr>
          <w:rFonts w:hint="eastAsia"/>
          <w:szCs w:val="21"/>
        </w:rPr>
        <w:t>2</w:t>
      </w:r>
      <w:r>
        <w:rPr>
          <w:rFonts w:hAnsi="宋体"/>
          <w:szCs w:val="21"/>
        </w:rPr>
        <w:t>投标文件附有</w:t>
      </w:r>
      <w:r>
        <w:rPr>
          <w:rFonts w:hint="eastAsia" w:hAnsi="宋体"/>
          <w:szCs w:val="21"/>
        </w:rPr>
        <w:t>招标人</w:t>
      </w:r>
      <w:r>
        <w:rPr>
          <w:rFonts w:hAnsi="宋体"/>
          <w:szCs w:val="21"/>
        </w:rPr>
        <w:t>不能接受的条件。由全体评委出具书面意见确认。</w:t>
      </w:r>
    </w:p>
    <w:p>
      <w:pPr>
        <w:spacing w:line="360" w:lineRule="auto"/>
        <w:ind w:left="391" w:leftChars="186" w:firstLine="210" w:firstLineChars="100"/>
        <w:rPr>
          <w:szCs w:val="21"/>
        </w:rPr>
      </w:pPr>
      <w:r>
        <w:rPr>
          <w:szCs w:val="21"/>
        </w:rPr>
        <w:t>1.1</w:t>
      </w:r>
      <w:r>
        <w:rPr>
          <w:rFonts w:hint="eastAsia"/>
          <w:szCs w:val="21"/>
        </w:rPr>
        <w:t>3</w:t>
      </w:r>
      <w:r>
        <w:rPr>
          <w:rFonts w:hAnsi="宋体"/>
          <w:szCs w:val="21"/>
        </w:rPr>
        <w:t>提供虚假证明材料被查实的。由全体评委出具书面意见确认。</w:t>
      </w:r>
    </w:p>
    <w:p>
      <w:pPr>
        <w:spacing w:line="360" w:lineRule="auto"/>
        <w:ind w:left="391" w:leftChars="186" w:firstLine="210" w:firstLineChars="100"/>
        <w:rPr>
          <w:rFonts w:hAnsi="宋体"/>
          <w:szCs w:val="21"/>
        </w:rPr>
      </w:pPr>
      <w:r>
        <w:rPr>
          <w:szCs w:val="21"/>
        </w:rPr>
        <w:t>1.1</w:t>
      </w:r>
      <w:r>
        <w:rPr>
          <w:rFonts w:hint="eastAsia"/>
          <w:szCs w:val="21"/>
        </w:rPr>
        <w:t>4</w:t>
      </w:r>
      <w:r>
        <w:rPr>
          <w:rFonts w:hAnsi="宋体"/>
          <w:szCs w:val="21"/>
        </w:rPr>
        <w:t>法律、法规规定的其他应作无效响应的。</w:t>
      </w:r>
    </w:p>
    <w:p>
      <w:pPr>
        <w:spacing w:line="360" w:lineRule="auto"/>
        <w:rPr>
          <w:szCs w:val="21"/>
        </w:rPr>
      </w:pPr>
      <w:r>
        <w:rPr>
          <w:szCs w:val="21"/>
        </w:rPr>
        <w:t xml:space="preserve">   </w:t>
      </w:r>
      <w:r>
        <w:rPr>
          <w:rFonts w:hint="eastAsia"/>
          <w:szCs w:val="21"/>
        </w:rPr>
        <w:t xml:space="preserve"> </w:t>
      </w:r>
      <w:r>
        <w:rPr>
          <w:rFonts w:hAnsi="宋体"/>
          <w:szCs w:val="21"/>
        </w:rPr>
        <w:t>若本次招标，所有投标人的报价经评标委员会认定明显高于市场价格，则</w:t>
      </w:r>
      <w:r>
        <w:rPr>
          <w:rFonts w:hint="eastAsia" w:hAnsi="宋体"/>
          <w:szCs w:val="21"/>
        </w:rPr>
        <w:t>招标人</w:t>
      </w:r>
      <w:r>
        <w:rPr>
          <w:rFonts w:hAnsi="宋体"/>
          <w:szCs w:val="21"/>
        </w:rPr>
        <w:t>保留重新组织采购的权利。</w:t>
      </w:r>
    </w:p>
    <w:p>
      <w:pPr>
        <w:pStyle w:val="11"/>
        <w:spacing w:line="360" w:lineRule="auto"/>
        <w:ind w:left="0" w:leftChars="0"/>
        <w:rPr>
          <w:rFonts w:ascii="宋体"/>
          <w:szCs w:val="21"/>
        </w:rPr>
      </w:pPr>
      <w:r>
        <w:rPr>
          <w:rFonts w:hint="eastAsia" w:ascii="宋体"/>
          <w:b/>
          <w:bCs/>
          <w:szCs w:val="21"/>
        </w:rPr>
        <w:t>2.澄清问题</w:t>
      </w:r>
    </w:p>
    <w:p>
      <w:pPr>
        <w:spacing w:line="360" w:lineRule="auto"/>
        <w:ind w:firstLine="420" w:firstLineChars="200"/>
        <w:rPr>
          <w:rFonts w:ascii="宋体" w:hAnsi="宋体"/>
          <w:szCs w:val="21"/>
        </w:rPr>
      </w:pPr>
      <w:r>
        <w:rPr>
          <w:rFonts w:hint="eastAsia" w:ascii="宋体" w:hAnsi="宋体"/>
          <w:szCs w:val="21"/>
        </w:rPr>
        <w:t>对投标文件中含义不明确、同类问题表述不一致或者有明显文字和计算错误的内容，评标委员会要求投标人作出必要的澄清、说明或者纠正。投标人的澄清、说明或者补正应当采用书面形式，由其授权的代表签字，并不得超出投标文件的范围或者改变投标文件的实质性内容。</w:t>
      </w:r>
    </w:p>
    <w:p>
      <w:pPr>
        <w:pStyle w:val="11"/>
        <w:spacing w:line="360" w:lineRule="auto"/>
        <w:ind w:left="0" w:leftChars="0"/>
        <w:rPr>
          <w:rFonts w:ascii="宋体"/>
          <w:b/>
          <w:bCs/>
          <w:szCs w:val="21"/>
        </w:rPr>
      </w:pPr>
      <w:r>
        <w:rPr>
          <w:rFonts w:hint="eastAsia" w:ascii="宋体"/>
          <w:b/>
          <w:bCs/>
          <w:szCs w:val="21"/>
        </w:rPr>
        <w:t>3.错误修正</w:t>
      </w:r>
    </w:p>
    <w:p>
      <w:pPr>
        <w:spacing w:line="360" w:lineRule="auto"/>
        <w:ind w:firstLine="420" w:firstLineChars="200"/>
        <w:rPr>
          <w:rFonts w:ascii="宋体" w:hAnsi="宋体"/>
          <w:szCs w:val="21"/>
        </w:rPr>
      </w:pPr>
      <w:r>
        <w:rPr>
          <w:rFonts w:ascii="宋体" w:hAnsi="宋体"/>
          <w:szCs w:val="21"/>
        </w:rPr>
        <w:t>投标文件如果出现计算或表达上的错误，修正错误的原则如下：</w:t>
      </w:r>
    </w:p>
    <w:p>
      <w:pPr>
        <w:spacing w:line="360" w:lineRule="auto"/>
        <w:ind w:firstLine="420" w:firstLineChars="200"/>
        <w:rPr>
          <w:rFonts w:ascii="宋体" w:hAnsi="宋体"/>
          <w:szCs w:val="21"/>
        </w:rPr>
      </w:pPr>
      <w:r>
        <w:rPr>
          <w:rFonts w:hint="eastAsia" w:ascii="宋体" w:hAnsi="宋体"/>
          <w:szCs w:val="21"/>
        </w:rPr>
        <w:t>1.</w:t>
      </w:r>
      <w:r>
        <w:rPr>
          <w:rFonts w:ascii="宋体" w:hAnsi="宋体"/>
          <w:szCs w:val="21"/>
        </w:rPr>
        <w:t>投标文件的大写金额和小写金额不一致的，以大写金额为准；</w:t>
      </w:r>
    </w:p>
    <w:p>
      <w:pPr>
        <w:spacing w:line="360" w:lineRule="auto"/>
        <w:ind w:firstLine="420" w:firstLineChars="200"/>
        <w:rPr>
          <w:rFonts w:ascii="宋体" w:hAnsi="宋体"/>
          <w:szCs w:val="21"/>
        </w:rPr>
      </w:pPr>
      <w:r>
        <w:rPr>
          <w:rFonts w:hint="eastAsia" w:ascii="宋体" w:hAnsi="宋体"/>
          <w:szCs w:val="21"/>
        </w:rPr>
        <w:t>2.开标一览表的总金额和分项报价表的总金额不一致的，以开标一览表为准；</w:t>
      </w:r>
    </w:p>
    <w:p>
      <w:pPr>
        <w:spacing w:line="360" w:lineRule="auto"/>
        <w:ind w:firstLine="420" w:firstLineChars="200"/>
        <w:rPr>
          <w:rFonts w:ascii="宋体" w:hAnsi="宋体"/>
          <w:szCs w:val="21"/>
        </w:rPr>
      </w:pPr>
      <w:r>
        <w:rPr>
          <w:rFonts w:hint="eastAsia" w:ascii="宋体" w:hAnsi="宋体"/>
          <w:szCs w:val="21"/>
        </w:rPr>
        <w:t>3.</w:t>
      </w:r>
      <w:r>
        <w:rPr>
          <w:rFonts w:ascii="宋体" w:hAnsi="宋体"/>
          <w:szCs w:val="21"/>
        </w:rPr>
        <w:t>总价金额与按单价汇总金额不一致的，以单价金额计算结果为准；</w:t>
      </w:r>
    </w:p>
    <w:p>
      <w:pPr>
        <w:spacing w:line="360" w:lineRule="auto"/>
        <w:ind w:firstLine="420" w:firstLineChars="200"/>
        <w:rPr>
          <w:rFonts w:ascii="宋体" w:hAnsi="宋体"/>
          <w:szCs w:val="21"/>
        </w:rPr>
      </w:pPr>
      <w:r>
        <w:rPr>
          <w:rFonts w:hint="eastAsia" w:ascii="宋体" w:hAnsi="宋体"/>
          <w:szCs w:val="21"/>
        </w:rPr>
        <w:t>4.</w:t>
      </w:r>
      <w:r>
        <w:rPr>
          <w:rFonts w:ascii="宋体" w:hAnsi="宋体"/>
          <w:szCs w:val="21"/>
        </w:rPr>
        <w:t>对不同文字文本投标文件的解释发生异议的，以中文文本为准。</w:t>
      </w:r>
    </w:p>
    <w:p>
      <w:pPr>
        <w:pStyle w:val="9"/>
        <w:snapToGrid w:val="0"/>
        <w:spacing w:before="120" w:after="120" w:line="360" w:lineRule="auto"/>
        <w:ind w:firstLine="482" w:firstLineChars="200"/>
        <w:jc w:val="left"/>
        <w:rPr>
          <w:rFonts w:hAnsi="宋体"/>
          <w:b/>
          <w:bCs/>
          <w:szCs w:val="21"/>
        </w:rPr>
      </w:pPr>
      <w:r>
        <w:rPr>
          <w:rFonts w:hAnsi="宋体"/>
          <w:b/>
          <w:bCs/>
          <w:szCs w:val="21"/>
        </w:rPr>
        <w:t>按上述修正错误的原则及方法调整或修正投标文件的投标报价，投标人同意</w:t>
      </w:r>
      <w:r>
        <w:rPr>
          <w:rFonts w:hint="eastAsia" w:hAnsi="宋体"/>
          <w:b/>
          <w:bCs/>
          <w:szCs w:val="21"/>
        </w:rPr>
        <w:t>并签字确认</w:t>
      </w:r>
      <w:r>
        <w:rPr>
          <w:rFonts w:hAnsi="宋体"/>
          <w:b/>
          <w:bCs/>
          <w:szCs w:val="21"/>
        </w:rPr>
        <w:t>后，调整后的投标报价对投标人具有约束作用。如果投标人不接受修正后的报价，则其投标将</w:t>
      </w:r>
      <w:r>
        <w:rPr>
          <w:rFonts w:hint="eastAsia" w:hAnsi="宋体"/>
          <w:b/>
          <w:bCs/>
          <w:szCs w:val="21"/>
        </w:rPr>
        <w:t>作为无效投标处理</w:t>
      </w:r>
      <w:r>
        <w:rPr>
          <w:rFonts w:hAnsi="宋体"/>
          <w:b/>
          <w:bCs/>
          <w:szCs w:val="21"/>
        </w:rPr>
        <w:t>。</w:t>
      </w:r>
    </w:p>
    <w:p>
      <w:pPr>
        <w:pStyle w:val="11"/>
        <w:spacing w:line="360" w:lineRule="auto"/>
        <w:ind w:left="0" w:leftChars="0"/>
        <w:rPr>
          <w:rFonts w:ascii="宋体"/>
          <w:b/>
          <w:bCs/>
          <w:szCs w:val="21"/>
        </w:rPr>
      </w:pPr>
      <w:r>
        <w:rPr>
          <w:rFonts w:hint="eastAsia" w:ascii="宋体"/>
          <w:b/>
          <w:bCs/>
          <w:szCs w:val="21"/>
        </w:rPr>
        <w:t>4.详细评审</w:t>
      </w:r>
    </w:p>
    <w:p>
      <w:pPr>
        <w:spacing w:line="360" w:lineRule="auto"/>
        <w:ind w:firstLine="420" w:firstLineChars="200"/>
        <w:rPr>
          <w:rFonts w:ascii="宋体" w:hAnsi="宋体"/>
          <w:szCs w:val="21"/>
        </w:rPr>
      </w:pPr>
      <w:r>
        <w:rPr>
          <w:rFonts w:hint="eastAsia" w:ascii="宋体" w:hAnsi="宋体"/>
          <w:szCs w:val="21"/>
        </w:rPr>
        <w:t>评标委员会对初步评审合格的投标文件，依照本办法对技术商务文件作进一步评审、比较。评标委员会成员经过阅标、审标和询标，对各投标人的技术商务标进行综合打分。</w:t>
      </w:r>
    </w:p>
    <w:p>
      <w:pPr>
        <w:spacing w:line="360" w:lineRule="auto"/>
        <w:ind w:firstLine="420" w:firstLineChars="200"/>
        <w:rPr>
          <w:rFonts w:ascii="宋体" w:hAnsi="宋体"/>
          <w:szCs w:val="21"/>
        </w:rPr>
      </w:pPr>
      <w:r>
        <w:rPr>
          <w:rFonts w:hint="eastAsia" w:ascii="宋体" w:hAnsi="宋体"/>
          <w:szCs w:val="21"/>
        </w:rPr>
        <w:t>评委打分参照本部分附表：评分标准表。其中技术商务标由各评标委员会成员打分，根据投标人的投标文件及相关澄清文件，进行独立打分。评委打分采用记名方式，取算术平均分（小数点后保留两位小数）。报价分经评标委员会评审后按评分标准表对根据进入价格评审的投标人的报价进行统一计算（小数点后保留两位小数）。</w:t>
      </w:r>
    </w:p>
    <w:p>
      <w:pPr>
        <w:pStyle w:val="11"/>
        <w:spacing w:line="360" w:lineRule="auto"/>
        <w:ind w:left="0" w:leftChars="0"/>
        <w:rPr>
          <w:rFonts w:ascii="宋体"/>
          <w:b/>
          <w:bCs/>
          <w:szCs w:val="21"/>
        </w:rPr>
      </w:pPr>
      <w:r>
        <w:rPr>
          <w:rFonts w:hint="eastAsia" w:ascii="宋体"/>
          <w:b/>
          <w:bCs/>
          <w:szCs w:val="21"/>
        </w:rPr>
        <w:t>5.中标原则</w:t>
      </w:r>
    </w:p>
    <w:p>
      <w:pPr>
        <w:spacing w:line="360" w:lineRule="auto"/>
        <w:ind w:firstLine="422" w:firstLineChars="200"/>
        <w:rPr>
          <w:rFonts w:ascii="宋体" w:hAnsi="宋体"/>
          <w:bCs/>
          <w:szCs w:val="21"/>
        </w:rPr>
      </w:pPr>
      <w:r>
        <w:rPr>
          <w:rFonts w:hint="eastAsia" w:ascii="宋体" w:hAnsi="宋体"/>
          <w:b/>
          <w:szCs w:val="21"/>
        </w:rPr>
        <w:t>评标委员会根据各投标人的综合得分（</w:t>
      </w:r>
      <w:r>
        <w:rPr>
          <w:rFonts w:hint="eastAsia" w:ascii="宋体"/>
          <w:b/>
          <w:szCs w:val="21"/>
        </w:rPr>
        <w:t>技术商务得分、报价得分</w:t>
      </w:r>
      <w:r>
        <w:rPr>
          <w:rFonts w:hint="eastAsia" w:ascii="宋体" w:hAnsi="宋体"/>
          <w:b/>
          <w:szCs w:val="21"/>
        </w:rPr>
        <w:t>）高低排定顺序，推荐综合得分排名第一的投标人为第一中标候选人。如综合得分相同，以价格低者优先，如价格也相同，由投标人抽签决定。</w:t>
      </w:r>
    </w:p>
    <w:p>
      <w:pPr>
        <w:snapToGrid w:val="0"/>
        <w:spacing w:line="360" w:lineRule="auto"/>
        <w:rPr>
          <w:rFonts w:ascii="宋体" w:hAnsi="宋体" w:cs="宋体"/>
          <w:b/>
          <w:sz w:val="28"/>
          <w:szCs w:val="30"/>
        </w:rPr>
      </w:pPr>
      <w:r>
        <w:rPr>
          <w:rFonts w:hint="eastAsia" w:ascii="宋体" w:hAnsi="宋体" w:cs="宋体"/>
          <w:b/>
          <w:szCs w:val="21"/>
        </w:rPr>
        <w:t>五、评分内容和标准，见下表</w:t>
      </w:r>
    </w:p>
    <w:tbl>
      <w:tblPr>
        <w:tblStyle w:val="19"/>
        <w:tblW w:w="89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1153"/>
        <w:gridCol w:w="7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8969" w:type="dxa"/>
            <w:gridSpan w:val="3"/>
            <w:tcBorders>
              <w:tl2br w:val="single" w:color="000000" w:sz="4" w:space="0"/>
            </w:tcBorders>
            <w:vAlign w:val="center"/>
          </w:tcPr>
          <w:p>
            <w:pPr>
              <w:spacing w:line="360" w:lineRule="auto"/>
              <w:rPr>
                <w:rFonts w:ascii="宋体" w:cs="宋体"/>
                <w:szCs w:val="21"/>
              </w:rPr>
            </w:pPr>
            <w:r>
              <w:rPr>
                <w:rFonts w:hint="eastAsia" w:ascii="宋体" w:hAnsi="宋体" w:cs="宋体"/>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5" w:hRule="atLeast"/>
        </w:trPr>
        <w:tc>
          <w:tcPr>
            <w:tcW w:w="517" w:type="dxa"/>
            <w:vMerge w:val="restart"/>
            <w:vAlign w:val="center"/>
          </w:tcPr>
          <w:p>
            <w:pPr>
              <w:spacing w:line="360" w:lineRule="auto"/>
              <w:jc w:val="center"/>
              <w:rPr>
                <w:rFonts w:ascii="宋体" w:cs="宋体"/>
                <w:szCs w:val="21"/>
              </w:rPr>
            </w:pPr>
            <w:r>
              <w:rPr>
                <w:rFonts w:hint="eastAsia" w:ascii="宋体" w:hAnsi="宋体" w:cs="宋体"/>
                <w:szCs w:val="21"/>
              </w:rPr>
              <w:t>技术</w:t>
            </w:r>
          </w:p>
          <w:p>
            <w:pPr>
              <w:spacing w:line="360" w:lineRule="auto"/>
              <w:jc w:val="center"/>
              <w:rPr>
                <w:rFonts w:ascii="宋体" w:cs="宋体"/>
                <w:szCs w:val="21"/>
              </w:rPr>
            </w:pPr>
            <w:r>
              <w:rPr>
                <w:rFonts w:hint="eastAsia" w:ascii="宋体" w:hAnsi="宋体" w:cs="宋体"/>
                <w:szCs w:val="21"/>
              </w:rPr>
              <w:t>、商务分65分</w:t>
            </w:r>
          </w:p>
        </w:tc>
        <w:tc>
          <w:tcPr>
            <w:tcW w:w="8452" w:type="dxa"/>
            <w:gridSpan w:val="2"/>
            <w:vAlign w:val="center"/>
          </w:tcPr>
          <w:p>
            <w:pPr>
              <w:spacing w:line="410" w:lineRule="exact"/>
              <w:rPr>
                <w:rFonts w:ascii="宋体" w:cs="宋体"/>
                <w:szCs w:val="21"/>
              </w:rPr>
            </w:pPr>
            <w:r>
              <w:rPr>
                <w:rFonts w:ascii="宋体" w:hAnsi="宋体" w:cs="宋体"/>
                <w:szCs w:val="21"/>
              </w:rPr>
              <w:t>1</w:t>
            </w:r>
            <w:r>
              <w:rPr>
                <w:rFonts w:hint="eastAsia" w:ascii="宋体" w:hAnsi="宋体" w:cs="宋体"/>
                <w:szCs w:val="21"/>
              </w:rPr>
              <w:t>、投标人提供创客空间</w:t>
            </w:r>
            <w:r>
              <w:rPr>
                <w:rFonts w:hint="eastAsia" w:ascii="宋体" w:hAnsi="宋体" w:cs="??_GB2312"/>
                <w:szCs w:val="21"/>
              </w:rPr>
              <w:t>产品的技术参数满足招标文件要求的得20分；</w:t>
            </w:r>
            <w:r>
              <w:rPr>
                <w:rFonts w:hint="eastAsia" w:ascii="宋体" w:hAnsi="宋体"/>
                <w:szCs w:val="21"/>
              </w:rPr>
              <w:t>经评标委员会认可</w:t>
            </w:r>
            <w:r>
              <w:rPr>
                <w:rFonts w:hint="eastAsia" w:ascii="宋体" w:hAnsi="宋体" w:cs="??_GB2312"/>
                <w:szCs w:val="21"/>
              </w:rPr>
              <w:t>技术参数每有</w:t>
            </w:r>
            <w:r>
              <w:rPr>
                <w:rFonts w:ascii="宋体" w:hAnsi="宋体" w:cs="??_GB2312"/>
                <w:szCs w:val="21"/>
              </w:rPr>
              <w:t>1</w:t>
            </w:r>
            <w:r>
              <w:rPr>
                <w:rFonts w:hint="eastAsia" w:ascii="宋体" w:hAnsi="宋体" w:cs="??_GB2312"/>
                <w:szCs w:val="21"/>
              </w:rPr>
              <w:t>项正偏离的加2.5分，最高加5分；其他技术参数每有</w:t>
            </w:r>
            <w:r>
              <w:rPr>
                <w:rFonts w:ascii="宋体" w:hAnsi="宋体" w:cs="??_GB2312"/>
                <w:szCs w:val="21"/>
              </w:rPr>
              <w:t>1</w:t>
            </w:r>
            <w:r>
              <w:rPr>
                <w:rFonts w:hint="eastAsia" w:ascii="宋体" w:hAnsi="宋体" w:cs="??_GB2312"/>
                <w:szCs w:val="21"/>
              </w:rPr>
              <w:t>项负偏离扣2.5分，扣完为止；（总分25分）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0" w:hRule="atLeast"/>
        </w:trPr>
        <w:tc>
          <w:tcPr>
            <w:tcW w:w="517" w:type="dxa"/>
            <w:vMerge w:val="continue"/>
            <w:vAlign w:val="center"/>
          </w:tcPr>
          <w:p>
            <w:pPr>
              <w:spacing w:line="360" w:lineRule="auto"/>
              <w:jc w:val="center"/>
              <w:rPr>
                <w:rFonts w:ascii="宋体" w:cs="宋体"/>
                <w:szCs w:val="21"/>
              </w:rPr>
            </w:pPr>
          </w:p>
        </w:tc>
        <w:tc>
          <w:tcPr>
            <w:tcW w:w="8452" w:type="dxa"/>
            <w:gridSpan w:val="2"/>
            <w:vAlign w:val="center"/>
          </w:tcPr>
          <w:p>
            <w:pPr>
              <w:spacing w:line="360" w:lineRule="auto"/>
              <w:rPr>
                <w:rFonts w:ascii="宋体" w:cs="宋体"/>
                <w:szCs w:val="21"/>
              </w:rPr>
            </w:pPr>
            <w:r>
              <w:rPr>
                <w:rFonts w:ascii="宋体" w:hAnsi="宋体" w:cs="宋体"/>
                <w:szCs w:val="21"/>
              </w:rPr>
              <w:t>2</w:t>
            </w:r>
            <w:r>
              <w:rPr>
                <w:rFonts w:hint="eastAsia" w:ascii="宋体" w:hAnsi="宋体" w:cs="宋体"/>
                <w:szCs w:val="21"/>
              </w:rPr>
              <w:t>、</w:t>
            </w:r>
            <w:r>
              <w:rPr>
                <w:rFonts w:hint="eastAsia" w:ascii="宋体" w:hAnsi="宋体" w:cs="宋体"/>
                <w:kern w:val="0"/>
                <w:szCs w:val="21"/>
              </w:rPr>
              <w:t>根据投标人提供</w:t>
            </w:r>
            <w:r>
              <w:rPr>
                <w:rFonts w:hint="eastAsia" w:ascii="宋体" w:hAnsi="宋体" w:cs="宋体"/>
                <w:color w:val="000000"/>
                <w:kern w:val="0"/>
                <w:szCs w:val="21"/>
              </w:rPr>
              <w:t>产品的</w:t>
            </w:r>
            <w:r>
              <w:rPr>
                <w:rFonts w:hint="eastAsia" w:ascii="宋体" w:hAnsi="宋体" w:cs="??_GB2312"/>
                <w:szCs w:val="21"/>
              </w:rPr>
              <w:t>品质及其稳定性、安全可靠性、品牌知名度、荣誉证书</w:t>
            </w:r>
            <w:r>
              <w:rPr>
                <w:rFonts w:hint="eastAsia" w:ascii="宋体" w:hAnsi="宋体" w:cs="宋体"/>
                <w:kern w:val="0"/>
                <w:szCs w:val="21"/>
              </w:rPr>
              <w:t>等进行综合评议（</w:t>
            </w:r>
            <w:r>
              <w:rPr>
                <w:rFonts w:hint="eastAsia" w:ascii="宋体" w:hAnsi="宋体" w:cs="宋体"/>
                <w:kern w:val="0"/>
                <w:szCs w:val="21"/>
                <w:lang w:val="en-US" w:eastAsia="zh-CN"/>
              </w:rPr>
              <w:t>8</w:t>
            </w:r>
            <w:r>
              <w:rPr>
                <w:rFonts w:hint="eastAsia" w:ascii="宋体" w:hAnsi="宋体" w:cs="宋体"/>
                <w:kern w:val="0"/>
                <w:szCs w:val="21"/>
              </w:rPr>
              <w:t>分）：评议为优得</w:t>
            </w:r>
            <w:r>
              <w:rPr>
                <w:rFonts w:hint="eastAsia" w:ascii="宋体" w:hAnsi="宋体" w:cs="宋体"/>
                <w:kern w:val="0"/>
                <w:szCs w:val="21"/>
                <w:lang w:val="en-US" w:eastAsia="zh-CN"/>
              </w:rPr>
              <w:t>6</w:t>
            </w:r>
            <w:r>
              <w:rPr>
                <w:rFonts w:ascii="宋体" w:cs="宋体"/>
                <w:kern w:val="0"/>
                <w:szCs w:val="21"/>
              </w:rPr>
              <w:t>.0-</w:t>
            </w:r>
            <w:r>
              <w:rPr>
                <w:rFonts w:hint="eastAsia" w:ascii="宋体" w:hAnsi="宋体" w:cs="宋体"/>
                <w:kern w:val="0"/>
                <w:szCs w:val="21"/>
                <w:lang w:val="en-US" w:eastAsia="zh-CN"/>
              </w:rPr>
              <w:t>8</w:t>
            </w:r>
            <w:r>
              <w:rPr>
                <w:rFonts w:ascii="宋体" w:hAnsi="宋体" w:cs="宋体"/>
                <w:kern w:val="0"/>
                <w:szCs w:val="21"/>
              </w:rPr>
              <w:t>.0</w:t>
            </w:r>
            <w:r>
              <w:rPr>
                <w:rFonts w:hint="eastAsia" w:ascii="宋体" w:hAnsi="宋体" w:cs="宋体"/>
                <w:kern w:val="0"/>
                <w:szCs w:val="21"/>
              </w:rPr>
              <w:t>分（含），评议为一般得</w:t>
            </w:r>
            <w:r>
              <w:rPr>
                <w:rFonts w:ascii="宋体" w:hAnsi="宋体" w:cs="宋体"/>
                <w:kern w:val="0"/>
                <w:szCs w:val="21"/>
              </w:rPr>
              <w:t>2</w:t>
            </w:r>
            <w:r>
              <w:rPr>
                <w:rFonts w:ascii="宋体" w:cs="宋体"/>
                <w:kern w:val="0"/>
                <w:szCs w:val="21"/>
              </w:rPr>
              <w:t>.0-</w:t>
            </w:r>
            <w:r>
              <w:rPr>
                <w:rFonts w:hint="eastAsia" w:ascii="宋体" w:hAnsi="宋体" w:cs="宋体"/>
                <w:kern w:val="0"/>
                <w:szCs w:val="21"/>
                <w:lang w:val="en-US" w:eastAsia="zh-CN"/>
              </w:rPr>
              <w:t>6</w:t>
            </w:r>
            <w:r>
              <w:rPr>
                <w:rFonts w:ascii="宋体" w:cs="宋体"/>
                <w:kern w:val="0"/>
                <w:szCs w:val="21"/>
              </w:rPr>
              <w:t>.0</w:t>
            </w:r>
            <w:r>
              <w:rPr>
                <w:rFonts w:hint="eastAsia" w:ascii="宋体" w:hAnsi="宋体" w:cs="宋体"/>
                <w:kern w:val="0"/>
                <w:szCs w:val="21"/>
              </w:rPr>
              <w:t>分（含），评议为差得</w:t>
            </w:r>
            <w:r>
              <w:rPr>
                <w:rFonts w:ascii="宋体" w:cs="宋体"/>
                <w:kern w:val="0"/>
                <w:szCs w:val="21"/>
              </w:rPr>
              <w:t>0-</w:t>
            </w:r>
            <w:r>
              <w:rPr>
                <w:rFonts w:ascii="宋体" w:hAnsi="宋体" w:cs="宋体"/>
                <w:kern w:val="0"/>
                <w:szCs w:val="21"/>
              </w:rPr>
              <w:t>2</w:t>
            </w:r>
            <w:r>
              <w:rPr>
                <w:rFonts w:ascii="宋体" w:cs="宋体"/>
                <w:kern w:val="0"/>
                <w:szCs w:val="21"/>
              </w:rPr>
              <w:t>.0</w:t>
            </w:r>
            <w:r>
              <w:rPr>
                <w:rFonts w:hint="eastAsia" w:ascii="宋体" w:hAnsi="宋体" w:cs="宋体"/>
                <w:kern w:val="0"/>
                <w:szCs w:val="21"/>
              </w:rPr>
              <w:t>分（含）。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atLeast"/>
        </w:trPr>
        <w:tc>
          <w:tcPr>
            <w:tcW w:w="517" w:type="dxa"/>
            <w:vMerge w:val="continue"/>
            <w:vAlign w:val="center"/>
          </w:tcPr>
          <w:p>
            <w:pPr>
              <w:spacing w:line="360" w:lineRule="auto"/>
              <w:jc w:val="center"/>
              <w:rPr>
                <w:rFonts w:ascii="宋体" w:cs="宋体"/>
                <w:szCs w:val="21"/>
              </w:rPr>
            </w:pPr>
          </w:p>
        </w:tc>
        <w:tc>
          <w:tcPr>
            <w:tcW w:w="8452" w:type="dxa"/>
            <w:gridSpan w:val="2"/>
            <w:vAlign w:val="center"/>
          </w:tcPr>
          <w:p>
            <w:pPr>
              <w:adjustRightInd w:val="0"/>
              <w:snapToGrid w:val="0"/>
              <w:spacing w:line="410" w:lineRule="exact"/>
              <w:rPr>
                <w:rFonts w:ascii="宋体" w:cs="宋体"/>
                <w:color w:val="auto"/>
                <w:kern w:val="0"/>
                <w:szCs w:val="21"/>
              </w:rPr>
            </w:pPr>
            <w:r>
              <w:rPr>
                <w:rFonts w:ascii="宋体" w:hAnsi="宋体" w:cs="宋体"/>
                <w:color w:val="auto"/>
                <w:kern w:val="0"/>
                <w:szCs w:val="21"/>
              </w:rPr>
              <w:t>3</w:t>
            </w:r>
            <w:r>
              <w:rPr>
                <w:rFonts w:hint="eastAsia" w:ascii="宋体" w:hAnsi="宋体" w:cs="宋体"/>
                <w:color w:val="auto"/>
                <w:kern w:val="0"/>
                <w:szCs w:val="21"/>
              </w:rPr>
              <w:t>、投标人</w:t>
            </w:r>
            <w:r>
              <w:rPr>
                <w:rFonts w:hint="eastAsia" w:ascii="宋体" w:hAnsi="宋体" w:cs="??_GB2312"/>
                <w:color w:val="auto"/>
                <w:szCs w:val="21"/>
              </w:rPr>
              <w:t>提供的产品具有自主创新产品证书，每提供1份，得2分，最高得2分（</w:t>
            </w:r>
            <w:r>
              <w:rPr>
                <w:rFonts w:hint="eastAsia" w:ascii="宋体" w:hAnsi="宋体"/>
                <w:color w:val="auto"/>
                <w:szCs w:val="21"/>
              </w:rPr>
              <w:t>复印件编入投标文件）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517" w:type="dxa"/>
            <w:vMerge w:val="continue"/>
            <w:vAlign w:val="center"/>
          </w:tcPr>
          <w:p>
            <w:pPr>
              <w:spacing w:line="360" w:lineRule="auto"/>
              <w:jc w:val="center"/>
              <w:rPr>
                <w:rFonts w:ascii="宋体" w:cs="宋体"/>
                <w:szCs w:val="21"/>
              </w:rPr>
            </w:pPr>
          </w:p>
        </w:tc>
        <w:tc>
          <w:tcPr>
            <w:tcW w:w="8452" w:type="dxa"/>
            <w:gridSpan w:val="2"/>
            <w:vAlign w:val="center"/>
          </w:tcPr>
          <w:p>
            <w:pPr>
              <w:spacing w:line="360" w:lineRule="auto"/>
              <w:rPr>
                <w:rFonts w:ascii="宋体" w:cs="宋体"/>
                <w:color w:val="auto"/>
                <w:szCs w:val="21"/>
              </w:rPr>
            </w:pPr>
            <w:r>
              <w:rPr>
                <w:rFonts w:ascii="宋体" w:hAnsi="宋体" w:cs="宋体"/>
                <w:color w:val="auto"/>
                <w:szCs w:val="21"/>
              </w:rPr>
              <w:t>4</w:t>
            </w:r>
            <w:r>
              <w:rPr>
                <w:rFonts w:hint="eastAsia" w:ascii="宋体" w:hAnsi="宋体" w:cs="宋体"/>
                <w:color w:val="auto"/>
                <w:szCs w:val="21"/>
              </w:rPr>
              <w:t>、根据投标人提供的施工进度方案（包括总体施工部署、工期供货措施、施工时间进度表、运输、现场安装管理计划）进行综合评议（</w:t>
            </w:r>
            <w:r>
              <w:rPr>
                <w:rFonts w:hint="eastAsia" w:ascii="宋体" w:hAnsi="宋体" w:cs="宋体"/>
                <w:color w:val="auto"/>
                <w:szCs w:val="21"/>
                <w:lang w:val="en-US" w:eastAsia="zh-CN"/>
              </w:rPr>
              <w:t>6</w:t>
            </w:r>
            <w:r>
              <w:rPr>
                <w:rFonts w:hint="eastAsia" w:ascii="宋体" w:hAnsi="宋体" w:cs="宋体"/>
                <w:color w:val="auto"/>
                <w:szCs w:val="21"/>
              </w:rPr>
              <w:t>分）：</w:t>
            </w:r>
            <w:r>
              <w:rPr>
                <w:rFonts w:hint="eastAsia" w:ascii="宋体" w:hAnsi="宋体" w:cs="宋体"/>
                <w:color w:val="auto"/>
                <w:kern w:val="0"/>
                <w:szCs w:val="21"/>
              </w:rPr>
              <w:t>评议为优得5</w:t>
            </w:r>
            <w:r>
              <w:rPr>
                <w:rFonts w:ascii="宋体" w:cs="宋体"/>
                <w:color w:val="auto"/>
                <w:kern w:val="0"/>
                <w:szCs w:val="21"/>
              </w:rPr>
              <w:t>.0-</w:t>
            </w:r>
            <w:r>
              <w:rPr>
                <w:rFonts w:hint="eastAsia" w:ascii="宋体" w:hAnsi="宋体" w:cs="宋体"/>
                <w:color w:val="auto"/>
                <w:kern w:val="0"/>
                <w:szCs w:val="21"/>
                <w:lang w:val="en-US" w:eastAsia="zh-CN"/>
              </w:rPr>
              <w:t>6</w:t>
            </w:r>
            <w:r>
              <w:rPr>
                <w:rFonts w:ascii="宋体" w:hAnsi="宋体" w:cs="宋体"/>
                <w:color w:val="auto"/>
                <w:kern w:val="0"/>
                <w:szCs w:val="21"/>
              </w:rPr>
              <w:t>.0</w:t>
            </w:r>
            <w:r>
              <w:rPr>
                <w:rFonts w:hint="eastAsia" w:ascii="宋体" w:hAnsi="宋体" w:cs="宋体"/>
                <w:color w:val="auto"/>
                <w:kern w:val="0"/>
                <w:szCs w:val="21"/>
              </w:rPr>
              <w:t>分（含），评议为一般得</w:t>
            </w:r>
            <w:r>
              <w:rPr>
                <w:rFonts w:ascii="宋体" w:hAnsi="宋体" w:cs="宋体"/>
                <w:color w:val="auto"/>
                <w:kern w:val="0"/>
                <w:szCs w:val="21"/>
              </w:rPr>
              <w:t>2</w:t>
            </w:r>
            <w:r>
              <w:rPr>
                <w:rFonts w:ascii="宋体" w:cs="宋体"/>
                <w:color w:val="auto"/>
                <w:kern w:val="0"/>
                <w:szCs w:val="21"/>
              </w:rPr>
              <w:t>.0-</w:t>
            </w:r>
            <w:r>
              <w:rPr>
                <w:rFonts w:hint="eastAsia" w:ascii="宋体" w:hAnsi="宋体" w:cs="宋体"/>
                <w:color w:val="auto"/>
                <w:kern w:val="0"/>
                <w:szCs w:val="21"/>
              </w:rPr>
              <w:t>5</w:t>
            </w:r>
            <w:r>
              <w:rPr>
                <w:rFonts w:ascii="宋体" w:cs="宋体"/>
                <w:color w:val="auto"/>
                <w:kern w:val="0"/>
                <w:szCs w:val="21"/>
              </w:rPr>
              <w:t>.0</w:t>
            </w:r>
            <w:r>
              <w:rPr>
                <w:rFonts w:hint="eastAsia" w:ascii="宋体" w:hAnsi="宋体" w:cs="宋体"/>
                <w:color w:val="auto"/>
                <w:kern w:val="0"/>
                <w:szCs w:val="21"/>
              </w:rPr>
              <w:t>分（含），评议为差得</w:t>
            </w:r>
            <w:r>
              <w:rPr>
                <w:rFonts w:ascii="宋体" w:cs="宋体"/>
                <w:color w:val="auto"/>
                <w:kern w:val="0"/>
                <w:szCs w:val="21"/>
              </w:rPr>
              <w:t>0-</w:t>
            </w:r>
            <w:r>
              <w:rPr>
                <w:rFonts w:ascii="宋体" w:hAnsi="宋体" w:cs="宋体"/>
                <w:color w:val="auto"/>
                <w:kern w:val="0"/>
                <w:szCs w:val="21"/>
              </w:rPr>
              <w:t>2</w:t>
            </w:r>
            <w:r>
              <w:rPr>
                <w:rFonts w:ascii="宋体" w:cs="宋体"/>
                <w:color w:val="auto"/>
                <w:kern w:val="0"/>
                <w:szCs w:val="21"/>
              </w:rPr>
              <w:t>.0</w:t>
            </w:r>
            <w:r>
              <w:rPr>
                <w:rFonts w:hint="eastAsia" w:ascii="宋体" w:hAnsi="宋体" w:cs="宋体"/>
                <w:color w:val="auto"/>
                <w:kern w:val="0"/>
                <w:szCs w:val="21"/>
              </w:rPr>
              <w:t>分（含）。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517" w:type="dxa"/>
            <w:vMerge w:val="continue"/>
            <w:vAlign w:val="center"/>
          </w:tcPr>
          <w:p>
            <w:pPr>
              <w:spacing w:line="360" w:lineRule="auto"/>
              <w:jc w:val="center"/>
              <w:rPr>
                <w:rFonts w:ascii="宋体" w:cs="宋体"/>
                <w:szCs w:val="21"/>
              </w:rPr>
            </w:pPr>
          </w:p>
        </w:tc>
        <w:tc>
          <w:tcPr>
            <w:tcW w:w="8452" w:type="dxa"/>
            <w:gridSpan w:val="2"/>
            <w:vAlign w:val="center"/>
          </w:tcPr>
          <w:p>
            <w:pPr>
              <w:spacing w:line="360" w:lineRule="auto"/>
              <w:rPr>
                <w:rFonts w:ascii="宋体" w:hAnsi="宋体" w:cs="宋体"/>
                <w:color w:val="auto"/>
                <w:szCs w:val="21"/>
              </w:rPr>
            </w:pPr>
            <w:r>
              <w:rPr>
                <w:rFonts w:hint="eastAsia" w:ascii="宋体" w:hAnsi="宋体" w:cs="宋体"/>
                <w:color w:val="auto"/>
                <w:szCs w:val="21"/>
              </w:rPr>
              <w:t>5、企业荣誉（</w:t>
            </w:r>
            <w:r>
              <w:rPr>
                <w:rFonts w:hint="eastAsia" w:ascii="宋体" w:hAnsi="宋体" w:cs="宋体"/>
                <w:color w:val="auto"/>
                <w:szCs w:val="21"/>
                <w:lang w:val="en-US" w:eastAsia="zh-CN"/>
              </w:rPr>
              <w:t>3</w:t>
            </w:r>
            <w:r>
              <w:rPr>
                <w:rFonts w:hint="eastAsia" w:ascii="宋体" w:hAnsi="宋体" w:cs="宋体"/>
                <w:color w:val="auto"/>
                <w:szCs w:val="21"/>
              </w:rPr>
              <w:t>分）：</w:t>
            </w:r>
          </w:p>
          <w:p>
            <w:pPr>
              <w:spacing w:line="360" w:lineRule="auto"/>
              <w:rPr>
                <w:rFonts w:ascii="宋体" w:hAnsi="宋体" w:cs="宋体"/>
                <w:color w:val="auto"/>
                <w:szCs w:val="21"/>
              </w:rPr>
            </w:pPr>
            <w:r>
              <w:rPr>
                <w:rFonts w:hint="eastAsia" w:ascii="宋体" w:hAnsi="宋体" w:cs="宋体"/>
                <w:color w:val="auto"/>
                <w:szCs w:val="21"/>
              </w:rPr>
              <w:t>（1）投标产品中有4项及以上具有编程软件著作权的，每项得1分</w:t>
            </w:r>
            <w:r>
              <w:rPr>
                <w:rFonts w:hint="eastAsia" w:ascii="宋体" w:hAnsi="宋体" w:cs="宋体"/>
                <w:color w:val="auto"/>
                <w:szCs w:val="21"/>
                <w:lang w:val="en-US" w:eastAsia="zh-CN"/>
              </w:rPr>
              <w:t>,最高得2分</w:t>
            </w:r>
            <w:r>
              <w:rPr>
                <w:rFonts w:hint="eastAsia" w:ascii="宋体" w:hAnsi="宋体" w:cs="宋体"/>
                <w:color w:val="auto"/>
                <w:szCs w:val="21"/>
              </w:rPr>
              <w:t>；</w:t>
            </w:r>
          </w:p>
          <w:p>
            <w:pPr>
              <w:spacing w:line="360" w:lineRule="auto"/>
              <w:rPr>
                <w:rFonts w:ascii="宋体" w:hAnsi="宋体" w:cs="宋体"/>
                <w:color w:val="auto"/>
                <w:szCs w:val="21"/>
              </w:rPr>
            </w:pPr>
            <w:r>
              <w:rPr>
                <w:rFonts w:hint="eastAsia" w:ascii="宋体" w:hAnsi="宋体" w:cs="宋体"/>
                <w:color w:val="auto"/>
                <w:szCs w:val="21"/>
              </w:rPr>
              <w:t>（2）投标人获得AAA级守合同重信用等级证书得</w:t>
            </w:r>
            <w:r>
              <w:rPr>
                <w:rFonts w:hint="eastAsia" w:ascii="宋体" w:hAnsi="宋体" w:cs="宋体"/>
                <w:color w:val="auto"/>
                <w:szCs w:val="21"/>
                <w:lang w:val="en-US" w:eastAsia="zh-CN"/>
              </w:rPr>
              <w:t>1</w:t>
            </w:r>
            <w:r>
              <w:rPr>
                <w:rFonts w:hint="eastAsia" w:ascii="宋体" w:hAnsi="宋体" w:cs="宋体"/>
                <w:color w:val="auto"/>
                <w:szCs w:val="21"/>
              </w:rPr>
              <w:t>分。</w:t>
            </w:r>
          </w:p>
          <w:p>
            <w:pPr>
              <w:spacing w:line="360" w:lineRule="auto"/>
              <w:rPr>
                <w:rFonts w:ascii="宋体" w:cs="宋体"/>
                <w:color w:val="auto"/>
                <w:szCs w:val="21"/>
              </w:rPr>
            </w:pPr>
            <w:r>
              <w:rPr>
                <w:rFonts w:hint="eastAsia" w:ascii="宋体" w:hAnsi="宋体" w:cs="宋体"/>
                <w:color w:val="auto"/>
                <w:szCs w:val="21"/>
              </w:rPr>
              <w:t>（以上证书复印件编入投标文件，原件备查）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35" w:hRule="atLeast"/>
        </w:trPr>
        <w:tc>
          <w:tcPr>
            <w:tcW w:w="517" w:type="dxa"/>
            <w:vMerge w:val="continue"/>
            <w:vAlign w:val="center"/>
          </w:tcPr>
          <w:p>
            <w:pPr>
              <w:widowControl/>
              <w:spacing w:line="360" w:lineRule="auto"/>
              <w:jc w:val="center"/>
              <w:rPr>
                <w:rFonts w:ascii="宋体" w:cs="宋体"/>
                <w:szCs w:val="21"/>
              </w:rPr>
            </w:pPr>
          </w:p>
        </w:tc>
        <w:tc>
          <w:tcPr>
            <w:tcW w:w="1153" w:type="dxa"/>
            <w:vMerge w:val="restart"/>
            <w:vAlign w:val="center"/>
          </w:tcPr>
          <w:p>
            <w:pPr>
              <w:spacing w:line="360" w:lineRule="auto"/>
              <w:rPr>
                <w:rFonts w:ascii="宋体" w:cs="宋体"/>
                <w:color w:val="auto"/>
                <w:szCs w:val="21"/>
              </w:rPr>
            </w:pPr>
            <w:r>
              <w:rPr>
                <w:rFonts w:ascii="宋体" w:hAnsi="宋体" w:cs="宋体"/>
                <w:color w:val="auto"/>
                <w:szCs w:val="21"/>
              </w:rPr>
              <w:t>6</w:t>
            </w:r>
            <w:r>
              <w:rPr>
                <w:rFonts w:hint="eastAsia" w:ascii="宋体" w:hAnsi="宋体" w:cs="宋体"/>
                <w:color w:val="auto"/>
                <w:szCs w:val="21"/>
              </w:rPr>
              <w:t>、售后服务（</w:t>
            </w:r>
            <w:r>
              <w:rPr>
                <w:rFonts w:ascii="宋体" w:hAnsi="宋体" w:cs="宋体"/>
                <w:color w:val="auto"/>
                <w:szCs w:val="21"/>
              </w:rPr>
              <w:t>1</w:t>
            </w:r>
            <w:r>
              <w:rPr>
                <w:rFonts w:hint="eastAsia" w:ascii="宋体" w:hAnsi="宋体" w:cs="宋体"/>
                <w:color w:val="auto"/>
                <w:szCs w:val="21"/>
              </w:rPr>
              <w:t>0分）</w:t>
            </w:r>
          </w:p>
        </w:tc>
        <w:tc>
          <w:tcPr>
            <w:tcW w:w="7299" w:type="dxa"/>
            <w:vAlign w:val="center"/>
          </w:tcPr>
          <w:p>
            <w:pPr>
              <w:spacing w:line="320" w:lineRule="exact"/>
              <w:rPr>
                <w:color w:val="auto"/>
              </w:rPr>
            </w:pPr>
            <w:r>
              <w:rPr>
                <w:rFonts w:hint="eastAsia" w:ascii="宋体" w:hAnsi="宋体" w:cs="宋体"/>
                <w:color w:val="auto"/>
                <w:kern w:val="0"/>
                <w:szCs w:val="21"/>
              </w:rPr>
              <w:t>（</w:t>
            </w:r>
            <w:r>
              <w:rPr>
                <w:rFonts w:ascii="宋体" w:hAnsi="宋体" w:cs="宋体"/>
                <w:color w:val="auto"/>
                <w:kern w:val="0"/>
                <w:szCs w:val="21"/>
              </w:rPr>
              <w:t>1</w:t>
            </w:r>
            <w:r>
              <w:rPr>
                <w:rFonts w:hint="eastAsia" w:ascii="宋体" w:hAnsi="宋体" w:cs="宋体"/>
                <w:color w:val="auto"/>
                <w:kern w:val="0"/>
                <w:szCs w:val="21"/>
              </w:rPr>
              <w:t>）</w:t>
            </w:r>
            <w:r>
              <w:rPr>
                <w:rFonts w:hint="eastAsia"/>
                <w:color w:val="auto"/>
              </w:rPr>
              <w:t>评标小组根据投标文件中是否提供详细完整的</w:t>
            </w:r>
            <w:r>
              <w:rPr>
                <w:color w:val="auto"/>
              </w:rPr>
              <w:t>“</w:t>
            </w:r>
            <w:r>
              <w:rPr>
                <w:rFonts w:hint="eastAsia"/>
                <w:color w:val="auto"/>
              </w:rPr>
              <w:t>售后服务方案</w:t>
            </w:r>
            <w:r>
              <w:rPr>
                <w:color w:val="auto"/>
              </w:rPr>
              <w:t>”</w:t>
            </w:r>
            <w:r>
              <w:rPr>
                <w:rFonts w:hint="eastAsia"/>
                <w:color w:val="auto"/>
              </w:rPr>
              <w:t>，包括质保期、售后服务承诺、给予采购人的优惠条件、</w:t>
            </w:r>
            <w:r>
              <w:rPr>
                <w:rFonts w:hint="eastAsia" w:ascii="宋体" w:hAnsi="宋体" w:cs="宋体"/>
                <w:color w:val="auto"/>
                <w:kern w:val="0"/>
                <w:szCs w:val="21"/>
              </w:rPr>
              <w:t>并明确质保期后的包修费用、配件及耗材优惠、售后服务保障</w:t>
            </w:r>
            <w:r>
              <w:rPr>
                <w:rFonts w:hint="eastAsia"/>
                <w:color w:val="auto"/>
              </w:rPr>
              <w:t>等进行综合评议，在</w:t>
            </w:r>
            <w:r>
              <w:rPr>
                <w:rFonts w:hint="eastAsia" w:ascii="宋体" w:hAnsi="宋体" w:cs="宋体"/>
                <w:color w:val="auto"/>
                <w:kern w:val="0"/>
                <w:szCs w:val="21"/>
              </w:rPr>
              <w:t>0-8</w:t>
            </w:r>
            <w:r>
              <w:rPr>
                <w:rFonts w:hint="eastAsia"/>
                <w:color w:val="auto"/>
              </w:rPr>
              <w:t>分之间打分。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517" w:type="dxa"/>
            <w:vMerge w:val="continue"/>
            <w:vAlign w:val="center"/>
          </w:tcPr>
          <w:p>
            <w:pPr>
              <w:widowControl/>
              <w:spacing w:line="360" w:lineRule="auto"/>
              <w:jc w:val="center"/>
              <w:rPr>
                <w:rFonts w:ascii="宋体" w:cs="宋体"/>
                <w:szCs w:val="21"/>
              </w:rPr>
            </w:pPr>
          </w:p>
        </w:tc>
        <w:tc>
          <w:tcPr>
            <w:tcW w:w="1153" w:type="dxa"/>
            <w:vMerge w:val="continue"/>
            <w:vAlign w:val="center"/>
          </w:tcPr>
          <w:p>
            <w:pPr>
              <w:spacing w:line="360" w:lineRule="auto"/>
              <w:rPr>
                <w:rFonts w:ascii="宋体" w:cs="宋体"/>
                <w:color w:val="auto"/>
                <w:szCs w:val="21"/>
              </w:rPr>
            </w:pPr>
          </w:p>
        </w:tc>
        <w:tc>
          <w:tcPr>
            <w:tcW w:w="7299" w:type="dxa"/>
            <w:vAlign w:val="center"/>
          </w:tcPr>
          <w:p>
            <w:pPr>
              <w:adjustRightInd w:val="0"/>
              <w:snapToGrid w:val="0"/>
              <w:spacing w:line="360" w:lineRule="auto"/>
              <w:rPr>
                <w:rFonts w:ascii="宋体"/>
                <w:color w:val="auto"/>
                <w:szCs w:val="21"/>
              </w:rPr>
            </w:pPr>
            <w:r>
              <w:rPr>
                <w:rFonts w:hint="eastAsia" w:ascii="宋体" w:hAnsi="宋体" w:cs="宋体"/>
                <w:color w:val="auto"/>
                <w:kern w:val="0"/>
                <w:szCs w:val="21"/>
              </w:rPr>
              <w:t>（2）技术服务保障（2分）</w:t>
            </w:r>
          </w:p>
          <w:p>
            <w:pPr>
              <w:adjustRightInd w:val="0"/>
              <w:snapToGrid w:val="0"/>
              <w:spacing w:line="360" w:lineRule="auto"/>
              <w:rPr>
                <w:color w:val="auto"/>
              </w:rPr>
            </w:pPr>
            <w:r>
              <w:rPr>
                <w:rFonts w:hint="eastAsia" w:ascii="宋体" w:hAnsi="宋体" w:cs="宋体"/>
                <w:color w:val="auto"/>
                <w:kern w:val="0"/>
                <w:szCs w:val="21"/>
              </w:rPr>
              <w:t>投标公司及其售后服务网点提供技术服务便捷性，在0-2分之间打分。根据服务网点距离项目地距离，上门提供技术服务需要的时间等来评分。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517" w:type="dxa"/>
            <w:vMerge w:val="continue"/>
            <w:vAlign w:val="center"/>
          </w:tcPr>
          <w:p>
            <w:pPr>
              <w:widowControl/>
              <w:spacing w:line="360" w:lineRule="auto"/>
              <w:jc w:val="center"/>
              <w:rPr>
                <w:rFonts w:ascii="宋体" w:cs="宋体"/>
                <w:szCs w:val="21"/>
              </w:rPr>
            </w:pPr>
          </w:p>
        </w:tc>
        <w:tc>
          <w:tcPr>
            <w:tcW w:w="8452" w:type="dxa"/>
            <w:gridSpan w:val="2"/>
            <w:vAlign w:val="center"/>
          </w:tcPr>
          <w:p>
            <w:pPr>
              <w:adjustRightInd w:val="0"/>
              <w:snapToGrid w:val="0"/>
              <w:spacing w:line="360" w:lineRule="auto"/>
              <w:rPr>
                <w:rFonts w:ascii="宋体" w:cs="宋体"/>
                <w:color w:val="auto"/>
                <w:szCs w:val="21"/>
                <w:lang w:val="zh-CN"/>
              </w:rPr>
            </w:pPr>
            <w:r>
              <w:rPr>
                <w:rFonts w:ascii="宋体" w:hAnsi="宋体"/>
                <w:color w:val="auto"/>
                <w:szCs w:val="21"/>
              </w:rPr>
              <w:t>7</w:t>
            </w:r>
            <w:r>
              <w:rPr>
                <w:rFonts w:hint="eastAsia" w:ascii="宋体" w:hAnsi="宋体"/>
                <w:color w:val="auto"/>
                <w:szCs w:val="21"/>
              </w:rPr>
              <w:t>、同类业绩（6分）：根据投标商提供</w:t>
            </w:r>
            <w:r>
              <w:rPr>
                <w:rFonts w:ascii="宋体" w:hAnsi="宋体"/>
                <w:color w:val="auto"/>
                <w:szCs w:val="21"/>
              </w:rPr>
              <w:t>201</w:t>
            </w:r>
            <w:r>
              <w:rPr>
                <w:rFonts w:hint="eastAsia" w:ascii="宋体" w:hAnsi="宋体"/>
                <w:color w:val="auto"/>
                <w:szCs w:val="21"/>
              </w:rPr>
              <w:t>6年</w:t>
            </w:r>
            <w:r>
              <w:rPr>
                <w:rFonts w:ascii="宋体" w:hAnsi="宋体"/>
                <w:color w:val="auto"/>
                <w:szCs w:val="21"/>
              </w:rPr>
              <w:t>1</w:t>
            </w:r>
            <w:r>
              <w:rPr>
                <w:rFonts w:hint="eastAsia" w:ascii="宋体" w:hAnsi="宋体"/>
                <w:color w:val="auto"/>
                <w:szCs w:val="21"/>
              </w:rPr>
              <w:t>月</w:t>
            </w:r>
            <w:r>
              <w:rPr>
                <w:rFonts w:ascii="宋体" w:hAnsi="宋体"/>
                <w:color w:val="auto"/>
                <w:szCs w:val="21"/>
              </w:rPr>
              <w:t>1</w:t>
            </w:r>
            <w:r>
              <w:rPr>
                <w:rFonts w:hint="eastAsia" w:ascii="宋体" w:hAnsi="宋体"/>
                <w:color w:val="auto"/>
                <w:szCs w:val="21"/>
              </w:rPr>
              <w:t>日（以合同签订时间为准）近三年来相似的销售业绩进行综合评议；有一份，得2分，最高得6分（注：投标文件中须附加盖公章的合同复印件，开标时携带合同原件备查）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517" w:type="dxa"/>
            <w:vMerge w:val="continue"/>
            <w:vAlign w:val="center"/>
          </w:tcPr>
          <w:p>
            <w:pPr>
              <w:widowControl/>
              <w:spacing w:line="360" w:lineRule="auto"/>
              <w:jc w:val="center"/>
              <w:rPr>
                <w:rFonts w:ascii="宋体" w:cs="宋体"/>
                <w:szCs w:val="21"/>
              </w:rPr>
            </w:pPr>
          </w:p>
        </w:tc>
        <w:tc>
          <w:tcPr>
            <w:tcW w:w="8452" w:type="dxa"/>
            <w:gridSpan w:val="2"/>
            <w:vAlign w:val="center"/>
          </w:tcPr>
          <w:p>
            <w:pPr>
              <w:adjustRightInd w:val="0"/>
              <w:snapToGrid w:val="0"/>
              <w:spacing w:line="360" w:lineRule="auto"/>
              <w:rPr>
                <w:rFonts w:ascii="宋体" w:cs="宋体"/>
                <w:szCs w:val="21"/>
              </w:rPr>
            </w:pPr>
            <w:r>
              <w:rPr>
                <w:rFonts w:ascii="宋体" w:hAnsi="宋体"/>
                <w:color w:val="000000"/>
                <w:szCs w:val="21"/>
              </w:rPr>
              <w:t>8</w:t>
            </w:r>
            <w:r>
              <w:rPr>
                <w:rFonts w:hint="eastAsia" w:ascii="宋体" w:hAnsi="宋体"/>
                <w:color w:val="000000"/>
                <w:szCs w:val="21"/>
              </w:rPr>
              <w:t>、节能环保产品（</w:t>
            </w:r>
            <w:r>
              <w:rPr>
                <w:rFonts w:ascii="宋体" w:hAnsi="宋体"/>
                <w:color w:val="000000"/>
                <w:szCs w:val="21"/>
              </w:rPr>
              <w:t>3</w:t>
            </w:r>
            <w:r>
              <w:rPr>
                <w:rFonts w:hint="eastAsia" w:ascii="宋体" w:hAnsi="宋体"/>
                <w:color w:val="000000"/>
                <w:szCs w:val="21"/>
              </w:rPr>
              <w:t>分）：提供的投标产品属于“节能环保产品政府采购清单”中并在有限期内的产品，每项得</w:t>
            </w:r>
            <w:r>
              <w:rPr>
                <w:rFonts w:ascii="宋体" w:hAnsi="宋体"/>
                <w:color w:val="000000"/>
                <w:szCs w:val="21"/>
              </w:rPr>
              <w:t>1.5</w:t>
            </w:r>
            <w:r>
              <w:rPr>
                <w:rFonts w:hint="eastAsia" w:ascii="宋体" w:hAnsi="宋体"/>
                <w:color w:val="000000"/>
                <w:szCs w:val="21"/>
              </w:rPr>
              <w:t>分，最高得3分</w:t>
            </w:r>
            <w:r>
              <w:rPr>
                <w:rFonts w:ascii="宋体"/>
                <w:color w:val="000000"/>
                <w:szCs w:val="21"/>
              </w:rPr>
              <w:t>,</w:t>
            </w:r>
            <w:r>
              <w:rPr>
                <w:rFonts w:hint="eastAsia" w:ascii="宋体" w:hAnsi="宋体"/>
                <w:color w:val="000000"/>
                <w:szCs w:val="21"/>
              </w:rPr>
              <w:t>以“中国政府采购网（</w:t>
            </w:r>
            <w:r>
              <w:rPr>
                <w:rFonts w:ascii="宋体" w:hAnsi="宋体"/>
                <w:color w:val="000000"/>
                <w:szCs w:val="21"/>
              </w:rPr>
              <w:t>http://www.ccgp.gov.cn/</w:t>
            </w:r>
            <w:r>
              <w:rPr>
                <w:rFonts w:hint="eastAsia" w:ascii="宋体" w:hAnsi="宋体"/>
                <w:color w:val="000000"/>
                <w:szCs w:val="21"/>
              </w:rPr>
              <w:t>）或中国环境资源信息网（</w:t>
            </w:r>
            <w:r>
              <w:rPr>
                <w:rFonts w:ascii="宋体" w:hAnsi="宋体"/>
                <w:color w:val="000000"/>
                <w:szCs w:val="21"/>
              </w:rPr>
              <w:t>http://www.cern.gov.cn/</w:t>
            </w:r>
            <w:r>
              <w:rPr>
                <w:rFonts w:hint="eastAsia" w:ascii="宋体" w:hAnsi="宋体"/>
                <w:color w:val="000000"/>
                <w:szCs w:val="21"/>
              </w:rPr>
              <w:t>）或中国节能节水认证网（</w:t>
            </w:r>
            <w:r>
              <w:rPr>
                <w:rFonts w:ascii="宋体" w:hAnsi="宋体"/>
                <w:color w:val="000000"/>
                <w:szCs w:val="21"/>
              </w:rPr>
              <w:t>http://www.cecp.org.cn/</w:t>
            </w:r>
            <w:r>
              <w:rPr>
                <w:rFonts w:hint="eastAsia" w:ascii="宋体" w:hAnsi="宋体"/>
                <w:color w:val="000000"/>
                <w:szCs w:val="21"/>
              </w:rPr>
              <w:t>）”公布的“节能产品政府采购清单”为准</w:t>
            </w:r>
            <w:r>
              <w:rPr>
                <w:rFonts w:ascii="宋体"/>
                <w:color w:val="000000"/>
                <w:szCs w:val="21"/>
              </w:rPr>
              <w:t>,</w:t>
            </w:r>
            <w:r>
              <w:rPr>
                <w:rFonts w:hint="eastAsia" w:ascii="宋体" w:hAnsi="宋体"/>
                <w:color w:val="000000"/>
                <w:szCs w:val="21"/>
              </w:rPr>
              <w:t>投标文件中须附相关证明资料或截图。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517" w:type="dxa"/>
            <w:vMerge w:val="continue"/>
            <w:vAlign w:val="center"/>
          </w:tcPr>
          <w:p>
            <w:pPr>
              <w:spacing w:line="360" w:lineRule="auto"/>
              <w:jc w:val="center"/>
              <w:rPr>
                <w:rFonts w:ascii="宋体" w:cs="宋体"/>
                <w:szCs w:val="21"/>
              </w:rPr>
            </w:pPr>
          </w:p>
        </w:tc>
        <w:tc>
          <w:tcPr>
            <w:tcW w:w="8452" w:type="dxa"/>
            <w:gridSpan w:val="2"/>
            <w:vAlign w:val="center"/>
          </w:tcPr>
          <w:p>
            <w:pPr>
              <w:spacing w:line="360" w:lineRule="auto"/>
              <w:rPr>
                <w:rFonts w:ascii="宋体" w:cs="宋体"/>
                <w:szCs w:val="21"/>
              </w:rPr>
            </w:pPr>
            <w:r>
              <w:rPr>
                <w:rFonts w:ascii="宋体" w:hAnsi="宋体"/>
                <w:color w:val="000000"/>
                <w:szCs w:val="21"/>
              </w:rPr>
              <w:t>9</w:t>
            </w:r>
            <w:r>
              <w:rPr>
                <w:rFonts w:hint="eastAsia" w:ascii="宋体" w:hAnsi="宋体"/>
                <w:color w:val="000000"/>
                <w:szCs w:val="21"/>
              </w:rPr>
              <w:t>、根据投标单位制作的标书，版面编排是否整齐、目录与页码是否一致、提供资料是否完整等情况酌情打分（</w:t>
            </w:r>
            <w:r>
              <w:rPr>
                <w:rFonts w:ascii="宋体" w:hAnsi="宋体"/>
                <w:color w:val="000000"/>
                <w:szCs w:val="21"/>
              </w:rPr>
              <w:t>2</w:t>
            </w:r>
            <w:r>
              <w:rPr>
                <w:rFonts w:hint="eastAsia" w:ascii="宋体" w:hAnsi="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517" w:type="dxa"/>
            <w:vAlign w:val="center"/>
          </w:tcPr>
          <w:p>
            <w:pPr>
              <w:spacing w:line="360" w:lineRule="auto"/>
              <w:jc w:val="center"/>
              <w:rPr>
                <w:rFonts w:ascii="宋体" w:cs="宋体"/>
                <w:szCs w:val="21"/>
              </w:rPr>
            </w:pPr>
            <w:r>
              <w:rPr>
                <w:rFonts w:hint="eastAsia" w:ascii="宋体" w:hAnsi="宋体" w:cs="宋体"/>
                <w:szCs w:val="21"/>
              </w:rPr>
              <w:t>价格分35分</w:t>
            </w:r>
          </w:p>
        </w:tc>
        <w:tc>
          <w:tcPr>
            <w:tcW w:w="8452" w:type="dxa"/>
            <w:gridSpan w:val="2"/>
            <w:vAlign w:val="center"/>
          </w:tcPr>
          <w:p>
            <w:pPr>
              <w:spacing w:line="360" w:lineRule="auto"/>
              <w:rPr>
                <w:rFonts w:ascii="宋体" w:cs="宋体"/>
                <w:szCs w:val="21"/>
                <w:lang w:val="zh-CN"/>
              </w:rPr>
            </w:pPr>
            <w:r>
              <w:rPr>
                <w:rFonts w:hint="eastAsia" w:ascii="宋体" w:hAnsi="宋体" w:cs="宋体"/>
                <w:szCs w:val="21"/>
              </w:rPr>
              <w:t>基准价</w:t>
            </w:r>
            <w:r>
              <w:rPr>
                <w:rFonts w:ascii="宋体" w:hAnsi="宋体" w:cs="宋体"/>
                <w:szCs w:val="21"/>
              </w:rPr>
              <w:t>=</w:t>
            </w:r>
            <w:r>
              <w:rPr>
                <w:rFonts w:hint="eastAsia" w:ascii="宋体" w:hAnsi="宋体" w:cs="宋体"/>
                <w:szCs w:val="21"/>
              </w:rPr>
              <w:t>满足招标文件要求且最低的参与评审的价格，</w:t>
            </w:r>
            <w:r>
              <w:rPr>
                <w:rFonts w:hint="eastAsia" w:ascii="宋体" w:hAnsi="宋体" w:cs="宋体"/>
                <w:szCs w:val="21"/>
                <w:lang w:val="zh-CN"/>
              </w:rPr>
              <w:t>基准价</w:t>
            </w:r>
            <w:r>
              <w:rPr>
                <w:rFonts w:hint="eastAsia" w:ascii="宋体" w:hAnsi="宋体" w:cs="宋体"/>
                <w:szCs w:val="21"/>
              </w:rPr>
              <w:t>35</w:t>
            </w:r>
            <w:r>
              <w:rPr>
                <w:rFonts w:hint="eastAsia" w:ascii="宋体" w:hAnsi="宋体" w:cs="宋体"/>
                <w:szCs w:val="21"/>
                <w:lang w:val="zh-CN"/>
              </w:rPr>
              <w:t>分。</w:t>
            </w:r>
          </w:p>
          <w:p>
            <w:pPr>
              <w:spacing w:line="360" w:lineRule="auto"/>
              <w:rPr>
                <w:rFonts w:ascii="宋体" w:cs="宋体"/>
                <w:szCs w:val="21"/>
              </w:rPr>
            </w:pPr>
            <w:r>
              <w:rPr>
                <w:rFonts w:hint="eastAsia" w:ascii="宋体" w:hAnsi="宋体" w:cs="宋体"/>
                <w:szCs w:val="21"/>
                <w:lang w:val="zh-CN"/>
              </w:rPr>
              <w:t>其余供应商得分为：报价得分</w:t>
            </w:r>
            <w:r>
              <w:rPr>
                <w:rFonts w:ascii="宋体" w:hAnsi="宋体" w:cs="宋体"/>
                <w:szCs w:val="21"/>
                <w:lang w:val="zh-CN"/>
              </w:rPr>
              <w:t>=</w:t>
            </w:r>
            <w:r>
              <w:rPr>
                <w:rFonts w:hint="eastAsia" w:ascii="宋体" w:hAnsi="宋体" w:cs="宋体"/>
                <w:szCs w:val="21"/>
                <w:lang w:val="zh-CN"/>
              </w:rPr>
              <w:t>（基准价</w:t>
            </w:r>
            <w:r>
              <w:rPr>
                <w:rFonts w:ascii="宋体" w:hAnsi="宋体" w:cs="宋体"/>
                <w:szCs w:val="21"/>
                <w:lang w:val="zh-CN"/>
              </w:rPr>
              <w:t>/</w:t>
            </w:r>
            <w:r>
              <w:rPr>
                <w:rFonts w:hint="eastAsia" w:ascii="宋体" w:hAnsi="宋体" w:cs="宋体"/>
                <w:szCs w:val="21"/>
                <w:lang w:val="zh-CN"/>
              </w:rPr>
              <w:t>参与评审的价格）×</w:t>
            </w:r>
            <w:r>
              <w:rPr>
                <w:rFonts w:hint="eastAsia" w:ascii="宋体" w:hAnsi="宋体" w:cs="宋体"/>
                <w:szCs w:val="21"/>
              </w:rPr>
              <w:t>35</w:t>
            </w:r>
          </w:p>
          <w:p>
            <w:pPr>
              <w:spacing w:line="360" w:lineRule="auto"/>
              <w:rPr>
                <w:rFonts w:ascii="宋体" w:cs="宋体"/>
                <w:szCs w:val="21"/>
              </w:rPr>
            </w:pPr>
            <w:r>
              <w:rPr>
                <w:rFonts w:hint="eastAsia" w:ascii="宋体" w:hAnsi="宋体" w:cs="宋体"/>
                <w:szCs w:val="21"/>
                <w:lang w:val="zh-CN"/>
              </w:rPr>
              <w:t>（经评审小组审核，供应商所投产品若有缺项，所缺部分将加上其他供应商所投产品同类部分中的最高价格作为其投标价作为其投标价格进行打分）</w:t>
            </w:r>
          </w:p>
        </w:tc>
      </w:tr>
    </w:tbl>
    <w:p>
      <w:pPr>
        <w:spacing w:beforeLines="50" w:afterLines="50" w:line="400" w:lineRule="exact"/>
        <w:rPr>
          <w:rFonts w:ascii="宋体" w:cs="宋体"/>
          <w:b/>
          <w:bCs/>
          <w:sz w:val="30"/>
          <w:szCs w:val="30"/>
        </w:rPr>
      </w:pPr>
    </w:p>
    <w:p>
      <w:pPr>
        <w:spacing w:beforeLines="50" w:afterLines="50" w:line="400" w:lineRule="exact"/>
        <w:jc w:val="center"/>
        <w:rPr>
          <w:rFonts w:ascii="宋体" w:cs="宋体"/>
          <w:b/>
          <w:sz w:val="24"/>
          <w:szCs w:val="30"/>
        </w:rPr>
      </w:pPr>
      <w:r>
        <w:rPr>
          <w:rFonts w:ascii="宋体" w:cs="宋体"/>
          <w:b/>
          <w:bCs/>
          <w:sz w:val="30"/>
          <w:szCs w:val="30"/>
        </w:rPr>
        <w:br w:type="page"/>
      </w:r>
      <w:r>
        <w:rPr>
          <w:rFonts w:hint="eastAsia" w:ascii="宋体" w:hAnsi="宋体" w:cs="宋体"/>
          <w:b/>
          <w:bCs/>
          <w:sz w:val="30"/>
          <w:szCs w:val="30"/>
        </w:rPr>
        <w:t>第五章  采购合同主要条款</w:t>
      </w:r>
    </w:p>
    <w:p>
      <w:pPr>
        <w:snapToGrid w:val="0"/>
        <w:spacing w:beforeLines="50" w:afterLines="50" w:line="400" w:lineRule="exact"/>
        <w:jc w:val="center"/>
        <w:rPr>
          <w:rFonts w:ascii="宋体" w:cs="宋体"/>
          <w:b/>
          <w:bCs/>
          <w:sz w:val="36"/>
          <w:szCs w:val="20"/>
        </w:rPr>
      </w:pPr>
    </w:p>
    <w:p>
      <w:pPr>
        <w:autoSpaceDE w:val="0"/>
        <w:autoSpaceDN w:val="0"/>
        <w:adjustRightInd w:val="0"/>
        <w:spacing w:line="460" w:lineRule="atLeast"/>
        <w:jc w:val="center"/>
        <w:rPr>
          <w:rFonts w:ascii="宋体" w:cs="宋体"/>
          <w:b/>
          <w:bCs/>
          <w:kern w:val="0"/>
          <w:sz w:val="36"/>
          <w:szCs w:val="36"/>
          <w:lang w:val="zh-CN"/>
        </w:rPr>
      </w:pPr>
      <w:r>
        <w:rPr>
          <w:rFonts w:hint="eastAsia" w:ascii="宋体" w:cs="宋体"/>
          <w:b/>
          <w:bCs/>
          <w:kern w:val="0"/>
          <w:sz w:val="36"/>
          <w:szCs w:val="36"/>
          <w:lang w:val="zh-CN"/>
        </w:rPr>
        <w:t>中标合同</w:t>
      </w:r>
    </w:p>
    <w:p>
      <w:pPr>
        <w:pStyle w:val="9"/>
        <w:snapToGrid w:val="0"/>
        <w:spacing w:before="120" w:after="120" w:line="360" w:lineRule="auto"/>
        <w:jc w:val="center"/>
        <w:rPr>
          <w:rFonts w:hAnsi="宋体"/>
          <w:b/>
          <w:sz w:val="30"/>
        </w:rPr>
      </w:pPr>
      <w:r>
        <w:rPr>
          <w:rFonts w:hint="eastAsia" w:hAnsi="宋体"/>
          <w:b/>
          <w:sz w:val="30"/>
        </w:rPr>
        <w:t>（本合同为合同样稿，最终稿由甲乙双方协商后确定）</w:t>
      </w:r>
    </w:p>
    <w:p>
      <w:pPr>
        <w:pStyle w:val="9"/>
        <w:snapToGrid w:val="0"/>
        <w:spacing w:before="120" w:after="120" w:line="360" w:lineRule="auto"/>
        <w:jc w:val="center"/>
        <w:rPr>
          <w:rFonts w:hAnsi="宋体"/>
          <w:b/>
          <w:sz w:val="30"/>
        </w:rPr>
      </w:pPr>
      <w:r>
        <w:rPr>
          <w:rFonts w:hint="eastAsia" w:hAnsi="宋体"/>
          <w:sz w:val="28"/>
          <w:szCs w:val="28"/>
        </w:rPr>
        <w:t>编号：</w:t>
      </w:r>
    </w:p>
    <w:p>
      <w:pPr>
        <w:spacing w:line="360" w:lineRule="auto"/>
        <w:rPr>
          <w:rFonts w:ascii="宋体"/>
          <w:sz w:val="24"/>
          <w:u w:val="single"/>
        </w:rPr>
      </w:pPr>
      <w:r>
        <w:rPr>
          <w:rFonts w:hint="eastAsia" w:ascii="宋体" w:hAnsi="宋体"/>
          <w:b/>
          <w:bCs/>
          <w:sz w:val="24"/>
        </w:rPr>
        <w:t>甲方</w:t>
      </w:r>
      <w:r>
        <w:rPr>
          <w:rFonts w:hint="eastAsia" w:ascii="宋体" w:hAnsi="宋体"/>
          <w:sz w:val="24"/>
        </w:rPr>
        <w:t>（采购人）：</w:t>
      </w:r>
    </w:p>
    <w:p>
      <w:pPr>
        <w:spacing w:line="360" w:lineRule="auto"/>
        <w:rPr>
          <w:rFonts w:ascii="宋体"/>
          <w:sz w:val="24"/>
        </w:rPr>
      </w:pPr>
      <w:r>
        <w:rPr>
          <w:rFonts w:hint="eastAsia" w:ascii="宋体" w:hAnsi="宋体"/>
          <w:b/>
          <w:bCs/>
          <w:sz w:val="24"/>
        </w:rPr>
        <w:t>乙方</w:t>
      </w:r>
      <w:r>
        <w:rPr>
          <w:rFonts w:hint="eastAsia" w:ascii="宋体" w:hAnsi="宋体"/>
          <w:sz w:val="24"/>
        </w:rPr>
        <w:t>（供应商）：</w:t>
      </w:r>
    </w:p>
    <w:p>
      <w:pPr>
        <w:spacing w:line="360" w:lineRule="auto"/>
        <w:ind w:firstLine="480" w:firstLineChars="200"/>
        <w:rPr>
          <w:rFonts w:ascii="宋体"/>
          <w:sz w:val="24"/>
        </w:rPr>
      </w:pPr>
      <w:r>
        <w:rPr>
          <w:rFonts w:hint="eastAsia" w:ascii="宋体" w:hAnsi="宋体"/>
          <w:i/>
          <w:sz w:val="24"/>
          <w:u w:val="single"/>
        </w:rPr>
        <w:t>（采购人）</w:t>
      </w:r>
      <w:r>
        <w:rPr>
          <w:rFonts w:hint="eastAsia" w:ascii="宋体" w:hAnsi="宋体"/>
          <w:sz w:val="24"/>
        </w:rPr>
        <w:t>经过公开招标，确定</w:t>
      </w:r>
      <w:r>
        <w:rPr>
          <w:rFonts w:hint="eastAsia" w:ascii="宋体" w:hAnsi="宋体"/>
          <w:i/>
          <w:sz w:val="24"/>
          <w:u w:val="single"/>
        </w:rPr>
        <w:t>（中标供应商）</w:t>
      </w:r>
      <w:r>
        <w:rPr>
          <w:rFonts w:hint="eastAsia" w:ascii="宋体" w:hAnsi="宋体"/>
          <w:sz w:val="24"/>
        </w:rPr>
        <w:t>为供货单位，经甲乙双方协商，达成以下条款。具体如下：</w:t>
      </w:r>
    </w:p>
    <w:p>
      <w:pPr>
        <w:spacing w:line="360" w:lineRule="auto"/>
        <w:rPr>
          <w:rFonts w:ascii="宋体"/>
          <w:sz w:val="24"/>
        </w:rPr>
      </w:pPr>
      <w:r>
        <w:rPr>
          <w:rFonts w:hint="eastAsia" w:ascii="宋体" w:hAnsi="宋体"/>
          <w:b/>
          <w:sz w:val="24"/>
        </w:rPr>
        <w:t>第一条</w:t>
      </w:r>
      <w:r>
        <w:rPr>
          <w:rFonts w:hint="eastAsia" w:ascii="宋体" w:hAnsi="宋体"/>
          <w:sz w:val="24"/>
        </w:rPr>
        <w:t>采购商品清单及合同价格</w:t>
      </w:r>
    </w:p>
    <w:tbl>
      <w:tblPr>
        <w:tblStyle w:val="19"/>
        <w:tblW w:w="879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440"/>
        <w:gridCol w:w="2509"/>
        <w:gridCol w:w="900"/>
        <w:gridCol w:w="1260"/>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1440" w:type="dxa"/>
            <w:vAlign w:val="center"/>
          </w:tcPr>
          <w:p>
            <w:pPr>
              <w:pStyle w:val="9"/>
              <w:snapToGrid w:val="0"/>
              <w:spacing w:before="120" w:after="120" w:line="360" w:lineRule="auto"/>
              <w:jc w:val="center"/>
              <w:rPr>
                <w:rFonts w:hAnsi="宋体" w:cs="Courier New"/>
              </w:rPr>
            </w:pPr>
            <w:r>
              <w:rPr>
                <w:rFonts w:hint="eastAsia" w:hAnsi="宋体" w:cs="Courier New"/>
              </w:rPr>
              <w:t>使用单位</w:t>
            </w:r>
          </w:p>
        </w:tc>
        <w:tc>
          <w:tcPr>
            <w:tcW w:w="1440" w:type="dxa"/>
            <w:vAlign w:val="center"/>
          </w:tcPr>
          <w:p>
            <w:pPr>
              <w:pStyle w:val="9"/>
              <w:snapToGrid w:val="0"/>
              <w:spacing w:before="120" w:after="120" w:line="360" w:lineRule="auto"/>
              <w:jc w:val="center"/>
              <w:rPr>
                <w:rFonts w:hAnsi="宋体" w:cs="Courier New"/>
              </w:rPr>
            </w:pPr>
            <w:r>
              <w:rPr>
                <w:rFonts w:hint="eastAsia" w:hAnsi="宋体" w:cs="Courier New"/>
              </w:rPr>
              <w:t>商品名称</w:t>
            </w:r>
          </w:p>
        </w:tc>
        <w:tc>
          <w:tcPr>
            <w:tcW w:w="2509" w:type="dxa"/>
            <w:vAlign w:val="center"/>
          </w:tcPr>
          <w:p>
            <w:pPr>
              <w:pStyle w:val="9"/>
              <w:snapToGrid w:val="0"/>
              <w:spacing w:before="120" w:after="120" w:line="360" w:lineRule="auto"/>
              <w:jc w:val="center"/>
              <w:rPr>
                <w:rFonts w:hAnsi="宋体" w:cs="Courier New"/>
              </w:rPr>
            </w:pPr>
            <w:r>
              <w:rPr>
                <w:rFonts w:hint="eastAsia" w:hAnsi="宋体" w:cs="Courier New"/>
              </w:rPr>
              <w:t>配置要求</w:t>
            </w:r>
          </w:p>
        </w:tc>
        <w:tc>
          <w:tcPr>
            <w:tcW w:w="900" w:type="dxa"/>
            <w:vAlign w:val="center"/>
          </w:tcPr>
          <w:p>
            <w:pPr>
              <w:pStyle w:val="9"/>
              <w:snapToGrid w:val="0"/>
              <w:spacing w:before="120" w:after="120" w:line="360" w:lineRule="auto"/>
              <w:jc w:val="center"/>
              <w:rPr>
                <w:rFonts w:hAnsi="宋体" w:cs="Courier New"/>
              </w:rPr>
            </w:pPr>
            <w:r>
              <w:rPr>
                <w:rFonts w:hint="eastAsia" w:hAnsi="宋体" w:cs="Courier New"/>
              </w:rPr>
              <w:t>数量</w:t>
            </w:r>
          </w:p>
        </w:tc>
        <w:tc>
          <w:tcPr>
            <w:tcW w:w="1260" w:type="dxa"/>
            <w:vAlign w:val="center"/>
          </w:tcPr>
          <w:p>
            <w:pPr>
              <w:pStyle w:val="9"/>
              <w:snapToGrid w:val="0"/>
              <w:spacing w:before="120" w:after="120" w:line="360" w:lineRule="auto"/>
              <w:jc w:val="center"/>
              <w:rPr>
                <w:rFonts w:hAnsi="宋体" w:cs="Courier New"/>
              </w:rPr>
            </w:pPr>
            <w:r>
              <w:rPr>
                <w:rFonts w:hint="eastAsia" w:hAnsi="宋体" w:cs="Courier New"/>
              </w:rPr>
              <w:t>单价（元）</w:t>
            </w:r>
          </w:p>
        </w:tc>
        <w:tc>
          <w:tcPr>
            <w:tcW w:w="1242" w:type="dxa"/>
            <w:vAlign w:val="center"/>
          </w:tcPr>
          <w:p>
            <w:pPr>
              <w:pStyle w:val="9"/>
              <w:snapToGrid w:val="0"/>
              <w:spacing w:before="120" w:after="120" w:line="360" w:lineRule="auto"/>
              <w:jc w:val="center"/>
              <w:rPr>
                <w:rFonts w:hAnsi="宋体" w:cs="Courier New"/>
              </w:rPr>
            </w:pPr>
            <w:r>
              <w:rPr>
                <w:rFonts w:hint="eastAsia" w:hAnsi="宋体" w:cs="Courier New"/>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trPr>
        <w:tc>
          <w:tcPr>
            <w:tcW w:w="1440" w:type="dxa"/>
            <w:vAlign w:val="center"/>
          </w:tcPr>
          <w:p>
            <w:pPr>
              <w:pStyle w:val="34"/>
              <w:jc w:val="center"/>
              <w:rPr>
                <w:rFonts w:hAnsi="宋体"/>
                <w:color w:val="auto"/>
                <w:szCs w:val="24"/>
              </w:rPr>
            </w:pPr>
          </w:p>
        </w:tc>
        <w:tc>
          <w:tcPr>
            <w:tcW w:w="1440" w:type="dxa"/>
            <w:vAlign w:val="center"/>
          </w:tcPr>
          <w:p>
            <w:pPr>
              <w:spacing w:line="360" w:lineRule="auto"/>
              <w:jc w:val="center"/>
              <w:rPr>
                <w:rFonts w:ascii="宋体"/>
                <w:sz w:val="24"/>
              </w:rPr>
            </w:pPr>
          </w:p>
        </w:tc>
        <w:tc>
          <w:tcPr>
            <w:tcW w:w="2509" w:type="dxa"/>
            <w:vAlign w:val="center"/>
          </w:tcPr>
          <w:p>
            <w:pPr>
              <w:spacing w:line="360" w:lineRule="auto"/>
              <w:jc w:val="center"/>
              <w:rPr>
                <w:rFonts w:ascii="宋体"/>
                <w:sz w:val="24"/>
              </w:rPr>
            </w:pPr>
          </w:p>
        </w:tc>
        <w:tc>
          <w:tcPr>
            <w:tcW w:w="900" w:type="dxa"/>
            <w:vAlign w:val="center"/>
          </w:tcPr>
          <w:p>
            <w:pPr>
              <w:spacing w:line="360" w:lineRule="auto"/>
              <w:ind w:firstLine="240" w:firstLineChars="100"/>
              <w:jc w:val="center"/>
              <w:rPr>
                <w:rFonts w:ascii="宋体"/>
                <w:sz w:val="24"/>
              </w:rPr>
            </w:pPr>
          </w:p>
        </w:tc>
        <w:tc>
          <w:tcPr>
            <w:tcW w:w="1260" w:type="dxa"/>
            <w:vAlign w:val="center"/>
          </w:tcPr>
          <w:p>
            <w:pPr>
              <w:spacing w:line="360" w:lineRule="auto"/>
              <w:jc w:val="center"/>
              <w:rPr>
                <w:rFonts w:ascii="宋体"/>
                <w:sz w:val="24"/>
              </w:rPr>
            </w:pPr>
          </w:p>
        </w:tc>
        <w:tc>
          <w:tcPr>
            <w:tcW w:w="1242" w:type="dxa"/>
            <w:vAlign w:val="center"/>
          </w:tcPr>
          <w:p>
            <w:pPr>
              <w:pStyle w:val="34"/>
              <w:jc w:val="center"/>
              <w:rPr>
                <w:rFonts w:hAnsi="宋体"/>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5389" w:type="dxa"/>
            <w:gridSpan w:val="3"/>
          </w:tcPr>
          <w:p>
            <w:pPr>
              <w:pStyle w:val="9"/>
              <w:snapToGrid w:val="0"/>
              <w:spacing w:before="120" w:after="120" w:line="360" w:lineRule="auto"/>
              <w:rPr>
                <w:rFonts w:hAnsi="宋体" w:cs="Courier New"/>
              </w:rPr>
            </w:pPr>
            <w:r>
              <w:rPr>
                <w:rFonts w:hint="eastAsia" w:hAnsi="宋体" w:cs="Courier New"/>
              </w:rPr>
              <w:t>合计</w:t>
            </w:r>
          </w:p>
        </w:tc>
        <w:tc>
          <w:tcPr>
            <w:tcW w:w="900" w:type="dxa"/>
          </w:tcPr>
          <w:p>
            <w:pPr>
              <w:pStyle w:val="9"/>
              <w:snapToGrid w:val="0"/>
              <w:spacing w:before="120" w:after="120" w:line="360" w:lineRule="auto"/>
              <w:jc w:val="center"/>
              <w:rPr>
                <w:rFonts w:hAnsi="宋体" w:cs="Courier New"/>
              </w:rPr>
            </w:pPr>
          </w:p>
        </w:tc>
        <w:tc>
          <w:tcPr>
            <w:tcW w:w="2502" w:type="dxa"/>
            <w:gridSpan w:val="2"/>
          </w:tcPr>
          <w:p>
            <w:pPr>
              <w:pStyle w:val="34"/>
              <w:rPr>
                <w:rFonts w:hAnsi="宋体"/>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8791" w:type="dxa"/>
            <w:gridSpan w:val="6"/>
          </w:tcPr>
          <w:p>
            <w:pPr>
              <w:pStyle w:val="9"/>
              <w:snapToGrid w:val="0"/>
              <w:spacing w:before="120" w:after="120" w:line="360" w:lineRule="auto"/>
              <w:rPr>
                <w:rFonts w:hAnsi="宋体" w:cs="Courier New"/>
              </w:rPr>
            </w:pPr>
            <w:r>
              <w:rPr>
                <w:rFonts w:hint="eastAsia" w:hAnsi="宋体" w:cs="Courier New"/>
              </w:rPr>
              <w:t>合同总价：（人民币）元整</w:t>
            </w:r>
          </w:p>
        </w:tc>
      </w:tr>
    </w:tbl>
    <w:p>
      <w:pPr>
        <w:pStyle w:val="9"/>
        <w:snapToGrid w:val="0"/>
        <w:spacing w:before="120" w:after="120" w:line="360" w:lineRule="auto"/>
        <w:rPr>
          <w:rFonts w:hAnsi="宋体"/>
        </w:rPr>
      </w:pPr>
      <w:r>
        <w:rPr>
          <w:rFonts w:hint="eastAsia" w:hAnsi="宋体"/>
        </w:rPr>
        <w:t>注：</w:t>
      </w:r>
      <w:r>
        <w:rPr>
          <w:rFonts w:hAnsi="宋体"/>
        </w:rPr>
        <w:t>1</w:t>
      </w:r>
      <w:r>
        <w:rPr>
          <w:rFonts w:hint="eastAsia" w:hAnsi="宋体"/>
        </w:rPr>
        <w:t>、商品型号、数量、配置要求及使用单位地址等详见附件清单</w:t>
      </w:r>
    </w:p>
    <w:p>
      <w:pPr>
        <w:spacing w:line="360" w:lineRule="auto"/>
        <w:ind w:firstLine="480" w:firstLineChars="200"/>
        <w:rPr>
          <w:rFonts w:ascii="宋体"/>
          <w:sz w:val="24"/>
        </w:rPr>
      </w:pPr>
      <w:r>
        <w:rPr>
          <w:rFonts w:ascii="宋体" w:hAnsi="宋体"/>
          <w:sz w:val="24"/>
        </w:rPr>
        <w:t xml:space="preserve"> 2</w:t>
      </w:r>
      <w:r>
        <w:rPr>
          <w:rFonts w:hint="eastAsia" w:ascii="宋体" w:hAnsi="宋体"/>
          <w:sz w:val="24"/>
        </w:rPr>
        <w:t>、以上合同总价包括运抵各使用单位的运费及安装调试费等。</w:t>
      </w:r>
    </w:p>
    <w:p>
      <w:pPr>
        <w:spacing w:line="360" w:lineRule="auto"/>
        <w:rPr>
          <w:rFonts w:ascii="宋体"/>
          <w:sz w:val="24"/>
        </w:rPr>
      </w:pPr>
      <w:r>
        <w:rPr>
          <w:rFonts w:hint="eastAsia" w:ascii="宋体" w:hAnsi="宋体"/>
          <w:b/>
          <w:sz w:val="24"/>
        </w:rPr>
        <w:t>第二条</w:t>
      </w:r>
      <w:r>
        <w:rPr>
          <w:rFonts w:hint="eastAsia" w:ascii="宋体" w:hAnsi="宋体"/>
          <w:sz w:val="24"/>
        </w:rPr>
        <w:t>质量保证</w:t>
      </w:r>
    </w:p>
    <w:p>
      <w:pPr>
        <w:spacing w:line="360" w:lineRule="auto"/>
        <w:ind w:firstLine="480" w:firstLineChars="200"/>
        <w:rPr>
          <w:rFonts w:ascii="宋体"/>
          <w:sz w:val="24"/>
        </w:rPr>
      </w:pPr>
      <w:r>
        <w:rPr>
          <w:rFonts w:hint="eastAsia" w:ascii="宋体" w:hAnsi="宋体"/>
          <w:sz w:val="24"/>
        </w:rPr>
        <w:t>如发生所供商品与合同不符，甲方有权拒收或退货，由此产生的一切责任和后果由乙方承担。</w:t>
      </w:r>
    </w:p>
    <w:p>
      <w:pPr>
        <w:spacing w:line="360" w:lineRule="auto"/>
        <w:rPr>
          <w:rFonts w:ascii="宋体"/>
          <w:sz w:val="24"/>
        </w:rPr>
      </w:pPr>
      <w:r>
        <w:rPr>
          <w:rFonts w:hint="eastAsia" w:ascii="宋体" w:hAnsi="宋体"/>
          <w:b/>
          <w:sz w:val="24"/>
        </w:rPr>
        <w:t>第三条</w:t>
      </w:r>
      <w:r>
        <w:rPr>
          <w:rFonts w:hint="eastAsia" w:ascii="宋体" w:hAnsi="宋体"/>
          <w:sz w:val="24"/>
        </w:rPr>
        <w:t>交货时间、地点</w:t>
      </w:r>
    </w:p>
    <w:p>
      <w:pPr>
        <w:pStyle w:val="9"/>
        <w:snapToGrid w:val="0"/>
        <w:spacing w:before="120" w:after="120" w:line="360" w:lineRule="auto"/>
        <w:ind w:firstLine="480" w:firstLineChars="200"/>
        <w:rPr>
          <w:rFonts w:hAnsi="宋体"/>
        </w:rPr>
      </w:pPr>
      <w:r>
        <w:rPr>
          <w:rFonts w:hAnsi="宋体"/>
        </w:rPr>
        <w:t>1</w:t>
      </w:r>
      <w:r>
        <w:rPr>
          <w:rFonts w:hint="eastAsia" w:hAnsi="宋体"/>
        </w:rPr>
        <w:t>、乙方在合同签订后个工作日内按照其与甲方事先直接联系约定（使用单位地址、联系人等见清单）将所供商品运至甲方指定地点，并负责安装调试完毕后交使用方验收。</w:t>
      </w:r>
    </w:p>
    <w:p>
      <w:pPr>
        <w:spacing w:line="360" w:lineRule="auto"/>
        <w:ind w:firstLine="480" w:firstLineChars="200"/>
        <w:rPr>
          <w:rFonts w:ascii="宋体"/>
          <w:sz w:val="24"/>
        </w:rPr>
      </w:pPr>
      <w:r>
        <w:rPr>
          <w:rFonts w:ascii="宋体" w:hAnsi="宋体"/>
          <w:sz w:val="24"/>
        </w:rPr>
        <w:t>2</w:t>
      </w:r>
      <w:r>
        <w:rPr>
          <w:rFonts w:hint="eastAsia" w:ascii="宋体" w:hAnsi="宋体"/>
          <w:sz w:val="24"/>
        </w:rPr>
        <w:t>、在所供商品交付使用时，乙方必须向甲方提供产品说明书、质量保证书、保修卡等必须具备的相关资料和必备的附件。</w:t>
      </w:r>
    </w:p>
    <w:p>
      <w:pPr>
        <w:spacing w:line="360" w:lineRule="auto"/>
        <w:rPr>
          <w:rFonts w:ascii="宋体"/>
          <w:sz w:val="24"/>
        </w:rPr>
      </w:pPr>
      <w:r>
        <w:rPr>
          <w:rFonts w:hint="eastAsia" w:ascii="宋体" w:hAnsi="宋体"/>
          <w:b/>
          <w:sz w:val="24"/>
        </w:rPr>
        <w:t>第四条</w:t>
      </w:r>
      <w:r>
        <w:rPr>
          <w:rFonts w:hint="eastAsia" w:ascii="宋体" w:hAnsi="宋体"/>
          <w:sz w:val="24"/>
        </w:rPr>
        <w:t>售后服务</w:t>
      </w:r>
    </w:p>
    <w:p>
      <w:pPr>
        <w:spacing w:line="360" w:lineRule="auto"/>
        <w:ind w:firstLine="480" w:firstLineChars="200"/>
        <w:rPr>
          <w:rFonts w:ascii="宋体"/>
          <w:sz w:val="24"/>
        </w:rPr>
      </w:pPr>
      <w:r>
        <w:rPr>
          <w:rFonts w:hint="eastAsia" w:ascii="宋体" w:hAnsi="宋体"/>
          <w:sz w:val="24"/>
        </w:rPr>
        <w:t>按《售后服务承诺》。</w:t>
      </w:r>
    </w:p>
    <w:p>
      <w:pPr>
        <w:spacing w:line="360" w:lineRule="auto"/>
        <w:rPr>
          <w:rFonts w:ascii="宋体"/>
          <w:sz w:val="24"/>
        </w:rPr>
      </w:pPr>
      <w:r>
        <w:rPr>
          <w:rFonts w:hint="eastAsia" w:ascii="宋体" w:hAnsi="宋体"/>
          <w:b/>
          <w:sz w:val="24"/>
        </w:rPr>
        <w:t>第五条</w:t>
      </w:r>
      <w:r>
        <w:rPr>
          <w:rFonts w:hint="eastAsia" w:ascii="宋体" w:hAnsi="宋体"/>
          <w:sz w:val="24"/>
        </w:rPr>
        <w:t>验收</w:t>
      </w:r>
    </w:p>
    <w:p>
      <w:pPr>
        <w:pStyle w:val="9"/>
        <w:snapToGrid w:val="0"/>
        <w:spacing w:before="120" w:after="120" w:line="360" w:lineRule="auto"/>
        <w:ind w:firstLine="480" w:firstLineChars="200"/>
        <w:rPr>
          <w:rFonts w:hAnsi="宋体"/>
        </w:rPr>
      </w:pPr>
      <w:r>
        <w:rPr>
          <w:rFonts w:hint="eastAsia" w:hAnsi="宋体"/>
        </w:rPr>
        <w:t>乙方将所供商品运至交货地点并安装调试完毕后，由各使用单位同第三方质量检测部门及时负责验收。</w:t>
      </w:r>
    </w:p>
    <w:p>
      <w:pPr>
        <w:spacing w:line="360" w:lineRule="auto"/>
        <w:rPr>
          <w:rFonts w:ascii="宋体"/>
          <w:sz w:val="24"/>
        </w:rPr>
      </w:pPr>
      <w:r>
        <w:rPr>
          <w:rFonts w:hint="eastAsia" w:ascii="宋体" w:hAnsi="宋体"/>
          <w:b/>
          <w:bCs/>
          <w:sz w:val="24"/>
        </w:rPr>
        <w:t>第六条</w:t>
      </w:r>
      <w:r>
        <w:rPr>
          <w:rFonts w:hint="eastAsia" w:ascii="宋体" w:hAnsi="宋体"/>
          <w:sz w:val="24"/>
        </w:rPr>
        <w:t>货款的支付</w:t>
      </w:r>
    </w:p>
    <w:p>
      <w:pPr>
        <w:pStyle w:val="9"/>
        <w:numPr>
          <w:ilvl w:val="0"/>
          <w:numId w:val="0"/>
        </w:numPr>
        <w:snapToGrid w:val="0"/>
        <w:spacing w:before="120" w:after="120" w:line="360" w:lineRule="auto"/>
        <w:ind w:left="239" w:leftChars="114" w:firstLine="0" w:firstLineChars="0"/>
        <w:rPr>
          <w:rFonts w:ascii="宋体" w:hAnsi="宋体" w:eastAsia="宋体" w:cs="宋体"/>
          <w:sz w:val="24"/>
          <w:szCs w:val="24"/>
        </w:rPr>
      </w:pPr>
      <w:r>
        <w:rPr>
          <w:rFonts w:hint="eastAsia" w:ascii="宋体" w:hAnsi="宋体" w:eastAsia="宋体" w:cs="宋体"/>
          <w:sz w:val="24"/>
          <w:szCs w:val="24"/>
          <w:lang w:val="en-US" w:eastAsia="zh-CN"/>
        </w:rPr>
        <w:t>1、</w:t>
      </w:r>
      <w:r>
        <w:rPr>
          <w:rFonts w:ascii="宋体" w:hAnsi="宋体" w:eastAsia="宋体" w:cs="宋体"/>
          <w:sz w:val="24"/>
          <w:szCs w:val="24"/>
        </w:rPr>
        <w:t>合同签订并生效后十个工作日内支付合同价款10%的预付款。</w:t>
      </w:r>
      <w:r>
        <w:rPr>
          <w:rFonts w:ascii="宋体" w:hAnsi="宋体" w:eastAsia="宋体" w:cs="宋体"/>
          <w:sz w:val="24"/>
          <w:szCs w:val="24"/>
        </w:rPr>
        <w:br w:type="textWrapping"/>
      </w:r>
      <w:r>
        <w:rPr>
          <w:rFonts w:ascii="宋体" w:hAnsi="宋体" w:eastAsia="宋体" w:cs="宋体"/>
          <w:sz w:val="24"/>
          <w:szCs w:val="24"/>
        </w:rPr>
        <w:t>2、设备货物到现场并经甲方初步清点验收后一周内支付合同总价的40%。</w:t>
      </w:r>
      <w:r>
        <w:rPr>
          <w:rFonts w:ascii="宋体" w:hAnsi="宋体" w:eastAsia="宋体" w:cs="宋体"/>
          <w:sz w:val="24"/>
          <w:szCs w:val="24"/>
        </w:rPr>
        <w:br w:type="textWrapping"/>
      </w:r>
      <w:r>
        <w:rPr>
          <w:rFonts w:ascii="宋体" w:hAnsi="宋体" w:eastAsia="宋体" w:cs="宋体"/>
          <w:sz w:val="24"/>
          <w:szCs w:val="24"/>
        </w:rPr>
        <w:t>3、安装验收合格后支付至合同价的75%；</w:t>
      </w:r>
      <w:r>
        <w:rPr>
          <w:rFonts w:ascii="宋体" w:hAnsi="宋体" w:eastAsia="宋体" w:cs="宋体"/>
          <w:sz w:val="24"/>
          <w:szCs w:val="24"/>
        </w:rPr>
        <w:br w:type="textWrapping"/>
      </w:r>
      <w:r>
        <w:rPr>
          <w:rFonts w:ascii="宋体" w:hAnsi="宋体" w:eastAsia="宋体" w:cs="宋体"/>
          <w:sz w:val="24"/>
          <w:szCs w:val="24"/>
        </w:rPr>
        <w:t>4、待审计结束后一个月内支付至合同价的95%</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5、余款质保期满后一个月内支付。</w:t>
      </w:r>
    </w:p>
    <w:p>
      <w:pPr>
        <w:pStyle w:val="9"/>
        <w:numPr>
          <w:ilvl w:val="0"/>
          <w:numId w:val="0"/>
        </w:numPr>
        <w:snapToGrid w:val="0"/>
        <w:spacing w:before="120" w:after="120" w:line="360" w:lineRule="auto"/>
        <w:rPr>
          <w:rFonts w:ascii="宋体"/>
          <w:sz w:val="24"/>
        </w:rPr>
      </w:pPr>
      <w:r>
        <w:rPr>
          <w:rFonts w:hint="eastAsia" w:ascii="宋体" w:hAnsi="宋体"/>
          <w:b/>
          <w:sz w:val="24"/>
        </w:rPr>
        <w:t>第七条</w:t>
      </w:r>
      <w:r>
        <w:rPr>
          <w:rFonts w:hint="eastAsia" w:ascii="宋体" w:hAnsi="宋体"/>
          <w:sz w:val="24"/>
        </w:rPr>
        <w:t>违约责任</w:t>
      </w:r>
    </w:p>
    <w:p>
      <w:pPr>
        <w:spacing w:line="360" w:lineRule="auto"/>
        <w:ind w:firstLine="480" w:firstLineChars="200"/>
        <w:rPr>
          <w:rFonts w:ascii="宋体"/>
          <w:sz w:val="24"/>
        </w:rPr>
      </w:pPr>
      <w:r>
        <w:rPr>
          <w:rFonts w:ascii="宋体" w:hAnsi="宋体"/>
          <w:sz w:val="24"/>
        </w:rPr>
        <w:t xml:space="preserve"> 1</w:t>
      </w:r>
      <w:r>
        <w:rPr>
          <w:rFonts w:hint="eastAsia" w:ascii="宋体" w:hAnsi="宋体"/>
          <w:sz w:val="24"/>
        </w:rPr>
        <w:t>、乙方逾期履行合同的，自逾期之日起，向甲方每日偿付合同总价千分之二的滞纳金；乙方逾期</w:t>
      </w:r>
      <w:r>
        <w:rPr>
          <w:rFonts w:ascii="宋体" w:hAnsi="宋体"/>
          <w:sz w:val="24"/>
        </w:rPr>
        <w:t>25</w:t>
      </w:r>
      <w:r>
        <w:rPr>
          <w:rFonts w:hint="eastAsia" w:ascii="宋体" w:hAnsi="宋体"/>
          <w:sz w:val="24"/>
        </w:rPr>
        <w:t>日不能交货的，视为乙方不能交货，甲方有权解除合同，乙方应承担违约责任，应向甲方支付合同总价百分之五的违约金。</w:t>
      </w:r>
    </w:p>
    <w:p>
      <w:pPr>
        <w:spacing w:line="360" w:lineRule="auto"/>
        <w:ind w:firstLine="480" w:firstLineChars="200"/>
        <w:rPr>
          <w:rFonts w:ascii="宋体"/>
          <w:sz w:val="24"/>
        </w:rPr>
      </w:pPr>
      <w:r>
        <w:rPr>
          <w:rFonts w:ascii="宋体" w:hAnsi="宋体"/>
          <w:sz w:val="24"/>
        </w:rPr>
        <w:t>2</w:t>
      </w:r>
      <w:r>
        <w:rPr>
          <w:rFonts w:hint="eastAsia" w:ascii="宋体" w:hAnsi="宋体"/>
          <w:sz w:val="24"/>
        </w:rPr>
        <w:t>、甲方逾期支付货款的，应向乙方每日偿付合同总价千分之二的滞纳金。甲方无正当理由拒收货物、拒付货款的，应向乙方偿付合同总价百分之五的违约金。</w:t>
      </w:r>
    </w:p>
    <w:p>
      <w:pPr>
        <w:spacing w:line="360" w:lineRule="auto"/>
        <w:ind w:firstLine="480" w:firstLineChars="200"/>
        <w:rPr>
          <w:rFonts w:ascii="宋体"/>
          <w:sz w:val="24"/>
        </w:rPr>
      </w:pPr>
      <w:r>
        <w:rPr>
          <w:rFonts w:ascii="宋体" w:hAnsi="宋体"/>
          <w:sz w:val="24"/>
        </w:rPr>
        <w:t>3</w:t>
      </w:r>
      <w:r>
        <w:rPr>
          <w:rFonts w:hint="eastAsia" w:ascii="宋体" w:hAnsi="宋体"/>
          <w:sz w:val="24"/>
        </w:rPr>
        <w:t>、甲方无故拖延支付货款超过合同规定支付时间的，乙方可按照有关规定向甲方直接发起支付申请，并要求当地有关部门对其违规情况予以处理。</w:t>
      </w:r>
    </w:p>
    <w:p>
      <w:pPr>
        <w:spacing w:line="360" w:lineRule="auto"/>
        <w:rPr>
          <w:rFonts w:ascii="宋体"/>
          <w:sz w:val="24"/>
        </w:rPr>
      </w:pPr>
      <w:r>
        <w:rPr>
          <w:rFonts w:hint="eastAsia" w:ascii="宋体" w:hAnsi="宋体"/>
          <w:b/>
          <w:sz w:val="24"/>
        </w:rPr>
        <w:t>第八条</w:t>
      </w:r>
      <w:r>
        <w:rPr>
          <w:rFonts w:hint="eastAsia" w:ascii="宋体" w:hAnsi="宋体"/>
          <w:sz w:val="24"/>
        </w:rPr>
        <w:t>争议的解决</w:t>
      </w:r>
    </w:p>
    <w:p>
      <w:pPr>
        <w:spacing w:line="360" w:lineRule="auto"/>
        <w:ind w:firstLine="480" w:firstLineChars="200"/>
        <w:rPr>
          <w:rFonts w:ascii="宋体"/>
          <w:sz w:val="24"/>
        </w:rPr>
      </w:pPr>
      <w:r>
        <w:rPr>
          <w:rFonts w:hint="eastAsia" w:ascii="宋体" w:hAnsi="宋体"/>
          <w:sz w:val="24"/>
        </w:rPr>
        <w:t>本合同为政府采购之合同，在发生所供商品的质量、售后服务等问题时，甲方有权直接向乙方索赔，签订必要的书面处理协议。如协商不成，在甲方所在地选择诉讼的途径解决。</w:t>
      </w:r>
    </w:p>
    <w:p>
      <w:pPr>
        <w:spacing w:line="360" w:lineRule="auto"/>
        <w:rPr>
          <w:rFonts w:ascii="宋体"/>
          <w:sz w:val="24"/>
        </w:rPr>
      </w:pPr>
      <w:r>
        <w:rPr>
          <w:rFonts w:hint="eastAsia" w:ascii="宋体" w:hAnsi="宋体"/>
          <w:b/>
          <w:sz w:val="24"/>
        </w:rPr>
        <w:t>第九条</w:t>
      </w:r>
      <w:r>
        <w:rPr>
          <w:rFonts w:hint="eastAsia" w:ascii="宋体" w:hAnsi="宋体"/>
          <w:sz w:val="24"/>
        </w:rPr>
        <w:t>合同的生效</w:t>
      </w:r>
    </w:p>
    <w:p>
      <w:pPr>
        <w:spacing w:line="360" w:lineRule="auto"/>
        <w:ind w:firstLine="480" w:firstLineChars="200"/>
        <w:rPr>
          <w:rFonts w:ascii="宋体"/>
          <w:sz w:val="24"/>
        </w:rPr>
      </w:pPr>
      <w:r>
        <w:rPr>
          <w:rFonts w:ascii="宋体" w:hAnsi="宋体"/>
          <w:sz w:val="24"/>
        </w:rPr>
        <w:t>1</w:t>
      </w:r>
      <w:r>
        <w:rPr>
          <w:rFonts w:hint="eastAsia" w:ascii="宋体" w:hAnsi="宋体"/>
          <w:sz w:val="24"/>
        </w:rPr>
        <w:t>、本合同经甲乙双方法定代表人或其委托人签字并加盖公章后生效。</w:t>
      </w:r>
    </w:p>
    <w:p>
      <w:pPr>
        <w:spacing w:line="360" w:lineRule="auto"/>
        <w:ind w:firstLine="480" w:firstLineChars="200"/>
        <w:rPr>
          <w:rFonts w:ascii="宋体"/>
          <w:sz w:val="24"/>
        </w:rPr>
      </w:pPr>
      <w:r>
        <w:rPr>
          <w:rFonts w:ascii="宋体" w:hAnsi="宋体"/>
          <w:sz w:val="24"/>
        </w:rPr>
        <w:t>2</w:t>
      </w:r>
      <w:r>
        <w:rPr>
          <w:rFonts w:hint="eastAsia" w:ascii="宋体" w:hAnsi="宋体"/>
          <w:sz w:val="24"/>
        </w:rPr>
        <w:t>、本合同一式</w:t>
      </w:r>
      <w:r>
        <w:rPr>
          <w:rFonts w:hint="eastAsia" w:ascii="宋体" w:hAnsi="宋体"/>
          <w:i/>
          <w:sz w:val="24"/>
          <w:u w:val="single"/>
        </w:rPr>
        <w:t>四</w:t>
      </w:r>
      <w:r>
        <w:rPr>
          <w:rFonts w:hint="eastAsia" w:ascii="宋体" w:hAnsi="宋体"/>
          <w:sz w:val="24"/>
        </w:rPr>
        <w:t>份，甲乙双方执</w:t>
      </w:r>
      <w:r>
        <w:rPr>
          <w:rFonts w:hint="eastAsia" w:ascii="宋体" w:hAnsi="宋体"/>
          <w:i/>
          <w:sz w:val="24"/>
          <w:u w:val="single"/>
        </w:rPr>
        <w:t>二</w:t>
      </w:r>
      <w:r>
        <w:rPr>
          <w:rFonts w:hint="eastAsia" w:ascii="宋体" w:hAnsi="宋体"/>
          <w:sz w:val="24"/>
        </w:rPr>
        <w:t>份。</w:t>
      </w:r>
    </w:p>
    <w:p>
      <w:pPr>
        <w:spacing w:line="360" w:lineRule="auto"/>
        <w:rPr>
          <w:rFonts w:ascii="宋体"/>
          <w:sz w:val="24"/>
        </w:rPr>
      </w:pPr>
      <w:r>
        <w:rPr>
          <w:rFonts w:ascii="宋体" w:hAnsi="宋体"/>
          <w:sz w:val="24"/>
        </w:rPr>
        <w:t xml:space="preserve">    3</w:t>
      </w:r>
      <w:r>
        <w:rPr>
          <w:rFonts w:hint="eastAsia" w:ascii="宋体" w:hAnsi="宋体"/>
          <w:sz w:val="24"/>
        </w:rPr>
        <w:t>、相关招标文件、投标文件与本合同具有同等法律效力。</w:t>
      </w:r>
    </w:p>
    <w:p>
      <w:pPr>
        <w:tabs>
          <w:tab w:val="left" w:pos="2310"/>
        </w:tabs>
        <w:spacing w:line="460" w:lineRule="exact"/>
        <w:rPr>
          <w:rFonts w:ascii="宋体"/>
          <w:sz w:val="24"/>
        </w:rPr>
      </w:pPr>
    </w:p>
    <w:p>
      <w:pPr>
        <w:tabs>
          <w:tab w:val="left" w:pos="2310"/>
        </w:tabs>
        <w:spacing w:line="460" w:lineRule="exact"/>
        <w:rPr>
          <w:rFonts w:ascii="宋体"/>
          <w:sz w:val="24"/>
        </w:rPr>
      </w:pPr>
    </w:p>
    <w:p>
      <w:pPr>
        <w:tabs>
          <w:tab w:val="left" w:pos="2310"/>
        </w:tabs>
        <w:spacing w:line="460" w:lineRule="exact"/>
        <w:rPr>
          <w:rFonts w:ascii="宋体"/>
          <w:sz w:val="24"/>
        </w:rPr>
      </w:pPr>
      <w:r>
        <w:rPr>
          <w:rFonts w:hint="eastAsia" w:ascii="宋体" w:hAnsi="宋体"/>
          <w:sz w:val="24"/>
        </w:rPr>
        <w:t xml:space="preserve">  甲方：                                    乙方：</w:t>
      </w:r>
    </w:p>
    <w:p>
      <w:pPr>
        <w:tabs>
          <w:tab w:val="left" w:pos="2310"/>
        </w:tabs>
        <w:spacing w:line="460" w:lineRule="exact"/>
        <w:rPr>
          <w:rFonts w:ascii="宋体"/>
          <w:sz w:val="24"/>
        </w:rPr>
      </w:pPr>
      <w:r>
        <w:rPr>
          <w:rFonts w:hint="eastAsia" w:ascii="宋体" w:hAnsi="宋体"/>
          <w:sz w:val="24"/>
        </w:rPr>
        <w:t xml:space="preserve">  名称：（印章）                            名称：（印章）</w:t>
      </w:r>
    </w:p>
    <w:p>
      <w:pPr>
        <w:tabs>
          <w:tab w:val="left" w:pos="2310"/>
        </w:tabs>
        <w:spacing w:line="460" w:lineRule="exact"/>
        <w:rPr>
          <w:rFonts w:ascii="宋体"/>
          <w:sz w:val="24"/>
        </w:rPr>
      </w:pPr>
      <w:r>
        <w:rPr>
          <w:rFonts w:hint="eastAsia" w:ascii="宋体" w:hAnsi="宋体"/>
          <w:sz w:val="24"/>
        </w:rPr>
        <w:t xml:space="preserve">  法定代表人（签字）：                      法定代表人（签字）：</w:t>
      </w:r>
    </w:p>
    <w:p>
      <w:pPr>
        <w:tabs>
          <w:tab w:val="left" w:pos="2310"/>
        </w:tabs>
        <w:spacing w:line="460" w:lineRule="exact"/>
        <w:rPr>
          <w:rFonts w:ascii="宋体"/>
          <w:sz w:val="24"/>
        </w:rPr>
      </w:pPr>
      <w:r>
        <w:rPr>
          <w:rFonts w:hint="eastAsia" w:ascii="宋体" w:hAnsi="宋体"/>
          <w:sz w:val="24"/>
        </w:rPr>
        <w:t xml:space="preserve">     （授权人）                             （授权人）</w:t>
      </w:r>
    </w:p>
    <w:p>
      <w:pPr>
        <w:tabs>
          <w:tab w:val="left" w:pos="2310"/>
        </w:tabs>
        <w:spacing w:line="460" w:lineRule="exact"/>
        <w:rPr>
          <w:rFonts w:ascii="宋体"/>
          <w:sz w:val="24"/>
        </w:rPr>
      </w:pPr>
      <w:r>
        <w:rPr>
          <w:rFonts w:hint="eastAsia" w:ascii="宋体" w:hAnsi="宋体"/>
          <w:sz w:val="24"/>
        </w:rPr>
        <w:t xml:space="preserve">  地址：                                    地址：</w:t>
      </w:r>
    </w:p>
    <w:p>
      <w:pPr>
        <w:tabs>
          <w:tab w:val="left" w:pos="2310"/>
        </w:tabs>
        <w:spacing w:line="460" w:lineRule="exact"/>
        <w:rPr>
          <w:rFonts w:ascii="宋体"/>
          <w:sz w:val="24"/>
        </w:rPr>
      </w:pPr>
      <w:r>
        <w:rPr>
          <w:rFonts w:hint="eastAsia" w:ascii="宋体" w:hAnsi="宋体"/>
          <w:sz w:val="24"/>
        </w:rPr>
        <w:t xml:space="preserve">  电话：                                    电话：</w:t>
      </w:r>
    </w:p>
    <w:p>
      <w:pPr>
        <w:tabs>
          <w:tab w:val="left" w:pos="2310"/>
        </w:tabs>
        <w:spacing w:line="460" w:lineRule="exact"/>
        <w:rPr>
          <w:rFonts w:ascii="宋体"/>
          <w:sz w:val="24"/>
        </w:rPr>
      </w:pPr>
      <w:r>
        <w:rPr>
          <w:rFonts w:hint="eastAsia" w:ascii="宋体" w:hAnsi="宋体"/>
          <w:sz w:val="24"/>
        </w:rPr>
        <w:t xml:space="preserve">  开户银行：                                开户银行：</w:t>
      </w:r>
    </w:p>
    <w:p>
      <w:pPr>
        <w:tabs>
          <w:tab w:val="left" w:pos="2310"/>
        </w:tabs>
        <w:spacing w:line="460" w:lineRule="exact"/>
        <w:rPr>
          <w:rFonts w:ascii="宋体"/>
          <w:sz w:val="24"/>
        </w:rPr>
      </w:pPr>
      <w:r>
        <w:rPr>
          <w:rFonts w:hint="eastAsia" w:ascii="宋体" w:hAnsi="宋体"/>
          <w:sz w:val="24"/>
        </w:rPr>
        <w:t xml:space="preserve">  帐号：                                    帐号：</w:t>
      </w:r>
    </w:p>
    <w:p>
      <w:pPr>
        <w:tabs>
          <w:tab w:val="left" w:pos="2310"/>
        </w:tabs>
        <w:spacing w:line="460" w:lineRule="exact"/>
        <w:rPr>
          <w:rFonts w:ascii="宋体"/>
          <w:sz w:val="24"/>
        </w:rPr>
      </w:pPr>
    </w:p>
    <w:p>
      <w:pPr>
        <w:tabs>
          <w:tab w:val="left" w:pos="2310"/>
        </w:tabs>
        <w:spacing w:line="460" w:lineRule="exact"/>
        <w:rPr>
          <w:rFonts w:ascii="宋体"/>
          <w:sz w:val="24"/>
        </w:rPr>
      </w:pPr>
    </w:p>
    <w:p>
      <w:pPr>
        <w:tabs>
          <w:tab w:val="left" w:pos="2310"/>
        </w:tabs>
        <w:spacing w:line="460" w:lineRule="exact"/>
        <w:rPr>
          <w:rFonts w:ascii="宋体"/>
          <w:sz w:val="24"/>
        </w:rPr>
      </w:pPr>
      <w:r>
        <w:rPr>
          <w:rFonts w:hint="eastAsia" w:ascii="宋体" w:hAnsi="宋体"/>
          <w:sz w:val="24"/>
        </w:rPr>
        <w:t xml:space="preserve">  鉴证方：宁波工建工程造价咨询有限公司</w:t>
      </w:r>
    </w:p>
    <w:p>
      <w:pPr>
        <w:tabs>
          <w:tab w:val="left" w:pos="2310"/>
        </w:tabs>
        <w:spacing w:line="460" w:lineRule="exact"/>
        <w:rPr>
          <w:rFonts w:ascii="宋体"/>
          <w:sz w:val="24"/>
        </w:rPr>
      </w:pPr>
      <w:r>
        <w:rPr>
          <w:rFonts w:hint="eastAsia" w:ascii="宋体" w:hAnsi="宋体"/>
          <w:sz w:val="24"/>
        </w:rPr>
        <w:t xml:space="preserve">  名称：（印章）</w:t>
      </w:r>
    </w:p>
    <w:p>
      <w:pPr>
        <w:tabs>
          <w:tab w:val="left" w:pos="2310"/>
        </w:tabs>
        <w:spacing w:line="460" w:lineRule="exact"/>
        <w:rPr>
          <w:rFonts w:ascii="宋体"/>
          <w:sz w:val="24"/>
        </w:rPr>
      </w:pPr>
      <w:r>
        <w:rPr>
          <w:rFonts w:hint="eastAsia" w:ascii="宋体" w:hAnsi="宋体"/>
          <w:sz w:val="24"/>
        </w:rPr>
        <w:t xml:space="preserve">  联系人：</w:t>
      </w:r>
    </w:p>
    <w:p>
      <w:pPr>
        <w:spacing w:line="520" w:lineRule="exact"/>
        <w:rPr>
          <w:rFonts w:ascii="宋体"/>
          <w:sz w:val="24"/>
        </w:rPr>
      </w:pPr>
      <w:r>
        <w:rPr>
          <w:rFonts w:hint="eastAsia" w:ascii="宋体" w:hAnsi="宋体"/>
          <w:sz w:val="24"/>
        </w:rPr>
        <w:t xml:space="preserve">  地址：</w:t>
      </w:r>
      <w:r>
        <w:rPr>
          <w:rFonts w:hint="eastAsia" w:ascii="宋体" w:hAnsi="宋体" w:cs="宋体"/>
          <w:color w:val="000000"/>
          <w:sz w:val="24"/>
        </w:rPr>
        <w:t>宁海县桃源街道兴工三路</w:t>
      </w:r>
      <w:r>
        <w:rPr>
          <w:rFonts w:ascii="宋体" w:hAnsi="宋体" w:cs="宋体"/>
          <w:color w:val="000000"/>
          <w:sz w:val="24"/>
        </w:rPr>
        <w:t>69</w:t>
      </w:r>
      <w:r>
        <w:rPr>
          <w:rFonts w:hint="eastAsia" w:ascii="宋体" w:hAnsi="宋体" w:cs="宋体"/>
          <w:color w:val="000000"/>
          <w:sz w:val="24"/>
        </w:rPr>
        <w:t>号二楼</w:t>
      </w:r>
    </w:p>
    <w:p>
      <w:pPr>
        <w:spacing w:line="460" w:lineRule="exact"/>
        <w:rPr>
          <w:rFonts w:ascii="宋体"/>
          <w:sz w:val="24"/>
        </w:rPr>
      </w:pPr>
      <w:r>
        <w:rPr>
          <w:rFonts w:hint="eastAsia" w:ascii="宋体" w:hAnsi="宋体"/>
          <w:sz w:val="24"/>
        </w:rPr>
        <w:t xml:space="preserve">  电话：</w:t>
      </w:r>
    </w:p>
    <w:p>
      <w:pPr>
        <w:tabs>
          <w:tab w:val="left" w:pos="2310"/>
        </w:tabs>
        <w:spacing w:line="460" w:lineRule="exact"/>
        <w:rPr>
          <w:rFonts w:ascii="宋体"/>
          <w:sz w:val="24"/>
        </w:rPr>
      </w:pPr>
    </w:p>
    <w:p>
      <w:pPr>
        <w:pStyle w:val="9"/>
        <w:tabs>
          <w:tab w:val="left" w:pos="2472"/>
        </w:tabs>
        <w:snapToGrid w:val="0"/>
        <w:spacing w:beforeLines="0" w:afterLines="0" w:line="240" w:lineRule="auto"/>
        <w:jc w:val="center"/>
        <w:rPr>
          <w:rFonts w:hAnsi="宋体" w:cs="宋体"/>
          <w:b/>
          <w:bCs/>
          <w:sz w:val="30"/>
          <w:szCs w:val="30"/>
        </w:rPr>
      </w:pPr>
    </w:p>
    <w:p>
      <w:pPr>
        <w:pStyle w:val="9"/>
        <w:tabs>
          <w:tab w:val="left" w:pos="2472"/>
        </w:tabs>
        <w:snapToGrid w:val="0"/>
        <w:spacing w:beforeLines="0" w:afterLines="0" w:line="240" w:lineRule="auto"/>
        <w:jc w:val="center"/>
        <w:rPr>
          <w:rFonts w:hAnsi="宋体" w:cs="宋体"/>
          <w:b/>
          <w:bCs/>
          <w:sz w:val="30"/>
          <w:szCs w:val="30"/>
        </w:rPr>
      </w:pPr>
    </w:p>
    <w:p>
      <w:pPr>
        <w:pStyle w:val="9"/>
        <w:tabs>
          <w:tab w:val="left" w:pos="2472"/>
        </w:tabs>
        <w:snapToGrid w:val="0"/>
        <w:spacing w:beforeLines="0" w:afterLines="0" w:line="240" w:lineRule="auto"/>
        <w:jc w:val="center"/>
        <w:rPr>
          <w:rFonts w:hAnsi="宋体" w:cs="宋体"/>
          <w:b/>
          <w:bCs/>
          <w:sz w:val="30"/>
          <w:szCs w:val="30"/>
        </w:rPr>
      </w:pPr>
    </w:p>
    <w:p>
      <w:pPr>
        <w:pStyle w:val="9"/>
        <w:tabs>
          <w:tab w:val="left" w:pos="2472"/>
        </w:tabs>
        <w:snapToGrid w:val="0"/>
        <w:spacing w:beforeLines="0" w:afterLines="0" w:line="240" w:lineRule="auto"/>
        <w:jc w:val="center"/>
        <w:rPr>
          <w:rFonts w:hAnsi="宋体" w:cs="宋体"/>
          <w:b/>
          <w:bCs/>
          <w:sz w:val="30"/>
          <w:szCs w:val="30"/>
        </w:rPr>
      </w:pPr>
    </w:p>
    <w:p>
      <w:pPr>
        <w:pStyle w:val="9"/>
        <w:tabs>
          <w:tab w:val="left" w:pos="2472"/>
        </w:tabs>
        <w:snapToGrid w:val="0"/>
        <w:spacing w:beforeLines="0" w:afterLines="0" w:line="240" w:lineRule="auto"/>
        <w:jc w:val="center"/>
        <w:rPr>
          <w:rFonts w:hAnsi="宋体" w:cs="宋体"/>
          <w:b/>
          <w:bCs/>
          <w:sz w:val="30"/>
          <w:szCs w:val="30"/>
        </w:rPr>
      </w:pPr>
    </w:p>
    <w:p>
      <w:pPr>
        <w:pStyle w:val="9"/>
        <w:tabs>
          <w:tab w:val="left" w:pos="2472"/>
        </w:tabs>
        <w:snapToGrid w:val="0"/>
        <w:spacing w:beforeLines="0" w:afterLines="0" w:line="240" w:lineRule="auto"/>
        <w:jc w:val="center"/>
        <w:rPr>
          <w:rFonts w:hAnsi="宋体" w:cs="宋体"/>
          <w:b/>
          <w:bCs/>
          <w:sz w:val="30"/>
          <w:szCs w:val="30"/>
        </w:rPr>
      </w:pPr>
    </w:p>
    <w:p>
      <w:pPr>
        <w:pStyle w:val="9"/>
        <w:tabs>
          <w:tab w:val="left" w:pos="2472"/>
        </w:tabs>
        <w:snapToGrid w:val="0"/>
        <w:spacing w:beforeLines="0" w:afterLines="0" w:line="240" w:lineRule="auto"/>
        <w:jc w:val="center"/>
        <w:rPr>
          <w:rFonts w:hAnsi="宋体" w:cs="宋体"/>
          <w:b/>
          <w:bCs/>
          <w:sz w:val="30"/>
          <w:szCs w:val="30"/>
        </w:rPr>
      </w:pPr>
    </w:p>
    <w:p>
      <w:pPr>
        <w:pStyle w:val="9"/>
        <w:tabs>
          <w:tab w:val="left" w:pos="2472"/>
        </w:tabs>
        <w:snapToGrid w:val="0"/>
        <w:spacing w:beforeLines="0" w:afterLines="0" w:line="240" w:lineRule="auto"/>
        <w:jc w:val="center"/>
        <w:rPr>
          <w:rFonts w:hAnsi="宋体" w:cs="宋体"/>
          <w:b/>
          <w:bCs/>
          <w:sz w:val="30"/>
          <w:szCs w:val="30"/>
        </w:rPr>
      </w:pPr>
    </w:p>
    <w:p>
      <w:pPr>
        <w:pStyle w:val="9"/>
        <w:tabs>
          <w:tab w:val="left" w:pos="2472"/>
        </w:tabs>
        <w:snapToGrid w:val="0"/>
        <w:spacing w:beforeLines="0" w:afterLines="0" w:line="240" w:lineRule="auto"/>
        <w:jc w:val="center"/>
        <w:rPr>
          <w:rFonts w:hAnsi="宋体" w:cs="宋体"/>
          <w:b/>
          <w:bCs/>
          <w:sz w:val="30"/>
          <w:szCs w:val="30"/>
        </w:rPr>
      </w:pPr>
    </w:p>
    <w:p>
      <w:pPr>
        <w:pStyle w:val="9"/>
        <w:tabs>
          <w:tab w:val="left" w:pos="2472"/>
        </w:tabs>
        <w:snapToGrid w:val="0"/>
        <w:spacing w:beforeLines="0" w:afterLines="0" w:line="240" w:lineRule="auto"/>
        <w:jc w:val="center"/>
        <w:rPr>
          <w:rFonts w:hAnsi="宋体" w:cs="宋体"/>
          <w:b/>
          <w:bCs/>
          <w:sz w:val="30"/>
          <w:szCs w:val="30"/>
        </w:rPr>
      </w:pPr>
    </w:p>
    <w:p>
      <w:pPr>
        <w:pStyle w:val="9"/>
        <w:tabs>
          <w:tab w:val="left" w:pos="2472"/>
        </w:tabs>
        <w:snapToGrid w:val="0"/>
        <w:spacing w:beforeLines="0" w:afterLines="0" w:line="240" w:lineRule="auto"/>
        <w:jc w:val="center"/>
        <w:rPr>
          <w:rFonts w:hAnsi="宋体" w:cs="宋体"/>
          <w:b/>
          <w:bCs/>
          <w:sz w:val="30"/>
          <w:szCs w:val="30"/>
        </w:rPr>
      </w:pPr>
    </w:p>
    <w:p>
      <w:pPr>
        <w:pStyle w:val="9"/>
        <w:tabs>
          <w:tab w:val="left" w:pos="2472"/>
        </w:tabs>
        <w:snapToGrid w:val="0"/>
        <w:spacing w:beforeLines="0" w:afterLines="0" w:line="240" w:lineRule="auto"/>
        <w:jc w:val="center"/>
        <w:rPr>
          <w:rFonts w:hAnsi="宋体" w:cs="宋体"/>
          <w:b/>
          <w:bCs/>
          <w:sz w:val="30"/>
          <w:szCs w:val="30"/>
        </w:rPr>
      </w:pPr>
    </w:p>
    <w:p>
      <w:pPr>
        <w:pStyle w:val="9"/>
        <w:tabs>
          <w:tab w:val="left" w:pos="2472"/>
        </w:tabs>
        <w:snapToGrid w:val="0"/>
        <w:spacing w:beforeLines="0" w:afterLines="0" w:line="240" w:lineRule="auto"/>
        <w:jc w:val="center"/>
        <w:rPr>
          <w:rFonts w:hAnsi="宋体" w:cs="宋体"/>
          <w:b/>
          <w:bCs/>
          <w:sz w:val="30"/>
          <w:szCs w:val="30"/>
        </w:rPr>
      </w:pPr>
    </w:p>
    <w:p>
      <w:pPr>
        <w:pStyle w:val="9"/>
        <w:tabs>
          <w:tab w:val="left" w:pos="2472"/>
        </w:tabs>
        <w:snapToGrid w:val="0"/>
        <w:spacing w:beforeLines="0" w:afterLines="0" w:line="240" w:lineRule="auto"/>
        <w:jc w:val="center"/>
        <w:rPr>
          <w:rFonts w:hAnsi="宋体" w:cs="宋体"/>
          <w:b/>
          <w:bCs/>
          <w:sz w:val="30"/>
          <w:szCs w:val="30"/>
        </w:rPr>
      </w:pPr>
    </w:p>
    <w:p>
      <w:pPr>
        <w:pStyle w:val="9"/>
        <w:tabs>
          <w:tab w:val="left" w:pos="2472"/>
        </w:tabs>
        <w:snapToGrid w:val="0"/>
        <w:spacing w:beforeLines="0" w:afterLines="0" w:line="240" w:lineRule="auto"/>
        <w:jc w:val="center"/>
        <w:rPr>
          <w:rFonts w:hAnsi="宋体" w:cs="宋体"/>
          <w:b/>
          <w:bCs/>
          <w:sz w:val="30"/>
          <w:szCs w:val="30"/>
        </w:rPr>
      </w:pPr>
    </w:p>
    <w:p>
      <w:pPr>
        <w:pStyle w:val="9"/>
        <w:tabs>
          <w:tab w:val="left" w:pos="2472"/>
        </w:tabs>
        <w:snapToGrid w:val="0"/>
        <w:spacing w:beforeLines="0" w:afterLines="0" w:line="240" w:lineRule="auto"/>
        <w:jc w:val="center"/>
        <w:rPr>
          <w:rFonts w:hAnsi="宋体" w:cs="宋体"/>
          <w:b/>
          <w:bCs/>
          <w:sz w:val="30"/>
          <w:szCs w:val="30"/>
        </w:rPr>
      </w:pPr>
    </w:p>
    <w:p>
      <w:pPr>
        <w:pStyle w:val="9"/>
        <w:tabs>
          <w:tab w:val="left" w:pos="2472"/>
        </w:tabs>
        <w:snapToGrid w:val="0"/>
        <w:spacing w:beforeLines="0" w:afterLines="0" w:line="240" w:lineRule="auto"/>
        <w:jc w:val="center"/>
        <w:rPr>
          <w:rFonts w:hAnsi="宋体" w:cs="宋体"/>
          <w:b/>
          <w:bCs/>
          <w:sz w:val="30"/>
          <w:szCs w:val="30"/>
        </w:rPr>
      </w:pPr>
    </w:p>
    <w:p>
      <w:pPr>
        <w:pStyle w:val="9"/>
        <w:tabs>
          <w:tab w:val="left" w:pos="2472"/>
        </w:tabs>
        <w:snapToGrid w:val="0"/>
        <w:spacing w:beforeLines="0" w:afterLines="0" w:line="240" w:lineRule="auto"/>
        <w:jc w:val="center"/>
        <w:rPr>
          <w:rFonts w:hAnsi="宋体" w:cs="宋体"/>
          <w:b/>
          <w:bCs/>
          <w:sz w:val="30"/>
          <w:szCs w:val="30"/>
        </w:rPr>
      </w:pPr>
    </w:p>
    <w:p>
      <w:pPr>
        <w:pStyle w:val="9"/>
        <w:tabs>
          <w:tab w:val="left" w:pos="2472"/>
        </w:tabs>
        <w:snapToGrid w:val="0"/>
        <w:spacing w:beforeLines="0" w:afterLines="0" w:line="240" w:lineRule="auto"/>
        <w:jc w:val="center"/>
        <w:rPr>
          <w:rFonts w:hAnsi="宋体" w:cs="宋体"/>
          <w:sz w:val="30"/>
          <w:szCs w:val="30"/>
        </w:rPr>
      </w:pPr>
      <w:r>
        <w:rPr>
          <w:rFonts w:hint="eastAsia" w:hAnsi="宋体" w:cs="宋体"/>
          <w:b/>
          <w:bCs/>
          <w:sz w:val="30"/>
          <w:szCs w:val="30"/>
        </w:rPr>
        <w:t>第六章　投标文件格式</w:t>
      </w:r>
    </w:p>
    <w:p>
      <w:pPr>
        <w:snapToGrid w:val="0"/>
        <w:spacing w:line="400" w:lineRule="exact"/>
        <w:jc w:val="center"/>
        <w:outlineLvl w:val="1"/>
        <w:rPr>
          <w:rFonts w:ascii="宋体" w:hAnsi="宋体" w:cs="宋体"/>
          <w:b/>
          <w:bCs/>
          <w:szCs w:val="21"/>
        </w:rPr>
      </w:pPr>
      <w:bookmarkStart w:id="26" w:name="_Toc22236"/>
    </w:p>
    <w:p>
      <w:pPr>
        <w:snapToGrid w:val="0"/>
        <w:spacing w:line="400" w:lineRule="exact"/>
        <w:jc w:val="center"/>
        <w:outlineLvl w:val="1"/>
        <w:rPr>
          <w:rFonts w:ascii="宋体" w:hAnsi="宋体" w:cs="宋体"/>
          <w:b/>
          <w:bCs/>
          <w:szCs w:val="21"/>
        </w:rPr>
      </w:pPr>
      <w:r>
        <w:rPr>
          <w:rFonts w:hint="eastAsia" w:ascii="宋体" w:hAnsi="宋体" w:cs="宋体"/>
          <w:b/>
          <w:bCs/>
          <w:szCs w:val="21"/>
        </w:rPr>
        <w:t>一、投标文件外层包装封面格式</w:t>
      </w:r>
    </w:p>
    <w:p>
      <w:pPr>
        <w:snapToGrid w:val="0"/>
        <w:spacing w:line="400" w:lineRule="exact"/>
        <w:rPr>
          <w:rFonts w:ascii="宋体" w:hAnsi="宋体" w:cs="宋体"/>
          <w:szCs w:val="21"/>
        </w:rPr>
      </w:pPr>
    </w:p>
    <w:p>
      <w:pPr>
        <w:snapToGrid w:val="0"/>
        <w:spacing w:line="400" w:lineRule="exact"/>
        <w:rPr>
          <w:rFonts w:ascii="宋体" w:hAnsi="宋体" w:cs="宋体"/>
          <w:szCs w:val="21"/>
        </w:rPr>
      </w:pPr>
      <w:r>
        <w:rPr>
          <w:rFonts w:hint="eastAsia" w:ascii="宋体" w:hAnsi="宋体" w:cs="宋体"/>
          <w:szCs w:val="21"/>
        </w:rPr>
        <w:t>所有投标文件的外包装封面格式：(可选用)</w:t>
      </w:r>
    </w:p>
    <w:p>
      <w:pPr>
        <w:snapToGrid w:val="0"/>
        <w:spacing w:line="400" w:lineRule="exact"/>
        <w:rPr>
          <w:rFonts w:ascii="宋体" w:hAnsi="宋体" w:cs="宋体"/>
          <w:bCs/>
          <w:szCs w:val="21"/>
        </w:rPr>
      </w:pPr>
    </w:p>
    <w:p>
      <w:pPr>
        <w:snapToGrid w:val="0"/>
        <w:spacing w:line="400" w:lineRule="exact"/>
        <w:jc w:val="center"/>
        <w:rPr>
          <w:rFonts w:ascii="宋体" w:hAnsi="宋体" w:cs="宋体"/>
          <w:bCs/>
          <w:szCs w:val="21"/>
        </w:rPr>
      </w:pPr>
      <w:r>
        <w:rPr>
          <w:rFonts w:hint="eastAsia" w:ascii="宋体" w:hAnsi="宋体" w:cs="宋体"/>
          <w:bCs/>
          <w:szCs w:val="21"/>
        </w:rPr>
        <w:t>资格审查文件</w:t>
      </w:r>
    </w:p>
    <w:p>
      <w:pPr>
        <w:snapToGrid w:val="0"/>
        <w:spacing w:line="400" w:lineRule="exact"/>
        <w:rPr>
          <w:rFonts w:ascii="宋体" w:hAnsi="宋体" w:cs="宋体"/>
          <w:bCs/>
          <w:szCs w:val="21"/>
        </w:rPr>
      </w:pPr>
    </w:p>
    <w:p>
      <w:pPr>
        <w:snapToGrid w:val="0"/>
        <w:spacing w:line="400" w:lineRule="exact"/>
        <w:ind w:firstLine="1050" w:firstLineChars="500"/>
        <w:rPr>
          <w:rFonts w:ascii="宋体" w:hAnsi="宋体" w:cs="宋体"/>
          <w:bCs/>
          <w:szCs w:val="21"/>
        </w:rPr>
      </w:pPr>
      <w:r>
        <w:rPr>
          <w:rFonts w:hint="eastAsia" w:ascii="宋体" w:hAnsi="宋体" w:cs="宋体"/>
          <w:bCs/>
          <w:szCs w:val="21"/>
        </w:rPr>
        <w:t>项目名称：</w:t>
      </w:r>
    </w:p>
    <w:p>
      <w:pPr>
        <w:snapToGrid w:val="0"/>
        <w:spacing w:line="400" w:lineRule="exact"/>
        <w:ind w:firstLine="1050" w:firstLineChars="500"/>
        <w:rPr>
          <w:rFonts w:ascii="宋体" w:hAnsi="宋体" w:cs="宋体"/>
          <w:bCs/>
          <w:szCs w:val="21"/>
        </w:rPr>
      </w:pPr>
      <w:r>
        <w:rPr>
          <w:rFonts w:hint="eastAsia" w:ascii="宋体" w:hAnsi="宋体" w:cs="宋体"/>
          <w:bCs/>
          <w:szCs w:val="21"/>
        </w:rPr>
        <w:t>项目编号：</w:t>
      </w:r>
    </w:p>
    <w:p>
      <w:pPr>
        <w:snapToGrid w:val="0"/>
        <w:spacing w:line="400" w:lineRule="exact"/>
        <w:ind w:firstLine="1050" w:firstLineChars="500"/>
        <w:rPr>
          <w:rFonts w:ascii="宋体" w:hAnsi="宋体" w:cs="宋体"/>
          <w:bCs/>
          <w:szCs w:val="21"/>
        </w:rPr>
      </w:pPr>
      <w:r>
        <w:rPr>
          <w:rFonts w:hint="eastAsia" w:ascii="宋体" w:hAnsi="宋体" w:cs="宋体"/>
          <w:bCs/>
          <w:szCs w:val="21"/>
        </w:rPr>
        <w:t>投标文件名称：</w:t>
      </w:r>
    </w:p>
    <w:p>
      <w:pPr>
        <w:snapToGrid w:val="0"/>
        <w:spacing w:line="400" w:lineRule="exact"/>
        <w:ind w:firstLine="1050" w:firstLineChars="500"/>
        <w:rPr>
          <w:rFonts w:ascii="宋体" w:hAnsi="宋体" w:cs="宋体"/>
          <w:bCs/>
          <w:szCs w:val="21"/>
        </w:rPr>
      </w:pPr>
      <w:r>
        <w:rPr>
          <w:rFonts w:hint="eastAsia" w:ascii="宋体" w:hAnsi="宋体" w:cs="宋体"/>
          <w:bCs/>
          <w:szCs w:val="21"/>
        </w:rPr>
        <w:t>投标人名称：</w:t>
      </w:r>
    </w:p>
    <w:p>
      <w:pPr>
        <w:snapToGrid w:val="0"/>
        <w:spacing w:line="400" w:lineRule="exact"/>
        <w:ind w:firstLine="1050" w:firstLineChars="500"/>
        <w:rPr>
          <w:rFonts w:ascii="宋体" w:hAnsi="宋体" w:cs="宋体"/>
          <w:bCs/>
          <w:szCs w:val="21"/>
        </w:rPr>
      </w:pPr>
      <w:r>
        <w:rPr>
          <w:rFonts w:hint="eastAsia" w:ascii="宋体" w:hAnsi="宋体" w:cs="宋体"/>
          <w:bCs/>
          <w:szCs w:val="21"/>
        </w:rPr>
        <w:t>投标人地址：</w:t>
      </w:r>
    </w:p>
    <w:p>
      <w:pPr>
        <w:snapToGrid w:val="0"/>
        <w:spacing w:line="400" w:lineRule="exact"/>
        <w:ind w:firstLine="1050" w:firstLineChars="500"/>
        <w:rPr>
          <w:rFonts w:ascii="宋体" w:hAnsi="宋体" w:cs="宋体"/>
          <w:bCs/>
          <w:szCs w:val="21"/>
        </w:rPr>
      </w:pPr>
      <w:r>
        <w:rPr>
          <w:rFonts w:hint="eastAsia" w:ascii="宋体" w:hAnsi="宋体" w:cs="宋体"/>
          <w:bCs/>
          <w:szCs w:val="21"/>
        </w:rPr>
        <w:t>在  年  月  日  时  分之前不得启封</w:t>
      </w:r>
    </w:p>
    <w:p>
      <w:pPr>
        <w:snapToGrid w:val="0"/>
        <w:spacing w:line="400" w:lineRule="exact"/>
        <w:ind w:firstLine="3570" w:firstLineChars="1700"/>
        <w:rPr>
          <w:rFonts w:ascii="宋体" w:hAnsi="宋体" w:cs="宋体"/>
          <w:bCs/>
          <w:szCs w:val="21"/>
        </w:rPr>
      </w:pPr>
    </w:p>
    <w:p>
      <w:pPr>
        <w:snapToGrid w:val="0"/>
        <w:spacing w:line="400" w:lineRule="exact"/>
        <w:ind w:firstLine="645"/>
        <w:jc w:val="center"/>
        <w:rPr>
          <w:rFonts w:ascii="宋体" w:hAnsi="宋体" w:cs="宋体"/>
          <w:bCs/>
          <w:szCs w:val="21"/>
        </w:rPr>
      </w:pPr>
      <w:r>
        <w:rPr>
          <w:rFonts w:hint="eastAsia" w:ascii="宋体" w:hAnsi="宋体" w:cs="宋体"/>
          <w:bCs/>
          <w:szCs w:val="21"/>
        </w:rPr>
        <w:t xml:space="preserve">                                          年  月  日</w:t>
      </w:r>
    </w:p>
    <w:p>
      <w:pPr>
        <w:snapToGrid w:val="0"/>
        <w:spacing w:line="400" w:lineRule="exact"/>
        <w:rPr>
          <w:rFonts w:ascii="宋体" w:hAnsi="宋体" w:cs="宋体"/>
          <w:b/>
          <w:bCs/>
          <w:szCs w:val="21"/>
        </w:rPr>
      </w:pPr>
    </w:p>
    <w:p>
      <w:pPr>
        <w:snapToGrid w:val="0"/>
        <w:spacing w:line="400" w:lineRule="exact"/>
        <w:jc w:val="center"/>
        <w:rPr>
          <w:rFonts w:ascii="宋体" w:hAnsi="宋体" w:cs="宋体"/>
          <w:b/>
          <w:bCs/>
          <w:szCs w:val="21"/>
        </w:rPr>
      </w:pPr>
      <w:r>
        <w:rPr>
          <w:rFonts w:hint="eastAsia" w:ascii="宋体" w:hAnsi="宋体" w:cs="宋体"/>
          <w:b/>
          <w:bCs/>
          <w:szCs w:val="21"/>
        </w:rPr>
        <w:t>二、投标文件封面格式</w:t>
      </w:r>
    </w:p>
    <w:p>
      <w:pPr>
        <w:snapToGrid w:val="0"/>
        <w:spacing w:line="400" w:lineRule="exact"/>
        <w:rPr>
          <w:rFonts w:ascii="宋体" w:hAnsi="宋体" w:cs="宋体"/>
          <w:szCs w:val="21"/>
        </w:rPr>
      </w:pPr>
      <w:r>
        <w:rPr>
          <w:rFonts w:hint="eastAsia" w:ascii="宋体" w:hAnsi="宋体" w:cs="宋体"/>
          <w:szCs w:val="21"/>
        </w:rPr>
        <w:t xml:space="preserve">投标文件封面格式： </w:t>
      </w:r>
    </w:p>
    <w:p>
      <w:pPr>
        <w:snapToGrid w:val="0"/>
        <w:spacing w:line="400" w:lineRule="exact"/>
        <w:jc w:val="right"/>
        <w:rPr>
          <w:rFonts w:ascii="宋体" w:hAnsi="宋体" w:cs="宋体"/>
          <w:b/>
          <w:bCs/>
          <w:szCs w:val="21"/>
        </w:rPr>
      </w:pPr>
      <w:r>
        <w:rPr>
          <w:rFonts w:hint="eastAsia" w:ascii="宋体" w:hAnsi="宋体" w:cs="宋体"/>
          <w:b/>
          <w:bCs/>
          <w:szCs w:val="21"/>
        </w:rPr>
        <w:t>正本/或副本</w:t>
      </w:r>
    </w:p>
    <w:p>
      <w:pPr>
        <w:snapToGrid w:val="0"/>
        <w:spacing w:line="400" w:lineRule="exact"/>
        <w:rPr>
          <w:rFonts w:ascii="宋体" w:hAnsi="宋体" w:cs="宋体"/>
          <w:bCs/>
          <w:szCs w:val="21"/>
        </w:rPr>
      </w:pPr>
    </w:p>
    <w:p>
      <w:pPr>
        <w:snapToGrid w:val="0"/>
        <w:spacing w:line="400" w:lineRule="exact"/>
        <w:jc w:val="center"/>
        <w:rPr>
          <w:rFonts w:ascii="宋体" w:hAnsi="宋体" w:cs="宋体"/>
          <w:bCs/>
          <w:szCs w:val="21"/>
        </w:rPr>
      </w:pPr>
    </w:p>
    <w:p>
      <w:pPr>
        <w:snapToGrid w:val="0"/>
        <w:spacing w:beforeLines="50" w:after="50"/>
        <w:ind w:firstLine="3675" w:firstLineChars="1750"/>
        <w:rPr>
          <w:rFonts w:ascii="宋体" w:hAnsi="宋体"/>
          <w:szCs w:val="21"/>
        </w:rPr>
      </w:pPr>
      <w:r>
        <w:rPr>
          <w:rFonts w:hint="eastAsia" w:ascii="宋体" w:hAnsi="宋体"/>
          <w:szCs w:val="21"/>
        </w:rPr>
        <w:t>资格审查文件</w:t>
      </w:r>
    </w:p>
    <w:p>
      <w:pPr>
        <w:snapToGrid w:val="0"/>
        <w:spacing w:line="400" w:lineRule="exact"/>
        <w:rPr>
          <w:rFonts w:ascii="宋体" w:hAnsi="宋体" w:cs="宋体"/>
          <w:bCs/>
          <w:szCs w:val="21"/>
        </w:rPr>
      </w:pPr>
    </w:p>
    <w:p>
      <w:pPr>
        <w:snapToGrid w:val="0"/>
        <w:spacing w:line="400" w:lineRule="exact"/>
        <w:ind w:left="1470" w:leftChars="500" w:hanging="420" w:hangingChars="200"/>
        <w:rPr>
          <w:rFonts w:ascii="宋体" w:hAnsi="宋体" w:cs="宋体"/>
          <w:b/>
          <w:szCs w:val="21"/>
          <w:u w:val="single"/>
          <w:lang w:val="zh-CN"/>
        </w:rPr>
      </w:pPr>
      <w:r>
        <w:rPr>
          <w:rFonts w:hint="eastAsia" w:ascii="宋体" w:hAnsi="宋体" w:cs="宋体"/>
          <w:bCs/>
          <w:szCs w:val="21"/>
        </w:rPr>
        <w:t>项目名称：</w:t>
      </w:r>
    </w:p>
    <w:p>
      <w:pPr>
        <w:snapToGrid w:val="0"/>
        <w:spacing w:line="400" w:lineRule="exact"/>
        <w:ind w:firstLine="1050" w:firstLineChars="500"/>
        <w:rPr>
          <w:rFonts w:ascii="宋体" w:hAnsi="宋体" w:cs="宋体"/>
          <w:bCs/>
          <w:szCs w:val="21"/>
        </w:rPr>
      </w:pPr>
      <w:r>
        <w:rPr>
          <w:rFonts w:hint="eastAsia" w:ascii="宋体" w:hAnsi="宋体" w:cs="宋体"/>
          <w:bCs/>
          <w:szCs w:val="21"/>
        </w:rPr>
        <w:t>项目编号：</w:t>
      </w:r>
    </w:p>
    <w:p>
      <w:pPr>
        <w:snapToGrid w:val="0"/>
        <w:spacing w:line="400" w:lineRule="exact"/>
        <w:ind w:firstLine="1050" w:firstLineChars="500"/>
        <w:rPr>
          <w:rFonts w:ascii="宋体" w:hAnsi="宋体" w:cs="宋体"/>
          <w:bCs/>
          <w:szCs w:val="21"/>
        </w:rPr>
      </w:pPr>
      <w:r>
        <w:rPr>
          <w:rFonts w:hint="eastAsia" w:ascii="宋体" w:hAnsi="宋体" w:cs="宋体"/>
          <w:bCs/>
          <w:szCs w:val="21"/>
        </w:rPr>
        <w:t>投标人名称：</w:t>
      </w:r>
    </w:p>
    <w:p>
      <w:pPr>
        <w:pStyle w:val="6"/>
        <w:snapToGrid w:val="0"/>
        <w:spacing w:line="400" w:lineRule="exact"/>
        <w:ind w:firstLine="1050" w:firstLineChars="500"/>
        <w:rPr>
          <w:rFonts w:ascii="宋体" w:hAnsi="宋体" w:cs="宋体"/>
          <w:bCs/>
          <w:szCs w:val="21"/>
        </w:rPr>
      </w:pPr>
      <w:r>
        <w:rPr>
          <w:rFonts w:hint="eastAsia" w:ascii="宋体" w:hAnsi="宋体" w:cs="宋体"/>
          <w:bCs/>
          <w:szCs w:val="21"/>
        </w:rPr>
        <w:t>投标人地址：</w:t>
      </w:r>
    </w:p>
    <w:p>
      <w:pPr>
        <w:pStyle w:val="6"/>
        <w:snapToGrid w:val="0"/>
        <w:spacing w:line="400" w:lineRule="exact"/>
        <w:ind w:firstLine="0"/>
        <w:rPr>
          <w:rFonts w:ascii="宋体" w:hAnsi="宋体" w:cs="宋体"/>
          <w:bCs/>
          <w:szCs w:val="21"/>
        </w:rPr>
      </w:pPr>
    </w:p>
    <w:p>
      <w:pPr>
        <w:snapToGrid w:val="0"/>
        <w:spacing w:line="400" w:lineRule="exact"/>
        <w:jc w:val="center"/>
        <w:rPr>
          <w:rFonts w:ascii="宋体" w:hAnsi="宋体" w:cs="宋体"/>
          <w:szCs w:val="21"/>
        </w:rPr>
      </w:pPr>
    </w:p>
    <w:p>
      <w:pPr>
        <w:snapToGrid w:val="0"/>
        <w:spacing w:line="400" w:lineRule="exact"/>
        <w:rPr>
          <w:rFonts w:ascii="宋体" w:hAnsi="宋体" w:cs="宋体"/>
          <w:szCs w:val="21"/>
        </w:rPr>
      </w:pPr>
      <w:r>
        <w:rPr>
          <w:rFonts w:hint="eastAsia" w:ascii="宋体" w:hAnsi="宋体" w:cs="宋体"/>
          <w:szCs w:val="21"/>
        </w:rPr>
        <w:t xml:space="preserve">                                                  年  月  日</w:t>
      </w:r>
    </w:p>
    <w:p>
      <w:pPr>
        <w:rPr>
          <w:b/>
        </w:rPr>
      </w:pPr>
    </w:p>
    <w:p>
      <w:pPr>
        <w:rPr>
          <w:b/>
        </w:rPr>
      </w:pPr>
    </w:p>
    <w:p>
      <w:pPr>
        <w:rPr>
          <w:b/>
        </w:rPr>
      </w:pPr>
    </w:p>
    <w:p>
      <w:pPr>
        <w:rPr>
          <w:b/>
        </w:rPr>
      </w:pPr>
    </w:p>
    <w:p>
      <w:pPr>
        <w:pStyle w:val="2"/>
        <w:rPr>
          <w:b/>
        </w:rPr>
      </w:pPr>
    </w:p>
    <w:p>
      <w:pPr>
        <w:pStyle w:val="2"/>
        <w:rPr>
          <w:b/>
        </w:rPr>
      </w:pPr>
    </w:p>
    <w:p>
      <w:pPr>
        <w:rPr>
          <w:b/>
        </w:rPr>
      </w:pPr>
      <w:r>
        <w:rPr>
          <w:rFonts w:hint="eastAsia"/>
          <w:b/>
        </w:rPr>
        <w:t>1.资格条件自查表格式</w:t>
      </w:r>
    </w:p>
    <w:p>
      <w:pPr>
        <w:adjustRightInd w:val="0"/>
        <w:snapToGrid w:val="0"/>
        <w:jc w:val="center"/>
        <w:rPr>
          <w:rFonts w:ascii="宋体" w:hAnsi="宋体"/>
          <w:b/>
          <w:sz w:val="24"/>
        </w:rPr>
      </w:pPr>
    </w:p>
    <w:p>
      <w:pPr>
        <w:adjustRightInd w:val="0"/>
        <w:snapToGrid w:val="0"/>
        <w:jc w:val="center"/>
        <w:rPr>
          <w:rFonts w:ascii="宋体" w:hAnsi="宋体"/>
          <w:b/>
          <w:sz w:val="24"/>
        </w:rPr>
      </w:pPr>
      <w:r>
        <w:rPr>
          <w:rFonts w:hint="eastAsia" w:ascii="宋体" w:hAnsi="宋体"/>
          <w:b/>
          <w:sz w:val="24"/>
        </w:rPr>
        <w:t>资格条件自查表</w:t>
      </w:r>
    </w:p>
    <w:tbl>
      <w:tblPr>
        <w:tblStyle w:val="19"/>
        <w:tblW w:w="8933" w:type="dxa"/>
        <w:jc w:val="center"/>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831"/>
        <w:gridCol w:w="4519"/>
        <w:gridCol w:w="1345"/>
        <w:gridCol w:w="2238"/>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802" w:hRule="atLeast"/>
          <w:jc w:val="center"/>
        </w:trPr>
        <w:tc>
          <w:tcPr>
            <w:tcW w:w="831" w:type="dxa"/>
            <w:tcBorders>
              <w:top w:val="single" w:color="auto" w:sz="12" w:space="0"/>
              <w:left w:val="single" w:color="auto" w:sz="12" w:space="0"/>
              <w:bottom w:val="outset" w:color="111111" w:sz="6" w:space="0"/>
              <w:right w:val="outset" w:color="111111" w:sz="6" w:space="0"/>
            </w:tcBorders>
            <w:vAlign w:val="center"/>
          </w:tcPr>
          <w:p>
            <w:pPr>
              <w:adjustRightInd w:val="0"/>
              <w:snapToGrid w:val="0"/>
              <w:jc w:val="center"/>
              <w:rPr>
                <w:rFonts w:ascii="宋体" w:hAnsi="宋体" w:cs="宋体"/>
                <w:szCs w:val="21"/>
              </w:rPr>
            </w:pPr>
            <w:r>
              <w:rPr>
                <w:rStyle w:val="22"/>
                <w:rFonts w:hint="eastAsia" w:ascii="宋体" w:hAnsi="宋体"/>
                <w:szCs w:val="21"/>
              </w:rPr>
              <w:t>评审内容</w:t>
            </w:r>
          </w:p>
        </w:tc>
        <w:tc>
          <w:tcPr>
            <w:tcW w:w="4519" w:type="dxa"/>
            <w:tcBorders>
              <w:top w:val="single" w:color="auto" w:sz="12" w:space="0"/>
              <w:left w:val="outset" w:color="111111" w:sz="6" w:space="0"/>
              <w:bottom w:val="outset" w:color="111111" w:sz="6" w:space="0"/>
              <w:right w:val="outset" w:color="111111" w:sz="6" w:space="0"/>
            </w:tcBorders>
            <w:vAlign w:val="center"/>
          </w:tcPr>
          <w:p>
            <w:pPr>
              <w:adjustRightInd w:val="0"/>
              <w:snapToGrid w:val="0"/>
              <w:jc w:val="center"/>
              <w:rPr>
                <w:rFonts w:ascii="宋体" w:hAnsi="宋体" w:cs="宋体"/>
                <w:szCs w:val="21"/>
              </w:rPr>
            </w:pPr>
            <w:r>
              <w:rPr>
                <w:rStyle w:val="22"/>
                <w:rFonts w:hint="eastAsia" w:ascii="宋体" w:hAnsi="宋体"/>
                <w:szCs w:val="21"/>
              </w:rPr>
              <w:t>采购文件要求</w:t>
            </w:r>
          </w:p>
        </w:tc>
        <w:tc>
          <w:tcPr>
            <w:tcW w:w="1345" w:type="dxa"/>
            <w:tcBorders>
              <w:top w:val="single" w:color="auto" w:sz="12" w:space="0"/>
              <w:left w:val="outset" w:color="111111" w:sz="6" w:space="0"/>
              <w:bottom w:val="outset" w:color="111111" w:sz="6" w:space="0"/>
              <w:right w:val="outset" w:color="111111" w:sz="6" w:space="0"/>
            </w:tcBorders>
            <w:vAlign w:val="center"/>
          </w:tcPr>
          <w:p>
            <w:pPr>
              <w:adjustRightInd w:val="0"/>
              <w:snapToGrid w:val="0"/>
              <w:jc w:val="center"/>
              <w:rPr>
                <w:rFonts w:ascii="宋体" w:hAnsi="宋体" w:cs="宋体"/>
                <w:szCs w:val="21"/>
              </w:rPr>
            </w:pPr>
            <w:r>
              <w:rPr>
                <w:rStyle w:val="22"/>
                <w:rFonts w:hint="eastAsia" w:ascii="宋体" w:hAnsi="宋体"/>
                <w:szCs w:val="21"/>
              </w:rPr>
              <w:t>自查结论</w:t>
            </w:r>
          </w:p>
        </w:tc>
        <w:tc>
          <w:tcPr>
            <w:tcW w:w="2238" w:type="dxa"/>
            <w:tcBorders>
              <w:top w:val="single" w:color="auto" w:sz="12"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szCs w:val="21"/>
              </w:rPr>
            </w:pPr>
            <w:r>
              <w:rPr>
                <w:rStyle w:val="22"/>
                <w:rFonts w:hint="eastAsia" w:ascii="宋体" w:hAnsi="宋体"/>
                <w:szCs w:val="21"/>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90" w:hRule="atLeast"/>
          <w:jc w:val="center"/>
        </w:trPr>
        <w:tc>
          <w:tcPr>
            <w:tcW w:w="831" w:type="dxa"/>
            <w:vMerge w:val="restart"/>
            <w:tcBorders>
              <w:top w:val="outset" w:color="111111" w:sz="6" w:space="0"/>
              <w:left w:val="single" w:color="auto" w:sz="12" w:space="0"/>
              <w:right w:val="outset" w:color="111111" w:sz="6" w:space="0"/>
            </w:tcBorders>
            <w:vAlign w:val="center"/>
          </w:tcPr>
          <w:p>
            <w:pPr>
              <w:pStyle w:val="41"/>
              <w:adjustRightInd w:val="0"/>
              <w:snapToGrid w:val="0"/>
              <w:spacing w:before="0" w:beforeAutospacing="0" w:after="0" w:afterAutospacing="0"/>
              <w:jc w:val="center"/>
              <w:rPr>
                <w:b/>
                <w:sz w:val="21"/>
                <w:szCs w:val="21"/>
              </w:rPr>
            </w:pPr>
            <w:r>
              <w:rPr>
                <w:rFonts w:hint="eastAsia"/>
                <w:b/>
                <w:sz w:val="21"/>
                <w:szCs w:val="21"/>
              </w:rPr>
              <w:t>资</w:t>
            </w:r>
          </w:p>
          <w:p>
            <w:pPr>
              <w:pStyle w:val="41"/>
              <w:adjustRightInd w:val="0"/>
              <w:snapToGrid w:val="0"/>
              <w:spacing w:before="0" w:beforeAutospacing="0" w:after="0" w:afterAutospacing="0"/>
              <w:jc w:val="center"/>
              <w:rPr>
                <w:b/>
                <w:sz w:val="21"/>
                <w:szCs w:val="21"/>
              </w:rPr>
            </w:pPr>
            <w:r>
              <w:rPr>
                <w:rFonts w:hint="eastAsia"/>
                <w:b/>
                <w:sz w:val="21"/>
                <w:szCs w:val="21"/>
              </w:rPr>
              <w:t>格</w:t>
            </w:r>
          </w:p>
          <w:p>
            <w:pPr>
              <w:pStyle w:val="41"/>
              <w:adjustRightInd w:val="0"/>
              <w:snapToGrid w:val="0"/>
              <w:spacing w:before="0" w:beforeAutospacing="0" w:after="0" w:afterAutospacing="0"/>
              <w:jc w:val="center"/>
              <w:rPr>
                <w:b/>
                <w:sz w:val="21"/>
                <w:szCs w:val="21"/>
              </w:rPr>
            </w:pPr>
            <w:r>
              <w:rPr>
                <w:rFonts w:hint="eastAsia"/>
                <w:b/>
                <w:sz w:val="21"/>
                <w:szCs w:val="21"/>
              </w:rPr>
              <w:t>性</w:t>
            </w:r>
          </w:p>
          <w:p>
            <w:pPr>
              <w:pStyle w:val="41"/>
              <w:adjustRightInd w:val="0"/>
              <w:snapToGrid w:val="0"/>
              <w:spacing w:before="0" w:beforeAutospacing="0" w:after="0" w:afterAutospacing="0"/>
              <w:jc w:val="center"/>
              <w:rPr>
                <w:b/>
                <w:sz w:val="21"/>
                <w:szCs w:val="21"/>
              </w:rPr>
            </w:pPr>
            <w:r>
              <w:rPr>
                <w:rFonts w:hint="eastAsia"/>
                <w:b/>
                <w:sz w:val="21"/>
                <w:szCs w:val="21"/>
              </w:rPr>
              <w:t>审</w:t>
            </w:r>
          </w:p>
          <w:p>
            <w:pPr>
              <w:pStyle w:val="41"/>
              <w:adjustRightInd w:val="0"/>
              <w:snapToGrid w:val="0"/>
              <w:spacing w:before="0" w:beforeAutospacing="0" w:after="0" w:afterAutospacing="0"/>
              <w:jc w:val="center"/>
              <w:rPr>
                <w:b/>
                <w:sz w:val="21"/>
                <w:szCs w:val="21"/>
              </w:rPr>
            </w:pPr>
            <w:r>
              <w:rPr>
                <w:rFonts w:hint="eastAsia"/>
                <w:b/>
                <w:sz w:val="21"/>
                <w:szCs w:val="21"/>
              </w:rPr>
              <w:t>查</w:t>
            </w:r>
          </w:p>
        </w:tc>
        <w:tc>
          <w:tcPr>
            <w:tcW w:w="4519" w:type="dxa"/>
            <w:tcBorders>
              <w:top w:val="outset" w:color="111111" w:sz="6" w:space="0"/>
              <w:left w:val="outset" w:color="111111" w:sz="6" w:space="0"/>
              <w:bottom w:val="single" w:color="auto" w:sz="4"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rPr>
              <w:t>一.投标人具备《政府采购法》第二十二条所规定的条件：</w:t>
            </w:r>
          </w:p>
        </w:tc>
        <w:tc>
          <w:tcPr>
            <w:tcW w:w="1345" w:type="dxa"/>
            <w:vMerge w:val="restart"/>
            <w:tcBorders>
              <w:top w:val="outset" w:color="111111" w:sz="6" w:space="0"/>
              <w:left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宋体"/>
                <w:szCs w:val="21"/>
              </w:rPr>
            </w:pPr>
            <w:r>
              <w:rPr>
                <w:rFonts w:hint="eastAsia" w:ascii="宋体" w:hAnsi="宋体" w:cs="Arial"/>
                <w:szCs w:val="21"/>
              </w:rPr>
              <w:t>□</w:t>
            </w:r>
            <w:r>
              <w:rPr>
                <w:rFonts w:hint="eastAsia" w:ascii="宋体" w:hAnsi="宋体"/>
                <w:szCs w:val="21"/>
              </w:rPr>
              <w:t>不通过</w:t>
            </w:r>
          </w:p>
        </w:tc>
        <w:tc>
          <w:tcPr>
            <w:tcW w:w="2238" w:type="dxa"/>
            <w:tcBorders>
              <w:top w:val="outset" w:color="111111" w:sz="6" w:space="0"/>
              <w:left w:val="outset" w:color="111111" w:sz="6" w:space="0"/>
              <w:bottom w:val="single" w:color="auto" w:sz="4" w:space="0"/>
              <w:right w:val="single" w:color="auto" w:sz="12" w:space="0"/>
            </w:tcBorders>
            <w:vAlign w:val="center"/>
          </w:tcPr>
          <w:p>
            <w:pPr>
              <w:adjustRightInd w:val="0"/>
              <w:snapToGrid w:val="0"/>
              <w:jc w:val="center"/>
              <w:rPr>
                <w:rFonts w:ascii="宋体" w:hAnsi="宋体" w:cs="宋体"/>
                <w:szCs w:val="21"/>
              </w:rPr>
            </w:pPr>
            <w:r>
              <w:rPr>
                <w:rFonts w:hint="eastAsia" w:ascii="宋体" w:hAnsi="宋体"/>
                <w:szCs w:val="21"/>
              </w:rPr>
              <w:t>第（ ）页-（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260" w:hRule="atLeast"/>
          <w:jc w:val="center"/>
        </w:trPr>
        <w:tc>
          <w:tcPr>
            <w:tcW w:w="831" w:type="dxa"/>
            <w:vMerge w:val="continue"/>
            <w:tcBorders>
              <w:left w:val="single" w:color="auto" w:sz="12" w:space="0"/>
              <w:right w:val="outset" w:color="111111" w:sz="6" w:space="0"/>
            </w:tcBorders>
            <w:vAlign w:val="center"/>
          </w:tcPr>
          <w:p>
            <w:pPr>
              <w:pStyle w:val="41"/>
              <w:adjustRightInd w:val="0"/>
              <w:snapToGrid w:val="0"/>
              <w:spacing w:before="0" w:beforeAutospacing="0" w:after="0" w:afterAutospacing="0"/>
              <w:jc w:val="center"/>
              <w:rPr>
                <w:b/>
                <w:sz w:val="21"/>
                <w:szCs w:val="21"/>
              </w:rPr>
            </w:pPr>
          </w:p>
        </w:tc>
        <w:tc>
          <w:tcPr>
            <w:tcW w:w="4519" w:type="dxa"/>
            <w:tcBorders>
              <w:top w:val="outset" w:color="111111" w:sz="6" w:space="0"/>
              <w:left w:val="outset" w:color="111111" w:sz="6" w:space="0"/>
              <w:bottom w:val="single" w:color="auto" w:sz="4" w:space="0"/>
              <w:right w:val="outset" w:color="111111" w:sz="6" w:space="0"/>
            </w:tcBorders>
            <w:vAlign w:val="center"/>
          </w:tcPr>
          <w:p>
            <w:r>
              <w:rPr>
                <w:rFonts w:hint="eastAsia"/>
              </w:rPr>
              <w:t>1、有效的</w:t>
            </w:r>
            <w:r>
              <w:rPr>
                <w:rFonts w:hint="eastAsia" w:ascii="宋体" w:hAnsi="宋体" w:cs="宋体"/>
                <w:szCs w:val="21"/>
              </w:rPr>
              <w:t>企业法人营业执照或事业单位法人证书</w:t>
            </w:r>
            <w:r>
              <w:rPr>
                <w:rFonts w:hint="eastAsia"/>
              </w:rPr>
              <w:t>；</w:t>
            </w:r>
          </w:p>
        </w:tc>
        <w:tc>
          <w:tcPr>
            <w:tcW w:w="1345" w:type="dxa"/>
            <w:vMerge w:val="continue"/>
            <w:tcBorders>
              <w:left w:val="outset" w:color="111111" w:sz="6" w:space="0"/>
              <w:right w:val="outset" w:color="111111" w:sz="6" w:space="0"/>
            </w:tcBorders>
            <w:vAlign w:val="center"/>
          </w:tcPr>
          <w:p>
            <w:pPr>
              <w:adjustRightInd w:val="0"/>
              <w:snapToGrid w:val="0"/>
              <w:rPr>
                <w:rFonts w:ascii="宋体" w:hAnsi="宋体" w:cs="Arial"/>
                <w:szCs w:val="21"/>
              </w:rPr>
            </w:pPr>
          </w:p>
        </w:tc>
        <w:tc>
          <w:tcPr>
            <w:tcW w:w="2238" w:type="dxa"/>
            <w:tcBorders>
              <w:top w:val="outset" w:color="111111" w:sz="6" w:space="0"/>
              <w:left w:val="outset" w:color="111111" w:sz="6"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260" w:hRule="atLeast"/>
          <w:jc w:val="center"/>
        </w:trPr>
        <w:tc>
          <w:tcPr>
            <w:tcW w:w="831" w:type="dxa"/>
            <w:vMerge w:val="continue"/>
            <w:tcBorders>
              <w:left w:val="single" w:color="auto" w:sz="12" w:space="0"/>
              <w:right w:val="outset" w:color="111111" w:sz="6" w:space="0"/>
            </w:tcBorders>
            <w:vAlign w:val="center"/>
          </w:tcPr>
          <w:p>
            <w:pPr>
              <w:pStyle w:val="41"/>
              <w:adjustRightInd w:val="0"/>
              <w:snapToGrid w:val="0"/>
              <w:spacing w:before="0" w:beforeAutospacing="0" w:after="0" w:afterAutospacing="0"/>
              <w:jc w:val="center"/>
              <w:rPr>
                <w:b/>
                <w:sz w:val="21"/>
                <w:szCs w:val="21"/>
              </w:rPr>
            </w:pPr>
          </w:p>
        </w:tc>
        <w:tc>
          <w:tcPr>
            <w:tcW w:w="4519" w:type="dxa"/>
            <w:tcBorders>
              <w:top w:val="outset" w:color="111111" w:sz="6" w:space="0"/>
              <w:left w:val="outset" w:color="111111" w:sz="6" w:space="0"/>
              <w:bottom w:val="single" w:color="auto" w:sz="4"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rPr>
              <w:t>2、投标人如果有名称变更的，应提供由行政主管部门出具的变更证明文件。</w:t>
            </w:r>
          </w:p>
        </w:tc>
        <w:tc>
          <w:tcPr>
            <w:tcW w:w="1345" w:type="dxa"/>
            <w:vMerge w:val="continue"/>
            <w:tcBorders>
              <w:left w:val="outset" w:color="111111" w:sz="6" w:space="0"/>
              <w:right w:val="outset" w:color="111111" w:sz="6" w:space="0"/>
            </w:tcBorders>
            <w:vAlign w:val="center"/>
          </w:tcPr>
          <w:p>
            <w:pPr>
              <w:adjustRightInd w:val="0"/>
              <w:snapToGrid w:val="0"/>
              <w:rPr>
                <w:rFonts w:ascii="宋体" w:hAnsi="宋体" w:cs="Arial"/>
                <w:szCs w:val="21"/>
              </w:rPr>
            </w:pPr>
          </w:p>
        </w:tc>
        <w:tc>
          <w:tcPr>
            <w:tcW w:w="2238" w:type="dxa"/>
            <w:tcBorders>
              <w:top w:val="outset" w:color="111111" w:sz="6" w:space="0"/>
              <w:left w:val="outset" w:color="111111" w:sz="6"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831" w:type="dxa"/>
            <w:vMerge w:val="continue"/>
            <w:tcBorders>
              <w:left w:val="single" w:color="auto" w:sz="12" w:space="0"/>
              <w:right w:val="outset" w:color="111111" w:sz="6" w:space="0"/>
            </w:tcBorders>
            <w:vAlign w:val="center"/>
          </w:tcPr>
          <w:p>
            <w:pPr>
              <w:pStyle w:val="41"/>
              <w:adjustRightInd w:val="0"/>
              <w:snapToGrid w:val="0"/>
              <w:spacing w:before="0" w:beforeAutospacing="0" w:after="0" w:afterAutospacing="0"/>
              <w:jc w:val="center"/>
              <w:rPr>
                <w:sz w:val="21"/>
                <w:szCs w:val="21"/>
              </w:rPr>
            </w:pPr>
          </w:p>
        </w:tc>
        <w:tc>
          <w:tcPr>
            <w:tcW w:w="4519" w:type="dxa"/>
            <w:tcBorders>
              <w:top w:val="single" w:color="auto" w:sz="4" w:space="0"/>
              <w:left w:val="outset" w:color="111111" w:sz="6" w:space="0"/>
              <w:bottom w:val="single" w:color="auto" w:sz="4"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rPr>
              <w:t>3、2018年财务状况报告复印件，其他组织或投标人新成立不足一年提供银行出具的资信证明材料复印件；</w:t>
            </w:r>
          </w:p>
        </w:tc>
        <w:tc>
          <w:tcPr>
            <w:tcW w:w="1345" w:type="dxa"/>
            <w:vMerge w:val="continue"/>
            <w:tcBorders>
              <w:left w:val="outset" w:color="111111" w:sz="6" w:space="0"/>
              <w:right w:val="outset" w:color="111111" w:sz="6" w:space="0"/>
            </w:tcBorders>
            <w:vAlign w:val="center"/>
          </w:tcPr>
          <w:p>
            <w:pPr>
              <w:adjustRightInd w:val="0"/>
              <w:snapToGrid w:val="0"/>
              <w:rPr>
                <w:rFonts w:ascii="宋体" w:hAnsi="宋体" w:cs="Arial"/>
                <w:szCs w:val="21"/>
              </w:rPr>
            </w:pPr>
          </w:p>
        </w:tc>
        <w:tc>
          <w:tcPr>
            <w:tcW w:w="2238" w:type="dxa"/>
            <w:tcBorders>
              <w:top w:val="single" w:color="auto" w:sz="4" w:space="0"/>
              <w:left w:val="outset" w:color="111111" w:sz="6"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831" w:type="dxa"/>
            <w:vMerge w:val="continue"/>
            <w:tcBorders>
              <w:left w:val="single" w:color="auto" w:sz="12" w:space="0"/>
              <w:right w:val="outset" w:color="111111" w:sz="6" w:space="0"/>
            </w:tcBorders>
            <w:vAlign w:val="center"/>
          </w:tcPr>
          <w:p>
            <w:pPr>
              <w:pStyle w:val="41"/>
              <w:adjustRightInd w:val="0"/>
              <w:snapToGrid w:val="0"/>
              <w:spacing w:before="0" w:beforeAutospacing="0" w:after="0" w:afterAutospacing="0"/>
              <w:jc w:val="center"/>
              <w:rPr>
                <w:sz w:val="21"/>
                <w:szCs w:val="21"/>
              </w:rPr>
            </w:pPr>
          </w:p>
        </w:tc>
        <w:tc>
          <w:tcPr>
            <w:tcW w:w="4519" w:type="dxa"/>
            <w:tcBorders>
              <w:top w:val="single" w:color="auto" w:sz="4" w:space="0"/>
              <w:left w:val="outset" w:color="111111" w:sz="6" w:space="0"/>
              <w:bottom w:val="single" w:color="auto" w:sz="4"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rPr>
              <w:t>4、2019年开具的缴纳税收的凭据证明材料复印件；如依法免税的，应提供相应文件证明其依法免税；</w:t>
            </w:r>
          </w:p>
        </w:tc>
        <w:tc>
          <w:tcPr>
            <w:tcW w:w="1345" w:type="dxa"/>
            <w:vMerge w:val="continue"/>
            <w:tcBorders>
              <w:left w:val="outset" w:color="111111" w:sz="6" w:space="0"/>
              <w:right w:val="outset" w:color="111111" w:sz="6" w:space="0"/>
            </w:tcBorders>
            <w:vAlign w:val="center"/>
          </w:tcPr>
          <w:p>
            <w:pPr>
              <w:adjustRightInd w:val="0"/>
              <w:snapToGrid w:val="0"/>
              <w:rPr>
                <w:rFonts w:ascii="宋体" w:hAnsi="宋体" w:cs="Arial"/>
                <w:szCs w:val="21"/>
              </w:rPr>
            </w:pPr>
          </w:p>
        </w:tc>
        <w:tc>
          <w:tcPr>
            <w:tcW w:w="2238" w:type="dxa"/>
            <w:tcBorders>
              <w:top w:val="single" w:color="auto" w:sz="4" w:space="0"/>
              <w:left w:val="outset" w:color="111111" w:sz="6"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831" w:type="dxa"/>
            <w:vMerge w:val="continue"/>
            <w:tcBorders>
              <w:left w:val="single" w:color="auto" w:sz="12" w:space="0"/>
              <w:right w:val="outset" w:color="111111" w:sz="6" w:space="0"/>
            </w:tcBorders>
            <w:vAlign w:val="center"/>
          </w:tcPr>
          <w:p>
            <w:pPr>
              <w:pStyle w:val="41"/>
              <w:adjustRightInd w:val="0"/>
              <w:snapToGrid w:val="0"/>
              <w:spacing w:before="0" w:beforeAutospacing="0" w:after="0" w:afterAutospacing="0"/>
              <w:jc w:val="center"/>
              <w:rPr>
                <w:sz w:val="21"/>
                <w:szCs w:val="21"/>
              </w:rPr>
            </w:pPr>
          </w:p>
        </w:tc>
        <w:tc>
          <w:tcPr>
            <w:tcW w:w="4519" w:type="dxa"/>
            <w:tcBorders>
              <w:top w:val="single" w:color="auto" w:sz="4" w:space="0"/>
              <w:left w:val="outset" w:color="111111" w:sz="6" w:space="0"/>
              <w:bottom w:val="single" w:color="auto" w:sz="4"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rPr>
              <w:t>5、2019年开具的缴纳社会保险的凭据证明材料复印件；如依法不需要缴纳社会保障资金的，应提供相应文件证明其依法不需要缴纳社会保障资金；</w:t>
            </w:r>
          </w:p>
        </w:tc>
        <w:tc>
          <w:tcPr>
            <w:tcW w:w="1345" w:type="dxa"/>
            <w:vMerge w:val="continue"/>
            <w:tcBorders>
              <w:left w:val="outset" w:color="111111" w:sz="6" w:space="0"/>
              <w:right w:val="outset" w:color="111111" w:sz="6" w:space="0"/>
            </w:tcBorders>
            <w:vAlign w:val="center"/>
          </w:tcPr>
          <w:p>
            <w:pPr>
              <w:adjustRightInd w:val="0"/>
              <w:snapToGrid w:val="0"/>
              <w:rPr>
                <w:rFonts w:ascii="宋体" w:hAnsi="宋体" w:cs="Arial"/>
                <w:szCs w:val="21"/>
              </w:rPr>
            </w:pPr>
          </w:p>
        </w:tc>
        <w:tc>
          <w:tcPr>
            <w:tcW w:w="2238" w:type="dxa"/>
            <w:tcBorders>
              <w:top w:val="single" w:color="auto" w:sz="4" w:space="0"/>
              <w:left w:val="outset" w:color="111111" w:sz="6"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831" w:type="dxa"/>
            <w:vMerge w:val="continue"/>
            <w:tcBorders>
              <w:left w:val="single" w:color="auto" w:sz="12" w:space="0"/>
              <w:right w:val="outset" w:color="111111" w:sz="6" w:space="0"/>
            </w:tcBorders>
            <w:vAlign w:val="center"/>
          </w:tcPr>
          <w:p>
            <w:pPr>
              <w:pStyle w:val="41"/>
              <w:adjustRightInd w:val="0"/>
              <w:snapToGrid w:val="0"/>
              <w:spacing w:before="0" w:beforeAutospacing="0" w:after="0" w:afterAutospacing="0"/>
              <w:jc w:val="center"/>
              <w:rPr>
                <w:sz w:val="21"/>
                <w:szCs w:val="21"/>
              </w:rPr>
            </w:pPr>
          </w:p>
        </w:tc>
        <w:tc>
          <w:tcPr>
            <w:tcW w:w="4519" w:type="dxa"/>
            <w:tcBorders>
              <w:top w:val="single" w:color="auto" w:sz="4" w:space="0"/>
              <w:left w:val="outset" w:color="111111" w:sz="6" w:space="0"/>
              <w:bottom w:val="single" w:color="auto" w:sz="4"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rPr>
              <w:t>6、</w:t>
            </w:r>
            <w:r>
              <w:rPr>
                <w:rFonts w:hint="eastAsia"/>
              </w:rPr>
              <w:t>提供</w:t>
            </w:r>
            <w:r>
              <w:t>具有履行合同所必需的设备和专业技术能力</w:t>
            </w:r>
            <w:r>
              <w:rPr>
                <w:rFonts w:hint="eastAsia"/>
              </w:rPr>
              <w:t>的书面声明；</w:t>
            </w:r>
          </w:p>
        </w:tc>
        <w:tc>
          <w:tcPr>
            <w:tcW w:w="1345" w:type="dxa"/>
            <w:vMerge w:val="continue"/>
            <w:tcBorders>
              <w:left w:val="outset" w:color="111111" w:sz="6" w:space="0"/>
              <w:right w:val="outset" w:color="111111" w:sz="6" w:space="0"/>
            </w:tcBorders>
            <w:vAlign w:val="center"/>
          </w:tcPr>
          <w:p>
            <w:pPr>
              <w:adjustRightInd w:val="0"/>
              <w:snapToGrid w:val="0"/>
              <w:rPr>
                <w:rFonts w:ascii="宋体" w:hAnsi="宋体" w:cs="Arial"/>
                <w:szCs w:val="21"/>
              </w:rPr>
            </w:pPr>
          </w:p>
        </w:tc>
        <w:tc>
          <w:tcPr>
            <w:tcW w:w="2238" w:type="dxa"/>
            <w:tcBorders>
              <w:top w:val="single" w:color="auto" w:sz="4" w:space="0"/>
              <w:left w:val="outset" w:color="111111" w:sz="6"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831" w:type="dxa"/>
            <w:vMerge w:val="continue"/>
            <w:tcBorders>
              <w:left w:val="single" w:color="auto" w:sz="12" w:space="0"/>
              <w:right w:val="outset" w:color="111111" w:sz="6" w:space="0"/>
            </w:tcBorders>
            <w:vAlign w:val="center"/>
          </w:tcPr>
          <w:p>
            <w:pPr>
              <w:pStyle w:val="41"/>
              <w:adjustRightInd w:val="0"/>
              <w:snapToGrid w:val="0"/>
              <w:spacing w:before="0" w:beforeAutospacing="0" w:after="0" w:afterAutospacing="0"/>
              <w:jc w:val="center"/>
              <w:rPr>
                <w:sz w:val="21"/>
                <w:szCs w:val="21"/>
              </w:rPr>
            </w:pPr>
          </w:p>
        </w:tc>
        <w:tc>
          <w:tcPr>
            <w:tcW w:w="4519" w:type="dxa"/>
            <w:tcBorders>
              <w:top w:val="single" w:color="auto" w:sz="4" w:space="0"/>
              <w:left w:val="outset" w:color="111111" w:sz="6" w:space="0"/>
              <w:bottom w:val="single" w:color="auto" w:sz="4"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rPr>
              <w:t>7、</w:t>
            </w:r>
            <w:r>
              <w:rPr>
                <w:rFonts w:hint="eastAsia"/>
              </w:rPr>
              <w:t>提供参加政府采购活动前</w:t>
            </w:r>
            <w:r>
              <w:t>3</w:t>
            </w:r>
            <w:r>
              <w:rPr>
                <w:rFonts w:hint="eastAsia"/>
              </w:rPr>
              <w:t>年内在经营活动中没有重大违法记录的书面声明。</w:t>
            </w:r>
          </w:p>
        </w:tc>
        <w:tc>
          <w:tcPr>
            <w:tcW w:w="1345" w:type="dxa"/>
            <w:vMerge w:val="continue"/>
            <w:tcBorders>
              <w:left w:val="outset" w:color="111111" w:sz="6" w:space="0"/>
              <w:right w:val="outset" w:color="111111" w:sz="6" w:space="0"/>
            </w:tcBorders>
            <w:vAlign w:val="center"/>
          </w:tcPr>
          <w:p>
            <w:pPr>
              <w:adjustRightInd w:val="0"/>
              <w:snapToGrid w:val="0"/>
              <w:rPr>
                <w:rFonts w:ascii="宋体" w:hAnsi="宋体" w:cs="Arial"/>
                <w:szCs w:val="21"/>
              </w:rPr>
            </w:pPr>
          </w:p>
        </w:tc>
        <w:tc>
          <w:tcPr>
            <w:tcW w:w="2238" w:type="dxa"/>
            <w:tcBorders>
              <w:top w:val="single" w:color="auto" w:sz="4" w:space="0"/>
              <w:left w:val="outset" w:color="111111" w:sz="6"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046" w:hRule="atLeast"/>
          <w:jc w:val="center"/>
        </w:trPr>
        <w:tc>
          <w:tcPr>
            <w:tcW w:w="831" w:type="dxa"/>
            <w:vMerge w:val="continue"/>
            <w:tcBorders>
              <w:left w:val="single" w:color="auto" w:sz="12" w:space="0"/>
              <w:right w:val="outset" w:color="111111" w:sz="6" w:space="0"/>
            </w:tcBorders>
            <w:vAlign w:val="center"/>
          </w:tcPr>
          <w:p>
            <w:pPr>
              <w:pStyle w:val="41"/>
              <w:adjustRightInd w:val="0"/>
              <w:snapToGrid w:val="0"/>
              <w:spacing w:before="0" w:beforeAutospacing="0" w:after="0" w:afterAutospacing="0"/>
              <w:jc w:val="center"/>
              <w:rPr>
                <w:sz w:val="21"/>
                <w:szCs w:val="21"/>
              </w:rPr>
            </w:pPr>
          </w:p>
        </w:tc>
        <w:tc>
          <w:tcPr>
            <w:tcW w:w="4519" w:type="dxa"/>
            <w:tcBorders>
              <w:top w:val="single" w:color="auto" w:sz="4" w:space="0"/>
              <w:left w:val="outset" w:color="111111" w:sz="6" w:space="0"/>
              <w:bottom w:val="outset" w:color="111111" w:sz="6" w:space="0"/>
              <w:right w:val="outset" w:color="111111" w:sz="6" w:space="0"/>
            </w:tcBorders>
            <w:vAlign w:val="center"/>
          </w:tcPr>
          <w:p>
            <w:pPr>
              <w:adjustRightInd w:val="0"/>
              <w:snapToGrid w:val="0"/>
              <w:rPr>
                <w:rFonts w:ascii="宋体" w:hAnsi="宋体" w:cs="黑体"/>
                <w:szCs w:val="21"/>
              </w:rPr>
            </w:pPr>
            <w:r>
              <w:rPr>
                <w:rFonts w:hint="eastAsia" w:ascii="宋体" w:hAnsi="宋体" w:cs="宋体"/>
                <w:szCs w:val="21"/>
              </w:rPr>
              <w:t>8、若以不具有独立承担民事责任能力的分支机构投标，须取得</w:t>
            </w:r>
            <w:r>
              <w:rPr>
                <w:rFonts w:hint="eastAsia" w:ascii="宋体" w:hAnsi="宋体" w:cs="黑体"/>
                <w:szCs w:val="21"/>
              </w:rPr>
              <w:t>具有法人资格的总公司的授权书，并提供总公司营业执照副本复印件。</w:t>
            </w:r>
          </w:p>
        </w:tc>
        <w:tc>
          <w:tcPr>
            <w:tcW w:w="1345" w:type="dxa"/>
            <w:tcBorders>
              <w:top w:val="single" w:color="auto" w:sz="4" w:space="0"/>
              <w:left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2238" w:type="dxa"/>
            <w:tcBorders>
              <w:top w:val="single" w:color="auto" w:sz="4" w:space="0"/>
              <w:left w:val="outset" w:color="111111" w:sz="6" w:space="0"/>
              <w:bottom w:val="outset" w:color="111111" w:sz="6"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663" w:hRule="atLeast"/>
          <w:jc w:val="center"/>
        </w:trPr>
        <w:tc>
          <w:tcPr>
            <w:tcW w:w="831" w:type="dxa"/>
            <w:vMerge w:val="continue"/>
            <w:tcBorders>
              <w:left w:val="single" w:color="auto" w:sz="12" w:space="0"/>
              <w:right w:val="outset" w:color="111111" w:sz="6" w:space="0"/>
            </w:tcBorders>
            <w:vAlign w:val="center"/>
          </w:tcPr>
          <w:p>
            <w:pPr>
              <w:adjustRightInd w:val="0"/>
              <w:snapToGrid w:val="0"/>
              <w:rPr>
                <w:rFonts w:ascii="宋体" w:hAnsi="宋体" w:cs="宋体"/>
                <w:szCs w:val="21"/>
              </w:rPr>
            </w:pPr>
          </w:p>
        </w:tc>
        <w:tc>
          <w:tcPr>
            <w:tcW w:w="4519"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rPr>
              <w:t>二.</w:t>
            </w:r>
            <w:r>
              <w:rPr>
                <w:rFonts w:hint="eastAsia" w:ascii="宋体" w:hAnsi="宋体" w:cs="宋体"/>
                <w:bCs/>
                <w:szCs w:val="21"/>
              </w:rPr>
              <w:t>为采购项目提供整体设计、规范编制或者项目管理、监理、检测等服务的投标人及其附属机构，不得再参加本项目投标。</w:t>
            </w:r>
          </w:p>
        </w:tc>
        <w:tc>
          <w:tcPr>
            <w:tcW w:w="13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2238"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46" w:hRule="atLeast"/>
          <w:jc w:val="center"/>
        </w:trPr>
        <w:tc>
          <w:tcPr>
            <w:tcW w:w="831" w:type="dxa"/>
            <w:vMerge w:val="continue"/>
            <w:tcBorders>
              <w:left w:val="single" w:color="auto" w:sz="12" w:space="0"/>
              <w:right w:val="outset" w:color="111111" w:sz="6" w:space="0"/>
            </w:tcBorders>
            <w:vAlign w:val="center"/>
          </w:tcPr>
          <w:p>
            <w:pPr>
              <w:adjustRightInd w:val="0"/>
              <w:snapToGrid w:val="0"/>
              <w:rPr>
                <w:rFonts w:ascii="宋体" w:hAnsi="宋体" w:cs="宋体"/>
                <w:szCs w:val="21"/>
              </w:rPr>
            </w:pPr>
          </w:p>
        </w:tc>
        <w:tc>
          <w:tcPr>
            <w:tcW w:w="4519"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rPr>
              <w:t>三.本项目不接受联合体投标。</w:t>
            </w:r>
          </w:p>
        </w:tc>
        <w:tc>
          <w:tcPr>
            <w:tcW w:w="13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hAnsi="宋体" w:cs="宋体"/>
                <w:szCs w:val="21"/>
              </w:rPr>
            </w:pPr>
            <w:r>
              <w:rPr>
                <w:rFonts w:hint="eastAsia" w:ascii="宋体" w:hAnsi="宋体" w:cs="Arial"/>
                <w:szCs w:val="21"/>
              </w:rPr>
              <w:t>□</w:t>
            </w:r>
            <w:r>
              <w:rPr>
                <w:rFonts w:hint="eastAsia" w:ascii="宋体" w:hAnsi="宋体"/>
                <w:szCs w:val="21"/>
              </w:rPr>
              <w:t>不通过</w:t>
            </w:r>
          </w:p>
        </w:tc>
        <w:tc>
          <w:tcPr>
            <w:tcW w:w="2238"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90" w:hRule="atLeast"/>
          <w:jc w:val="center"/>
        </w:trPr>
        <w:tc>
          <w:tcPr>
            <w:tcW w:w="831" w:type="dxa"/>
            <w:vMerge w:val="continue"/>
            <w:tcBorders>
              <w:left w:val="single" w:color="auto" w:sz="12" w:space="0"/>
              <w:right w:val="outset" w:color="111111" w:sz="6" w:space="0"/>
            </w:tcBorders>
            <w:vAlign w:val="center"/>
          </w:tcPr>
          <w:p>
            <w:pPr>
              <w:adjustRightInd w:val="0"/>
              <w:snapToGrid w:val="0"/>
              <w:rPr>
                <w:rFonts w:ascii="宋体" w:hAnsi="宋体" w:cs="宋体"/>
                <w:szCs w:val="21"/>
              </w:rPr>
            </w:pPr>
          </w:p>
        </w:tc>
        <w:tc>
          <w:tcPr>
            <w:tcW w:w="4519"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rPr>
              <w:t>四.</w:t>
            </w:r>
            <w:r>
              <w:rPr>
                <w:rFonts w:hint="eastAsia" w:ascii="宋体" w:hAnsi="宋体" w:cs="宋体"/>
              </w:rPr>
              <w:t>投标人（包括法定代表人）未被列入“全国法院失信被执行人名单”（http://shixin.court.gov.cn/网站查询为准）。</w:t>
            </w:r>
            <w:r>
              <w:rPr>
                <w:rFonts w:hint="eastAsia" w:ascii="宋体" w:hAnsi="宋体"/>
                <w:szCs w:val="21"/>
              </w:rPr>
              <w:t>（以代理机构于投标截止日当天在</w:t>
            </w:r>
            <w:r>
              <w:rPr>
                <w:rFonts w:hint="eastAsia" w:ascii="宋体" w:hAnsi="宋体" w:cs="宋体"/>
              </w:rPr>
              <w:t>“全国法院失信被执行人名单”（http://shixin.court.gov.cn/网站查询为准</w:t>
            </w:r>
            <w:r>
              <w:rPr>
                <w:rFonts w:hint="eastAsia" w:ascii="宋体" w:hAnsi="宋体"/>
                <w:szCs w:val="21"/>
              </w:rPr>
              <w:t>，如相关失信记录已失效，投标人需提供相关证明资料）。</w:t>
            </w:r>
          </w:p>
        </w:tc>
        <w:tc>
          <w:tcPr>
            <w:tcW w:w="13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2238"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527" w:hRule="atLeast"/>
          <w:jc w:val="center"/>
        </w:trPr>
        <w:tc>
          <w:tcPr>
            <w:tcW w:w="831" w:type="dxa"/>
            <w:vMerge w:val="continue"/>
            <w:tcBorders>
              <w:left w:val="single" w:color="auto" w:sz="12" w:space="0"/>
              <w:right w:val="outset" w:color="111111" w:sz="6" w:space="0"/>
            </w:tcBorders>
            <w:vAlign w:val="center"/>
          </w:tcPr>
          <w:p>
            <w:pPr>
              <w:adjustRightInd w:val="0"/>
              <w:snapToGrid w:val="0"/>
              <w:rPr>
                <w:rFonts w:ascii="宋体" w:hAnsi="宋体" w:cs="宋体"/>
                <w:szCs w:val="21"/>
              </w:rPr>
            </w:pPr>
          </w:p>
        </w:tc>
        <w:tc>
          <w:tcPr>
            <w:tcW w:w="4519" w:type="dxa"/>
            <w:tcBorders>
              <w:top w:val="outset" w:color="111111" w:sz="6" w:space="0"/>
              <w:left w:val="outset" w:color="111111" w:sz="6" w:space="0"/>
              <w:bottom w:val="outset" w:color="111111" w:sz="6" w:space="0"/>
              <w:right w:val="outset" w:color="111111" w:sz="6" w:space="0"/>
            </w:tcBorders>
          </w:tcPr>
          <w:p>
            <w:pPr>
              <w:adjustRightInd w:val="0"/>
              <w:snapToGrid w:val="0"/>
              <w:rPr>
                <w:rFonts w:ascii="宋体" w:hAnsi="宋体" w:cs="宋体"/>
                <w:szCs w:val="21"/>
              </w:rPr>
            </w:pPr>
            <w:r>
              <w:rPr>
                <w:rFonts w:hint="eastAsia" w:ascii="宋体" w:hAnsi="宋体" w:cs="宋体"/>
              </w:rPr>
              <w:t>五．</w:t>
            </w:r>
            <w:r>
              <w:rPr>
                <w:rFonts w:hint="eastAsia" w:ascii="宋体" w:hAnsi="宋体"/>
                <w:szCs w:val="21"/>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投标截止日当天在“信用中国”网站（www.creditchina.gov.cn）</w:t>
            </w:r>
            <w:r>
              <w:rPr>
                <w:rFonts w:hint="eastAsia" w:ascii="宋体" w:hAnsi="宋体"/>
              </w:rPr>
              <w:t>及中国政府采购网</w:t>
            </w:r>
            <w:r>
              <w:rPr>
                <w:rFonts w:hint="eastAsia" w:ascii="宋体" w:hAnsi="宋体"/>
                <w:szCs w:val="21"/>
              </w:rPr>
              <w:t>查询结果为准，如相关失信记录已失效，供应商需提供相关证明资料）；</w:t>
            </w:r>
          </w:p>
        </w:tc>
        <w:tc>
          <w:tcPr>
            <w:tcW w:w="13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2238"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90" w:hRule="atLeast"/>
          <w:jc w:val="center"/>
        </w:trPr>
        <w:tc>
          <w:tcPr>
            <w:tcW w:w="831" w:type="dxa"/>
            <w:tcBorders>
              <w:left w:val="single" w:color="auto" w:sz="12" w:space="0"/>
              <w:right w:val="outset" w:color="111111" w:sz="6" w:space="0"/>
            </w:tcBorders>
            <w:vAlign w:val="center"/>
          </w:tcPr>
          <w:p>
            <w:pPr>
              <w:adjustRightInd w:val="0"/>
              <w:snapToGrid w:val="0"/>
              <w:rPr>
                <w:rFonts w:ascii="宋体" w:hAnsi="宋体" w:cs="宋体"/>
                <w:szCs w:val="21"/>
              </w:rPr>
            </w:pPr>
          </w:p>
        </w:tc>
        <w:tc>
          <w:tcPr>
            <w:tcW w:w="4519" w:type="dxa"/>
            <w:tcBorders>
              <w:top w:val="outset" w:color="111111" w:sz="6" w:space="0"/>
              <w:left w:val="outset" w:color="111111" w:sz="6" w:space="0"/>
              <w:bottom w:val="outset" w:color="111111" w:sz="6" w:space="0"/>
              <w:right w:val="outset" w:color="111111" w:sz="6" w:space="0"/>
            </w:tcBorders>
          </w:tcPr>
          <w:p>
            <w:pPr>
              <w:adjustRightInd w:val="0"/>
              <w:snapToGrid w:val="0"/>
              <w:rPr>
                <w:rFonts w:ascii="宋体" w:hAnsi="宋体" w:cs="宋体"/>
                <w:szCs w:val="21"/>
              </w:rPr>
            </w:pPr>
            <w:r>
              <w:rPr>
                <w:rFonts w:hint="eastAsia" w:ascii="宋体" w:hAnsi="宋体" w:cs="宋体"/>
                <w:szCs w:val="21"/>
              </w:rPr>
              <w:t>六.</w:t>
            </w:r>
            <w:r>
              <w:rPr>
                <w:rFonts w:hint="eastAsia" w:ascii="宋体" w:hAnsi="宋体" w:cs="宋体"/>
              </w:rPr>
              <w:t>采购文件要求的其他资格条件证明材料（如有）；</w:t>
            </w:r>
          </w:p>
        </w:tc>
        <w:tc>
          <w:tcPr>
            <w:tcW w:w="13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2238"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bl>
    <w:p>
      <w:pPr>
        <w:adjustRightInd w:val="0"/>
        <w:snapToGrid w:val="0"/>
        <w:spacing w:line="440" w:lineRule="exact"/>
        <w:rPr>
          <w:rFonts w:ascii="宋体" w:hAnsi="宋体"/>
          <w:b/>
          <w:szCs w:val="21"/>
        </w:rPr>
      </w:pPr>
      <w:r>
        <w:rPr>
          <w:rFonts w:hint="eastAsia" w:ascii="宋体" w:hAnsi="宋体"/>
          <w:b/>
          <w:szCs w:val="21"/>
        </w:rPr>
        <w:t>备注：资格条件自查表将作为投标人有效性审查的重要内容之一，投标人必须严格按照其内容及序列要求在投标文件中对应如实提供</w:t>
      </w:r>
    </w:p>
    <w:p>
      <w:pPr>
        <w:pStyle w:val="5"/>
        <w:spacing w:line="240" w:lineRule="auto"/>
        <w:rPr>
          <w:rFonts w:ascii="宋体" w:hAnsi="宋体" w:cs="宋体"/>
          <w:szCs w:val="21"/>
        </w:rPr>
      </w:pPr>
      <w:r>
        <w:rPr>
          <w:w w:val="80"/>
        </w:rPr>
        <w:br w:type="page"/>
      </w:r>
      <w:bookmarkStart w:id="27" w:name="_Toc20947"/>
      <w:bookmarkStart w:id="28" w:name="_Toc14330"/>
      <w:bookmarkStart w:id="29" w:name="_Toc25845"/>
      <w:bookmarkStart w:id="30" w:name="_Toc463726846"/>
      <w:r>
        <w:rPr>
          <w:rFonts w:hint="eastAsia" w:ascii="宋体" w:hAnsi="宋体" w:cs="宋体"/>
          <w:b w:val="0"/>
          <w:bCs w:val="0"/>
          <w:kern w:val="2"/>
          <w:sz w:val="21"/>
          <w:szCs w:val="21"/>
        </w:rPr>
        <w:t>格式一：投标声明书</w:t>
      </w:r>
      <w:bookmarkEnd w:id="27"/>
      <w:bookmarkEnd w:id="28"/>
      <w:bookmarkEnd w:id="29"/>
      <w:bookmarkEnd w:id="30"/>
    </w:p>
    <w:p>
      <w:pPr>
        <w:snapToGrid w:val="0"/>
        <w:spacing w:line="400" w:lineRule="exact"/>
        <w:jc w:val="center"/>
        <w:rPr>
          <w:rFonts w:ascii="宋体" w:hAnsi="宋体" w:cs="宋体"/>
          <w:b/>
          <w:bCs/>
          <w:sz w:val="28"/>
          <w:szCs w:val="28"/>
        </w:rPr>
      </w:pPr>
      <w:r>
        <w:rPr>
          <w:rFonts w:ascii="宋体" w:hAnsi="宋体" w:cs="宋体"/>
          <w:b/>
          <w:bCs/>
          <w:sz w:val="28"/>
          <w:szCs w:val="28"/>
        </w:rPr>
        <w:t>投标声明书</w:t>
      </w:r>
    </w:p>
    <w:p>
      <w:pPr>
        <w:snapToGrid w:val="0"/>
        <w:spacing w:line="400" w:lineRule="exact"/>
        <w:rPr>
          <w:rFonts w:ascii="宋体" w:hAnsi="宋体" w:cs="宋体"/>
          <w:szCs w:val="21"/>
        </w:rPr>
      </w:pPr>
    </w:p>
    <w:p>
      <w:pPr>
        <w:snapToGrid w:val="0"/>
        <w:spacing w:line="360" w:lineRule="auto"/>
        <w:rPr>
          <w:rFonts w:ascii="宋体" w:hAnsi="宋体" w:cs="宋体"/>
          <w:szCs w:val="21"/>
        </w:rPr>
      </w:pPr>
      <w:r>
        <w:rPr>
          <w:rFonts w:ascii="宋体" w:hAnsi="宋体" w:cs="宋体"/>
          <w:szCs w:val="21"/>
        </w:rPr>
        <w:t>致</w:t>
      </w:r>
      <w:r>
        <w:rPr>
          <w:rFonts w:hint="eastAsia" w:ascii="宋体" w:hAnsi="宋体" w:cs="宋体"/>
          <w:szCs w:val="21"/>
          <w:u w:val="single"/>
        </w:rPr>
        <w:t>宁波工建工程造价咨询有限公司</w:t>
      </w:r>
      <w:r>
        <w:rPr>
          <w:rFonts w:hint="eastAsia" w:ascii="宋体" w:hAnsi="宋体" w:cs="宋体"/>
          <w:szCs w:val="21"/>
        </w:rPr>
        <w:t>：</w:t>
      </w:r>
    </w:p>
    <w:p>
      <w:pPr>
        <w:snapToGrid w:val="0"/>
        <w:spacing w:line="360" w:lineRule="auto"/>
        <w:rPr>
          <w:rFonts w:ascii="宋体" w:hAnsi="宋体" w:cs="宋体"/>
          <w:szCs w:val="21"/>
        </w:rPr>
      </w:pPr>
      <w:r>
        <w:rPr>
          <w:rFonts w:ascii="宋体" w:hAnsi="宋体" w:cs="宋体"/>
          <w:szCs w:val="21"/>
        </w:rPr>
        <w:t xml:space="preserve">  </w:t>
      </w:r>
      <w:r>
        <w:rPr>
          <w:rFonts w:hint="eastAsia" w:ascii="宋体" w:hAnsi="宋体" w:cs="宋体"/>
          <w:szCs w:val="21"/>
        </w:rPr>
        <w:t xml:space="preserve">  </w:t>
      </w:r>
      <w:r>
        <w:rPr>
          <w:rFonts w:ascii="宋体" w:hAnsi="宋体" w:cs="宋体"/>
          <w:szCs w:val="21"/>
          <w:u w:val="single"/>
        </w:rPr>
        <w:t xml:space="preserve">                        </w:t>
      </w:r>
      <w:r>
        <w:rPr>
          <w:rFonts w:ascii="宋体" w:hAnsi="宋体" w:cs="宋体"/>
          <w:szCs w:val="21"/>
        </w:rPr>
        <w:t>（投标人名称）系中华人民共和国合法企业，经营地址</w:t>
      </w:r>
      <w:r>
        <w:rPr>
          <w:rFonts w:ascii="宋体" w:hAnsi="宋体" w:cs="宋体"/>
          <w:szCs w:val="21"/>
          <w:u w:val="single"/>
        </w:rPr>
        <w:t xml:space="preserve">                               </w:t>
      </w:r>
      <w:r>
        <w:rPr>
          <w:rFonts w:ascii="宋体" w:hAnsi="宋体" w:cs="宋体"/>
          <w:szCs w:val="21"/>
        </w:rPr>
        <w:t>。</w:t>
      </w:r>
    </w:p>
    <w:p>
      <w:pPr>
        <w:snapToGrid w:val="0"/>
        <w:spacing w:line="360" w:lineRule="auto"/>
        <w:ind w:firstLine="420" w:firstLineChars="200"/>
        <w:rPr>
          <w:rFonts w:ascii="宋体" w:hAnsi="宋体" w:cs="宋体"/>
          <w:szCs w:val="21"/>
        </w:rPr>
      </w:pPr>
      <w:r>
        <w:rPr>
          <w:rFonts w:ascii="宋体" w:hAnsi="宋体" w:cs="宋体"/>
          <w:szCs w:val="21"/>
        </w:rPr>
        <w:t xml:space="preserve">我 </w:t>
      </w:r>
      <w:r>
        <w:rPr>
          <w:rFonts w:ascii="宋体" w:hAnsi="宋体" w:cs="宋体"/>
          <w:szCs w:val="21"/>
          <w:u w:val="single"/>
        </w:rPr>
        <w:t xml:space="preserve">            （姓名）</w:t>
      </w:r>
      <w:r>
        <w:rPr>
          <w:rFonts w:ascii="宋体" w:hAnsi="宋体" w:cs="宋体"/>
          <w:szCs w:val="21"/>
        </w:rPr>
        <w:t>系</w:t>
      </w:r>
      <w:r>
        <w:rPr>
          <w:rFonts w:ascii="宋体" w:hAnsi="宋体" w:cs="宋体"/>
          <w:szCs w:val="21"/>
          <w:u w:val="single"/>
        </w:rPr>
        <w:t xml:space="preserve">              </w:t>
      </w:r>
      <w:r>
        <w:rPr>
          <w:rFonts w:ascii="宋体" w:hAnsi="宋体" w:cs="宋体"/>
          <w:szCs w:val="21"/>
        </w:rPr>
        <w:t>（投标人名称）的法定代表人，我方愿意参加贵方组织的</w:t>
      </w:r>
      <w:r>
        <w:rPr>
          <w:rFonts w:ascii="宋体" w:hAnsi="宋体" w:cs="宋体"/>
          <w:szCs w:val="21"/>
          <w:u w:val="single"/>
        </w:rPr>
        <w:t xml:space="preserve">                          </w:t>
      </w:r>
      <w:r>
        <w:rPr>
          <w:rFonts w:hint="eastAsia" w:ascii="宋体" w:hAnsi="宋体" w:cs="宋体"/>
          <w:szCs w:val="21"/>
        </w:rPr>
        <w:t>（子包号：    ）</w:t>
      </w:r>
      <w:r>
        <w:rPr>
          <w:rFonts w:ascii="宋体" w:hAnsi="宋体" w:cs="宋体"/>
          <w:szCs w:val="21"/>
        </w:rPr>
        <w:t>项目的投标，为便于贵方公正、择优地确定中标人及其投标产品和服务，我方就本次投标有关事项郑重声明如下：</w:t>
      </w:r>
    </w:p>
    <w:p>
      <w:pPr>
        <w:snapToGrid w:val="0"/>
        <w:spacing w:line="360" w:lineRule="auto"/>
        <w:ind w:firstLine="424" w:firstLineChars="202"/>
        <w:rPr>
          <w:rFonts w:ascii="宋体" w:hAnsi="宋体"/>
        </w:rPr>
      </w:pPr>
      <w:r>
        <w:rPr>
          <w:rFonts w:hint="eastAsia" w:ascii="宋体" w:hAnsi="宋体"/>
        </w:rPr>
        <w:t>本公司（企业）具备</w:t>
      </w:r>
      <w:r>
        <w:rPr>
          <w:rFonts w:hint="eastAsia" w:ascii="宋体" w:hAnsi="宋体"/>
          <w:bCs/>
          <w:szCs w:val="21"/>
        </w:rPr>
        <w:t>《中华人民共和国政府采购法》第二十二条资格条件，</w:t>
      </w:r>
      <w:r>
        <w:rPr>
          <w:rFonts w:hint="eastAsia" w:ascii="宋体" w:hAnsi="宋体"/>
        </w:rPr>
        <w:t>并已清楚采购文件的要求及有关文件规定。</w:t>
      </w:r>
    </w:p>
    <w:p>
      <w:pPr>
        <w:snapToGrid w:val="0"/>
        <w:spacing w:line="360" w:lineRule="auto"/>
        <w:ind w:firstLine="424" w:firstLineChars="202"/>
        <w:rPr>
          <w:rFonts w:ascii="宋体" w:hAnsi="宋体"/>
        </w:rPr>
      </w:pPr>
      <w:r>
        <w:rPr>
          <w:rFonts w:hint="eastAsia" w:ascii="宋体" w:hAnsi="宋体"/>
        </w:rPr>
        <w:t>本公司（企业）的法定代表人或单位负责人与所参投的本采购项目的其他投标人的法定代表人或单位负责人不为同一人且与其他投标人之间不存在直接控股、管理关系。</w:t>
      </w:r>
    </w:p>
    <w:p>
      <w:pPr>
        <w:snapToGrid w:val="0"/>
        <w:spacing w:line="360" w:lineRule="auto"/>
        <w:ind w:firstLine="424" w:firstLineChars="202"/>
        <w:rPr>
          <w:rFonts w:ascii="宋体" w:hAnsi="宋体"/>
        </w:rPr>
      </w:pPr>
      <w:r>
        <w:rPr>
          <w:rFonts w:hint="eastAsia" w:ascii="宋体" w:hAnsi="宋体"/>
          <w:szCs w:val="21"/>
        </w:rPr>
        <w:t>根据《中华人民共和国政府采购法</w:t>
      </w:r>
      <w:r>
        <w:rPr>
          <w:rFonts w:hint="eastAsia" w:ascii="宋体" w:hAnsi="宋体"/>
        </w:rPr>
        <w:t>实施条例》的规定，本公司（企业）如为本采购项目提供整体设计、规范编制或者项目管理、监理、检测等服务的投标人，不得再参加该采购项目的其他采购活动。否则，由此所造成的损失、不良后果及法律责任，一律由我公司（企业）承担。</w:t>
      </w:r>
    </w:p>
    <w:p>
      <w:pPr>
        <w:snapToGrid w:val="0"/>
        <w:spacing w:line="360" w:lineRule="auto"/>
        <w:ind w:firstLine="426" w:firstLineChars="202"/>
        <w:rPr>
          <w:rFonts w:ascii="宋体" w:hAnsi="宋体"/>
        </w:rPr>
      </w:pPr>
      <w:r>
        <w:rPr>
          <w:rFonts w:hint="eastAsia" w:ascii="宋体" w:hAnsi="宋体"/>
          <w:b/>
        </w:rPr>
        <w:t>本公司（企业）</w:t>
      </w:r>
      <w:r>
        <w:rPr>
          <w:rFonts w:ascii="宋体" w:hAnsi="宋体"/>
          <w:b/>
        </w:rPr>
        <w:t>具有履行合同所必需的设备和专业技术能力</w:t>
      </w:r>
      <w:r>
        <w:rPr>
          <w:rFonts w:hint="eastAsia" w:ascii="宋体" w:hAnsi="宋体"/>
          <w:b/>
        </w:rPr>
        <w:t>，且本公司（企业）参加政府采购活动前</w:t>
      </w:r>
      <w:r>
        <w:rPr>
          <w:rFonts w:ascii="宋体" w:hAnsi="宋体"/>
          <w:b/>
        </w:rPr>
        <w:t>3</w:t>
      </w:r>
      <w:r>
        <w:rPr>
          <w:rFonts w:hint="eastAsia" w:ascii="宋体" w:hAnsi="宋体"/>
          <w:b/>
        </w:rPr>
        <w:t>年内在经营活动中没有重大违法记录。</w:t>
      </w:r>
      <w:r>
        <w:rPr>
          <w:rFonts w:hint="eastAsia" w:ascii="宋体" w:hAnsi="宋体"/>
        </w:rPr>
        <w:t>否则，由此所造成的损失、不良后果及法律责任，一律由我公司（企业）承担。</w:t>
      </w:r>
    </w:p>
    <w:p>
      <w:pPr>
        <w:snapToGrid w:val="0"/>
        <w:spacing w:line="360" w:lineRule="auto"/>
        <w:ind w:firstLine="426" w:firstLineChars="202"/>
        <w:rPr>
          <w:rFonts w:ascii="宋体" w:hAnsi="宋体"/>
          <w:b/>
          <w:bCs/>
        </w:rPr>
      </w:pPr>
      <w:r>
        <w:rPr>
          <w:rFonts w:hint="eastAsia" w:ascii="宋体" w:hAnsi="宋体"/>
          <w:b/>
          <w:bCs/>
        </w:rPr>
        <w:t>本公司（企业）</w:t>
      </w:r>
      <w:r>
        <w:rPr>
          <w:rFonts w:hint="eastAsia" w:ascii="宋体" w:hAnsi="宋体"/>
          <w:b/>
          <w:bCs/>
          <w:szCs w:val="21"/>
        </w:rPr>
        <w:t>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r>
        <w:rPr>
          <w:rFonts w:hint="eastAsia" w:ascii="宋体" w:hAnsi="宋体"/>
          <w:b/>
          <w:bCs/>
        </w:rPr>
        <w:t>否则，由此所造成的损失、不良后果及法律责任，一律由我公司（企业）承担。</w:t>
      </w:r>
    </w:p>
    <w:p>
      <w:pPr>
        <w:snapToGrid w:val="0"/>
        <w:spacing w:line="360" w:lineRule="auto"/>
        <w:ind w:firstLine="426" w:firstLineChars="202"/>
        <w:rPr>
          <w:rFonts w:ascii="宋体" w:hAnsi="宋体"/>
          <w:b/>
          <w:bCs/>
        </w:rPr>
      </w:pPr>
      <w:r>
        <w:rPr>
          <w:rFonts w:hint="eastAsia" w:ascii="宋体" w:hAnsi="宋体"/>
          <w:b/>
          <w:bCs/>
        </w:rPr>
        <w:t>本公司（企业）及法定代表人未被列入“全国法院失信被执行人名单”（http://shixin.court.gov.cn/网站查询为准）。否则，由此所造成的损失、不良后果及法律责任，一律由我公司（企业）承担。</w:t>
      </w:r>
    </w:p>
    <w:p>
      <w:pPr>
        <w:snapToGrid w:val="0"/>
        <w:spacing w:line="360" w:lineRule="auto"/>
        <w:ind w:firstLine="424" w:firstLineChars="202"/>
        <w:rPr>
          <w:rFonts w:ascii="宋体" w:hAnsi="宋体"/>
        </w:rPr>
      </w:pPr>
      <w:r>
        <w:rPr>
          <w:rFonts w:hint="eastAsia" w:ascii="宋体" w:hAnsi="宋体"/>
        </w:rPr>
        <w:t>本次招标采购活动中，如有违法、违规、弄虚作假行为，所造成的损失、不良后果及法律责任，一律由我公司（企业）承担。</w:t>
      </w:r>
    </w:p>
    <w:p>
      <w:pPr>
        <w:spacing w:line="360" w:lineRule="auto"/>
        <w:ind w:firstLine="420"/>
        <w:rPr>
          <w:rFonts w:ascii="宋体" w:hAnsi="宋体" w:cs="宋体"/>
          <w:szCs w:val="21"/>
        </w:rPr>
      </w:pPr>
      <w:r>
        <w:rPr>
          <w:rFonts w:hint="eastAsia" w:ascii="宋体" w:hAnsi="宋体"/>
          <w:b/>
        </w:rPr>
        <w:t>特此声明！</w:t>
      </w:r>
      <w:r>
        <w:rPr>
          <w:rFonts w:ascii="宋体" w:hAnsi="宋体" w:cs="宋体"/>
          <w:szCs w:val="21"/>
        </w:rPr>
        <w:t xml:space="preserve">               </w:t>
      </w:r>
    </w:p>
    <w:p>
      <w:pPr>
        <w:snapToGrid w:val="0"/>
        <w:spacing w:line="360" w:lineRule="auto"/>
        <w:rPr>
          <w:rFonts w:ascii="宋体" w:hAnsi="宋体" w:cs="宋体"/>
          <w:szCs w:val="21"/>
        </w:rPr>
      </w:pPr>
      <w:r>
        <w:rPr>
          <w:rFonts w:ascii="宋体" w:hAnsi="宋体" w:cs="宋体"/>
          <w:szCs w:val="21"/>
        </w:rPr>
        <w:t xml:space="preserve">法定代表人或授权代表（签字或盖章）：             </w:t>
      </w:r>
    </w:p>
    <w:p>
      <w:pPr>
        <w:snapToGrid w:val="0"/>
        <w:spacing w:line="360" w:lineRule="auto"/>
        <w:rPr>
          <w:rFonts w:ascii="宋体" w:hAnsi="宋体" w:cs="宋体"/>
          <w:szCs w:val="21"/>
        </w:rPr>
      </w:pP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 xml:space="preserve">投标人全称（加盖公章）：                  </w:t>
      </w:r>
      <w:r>
        <w:rPr>
          <w:rFonts w:hint="eastAsia" w:ascii="宋体" w:hAnsi="宋体" w:cs="宋体"/>
          <w:szCs w:val="21"/>
        </w:rPr>
        <w:t xml:space="preserve">    </w:t>
      </w:r>
      <w:r>
        <w:rPr>
          <w:rFonts w:ascii="宋体" w:hAnsi="宋体" w:cs="宋体"/>
          <w:szCs w:val="21"/>
        </w:rPr>
        <w:t xml:space="preserve">  </w:t>
      </w:r>
    </w:p>
    <w:p>
      <w:pPr>
        <w:snapToGrid w:val="0"/>
        <w:spacing w:line="360" w:lineRule="auto"/>
        <w:rPr>
          <w:rFonts w:ascii="宋体" w:hAnsi="宋体" w:cs="宋体"/>
          <w:szCs w:val="21"/>
        </w:rPr>
      </w:pPr>
      <w:r>
        <w:rPr>
          <w:rFonts w:ascii="宋体" w:hAnsi="宋体" w:cs="宋体"/>
          <w:szCs w:val="21"/>
        </w:rPr>
        <w:t xml:space="preserve">               年    月    日</w:t>
      </w: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bCs/>
        </w:rPr>
      </w:pPr>
      <w:r>
        <w:rPr>
          <w:rFonts w:hint="eastAsia" w:ascii="宋体" w:hAnsi="宋体" w:cs="宋体"/>
          <w:szCs w:val="21"/>
        </w:rPr>
        <w:t>格式二：</w:t>
      </w:r>
      <w:r>
        <w:rPr>
          <w:rFonts w:hint="eastAsia" w:ascii="宋体" w:hAnsi="宋体"/>
          <w:bCs/>
        </w:rPr>
        <w:t>《中华人民共和国政府采购法》第二十二条规定的投标人资格条件</w:t>
      </w:r>
    </w:p>
    <w:p>
      <w:pPr>
        <w:spacing w:line="360" w:lineRule="auto"/>
        <w:ind w:firstLine="420" w:firstLineChars="200"/>
      </w:pPr>
    </w:p>
    <w:p>
      <w:pPr>
        <w:spacing w:line="360" w:lineRule="auto"/>
        <w:ind w:firstLine="420" w:firstLineChars="200"/>
      </w:pPr>
      <w:r>
        <w:rPr>
          <w:rFonts w:hint="eastAsia"/>
        </w:rPr>
        <w:t>（1）有效的</w:t>
      </w:r>
      <w:r>
        <w:rPr>
          <w:rFonts w:hint="eastAsia" w:ascii="宋体" w:hAnsi="宋体" w:cs="宋体"/>
          <w:szCs w:val="21"/>
        </w:rPr>
        <w:t>企业法人营业执照或事业单位法人</w:t>
      </w:r>
      <w:r>
        <w:rPr>
          <w:rFonts w:hint="eastAsia"/>
        </w:rPr>
        <w:t>证书复印件；</w:t>
      </w:r>
    </w:p>
    <w:p>
      <w:pPr>
        <w:spacing w:line="360" w:lineRule="auto"/>
        <w:ind w:firstLine="420" w:firstLineChars="200"/>
      </w:pPr>
      <w:r>
        <w:rPr>
          <w:rFonts w:hint="eastAsia"/>
        </w:rPr>
        <w:t>（2）2018年财务状况报告复印件，其他组织或投标人新成立不足一年，提供银行出具的资信证明材料复印件；</w:t>
      </w:r>
    </w:p>
    <w:p>
      <w:pPr>
        <w:spacing w:line="360" w:lineRule="auto"/>
        <w:ind w:firstLine="420" w:firstLineChars="200"/>
      </w:pPr>
      <w:r>
        <w:rPr>
          <w:rFonts w:hint="eastAsia"/>
        </w:rPr>
        <w:t>（3）2019年开具的缴纳税收的凭据证明材料复印件；如依法免税的，应提供相应文件证明其依法免税；</w:t>
      </w:r>
    </w:p>
    <w:p>
      <w:pPr>
        <w:spacing w:line="360" w:lineRule="auto"/>
        <w:ind w:firstLine="420" w:firstLineChars="200"/>
      </w:pPr>
      <w:r>
        <w:rPr>
          <w:rFonts w:hint="eastAsia"/>
        </w:rPr>
        <w:t>（4）2019年开具的缴纳社会保险的凭据证明材料复印件；如依法不需要缴纳社会保障资金的，应提供相应文件证明其依法不需要缴纳社会保障资金；</w:t>
      </w: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pStyle w:val="2"/>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pacing w:line="360" w:lineRule="auto"/>
      </w:pPr>
      <w:r>
        <w:rPr>
          <w:rFonts w:hint="eastAsia"/>
        </w:rPr>
        <w:t>格式三：提供</w:t>
      </w:r>
      <w:r>
        <w:t>具有履行合同所必需的设备和专业技术能力</w:t>
      </w:r>
      <w:r>
        <w:rPr>
          <w:rFonts w:hint="eastAsia"/>
        </w:rPr>
        <w:t>的书面声明</w:t>
      </w:r>
    </w:p>
    <w:p>
      <w:pPr>
        <w:jc w:val="center"/>
        <w:rPr>
          <w:b/>
          <w:sz w:val="32"/>
          <w:szCs w:val="32"/>
        </w:rPr>
      </w:pPr>
    </w:p>
    <w:p>
      <w:pPr>
        <w:jc w:val="center"/>
        <w:rPr>
          <w:b/>
          <w:sz w:val="32"/>
          <w:szCs w:val="32"/>
        </w:rPr>
      </w:pPr>
      <w:r>
        <w:rPr>
          <w:rFonts w:hint="eastAsia"/>
          <w:b/>
          <w:sz w:val="32"/>
          <w:szCs w:val="32"/>
        </w:rPr>
        <w:t>具备履行合同所需的设备和专业技术能力的声明</w:t>
      </w:r>
    </w:p>
    <w:p/>
    <w:p>
      <w:pPr>
        <w:spacing w:line="360" w:lineRule="auto"/>
      </w:pPr>
      <w:r>
        <w:rPr>
          <w:rFonts w:hint="eastAsia"/>
        </w:rPr>
        <w:t xml:space="preserve"> </w:t>
      </w:r>
    </w:p>
    <w:p>
      <w:pPr>
        <w:spacing w:line="360" w:lineRule="auto"/>
        <w:ind w:firstLine="420" w:firstLineChars="200"/>
      </w:pPr>
      <w:r>
        <w:rPr>
          <w:rFonts w:hint="eastAsia"/>
        </w:rPr>
        <w:t>我公司（单位）具备履行合同所需的设备和专业技术能力，具体情况介绍如下：</w:t>
      </w:r>
    </w:p>
    <w:p>
      <w:pPr>
        <w:spacing w:line="360" w:lineRule="auto"/>
      </w:pPr>
      <w:r>
        <w:rPr>
          <w:rFonts w:hint="eastAsia"/>
        </w:rPr>
        <w:t xml:space="preserve">        （内容包括：主要设备、专业技术人员、公司资质等）                                          </w:t>
      </w:r>
    </w:p>
    <w:p>
      <w:pPr>
        <w:spacing w:line="360" w:lineRule="auto"/>
      </w:pPr>
      <w:r>
        <w:rPr>
          <w:rFonts w:hint="eastAsia"/>
        </w:rPr>
        <w:t xml:space="preserve">                                                                            </w:t>
      </w:r>
    </w:p>
    <w:p>
      <w:pPr>
        <w:spacing w:line="360" w:lineRule="auto"/>
      </w:pPr>
      <w:r>
        <w:t>……</w:t>
      </w:r>
      <w:r>
        <w:rPr>
          <w:rFonts w:hint="eastAsia"/>
        </w:rPr>
        <w:t>..</w:t>
      </w:r>
    </w:p>
    <w:p>
      <w:pPr>
        <w:spacing w:line="360" w:lineRule="auto"/>
      </w:pPr>
      <w:r>
        <w:rPr>
          <w:rFonts w:hint="eastAsia"/>
        </w:rPr>
        <w:t xml:space="preserve">     特此承诺。</w:t>
      </w:r>
    </w:p>
    <w:p>
      <w:pPr>
        <w:spacing w:line="360" w:lineRule="auto"/>
      </w:pPr>
    </w:p>
    <w:p>
      <w:pPr>
        <w:spacing w:line="360" w:lineRule="auto"/>
      </w:pPr>
    </w:p>
    <w:p>
      <w:pPr>
        <w:spacing w:line="360" w:lineRule="auto"/>
      </w:pPr>
      <w:r>
        <w:rPr>
          <w:rFonts w:hint="eastAsia"/>
        </w:rPr>
        <w:t>投标人（盖章）</w:t>
      </w:r>
    </w:p>
    <w:p>
      <w:pPr>
        <w:spacing w:line="360" w:lineRule="auto"/>
      </w:pPr>
      <w:r>
        <w:rPr>
          <w:rFonts w:hint="eastAsia"/>
        </w:rPr>
        <w:t>法定代表人或授权代表（签名或印章）：</w:t>
      </w:r>
    </w:p>
    <w:p>
      <w:pPr>
        <w:spacing w:line="360" w:lineRule="auto"/>
      </w:pPr>
      <w:r>
        <w:rPr>
          <w:rFonts w:hint="eastAsia"/>
        </w:rPr>
        <w:t>日期：</w:t>
      </w:r>
    </w:p>
    <w:p>
      <w:pPr>
        <w:spacing w:line="360" w:lineRule="auto"/>
        <w:ind w:firstLine="420" w:firstLineChars="200"/>
      </w:pPr>
    </w:p>
    <w:p>
      <w:pPr>
        <w:spacing w:line="360" w:lineRule="auto"/>
      </w:pPr>
    </w:p>
    <w:p>
      <w:pPr>
        <w:spacing w:line="360" w:lineRule="auto"/>
      </w:pPr>
      <w:r>
        <w:rPr>
          <w:rFonts w:hint="eastAsia"/>
        </w:rPr>
        <w:t>格式四：提供参加政府采购活动前</w:t>
      </w:r>
      <w:r>
        <w:t>3</w:t>
      </w:r>
      <w:r>
        <w:rPr>
          <w:rFonts w:hint="eastAsia"/>
        </w:rPr>
        <w:t>年内在经营活动中没有重大违法记录的书面声明</w:t>
      </w:r>
    </w:p>
    <w:p/>
    <w:p/>
    <w:p>
      <w:pPr>
        <w:jc w:val="center"/>
        <w:rPr>
          <w:b/>
          <w:sz w:val="32"/>
          <w:szCs w:val="32"/>
        </w:rPr>
      </w:pPr>
    </w:p>
    <w:p>
      <w:pPr>
        <w:jc w:val="center"/>
        <w:rPr>
          <w:b/>
          <w:sz w:val="32"/>
          <w:szCs w:val="32"/>
        </w:rPr>
      </w:pPr>
      <w:r>
        <w:rPr>
          <w:rFonts w:hint="eastAsia"/>
          <w:b/>
          <w:sz w:val="32"/>
          <w:szCs w:val="32"/>
        </w:rPr>
        <w:t>近三年在政府采购活动中无重大违法记录的声明</w:t>
      </w:r>
    </w:p>
    <w:p/>
    <w:p/>
    <w:p>
      <w:pPr>
        <w:spacing w:line="360" w:lineRule="auto"/>
      </w:pPr>
      <w:r>
        <w:rPr>
          <w:rFonts w:hint="eastAsia"/>
        </w:rPr>
        <w:t xml:space="preserve">     参加政府采购活动前三年内，在经营活动中没有重大违法记录，特此声明。</w:t>
      </w:r>
    </w:p>
    <w:p>
      <w:pPr>
        <w:spacing w:line="360" w:lineRule="auto"/>
      </w:pPr>
    </w:p>
    <w:p>
      <w:pPr>
        <w:spacing w:line="360" w:lineRule="auto"/>
        <w:ind w:firstLine="1365" w:firstLineChars="650"/>
      </w:pPr>
    </w:p>
    <w:p>
      <w:pPr>
        <w:spacing w:line="360" w:lineRule="auto"/>
        <w:ind w:firstLine="1365" w:firstLineChars="650"/>
      </w:pPr>
    </w:p>
    <w:p>
      <w:pPr>
        <w:spacing w:line="360" w:lineRule="auto"/>
      </w:pPr>
      <w:r>
        <w:rPr>
          <w:rFonts w:hint="eastAsia"/>
        </w:rPr>
        <w:t>投标人（盖章）</w:t>
      </w:r>
    </w:p>
    <w:p>
      <w:pPr>
        <w:spacing w:line="360" w:lineRule="auto"/>
      </w:pPr>
      <w:r>
        <w:rPr>
          <w:rFonts w:hint="eastAsia"/>
        </w:rPr>
        <w:t>法定代表人或授权代表（签名或印章）：</w:t>
      </w:r>
    </w:p>
    <w:p>
      <w:pPr>
        <w:spacing w:line="360" w:lineRule="auto"/>
      </w:pPr>
      <w:r>
        <w:rPr>
          <w:rFonts w:hint="eastAsia"/>
        </w:rPr>
        <w:t>日    期：</w:t>
      </w:r>
    </w:p>
    <w:p>
      <w:pPr>
        <w:spacing w:line="360" w:lineRule="auto"/>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rPr>
          <w:b/>
        </w:rPr>
      </w:pPr>
    </w:p>
    <w:p>
      <w:pPr>
        <w:rPr>
          <w:b/>
        </w:rPr>
      </w:pPr>
    </w:p>
    <w:p>
      <w:pPr>
        <w:rPr>
          <w:b/>
        </w:rPr>
      </w:pPr>
      <w:r>
        <w:rPr>
          <w:rFonts w:hint="eastAsia"/>
          <w:b/>
        </w:rPr>
        <w:t>格式五：投标人特定资格条件的证明文件</w:t>
      </w:r>
    </w:p>
    <w:p>
      <w:pPr>
        <w:rPr>
          <w:b/>
        </w:rPr>
      </w:pPr>
    </w:p>
    <w:p>
      <w:pPr>
        <w:rPr>
          <w:b/>
        </w:rPr>
      </w:pPr>
    </w:p>
    <w:p>
      <w:pPr>
        <w:rPr>
          <w:b/>
        </w:rPr>
      </w:pPr>
    </w:p>
    <w:p>
      <w:pPr>
        <w:rPr>
          <w:b/>
        </w:rPr>
      </w:pPr>
    </w:p>
    <w:p>
      <w:pPr>
        <w:rPr>
          <w:b/>
        </w:rPr>
      </w:pPr>
      <w:r>
        <w:rPr>
          <w:rFonts w:hint="eastAsia"/>
          <w:b/>
        </w:rPr>
        <w:t>格式六：招标文件要求及投标人认为需要提供的其他证明材料（如有）</w:t>
      </w: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bookmarkEnd w:id="26"/>
    <w:p>
      <w:pPr>
        <w:jc w:val="center"/>
      </w:pPr>
      <w:r>
        <w:rPr>
          <w:rFonts w:hint="eastAsia"/>
        </w:rPr>
        <w:t>二、商务技术文件格式</w:t>
      </w:r>
    </w:p>
    <w:p>
      <w:pPr>
        <w:snapToGrid w:val="0"/>
        <w:spacing w:beforeLines="50" w:after="50"/>
        <w:jc w:val="center"/>
        <w:rPr>
          <w:rFonts w:ascii="宋体" w:hAnsi="宋体"/>
          <w:szCs w:val="21"/>
        </w:rPr>
      </w:pPr>
    </w:p>
    <w:p>
      <w:pPr>
        <w:snapToGrid w:val="0"/>
        <w:spacing w:beforeLines="50" w:after="50"/>
        <w:rPr>
          <w:rFonts w:ascii="宋体" w:hAnsi="宋体"/>
          <w:bCs/>
          <w:szCs w:val="21"/>
        </w:rPr>
      </w:pPr>
      <w:r>
        <w:rPr>
          <w:rFonts w:hint="eastAsia" w:ascii="宋体" w:hAnsi="宋体"/>
          <w:szCs w:val="21"/>
        </w:rPr>
        <w:t>1.</w:t>
      </w:r>
      <w:r>
        <w:rPr>
          <w:rFonts w:hint="eastAsia"/>
        </w:rPr>
        <w:t xml:space="preserve"> </w:t>
      </w:r>
      <w:r>
        <w:rPr>
          <w:rFonts w:hint="eastAsia" w:ascii="宋体" w:hAnsi="宋体"/>
          <w:szCs w:val="21"/>
        </w:rPr>
        <w:t>商务技术文件</w:t>
      </w:r>
      <w:r>
        <w:rPr>
          <w:rFonts w:hint="eastAsia" w:ascii="宋体" w:hAnsi="宋体"/>
          <w:bCs/>
          <w:szCs w:val="21"/>
        </w:rPr>
        <w:t>的外包装封面格式（不可缺）：</w:t>
      </w:r>
    </w:p>
    <w:p>
      <w:pPr>
        <w:snapToGrid w:val="0"/>
        <w:spacing w:beforeLines="50" w:after="50"/>
        <w:rPr>
          <w:rFonts w:ascii="宋体" w:hAnsi="宋体"/>
          <w:bCs/>
          <w:szCs w:val="21"/>
        </w:rPr>
      </w:pPr>
    </w:p>
    <w:p>
      <w:pPr>
        <w:snapToGrid w:val="0"/>
        <w:spacing w:beforeLines="50" w:after="50"/>
        <w:ind w:firstLine="3675" w:firstLineChars="1750"/>
        <w:rPr>
          <w:rFonts w:ascii="宋体" w:hAnsi="宋体"/>
          <w:bCs/>
          <w:szCs w:val="21"/>
        </w:rPr>
      </w:pPr>
      <w:r>
        <w:rPr>
          <w:rFonts w:hint="eastAsia" w:ascii="宋体" w:hAnsi="宋体"/>
          <w:szCs w:val="21"/>
        </w:rPr>
        <w:t>商务技术文件</w:t>
      </w:r>
    </w:p>
    <w:p>
      <w:pPr>
        <w:snapToGrid w:val="0"/>
        <w:spacing w:beforeLines="50" w:after="50"/>
        <w:ind w:firstLine="932" w:firstLineChars="444"/>
      </w:pPr>
      <w:r>
        <w:rPr>
          <w:rFonts w:hint="eastAsia" w:ascii="宋体" w:hAnsi="宋体"/>
          <w:bCs/>
          <w:szCs w:val="21"/>
        </w:rPr>
        <w:t>项目名称：</w:t>
      </w:r>
    </w:p>
    <w:p>
      <w:pPr>
        <w:snapToGrid w:val="0"/>
        <w:spacing w:beforeLines="50" w:after="50"/>
        <w:ind w:firstLine="932" w:firstLineChars="444"/>
        <w:rPr>
          <w:rFonts w:ascii="宋体" w:hAnsi="宋体"/>
          <w:bCs/>
          <w:szCs w:val="21"/>
        </w:rPr>
      </w:pPr>
      <w:r>
        <w:rPr>
          <w:rFonts w:hint="eastAsia" w:ascii="宋体" w:hAnsi="宋体"/>
          <w:bCs/>
          <w:szCs w:val="21"/>
        </w:rPr>
        <w:t>项目编号：</w:t>
      </w:r>
    </w:p>
    <w:p>
      <w:pPr>
        <w:pStyle w:val="6"/>
        <w:snapToGrid w:val="0"/>
        <w:spacing w:before="50" w:after="50"/>
        <w:ind w:firstLine="932" w:firstLineChars="444"/>
        <w:rPr>
          <w:rFonts w:ascii="宋体" w:hAnsi="宋体"/>
          <w:szCs w:val="21"/>
        </w:rPr>
      </w:pPr>
      <w:r>
        <w:rPr>
          <w:rFonts w:hint="eastAsia" w:ascii="宋体" w:hAnsi="宋体"/>
          <w:szCs w:val="21"/>
        </w:rPr>
        <w:t>投标人名称：</w:t>
      </w:r>
    </w:p>
    <w:p>
      <w:pPr>
        <w:pStyle w:val="6"/>
        <w:snapToGrid w:val="0"/>
        <w:spacing w:before="50" w:after="50"/>
        <w:ind w:firstLine="932" w:firstLineChars="444"/>
        <w:rPr>
          <w:rFonts w:ascii="宋体" w:hAnsi="宋体"/>
          <w:szCs w:val="21"/>
        </w:rPr>
      </w:pPr>
      <w:r>
        <w:rPr>
          <w:rFonts w:hint="eastAsia" w:ascii="宋体" w:hAnsi="宋体"/>
          <w:szCs w:val="21"/>
        </w:rPr>
        <w:t>投标人地址：</w:t>
      </w:r>
    </w:p>
    <w:p>
      <w:pPr>
        <w:pStyle w:val="6"/>
        <w:snapToGrid w:val="0"/>
        <w:spacing w:before="50" w:after="50"/>
        <w:ind w:firstLine="932" w:firstLineChars="444"/>
        <w:jc w:val="center"/>
        <w:rPr>
          <w:rFonts w:ascii="宋体" w:hAnsi="宋体"/>
          <w:bCs/>
          <w:szCs w:val="21"/>
        </w:rPr>
      </w:pPr>
      <w:r>
        <w:rPr>
          <w:rFonts w:hint="eastAsia"/>
        </w:rPr>
        <w:t>开标时启封</w:t>
      </w:r>
    </w:p>
    <w:p>
      <w:pPr>
        <w:pStyle w:val="6"/>
        <w:snapToGrid w:val="0"/>
        <w:spacing w:before="50" w:after="50"/>
        <w:ind w:firstLine="873" w:firstLineChars="416"/>
        <w:rPr>
          <w:rFonts w:ascii="宋体" w:hAnsi="宋体"/>
          <w:szCs w:val="21"/>
        </w:rPr>
      </w:pPr>
    </w:p>
    <w:p>
      <w:pPr>
        <w:snapToGrid w:val="0"/>
        <w:spacing w:beforeLines="50" w:after="50"/>
        <w:ind w:firstLine="645"/>
        <w:jc w:val="center"/>
        <w:rPr>
          <w:rFonts w:ascii="宋体" w:hAnsi="宋体"/>
          <w:szCs w:val="21"/>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napToGrid w:val="0"/>
        <w:spacing w:beforeLines="50" w:after="50"/>
        <w:jc w:val="center"/>
        <w:rPr>
          <w:rFonts w:ascii="宋体" w:hAnsi="宋体"/>
          <w:szCs w:val="21"/>
        </w:rPr>
      </w:pPr>
    </w:p>
    <w:p>
      <w:pPr>
        <w:snapToGrid w:val="0"/>
        <w:spacing w:beforeLines="50" w:after="50"/>
        <w:jc w:val="center"/>
        <w:rPr>
          <w:rFonts w:ascii="宋体" w:hAnsi="宋体"/>
          <w:szCs w:val="21"/>
        </w:rPr>
      </w:pPr>
    </w:p>
    <w:p>
      <w:pPr>
        <w:snapToGrid w:val="0"/>
        <w:spacing w:beforeLines="50" w:after="50"/>
        <w:rPr>
          <w:rFonts w:ascii="宋体" w:hAnsi="宋体"/>
          <w:szCs w:val="21"/>
        </w:rPr>
      </w:pPr>
    </w:p>
    <w:p>
      <w:pPr>
        <w:snapToGrid w:val="0"/>
        <w:spacing w:beforeLines="50" w:after="50"/>
        <w:rPr>
          <w:rFonts w:ascii="宋体" w:hAnsi="宋体"/>
          <w:szCs w:val="21"/>
        </w:rPr>
      </w:pPr>
      <w:r>
        <w:rPr>
          <w:rFonts w:hint="eastAsia" w:ascii="宋体" w:hAnsi="宋体"/>
          <w:szCs w:val="21"/>
        </w:rPr>
        <w:t>2. 商务技术文件封面格式：</w:t>
      </w:r>
      <w:r>
        <w:rPr>
          <w:rFonts w:ascii="宋体" w:hAnsi="宋体"/>
          <w:szCs w:val="21"/>
        </w:rPr>
        <w:t xml:space="preserve"> </w:t>
      </w:r>
    </w:p>
    <w:p>
      <w:pPr>
        <w:snapToGrid w:val="0"/>
        <w:spacing w:beforeLines="50" w:after="50"/>
        <w:rPr>
          <w:rFonts w:ascii="宋体" w:hAnsi="宋体"/>
          <w:b/>
          <w:bCs/>
          <w:szCs w:val="21"/>
        </w:rPr>
      </w:pPr>
      <w:r>
        <w:rPr>
          <w:rFonts w:ascii="宋体" w:hAnsi="宋体"/>
          <w:szCs w:val="21"/>
        </w:rPr>
        <w:t xml:space="preserve">                                                    </w:t>
      </w:r>
      <w:r>
        <w:rPr>
          <w:rFonts w:hint="eastAsia" w:ascii="宋体" w:hAnsi="宋体"/>
          <w:b/>
          <w:bCs/>
          <w:szCs w:val="21"/>
        </w:rPr>
        <w:t>正本</w:t>
      </w:r>
      <w:r>
        <w:rPr>
          <w:rFonts w:ascii="宋体" w:hAnsi="宋体"/>
          <w:b/>
          <w:bCs/>
          <w:szCs w:val="21"/>
        </w:rPr>
        <w:t>/</w:t>
      </w:r>
      <w:r>
        <w:rPr>
          <w:rFonts w:hint="eastAsia" w:ascii="宋体" w:hAnsi="宋体"/>
          <w:b/>
          <w:bCs/>
          <w:szCs w:val="21"/>
        </w:rPr>
        <w:t>或副本</w:t>
      </w:r>
    </w:p>
    <w:p>
      <w:pPr>
        <w:snapToGrid w:val="0"/>
        <w:spacing w:beforeLines="50" w:after="50"/>
        <w:rPr>
          <w:rFonts w:ascii="宋体" w:hAnsi="宋体"/>
          <w:szCs w:val="21"/>
        </w:rPr>
      </w:pPr>
    </w:p>
    <w:p>
      <w:pPr>
        <w:snapToGrid w:val="0"/>
        <w:spacing w:beforeLines="50" w:after="50"/>
        <w:jc w:val="center"/>
        <w:rPr>
          <w:rFonts w:ascii="宋体" w:hAnsi="宋体"/>
          <w:bCs/>
          <w:szCs w:val="21"/>
        </w:rPr>
      </w:pPr>
    </w:p>
    <w:p>
      <w:pPr>
        <w:snapToGrid w:val="0"/>
        <w:spacing w:before="50" w:afterLines="50" w:line="360" w:lineRule="auto"/>
        <w:jc w:val="center"/>
        <w:rPr>
          <w:rFonts w:ascii="宋体" w:hAnsi="宋体" w:cs="宋体"/>
          <w:b/>
          <w:bCs/>
        </w:rPr>
      </w:pPr>
      <w:r>
        <w:rPr>
          <w:rFonts w:hint="eastAsia" w:ascii="宋体" w:hAnsi="宋体" w:cs="宋体"/>
          <w:b/>
          <w:bCs/>
        </w:rPr>
        <w:t>商务技术文件</w:t>
      </w:r>
    </w:p>
    <w:p>
      <w:pPr>
        <w:snapToGrid w:val="0"/>
        <w:spacing w:beforeLines="50" w:after="50"/>
        <w:ind w:firstLine="932" w:firstLineChars="444"/>
      </w:pPr>
      <w:r>
        <w:rPr>
          <w:rFonts w:hint="eastAsia" w:ascii="宋体" w:hAnsi="宋体"/>
          <w:bCs/>
          <w:szCs w:val="21"/>
        </w:rPr>
        <w:t>项目名称：</w:t>
      </w:r>
    </w:p>
    <w:p>
      <w:pPr>
        <w:snapToGrid w:val="0"/>
        <w:spacing w:beforeLines="50" w:after="50"/>
        <w:ind w:firstLine="932" w:firstLineChars="444"/>
        <w:rPr>
          <w:rFonts w:ascii="宋体" w:hAnsi="宋体"/>
          <w:bCs/>
          <w:szCs w:val="21"/>
        </w:rPr>
      </w:pPr>
      <w:r>
        <w:rPr>
          <w:rFonts w:hint="eastAsia" w:ascii="宋体" w:hAnsi="宋体"/>
          <w:bCs/>
          <w:szCs w:val="21"/>
        </w:rPr>
        <w:t>项目编号：</w:t>
      </w:r>
    </w:p>
    <w:p>
      <w:pPr>
        <w:snapToGrid w:val="0"/>
        <w:spacing w:beforeLines="50" w:after="50"/>
        <w:ind w:firstLine="932" w:firstLineChars="444"/>
        <w:rPr>
          <w:rFonts w:ascii="宋体" w:hAnsi="宋体"/>
          <w:bCs/>
          <w:szCs w:val="21"/>
        </w:rPr>
      </w:pPr>
      <w:r>
        <w:rPr>
          <w:rFonts w:hint="eastAsia" w:ascii="宋体" w:hAnsi="宋体"/>
          <w:bCs/>
          <w:szCs w:val="21"/>
        </w:rPr>
        <w:t>投标人名称：</w:t>
      </w:r>
    </w:p>
    <w:p>
      <w:pPr>
        <w:pStyle w:val="6"/>
        <w:snapToGrid w:val="0"/>
        <w:spacing w:before="50" w:after="50"/>
        <w:ind w:firstLine="932" w:firstLineChars="444"/>
        <w:rPr>
          <w:rFonts w:ascii="宋体" w:hAnsi="宋体"/>
          <w:bCs/>
          <w:szCs w:val="21"/>
        </w:rPr>
      </w:pPr>
      <w:r>
        <w:rPr>
          <w:rFonts w:hint="eastAsia" w:ascii="宋体" w:hAnsi="宋体"/>
          <w:bCs/>
          <w:szCs w:val="21"/>
        </w:rPr>
        <w:t>投标人地址：</w:t>
      </w:r>
    </w:p>
    <w:p>
      <w:pPr>
        <w:snapToGrid w:val="0"/>
        <w:spacing w:beforeLines="50" w:after="50"/>
        <w:jc w:val="right"/>
        <w:rPr>
          <w:rFonts w:ascii="宋体" w:hAns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pacing w:line="360" w:lineRule="auto"/>
        <w:rPr>
          <w:rFonts w:ascii="宋体" w:hAnsi="宋体"/>
          <w:b/>
          <w:bCs/>
          <w:szCs w:val="21"/>
        </w:rPr>
      </w:pPr>
    </w:p>
    <w:p>
      <w:pPr>
        <w:spacing w:line="360" w:lineRule="auto"/>
        <w:rPr>
          <w:rFonts w:ascii="宋体" w:hAnsi="宋体"/>
          <w:b/>
          <w:bCs/>
          <w:szCs w:val="21"/>
        </w:rPr>
      </w:pPr>
    </w:p>
    <w:p>
      <w:pPr>
        <w:spacing w:line="360" w:lineRule="auto"/>
        <w:rPr>
          <w:rFonts w:ascii="宋体" w:hAnsi="宋体"/>
          <w:b/>
          <w:bCs/>
          <w:szCs w:val="21"/>
        </w:rPr>
      </w:pPr>
    </w:p>
    <w:p>
      <w:pPr>
        <w:spacing w:line="360" w:lineRule="auto"/>
        <w:rPr>
          <w:rFonts w:ascii="宋体" w:hAnsi="宋体"/>
          <w:b/>
          <w:bCs/>
          <w:szCs w:val="21"/>
        </w:rPr>
      </w:pPr>
    </w:p>
    <w:p>
      <w:pPr>
        <w:spacing w:line="360" w:lineRule="auto"/>
        <w:rPr>
          <w:rFonts w:ascii="宋体" w:hAnsi="宋体"/>
          <w:b/>
          <w:bCs/>
          <w:szCs w:val="21"/>
        </w:rPr>
      </w:pPr>
    </w:p>
    <w:p>
      <w:pPr>
        <w:spacing w:line="360" w:lineRule="auto"/>
        <w:rPr>
          <w:rFonts w:ascii="宋体" w:hAnsi="宋体"/>
          <w:b/>
          <w:bCs/>
          <w:szCs w:val="21"/>
        </w:rPr>
      </w:pPr>
    </w:p>
    <w:p>
      <w:pPr>
        <w:pStyle w:val="2"/>
        <w:rPr>
          <w:rFonts w:hAnsi="宋体"/>
          <w:b/>
          <w:bCs/>
          <w:szCs w:val="21"/>
        </w:rPr>
      </w:pPr>
    </w:p>
    <w:p>
      <w:pPr>
        <w:pStyle w:val="2"/>
        <w:rPr>
          <w:rFonts w:hAnsi="宋体"/>
          <w:b/>
          <w:bCs/>
          <w:szCs w:val="21"/>
        </w:rPr>
      </w:pPr>
    </w:p>
    <w:p>
      <w:pPr>
        <w:spacing w:line="360" w:lineRule="auto"/>
        <w:rPr>
          <w:rFonts w:ascii="宋体" w:hAnsi="宋体"/>
          <w:b/>
          <w:bCs/>
          <w:szCs w:val="21"/>
        </w:rPr>
      </w:pPr>
    </w:p>
    <w:p>
      <w:pPr>
        <w:spacing w:line="360" w:lineRule="auto"/>
        <w:rPr>
          <w:rFonts w:ascii="宋体" w:hAnsi="宋体"/>
          <w:b/>
          <w:bCs/>
          <w:szCs w:val="21"/>
        </w:rPr>
      </w:pPr>
    </w:p>
    <w:p>
      <w:pPr>
        <w:spacing w:line="360" w:lineRule="auto"/>
        <w:rPr>
          <w:rFonts w:ascii="宋体" w:hAnsi="宋体"/>
          <w:b/>
          <w:bCs/>
          <w:szCs w:val="21"/>
        </w:rPr>
      </w:pPr>
    </w:p>
    <w:p>
      <w:pPr>
        <w:spacing w:line="360" w:lineRule="auto"/>
        <w:rPr>
          <w:b/>
        </w:rPr>
      </w:pPr>
      <w:r>
        <w:rPr>
          <w:rFonts w:hint="eastAsia" w:ascii="宋体" w:hAnsi="宋体"/>
          <w:b/>
          <w:bCs/>
          <w:szCs w:val="21"/>
        </w:rPr>
        <w:t>1.符合性自查表格式</w:t>
      </w:r>
    </w:p>
    <w:p>
      <w:pPr>
        <w:adjustRightInd w:val="0"/>
        <w:snapToGrid w:val="0"/>
        <w:jc w:val="center"/>
        <w:rPr>
          <w:rFonts w:ascii="宋体" w:hAnsi="宋体"/>
          <w:b/>
          <w:sz w:val="24"/>
        </w:rPr>
      </w:pPr>
    </w:p>
    <w:p>
      <w:pPr>
        <w:snapToGrid w:val="0"/>
        <w:spacing w:beforeLines="50" w:after="50"/>
        <w:jc w:val="center"/>
        <w:rPr>
          <w:rFonts w:ascii="宋体" w:hAnsi="宋体"/>
          <w:b/>
          <w:szCs w:val="21"/>
        </w:rPr>
      </w:pPr>
      <w:r>
        <w:rPr>
          <w:rFonts w:hint="eastAsia" w:ascii="宋体" w:hAnsi="宋体"/>
          <w:b/>
          <w:szCs w:val="21"/>
        </w:rPr>
        <w:t>符合性自查表</w:t>
      </w:r>
    </w:p>
    <w:p>
      <w:pPr>
        <w:jc w:val="center"/>
        <w:rPr>
          <w:b/>
        </w:rPr>
      </w:pPr>
    </w:p>
    <w:tbl>
      <w:tblPr>
        <w:tblStyle w:val="19"/>
        <w:tblW w:w="8933" w:type="dxa"/>
        <w:jc w:val="center"/>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831"/>
        <w:gridCol w:w="4221"/>
        <w:gridCol w:w="1270"/>
        <w:gridCol w:w="2611"/>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547" w:hRule="atLeast"/>
          <w:jc w:val="center"/>
        </w:trPr>
        <w:tc>
          <w:tcPr>
            <w:tcW w:w="831" w:type="dxa"/>
            <w:tcBorders>
              <w:top w:val="single" w:color="auto" w:sz="12" w:space="0"/>
              <w:left w:val="single" w:color="auto" w:sz="12" w:space="0"/>
              <w:bottom w:val="outset" w:color="111111" w:sz="6" w:space="0"/>
              <w:right w:val="outset" w:color="111111" w:sz="6" w:space="0"/>
            </w:tcBorders>
            <w:vAlign w:val="center"/>
          </w:tcPr>
          <w:p>
            <w:pPr>
              <w:spacing w:line="240" w:lineRule="exact"/>
              <w:jc w:val="center"/>
            </w:pPr>
            <w:r>
              <w:rPr>
                <w:rFonts w:hint="eastAsia"/>
              </w:rPr>
              <w:t>评审内容</w:t>
            </w:r>
          </w:p>
        </w:tc>
        <w:tc>
          <w:tcPr>
            <w:tcW w:w="4221" w:type="dxa"/>
            <w:tcBorders>
              <w:top w:val="single" w:color="auto" w:sz="12" w:space="0"/>
              <w:left w:val="outset" w:color="111111" w:sz="6" w:space="0"/>
              <w:bottom w:val="outset" w:color="111111" w:sz="6" w:space="0"/>
              <w:right w:val="outset" w:color="111111" w:sz="6" w:space="0"/>
            </w:tcBorders>
            <w:vAlign w:val="center"/>
          </w:tcPr>
          <w:p>
            <w:pPr>
              <w:spacing w:line="240" w:lineRule="exact"/>
              <w:jc w:val="center"/>
            </w:pPr>
            <w:r>
              <w:rPr>
                <w:rFonts w:hint="eastAsia"/>
              </w:rPr>
              <w:t>采购文件要求</w:t>
            </w:r>
          </w:p>
        </w:tc>
        <w:tc>
          <w:tcPr>
            <w:tcW w:w="1270" w:type="dxa"/>
            <w:tcBorders>
              <w:top w:val="single" w:color="auto" w:sz="12" w:space="0"/>
              <w:left w:val="outset" w:color="111111" w:sz="6" w:space="0"/>
              <w:bottom w:val="outset" w:color="111111" w:sz="6" w:space="0"/>
              <w:right w:val="outset" w:color="111111" w:sz="6" w:space="0"/>
            </w:tcBorders>
            <w:vAlign w:val="center"/>
          </w:tcPr>
          <w:p>
            <w:pPr>
              <w:spacing w:line="240" w:lineRule="exact"/>
              <w:jc w:val="center"/>
            </w:pPr>
            <w:r>
              <w:rPr>
                <w:rFonts w:hint="eastAsia"/>
              </w:rPr>
              <w:t>自查结论</w:t>
            </w:r>
          </w:p>
        </w:tc>
        <w:tc>
          <w:tcPr>
            <w:tcW w:w="2611" w:type="dxa"/>
            <w:tcBorders>
              <w:top w:val="single" w:color="auto" w:sz="12" w:space="0"/>
              <w:left w:val="outset" w:color="111111" w:sz="6" w:space="0"/>
              <w:bottom w:val="outset" w:color="111111" w:sz="6" w:space="0"/>
              <w:right w:val="single" w:color="auto" w:sz="12" w:space="0"/>
            </w:tcBorders>
            <w:vAlign w:val="center"/>
          </w:tcPr>
          <w:p>
            <w:pPr>
              <w:spacing w:line="240" w:lineRule="exact"/>
              <w:jc w:val="center"/>
            </w:pPr>
            <w:r>
              <w:rPr>
                <w:rFonts w:hint="eastAsia"/>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260" w:hRule="atLeast"/>
          <w:jc w:val="center"/>
        </w:trPr>
        <w:tc>
          <w:tcPr>
            <w:tcW w:w="831" w:type="dxa"/>
            <w:vMerge w:val="restart"/>
            <w:tcBorders>
              <w:top w:val="outset" w:color="111111" w:sz="6" w:space="0"/>
              <w:left w:val="single" w:color="auto" w:sz="12" w:space="0"/>
              <w:right w:val="outset" w:color="111111" w:sz="6" w:space="0"/>
            </w:tcBorders>
            <w:vAlign w:val="center"/>
          </w:tcPr>
          <w:p>
            <w:pPr>
              <w:spacing w:line="240" w:lineRule="exact"/>
            </w:pPr>
            <w:r>
              <w:rPr>
                <w:rFonts w:hint="eastAsia"/>
              </w:rPr>
              <w:t>符</w:t>
            </w:r>
          </w:p>
          <w:p>
            <w:pPr>
              <w:spacing w:line="240" w:lineRule="exact"/>
            </w:pPr>
            <w:r>
              <w:rPr>
                <w:rFonts w:hint="eastAsia"/>
              </w:rPr>
              <w:t>合</w:t>
            </w:r>
          </w:p>
          <w:p>
            <w:pPr>
              <w:spacing w:line="240" w:lineRule="exact"/>
            </w:pPr>
            <w:r>
              <w:rPr>
                <w:rFonts w:hint="eastAsia"/>
              </w:rPr>
              <w:t>性</w:t>
            </w:r>
          </w:p>
          <w:p>
            <w:pPr>
              <w:spacing w:line="240" w:lineRule="exact"/>
            </w:pPr>
            <w:r>
              <w:rPr>
                <w:rFonts w:hint="eastAsia"/>
              </w:rPr>
              <w:t>审</w:t>
            </w:r>
          </w:p>
          <w:p>
            <w:pPr>
              <w:spacing w:line="240" w:lineRule="exact"/>
            </w:pPr>
            <w:r>
              <w:rPr>
                <w:rFonts w:hint="eastAsia"/>
              </w:rPr>
              <w:t>查</w:t>
            </w:r>
          </w:p>
        </w:tc>
        <w:tc>
          <w:tcPr>
            <w:tcW w:w="4221" w:type="dxa"/>
            <w:tcBorders>
              <w:top w:val="outset" w:color="111111" w:sz="6" w:space="0"/>
              <w:left w:val="outset" w:color="111111" w:sz="6" w:space="0"/>
              <w:bottom w:val="single" w:color="auto" w:sz="4" w:space="0"/>
              <w:right w:val="outset" w:color="111111" w:sz="6" w:space="0"/>
            </w:tcBorders>
            <w:vAlign w:val="center"/>
          </w:tcPr>
          <w:p>
            <w:pPr>
              <w:spacing w:line="240" w:lineRule="exact"/>
            </w:pPr>
            <w:r>
              <w:rPr>
                <w:rFonts w:hint="eastAsia"/>
              </w:rPr>
              <w:t>1、投标函</w:t>
            </w:r>
          </w:p>
        </w:tc>
        <w:tc>
          <w:tcPr>
            <w:tcW w:w="1270" w:type="dxa"/>
            <w:tcBorders>
              <w:top w:val="outset" w:color="111111" w:sz="6" w:space="0"/>
              <w:left w:val="outset" w:color="111111" w:sz="6" w:space="0"/>
              <w:right w:val="outset" w:color="111111" w:sz="6" w:space="0"/>
            </w:tcBorders>
            <w:vAlign w:val="center"/>
          </w:tcPr>
          <w:p>
            <w:pPr>
              <w:spacing w:line="240" w:lineRule="exact"/>
            </w:pPr>
            <w:r>
              <w:rPr>
                <w:rFonts w:hint="eastAsia"/>
              </w:rPr>
              <w:t xml:space="preserve">□通过 </w:t>
            </w:r>
          </w:p>
          <w:p>
            <w:pPr>
              <w:spacing w:line="240" w:lineRule="exact"/>
            </w:pPr>
            <w:r>
              <w:rPr>
                <w:rFonts w:hint="eastAsia"/>
              </w:rPr>
              <w:t>□不通过</w:t>
            </w:r>
          </w:p>
        </w:tc>
        <w:tc>
          <w:tcPr>
            <w:tcW w:w="2611" w:type="dxa"/>
            <w:tcBorders>
              <w:top w:val="outset" w:color="111111" w:sz="6" w:space="0"/>
              <w:left w:val="outset" w:color="111111" w:sz="6" w:space="0"/>
              <w:bottom w:val="single" w:color="auto" w:sz="4" w:space="0"/>
              <w:right w:val="single" w:color="auto" w:sz="12" w:space="0"/>
            </w:tcBorders>
            <w:vAlign w:val="center"/>
          </w:tcPr>
          <w:p>
            <w:pPr>
              <w:spacing w:line="240" w:lineRule="exact"/>
            </w:pPr>
            <w:r>
              <w:rPr>
                <w:rFonts w:hint="eastAsia"/>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543" w:hRule="atLeast"/>
          <w:jc w:val="center"/>
        </w:trPr>
        <w:tc>
          <w:tcPr>
            <w:tcW w:w="831" w:type="dxa"/>
            <w:vMerge w:val="continue"/>
            <w:tcBorders>
              <w:left w:val="single" w:color="auto" w:sz="12" w:space="0"/>
              <w:right w:val="outset" w:color="111111" w:sz="6" w:space="0"/>
            </w:tcBorders>
            <w:vAlign w:val="center"/>
          </w:tcPr>
          <w:p>
            <w:pPr>
              <w:spacing w:line="240" w:lineRule="exact"/>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2、投标人按采购文件要求缴纳投标保证金的；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 xml:space="preserve">□通过 </w:t>
            </w:r>
          </w:p>
          <w:p>
            <w:pPr>
              <w:spacing w:line="240" w:lineRule="exact"/>
            </w:pPr>
            <w:r>
              <w:rPr>
                <w:rFonts w:hint="eastAsia"/>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pPr>
            <w:r>
              <w:rPr>
                <w:rFonts w:hint="eastAsia"/>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669" w:hRule="atLeast"/>
          <w:jc w:val="center"/>
        </w:trPr>
        <w:tc>
          <w:tcPr>
            <w:tcW w:w="831" w:type="dxa"/>
            <w:vMerge w:val="continue"/>
            <w:tcBorders>
              <w:left w:val="single" w:color="auto" w:sz="12" w:space="0"/>
              <w:right w:val="outset" w:color="111111" w:sz="6" w:space="0"/>
            </w:tcBorders>
            <w:vAlign w:val="center"/>
          </w:tcPr>
          <w:p>
            <w:pPr>
              <w:spacing w:line="240" w:lineRule="exact"/>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3、投标文件完全满足采购文件的实质性条款（即标注</w:t>
            </w:r>
            <w:r>
              <w:rPr>
                <w:rFonts w:hint="eastAsia" w:ascii="宋体" w:hAnsi="宋体" w:cs="宋体"/>
                <w:lang w:val="zh-CN"/>
              </w:rPr>
              <w:t>★</w:t>
            </w:r>
            <w:r>
              <w:rPr>
                <w:rFonts w:hint="eastAsia"/>
              </w:rPr>
              <w:t>号条款）无负偏离的；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 xml:space="preserve">□通过 </w:t>
            </w:r>
          </w:p>
          <w:p>
            <w:pPr>
              <w:spacing w:line="240" w:lineRule="exact"/>
            </w:pPr>
            <w:r>
              <w:rPr>
                <w:rFonts w:hint="eastAsia"/>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pPr>
            <w:r>
              <w:rPr>
                <w:rFonts w:hint="eastAsia"/>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vAlign w:val="center"/>
          </w:tcPr>
          <w:p>
            <w:pPr>
              <w:spacing w:line="240" w:lineRule="exact"/>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4.法定代表人证明书/法定代表人授权书。</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 xml:space="preserve">□通过 </w:t>
            </w:r>
          </w:p>
          <w:p>
            <w:pPr>
              <w:spacing w:line="240" w:lineRule="exact"/>
            </w:pPr>
            <w:r>
              <w:rPr>
                <w:rFonts w:hint="eastAsia"/>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pPr>
            <w:r>
              <w:rPr>
                <w:rFonts w:hint="eastAsia"/>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vAlign w:val="center"/>
          </w:tcPr>
          <w:p>
            <w:pPr>
              <w:spacing w:line="240" w:lineRule="exact"/>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5.没有其他未实质性投标文件要求的。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 xml:space="preserve">□通过 </w:t>
            </w:r>
          </w:p>
          <w:p>
            <w:pPr>
              <w:spacing w:line="240" w:lineRule="exact"/>
            </w:pPr>
            <w:r>
              <w:rPr>
                <w:rFonts w:hint="eastAsia"/>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pPr>
            <w:r>
              <w:rPr>
                <w:rFonts w:hint="eastAsia"/>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vAlign w:val="center"/>
          </w:tcPr>
          <w:p>
            <w:pPr>
              <w:spacing w:line="240" w:lineRule="exact"/>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6、投标文件没有采购文件中规定的其它无效投标条款的；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 xml:space="preserve">□通过 </w:t>
            </w:r>
          </w:p>
          <w:p>
            <w:pPr>
              <w:spacing w:line="240" w:lineRule="exact"/>
            </w:pPr>
            <w:r>
              <w:rPr>
                <w:rFonts w:hint="eastAsia"/>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pPr>
            <w:r>
              <w:rPr>
                <w:rFonts w:hint="eastAsia"/>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vAlign w:val="center"/>
          </w:tcPr>
          <w:p>
            <w:pPr>
              <w:spacing w:line="240" w:lineRule="exact"/>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7、按有关法律、法规、规章不属于投标无效的。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 xml:space="preserve">□通过 </w:t>
            </w:r>
          </w:p>
          <w:p>
            <w:pPr>
              <w:spacing w:line="240" w:lineRule="exact"/>
            </w:pPr>
            <w:r>
              <w:rPr>
                <w:rFonts w:hint="eastAsia"/>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pPr>
            <w:r>
              <w:rPr>
                <w:rFonts w:hint="eastAsia"/>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82" w:hRule="atLeast"/>
          <w:jc w:val="center"/>
        </w:trPr>
        <w:tc>
          <w:tcPr>
            <w:tcW w:w="831" w:type="dxa"/>
            <w:tcBorders>
              <w:left w:val="single" w:color="auto" w:sz="12" w:space="0"/>
              <w:bottom w:val="outset" w:color="111111" w:sz="6" w:space="0"/>
              <w:right w:val="outset" w:color="111111" w:sz="6" w:space="0"/>
            </w:tcBorders>
            <w:vAlign w:val="center"/>
          </w:tcPr>
          <w:p>
            <w:pPr>
              <w:spacing w:line="240" w:lineRule="exact"/>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ascii="宋体" w:hAnsi="宋体" w:cs="宋体"/>
              </w:rPr>
              <w:t>8、按照采购文件要求提供其他证明材料。</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r>
              <w:rPr>
                <w:rFonts w:hint="eastAsia" w:ascii="宋体" w:hAnsi="宋体" w:cs="宋体"/>
              </w:rPr>
              <w:t xml:space="preserve">□通过 </w:t>
            </w:r>
          </w:p>
          <w:p>
            <w:pPr>
              <w:spacing w:line="240" w:lineRule="exact"/>
            </w:pPr>
            <w:r>
              <w:rPr>
                <w:rFonts w:hint="eastAsia" w:ascii="宋体" w:hAnsi="宋体" w:cs="宋体"/>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pPr>
            <w:r>
              <w:rPr>
                <w:rFonts w:hint="eastAsia" w:ascii="宋体" w:hAnsi="宋体" w:cs="宋体"/>
              </w:rPr>
              <w:t>第（ ）页</w:t>
            </w:r>
          </w:p>
        </w:tc>
      </w:tr>
    </w:tbl>
    <w:p>
      <w:pPr>
        <w:adjustRightInd w:val="0"/>
        <w:snapToGrid w:val="0"/>
        <w:spacing w:line="440" w:lineRule="exact"/>
        <w:rPr>
          <w:rFonts w:ascii="宋体" w:hAnsi="宋体"/>
          <w:b/>
          <w:szCs w:val="21"/>
        </w:rPr>
      </w:pPr>
      <w:r>
        <w:rPr>
          <w:rFonts w:hint="eastAsia" w:ascii="宋体" w:hAnsi="宋体"/>
          <w:b/>
          <w:szCs w:val="21"/>
        </w:rPr>
        <w:t xml:space="preserve">备注：符合性自查表将作为投标人有效性审查的重要内容之一，投标人必须严格按照其内容及序列要求在投标文件中对应如实提供 </w:t>
      </w:r>
    </w:p>
    <w:p/>
    <w:p/>
    <w:p/>
    <w:p>
      <w:r>
        <w:br w:type="page"/>
      </w:r>
      <w:r>
        <w:rPr>
          <w:rFonts w:hint="eastAsia"/>
        </w:rPr>
        <w:t>格式一：投标人响应表</w:t>
      </w:r>
    </w:p>
    <w:p/>
    <w:p>
      <w:pPr>
        <w:jc w:val="center"/>
        <w:rPr>
          <w:b/>
          <w:sz w:val="32"/>
          <w:szCs w:val="32"/>
        </w:rPr>
      </w:pPr>
      <w:r>
        <w:rPr>
          <w:rFonts w:hint="eastAsia"/>
          <w:b/>
          <w:sz w:val="32"/>
          <w:szCs w:val="32"/>
        </w:rPr>
        <w:t>投标人响应表</w:t>
      </w:r>
    </w:p>
    <w:p/>
    <w:p>
      <w:r>
        <w:rPr>
          <w:rFonts w:hint="eastAsia" w:ascii="宋体" w:hAnsi="宋体" w:cs="宋体"/>
          <w:szCs w:val="21"/>
        </w:rPr>
        <w:t>项目编号：</w:t>
      </w:r>
      <w:r>
        <w:rPr>
          <w:rFonts w:hint="eastAsia" w:ascii="宋体" w:hAnsi="宋体" w:cs="宋体"/>
          <w:szCs w:val="21"/>
          <w:u w:val="single"/>
        </w:rPr>
        <w:t xml:space="preserve">                        </w:t>
      </w:r>
      <w:r>
        <w:rPr>
          <w:rFonts w:hint="eastAsia" w:ascii="宋体" w:hAnsi="宋体" w:cs="宋体"/>
          <w:szCs w:val="21"/>
        </w:rPr>
        <w:t xml:space="preserve">           </w:t>
      </w:r>
      <w:r>
        <w:rPr>
          <w:rFonts w:hint="eastAsia" w:ascii="宋体" w:hAnsi="宋体" w:cs="宋体"/>
          <w:bCs/>
          <w:szCs w:val="21"/>
        </w:rPr>
        <w:t>项目名称</w:t>
      </w:r>
      <w:r>
        <w:rPr>
          <w:rFonts w:hint="eastAsia" w:ascii="宋体" w:hAnsi="宋体" w:cs="宋体"/>
          <w:szCs w:val="21"/>
        </w:rPr>
        <w:t>：</w:t>
      </w:r>
      <w:r>
        <w:rPr>
          <w:rFonts w:hint="eastAsia" w:ascii="宋体" w:hAnsi="宋体" w:cs="宋体"/>
          <w:szCs w:val="21"/>
          <w:u w:val="single"/>
        </w:rPr>
        <w:t xml:space="preserve">                       </w:t>
      </w:r>
      <w:r>
        <w:rPr>
          <w:rFonts w:hint="eastAsia"/>
        </w:rPr>
        <w:t xml:space="preserve">                  </w:t>
      </w:r>
    </w:p>
    <w:tbl>
      <w:tblPr>
        <w:tblStyle w:val="19"/>
        <w:tblW w:w="8804" w:type="dxa"/>
        <w:tblInd w:w="93" w:type="dxa"/>
        <w:tblLayout w:type="fixed"/>
        <w:tblCellMar>
          <w:top w:w="0" w:type="dxa"/>
          <w:left w:w="108" w:type="dxa"/>
          <w:bottom w:w="0" w:type="dxa"/>
          <w:right w:w="108" w:type="dxa"/>
        </w:tblCellMar>
      </w:tblPr>
      <w:tblGrid>
        <w:gridCol w:w="724"/>
        <w:gridCol w:w="6237"/>
        <w:gridCol w:w="1843"/>
      </w:tblGrid>
      <w:tr>
        <w:tblPrEx>
          <w:tblLayout w:type="fixed"/>
          <w:tblCellMar>
            <w:top w:w="0" w:type="dxa"/>
            <w:left w:w="108" w:type="dxa"/>
            <w:bottom w:w="0" w:type="dxa"/>
            <w:right w:w="108" w:type="dxa"/>
          </w:tblCellMar>
        </w:tblPrEx>
        <w:trPr>
          <w:trHeight w:val="596" w:hRule="atLeast"/>
        </w:trPr>
        <w:tc>
          <w:tcPr>
            <w:tcW w:w="72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序号</w:t>
            </w:r>
          </w:p>
        </w:tc>
        <w:tc>
          <w:tcPr>
            <w:tcW w:w="623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评审内容</w:t>
            </w: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证明文件</w:t>
            </w:r>
          </w:p>
        </w:tc>
      </w:tr>
      <w:tr>
        <w:tblPrEx>
          <w:tblLayout w:type="fixed"/>
          <w:tblCellMar>
            <w:top w:w="0" w:type="dxa"/>
            <w:left w:w="108" w:type="dxa"/>
            <w:bottom w:w="0" w:type="dxa"/>
            <w:right w:w="108" w:type="dxa"/>
          </w:tblCellMar>
        </w:tblPrEx>
        <w:trPr>
          <w:trHeight w:val="593" w:hRule="atLeast"/>
        </w:trPr>
        <w:tc>
          <w:tcPr>
            <w:tcW w:w="724" w:type="dxa"/>
            <w:tcBorders>
              <w:top w:val="nil"/>
              <w:left w:val="single" w:color="auto" w:sz="4" w:space="0"/>
              <w:bottom w:val="single" w:color="auto" w:sz="4" w:space="0"/>
              <w:right w:val="single" w:color="auto" w:sz="4" w:space="0"/>
            </w:tcBorders>
            <w:vAlign w:val="center"/>
          </w:tcPr>
          <w:p/>
        </w:tc>
        <w:tc>
          <w:tcPr>
            <w:tcW w:w="6237" w:type="dxa"/>
            <w:tcBorders>
              <w:top w:val="nil"/>
              <w:left w:val="single" w:color="auto" w:sz="4" w:space="0"/>
              <w:bottom w:val="single" w:color="auto" w:sz="4" w:space="0"/>
              <w:right w:val="single" w:color="auto" w:sz="4" w:space="0"/>
            </w:tcBorders>
            <w:vAlign w:val="center"/>
          </w:tcPr>
          <w:p/>
        </w:tc>
        <w:tc>
          <w:tcPr>
            <w:tcW w:w="1843" w:type="dxa"/>
            <w:tcBorders>
              <w:top w:val="nil"/>
              <w:left w:val="nil"/>
              <w:bottom w:val="single" w:color="auto" w:sz="4" w:space="0"/>
              <w:right w:val="single" w:color="auto" w:sz="4" w:space="0"/>
            </w:tcBorders>
            <w:vAlign w:val="center"/>
          </w:tcPr>
          <w:p>
            <w:pPr>
              <w:jc w:val="center"/>
            </w:pPr>
            <w:r>
              <w:rPr>
                <w:rFonts w:hint="eastAsia"/>
              </w:rPr>
              <w:t>见（  ）页</w:t>
            </w:r>
          </w:p>
        </w:tc>
      </w:tr>
      <w:tr>
        <w:tblPrEx>
          <w:tblLayout w:type="fixed"/>
          <w:tblCellMar>
            <w:top w:w="0" w:type="dxa"/>
            <w:left w:w="108" w:type="dxa"/>
            <w:bottom w:w="0" w:type="dxa"/>
            <w:right w:w="108" w:type="dxa"/>
          </w:tblCellMar>
        </w:tblPrEx>
        <w:trPr>
          <w:trHeight w:val="613" w:hRule="atLeast"/>
        </w:trPr>
        <w:tc>
          <w:tcPr>
            <w:tcW w:w="724" w:type="dxa"/>
            <w:tcBorders>
              <w:top w:val="nil"/>
              <w:left w:val="single" w:color="auto" w:sz="4" w:space="0"/>
              <w:bottom w:val="single" w:color="auto" w:sz="4" w:space="0"/>
              <w:right w:val="single" w:color="auto" w:sz="4" w:space="0"/>
            </w:tcBorders>
            <w:vAlign w:val="center"/>
          </w:tcPr>
          <w:p/>
        </w:tc>
        <w:tc>
          <w:tcPr>
            <w:tcW w:w="6237" w:type="dxa"/>
            <w:tcBorders>
              <w:top w:val="nil"/>
              <w:left w:val="single" w:color="auto" w:sz="4" w:space="0"/>
              <w:bottom w:val="single" w:color="auto" w:sz="4" w:space="0"/>
              <w:right w:val="single" w:color="auto" w:sz="4" w:space="0"/>
            </w:tcBorders>
            <w:vAlign w:val="center"/>
          </w:tcPr>
          <w:p/>
        </w:tc>
        <w:tc>
          <w:tcPr>
            <w:tcW w:w="1843" w:type="dxa"/>
            <w:tcBorders>
              <w:top w:val="nil"/>
              <w:left w:val="nil"/>
              <w:bottom w:val="single" w:color="auto" w:sz="4" w:space="0"/>
              <w:right w:val="single" w:color="auto" w:sz="4" w:space="0"/>
            </w:tcBorders>
            <w:vAlign w:val="center"/>
          </w:tcPr>
          <w:p>
            <w:pPr>
              <w:jc w:val="center"/>
            </w:pPr>
            <w:r>
              <w:rPr>
                <w:rFonts w:hint="eastAsia"/>
              </w:rPr>
              <w:t>见（  ）页</w:t>
            </w:r>
          </w:p>
        </w:tc>
      </w:tr>
      <w:tr>
        <w:tblPrEx>
          <w:tblLayout w:type="fixed"/>
          <w:tblCellMar>
            <w:top w:w="0" w:type="dxa"/>
            <w:left w:w="108" w:type="dxa"/>
            <w:bottom w:w="0" w:type="dxa"/>
            <w:right w:w="108" w:type="dxa"/>
          </w:tblCellMar>
        </w:tblPrEx>
        <w:trPr>
          <w:trHeight w:val="520" w:hRule="atLeast"/>
        </w:trPr>
        <w:tc>
          <w:tcPr>
            <w:tcW w:w="724" w:type="dxa"/>
            <w:tcBorders>
              <w:top w:val="nil"/>
              <w:left w:val="single" w:color="auto" w:sz="4" w:space="0"/>
              <w:bottom w:val="single" w:color="auto" w:sz="4" w:space="0"/>
              <w:right w:val="single" w:color="auto" w:sz="4" w:space="0"/>
            </w:tcBorders>
            <w:vAlign w:val="center"/>
          </w:tcPr>
          <w:p/>
        </w:tc>
        <w:tc>
          <w:tcPr>
            <w:tcW w:w="6237" w:type="dxa"/>
            <w:tcBorders>
              <w:top w:val="nil"/>
              <w:left w:val="single" w:color="auto" w:sz="4" w:space="0"/>
              <w:bottom w:val="single" w:color="auto" w:sz="4" w:space="0"/>
              <w:right w:val="single" w:color="auto" w:sz="4" w:space="0"/>
            </w:tcBorders>
            <w:vAlign w:val="center"/>
          </w:tcPr>
          <w:p/>
        </w:tc>
        <w:tc>
          <w:tcPr>
            <w:tcW w:w="1843" w:type="dxa"/>
            <w:tcBorders>
              <w:top w:val="nil"/>
              <w:left w:val="nil"/>
              <w:bottom w:val="single" w:color="auto" w:sz="4" w:space="0"/>
              <w:right w:val="single" w:color="auto" w:sz="4" w:space="0"/>
            </w:tcBorders>
            <w:vAlign w:val="center"/>
          </w:tcPr>
          <w:p>
            <w:pPr>
              <w:jc w:val="center"/>
            </w:pPr>
            <w:r>
              <w:rPr>
                <w:rFonts w:hint="eastAsia"/>
              </w:rPr>
              <w:t>见（  ）页</w:t>
            </w:r>
          </w:p>
        </w:tc>
      </w:tr>
      <w:tr>
        <w:tblPrEx>
          <w:tblLayout w:type="fixed"/>
          <w:tblCellMar>
            <w:top w:w="0" w:type="dxa"/>
            <w:left w:w="108" w:type="dxa"/>
            <w:bottom w:w="0" w:type="dxa"/>
            <w:right w:w="108" w:type="dxa"/>
          </w:tblCellMar>
        </w:tblPrEx>
        <w:trPr>
          <w:trHeight w:val="531" w:hRule="atLeast"/>
        </w:trPr>
        <w:tc>
          <w:tcPr>
            <w:tcW w:w="724" w:type="dxa"/>
            <w:tcBorders>
              <w:top w:val="nil"/>
              <w:left w:val="single" w:color="auto" w:sz="4" w:space="0"/>
              <w:bottom w:val="single" w:color="auto" w:sz="4" w:space="0"/>
              <w:right w:val="single" w:color="auto" w:sz="4" w:space="0"/>
            </w:tcBorders>
            <w:vAlign w:val="center"/>
          </w:tcPr>
          <w:p/>
        </w:tc>
        <w:tc>
          <w:tcPr>
            <w:tcW w:w="6237" w:type="dxa"/>
            <w:tcBorders>
              <w:top w:val="nil"/>
              <w:left w:val="single" w:color="auto" w:sz="4" w:space="0"/>
              <w:bottom w:val="single" w:color="auto" w:sz="4" w:space="0"/>
              <w:right w:val="single" w:color="auto" w:sz="4" w:space="0"/>
            </w:tcBorders>
            <w:vAlign w:val="center"/>
          </w:tcPr>
          <w:p/>
        </w:tc>
        <w:tc>
          <w:tcPr>
            <w:tcW w:w="1843" w:type="dxa"/>
            <w:tcBorders>
              <w:top w:val="nil"/>
              <w:left w:val="nil"/>
              <w:bottom w:val="single" w:color="auto" w:sz="4" w:space="0"/>
              <w:right w:val="single" w:color="auto" w:sz="4" w:space="0"/>
            </w:tcBorders>
            <w:vAlign w:val="center"/>
          </w:tcPr>
          <w:p>
            <w:pPr>
              <w:jc w:val="center"/>
            </w:pPr>
            <w:r>
              <w:rPr>
                <w:rFonts w:hint="eastAsia"/>
              </w:rPr>
              <w:t>见（  ）页</w:t>
            </w:r>
          </w:p>
        </w:tc>
      </w:tr>
      <w:tr>
        <w:tblPrEx>
          <w:tblLayout w:type="fixed"/>
          <w:tblCellMar>
            <w:top w:w="0" w:type="dxa"/>
            <w:left w:w="108" w:type="dxa"/>
            <w:bottom w:w="0" w:type="dxa"/>
            <w:right w:w="108" w:type="dxa"/>
          </w:tblCellMar>
        </w:tblPrEx>
        <w:trPr>
          <w:trHeight w:val="607"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  ）页</w:t>
            </w:r>
          </w:p>
        </w:tc>
      </w:tr>
      <w:tr>
        <w:tblPrEx>
          <w:tblLayout w:type="fixed"/>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  ）页</w:t>
            </w:r>
          </w:p>
        </w:tc>
      </w:tr>
      <w:tr>
        <w:tblPrEx>
          <w:tblLayout w:type="fixed"/>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  ）页</w:t>
            </w:r>
          </w:p>
        </w:tc>
      </w:tr>
      <w:tr>
        <w:tblPrEx>
          <w:tblLayout w:type="fixed"/>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  ）页</w:t>
            </w:r>
          </w:p>
        </w:tc>
      </w:tr>
      <w:tr>
        <w:tblPrEx>
          <w:tblLayout w:type="fixed"/>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  ）页</w:t>
            </w:r>
          </w:p>
        </w:tc>
      </w:tr>
      <w:tr>
        <w:tblPrEx>
          <w:tblLayout w:type="fixed"/>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  ）页</w:t>
            </w:r>
          </w:p>
        </w:tc>
      </w:tr>
      <w:tr>
        <w:tblPrEx>
          <w:tblLayout w:type="fixed"/>
          <w:tblCellMar>
            <w:top w:w="0" w:type="dxa"/>
            <w:left w:w="108" w:type="dxa"/>
            <w:bottom w:w="0" w:type="dxa"/>
            <w:right w:w="108" w:type="dxa"/>
          </w:tblCellMar>
        </w:tblPrEx>
        <w:trPr>
          <w:trHeight w:val="608"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  ）页</w:t>
            </w:r>
          </w:p>
        </w:tc>
      </w:tr>
      <w:tr>
        <w:tblPrEx>
          <w:tblLayout w:type="fixed"/>
          <w:tblCellMar>
            <w:top w:w="0" w:type="dxa"/>
            <w:left w:w="108" w:type="dxa"/>
            <w:bottom w:w="0" w:type="dxa"/>
            <w:right w:w="108" w:type="dxa"/>
          </w:tblCellMar>
        </w:tblPrEx>
        <w:trPr>
          <w:trHeight w:val="750"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  ）页</w:t>
            </w:r>
          </w:p>
        </w:tc>
      </w:tr>
    </w:tbl>
    <w:p>
      <w:pPr>
        <w:rPr>
          <w:b/>
        </w:rPr>
      </w:pPr>
      <w:r>
        <w:rPr>
          <w:rFonts w:hint="eastAsia"/>
          <w:b/>
        </w:rPr>
        <w:t>根据评分标准逐条填写。</w:t>
      </w:r>
    </w:p>
    <w:p/>
    <w:p>
      <w:pPr>
        <w:ind w:firstLine="6090" w:firstLineChars="2900"/>
      </w:pPr>
      <w:r>
        <w:rPr>
          <w:rFonts w:hint="eastAsia"/>
        </w:rPr>
        <w:t>投标人名称：</w:t>
      </w:r>
    </w:p>
    <w:p/>
    <w:p>
      <w:pPr>
        <w:ind w:firstLine="6090" w:firstLineChars="2900"/>
      </w:pPr>
      <w:r>
        <w:rPr>
          <w:rFonts w:hint="eastAsia"/>
        </w:rPr>
        <w:t>年  月  日</w:t>
      </w:r>
    </w:p>
    <w:p/>
    <w:p>
      <w:r>
        <w:rPr>
          <w:rFonts w:hint="eastAsia"/>
        </w:rPr>
        <w:t xml:space="preserve"> </w:t>
      </w:r>
    </w:p>
    <w:p>
      <w:pPr>
        <w:snapToGrid w:val="0"/>
        <w:spacing w:before="50" w:after="50"/>
        <w:rPr>
          <w:rFonts w:ascii="宋体" w:hAnsi="宋体"/>
          <w:b/>
          <w:bCs/>
          <w:szCs w:val="21"/>
        </w:rPr>
      </w:pPr>
      <w:r>
        <w:br w:type="page"/>
      </w:r>
      <w:r>
        <w:rPr>
          <w:rFonts w:hint="eastAsia"/>
        </w:rPr>
        <w:t>格式二：投标保证金缴纳凭证复印件加盖公章</w:t>
      </w:r>
    </w:p>
    <w:p>
      <w:pPr>
        <w:snapToGrid w:val="0"/>
        <w:spacing w:line="400" w:lineRule="exact"/>
        <w:rPr>
          <w:rFonts w:ascii="宋体" w:hAnsi="宋体" w:cs="宋体"/>
          <w:szCs w:val="21"/>
        </w:rPr>
      </w:pPr>
      <w:r>
        <w:rPr>
          <w:rFonts w:hint="eastAsia" w:ascii="宋体" w:hAnsi="宋体"/>
          <w:b/>
          <w:bCs/>
          <w:szCs w:val="21"/>
        </w:rPr>
        <w:br w:type="page"/>
      </w:r>
      <w:r>
        <w:rPr>
          <w:rFonts w:hint="eastAsia" w:ascii="宋体" w:hAnsi="宋体" w:cs="宋体"/>
          <w:szCs w:val="21"/>
        </w:rPr>
        <w:t>格式三：投标函</w:t>
      </w:r>
    </w:p>
    <w:p>
      <w:pPr>
        <w:snapToGrid w:val="0"/>
        <w:spacing w:line="400" w:lineRule="exact"/>
        <w:jc w:val="center"/>
        <w:rPr>
          <w:rFonts w:ascii="宋体" w:hAnsi="宋体" w:cs="宋体"/>
          <w:b/>
          <w:bCs/>
          <w:sz w:val="28"/>
          <w:szCs w:val="28"/>
        </w:rPr>
      </w:pPr>
      <w:r>
        <w:rPr>
          <w:rFonts w:hint="eastAsia" w:ascii="宋体" w:hAnsi="宋体" w:cs="宋体"/>
          <w:b/>
          <w:bCs/>
          <w:sz w:val="28"/>
          <w:szCs w:val="28"/>
        </w:rPr>
        <w:t>投标函</w:t>
      </w:r>
    </w:p>
    <w:p>
      <w:pPr>
        <w:snapToGrid w:val="0"/>
        <w:spacing w:line="400" w:lineRule="exact"/>
        <w:jc w:val="center"/>
        <w:rPr>
          <w:rFonts w:ascii="宋体" w:hAnsi="宋体" w:cs="宋体"/>
          <w:szCs w:val="21"/>
        </w:rPr>
      </w:pPr>
    </w:p>
    <w:p>
      <w:pPr>
        <w:snapToGrid w:val="0"/>
        <w:spacing w:line="400" w:lineRule="exact"/>
        <w:rPr>
          <w:rFonts w:ascii="宋体" w:hAnsi="宋体" w:cs="宋体"/>
          <w:szCs w:val="21"/>
        </w:rPr>
      </w:pPr>
      <w:r>
        <w:rPr>
          <w:rFonts w:ascii="宋体" w:hAnsi="宋体" w:cs="宋体"/>
          <w:szCs w:val="21"/>
        </w:rPr>
        <w:t>致</w:t>
      </w:r>
      <w:r>
        <w:rPr>
          <w:rFonts w:hint="eastAsia" w:ascii="宋体" w:hAnsi="宋体" w:cs="宋体"/>
          <w:szCs w:val="21"/>
          <w:u w:val="single"/>
        </w:rPr>
        <w:t>宁波工建工程造价咨询有限公司</w:t>
      </w:r>
      <w:r>
        <w:rPr>
          <w:rFonts w:ascii="宋体" w:hAnsi="宋体" w:cs="宋体"/>
          <w:szCs w:val="21"/>
        </w:rPr>
        <w:t>：</w:t>
      </w:r>
    </w:p>
    <w:p>
      <w:pPr>
        <w:snapToGrid w:val="0"/>
        <w:spacing w:line="400" w:lineRule="exact"/>
        <w:ind w:firstLine="420" w:firstLineChars="200"/>
        <w:rPr>
          <w:rFonts w:ascii="宋体" w:hAnsi="宋体" w:cs="宋体"/>
          <w:szCs w:val="21"/>
        </w:rPr>
      </w:pPr>
      <w:r>
        <w:rPr>
          <w:rFonts w:ascii="宋体" w:hAnsi="宋体" w:cs="宋体"/>
          <w:szCs w:val="21"/>
        </w:rPr>
        <w:t>根据贵方</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rPr>
        <w:t>（子包号：   ）</w:t>
      </w:r>
      <w:r>
        <w:rPr>
          <w:rFonts w:ascii="宋体" w:hAnsi="宋体" w:cs="宋体"/>
          <w:szCs w:val="21"/>
        </w:rPr>
        <w:t>项目的招标公告（招标编号：</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ascii="宋体" w:hAnsi="宋体" w:cs="宋体"/>
          <w:szCs w:val="21"/>
        </w:rPr>
        <w:t>），签字代表</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ascii="宋体" w:hAnsi="宋体" w:cs="宋体"/>
          <w:szCs w:val="21"/>
        </w:rPr>
        <w:t>（全名）经正式授权并代表投标人</w:t>
      </w:r>
      <w:r>
        <w:rPr>
          <w:rFonts w:ascii="宋体" w:hAnsi="宋体" w:cs="宋体"/>
          <w:szCs w:val="21"/>
          <w:u w:val="single"/>
        </w:rPr>
        <w:t xml:space="preserve">                    </w:t>
      </w:r>
      <w:r>
        <w:rPr>
          <w:rFonts w:ascii="宋体" w:hAnsi="宋体" w:cs="宋体"/>
          <w:szCs w:val="21"/>
        </w:rPr>
        <w:t>（投标人名称）提交投标文件正本</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ascii="宋体" w:hAnsi="宋体" w:cs="宋体"/>
          <w:szCs w:val="21"/>
        </w:rPr>
        <w:t>份、副本</w:t>
      </w:r>
      <w:r>
        <w:rPr>
          <w:rFonts w:ascii="宋体" w:hAnsi="宋体" w:cs="宋体"/>
          <w:szCs w:val="21"/>
          <w:u w:val="single"/>
        </w:rPr>
        <w:t xml:space="preserve">    </w:t>
      </w:r>
      <w:r>
        <w:rPr>
          <w:rFonts w:ascii="宋体" w:hAnsi="宋体" w:cs="宋体"/>
          <w:szCs w:val="21"/>
        </w:rPr>
        <w:t>份。</w:t>
      </w:r>
    </w:p>
    <w:p>
      <w:pPr>
        <w:snapToGrid w:val="0"/>
        <w:spacing w:line="400" w:lineRule="exact"/>
        <w:rPr>
          <w:rFonts w:ascii="宋体" w:hAnsi="宋体" w:cs="宋体"/>
          <w:szCs w:val="21"/>
        </w:rPr>
      </w:pPr>
      <w:r>
        <w:rPr>
          <w:rFonts w:hint="eastAsia" w:ascii="宋体" w:hAnsi="宋体" w:cs="宋体"/>
          <w:szCs w:val="21"/>
        </w:rPr>
        <w:t>1</w:t>
      </w:r>
      <w:r>
        <w:rPr>
          <w:rFonts w:ascii="宋体" w:hAnsi="宋体" w:cs="宋体"/>
          <w:szCs w:val="21"/>
        </w:rPr>
        <w:t>．据此函，签字代表宣布并承诺如下：</w:t>
      </w:r>
    </w:p>
    <w:p>
      <w:pPr>
        <w:snapToGrid w:val="0"/>
        <w:spacing w:line="400" w:lineRule="exact"/>
        <w:rPr>
          <w:rFonts w:ascii="宋体" w:hAnsi="宋体" w:cs="宋体"/>
          <w:szCs w:val="21"/>
        </w:rPr>
      </w:pPr>
      <w:r>
        <w:rPr>
          <w:rFonts w:ascii="宋体" w:hAnsi="宋体" w:cs="宋体"/>
          <w:szCs w:val="21"/>
        </w:rPr>
        <w:t>我方对招标项目愿以</w:t>
      </w:r>
      <w:r>
        <w:rPr>
          <w:rFonts w:hint="eastAsia" w:ascii="宋体" w:hAnsi="宋体" w:cs="宋体"/>
          <w:szCs w:val="21"/>
        </w:rPr>
        <w:t>承诺</w:t>
      </w:r>
      <w:r>
        <w:rPr>
          <w:rFonts w:ascii="宋体" w:hAnsi="宋体" w:cs="宋体"/>
          <w:szCs w:val="21"/>
        </w:rPr>
        <w:t>的</w:t>
      </w:r>
      <w:r>
        <w:rPr>
          <w:rFonts w:hint="eastAsia" w:ascii="宋体" w:hAnsi="宋体" w:cs="宋体"/>
          <w:szCs w:val="21"/>
        </w:rPr>
        <w:t>投标</w:t>
      </w:r>
      <w:r>
        <w:rPr>
          <w:rFonts w:ascii="宋体" w:hAnsi="宋体" w:cs="宋体"/>
          <w:szCs w:val="21"/>
        </w:rPr>
        <w:t>总价承担招标文件规定</w:t>
      </w:r>
      <w:r>
        <w:rPr>
          <w:rFonts w:hint="eastAsia" w:ascii="宋体" w:hAnsi="宋体" w:cs="宋体"/>
          <w:szCs w:val="21"/>
        </w:rPr>
        <w:t>全部</w:t>
      </w:r>
      <w:r>
        <w:rPr>
          <w:rFonts w:ascii="宋体" w:hAnsi="宋体" w:cs="宋体"/>
          <w:szCs w:val="21"/>
        </w:rPr>
        <w:t>内容的服务。</w:t>
      </w:r>
    </w:p>
    <w:p>
      <w:pPr>
        <w:snapToGrid w:val="0"/>
        <w:spacing w:line="400" w:lineRule="exact"/>
        <w:rPr>
          <w:rFonts w:ascii="宋体" w:hAnsi="宋体" w:cs="宋体"/>
          <w:szCs w:val="21"/>
        </w:rPr>
      </w:pPr>
      <w:r>
        <w:rPr>
          <w:rFonts w:hint="eastAsia" w:ascii="宋体" w:hAnsi="宋体" w:cs="宋体"/>
          <w:szCs w:val="21"/>
        </w:rPr>
        <w:t>提交的投标保证金为人民币</w:t>
      </w:r>
      <w:r>
        <w:rPr>
          <w:rFonts w:hint="eastAsia" w:ascii="宋体" w:hAnsi="宋体" w:cs="宋体"/>
          <w:szCs w:val="21"/>
          <w:u w:val="single"/>
        </w:rPr>
        <w:t xml:space="preserve">           </w:t>
      </w:r>
      <w:r>
        <w:rPr>
          <w:rFonts w:hint="eastAsia" w:ascii="宋体" w:hAnsi="宋体" w:cs="宋体"/>
          <w:szCs w:val="21"/>
        </w:rPr>
        <w:t>元，投标保证金为</w:t>
      </w:r>
      <w:r>
        <w:rPr>
          <w:rFonts w:hint="eastAsia" w:ascii="宋体" w:hAnsi="宋体" w:cs="宋体"/>
          <w:szCs w:val="21"/>
          <w:u w:val="single"/>
        </w:rPr>
        <w:t xml:space="preserve">    </w:t>
      </w:r>
      <w:r>
        <w:rPr>
          <w:rFonts w:hint="eastAsia" w:ascii="宋体" w:hAnsi="宋体" w:cs="宋体"/>
          <w:szCs w:val="21"/>
        </w:rPr>
        <w:t>（形式）   。</w:t>
      </w:r>
    </w:p>
    <w:p>
      <w:pPr>
        <w:snapToGrid w:val="0"/>
        <w:spacing w:line="400" w:lineRule="exact"/>
        <w:rPr>
          <w:rFonts w:ascii="宋体" w:hAnsi="宋体" w:cs="宋体"/>
          <w:szCs w:val="21"/>
        </w:rPr>
      </w:pPr>
      <w:r>
        <w:rPr>
          <w:rFonts w:ascii="宋体" w:hAnsi="宋体" w:cs="宋体"/>
          <w:szCs w:val="21"/>
        </w:rPr>
        <w:t>本报价已经包含了所提供服务应纳的税金及招标文件规定的报价方式应包含的其它费用。</w:t>
      </w:r>
      <w:r>
        <w:rPr>
          <w:rFonts w:ascii="宋体" w:hAnsi="宋体" w:cs="宋体"/>
          <w:szCs w:val="21"/>
        </w:rPr>
        <w:br w:type="textWrapping"/>
      </w:r>
      <w:r>
        <w:rPr>
          <w:rFonts w:ascii="宋体" w:hAnsi="宋体" w:cs="宋体"/>
          <w:szCs w:val="21"/>
        </w:rPr>
        <w:t>本报价在投标有效期内固定不变，并在合同有效期内不受利率波动的影响。</w:t>
      </w:r>
    </w:p>
    <w:p>
      <w:pPr>
        <w:snapToGrid w:val="0"/>
        <w:spacing w:line="400" w:lineRule="exact"/>
        <w:rPr>
          <w:rFonts w:ascii="宋体" w:hAnsi="宋体" w:cs="宋体"/>
          <w:szCs w:val="21"/>
        </w:rPr>
      </w:pPr>
      <w:r>
        <w:rPr>
          <w:rFonts w:ascii="宋体" w:hAnsi="宋体" w:cs="宋体"/>
          <w:szCs w:val="21"/>
        </w:rPr>
        <w:t>本投标自开标之日起</w:t>
      </w:r>
      <w:r>
        <w:rPr>
          <w:rFonts w:ascii="宋体" w:hAnsi="宋体" w:cs="宋体"/>
          <w:szCs w:val="21"/>
          <w:u w:val="single"/>
        </w:rPr>
        <w:t xml:space="preserve">     </w:t>
      </w:r>
      <w:r>
        <w:rPr>
          <w:rFonts w:ascii="宋体" w:hAnsi="宋体" w:cs="宋体"/>
          <w:szCs w:val="21"/>
        </w:rPr>
        <w:t>天内有效。</w:t>
      </w:r>
    </w:p>
    <w:p>
      <w:pPr>
        <w:snapToGrid w:val="0"/>
        <w:spacing w:line="400" w:lineRule="exact"/>
        <w:rPr>
          <w:rFonts w:ascii="宋体" w:hAnsi="宋体" w:cs="宋体"/>
          <w:szCs w:val="21"/>
        </w:rPr>
      </w:pPr>
      <w:r>
        <w:rPr>
          <w:rFonts w:ascii="宋体" w:hAnsi="宋体" w:cs="宋体"/>
          <w:szCs w:val="21"/>
        </w:rPr>
        <w:t>我们已详细审查全部招标文件及有关的澄清/修改文件(</w:t>
      </w:r>
      <w:r>
        <w:rPr>
          <w:rFonts w:hint="eastAsia" w:ascii="宋体" w:hAnsi="宋体" w:cs="宋体"/>
          <w:szCs w:val="21"/>
        </w:rPr>
        <w:t>如有</w:t>
      </w:r>
      <w:r>
        <w:rPr>
          <w:rFonts w:ascii="宋体" w:hAnsi="宋体" w:cs="宋体"/>
          <w:szCs w:val="21"/>
        </w:rPr>
        <w:t>)，我们完全理解并同意放弃对这方面提出任何异议的权利。保证遵守招标文件有关条款规定。</w:t>
      </w:r>
    </w:p>
    <w:p>
      <w:pPr>
        <w:snapToGrid w:val="0"/>
        <w:spacing w:line="400" w:lineRule="exact"/>
        <w:rPr>
          <w:rFonts w:ascii="宋体" w:hAnsi="宋体" w:cs="宋体"/>
          <w:szCs w:val="21"/>
        </w:rPr>
      </w:pPr>
      <w:r>
        <w:rPr>
          <w:rFonts w:ascii="宋体" w:hAnsi="宋体" w:cs="宋体"/>
          <w:szCs w:val="21"/>
        </w:rPr>
        <w:t>保证在中标后忠实地执行与招标人所签署的合同，并承担合同规定的责任义务。保证在中标后按照招标文件的规定支付招标代理服务费。</w:t>
      </w:r>
    </w:p>
    <w:p>
      <w:pPr>
        <w:snapToGrid w:val="0"/>
        <w:spacing w:line="400" w:lineRule="exact"/>
        <w:rPr>
          <w:rFonts w:ascii="宋体" w:hAnsi="宋体" w:cs="宋体"/>
          <w:szCs w:val="21"/>
        </w:rPr>
      </w:pPr>
      <w:r>
        <w:rPr>
          <w:rFonts w:hint="eastAsia" w:ascii="宋体" w:hAnsi="宋体" w:cs="宋体"/>
          <w:szCs w:val="21"/>
        </w:rPr>
        <w:t>2</w:t>
      </w:r>
      <w:r>
        <w:rPr>
          <w:rFonts w:ascii="宋体" w:hAnsi="宋体" w:cs="宋体"/>
          <w:szCs w:val="21"/>
        </w:rPr>
        <w:t>．我们郑重声明：我公司符合有关法律法规规定的参加采购活动应当具备的条件：具有健全的财务会计制度、依法缴纳税收和社会保障资金、参加本次采购活动之前的三年内，在经营活动中无重大违法活动。</w:t>
      </w:r>
    </w:p>
    <w:p>
      <w:pPr>
        <w:snapToGrid w:val="0"/>
        <w:spacing w:line="400" w:lineRule="exact"/>
        <w:rPr>
          <w:rFonts w:ascii="宋体" w:hAnsi="宋体" w:cs="宋体"/>
          <w:szCs w:val="21"/>
        </w:rPr>
      </w:pPr>
      <w:r>
        <w:rPr>
          <w:rFonts w:hint="eastAsia" w:ascii="宋体" w:hAnsi="宋体" w:cs="宋体"/>
          <w:szCs w:val="21"/>
        </w:rPr>
        <w:t>3</w:t>
      </w:r>
      <w:r>
        <w:rPr>
          <w:rFonts w:ascii="宋体" w:hAnsi="宋体" w:cs="宋体"/>
          <w:szCs w:val="21"/>
        </w:rPr>
        <w:t>．与本投标有关的一切正式往来信函请寄：</w:t>
      </w:r>
    </w:p>
    <w:p>
      <w:pPr>
        <w:snapToGrid w:val="0"/>
        <w:spacing w:line="400" w:lineRule="exact"/>
        <w:rPr>
          <w:rFonts w:ascii="宋体" w:hAnsi="宋体" w:cs="宋体"/>
          <w:szCs w:val="21"/>
        </w:rPr>
      </w:pPr>
      <w:r>
        <w:rPr>
          <w:rFonts w:ascii="宋体" w:hAnsi="宋体" w:cs="宋体"/>
          <w:szCs w:val="21"/>
        </w:rPr>
        <w:t xml:space="preserve">投标人全称（加盖公章）:                                               </w:t>
      </w:r>
    </w:p>
    <w:p>
      <w:pPr>
        <w:snapToGrid w:val="0"/>
        <w:spacing w:line="400" w:lineRule="exact"/>
        <w:rPr>
          <w:rFonts w:ascii="宋体" w:hAnsi="宋体" w:cs="宋体"/>
          <w:szCs w:val="21"/>
        </w:rPr>
      </w:pPr>
      <w:r>
        <w:rPr>
          <w:rFonts w:ascii="宋体" w:hAnsi="宋体" w:cs="宋体"/>
          <w:szCs w:val="21"/>
        </w:rPr>
        <w:t>地址：</w:t>
      </w:r>
      <w:r>
        <w:rPr>
          <w:rFonts w:ascii="宋体" w:hAnsi="宋体" w:cs="宋体"/>
          <w:szCs w:val="21"/>
          <w:u w:val="single"/>
        </w:rPr>
        <w:t xml:space="preserve">                   </w:t>
      </w:r>
      <w:r>
        <w:rPr>
          <w:rFonts w:ascii="宋体" w:hAnsi="宋体" w:cs="宋体"/>
          <w:szCs w:val="21"/>
        </w:rPr>
        <w:t xml:space="preserve">                       邮编：__________   </w:t>
      </w:r>
    </w:p>
    <w:p>
      <w:pPr>
        <w:snapToGrid w:val="0"/>
        <w:spacing w:line="400" w:lineRule="exact"/>
        <w:rPr>
          <w:rFonts w:ascii="宋体" w:hAnsi="宋体" w:cs="宋体"/>
          <w:szCs w:val="21"/>
        </w:rPr>
      </w:pPr>
      <w:r>
        <w:rPr>
          <w:rFonts w:ascii="宋体" w:hAnsi="宋体" w:cs="宋体"/>
          <w:szCs w:val="21"/>
        </w:rPr>
        <w:t>电话：</w:t>
      </w:r>
      <w:r>
        <w:rPr>
          <w:rFonts w:ascii="宋体" w:hAnsi="宋体" w:cs="宋体"/>
          <w:szCs w:val="21"/>
          <w:u w:val="single"/>
        </w:rPr>
        <w:t xml:space="preserve">                   </w:t>
      </w:r>
      <w:r>
        <w:rPr>
          <w:rFonts w:ascii="宋体" w:hAnsi="宋体" w:cs="宋体"/>
          <w:szCs w:val="21"/>
        </w:rPr>
        <w:t xml:space="preserve">                       传真：__________</w:t>
      </w:r>
    </w:p>
    <w:p>
      <w:pPr>
        <w:snapToGrid w:val="0"/>
        <w:spacing w:line="400" w:lineRule="exact"/>
        <w:rPr>
          <w:rFonts w:ascii="宋体" w:hAnsi="宋体" w:cs="宋体"/>
          <w:szCs w:val="21"/>
          <w:u w:val="single"/>
        </w:rPr>
      </w:pPr>
      <w:r>
        <w:rPr>
          <w:rFonts w:ascii="宋体" w:hAnsi="宋体" w:cs="宋体"/>
          <w:szCs w:val="21"/>
        </w:rPr>
        <w:t>投标人代表姓名 ___________  职务：</w:t>
      </w:r>
      <w:r>
        <w:rPr>
          <w:rFonts w:ascii="宋体" w:hAnsi="宋体" w:cs="宋体"/>
          <w:szCs w:val="21"/>
          <w:u w:val="single"/>
        </w:rPr>
        <w:t xml:space="preserve">              </w:t>
      </w: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r>
        <w:rPr>
          <w:rFonts w:ascii="宋体" w:hAnsi="宋体" w:cs="宋体"/>
          <w:szCs w:val="21"/>
        </w:rPr>
        <w:t xml:space="preserve">                                            授权代表签字:___________ </w:t>
      </w:r>
    </w:p>
    <w:p>
      <w:pPr>
        <w:snapToGrid w:val="0"/>
        <w:spacing w:line="400" w:lineRule="exact"/>
        <w:rPr>
          <w:rFonts w:ascii="宋体" w:hAnsi="宋体" w:cs="宋体"/>
          <w:szCs w:val="21"/>
        </w:rPr>
      </w:pP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 xml:space="preserve">     日期:_____年___月___日</w:t>
      </w:r>
    </w:p>
    <w:p>
      <w:pPr>
        <w:snapToGrid w:val="0"/>
        <w:spacing w:line="400" w:lineRule="exact"/>
        <w:rPr>
          <w:rFonts w:ascii="宋体" w:hAnsi="宋体" w:cs="宋体"/>
          <w:szCs w:val="21"/>
        </w:rPr>
      </w:pPr>
      <w:r>
        <w:rPr>
          <w:rFonts w:ascii="宋体" w:hAnsi="宋体" w:cs="宋体"/>
          <w:szCs w:val="21"/>
        </w:rPr>
        <w:br w:type="page"/>
      </w:r>
      <w:bookmarkStart w:id="31" w:name="_Toc10297"/>
      <w:bookmarkStart w:id="32" w:name="_Toc463726847"/>
      <w:bookmarkStart w:id="33" w:name="_Toc13391"/>
      <w:bookmarkStart w:id="34" w:name="_Toc25216"/>
      <w:r>
        <w:rPr>
          <w:rFonts w:hint="eastAsia" w:ascii="宋体" w:hAnsi="宋体" w:cs="宋体"/>
          <w:szCs w:val="21"/>
        </w:rPr>
        <w:t>格式四：法定代表人授权委托书格式</w:t>
      </w:r>
      <w:bookmarkEnd w:id="31"/>
      <w:bookmarkEnd w:id="32"/>
      <w:bookmarkEnd w:id="33"/>
      <w:bookmarkEnd w:id="34"/>
    </w:p>
    <w:p>
      <w:pPr>
        <w:snapToGrid w:val="0"/>
        <w:spacing w:line="400" w:lineRule="exact"/>
        <w:rPr>
          <w:rFonts w:ascii="宋体" w:hAnsi="宋体" w:cs="宋体"/>
          <w:szCs w:val="21"/>
        </w:rPr>
      </w:pPr>
    </w:p>
    <w:p>
      <w:pPr>
        <w:snapToGrid w:val="0"/>
        <w:spacing w:line="400" w:lineRule="exact"/>
        <w:jc w:val="center"/>
        <w:rPr>
          <w:rFonts w:ascii="宋体" w:hAnsi="宋体" w:cs="宋体"/>
          <w:b/>
          <w:bCs/>
          <w:sz w:val="28"/>
          <w:szCs w:val="28"/>
        </w:rPr>
      </w:pPr>
      <w:r>
        <w:rPr>
          <w:rFonts w:hint="eastAsia" w:ascii="宋体" w:hAnsi="宋体" w:cs="宋体"/>
          <w:b/>
          <w:bCs/>
          <w:sz w:val="28"/>
          <w:szCs w:val="28"/>
        </w:rPr>
        <w:t>法定代表人授权委托书</w:t>
      </w:r>
    </w:p>
    <w:p>
      <w:pPr>
        <w:snapToGrid w:val="0"/>
        <w:spacing w:line="400" w:lineRule="exact"/>
        <w:rPr>
          <w:rFonts w:ascii="宋体" w:hAnsi="宋体" w:cs="宋体"/>
          <w:szCs w:val="21"/>
        </w:rPr>
      </w:pPr>
    </w:p>
    <w:p>
      <w:pPr>
        <w:snapToGrid w:val="0"/>
        <w:spacing w:line="400" w:lineRule="exact"/>
        <w:rPr>
          <w:rFonts w:ascii="宋体" w:hAnsi="宋体" w:cs="宋体"/>
          <w:szCs w:val="21"/>
        </w:rPr>
      </w:pPr>
      <w:r>
        <w:rPr>
          <w:rFonts w:hint="eastAsia" w:ascii="宋体" w:hAnsi="宋体" w:cs="宋体"/>
          <w:szCs w:val="21"/>
        </w:rPr>
        <w:t>致</w:t>
      </w:r>
      <w:r>
        <w:rPr>
          <w:rFonts w:hint="eastAsia" w:ascii="宋体" w:hAnsi="宋体" w:cs="宋体"/>
          <w:szCs w:val="21"/>
          <w:u w:val="single"/>
        </w:rPr>
        <w:t>宁波工建工程造价咨询有限公司</w:t>
      </w:r>
      <w:r>
        <w:rPr>
          <w:rFonts w:hint="eastAsia" w:ascii="宋体" w:hAnsi="宋体" w:cs="宋体"/>
          <w:szCs w:val="21"/>
        </w:rPr>
        <w:t>：</w:t>
      </w:r>
    </w:p>
    <w:p>
      <w:pPr>
        <w:snapToGrid w:val="0"/>
        <w:spacing w:line="400" w:lineRule="exact"/>
        <w:ind w:firstLine="420" w:firstLineChars="200"/>
        <w:rPr>
          <w:rFonts w:ascii="宋体" w:hAnsi="宋体" w:cs="宋体"/>
          <w:szCs w:val="21"/>
        </w:rPr>
      </w:pPr>
      <w:r>
        <w:rPr>
          <w:rFonts w:hint="eastAsia" w:ascii="宋体" w:hAnsi="宋体" w:cs="宋体"/>
          <w:szCs w:val="21"/>
        </w:rPr>
        <w:t>我</w:t>
      </w:r>
      <w:r>
        <w:rPr>
          <w:rFonts w:hint="eastAsia" w:ascii="宋体" w:hAnsi="宋体" w:cs="宋体"/>
          <w:szCs w:val="21"/>
          <w:u w:val="single"/>
        </w:rPr>
        <w:t xml:space="preserve">                   </w:t>
      </w:r>
      <w:r>
        <w:rPr>
          <w:rFonts w:hint="eastAsia" w:ascii="宋体" w:hAnsi="宋体" w:cs="宋体"/>
          <w:szCs w:val="21"/>
        </w:rPr>
        <w:t>（姓名）系</w:t>
      </w:r>
      <w:r>
        <w:rPr>
          <w:rFonts w:hint="eastAsia" w:ascii="宋体" w:hAnsi="宋体" w:cs="宋体"/>
          <w:szCs w:val="21"/>
          <w:u w:val="single"/>
        </w:rPr>
        <w:t xml:space="preserve">                     </w:t>
      </w:r>
      <w:r>
        <w:rPr>
          <w:rFonts w:hint="eastAsia" w:ascii="宋体" w:hAnsi="宋体" w:cs="宋体"/>
          <w:szCs w:val="21"/>
        </w:rPr>
        <w:t>（投标人名称）的法定代表人，现授权委托本单位在职职工</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rPr>
        <w:t>（姓名）以我方的名义参加</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ascii="宋体" w:hAnsi="宋体" w:cs="宋体"/>
          <w:szCs w:val="21"/>
        </w:rPr>
        <w:t xml:space="preserve">      </w:t>
      </w:r>
    </w:p>
    <w:p>
      <w:pPr>
        <w:snapToGrid w:val="0"/>
        <w:spacing w:line="400" w:lineRule="exact"/>
        <w:rPr>
          <w:rFonts w:ascii="宋体" w:hAnsi="宋体" w:cs="宋体"/>
          <w:szCs w:val="21"/>
        </w:rPr>
      </w:pPr>
      <w:r>
        <w:rPr>
          <w:rFonts w:hint="eastAsia" w:ascii="宋体" w:hAnsi="宋体" w:cs="宋体"/>
          <w:szCs w:val="21"/>
        </w:rPr>
        <w:t>项目的投标活动，并代表我方全权办理针对上述项目的投标、开标、评标、签约等具体事务和签署相关文件。</w:t>
      </w:r>
    </w:p>
    <w:p>
      <w:pPr>
        <w:snapToGrid w:val="0"/>
        <w:spacing w:line="400" w:lineRule="exact"/>
        <w:rPr>
          <w:rFonts w:ascii="宋体" w:hAnsi="宋体" w:cs="宋体"/>
          <w:szCs w:val="21"/>
        </w:rPr>
      </w:pPr>
      <w:r>
        <w:rPr>
          <w:rFonts w:hint="eastAsia" w:ascii="宋体" w:hAnsi="宋体" w:cs="宋体"/>
          <w:szCs w:val="21"/>
        </w:rPr>
        <w:t>我方对被授权人的签名事项负全部责任。</w:t>
      </w:r>
    </w:p>
    <w:p>
      <w:pPr>
        <w:snapToGrid w:val="0"/>
        <w:spacing w:line="400" w:lineRule="exact"/>
        <w:rPr>
          <w:rFonts w:ascii="宋体" w:hAnsi="宋体" w:cs="宋体"/>
          <w:szCs w:val="21"/>
        </w:rPr>
      </w:pPr>
      <w:r>
        <w:rPr>
          <w:rFonts w:hint="eastAsia" w:ascii="宋体" w:hAnsi="宋体" w:cs="宋体"/>
          <w:szCs w:val="21"/>
        </w:rPr>
        <w:t>在撤销授权的书面通知以前，本授权书一直有效。被授权人在授权书有效期内签署的所有文件不因授权的撤销而失效。</w:t>
      </w:r>
    </w:p>
    <w:p>
      <w:pPr>
        <w:snapToGrid w:val="0"/>
        <w:spacing w:line="400" w:lineRule="exact"/>
        <w:rPr>
          <w:rFonts w:ascii="宋体" w:hAnsi="宋体" w:cs="宋体"/>
          <w:szCs w:val="21"/>
        </w:rPr>
      </w:pPr>
      <w:r>
        <w:rPr>
          <w:rFonts w:hint="eastAsia" w:ascii="宋体" w:hAnsi="宋体" w:cs="宋体"/>
          <w:szCs w:val="21"/>
        </w:rPr>
        <w:t>被授权人无转委托权，特此委托。</w:t>
      </w:r>
    </w:p>
    <w:p>
      <w:pPr>
        <w:snapToGrid w:val="0"/>
        <w:spacing w:line="400" w:lineRule="exact"/>
        <w:rPr>
          <w:rFonts w:ascii="宋体" w:hAnsi="宋体" w:cs="宋体"/>
          <w:szCs w:val="21"/>
        </w:rPr>
      </w:pPr>
    </w:p>
    <w:p>
      <w:pPr>
        <w:snapToGrid w:val="0"/>
        <w:spacing w:line="400" w:lineRule="exact"/>
        <w:rPr>
          <w:rFonts w:ascii="宋体" w:hAnsi="宋体" w:cs="宋体"/>
          <w:szCs w:val="21"/>
        </w:rPr>
      </w:pPr>
      <w:r>
        <w:rPr>
          <w:rFonts w:hint="eastAsia" w:ascii="宋体" w:hAnsi="宋体" w:cs="宋体"/>
          <w:szCs w:val="21"/>
        </w:rPr>
        <w:t>被授权人签名：</w:t>
      </w: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 xml:space="preserve">  法定代表人（签名或盖章）：</w:t>
      </w:r>
      <w:r>
        <w:rPr>
          <w:rFonts w:ascii="宋体" w:hAnsi="宋体" w:cs="宋体"/>
          <w:szCs w:val="21"/>
        </w:rPr>
        <w:t xml:space="preserve">          </w:t>
      </w:r>
    </w:p>
    <w:p>
      <w:pPr>
        <w:snapToGrid w:val="0"/>
        <w:spacing w:line="400" w:lineRule="exact"/>
        <w:rPr>
          <w:rFonts w:ascii="宋体" w:hAnsi="宋体" w:cs="宋体"/>
          <w:szCs w:val="21"/>
        </w:rPr>
      </w:pPr>
      <w:r>
        <w:rPr>
          <w:rFonts w:hint="eastAsia" w:ascii="宋体" w:hAnsi="宋体" w:cs="宋体"/>
          <w:szCs w:val="21"/>
        </w:rPr>
        <w:t>职务：</w:t>
      </w: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职务：</w:t>
      </w:r>
      <w:r>
        <w:rPr>
          <w:rFonts w:ascii="宋体" w:hAnsi="宋体" w:cs="宋体"/>
          <w:szCs w:val="21"/>
        </w:rPr>
        <w:t xml:space="preserve">           </w:t>
      </w:r>
    </w:p>
    <w:p>
      <w:pPr>
        <w:snapToGrid w:val="0"/>
        <w:spacing w:line="400" w:lineRule="exact"/>
        <w:rPr>
          <w:rFonts w:ascii="宋体" w:hAnsi="宋体" w:cs="宋体"/>
          <w:szCs w:val="21"/>
        </w:rPr>
      </w:pPr>
      <w:r>
        <w:rPr>
          <w:rFonts w:hint="eastAsia" w:ascii="宋体" w:hAnsi="宋体" w:cs="宋体"/>
          <w:szCs w:val="21"/>
        </w:rPr>
        <w:t>被授权人身份证号码：</w:t>
      </w:r>
      <w:r>
        <w:rPr>
          <w:rFonts w:ascii="宋体" w:hAnsi="宋体" w:cs="宋体"/>
          <w:szCs w:val="21"/>
        </w:rPr>
        <w:t xml:space="preserve">                        </w:t>
      </w:r>
    </w:p>
    <w:p>
      <w:pPr>
        <w:snapToGrid w:val="0"/>
        <w:spacing w:line="400" w:lineRule="exact"/>
        <w:rPr>
          <w:rFonts w:ascii="宋体" w:hAnsi="宋体" w:cs="宋体"/>
          <w:szCs w:val="21"/>
        </w:rPr>
      </w:pPr>
      <w:r>
        <w:rPr>
          <w:rFonts w:hint="eastAsia" w:ascii="宋体" w:hAnsi="宋体" w:cs="宋体"/>
          <w:szCs w:val="21"/>
        </w:rPr>
        <w:t>投标人全称（加盖公章）：</w:t>
      </w:r>
    </w:p>
    <w:p>
      <w:pPr>
        <w:snapToGrid w:val="0"/>
        <w:spacing w:line="400" w:lineRule="exact"/>
        <w:rPr>
          <w:rFonts w:ascii="宋体" w:hAnsi="宋体" w:cs="宋体"/>
          <w:szCs w:val="21"/>
        </w:rPr>
      </w:pPr>
      <w:r>
        <w:rPr>
          <w:rFonts w:ascii="宋体" w:hAnsi="宋体" w:cs="宋体"/>
          <w:szCs w:val="21"/>
        </w:rPr>
        <w:t xml:space="preserve">                                        </w:t>
      </w: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r>
        <w:rPr>
          <w:rFonts w:ascii="宋体" w:hAnsi="宋体" w:cs="宋体"/>
          <w:szCs w:val="21"/>
        </w:rPr>
        <w:t>注：后附法定代表人和被授权人的身份证复印件（正反两面）</w:t>
      </w:r>
      <w:r>
        <w:rPr>
          <w:rFonts w:hint="eastAsia" w:ascii="宋体" w:hAnsi="宋体" w:cs="宋体"/>
          <w:szCs w:val="21"/>
        </w:rPr>
        <w:t>。</w:t>
      </w:r>
    </w:p>
    <w:p>
      <w:pPr>
        <w:snapToGrid w:val="0"/>
        <w:spacing w:line="400" w:lineRule="exact"/>
        <w:rPr>
          <w:rFonts w:ascii="宋体" w:hAnsi="宋体" w:cs="宋体"/>
          <w:szCs w:val="21"/>
        </w:rPr>
      </w:pPr>
      <w:r>
        <w:rPr>
          <w:rFonts w:hint="eastAsia" w:ascii="宋体" w:hAnsi="宋体" w:cs="宋体"/>
          <w:szCs w:val="21"/>
        </w:rPr>
        <w:br w:type="page"/>
      </w:r>
      <w:bookmarkStart w:id="35" w:name="_Toc26905"/>
      <w:bookmarkStart w:id="36" w:name="_Toc20097"/>
      <w:bookmarkStart w:id="37" w:name="_Toc463726848"/>
      <w:bookmarkStart w:id="38" w:name="_Toc13302"/>
      <w:r>
        <w:rPr>
          <w:rFonts w:hint="eastAsia" w:ascii="宋体" w:hAnsi="宋体" w:cs="宋体"/>
          <w:szCs w:val="21"/>
        </w:rPr>
        <w:t>格式五：投标人基本情况表</w:t>
      </w:r>
      <w:bookmarkEnd w:id="35"/>
      <w:bookmarkEnd w:id="36"/>
      <w:bookmarkEnd w:id="37"/>
      <w:bookmarkEnd w:id="38"/>
    </w:p>
    <w:p>
      <w:pPr>
        <w:snapToGrid w:val="0"/>
        <w:spacing w:line="400" w:lineRule="exact"/>
        <w:rPr>
          <w:rFonts w:ascii="宋体" w:hAnsi="宋体" w:cs="宋体"/>
          <w:szCs w:val="21"/>
        </w:rPr>
      </w:pPr>
    </w:p>
    <w:p>
      <w:pPr>
        <w:snapToGrid w:val="0"/>
        <w:spacing w:line="400" w:lineRule="exact"/>
        <w:jc w:val="center"/>
        <w:rPr>
          <w:rFonts w:ascii="宋体" w:hAnsi="宋体" w:cs="宋体"/>
          <w:b/>
          <w:bCs/>
          <w:sz w:val="28"/>
          <w:szCs w:val="28"/>
        </w:rPr>
      </w:pPr>
      <w:r>
        <w:rPr>
          <w:rFonts w:hint="eastAsia" w:ascii="宋体" w:hAnsi="宋体" w:cs="宋体"/>
          <w:b/>
          <w:bCs/>
          <w:sz w:val="28"/>
          <w:szCs w:val="28"/>
        </w:rPr>
        <w:t>投标人基本情况表</w:t>
      </w:r>
    </w:p>
    <w:tbl>
      <w:tblPr>
        <w:tblStyle w:val="19"/>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4"/>
        <w:gridCol w:w="908"/>
        <w:gridCol w:w="8"/>
        <w:gridCol w:w="1561"/>
        <w:gridCol w:w="952"/>
        <w:gridCol w:w="307"/>
        <w:gridCol w:w="20"/>
        <w:gridCol w:w="1001"/>
        <w:gridCol w:w="9"/>
        <w:gridCol w:w="500"/>
        <w:gridCol w:w="268"/>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申请人名称</w:t>
            </w:r>
          </w:p>
        </w:tc>
        <w:tc>
          <w:tcPr>
            <w:tcW w:w="7264" w:type="dxa"/>
            <w:gridSpan w:val="11"/>
            <w:tcMar>
              <w:left w:w="28" w:type="dxa"/>
              <w:right w:w="28" w:type="dxa"/>
            </w:tcMar>
            <w:vAlign w:val="center"/>
          </w:tcPr>
          <w:p>
            <w:pPr>
              <w:snapToGrid w:val="0"/>
              <w:spacing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注册地址</w:t>
            </w:r>
          </w:p>
        </w:tc>
        <w:tc>
          <w:tcPr>
            <w:tcW w:w="3736" w:type="dxa"/>
            <w:gridSpan w:val="5"/>
            <w:tcMar>
              <w:left w:w="28" w:type="dxa"/>
              <w:right w:w="28" w:type="dxa"/>
            </w:tcMar>
            <w:vAlign w:val="center"/>
          </w:tcPr>
          <w:p>
            <w:pPr>
              <w:snapToGrid w:val="0"/>
              <w:spacing w:line="400" w:lineRule="exact"/>
              <w:rPr>
                <w:rFonts w:ascii="宋体" w:hAnsi="宋体" w:cs="宋体"/>
                <w:szCs w:val="21"/>
              </w:rPr>
            </w:pPr>
          </w:p>
        </w:tc>
        <w:tc>
          <w:tcPr>
            <w:tcW w:w="1021" w:type="dxa"/>
            <w:gridSpan w:val="2"/>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邮政编码</w:t>
            </w:r>
          </w:p>
        </w:tc>
        <w:tc>
          <w:tcPr>
            <w:tcW w:w="2507" w:type="dxa"/>
            <w:gridSpan w:val="4"/>
            <w:tcMar>
              <w:left w:w="28" w:type="dxa"/>
              <w:right w:w="28" w:type="dxa"/>
            </w:tcMar>
            <w:vAlign w:val="center"/>
          </w:tcPr>
          <w:p>
            <w:pPr>
              <w:snapToGrid w:val="0"/>
              <w:spacing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64" w:type="dxa"/>
            <w:vMerge w:val="restart"/>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联系方式</w:t>
            </w:r>
          </w:p>
        </w:tc>
        <w:tc>
          <w:tcPr>
            <w:tcW w:w="908" w:type="dxa"/>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联系人</w:t>
            </w:r>
          </w:p>
        </w:tc>
        <w:tc>
          <w:tcPr>
            <w:tcW w:w="2828" w:type="dxa"/>
            <w:gridSpan w:val="4"/>
            <w:tcMar>
              <w:left w:w="28" w:type="dxa"/>
              <w:right w:w="28" w:type="dxa"/>
            </w:tcMar>
            <w:vAlign w:val="center"/>
          </w:tcPr>
          <w:p>
            <w:pPr>
              <w:snapToGrid w:val="0"/>
              <w:spacing w:line="400" w:lineRule="exact"/>
              <w:rPr>
                <w:rFonts w:ascii="宋体" w:hAnsi="宋体" w:cs="宋体"/>
                <w:szCs w:val="21"/>
              </w:rPr>
            </w:pPr>
          </w:p>
        </w:tc>
        <w:tc>
          <w:tcPr>
            <w:tcW w:w="1021" w:type="dxa"/>
            <w:gridSpan w:val="2"/>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电话</w:t>
            </w:r>
          </w:p>
        </w:tc>
        <w:tc>
          <w:tcPr>
            <w:tcW w:w="2507" w:type="dxa"/>
            <w:gridSpan w:val="4"/>
            <w:tcMar>
              <w:left w:w="28" w:type="dxa"/>
              <w:right w:w="28" w:type="dxa"/>
            </w:tcMar>
            <w:vAlign w:val="center"/>
          </w:tcPr>
          <w:p>
            <w:pPr>
              <w:snapToGrid w:val="0"/>
              <w:spacing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64" w:type="dxa"/>
            <w:vMerge w:val="continue"/>
            <w:tcMar>
              <w:left w:w="28" w:type="dxa"/>
              <w:right w:w="28" w:type="dxa"/>
            </w:tcMar>
            <w:vAlign w:val="center"/>
          </w:tcPr>
          <w:p>
            <w:pPr>
              <w:snapToGrid w:val="0"/>
              <w:spacing w:line="400" w:lineRule="exact"/>
              <w:jc w:val="center"/>
              <w:rPr>
                <w:rFonts w:ascii="宋体" w:hAnsi="宋体" w:cs="宋体"/>
                <w:szCs w:val="21"/>
              </w:rPr>
            </w:pPr>
          </w:p>
        </w:tc>
        <w:tc>
          <w:tcPr>
            <w:tcW w:w="908" w:type="dxa"/>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传真</w:t>
            </w:r>
          </w:p>
        </w:tc>
        <w:tc>
          <w:tcPr>
            <w:tcW w:w="2828" w:type="dxa"/>
            <w:gridSpan w:val="4"/>
            <w:tcMar>
              <w:left w:w="28" w:type="dxa"/>
              <w:right w:w="28" w:type="dxa"/>
            </w:tcMar>
            <w:vAlign w:val="center"/>
          </w:tcPr>
          <w:p>
            <w:pPr>
              <w:snapToGrid w:val="0"/>
              <w:spacing w:line="400" w:lineRule="exact"/>
              <w:rPr>
                <w:rFonts w:ascii="宋体" w:hAnsi="宋体" w:cs="宋体"/>
                <w:szCs w:val="21"/>
              </w:rPr>
            </w:pPr>
          </w:p>
        </w:tc>
        <w:tc>
          <w:tcPr>
            <w:tcW w:w="1021" w:type="dxa"/>
            <w:gridSpan w:val="2"/>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网址</w:t>
            </w:r>
          </w:p>
        </w:tc>
        <w:tc>
          <w:tcPr>
            <w:tcW w:w="2507" w:type="dxa"/>
            <w:gridSpan w:val="4"/>
            <w:tcMar>
              <w:left w:w="28" w:type="dxa"/>
              <w:right w:w="28" w:type="dxa"/>
            </w:tcMar>
            <w:vAlign w:val="center"/>
          </w:tcPr>
          <w:p>
            <w:pPr>
              <w:snapToGrid w:val="0"/>
              <w:spacing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组织结构</w:t>
            </w:r>
          </w:p>
        </w:tc>
        <w:tc>
          <w:tcPr>
            <w:tcW w:w="7264" w:type="dxa"/>
            <w:gridSpan w:val="11"/>
            <w:tcMar>
              <w:left w:w="28" w:type="dxa"/>
              <w:right w:w="28" w:type="dxa"/>
            </w:tcMar>
            <w:vAlign w:val="center"/>
          </w:tcPr>
          <w:p>
            <w:pPr>
              <w:snapToGrid w:val="0"/>
              <w:spacing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法定代表人</w:t>
            </w:r>
          </w:p>
        </w:tc>
        <w:tc>
          <w:tcPr>
            <w:tcW w:w="916" w:type="dxa"/>
            <w:gridSpan w:val="2"/>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姓名</w:t>
            </w:r>
          </w:p>
        </w:tc>
        <w:tc>
          <w:tcPr>
            <w:tcW w:w="1561" w:type="dxa"/>
            <w:tcMar>
              <w:left w:w="28" w:type="dxa"/>
              <w:right w:w="28" w:type="dxa"/>
            </w:tcMar>
            <w:vAlign w:val="center"/>
          </w:tcPr>
          <w:p>
            <w:pPr>
              <w:snapToGrid w:val="0"/>
              <w:spacing w:line="400" w:lineRule="exact"/>
              <w:jc w:val="center"/>
              <w:rPr>
                <w:rFonts w:ascii="宋体" w:hAnsi="宋体" w:cs="宋体"/>
                <w:szCs w:val="21"/>
              </w:rPr>
            </w:pPr>
          </w:p>
        </w:tc>
        <w:tc>
          <w:tcPr>
            <w:tcW w:w="1279" w:type="dxa"/>
            <w:gridSpan w:val="3"/>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技术职称</w:t>
            </w:r>
          </w:p>
        </w:tc>
        <w:tc>
          <w:tcPr>
            <w:tcW w:w="1010" w:type="dxa"/>
            <w:gridSpan w:val="2"/>
            <w:tcMar>
              <w:left w:w="28" w:type="dxa"/>
              <w:right w:w="28" w:type="dxa"/>
            </w:tcMar>
            <w:vAlign w:val="center"/>
          </w:tcPr>
          <w:p>
            <w:pPr>
              <w:snapToGrid w:val="0"/>
              <w:spacing w:line="400" w:lineRule="exact"/>
              <w:jc w:val="center"/>
              <w:rPr>
                <w:rFonts w:ascii="宋体" w:hAnsi="宋体" w:cs="宋体"/>
                <w:szCs w:val="21"/>
              </w:rPr>
            </w:pPr>
          </w:p>
        </w:tc>
        <w:tc>
          <w:tcPr>
            <w:tcW w:w="768" w:type="dxa"/>
            <w:gridSpan w:val="2"/>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电话</w:t>
            </w:r>
          </w:p>
        </w:tc>
        <w:tc>
          <w:tcPr>
            <w:tcW w:w="1730" w:type="dxa"/>
            <w:tcMar>
              <w:left w:w="28" w:type="dxa"/>
              <w:right w:w="28" w:type="dxa"/>
            </w:tcMar>
            <w:vAlign w:val="center"/>
          </w:tcPr>
          <w:p>
            <w:pPr>
              <w:snapToGrid w:val="0"/>
              <w:spacing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技术负责人</w:t>
            </w:r>
          </w:p>
        </w:tc>
        <w:tc>
          <w:tcPr>
            <w:tcW w:w="916" w:type="dxa"/>
            <w:gridSpan w:val="2"/>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姓名</w:t>
            </w:r>
          </w:p>
        </w:tc>
        <w:tc>
          <w:tcPr>
            <w:tcW w:w="1561" w:type="dxa"/>
            <w:tcMar>
              <w:left w:w="28" w:type="dxa"/>
              <w:right w:w="28" w:type="dxa"/>
            </w:tcMar>
            <w:vAlign w:val="center"/>
          </w:tcPr>
          <w:p>
            <w:pPr>
              <w:snapToGrid w:val="0"/>
              <w:spacing w:line="400" w:lineRule="exact"/>
              <w:jc w:val="center"/>
              <w:rPr>
                <w:rFonts w:ascii="宋体" w:hAnsi="宋体" w:cs="宋体"/>
                <w:szCs w:val="21"/>
              </w:rPr>
            </w:pPr>
          </w:p>
        </w:tc>
        <w:tc>
          <w:tcPr>
            <w:tcW w:w="1279" w:type="dxa"/>
            <w:gridSpan w:val="3"/>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技术职称</w:t>
            </w:r>
          </w:p>
        </w:tc>
        <w:tc>
          <w:tcPr>
            <w:tcW w:w="1010" w:type="dxa"/>
            <w:gridSpan w:val="2"/>
            <w:tcMar>
              <w:left w:w="28" w:type="dxa"/>
              <w:right w:w="28" w:type="dxa"/>
            </w:tcMar>
            <w:vAlign w:val="center"/>
          </w:tcPr>
          <w:p>
            <w:pPr>
              <w:snapToGrid w:val="0"/>
              <w:spacing w:line="400" w:lineRule="exact"/>
              <w:jc w:val="center"/>
              <w:rPr>
                <w:rFonts w:ascii="宋体" w:hAnsi="宋体" w:cs="宋体"/>
                <w:szCs w:val="21"/>
              </w:rPr>
            </w:pPr>
          </w:p>
        </w:tc>
        <w:tc>
          <w:tcPr>
            <w:tcW w:w="768" w:type="dxa"/>
            <w:gridSpan w:val="2"/>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电话</w:t>
            </w:r>
          </w:p>
        </w:tc>
        <w:tc>
          <w:tcPr>
            <w:tcW w:w="1730" w:type="dxa"/>
            <w:tcMar>
              <w:left w:w="28" w:type="dxa"/>
              <w:right w:w="28" w:type="dxa"/>
            </w:tcMar>
            <w:vAlign w:val="center"/>
          </w:tcPr>
          <w:p>
            <w:pPr>
              <w:snapToGrid w:val="0"/>
              <w:spacing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成立时间</w:t>
            </w:r>
          </w:p>
        </w:tc>
        <w:tc>
          <w:tcPr>
            <w:tcW w:w="2477" w:type="dxa"/>
            <w:gridSpan w:val="3"/>
            <w:tcMar>
              <w:left w:w="28" w:type="dxa"/>
              <w:right w:w="28" w:type="dxa"/>
            </w:tcMar>
            <w:vAlign w:val="center"/>
          </w:tcPr>
          <w:p>
            <w:pPr>
              <w:snapToGrid w:val="0"/>
              <w:spacing w:line="400" w:lineRule="exact"/>
              <w:rPr>
                <w:rFonts w:ascii="宋体" w:hAnsi="宋体" w:cs="宋体"/>
                <w:szCs w:val="21"/>
              </w:rPr>
            </w:pPr>
          </w:p>
        </w:tc>
        <w:tc>
          <w:tcPr>
            <w:tcW w:w="4787" w:type="dxa"/>
            <w:gridSpan w:val="8"/>
            <w:tcMar>
              <w:left w:w="28" w:type="dxa"/>
              <w:right w:w="28" w:type="dxa"/>
            </w:tcMar>
            <w:vAlign w:val="center"/>
          </w:tcPr>
          <w:p>
            <w:pPr>
              <w:snapToGrid w:val="0"/>
              <w:spacing w:line="400" w:lineRule="exact"/>
              <w:rPr>
                <w:rFonts w:ascii="宋体" w:hAnsi="宋体" w:cs="宋体"/>
                <w:szCs w:val="21"/>
              </w:rPr>
            </w:pPr>
            <w:r>
              <w:rPr>
                <w:rFonts w:ascii="宋体" w:hAnsi="宋体" w:cs="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企业资质等级</w:t>
            </w:r>
          </w:p>
        </w:tc>
        <w:tc>
          <w:tcPr>
            <w:tcW w:w="2477" w:type="dxa"/>
            <w:gridSpan w:val="3"/>
            <w:tcMar>
              <w:left w:w="28" w:type="dxa"/>
              <w:right w:w="28" w:type="dxa"/>
            </w:tcMar>
            <w:vAlign w:val="center"/>
          </w:tcPr>
          <w:p>
            <w:pPr>
              <w:snapToGrid w:val="0"/>
              <w:spacing w:line="400" w:lineRule="exact"/>
              <w:rPr>
                <w:rFonts w:ascii="宋体" w:hAnsi="宋体" w:cs="宋体"/>
                <w:szCs w:val="21"/>
              </w:rPr>
            </w:pPr>
          </w:p>
        </w:tc>
        <w:tc>
          <w:tcPr>
            <w:tcW w:w="952" w:type="dxa"/>
            <w:vMerge w:val="restart"/>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其中</w:t>
            </w:r>
          </w:p>
        </w:tc>
        <w:tc>
          <w:tcPr>
            <w:tcW w:w="1837" w:type="dxa"/>
            <w:gridSpan w:val="5"/>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高级职称人员</w:t>
            </w:r>
          </w:p>
        </w:tc>
        <w:tc>
          <w:tcPr>
            <w:tcW w:w="1998" w:type="dxa"/>
            <w:gridSpan w:val="2"/>
            <w:tcMar>
              <w:left w:w="28" w:type="dxa"/>
              <w:right w:w="28" w:type="dxa"/>
            </w:tcMar>
            <w:vAlign w:val="center"/>
          </w:tcPr>
          <w:p>
            <w:pPr>
              <w:snapToGrid w:val="0"/>
              <w:spacing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营业执照号</w:t>
            </w:r>
          </w:p>
        </w:tc>
        <w:tc>
          <w:tcPr>
            <w:tcW w:w="2477" w:type="dxa"/>
            <w:gridSpan w:val="3"/>
            <w:tcMar>
              <w:left w:w="28" w:type="dxa"/>
              <w:right w:w="28" w:type="dxa"/>
            </w:tcMar>
            <w:vAlign w:val="center"/>
          </w:tcPr>
          <w:p>
            <w:pPr>
              <w:snapToGrid w:val="0"/>
              <w:spacing w:line="400" w:lineRule="exact"/>
              <w:rPr>
                <w:rFonts w:ascii="宋体" w:hAnsi="宋体" w:cs="宋体"/>
                <w:szCs w:val="21"/>
              </w:rPr>
            </w:pPr>
          </w:p>
        </w:tc>
        <w:tc>
          <w:tcPr>
            <w:tcW w:w="952" w:type="dxa"/>
            <w:vMerge w:val="continue"/>
            <w:tcMar>
              <w:left w:w="28" w:type="dxa"/>
              <w:right w:w="28" w:type="dxa"/>
            </w:tcMar>
            <w:vAlign w:val="center"/>
          </w:tcPr>
          <w:p>
            <w:pPr>
              <w:snapToGrid w:val="0"/>
              <w:spacing w:line="400" w:lineRule="exact"/>
              <w:rPr>
                <w:rFonts w:ascii="宋体" w:hAnsi="宋体" w:cs="宋体"/>
                <w:szCs w:val="21"/>
              </w:rPr>
            </w:pPr>
          </w:p>
        </w:tc>
        <w:tc>
          <w:tcPr>
            <w:tcW w:w="1837" w:type="dxa"/>
            <w:gridSpan w:val="5"/>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中级职称人员</w:t>
            </w:r>
          </w:p>
        </w:tc>
        <w:tc>
          <w:tcPr>
            <w:tcW w:w="1998" w:type="dxa"/>
            <w:gridSpan w:val="2"/>
            <w:tcMar>
              <w:left w:w="28" w:type="dxa"/>
              <w:right w:w="28" w:type="dxa"/>
            </w:tcMar>
            <w:vAlign w:val="center"/>
          </w:tcPr>
          <w:p>
            <w:pPr>
              <w:snapToGrid w:val="0"/>
              <w:spacing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注册资金</w:t>
            </w:r>
          </w:p>
        </w:tc>
        <w:tc>
          <w:tcPr>
            <w:tcW w:w="2477" w:type="dxa"/>
            <w:gridSpan w:val="3"/>
            <w:tcMar>
              <w:left w:w="28" w:type="dxa"/>
              <w:right w:w="28" w:type="dxa"/>
            </w:tcMar>
            <w:vAlign w:val="center"/>
          </w:tcPr>
          <w:p>
            <w:pPr>
              <w:snapToGrid w:val="0"/>
              <w:spacing w:line="400" w:lineRule="exact"/>
              <w:rPr>
                <w:rFonts w:ascii="宋体" w:hAnsi="宋体" w:cs="宋体"/>
                <w:szCs w:val="21"/>
              </w:rPr>
            </w:pPr>
          </w:p>
        </w:tc>
        <w:tc>
          <w:tcPr>
            <w:tcW w:w="952" w:type="dxa"/>
            <w:vMerge w:val="continue"/>
            <w:tcMar>
              <w:left w:w="28" w:type="dxa"/>
              <w:right w:w="28" w:type="dxa"/>
            </w:tcMar>
            <w:vAlign w:val="center"/>
          </w:tcPr>
          <w:p>
            <w:pPr>
              <w:snapToGrid w:val="0"/>
              <w:spacing w:line="400" w:lineRule="exact"/>
              <w:rPr>
                <w:rFonts w:ascii="宋体" w:hAnsi="宋体" w:cs="宋体"/>
                <w:szCs w:val="21"/>
              </w:rPr>
            </w:pPr>
          </w:p>
        </w:tc>
        <w:tc>
          <w:tcPr>
            <w:tcW w:w="1837" w:type="dxa"/>
            <w:gridSpan w:val="5"/>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初级职称人员</w:t>
            </w:r>
          </w:p>
        </w:tc>
        <w:tc>
          <w:tcPr>
            <w:tcW w:w="1998" w:type="dxa"/>
            <w:gridSpan w:val="2"/>
            <w:tcMar>
              <w:left w:w="28" w:type="dxa"/>
              <w:right w:w="28" w:type="dxa"/>
            </w:tcMar>
            <w:vAlign w:val="center"/>
          </w:tcPr>
          <w:p>
            <w:pPr>
              <w:snapToGrid w:val="0"/>
              <w:spacing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开户银行</w:t>
            </w:r>
          </w:p>
        </w:tc>
        <w:tc>
          <w:tcPr>
            <w:tcW w:w="2477" w:type="dxa"/>
            <w:gridSpan w:val="3"/>
            <w:tcMar>
              <w:left w:w="28" w:type="dxa"/>
              <w:right w:w="28" w:type="dxa"/>
            </w:tcMar>
            <w:vAlign w:val="center"/>
          </w:tcPr>
          <w:p>
            <w:pPr>
              <w:snapToGrid w:val="0"/>
              <w:spacing w:line="400" w:lineRule="exact"/>
              <w:rPr>
                <w:rFonts w:ascii="宋体" w:hAnsi="宋体" w:cs="宋体"/>
                <w:szCs w:val="21"/>
              </w:rPr>
            </w:pPr>
          </w:p>
        </w:tc>
        <w:tc>
          <w:tcPr>
            <w:tcW w:w="952" w:type="dxa"/>
            <w:vMerge w:val="continue"/>
            <w:tcMar>
              <w:left w:w="28" w:type="dxa"/>
              <w:right w:w="28" w:type="dxa"/>
            </w:tcMar>
            <w:vAlign w:val="center"/>
          </w:tcPr>
          <w:p>
            <w:pPr>
              <w:snapToGrid w:val="0"/>
              <w:spacing w:line="400" w:lineRule="exact"/>
              <w:rPr>
                <w:rFonts w:ascii="宋体" w:hAnsi="宋体" w:cs="宋体"/>
                <w:szCs w:val="21"/>
              </w:rPr>
            </w:pPr>
          </w:p>
        </w:tc>
        <w:tc>
          <w:tcPr>
            <w:tcW w:w="1837" w:type="dxa"/>
            <w:gridSpan w:val="5"/>
            <w:tcMar>
              <w:left w:w="28" w:type="dxa"/>
              <w:right w:w="28" w:type="dxa"/>
            </w:tcMar>
            <w:vAlign w:val="center"/>
          </w:tcPr>
          <w:p>
            <w:pPr>
              <w:snapToGrid w:val="0"/>
              <w:spacing w:line="400" w:lineRule="exact"/>
              <w:rPr>
                <w:rFonts w:ascii="宋体" w:hAnsi="宋体" w:cs="宋体"/>
                <w:szCs w:val="21"/>
              </w:rPr>
            </w:pPr>
          </w:p>
        </w:tc>
        <w:tc>
          <w:tcPr>
            <w:tcW w:w="1998" w:type="dxa"/>
            <w:gridSpan w:val="2"/>
            <w:tcMar>
              <w:left w:w="28" w:type="dxa"/>
              <w:right w:w="28" w:type="dxa"/>
            </w:tcMar>
            <w:vAlign w:val="center"/>
          </w:tcPr>
          <w:p>
            <w:pPr>
              <w:snapToGrid w:val="0"/>
              <w:spacing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账号</w:t>
            </w:r>
          </w:p>
        </w:tc>
        <w:tc>
          <w:tcPr>
            <w:tcW w:w="2477" w:type="dxa"/>
            <w:gridSpan w:val="3"/>
            <w:tcMar>
              <w:left w:w="28" w:type="dxa"/>
              <w:right w:w="28" w:type="dxa"/>
            </w:tcMar>
            <w:vAlign w:val="center"/>
          </w:tcPr>
          <w:p>
            <w:pPr>
              <w:snapToGrid w:val="0"/>
              <w:spacing w:line="400" w:lineRule="exact"/>
              <w:rPr>
                <w:rFonts w:ascii="宋体" w:hAnsi="宋体" w:cs="宋体"/>
                <w:szCs w:val="21"/>
              </w:rPr>
            </w:pPr>
          </w:p>
        </w:tc>
        <w:tc>
          <w:tcPr>
            <w:tcW w:w="952" w:type="dxa"/>
            <w:vMerge w:val="continue"/>
            <w:tcMar>
              <w:left w:w="28" w:type="dxa"/>
              <w:right w:w="28" w:type="dxa"/>
            </w:tcMar>
            <w:vAlign w:val="center"/>
          </w:tcPr>
          <w:p>
            <w:pPr>
              <w:snapToGrid w:val="0"/>
              <w:spacing w:line="400" w:lineRule="exact"/>
              <w:rPr>
                <w:rFonts w:ascii="宋体" w:hAnsi="宋体" w:cs="宋体"/>
                <w:szCs w:val="21"/>
              </w:rPr>
            </w:pPr>
          </w:p>
        </w:tc>
        <w:tc>
          <w:tcPr>
            <w:tcW w:w="1837" w:type="dxa"/>
            <w:gridSpan w:val="5"/>
            <w:tcMar>
              <w:left w:w="28" w:type="dxa"/>
              <w:right w:w="28" w:type="dxa"/>
            </w:tcMar>
            <w:vAlign w:val="center"/>
          </w:tcPr>
          <w:p>
            <w:pPr>
              <w:snapToGrid w:val="0"/>
              <w:spacing w:line="400" w:lineRule="exact"/>
              <w:rPr>
                <w:rFonts w:ascii="宋体" w:hAnsi="宋体" w:cs="宋体"/>
                <w:szCs w:val="21"/>
              </w:rPr>
            </w:pPr>
          </w:p>
        </w:tc>
        <w:tc>
          <w:tcPr>
            <w:tcW w:w="1998" w:type="dxa"/>
            <w:gridSpan w:val="2"/>
            <w:tcMar>
              <w:left w:w="28" w:type="dxa"/>
              <w:right w:w="28" w:type="dxa"/>
            </w:tcMar>
            <w:vAlign w:val="center"/>
          </w:tcPr>
          <w:p>
            <w:pPr>
              <w:snapToGrid w:val="0"/>
              <w:spacing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7" w:hRule="atLeast"/>
        </w:trPr>
        <w:tc>
          <w:tcPr>
            <w:tcW w:w="1664" w:type="dxa"/>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经营范围</w:t>
            </w:r>
          </w:p>
        </w:tc>
        <w:tc>
          <w:tcPr>
            <w:tcW w:w="7264" w:type="dxa"/>
            <w:gridSpan w:val="11"/>
            <w:tcMar>
              <w:left w:w="28" w:type="dxa"/>
              <w:right w:w="28" w:type="dxa"/>
            </w:tcMar>
            <w:vAlign w:val="center"/>
          </w:tcPr>
          <w:p>
            <w:pPr>
              <w:snapToGrid w:val="0"/>
              <w:spacing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8" w:hRule="atLeast"/>
        </w:trPr>
        <w:tc>
          <w:tcPr>
            <w:tcW w:w="1664" w:type="dxa"/>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备注</w:t>
            </w:r>
          </w:p>
        </w:tc>
        <w:tc>
          <w:tcPr>
            <w:tcW w:w="7264" w:type="dxa"/>
            <w:gridSpan w:val="11"/>
            <w:tcMar>
              <w:left w:w="28" w:type="dxa"/>
              <w:right w:w="28" w:type="dxa"/>
            </w:tcMar>
            <w:vAlign w:val="center"/>
          </w:tcPr>
          <w:p>
            <w:pPr>
              <w:snapToGrid w:val="0"/>
              <w:spacing w:line="400" w:lineRule="exact"/>
              <w:rPr>
                <w:rFonts w:ascii="宋体" w:hAnsi="宋体" w:cs="宋体"/>
                <w:szCs w:val="21"/>
              </w:rPr>
            </w:pPr>
          </w:p>
        </w:tc>
      </w:tr>
    </w:tbl>
    <w:p>
      <w:pPr>
        <w:snapToGrid w:val="0"/>
        <w:spacing w:line="400" w:lineRule="exact"/>
        <w:rPr>
          <w:rFonts w:ascii="宋体" w:hAnsi="宋体" w:cs="宋体"/>
          <w:szCs w:val="21"/>
        </w:rPr>
      </w:pPr>
    </w:p>
    <w:p>
      <w:pPr>
        <w:snapToGrid w:val="0"/>
        <w:spacing w:line="400" w:lineRule="exact"/>
        <w:rPr>
          <w:rFonts w:ascii="宋体" w:hAnsi="宋体" w:cs="宋体"/>
          <w:szCs w:val="21"/>
        </w:rPr>
      </w:pPr>
      <w:r>
        <w:rPr>
          <w:rFonts w:ascii="宋体" w:hAnsi="宋体" w:cs="宋体"/>
          <w:szCs w:val="21"/>
        </w:rPr>
        <w:br w:type="page"/>
      </w:r>
      <w:bookmarkStart w:id="39" w:name="_Toc463726849"/>
      <w:bookmarkStart w:id="40" w:name="_Toc20643"/>
      <w:bookmarkStart w:id="41" w:name="_Toc11547"/>
      <w:bookmarkStart w:id="42" w:name="_Toc22774"/>
      <w:bookmarkStart w:id="43" w:name="_Toc433039358"/>
      <w:r>
        <w:rPr>
          <w:rFonts w:hint="eastAsia" w:ascii="宋体" w:hAnsi="宋体" w:cs="宋体"/>
          <w:szCs w:val="21"/>
        </w:rPr>
        <w:t>格式六：政府采购统计基础信息表</w:t>
      </w:r>
      <w:bookmarkEnd w:id="39"/>
      <w:bookmarkEnd w:id="40"/>
      <w:bookmarkEnd w:id="41"/>
      <w:bookmarkEnd w:id="42"/>
      <w:bookmarkEnd w:id="43"/>
    </w:p>
    <w:p>
      <w:pPr>
        <w:snapToGrid w:val="0"/>
        <w:spacing w:line="400" w:lineRule="exact"/>
        <w:rPr>
          <w:rFonts w:ascii="宋体" w:hAnsi="宋体" w:cs="宋体"/>
          <w:szCs w:val="21"/>
        </w:rPr>
      </w:pPr>
    </w:p>
    <w:p>
      <w:pPr>
        <w:snapToGrid w:val="0"/>
        <w:spacing w:line="400" w:lineRule="exact"/>
        <w:jc w:val="center"/>
        <w:rPr>
          <w:rFonts w:ascii="宋体" w:hAnsi="宋体" w:cs="宋体"/>
          <w:b/>
          <w:bCs/>
          <w:sz w:val="28"/>
          <w:szCs w:val="28"/>
        </w:rPr>
      </w:pPr>
      <w:r>
        <w:rPr>
          <w:rFonts w:hint="eastAsia" w:ascii="宋体" w:hAnsi="宋体" w:cs="宋体"/>
          <w:b/>
          <w:bCs/>
          <w:sz w:val="28"/>
          <w:szCs w:val="28"/>
        </w:rPr>
        <w:t>政府采购统计基础信息表</w:t>
      </w:r>
    </w:p>
    <w:tbl>
      <w:tblPr>
        <w:tblStyle w:val="19"/>
        <w:tblW w:w="8908" w:type="dxa"/>
        <w:tblInd w:w="108" w:type="dxa"/>
        <w:tblLayout w:type="fixed"/>
        <w:tblCellMar>
          <w:top w:w="0" w:type="dxa"/>
          <w:left w:w="108" w:type="dxa"/>
          <w:bottom w:w="0" w:type="dxa"/>
          <w:right w:w="108" w:type="dxa"/>
        </w:tblCellMar>
      </w:tblPr>
      <w:tblGrid>
        <w:gridCol w:w="4111"/>
        <w:gridCol w:w="4797"/>
      </w:tblGrid>
      <w:tr>
        <w:tblPrEx>
          <w:tblLayout w:type="fixed"/>
          <w:tblCellMar>
            <w:top w:w="0" w:type="dxa"/>
            <w:left w:w="108" w:type="dxa"/>
            <w:bottom w:w="0" w:type="dxa"/>
            <w:right w:w="108" w:type="dxa"/>
          </w:tblCellMar>
        </w:tblPrEx>
        <w:trPr>
          <w:trHeight w:val="680" w:hRule="atLeast"/>
        </w:trPr>
        <w:tc>
          <w:tcPr>
            <w:tcW w:w="4111"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Fonts w:ascii="宋体" w:hAnsi="宋体" w:cs="宋体"/>
                <w:szCs w:val="21"/>
              </w:rPr>
            </w:pPr>
            <w:r>
              <w:rPr>
                <w:rFonts w:ascii="宋体" w:hAnsi="宋体" w:cs="宋体"/>
                <w:szCs w:val="21"/>
              </w:rPr>
              <w:t>采购人及采购项目名称</w:t>
            </w:r>
          </w:p>
        </w:tc>
        <w:tc>
          <w:tcPr>
            <w:tcW w:w="4797" w:type="dxa"/>
            <w:tcBorders>
              <w:top w:val="single" w:color="000000" w:sz="4" w:space="0"/>
              <w:left w:val="nil"/>
              <w:bottom w:val="single" w:color="000000" w:sz="4" w:space="0"/>
              <w:right w:val="single" w:color="000000" w:sz="4" w:space="0"/>
            </w:tcBorders>
            <w:vAlign w:val="center"/>
          </w:tcPr>
          <w:p>
            <w:pPr>
              <w:snapToGrid w:val="0"/>
              <w:spacing w:line="400" w:lineRule="exact"/>
              <w:rPr>
                <w:rFonts w:ascii="宋体" w:hAnsi="宋体" w:cs="宋体"/>
                <w:szCs w:val="21"/>
              </w:rPr>
            </w:pPr>
          </w:p>
        </w:tc>
      </w:tr>
      <w:tr>
        <w:tblPrEx>
          <w:tblLayout w:type="fixed"/>
          <w:tblCellMar>
            <w:top w:w="0" w:type="dxa"/>
            <w:left w:w="108" w:type="dxa"/>
            <w:bottom w:w="0" w:type="dxa"/>
            <w:right w:w="108" w:type="dxa"/>
          </w:tblCellMar>
        </w:tblPrEx>
        <w:trPr>
          <w:trHeight w:val="680" w:hRule="atLeast"/>
        </w:trPr>
        <w:tc>
          <w:tcPr>
            <w:tcW w:w="4111"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Fonts w:ascii="宋体" w:hAnsi="宋体" w:cs="宋体"/>
                <w:szCs w:val="21"/>
              </w:rPr>
            </w:pPr>
            <w:r>
              <w:rPr>
                <w:rFonts w:ascii="宋体" w:hAnsi="宋体" w:cs="宋体"/>
                <w:szCs w:val="21"/>
              </w:rPr>
              <w:t>投（中）标单位名称</w:t>
            </w:r>
          </w:p>
        </w:tc>
        <w:tc>
          <w:tcPr>
            <w:tcW w:w="4797" w:type="dxa"/>
            <w:tcBorders>
              <w:top w:val="single" w:color="000000" w:sz="4" w:space="0"/>
              <w:left w:val="nil"/>
              <w:bottom w:val="single" w:color="000000" w:sz="4" w:space="0"/>
              <w:right w:val="single" w:color="000000" w:sz="4" w:space="0"/>
            </w:tcBorders>
            <w:vAlign w:val="center"/>
          </w:tcPr>
          <w:p>
            <w:pPr>
              <w:snapToGrid w:val="0"/>
              <w:spacing w:line="400" w:lineRule="exact"/>
              <w:rPr>
                <w:rFonts w:ascii="宋体" w:hAnsi="宋体" w:cs="宋体"/>
                <w:szCs w:val="21"/>
              </w:rPr>
            </w:pPr>
          </w:p>
        </w:tc>
      </w:tr>
      <w:tr>
        <w:tblPrEx>
          <w:tblLayout w:type="fixed"/>
          <w:tblCellMar>
            <w:top w:w="0" w:type="dxa"/>
            <w:left w:w="108" w:type="dxa"/>
            <w:bottom w:w="0" w:type="dxa"/>
            <w:right w:w="108" w:type="dxa"/>
          </w:tblCellMar>
        </w:tblPrEx>
        <w:trPr>
          <w:trHeight w:val="680" w:hRule="atLeast"/>
        </w:trPr>
        <w:tc>
          <w:tcPr>
            <w:tcW w:w="4111"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Fonts w:ascii="宋体" w:hAnsi="宋体" w:cs="宋体"/>
                <w:szCs w:val="21"/>
              </w:rPr>
            </w:pPr>
            <w:r>
              <w:rPr>
                <w:rFonts w:ascii="宋体" w:hAnsi="宋体" w:cs="宋体"/>
                <w:szCs w:val="21"/>
              </w:rPr>
              <w:t>是否国内企业</w:t>
            </w:r>
          </w:p>
        </w:tc>
        <w:tc>
          <w:tcPr>
            <w:tcW w:w="4797" w:type="dxa"/>
            <w:tcBorders>
              <w:top w:val="single" w:color="000000" w:sz="4" w:space="0"/>
              <w:left w:val="nil"/>
              <w:bottom w:val="single" w:color="000000" w:sz="4" w:space="0"/>
              <w:right w:val="single" w:color="000000" w:sz="4" w:space="0"/>
            </w:tcBorders>
            <w:vAlign w:val="center"/>
          </w:tcPr>
          <w:p>
            <w:pPr>
              <w:snapToGrid w:val="0"/>
              <w:spacing w:line="400" w:lineRule="exact"/>
              <w:rPr>
                <w:rFonts w:ascii="宋体" w:hAnsi="宋体" w:cs="宋体"/>
                <w:szCs w:val="21"/>
              </w:rPr>
            </w:pPr>
          </w:p>
        </w:tc>
      </w:tr>
      <w:tr>
        <w:tblPrEx>
          <w:tblLayout w:type="fixed"/>
          <w:tblCellMar>
            <w:top w:w="0" w:type="dxa"/>
            <w:left w:w="108" w:type="dxa"/>
            <w:bottom w:w="0" w:type="dxa"/>
            <w:right w:w="108" w:type="dxa"/>
          </w:tblCellMar>
        </w:tblPrEx>
        <w:trPr>
          <w:trHeight w:val="680" w:hRule="atLeast"/>
        </w:trPr>
        <w:tc>
          <w:tcPr>
            <w:tcW w:w="4111"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Fonts w:ascii="宋体" w:hAnsi="宋体" w:cs="宋体"/>
                <w:szCs w:val="21"/>
              </w:rPr>
            </w:pPr>
            <w:r>
              <w:rPr>
                <w:rFonts w:ascii="宋体" w:hAnsi="宋体" w:cs="宋体"/>
                <w:szCs w:val="21"/>
              </w:rPr>
              <w:t>是否宁波企业</w:t>
            </w:r>
          </w:p>
        </w:tc>
        <w:tc>
          <w:tcPr>
            <w:tcW w:w="4797" w:type="dxa"/>
            <w:tcBorders>
              <w:top w:val="single" w:color="000000" w:sz="4" w:space="0"/>
              <w:left w:val="nil"/>
              <w:bottom w:val="single" w:color="000000" w:sz="4" w:space="0"/>
              <w:right w:val="single" w:color="000000" w:sz="4" w:space="0"/>
            </w:tcBorders>
            <w:vAlign w:val="center"/>
          </w:tcPr>
          <w:p>
            <w:pPr>
              <w:snapToGrid w:val="0"/>
              <w:spacing w:line="400" w:lineRule="exact"/>
              <w:rPr>
                <w:rFonts w:ascii="宋体" w:hAnsi="宋体" w:cs="宋体"/>
                <w:szCs w:val="21"/>
              </w:rPr>
            </w:pPr>
          </w:p>
        </w:tc>
      </w:tr>
      <w:tr>
        <w:tblPrEx>
          <w:tblLayout w:type="fixed"/>
          <w:tblCellMar>
            <w:top w:w="0" w:type="dxa"/>
            <w:left w:w="108" w:type="dxa"/>
            <w:bottom w:w="0" w:type="dxa"/>
            <w:right w:w="108" w:type="dxa"/>
          </w:tblCellMar>
        </w:tblPrEx>
        <w:trPr>
          <w:trHeight w:val="680" w:hRule="atLeast"/>
        </w:trPr>
        <w:tc>
          <w:tcPr>
            <w:tcW w:w="4111"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Fonts w:ascii="宋体" w:hAnsi="宋体" w:cs="宋体"/>
                <w:szCs w:val="21"/>
              </w:rPr>
            </w:pPr>
            <w:r>
              <w:rPr>
                <w:rFonts w:ascii="宋体" w:hAnsi="宋体" w:cs="宋体"/>
                <w:szCs w:val="21"/>
              </w:rPr>
              <w:t>企业划分标准类型（大型、中型、小型、微型）</w:t>
            </w:r>
          </w:p>
        </w:tc>
        <w:tc>
          <w:tcPr>
            <w:tcW w:w="4797" w:type="dxa"/>
            <w:tcBorders>
              <w:top w:val="single" w:color="000000" w:sz="4" w:space="0"/>
              <w:left w:val="nil"/>
              <w:bottom w:val="single" w:color="000000" w:sz="4" w:space="0"/>
              <w:right w:val="single" w:color="000000" w:sz="4" w:space="0"/>
            </w:tcBorders>
            <w:vAlign w:val="center"/>
          </w:tcPr>
          <w:p>
            <w:pPr>
              <w:snapToGrid w:val="0"/>
              <w:spacing w:line="400" w:lineRule="exact"/>
              <w:rPr>
                <w:rFonts w:ascii="宋体" w:hAnsi="宋体" w:cs="宋体"/>
                <w:szCs w:val="21"/>
              </w:rPr>
            </w:pPr>
          </w:p>
        </w:tc>
      </w:tr>
      <w:tr>
        <w:tblPrEx>
          <w:tblLayout w:type="fixed"/>
          <w:tblCellMar>
            <w:top w:w="0" w:type="dxa"/>
            <w:left w:w="108" w:type="dxa"/>
            <w:bottom w:w="0" w:type="dxa"/>
            <w:right w:w="108" w:type="dxa"/>
          </w:tblCellMar>
        </w:tblPrEx>
        <w:trPr>
          <w:trHeight w:val="680" w:hRule="atLeast"/>
        </w:trPr>
        <w:tc>
          <w:tcPr>
            <w:tcW w:w="4111"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Fonts w:ascii="宋体" w:hAnsi="宋体" w:cs="宋体"/>
                <w:szCs w:val="21"/>
              </w:rPr>
            </w:pPr>
            <w:r>
              <w:rPr>
                <w:rFonts w:ascii="宋体" w:hAnsi="宋体" w:cs="宋体"/>
                <w:szCs w:val="21"/>
              </w:rPr>
              <w:t>提供的货物是否本企业制造</w:t>
            </w:r>
          </w:p>
        </w:tc>
        <w:tc>
          <w:tcPr>
            <w:tcW w:w="4797" w:type="dxa"/>
            <w:tcBorders>
              <w:top w:val="single" w:color="000000" w:sz="4" w:space="0"/>
              <w:left w:val="nil"/>
              <w:bottom w:val="single" w:color="000000" w:sz="4" w:space="0"/>
              <w:right w:val="single" w:color="000000" w:sz="4" w:space="0"/>
            </w:tcBorders>
            <w:vAlign w:val="center"/>
          </w:tcPr>
          <w:p>
            <w:pPr>
              <w:snapToGrid w:val="0"/>
              <w:spacing w:line="400" w:lineRule="exact"/>
              <w:rPr>
                <w:rFonts w:ascii="宋体" w:hAnsi="宋体" w:cs="宋体"/>
                <w:szCs w:val="21"/>
              </w:rPr>
            </w:pPr>
          </w:p>
        </w:tc>
      </w:tr>
      <w:tr>
        <w:tblPrEx>
          <w:tblLayout w:type="fixed"/>
          <w:tblCellMar>
            <w:top w:w="0" w:type="dxa"/>
            <w:left w:w="108" w:type="dxa"/>
            <w:bottom w:w="0" w:type="dxa"/>
            <w:right w:w="108" w:type="dxa"/>
          </w:tblCellMar>
        </w:tblPrEx>
        <w:trPr>
          <w:trHeight w:val="680" w:hRule="atLeast"/>
        </w:trPr>
        <w:tc>
          <w:tcPr>
            <w:tcW w:w="4111"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Fonts w:ascii="宋体" w:hAnsi="宋体" w:cs="宋体"/>
                <w:szCs w:val="21"/>
              </w:rPr>
            </w:pPr>
            <w:r>
              <w:rPr>
                <w:rFonts w:ascii="宋体" w:hAnsi="宋体" w:cs="宋体"/>
                <w:szCs w:val="21"/>
              </w:rPr>
              <w:t>货物原产地是否是中国境内</w:t>
            </w:r>
          </w:p>
        </w:tc>
        <w:tc>
          <w:tcPr>
            <w:tcW w:w="4797" w:type="dxa"/>
            <w:tcBorders>
              <w:top w:val="single" w:color="000000" w:sz="4" w:space="0"/>
              <w:left w:val="nil"/>
              <w:bottom w:val="single" w:color="000000" w:sz="4" w:space="0"/>
              <w:right w:val="single" w:color="000000" w:sz="4" w:space="0"/>
            </w:tcBorders>
            <w:vAlign w:val="center"/>
          </w:tcPr>
          <w:p>
            <w:pPr>
              <w:snapToGrid w:val="0"/>
              <w:spacing w:line="400" w:lineRule="exact"/>
              <w:rPr>
                <w:rFonts w:ascii="宋体" w:hAnsi="宋体" w:cs="宋体"/>
                <w:szCs w:val="21"/>
              </w:rPr>
            </w:pPr>
          </w:p>
        </w:tc>
      </w:tr>
      <w:tr>
        <w:tblPrEx>
          <w:tblLayout w:type="fixed"/>
          <w:tblCellMar>
            <w:top w:w="0" w:type="dxa"/>
            <w:left w:w="108" w:type="dxa"/>
            <w:bottom w:w="0" w:type="dxa"/>
            <w:right w:w="108" w:type="dxa"/>
          </w:tblCellMar>
        </w:tblPrEx>
        <w:trPr>
          <w:trHeight w:val="680" w:hRule="atLeast"/>
        </w:trPr>
        <w:tc>
          <w:tcPr>
            <w:tcW w:w="4111"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Fonts w:ascii="宋体" w:hAnsi="宋体" w:cs="宋体"/>
                <w:szCs w:val="21"/>
              </w:rPr>
            </w:pPr>
            <w:r>
              <w:rPr>
                <w:rFonts w:ascii="宋体" w:hAnsi="宋体" w:cs="宋体"/>
                <w:szCs w:val="21"/>
              </w:rPr>
              <w:t>货物原产地是否是宁波</w:t>
            </w:r>
          </w:p>
        </w:tc>
        <w:tc>
          <w:tcPr>
            <w:tcW w:w="4797" w:type="dxa"/>
            <w:tcBorders>
              <w:top w:val="single" w:color="000000" w:sz="4" w:space="0"/>
              <w:left w:val="nil"/>
              <w:bottom w:val="single" w:color="000000" w:sz="4" w:space="0"/>
              <w:right w:val="single" w:color="000000" w:sz="4" w:space="0"/>
            </w:tcBorders>
            <w:vAlign w:val="center"/>
          </w:tcPr>
          <w:p>
            <w:pPr>
              <w:snapToGrid w:val="0"/>
              <w:spacing w:line="400" w:lineRule="exact"/>
              <w:rPr>
                <w:rFonts w:ascii="宋体" w:hAnsi="宋体" w:cs="宋体"/>
                <w:szCs w:val="21"/>
              </w:rPr>
            </w:pPr>
          </w:p>
        </w:tc>
      </w:tr>
      <w:tr>
        <w:tblPrEx>
          <w:tblLayout w:type="fixed"/>
          <w:tblCellMar>
            <w:top w:w="0" w:type="dxa"/>
            <w:left w:w="108" w:type="dxa"/>
            <w:bottom w:w="0" w:type="dxa"/>
            <w:right w:w="108" w:type="dxa"/>
          </w:tblCellMar>
        </w:tblPrEx>
        <w:trPr>
          <w:trHeight w:val="680" w:hRule="atLeast"/>
        </w:trPr>
        <w:tc>
          <w:tcPr>
            <w:tcW w:w="4111"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Fonts w:ascii="宋体" w:hAnsi="宋体" w:cs="宋体"/>
                <w:szCs w:val="21"/>
              </w:rPr>
            </w:pPr>
            <w:r>
              <w:rPr>
                <w:rFonts w:ascii="宋体" w:hAnsi="宋体" w:cs="宋体"/>
                <w:szCs w:val="21"/>
              </w:rPr>
              <w:t>是节能清单产品</w:t>
            </w:r>
          </w:p>
        </w:tc>
        <w:tc>
          <w:tcPr>
            <w:tcW w:w="4797" w:type="dxa"/>
            <w:tcBorders>
              <w:top w:val="single" w:color="000000" w:sz="4" w:space="0"/>
              <w:left w:val="nil"/>
              <w:bottom w:val="single" w:color="000000" w:sz="4" w:space="0"/>
              <w:right w:val="single" w:color="000000" w:sz="4" w:space="0"/>
            </w:tcBorders>
            <w:vAlign w:val="center"/>
          </w:tcPr>
          <w:p>
            <w:pPr>
              <w:snapToGrid w:val="0"/>
              <w:spacing w:line="400" w:lineRule="exact"/>
              <w:rPr>
                <w:rFonts w:ascii="宋体" w:hAnsi="宋体" w:cs="宋体"/>
                <w:szCs w:val="21"/>
              </w:rPr>
            </w:pPr>
          </w:p>
        </w:tc>
      </w:tr>
      <w:tr>
        <w:tblPrEx>
          <w:tblLayout w:type="fixed"/>
          <w:tblCellMar>
            <w:top w:w="0" w:type="dxa"/>
            <w:left w:w="108" w:type="dxa"/>
            <w:bottom w:w="0" w:type="dxa"/>
            <w:right w:w="108" w:type="dxa"/>
          </w:tblCellMar>
        </w:tblPrEx>
        <w:trPr>
          <w:trHeight w:val="680" w:hRule="atLeast"/>
        </w:trPr>
        <w:tc>
          <w:tcPr>
            <w:tcW w:w="4111"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Fonts w:ascii="宋体" w:hAnsi="宋体" w:cs="宋体"/>
                <w:szCs w:val="21"/>
              </w:rPr>
            </w:pPr>
            <w:r>
              <w:rPr>
                <w:rFonts w:ascii="宋体" w:hAnsi="宋体" w:cs="宋体"/>
                <w:szCs w:val="21"/>
              </w:rPr>
              <w:t>提供的货物是否是环境标志清单产品</w:t>
            </w:r>
          </w:p>
        </w:tc>
        <w:tc>
          <w:tcPr>
            <w:tcW w:w="4797" w:type="dxa"/>
            <w:tcBorders>
              <w:top w:val="single" w:color="000000" w:sz="4" w:space="0"/>
              <w:left w:val="nil"/>
              <w:bottom w:val="single" w:color="000000" w:sz="4" w:space="0"/>
              <w:right w:val="single" w:color="000000" w:sz="4" w:space="0"/>
            </w:tcBorders>
            <w:vAlign w:val="center"/>
          </w:tcPr>
          <w:p>
            <w:pPr>
              <w:snapToGrid w:val="0"/>
              <w:spacing w:line="400" w:lineRule="exact"/>
              <w:rPr>
                <w:rFonts w:ascii="宋体" w:hAnsi="宋体" w:cs="宋体"/>
                <w:szCs w:val="21"/>
              </w:rPr>
            </w:pPr>
          </w:p>
        </w:tc>
      </w:tr>
      <w:tr>
        <w:tblPrEx>
          <w:tblLayout w:type="fixed"/>
          <w:tblCellMar>
            <w:top w:w="0" w:type="dxa"/>
            <w:left w:w="108" w:type="dxa"/>
            <w:bottom w:w="0" w:type="dxa"/>
            <w:right w:w="108" w:type="dxa"/>
          </w:tblCellMar>
        </w:tblPrEx>
        <w:trPr>
          <w:trHeight w:val="680" w:hRule="atLeast"/>
        </w:trPr>
        <w:tc>
          <w:tcPr>
            <w:tcW w:w="4111"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Fonts w:ascii="宋体" w:hAnsi="宋体" w:cs="宋体"/>
                <w:szCs w:val="21"/>
              </w:rPr>
            </w:pPr>
            <w:r>
              <w:rPr>
                <w:rFonts w:ascii="宋体" w:hAnsi="宋体" w:cs="宋体"/>
                <w:szCs w:val="21"/>
              </w:rPr>
              <w:t>承担的工程或服务是否本企业提供</w:t>
            </w:r>
          </w:p>
        </w:tc>
        <w:tc>
          <w:tcPr>
            <w:tcW w:w="4797" w:type="dxa"/>
            <w:tcBorders>
              <w:top w:val="single" w:color="000000" w:sz="4" w:space="0"/>
              <w:left w:val="nil"/>
              <w:bottom w:val="single" w:color="000000" w:sz="4" w:space="0"/>
              <w:right w:val="single" w:color="000000" w:sz="4" w:space="0"/>
            </w:tcBorders>
            <w:vAlign w:val="center"/>
          </w:tcPr>
          <w:p>
            <w:pPr>
              <w:snapToGrid w:val="0"/>
              <w:spacing w:line="400" w:lineRule="exact"/>
              <w:rPr>
                <w:rFonts w:ascii="宋体" w:hAnsi="宋体" w:cs="宋体"/>
                <w:szCs w:val="21"/>
              </w:rPr>
            </w:pPr>
          </w:p>
        </w:tc>
      </w:tr>
      <w:tr>
        <w:tblPrEx>
          <w:tblLayout w:type="fixed"/>
          <w:tblCellMar>
            <w:top w:w="0" w:type="dxa"/>
            <w:left w:w="108" w:type="dxa"/>
            <w:bottom w:w="0" w:type="dxa"/>
            <w:right w:w="108" w:type="dxa"/>
          </w:tblCellMar>
        </w:tblPrEx>
        <w:trPr>
          <w:trHeight w:val="680" w:hRule="atLeast"/>
        </w:trPr>
        <w:tc>
          <w:tcPr>
            <w:tcW w:w="4111"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Fonts w:ascii="宋体" w:hAnsi="宋体" w:cs="宋体"/>
                <w:szCs w:val="21"/>
              </w:rPr>
            </w:pPr>
            <w:r>
              <w:rPr>
                <w:rFonts w:ascii="宋体" w:hAnsi="宋体" w:cs="宋体"/>
                <w:szCs w:val="21"/>
              </w:rPr>
              <w:t>本项目预算</w:t>
            </w:r>
          </w:p>
        </w:tc>
        <w:tc>
          <w:tcPr>
            <w:tcW w:w="4797" w:type="dxa"/>
            <w:tcBorders>
              <w:top w:val="single" w:color="000000" w:sz="4" w:space="0"/>
              <w:left w:val="nil"/>
              <w:bottom w:val="single" w:color="000000" w:sz="4" w:space="0"/>
              <w:right w:val="single" w:color="000000" w:sz="4" w:space="0"/>
            </w:tcBorders>
            <w:vAlign w:val="center"/>
          </w:tcPr>
          <w:p>
            <w:pPr>
              <w:snapToGrid w:val="0"/>
              <w:spacing w:line="400" w:lineRule="exact"/>
              <w:rPr>
                <w:rFonts w:ascii="宋体" w:hAnsi="宋体" w:cs="宋体"/>
                <w:szCs w:val="21"/>
              </w:rPr>
            </w:pPr>
            <w:r>
              <w:rPr>
                <w:rFonts w:ascii="宋体" w:hAnsi="宋体" w:cs="宋体"/>
                <w:szCs w:val="21"/>
              </w:rPr>
              <w:t>/</w:t>
            </w:r>
            <w:r>
              <w:rPr>
                <w:rFonts w:hint="eastAsia" w:ascii="宋体" w:hAnsi="宋体" w:cs="宋体"/>
                <w:szCs w:val="21"/>
              </w:rPr>
              <w:t>（无须填写）</w:t>
            </w:r>
          </w:p>
        </w:tc>
      </w:tr>
      <w:tr>
        <w:tblPrEx>
          <w:tblLayout w:type="fixed"/>
          <w:tblCellMar>
            <w:top w:w="0" w:type="dxa"/>
            <w:left w:w="108" w:type="dxa"/>
            <w:bottom w:w="0" w:type="dxa"/>
            <w:right w:w="108" w:type="dxa"/>
          </w:tblCellMar>
        </w:tblPrEx>
        <w:trPr>
          <w:trHeight w:val="680" w:hRule="atLeast"/>
        </w:trPr>
        <w:tc>
          <w:tcPr>
            <w:tcW w:w="4111"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Fonts w:ascii="宋体" w:hAnsi="宋体" w:cs="宋体"/>
                <w:szCs w:val="21"/>
              </w:rPr>
            </w:pPr>
            <w:r>
              <w:rPr>
                <w:rFonts w:ascii="宋体" w:hAnsi="宋体" w:cs="宋体"/>
                <w:szCs w:val="21"/>
              </w:rPr>
              <w:t>本项目是否专门面向中小企业采购</w:t>
            </w:r>
          </w:p>
        </w:tc>
        <w:tc>
          <w:tcPr>
            <w:tcW w:w="4797" w:type="dxa"/>
            <w:tcBorders>
              <w:top w:val="single" w:color="000000" w:sz="4" w:space="0"/>
              <w:left w:val="nil"/>
              <w:bottom w:val="single" w:color="000000" w:sz="4" w:space="0"/>
              <w:right w:val="single" w:color="000000" w:sz="4" w:space="0"/>
            </w:tcBorders>
            <w:vAlign w:val="center"/>
          </w:tcPr>
          <w:p>
            <w:pPr>
              <w:snapToGrid w:val="0"/>
              <w:spacing w:line="400" w:lineRule="exact"/>
              <w:rPr>
                <w:rFonts w:ascii="宋体" w:hAnsi="宋体" w:cs="宋体"/>
                <w:szCs w:val="21"/>
              </w:rPr>
            </w:pPr>
            <w:r>
              <w:rPr>
                <w:rFonts w:ascii="宋体" w:hAnsi="宋体" w:cs="宋体"/>
                <w:szCs w:val="21"/>
              </w:rPr>
              <w:t>/</w:t>
            </w:r>
            <w:r>
              <w:rPr>
                <w:rFonts w:hint="eastAsia" w:ascii="宋体" w:hAnsi="宋体" w:cs="宋体"/>
                <w:szCs w:val="21"/>
              </w:rPr>
              <w:t>（无须填写）</w:t>
            </w:r>
          </w:p>
        </w:tc>
      </w:tr>
      <w:tr>
        <w:tblPrEx>
          <w:tblLayout w:type="fixed"/>
          <w:tblCellMar>
            <w:top w:w="0" w:type="dxa"/>
            <w:left w:w="108" w:type="dxa"/>
            <w:bottom w:w="0" w:type="dxa"/>
            <w:right w:w="108" w:type="dxa"/>
          </w:tblCellMar>
        </w:tblPrEx>
        <w:trPr>
          <w:trHeight w:val="680" w:hRule="atLeast"/>
        </w:trPr>
        <w:tc>
          <w:tcPr>
            <w:tcW w:w="4111"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Fonts w:ascii="宋体" w:hAnsi="宋体" w:cs="宋体"/>
                <w:szCs w:val="21"/>
              </w:rPr>
            </w:pPr>
            <w:r>
              <w:rPr>
                <w:rFonts w:ascii="宋体" w:hAnsi="宋体" w:cs="宋体"/>
                <w:szCs w:val="21"/>
              </w:rPr>
              <w:t>投（中）标金额（万元）</w:t>
            </w:r>
          </w:p>
        </w:tc>
        <w:tc>
          <w:tcPr>
            <w:tcW w:w="4797" w:type="dxa"/>
            <w:tcBorders>
              <w:top w:val="single" w:color="000000" w:sz="4" w:space="0"/>
              <w:left w:val="nil"/>
              <w:bottom w:val="single" w:color="000000" w:sz="4" w:space="0"/>
              <w:right w:val="single" w:color="000000" w:sz="4" w:space="0"/>
            </w:tcBorders>
            <w:vAlign w:val="center"/>
          </w:tcPr>
          <w:p>
            <w:pPr>
              <w:snapToGrid w:val="0"/>
              <w:spacing w:line="400" w:lineRule="exact"/>
              <w:rPr>
                <w:rFonts w:ascii="宋体" w:hAnsi="宋体" w:cs="宋体"/>
                <w:szCs w:val="21"/>
              </w:rPr>
            </w:pPr>
            <w:r>
              <w:rPr>
                <w:rFonts w:ascii="宋体" w:hAnsi="宋体" w:cs="宋体"/>
                <w:szCs w:val="21"/>
              </w:rPr>
              <w:t>/</w:t>
            </w:r>
            <w:r>
              <w:rPr>
                <w:rFonts w:hint="eastAsia" w:ascii="宋体" w:hAnsi="宋体" w:cs="宋体"/>
                <w:szCs w:val="21"/>
              </w:rPr>
              <w:t>（无须填写）</w:t>
            </w:r>
          </w:p>
        </w:tc>
      </w:tr>
    </w:tbl>
    <w:p>
      <w:pPr>
        <w:snapToGrid w:val="0"/>
        <w:spacing w:line="400" w:lineRule="exact"/>
        <w:rPr>
          <w:rFonts w:ascii="宋体" w:hAnsi="宋体" w:cs="宋体"/>
          <w:szCs w:val="21"/>
        </w:rPr>
      </w:pPr>
      <w:r>
        <w:rPr>
          <w:rFonts w:hint="eastAsia" w:ascii="宋体" w:hAnsi="宋体" w:cs="宋体"/>
          <w:szCs w:val="21"/>
        </w:rPr>
        <w:t>备注：请各投标人务必填写此表作为投标文件的组成部分。</w:t>
      </w:r>
    </w:p>
    <w:p>
      <w:pPr>
        <w:snapToGrid w:val="0"/>
        <w:spacing w:line="400" w:lineRule="exact"/>
        <w:rPr>
          <w:rFonts w:ascii="宋体" w:hAnsi="宋体" w:cs="宋体"/>
          <w:szCs w:val="21"/>
        </w:rPr>
      </w:pPr>
    </w:p>
    <w:p>
      <w:pPr>
        <w:snapToGrid w:val="0"/>
        <w:spacing w:line="400" w:lineRule="exact"/>
        <w:rPr>
          <w:rFonts w:ascii="宋体" w:hAnsi="宋体" w:cs="宋体"/>
          <w:szCs w:val="21"/>
        </w:rPr>
        <w:sectPr>
          <w:headerReference r:id="rId10" w:type="first"/>
          <w:footerReference r:id="rId12" w:type="first"/>
          <w:headerReference r:id="rId9" w:type="default"/>
          <w:footerReference r:id="rId11" w:type="default"/>
          <w:pgSz w:w="11906" w:h="16838"/>
          <w:pgMar w:top="1247" w:right="1531" w:bottom="1304" w:left="1531" w:header="851" w:footer="851" w:gutter="0"/>
          <w:cols w:space="720" w:num="1"/>
          <w:titlePg/>
          <w:docGrid w:linePitch="312" w:charSpace="0"/>
        </w:sectPr>
      </w:pPr>
    </w:p>
    <w:p>
      <w:pPr>
        <w:snapToGrid w:val="0"/>
        <w:spacing w:line="400" w:lineRule="exact"/>
        <w:rPr>
          <w:rFonts w:ascii="宋体" w:hAnsi="宋体" w:cs="宋体"/>
          <w:szCs w:val="21"/>
        </w:rPr>
      </w:pPr>
      <w:bookmarkStart w:id="44" w:name="_Toc31992"/>
      <w:r>
        <w:rPr>
          <w:rFonts w:hint="eastAsia" w:ascii="宋体" w:hAnsi="宋体" w:cs="宋体"/>
          <w:szCs w:val="21"/>
        </w:rPr>
        <w:t>格式七：以往业绩</w:t>
      </w:r>
      <w:bookmarkEnd w:id="44"/>
      <w:r>
        <w:rPr>
          <w:rFonts w:hint="eastAsia" w:ascii="宋体" w:hAnsi="宋体" w:cs="宋体"/>
          <w:szCs w:val="21"/>
        </w:rPr>
        <w:t>一览表</w:t>
      </w:r>
    </w:p>
    <w:p>
      <w:pPr>
        <w:snapToGrid w:val="0"/>
        <w:spacing w:line="400" w:lineRule="exact"/>
        <w:rPr>
          <w:rFonts w:ascii="宋体" w:hAnsi="宋体" w:cs="宋体"/>
          <w:szCs w:val="21"/>
        </w:rPr>
      </w:pPr>
    </w:p>
    <w:p>
      <w:pPr>
        <w:snapToGrid w:val="0"/>
        <w:spacing w:line="400" w:lineRule="exact"/>
        <w:jc w:val="center"/>
        <w:rPr>
          <w:rFonts w:ascii="宋体" w:hAnsi="宋体" w:cs="宋体"/>
          <w:b/>
          <w:bCs/>
          <w:sz w:val="28"/>
          <w:szCs w:val="28"/>
        </w:rPr>
      </w:pPr>
      <w:r>
        <w:rPr>
          <w:rFonts w:hint="eastAsia" w:ascii="宋体" w:hAnsi="宋体" w:cs="宋体"/>
          <w:b/>
          <w:bCs/>
          <w:sz w:val="28"/>
          <w:szCs w:val="28"/>
        </w:rPr>
        <w:t>以往业绩一览表</w:t>
      </w:r>
    </w:p>
    <w:tbl>
      <w:tblPr>
        <w:tblStyle w:val="19"/>
        <w:tblW w:w="8846" w:type="dxa"/>
        <w:tblInd w:w="-5"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661"/>
        <w:gridCol w:w="1702"/>
        <w:gridCol w:w="2028"/>
        <w:gridCol w:w="1143"/>
        <w:gridCol w:w="1260"/>
        <w:gridCol w:w="2052"/>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605" w:hRule="atLeast"/>
        </w:trPr>
        <w:tc>
          <w:tcPr>
            <w:tcW w:w="661" w:type="dxa"/>
            <w:tcBorders>
              <w:top w:val="single" w:color="auto" w:sz="4" w:space="0"/>
              <w:bottom w:val="single" w:color="auto" w:sz="4" w:space="0"/>
            </w:tcBorders>
            <w:tcMar>
              <w:left w:w="0" w:type="dxa"/>
              <w:right w:w="0" w:type="dxa"/>
            </w:tcMar>
            <w:vAlign w:val="center"/>
          </w:tcPr>
          <w:p>
            <w:pPr>
              <w:snapToGrid w:val="0"/>
              <w:spacing w:line="400" w:lineRule="exact"/>
              <w:jc w:val="center"/>
              <w:rPr>
                <w:rFonts w:ascii="宋体" w:hAnsi="宋体" w:cs="宋体"/>
                <w:szCs w:val="21"/>
              </w:rPr>
            </w:pPr>
            <w:r>
              <w:rPr>
                <w:rFonts w:ascii="宋体" w:hAnsi="宋体" w:cs="宋体"/>
                <w:szCs w:val="21"/>
              </w:rPr>
              <w:t>序号</w:t>
            </w:r>
          </w:p>
        </w:tc>
        <w:tc>
          <w:tcPr>
            <w:tcW w:w="1702" w:type="dxa"/>
            <w:tcBorders>
              <w:top w:val="single" w:color="auto" w:sz="4" w:space="0"/>
              <w:bottom w:val="single" w:color="auto" w:sz="4" w:space="0"/>
            </w:tcBorders>
            <w:tcMar>
              <w:left w:w="0" w:type="dxa"/>
              <w:right w:w="0" w:type="dxa"/>
            </w:tcMar>
            <w:vAlign w:val="center"/>
          </w:tcPr>
          <w:p>
            <w:pPr>
              <w:snapToGrid w:val="0"/>
              <w:spacing w:line="400" w:lineRule="exact"/>
              <w:jc w:val="center"/>
              <w:rPr>
                <w:rFonts w:ascii="宋体" w:hAnsi="宋体" w:cs="宋体"/>
                <w:szCs w:val="21"/>
              </w:rPr>
            </w:pPr>
            <w:r>
              <w:rPr>
                <w:rFonts w:ascii="宋体" w:hAnsi="宋体" w:cs="宋体"/>
                <w:szCs w:val="21"/>
              </w:rPr>
              <w:t>项目名称</w:t>
            </w:r>
          </w:p>
        </w:tc>
        <w:tc>
          <w:tcPr>
            <w:tcW w:w="2028" w:type="dxa"/>
            <w:tcBorders>
              <w:top w:val="single" w:color="auto" w:sz="4" w:space="0"/>
              <w:bottom w:val="single" w:color="auto" w:sz="4" w:space="0"/>
            </w:tcBorders>
            <w:tcMar>
              <w:left w:w="0" w:type="dxa"/>
              <w:right w:w="0" w:type="dxa"/>
            </w:tcMar>
            <w:vAlign w:val="center"/>
          </w:tcPr>
          <w:p>
            <w:pPr>
              <w:snapToGrid w:val="0"/>
              <w:spacing w:line="400" w:lineRule="exact"/>
              <w:jc w:val="center"/>
              <w:rPr>
                <w:rFonts w:ascii="宋体" w:hAnsi="宋体" w:cs="宋体"/>
                <w:szCs w:val="21"/>
              </w:rPr>
            </w:pPr>
            <w:r>
              <w:rPr>
                <w:rFonts w:ascii="宋体" w:hAnsi="宋体" w:cs="宋体"/>
                <w:szCs w:val="21"/>
              </w:rPr>
              <w:t>业主名称</w:t>
            </w:r>
          </w:p>
        </w:tc>
        <w:tc>
          <w:tcPr>
            <w:tcW w:w="1143" w:type="dxa"/>
            <w:tcBorders>
              <w:top w:val="single" w:color="auto" w:sz="4" w:space="0"/>
              <w:bottom w:val="single" w:color="auto" w:sz="4" w:space="0"/>
            </w:tcBorders>
            <w:tcMar>
              <w:left w:w="0" w:type="dxa"/>
              <w:right w:w="0" w:type="dxa"/>
            </w:tcMar>
            <w:vAlign w:val="center"/>
          </w:tcPr>
          <w:p>
            <w:pPr>
              <w:snapToGrid w:val="0"/>
              <w:spacing w:line="400" w:lineRule="exact"/>
              <w:jc w:val="center"/>
              <w:rPr>
                <w:rFonts w:ascii="宋体" w:hAnsi="宋体" w:cs="宋体"/>
                <w:szCs w:val="21"/>
              </w:rPr>
            </w:pPr>
            <w:r>
              <w:rPr>
                <w:rFonts w:ascii="宋体" w:hAnsi="宋体" w:cs="宋体"/>
                <w:szCs w:val="21"/>
              </w:rPr>
              <w:t>合同金额</w:t>
            </w:r>
          </w:p>
        </w:tc>
        <w:tc>
          <w:tcPr>
            <w:tcW w:w="1260" w:type="dxa"/>
            <w:tcBorders>
              <w:top w:val="single" w:color="auto" w:sz="4" w:space="0"/>
              <w:bottom w:val="single" w:color="auto" w:sz="4" w:space="0"/>
            </w:tcBorders>
            <w:tcMar>
              <w:left w:w="0" w:type="dxa"/>
              <w:right w:w="0" w:type="dxa"/>
            </w:tcMar>
            <w:vAlign w:val="center"/>
          </w:tcPr>
          <w:p>
            <w:pPr>
              <w:snapToGrid w:val="0"/>
              <w:spacing w:line="400" w:lineRule="exact"/>
              <w:jc w:val="center"/>
              <w:rPr>
                <w:rFonts w:ascii="宋体" w:hAnsi="宋体" w:cs="宋体"/>
                <w:szCs w:val="21"/>
              </w:rPr>
            </w:pPr>
            <w:r>
              <w:rPr>
                <w:rFonts w:ascii="宋体" w:hAnsi="宋体" w:cs="宋体"/>
                <w:szCs w:val="21"/>
              </w:rPr>
              <w:t>合同签订</w:t>
            </w:r>
          </w:p>
          <w:p>
            <w:pPr>
              <w:snapToGrid w:val="0"/>
              <w:spacing w:line="400" w:lineRule="exact"/>
              <w:jc w:val="center"/>
              <w:rPr>
                <w:rFonts w:ascii="宋体" w:hAnsi="宋体" w:cs="宋体"/>
                <w:szCs w:val="21"/>
              </w:rPr>
            </w:pPr>
            <w:r>
              <w:rPr>
                <w:rFonts w:ascii="宋体" w:hAnsi="宋体" w:cs="宋体"/>
                <w:szCs w:val="21"/>
              </w:rPr>
              <w:t>时间</w:t>
            </w:r>
          </w:p>
        </w:tc>
        <w:tc>
          <w:tcPr>
            <w:tcW w:w="2052" w:type="dxa"/>
            <w:tcBorders>
              <w:top w:val="single" w:color="auto" w:sz="4" w:space="0"/>
              <w:bottom w:val="single" w:color="auto" w:sz="4" w:space="0"/>
            </w:tcBorders>
            <w:tcMar>
              <w:left w:w="0" w:type="dxa"/>
              <w:right w:w="0" w:type="dxa"/>
            </w:tcMar>
            <w:vAlign w:val="center"/>
          </w:tcPr>
          <w:p>
            <w:pPr>
              <w:snapToGrid w:val="0"/>
              <w:spacing w:line="400" w:lineRule="exact"/>
              <w:jc w:val="center"/>
              <w:rPr>
                <w:rFonts w:ascii="宋体" w:hAnsi="宋体" w:cs="宋体"/>
                <w:szCs w:val="21"/>
              </w:rPr>
            </w:pPr>
            <w:r>
              <w:rPr>
                <w:rFonts w:ascii="宋体" w:hAnsi="宋体" w:cs="宋体"/>
                <w:szCs w:val="21"/>
              </w:rPr>
              <w:t>联系人/电话</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718" w:hRule="atLeast"/>
        </w:trPr>
        <w:tc>
          <w:tcPr>
            <w:tcW w:w="661" w:type="dxa"/>
            <w:tcBorders>
              <w:top w:val="single" w:color="auto" w:sz="4" w:space="0"/>
            </w:tcBorders>
            <w:tcMar>
              <w:left w:w="0" w:type="dxa"/>
              <w:right w:w="0" w:type="dxa"/>
            </w:tcMar>
            <w:vAlign w:val="center"/>
          </w:tcPr>
          <w:p>
            <w:pPr>
              <w:snapToGrid w:val="0"/>
              <w:spacing w:line="400" w:lineRule="exact"/>
              <w:jc w:val="center"/>
              <w:rPr>
                <w:rFonts w:ascii="宋体" w:hAnsi="宋体" w:cs="宋体"/>
                <w:szCs w:val="21"/>
              </w:rPr>
            </w:pPr>
            <w:r>
              <w:rPr>
                <w:rFonts w:hint="eastAsia" w:ascii="宋体" w:hAnsi="宋体" w:cs="宋体"/>
                <w:szCs w:val="21"/>
              </w:rPr>
              <w:t>1</w:t>
            </w:r>
          </w:p>
        </w:tc>
        <w:tc>
          <w:tcPr>
            <w:tcW w:w="1702" w:type="dxa"/>
            <w:tcBorders>
              <w:top w:val="single" w:color="auto" w:sz="4" w:space="0"/>
            </w:tcBorders>
            <w:tcMar>
              <w:left w:w="0" w:type="dxa"/>
              <w:right w:w="0" w:type="dxa"/>
            </w:tcMar>
            <w:vAlign w:val="center"/>
          </w:tcPr>
          <w:p>
            <w:pPr>
              <w:snapToGrid w:val="0"/>
              <w:spacing w:line="400" w:lineRule="exact"/>
              <w:jc w:val="center"/>
              <w:rPr>
                <w:rFonts w:ascii="宋体" w:hAnsi="宋体" w:cs="宋体"/>
                <w:szCs w:val="21"/>
              </w:rPr>
            </w:pPr>
          </w:p>
        </w:tc>
        <w:tc>
          <w:tcPr>
            <w:tcW w:w="2028" w:type="dxa"/>
            <w:tcBorders>
              <w:top w:val="single" w:color="auto" w:sz="4" w:space="0"/>
            </w:tcBorders>
            <w:tcMar>
              <w:left w:w="0" w:type="dxa"/>
              <w:right w:w="0" w:type="dxa"/>
            </w:tcMar>
            <w:vAlign w:val="center"/>
          </w:tcPr>
          <w:p>
            <w:pPr>
              <w:snapToGrid w:val="0"/>
              <w:spacing w:line="400" w:lineRule="exact"/>
              <w:jc w:val="center"/>
              <w:rPr>
                <w:rFonts w:ascii="宋体" w:hAnsi="宋体" w:cs="宋体"/>
                <w:szCs w:val="21"/>
              </w:rPr>
            </w:pPr>
          </w:p>
        </w:tc>
        <w:tc>
          <w:tcPr>
            <w:tcW w:w="1143" w:type="dxa"/>
            <w:tcBorders>
              <w:top w:val="single" w:color="auto" w:sz="4" w:space="0"/>
            </w:tcBorders>
            <w:tcMar>
              <w:left w:w="0" w:type="dxa"/>
              <w:right w:w="0" w:type="dxa"/>
            </w:tcMar>
            <w:vAlign w:val="center"/>
          </w:tcPr>
          <w:p>
            <w:pPr>
              <w:snapToGrid w:val="0"/>
              <w:spacing w:line="400" w:lineRule="exact"/>
              <w:jc w:val="center"/>
              <w:rPr>
                <w:rFonts w:ascii="宋体" w:hAnsi="宋体" w:cs="宋体"/>
                <w:szCs w:val="21"/>
              </w:rPr>
            </w:pPr>
          </w:p>
        </w:tc>
        <w:tc>
          <w:tcPr>
            <w:tcW w:w="1260" w:type="dxa"/>
            <w:tcBorders>
              <w:top w:val="single" w:color="auto" w:sz="4" w:space="0"/>
            </w:tcBorders>
            <w:tcMar>
              <w:left w:w="0" w:type="dxa"/>
              <w:right w:w="0" w:type="dxa"/>
            </w:tcMar>
            <w:vAlign w:val="center"/>
          </w:tcPr>
          <w:p>
            <w:pPr>
              <w:snapToGrid w:val="0"/>
              <w:spacing w:line="400" w:lineRule="exact"/>
              <w:jc w:val="center"/>
              <w:rPr>
                <w:rFonts w:ascii="宋体" w:hAnsi="宋体" w:cs="宋体"/>
                <w:szCs w:val="21"/>
              </w:rPr>
            </w:pPr>
          </w:p>
        </w:tc>
        <w:tc>
          <w:tcPr>
            <w:tcW w:w="2052" w:type="dxa"/>
            <w:tcBorders>
              <w:top w:val="single" w:color="auto" w:sz="4" w:space="0"/>
            </w:tcBorders>
            <w:tcMar>
              <w:left w:w="0" w:type="dxa"/>
              <w:right w:w="0" w:type="dxa"/>
            </w:tcMar>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718" w:hRule="atLeast"/>
        </w:trPr>
        <w:tc>
          <w:tcPr>
            <w:tcW w:w="661" w:type="dxa"/>
            <w:tcMar>
              <w:left w:w="0" w:type="dxa"/>
              <w:right w:w="0" w:type="dxa"/>
            </w:tcMar>
            <w:vAlign w:val="center"/>
          </w:tcPr>
          <w:p>
            <w:pPr>
              <w:snapToGrid w:val="0"/>
              <w:spacing w:line="400" w:lineRule="exact"/>
              <w:jc w:val="center"/>
              <w:rPr>
                <w:rFonts w:ascii="宋体" w:hAnsi="宋体" w:cs="宋体"/>
                <w:szCs w:val="21"/>
              </w:rPr>
            </w:pPr>
            <w:r>
              <w:rPr>
                <w:rFonts w:hint="eastAsia" w:ascii="宋体" w:hAnsi="宋体" w:cs="宋体"/>
                <w:szCs w:val="21"/>
              </w:rPr>
              <w:t>2</w:t>
            </w:r>
          </w:p>
        </w:tc>
        <w:tc>
          <w:tcPr>
            <w:tcW w:w="1702" w:type="dxa"/>
            <w:tcMar>
              <w:left w:w="0" w:type="dxa"/>
              <w:right w:w="0" w:type="dxa"/>
            </w:tcMar>
            <w:vAlign w:val="center"/>
          </w:tcPr>
          <w:p>
            <w:pPr>
              <w:snapToGrid w:val="0"/>
              <w:spacing w:line="400" w:lineRule="exact"/>
              <w:jc w:val="center"/>
              <w:rPr>
                <w:rFonts w:ascii="宋体" w:hAnsi="宋体" w:cs="宋体"/>
                <w:szCs w:val="21"/>
              </w:rPr>
            </w:pPr>
          </w:p>
        </w:tc>
        <w:tc>
          <w:tcPr>
            <w:tcW w:w="2028" w:type="dxa"/>
            <w:tcMar>
              <w:left w:w="0" w:type="dxa"/>
              <w:right w:w="0" w:type="dxa"/>
            </w:tcMar>
            <w:vAlign w:val="center"/>
          </w:tcPr>
          <w:p>
            <w:pPr>
              <w:snapToGrid w:val="0"/>
              <w:spacing w:line="400" w:lineRule="exact"/>
              <w:jc w:val="center"/>
              <w:rPr>
                <w:rFonts w:ascii="宋体" w:hAnsi="宋体" w:cs="宋体"/>
                <w:szCs w:val="21"/>
              </w:rPr>
            </w:pPr>
          </w:p>
        </w:tc>
        <w:tc>
          <w:tcPr>
            <w:tcW w:w="1143" w:type="dxa"/>
            <w:tcMar>
              <w:left w:w="0" w:type="dxa"/>
              <w:right w:w="0" w:type="dxa"/>
            </w:tcMar>
            <w:vAlign w:val="center"/>
          </w:tcPr>
          <w:p>
            <w:pPr>
              <w:snapToGrid w:val="0"/>
              <w:spacing w:line="400" w:lineRule="exact"/>
              <w:jc w:val="center"/>
              <w:rPr>
                <w:rFonts w:ascii="宋体" w:hAnsi="宋体" w:cs="宋体"/>
                <w:szCs w:val="21"/>
              </w:rPr>
            </w:pPr>
          </w:p>
        </w:tc>
        <w:tc>
          <w:tcPr>
            <w:tcW w:w="1260" w:type="dxa"/>
            <w:tcMar>
              <w:left w:w="0" w:type="dxa"/>
              <w:right w:w="0" w:type="dxa"/>
            </w:tcMar>
            <w:vAlign w:val="center"/>
          </w:tcPr>
          <w:p>
            <w:pPr>
              <w:snapToGrid w:val="0"/>
              <w:spacing w:line="400" w:lineRule="exact"/>
              <w:jc w:val="center"/>
              <w:rPr>
                <w:rFonts w:ascii="宋体" w:hAnsi="宋体" w:cs="宋体"/>
                <w:szCs w:val="21"/>
              </w:rPr>
            </w:pPr>
          </w:p>
        </w:tc>
        <w:tc>
          <w:tcPr>
            <w:tcW w:w="2052" w:type="dxa"/>
            <w:tcMar>
              <w:left w:w="0" w:type="dxa"/>
              <w:right w:w="0" w:type="dxa"/>
            </w:tcMar>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718" w:hRule="atLeast"/>
        </w:trPr>
        <w:tc>
          <w:tcPr>
            <w:tcW w:w="661" w:type="dxa"/>
            <w:tcMar>
              <w:left w:w="0" w:type="dxa"/>
              <w:right w:w="0" w:type="dxa"/>
            </w:tcMar>
            <w:vAlign w:val="center"/>
          </w:tcPr>
          <w:p>
            <w:pPr>
              <w:snapToGrid w:val="0"/>
              <w:spacing w:line="400" w:lineRule="exact"/>
              <w:jc w:val="center"/>
              <w:rPr>
                <w:rFonts w:ascii="宋体" w:hAnsi="宋体" w:cs="宋体"/>
                <w:szCs w:val="21"/>
              </w:rPr>
            </w:pPr>
            <w:r>
              <w:rPr>
                <w:rFonts w:hint="eastAsia" w:ascii="宋体" w:hAnsi="宋体" w:cs="宋体"/>
                <w:szCs w:val="21"/>
              </w:rPr>
              <w:t>3</w:t>
            </w:r>
          </w:p>
        </w:tc>
        <w:tc>
          <w:tcPr>
            <w:tcW w:w="1702" w:type="dxa"/>
            <w:tcMar>
              <w:left w:w="0" w:type="dxa"/>
              <w:right w:w="0" w:type="dxa"/>
            </w:tcMar>
            <w:vAlign w:val="center"/>
          </w:tcPr>
          <w:p>
            <w:pPr>
              <w:snapToGrid w:val="0"/>
              <w:spacing w:line="400" w:lineRule="exact"/>
              <w:jc w:val="center"/>
              <w:rPr>
                <w:rFonts w:ascii="宋体" w:hAnsi="宋体" w:cs="宋体"/>
                <w:szCs w:val="21"/>
              </w:rPr>
            </w:pPr>
          </w:p>
        </w:tc>
        <w:tc>
          <w:tcPr>
            <w:tcW w:w="2028" w:type="dxa"/>
            <w:tcMar>
              <w:left w:w="0" w:type="dxa"/>
              <w:right w:w="0" w:type="dxa"/>
            </w:tcMar>
            <w:vAlign w:val="center"/>
          </w:tcPr>
          <w:p>
            <w:pPr>
              <w:snapToGrid w:val="0"/>
              <w:spacing w:line="400" w:lineRule="exact"/>
              <w:jc w:val="center"/>
              <w:rPr>
                <w:rFonts w:ascii="宋体" w:hAnsi="宋体" w:cs="宋体"/>
                <w:szCs w:val="21"/>
              </w:rPr>
            </w:pPr>
          </w:p>
        </w:tc>
        <w:tc>
          <w:tcPr>
            <w:tcW w:w="1143" w:type="dxa"/>
            <w:tcMar>
              <w:left w:w="0" w:type="dxa"/>
              <w:right w:w="0" w:type="dxa"/>
            </w:tcMar>
            <w:vAlign w:val="center"/>
          </w:tcPr>
          <w:p>
            <w:pPr>
              <w:snapToGrid w:val="0"/>
              <w:spacing w:line="400" w:lineRule="exact"/>
              <w:jc w:val="center"/>
              <w:rPr>
                <w:rFonts w:ascii="宋体" w:hAnsi="宋体" w:cs="宋体"/>
                <w:szCs w:val="21"/>
              </w:rPr>
            </w:pPr>
          </w:p>
        </w:tc>
        <w:tc>
          <w:tcPr>
            <w:tcW w:w="1260" w:type="dxa"/>
            <w:tcMar>
              <w:left w:w="0" w:type="dxa"/>
              <w:right w:w="0" w:type="dxa"/>
            </w:tcMar>
            <w:vAlign w:val="center"/>
          </w:tcPr>
          <w:p>
            <w:pPr>
              <w:snapToGrid w:val="0"/>
              <w:spacing w:line="400" w:lineRule="exact"/>
              <w:jc w:val="center"/>
              <w:rPr>
                <w:rFonts w:ascii="宋体" w:hAnsi="宋体" w:cs="宋体"/>
                <w:szCs w:val="21"/>
              </w:rPr>
            </w:pPr>
          </w:p>
        </w:tc>
        <w:tc>
          <w:tcPr>
            <w:tcW w:w="2052" w:type="dxa"/>
            <w:tcMar>
              <w:left w:w="0" w:type="dxa"/>
              <w:right w:w="0" w:type="dxa"/>
            </w:tcMar>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718" w:hRule="atLeast"/>
        </w:trPr>
        <w:tc>
          <w:tcPr>
            <w:tcW w:w="661" w:type="dxa"/>
            <w:tcMar>
              <w:left w:w="0" w:type="dxa"/>
              <w:right w:w="0" w:type="dxa"/>
            </w:tcMar>
            <w:vAlign w:val="center"/>
          </w:tcPr>
          <w:p>
            <w:pPr>
              <w:snapToGrid w:val="0"/>
              <w:spacing w:line="400" w:lineRule="exact"/>
              <w:jc w:val="center"/>
              <w:rPr>
                <w:rFonts w:ascii="宋体" w:hAnsi="宋体" w:cs="宋体"/>
                <w:szCs w:val="21"/>
              </w:rPr>
            </w:pPr>
            <w:r>
              <w:rPr>
                <w:rFonts w:hint="eastAsia" w:ascii="宋体" w:hAnsi="宋体" w:cs="宋体"/>
                <w:szCs w:val="21"/>
              </w:rPr>
              <w:t>4</w:t>
            </w:r>
          </w:p>
        </w:tc>
        <w:tc>
          <w:tcPr>
            <w:tcW w:w="1702" w:type="dxa"/>
            <w:tcMar>
              <w:left w:w="0" w:type="dxa"/>
              <w:right w:w="0" w:type="dxa"/>
            </w:tcMar>
            <w:vAlign w:val="center"/>
          </w:tcPr>
          <w:p>
            <w:pPr>
              <w:snapToGrid w:val="0"/>
              <w:spacing w:line="400" w:lineRule="exact"/>
              <w:jc w:val="center"/>
              <w:rPr>
                <w:rFonts w:ascii="宋体" w:hAnsi="宋体" w:cs="宋体"/>
                <w:szCs w:val="21"/>
              </w:rPr>
            </w:pPr>
          </w:p>
        </w:tc>
        <w:tc>
          <w:tcPr>
            <w:tcW w:w="2028" w:type="dxa"/>
            <w:tcMar>
              <w:left w:w="0" w:type="dxa"/>
              <w:right w:w="0" w:type="dxa"/>
            </w:tcMar>
            <w:vAlign w:val="center"/>
          </w:tcPr>
          <w:p>
            <w:pPr>
              <w:snapToGrid w:val="0"/>
              <w:spacing w:line="400" w:lineRule="exact"/>
              <w:jc w:val="center"/>
              <w:rPr>
                <w:rFonts w:ascii="宋体" w:hAnsi="宋体" w:cs="宋体"/>
                <w:szCs w:val="21"/>
              </w:rPr>
            </w:pPr>
          </w:p>
        </w:tc>
        <w:tc>
          <w:tcPr>
            <w:tcW w:w="1143" w:type="dxa"/>
            <w:tcMar>
              <w:left w:w="0" w:type="dxa"/>
              <w:right w:w="0" w:type="dxa"/>
            </w:tcMar>
            <w:vAlign w:val="center"/>
          </w:tcPr>
          <w:p>
            <w:pPr>
              <w:snapToGrid w:val="0"/>
              <w:spacing w:line="400" w:lineRule="exact"/>
              <w:jc w:val="center"/>
              <w:rPr>
                <w:rFonts w:ascii="宋体" w:hAnsi="宋体" w:cs="宋体"/>
                <w:szCs w:val="21"/>
              </w:rPr>
            </w:pPr>
          </w:p>
        </w:tc>
        <w:tc>
          <w:tcPr>
            <w:tcW w:w="1260" w:type="dxa"/>
            <w:tcMar>
              <w:left w:w="0" w:type="dxa"/>
              <w:right w:w="0" w:type="dxa"/>
            </w:tcMar>
            <w:vAlign w:val="center"/>
          </w:tcPr>
          <w:p>
            <w:pPr>
              <w:snapToGrid w:val="0"/>
              <w:spacing w:line="400" w:lineRule="exact"/>
              <w:jc w:val="center"/>
              <w:rPr>
                <w:rFonts w:ascii="宋体" w:hAnsi="宋体" w:cs="宋体"/>
                <w:szCs w:val="21"/>
              </w:rPr>
            </w:pPr>
          </w:p>
        </w:tc>
        <w:tc>
          <w:tcPr>
            <w:tcW w:w="2052" w:type="dxa"/>
            <w:tcMar>
              <w:left w:w="0" w:type="dxa"/>
              <w:right w:w="0" w:type="dxa"/>
            </w:tcMar>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718" w:hRule="atLeast"/>
        </w:trPr>
        <w:tc>
          <w:tcPr>
            <w:tcW w:w="661" w:type="dxa"/>
            <w:tcMar>
              <w:left w:w="0" w:type="dxa"/>
              <w:right w:w="0" w:type="dxa"/>
            </w:tcMar>
            <w:vAlign w:val="center"/>
          </w:tcPr>
          <w:p>
            <w:pPr>
              <w:snapToGrid w:val="0"/>
              <w:spacing w:line="400" w:lineRule="exact"/>
              <w:jc w:val="center"/>
              <w:rPr>
                <w:rFonts w:ascii="宋体" w:hAnsi="宋体" w:cs="宋体"/>
                <w:szCs w:val="21"/>
              </w:rPr>
            </w:pPr>
            <w:r>
              <w:rPr>
                <w:rFonts w:hint="eastAsia" w:ascii="宋体" w:hAnsi="宋体" w:cs="宋体"/>
                <w:szCs w:val="21"/>
              </w:rPr>
              <w:t>5</w:t>
            </w:r>
          </w:p>
        </w:tc>
        <w:tc>
          <w:tcPr>
            <w:tcW w:w="1702" w:type="dxa"/>
            <w:tcMar>
              <w:left w:w="0" w:type="dxa"/>
              <w:right w:w="0" w:type="dxa"/>
            </w:tcMar>
            <w:vAlign w:val="center"/>
          </w:tcPr>
          <w:p>
            <w:pPr>
              <w:snapToGrid w:val="0"/>
              <w:spacing w:line="400" w:lineRule="exact"/>
              <w:jc w:val="center"/>
              <w:rPr>
                <w:rFonts w:ascii="宋体" w:hAnsi="宋体" w:cs="宋体"/>
                <w:szCs w:val="21"/>
              </w:rPr>
            </w:pPr>
          </w:p>
        </w:tc>
        <w:tc>
          <w:tcPr>
            <w:tcW w:w="2028" w:type="dxa"/>
            <w:tcMar>
              <w:left w:w="0" w:type="dxa"/>
              <w:right w:w="0" w:type="dxa"/>
            </w:tcMar>
            <w:vAlign w:val="center"/>
          </w:tcPr>
          <w:p>
            <w:pPr>
              <w:snapToGrid w:val="0"/>
              <w:spacing w:line="400" w:lineRule="exact"/>
              <w:jc w:val="center"/>
              <w:rPr>
                <w:rFonts w:ascii="宋体" w:hAnsi="宋体" w:cs="宋体"/>
                <w:szCs w:val="21"/>
              </w:rPr>
            </w:pPr>
          </w:p>
        </w:tc>
        <w:tc>
          <w:tcPr>
            <w:tcW w:w="1143" w:type="dxa"/>
            <w:tcMar>
              <w:left w:w="0" w:type="dxa"/>
              <w:right w:w="0" w:type="dxa"/>
            </w:tcMar>
            <w:vAlign w:val="center"/>
          </w:tcPr>
          <w:p>
            <w:pPr>
              <w:snapToGrid w:val="0"/>
              <w:spacing w:line="400" w:lineRule="exact"/>
              <w:jc w:val="center"/>
              <w:rPr>
                <w:rFonts w:ascii="宋体" w:hAnsi="宋体" w:cs="宋体"/>
                <w:szCs w:val="21"/>
              </w:rPr>
            </w:pPr>
          </w:p>
        </w:tc>
        <w:tc>
          <w:tcPr>
            <w:tcW w:w="1260" w:type="dxa"/>
            <w:tcMar>
              <w:left w:w="0" w:type="dxa"/>
              <w:right w:w="0" w:type="dxa"/>
            </w:tcMar>
            <w:vAlign w:val="center"/>
          </w:tcPr>
          <w:p>
            <w:pPr>
              <w:snapToGrid w:val="0"/>
              <w:spacing w:line="400" w:lineRule="exact"/>
              <w:jc w:val="center"/>
              <w:rPr>
                <w:rFonts w:ascii="宋体" w:hAnsi="宋体" w:cs="宋体"/>
                <w:szCs w:val="21"/>
              </w:rPr>
            </w:pPr>
          </w:p>
        </w:tc>
        <w:tc>
          <w:tcPr>
            <w:tcW w:w="2052" w:type="dxa"/>
            <w:tcMar>
              <w:left w:w="0" w:type="dxa"/>
              <w:right w:w="0" w:type="dxa"/>
            </w:tcMar>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718" w:hRule="atLeast"/>
        </w:trPr>
        <w:tc>
          <w:tcPr>
            <w:tcW w:w="661" w:type="dxa"/>
            <w:tcMar>
              <w:left w:w="0" w:type="dxa"/>
              <w:right w:w="0" w:type="dxa"/>
            </w:tcMar>
            <w:vAlign w:val="center"/>
          </w:tcPr>
          <w:p>
            <w:pPr>
              <w:snapToGrid w:val="0"/>
              <w:spacing w:line="400" w:lineRule="exact"/>
              <w:jc w:val="center"/>
              <w:rPr>
                <w:rFonts w:ascii="宋体" w:hAnsi="宋体" w:cs="宋体"/>
                <w:szCs w:val="21"/>
              </w:rPr>
            </w:pPr>
            <w:r>
              <w:rPr>
                <w:rFonts w:hint="eastAsia" w:ascii="宋体" w:hAnsi="宋体" w:cs="宋体"/>
                <w:szCs w:val="21"/>
              </w:rPr>
              <w:t>6</w:t>
            </w:r>
          </w:p>
        </w:tc>
        <w:tc>
          <w:tcPr>
            <w:tcW w:w="1702" w:type="dxa"/>
            <w:tcMar>
              <w:left w:w="0" w:type="dxa"/>
              <w:right w:w="0" w:type="dxa"/>
            </w:tcMar>
            <w:vAlign w:val="center"/>
          </w:tcPr>
          <w:p>
            <w:pPr>
              <w:snapToGrid w:val="0"/>
              <w:spacing w:line="400" w:lineRule="exact"/>
              <w:jc w:val="center"/>
              <w:rPr>
                <w:rFonts w:ascii="宋体" w:hAnsi="宋体" w:cs="宋体"/>
                <w:szCs w:val="21"/>
              </w:rPr>
            </w:pPr>
          </w:p>
        </w:tc>
        <w:tc>
          <w:tcPr>
            <w:tcW w:w="2028" w:type="dxa"/>
            <w:tcMar>
              <w:left w:w="0" w:type="dxa"/>
              <w:right w:w="0" w:type="dxa"/>
            </w:tcMar>
            <w:vAlign w:val="center"/>
          </w:tcPr>
          <w:p>
            <w:pPr>
              <w:snapToGrid w:val="0"/>
              <w:spacing w:line="400" w:lineRule="exact"/>
              <w:jc w:val="center"/>
              <w:rPr>
                <w:rFonts w:ascii="宋体" w:hAnsi="宋体" w:cs="宋体"/>
                <w:szCs w:val="21"/>
              </w:rPr>
            </w:pPr>
          </w:p>
        </w:tc>
        <w:tc>
          <w:tcPr>
            <w:tcW w:w="1143" w:type="dxa"/>
            <w:tcMar>
              <w:left w:w="0" w:type="dxa"/>
              <w:right w:w="0" w:type="dxa"/>
            </w:tcMar>
            <w:vAlign w:val="center"/>
          </w:tcPr>
          <w:p>
            <w:pPr>
              <w:snapToGrid w:val="0"/>
              <w:spacing w:line="400" w:lineRule="exact"/>
              <w:jc w:val="center"/>
              <w:rPr>
                <w:rFonts w:ascii="宋体" w:hAnsi="宋体" w:cs="宋体"/>
                <w:szCs w:val="21"/>
              </w:rPr>
            </w:pPr>
          </w:p>
        </w:tc>
        <w:tc>
          <w:tcPr>
            <w:tcW w:w="1260" w:type="dxa"/>
            <w:tcMar>
              <w:left w:w="0" w:type="dxa"/>
              <w:right w:w="0" w:type="dxa"/>
            </w:tcMar>
            <w:vAlign w:val="center"/>
          </w:tcPr>
          <w:p>
            <w:pPr>
              <w:snapToGrid w:val="0"/>
              <w:spacing w:line="400" w:lineRule="exact"/>
              <w:jc w:val="center"/>
              <w:rPr>
                <w:rFonts w:ascii="宋体" w:hAnsi="宋体" w:cs="宋体"/>
                <w:szCs w:val="21"/>
              </w:rPr>
            </w:pPr>
          </w:p>
        </w:tc>
        <w:tc>
          <w:tcPr>
            <w:tcW w:w="2052" w:type="dxa"/>
            <w:tcMar>
              <w:left w:w="0" w:type="dxa"/>
              <w:right w:w="0" w:type="dxa"/>
            </w:tcMar>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718" w:hRule="atLeast"/>
        </w:trPr>
        <w:tc>
          <w:tcPr>
            <w:tcW w:w="661" w:type="dxa"/>
            <w:tcMar>
              <w:left w:w="0" w:type="dxa"/>
              <w:right w:w="0" w:type="dxa"/>
            </w:tcMar>
            <w:vAlign w:val="center"/>
          </w:tcPr>
          <w:p>
            <w:pPr>
              <w:snapToGrid w:val="0"/>
              <w:spacing w:line="400" w:lineRule="exact"/>
              <w:jc w:val="center"/>
              <w:rPr>
                <w:rFonts w:ascii="宋体" w:hAnsi="宋体" w:cs="宋体"/>
                <w:szCs w:val="21"/>
              </w:rPr>
            </w:pPr>
            <w:r>
              <w:rPr>
                <w:rFonts w:hint="eastAsia" w:ascii="宋体" w:hAnsi="宋体" w:cs="宋体"/>
                <w:szCs w:val="21"/>
              </w:rPr>
              <w:t>7</w:t>
            </w:r>
          </w:p>
        </w:tc>
        <w:tc>
          <w:tcPr>
            <w:tcW w:w="1702" w:type="dxa"/>
            <w:tcMar>
              <w:left w:w="0" w:type="dxa"/>
              <w:right w:w="0" w:type="dxa"/>
            </w:tcMar>
            <w:vAlign w:val="center"/>
          </w:tcPr>
          <w:p>
            <w:pPr>
              <w:snapToGrid w:val="0"/>
              <w:spacing w:line="400" w:lineRule="exact"/>
              <w:jc w:val="center"/>
              <w:rPr>
                <w:rFonts w:ascii="宋体" w:hAnsi="宋体" w:cs="宋体"/>
                <w:szCs w:val="21"/>
              </w:rPr>
            </w:pPr>
          </w:p>
        </w:tc>
        <w:tc>
          <w:tcPr>
            <w:tcW w:w="2028" w:type="dxa"/>
            <w:tcMar>
              <w:left w:w="0" w:type="dxa"/>
              <w:right w:w="0" w:type="dxa"/>
            </w:tcMar>
            <w:vAlign w:val="center"/>
          </w:tcPr>
          <w:p>
            <w:pPr>
              <w:snapToGrid w:val="0"/>
              <w:spacing w:line="400" w:lineRule="exact"/>
              <w:jc w:val="center"/>
              <w:rPr>
                <w:rFonts w:ascii="宋体" w:hAnsi="宋体" w:cs="宋体"/>
                <w:szCs w:val="21"/>
              </w:rPr>
            </w:pPr>
          </w:p>
        </w:tc>
        <w:tc>
          <w:tcPr>
            <w:tcW w:w="1143" w:type="dxa"/>
            <w:tcMar>
              <w:left w:w="0" w:type="dxa"/>
              <w:right w:w="0" w:type="dxa"/>
            </w:tcMar>
            <w:vAlign w:val="center"/>
          </w:tcPr>
          <w:p>
            <w:pPr>
              <w:snapToGrid w:val="0"/>
              <w:spacing w:line="400" w:lineRule="exact"/>
              <w:jc w:val="center"/>
              <w:rPr>
                <w:rFonts w:ascii="宋体" w:hAnsi="宋体" w:cs="宋体"/>
                <w:szCs w:val="21"/>
              </w:rPr>
            </w:pPr>
          </w:p>
        </w:tc>
        <w:tc>
          <w:tcPr>
            <w:tcW w:w="1260" w:type="dxa"/>
            <w:tcMar>
              <w:left w:w="0" w:type="dxa"/>
              <w:right w:w="0" w:type="dxa"/>
            </w:tcMar>
            <w:vAlign w:val="center"/>
          </w:tcPr>
          <w:p>
            <w:pPr>
              <w:snapToGrid w:val="0"/>
              <w:spacing w:line="400" w:lineRule="exact"/>
              <w:jc w:val="center"/>
              <w:rPr>
                <w:rFonts w:ascii="宋体" w:hAnsi="宋体" w:cs="宋体"/>
                <w:szCs w:val="21"/>
              </w:rPr>
            </w:pPr>
          </w:p>
        </w:tc>
        <w:tc>
          <w:tcPr>
            <w:tcW w:w="2052" w:type="dxa"/>
            <w:tcMar>
              <w:left w:w="0" w:type="dxa"/>
              <w:right w:w="0" w:type="dxa"/>
            </w:tcMar>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718" w:hRule="atLeast"/>
        </w:trPr>
        <w:tc>
          <w:tcPr>
            <w:tcW w:w="661" w:type="dxa"/>
            <w:tcMar>
              <w:left w:w="0" w:type="dxa"/>
              <w:right w:w="0" w:type="dxa"/>
            </w:tcMar>
            <w:vAlign w:val="center"/>
          </w:tcPr>
          <w:p>
            <w:pPr>
              <w:snapToGrid w:val="0"/>
              <w:spacing w:line="400" w:lineRule="exact"/>
              <w:jc w:val="center"/>
              <w:rPr>
                <w:rFonts w:ascii="宋体" w:hAnsi="宋体" w:cs="宋体"/>
                <w:szCs w:val="21"/>
              </w:rPr>
            </w:pPr>
            <w:r>
              <w:rPr>
                <w:rFonts w:hint="eastAsia" w:ascii="宋体" w:hAnsi="宋体" w:cs="宋体"/>
                <w:szCs w:val="21"/>
              </w:rPr>
              <w:t>8</w:t>
            </w:r>
          </w:p>
        </w:tc>
        <w:tc>
          <w:tcPr>
            <w:tcW w:w="1702" w:type="dxa"/>
            <w:tcMar>
              <w:left w:w="0" w:type="dxa"/>
              <w:right w:w="0" w:type="dxa"/>
            </w:tcMar>
            <w:vAlign w:val="center"/>
          </w:tcPr>
          <w:p>
            <w:pPr>
              <w:snapToGrid w:val="0"/>
              <w:spacing w:line="400" w:lineRule="exact"/>
              <w:jc w:val="center"/>
              <w:rPr>
                <w:rFonts w:ascii="宋体" w:hAnsi="宋体" w:cs="宋体"/>
                <w:szCs w:val="21"/>
              </w:rPr>
            </w:pPr>
          </w:p>
        </w:tc>
        <w:tc>
          <w:tcPr>
            <w:tcW w:w="2028" w:type="dxa"/>
            <w:tcMar>
              <w:left w:w="0" w:type="dxa"/>
              <w:right w:w="0" w:type="dxa"/>
            </w:tcMar>
            <w:vAlign w:val="center"/>
          </w:tcPr>
          <w:p>
            <w:pPr>
              <w:snapToGrid w:val="0"/>
              <w:spacing w:line="400" w:lineRule="exact"/>
              <w:jc w:val="center"/>
              <w:rPr>
                <w:rFonts w:ascii="宋体" w:hAnsi="宋体" w:cs="宋体"/>
                <w:szCs w:val="21"/>
              </w:rPr>
            </w:pPr>
          </w:p>
        </w:tc>
        <w:tc>
          <w:tcPr>
            <w:tcW w:w="1143" w:type="dxa"/>
            <w:tcMar>
              <w:left w:w="0" w:type="dxa"/>
              <w:right w:w="0" w:type="dxa"/>
            </w:tcMar>
            <w:vAlign w:val="center"/>
          </w:tcPr>
          <w:p>
            <w:pPr>
              <w:snapToGrid w:val="0"/>
              <w:spacing w:line="400" w:lineRule="exact"/>
              <w:jc w:val="center"/>
              <w:rPr>
                <w:rFonts w:ascii="宋体" w:hAnsi="宋体" w:cs="宋体"/>
                <w:szCs w:val="21"/>
              </w:rPr>
            </w:pPr>
          </w:p>
        </w:tc>
        <w:tc>
          <w:tcPr>
            <w:tcW w:w="1260" w:type="dxa"/>
            <w:tcMar>
              <w:left w:w="0" w:type="dxa"/>
              <w:right w:w="0" w:type="dxa"/>
            </w:tcMar>
            <w:vAlign w:val="center"/>
          </w:tcPr>
          <w:p>
            <w:pPr>
              <w:snapToGrid w:val="0"/>
              <w:spacing w:line="400" w:lineRule="exact"/>
              <w:jc w:val="center"/>
              <w:rPr>
                <w:rFonts w:ascii="宋体" w:hAnsi="宋体" w:cs="宋体"/>
                <w:szCs w:val="21"/>
              </w:rPr>
            </w:pPr>
          </w:p>
        </w:tc>
        <w:tc>
          <w:tcPr>
            <w:tcW w:w="2052" w:type="dxa"/>
            <w:tcMar>
              <w:left w:w="0" w:type="dxa"/>
              <w:right w:w="0" w:type="dxa"/>
            </w:tcMar>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718" w:hRule="atLeast"/>
        </w:trPr>
        <w:tc>
          <w:tcPr>
            <w:tcW w:w="661" w:type="dxa"/>
            <w:tcMar>
              <w:left w:w="0" w:type="dxa"/>
              <w:right w:w="0" w:type="dxa"/>
            </w:tcMar>
            <w:vAlign w:val="center"/>
          </w:tcPr>
          <w:p>
            <w:pPr>
              <w:snapToGrid w:val="0"/>
              <w:spacing w:line="400" w:lineRule="exact"/>
              <w:jc w:val="center"/>
              <w:rPr>
                <w:rFonts w:ascii="宋体" w:hAnsi="宋体" w:cs="宋体"/>
                <w:szCs w:val="21"/>
              </w:rPr>
            </w:pPr>
            <w:r>
              <w:rPr>
                <w:rFonts w:hint="eastAsia" w:ascii="宋体" w:hAnsi="宋体" w:cs="宋体"/>
                <w:szCs w:val="21"/>
              </w:rPr>
              <w:t>9</w:t>
            </w:r>
          </w:p>
        </w:tc>
        <w:tc>
          <w:tcPr>
            <w:tcW w:w="1702" w:type="dxa"/>
            <w:tcMar>
              <w:left w:w="0" w:type="dxa"/>
              <w:right w:w="0" w:type="dxa"/>
            </w:tcMar>
            <w:vAlign w:val="center"/>
          </w:tcPr>
          <w:p>
            <w:pPr>
              <w:snapToGrid w:val="0"/>
              <w:spacing w:line="400" w:lineRule="exact"/>
              <w:jc w:val="center"/>
              <w:rPr>
                <w:rFonts w:ascii="宋体" w:hAnsi="宋体" w:cs="宋体"/>
                <w:szCs w:val="21"/>
              </w:rPr>
            </w:pPr>
          </w:p>
        </w:tc>
        <w:tc>
          <w:tcPr>
            <w:tcW w:w="2028" w:type="dxa"/>
            <w:tcMar>
              <w:left w:w="0" w:type="dxa"/>
              <w:right w:w="0" w:type="dxa"/>
            </w:tcMar>
            <w:vAlign w:val="center"/>
          </w:tcPr>
          <w:p>
            <w:pPr>
              <w:snapToGrid w:val="0"/>
              <w:spacing w:line="400" w:lineRule="exact"/>
              <w:jc w:val="center"/>
              <w:rPr>
                <w:rFonts w:ascii="宋体" w:hAnsi="宋体" w:cs="宋体"/>
                <w:szCs w:val="21"/>
              </w:rPr>
            </w:pPr>
          </w:p>
        </w:tc>
        <w:tc>
          <w:tcPr>
            <w:tcW w:w="1143" w:type="dxa"/>
            <w:tcMar>
              <w:left w:w="0" w:type="dxa"/>
              <w:right w:w="0" w:type="dxa"/>
            </w:tcMar>
            <w:vAlign w:val="center"/>
          </w:tcPr>
          <w:p>
            <w:pPr>
              <w:snapToGrid w:val="0"/>
              <w:spacing w:line="400" w:lineRule="exact"/>
              <w:jc w:val="center"/>
              <w:rPr>
                <w:rFonts w:ascii="宋体" w:hAnsi="宋体" w:cs="宋体"/>
                <w:szCs w:val="21"/>
              </w:rPr>
            </w:pPr>
          </w:p>
        </w:tc>
        <w:tc>
          <w:tcPr>
            <w:tcW w:w="1260" w:type="dxa"/>
            <w:tcMar>
              <w:left w:w="0" w:type="dxa"/>
              <w:right w:w="0" w:type="dxa"/>
            </w:tcMar>
            <w:vAlign w:val="center"/>
          </w:tcPr>
          <w:p>
            <w:pPr>
              <w:snapToGrid w:val="0"/>
              <w:spacing w:line="400" w:lineRule="exact"/>
              <w:jc w:val="center"/>
              <w:rPr>
                <w:rFonts w:ascii="宋体" w:hAnsi="宋体" w:cs="宋体"/>
                <w:szCs w:val="21"/>
              </w:rPr>
            </w:pPr>
          </w:p>
        </w:tc>
        <w:tc>
          <w:tcPr>
            <w:tcW w:w="2052" w:type="dxa"/>
            <w:tcMar>
              <w:left w:w="0" w:type="dxa"/>
              <w:right w:w="0" w:type="dxa"/>
            </w:tcMar>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718" w:hRule="atLeast"/>
        </w:trPr>
        <w:tc>
          <w:tcPr>
            <w:tcW w:w="661" w:type="dxa"/>
            <w:tcMar>
              <w:left w:w="0" w:type="dxa"/>
              <w:right w:w="0" w:type="dxa"/>
            </w:tcMar>
            <w:vAlign w:val="center"/>
          </w:tcPr>
          <w:p>
            <w:pPr>
              <w:snapToGrid w:val="0"/>
              <w:spacing w:line="400" w:lineRule="exact"/>
              <w:jc w:val="center"/>
              <w:rPr>
                <w:rFonts w:ascii="宋体" w:hAnsi="宋体" w:cs="宋体"/>
                <w:szCs w:val="21"/>
              </w:rPr>
            </w:pPr>
            <w:r>
              <w:rPr>
                <w:rFonts w:hint="eastAsia" w:ascii="宋体" w:hAnsi="宋体" w:cs="宋体"/>
                <w:szCs w:val="21"/>
              </w:rPr>
              <w:t>10</w:t>
            </w:r>
          </w:p>
        </w:tc>
        <w:tc>
          <w:tcPr>
            <w:tcW w:w="1702" w:type="dxa"/>
            <w:tcMar>
              <w:left w:w="0" w:type="dxa"/>
              <w:right w:w="0" w:type="dxa"/>
            </w:tcMar>
            <w:vAlign w:val="center"/>
          </w:tcPr>
          <w:p>
            <w:pPr>
              <w:snapToGrid w:val="0"/>
              <w:spacing w:line="400" w:lineRule="exact"/>
              <w:jc w:val="center"/>
              <w:rPr>
                <w:rFonts w:ascii="宋体" w:hAnsi="宋体" w:cs="宋体"/>
                <w:szCs w:val="21"/>
              </w:rPr>
            </w:pPr>
          </w:p>
        </w:tc>
        <w:tc>
          <w:tcPr>
            <w:tcW w:w="2028" w:type="dxa"/>
            <w:tcMar>
              <w:left w:w="0" w:type="dxa"/>
              <w:right w:w="0" w:type="dxa"/>
            </w:tcMar>
            <w:vAlign w:val="center"/>
          </w:tcPr>
          <w:p>
            <w:pPr>
              <w:snapToGrid w:val="0"/>
              <w:spacing w:line="400" w:lineRule="exact"/>
              <w:jc w:val="center"/>
              <w:rPr>
                <w:rFonts w:ascii="宋体" w:hAnsi="宋体" w:cs="宋体"/>
                <w:szCs w:val="21"/>
              </w:rPr>
            </w:pPr>
          </w:p>
        </w:tc>
        <w:tc>
          <w:tcPr>
            <w:tcW w:w="1143" w:type="dxa"/>
            <w:tcMar>
              <w:left w:w="0" w:type="dxa"/>
              <w:right w:w="0" w:type="dxa"/>
            </w:tcMar>
            <w:vAlign w:val="center"/>
          </w:tcPr>
          <w:p>
            <w:pPr>
              <w:snapToGrid w:val="0"/>
              <w:spacing w:line="400" w:lineRule="exact"/>
              <w:jc w:val="center"/>
              <w:rPr>
                <w:rFonts w:ascii="宋体" w:hAnsi="宋体" w:cs="宋体"/>
                <w:szCs w:val="21"/>
              </w:rPr>
            </w:pPr>
          </w:p>
        </w:tc>
        <w:tc>
          <w:tcPr>
            <w:tcW w:w="1260" w:type="dxa"/>
            <w:tcMar>
              <w:left w:w="0" w:type="dxa"/>
              <w:right w:w="0" w:type="dxa"/>
            </w:tcMar>
            <w:vAlign w:val="center"/>
          </w:tcPr>
          <w:p>
            <w:pPr>
              <w:snapToGrid w:val="0"/>
              <w:spacing w:line="400" w:lineRule="exact"/>
              <w:jc w:val="center"/>
              <w:rPr>
                <w:rFonts w:ascii="宋体" w:hAnsi="宋体" w:cs="宋体"/>
                <w:szCs w:val="21"/>
              </w:rPr>
            </w:pPr>
          </w:p>
        </w:tc>
        <w:tc>
          <w:tcPr>
            <w:tcW w:w="2052" w:type="dxa"/>
            <w:tcMar>
              <w:left w:w="0" w:type="dxa"/>
              <w:right w:w="0" w:type="dxa"/>
            </w:tcMar>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718" w:hRule="atLeast"/>
        </w:trPr>
        <w:tc>
          <w:tcPr>
            <w:tcW w:w="661" w:type="dxa"/>
            <w:tcMar>
              <w:left w:w="0" w:type="dxa"/>
              <w:right w:w="0" w:type="dxa"/>
            </w:tcMar>
            <w:vAlign w:val="center"/>
          </w:tcPr>
          <w:p>
            <w:pPr>
              <w:snapToGrid w:val="0"/>
              <w:spacing w:line="400" w:lineRule="exact"/>
              <w:jc w:val="center"/>
              <w:rPr>
                <w:rFonts w:ascii="宋体" w:hAnsi="宋体" w:cs="宋体"/>
                <w:szCs w:val="21"/>
              </w:rPr>
            </w:pPr>
            <w:r>
              <w:rPr>
                <w:rFonts w:hint="eastAsia" w:ascii="宋体" w:hAnsi="宋体" w:cs="宋体"/>
                <w:szCs w:val="21"/>
              </w:rPr>
              <w:t>11</w:t>
            </w:r>
          </w:p>
        </w:tc>
        <w:tc>
          <w:tcPr>
            <w:tcW w:w="1702" w:type="dxa"/>
            <w:tcMar>
              <w:left w:w="0" w:type="dxa"/>
              <w:right w:w="0" w:type="dxa"/>
            </w:tcMar>
            <w:vAlign w:val="center"/>
          </w:tcPr>
          <w:p>
            <w:pPr>
              <w:snapToGrid w:val="0"/>
              <w:spacing w:line="400" w:lineRule="exact"/>
              <w:jc w:val="center"/>
              <w:rPr>
                <w:rFonts w:ascii="宋体" w:hAnsi="宋体" w:cs="宋体"/>
                <w:szCs w:val="21"/>
              </w:rPr>
            </w:pPr>
          </w:p>
        </w:tc>
        <w:tc>
          <w:tcPr>
            <w:tcW w:w="2028" w:type="dxa"/>
            <w:tcMar>
              <w:left w:w="0" w:type="dxa"/>
              <w:right w:w="0" w:type="dxa"/>
            </w:tcMar>
            <w:vAlign w:val="center"/>
          </w:tcPr>
          <w:p>
            <w:pPr>
              <w:snapToGrid w:val="0"/>
              <w:spacing w:line="400" w:lineRule="exact"/>
              <w:jc w:val="center"/>
              <w:rPr>
                <w:rFonts w:ascii="宋体" w:hAnsi="宋体" w:cs="宋体"/>
                <w:szCs w:val="21"/>
              </w:rPr>
            </w:pPr>
          </w:p>
        </w:tc>
        <w:tc>
          <w:tcPr>
            <w:tcW w:w="1143" w:type="dxa"/>
            <w:tcMar>
              <w:left w:w="0" w:type="dxa"/>
              <w:right w:w="0" w:type="dxa"/>
            </w:tcMar>
            <w:vAlign w:val="center"/>
          </w:tcPr>
          <w:p>
            <w:pPr>
              <w:snapToGrid w:val="0"/>
              <w:spacing w:line="400" w:lineRule="exact"/>
              <w:jc w:val="center"/>
              <w:rPr>
                <w:rFonts w:ascii="宋体" w:hAnsi="宋体" w:cs="宋体"/>
                <w:szCs w:val="21"/>
              </w:rPr>
            </w:pPr>
          </w:p>
        </w:tc>
        <w:tc>
          <w:tcPr>
            <w:tcW w:w="1260" w:type="dxa"/>
            <w:tcMar>
              <w:left w:w="0" w:type="dxa"/>
              <w:right w:w="0" w:type="dxa"/>
            </w:tcMar>
            <w:vAlign w:val="center"/>
          </w:tcPr>
          <w:p>
            <w:pPr>
              <w:snapToGrid w:val="0"/>
              <w:spacing w:line="400" w:lineRule="exact"/>
              <w:jc w:val="center"/>
              <w:rPr>
                <w:rFonts w:ascii="宋体" w:hAnsi="宋体" w:cs="宋体"/>
                <w:szCs w:val="21"/>
              </w:rPr>
            </w:pPr>
          </w:p>
        </w:tc>
        <w:tc>
          <w:tcPr>
            <w:tcW w:w="2052" w:type="dxa"/>
            <w:tcMar>
              <w:left w:w="0" w:type="dxa"/>
              <w:right w:w="0" w:type="dxa"/>
            </w:tcMar>
            <w:vAlign w:val="center"/>
          </w:tcPr>
          <w:p>
            <w:pPr>
              <w:snapToGrid w:val="0"/>
              <w:spacing w:line="400" w:lineRule="exact"/>
              <w:jc w:val="center"/>
              <w:rPr>
                <w:rFonts w:ascii="宋体" w:hAnsi="宋体" w:cs="宋体"/>
                <w:szCs w:val="21"/>
              </w:rPr>
            </w:pPr>
          </w:p>
        </w:tc>
      </w:tr>
    </w:tbl>
    <w:p>
      <w:pPr>
        <w:snapToGrid w:val="0"/>
        <w:spacing w:line="400" w:lineRule="exact"/>
        <w:rPr>
          <w:rFonts w:ascii="宋体" w:hAnsi="宋体" w:cs="宋体"/>
          <w:szCs w:val="21"/>
        </w:rPr>
      </w:pPr>
      <w:r>
        <w:rPr>
          <w:rFonts w:hint="eastAsia" w:ascii="宋体" w:hAnsi="宋体" w:cs="宋体"/>
          <w:szCs w:val="21"/>
        </w:rPr>
        <w:t>注：根据评分标准要求提供相关证明材料。</w:t>
      </w: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r>
        <w:rPr>
          <w:rFonts w:hint="eastAsia" w:ascii="宋体" w:hAnsi="宋体" w:cs="宋体"/>
          <w:szCs w:val="21"/>
        </w:rPr>
        <w:t>投标人全称（加盖公章）：</w:t>
      </w:r>
    </w:p>
    <w:p>
      <w:pPr>
        <w:snapToGrid w:val="0"/>
        <w:spacing w:line="400" w:lineRule="exact"/>
        <w:rPr>
          <w:rFonts w:ascii="宋体" w:hAnsi="宋体" w:cs="宋体"/>
          <w:szCs w:val="21"/>
        </w:rPr>
      </w:pPr>
      <w:r>
        <w:rPr>
          <w:rFonts w:hint="eastAsia" w:ascii="宋体" w:hAnsi="宋体" w:cs="宋体"/>
          <w:szCs w:val="21"/>
        </w:rPr>
        <w:t>法定代表人或授权代表（签字或盖章）：</w:t>
      </w:r>
    </w:p>
    <w:p>
      <w:pPr>
        <w:snapToGrid w:val="0"/>
        <w:spacing w:line="400" w:lineRule="exact"/>
        <w:rPr>
          <w:rFonts w:ascii="宋体" w:hAnsi="宋体" w:cs="宋体"/>
          <w:szCs w:val="21"/>
        </w:rPr>
      </w:pPr>
      <w:r>
        <w:rPr>
          <w:rFonts w:ascii="宋体" w:hAnsi="宋体" w:cs="宋体"/>
          <w:szCs w:val="21"/>
        </w:rPr>
        <w:t>年    月    日</w:t>
      </w:r>
    </w:p>
    <w:p>
      <w:pPr>
        <w:pStyle w:val="9"/>
        <w:spacing w:before="120" w:after="120" w:line="460" w:lineRule="exact"/>
        <w:textAlignment w:val="baseline"/>
        <w:rPr>
          <w:rFonts w:hAnsi="宋体" w:cs="宋体"/>
          <w:sz w:val="21"/>
          <w:szCs w:val="21"/>
        </w:rPr>
      </w:pPr>
    </w:p>
    <w:p>
      <w:pPr>
        <w:pStyle w:val="9"/>
        <w:spacing w:before="120" w:after="120" w:line="460" w:lineRule="exact"/>
        <w:textAlignment w:val="baseline"/>
        <w:rPr>
          <w:rFonts w:hAnsi="宋体" w:cs="宋体"/>
          <w:sz w:val="21"/>
          <w:szCs w:val="21"/>
        </w:rPr>
      </w:pPr>
    </w:p>
    <w:p>
      <w:pPr>
        <w:pStyle w:val="9"/>
        <w:spacing w:before="120" w:after="120" w:line="460" w:lineRule="exact"/>
        <w:jc w:val="left"/>
        <w:textAlignment w:val="baseline"/>
        <w:rPr>
          <w:rFonts w:hAnsi="宋体" w:cs="宋体"/>
          <w:sz w:val="21"/>
          <w:szCs w:val="21"/>
        </w:rPr>
      </w:pPr>
      <w:r>
        <w:rPr>
          <w:rFonts w:hint="eastAsia" w:hAnsi="宋体" w:cs="宋体"/>
          <w:sz w:val="21"/>
          <w:szCs w:val="21"/>
        </w:rPr>
        <w:t>格式八：技术规格偏离表</w:t>
      </w:r>
    </w:p>
    <w:p>
      <w:pPr>
        <w:snapToGrid w:val="0"/>
        <w:spacing w:line="400" w:lineRule="exact"/>
        <w:jc w:val="center"/>
        <w:rPr>
          <w:rFonts w:ascii="宋体" w:hAnsi="宋体" w:cs="宋体"/>
          <w:b/>
          <w:bCs/>
          <w:sz w:val="28"/>
          <w:szCs w:val="28"/>
        </w:rPr>
      </w:pPr>
    </w:p>
    <w:p>
      <w:pPr>
        <w:snapToGrid w:val="0"/>
        <w:spacing w:line="400" w:lineRule="exact"/>
        <w:jc w:val="center"/>
        <w:rPr>
          <w:rFonts w:ascii="宋体" w:hAnsi="宋体" w:cs="宋体"/>
          <w:b/>
          <w:bCs/>
          <w:sz w:val="28"/>
          <w:szCs w:val="28"/>
        </w:rPr>
      </w:pPr>
      <w:r>
        <w:rPr>
          <w:rFonts w:hint="eastAsia" w:ascii="宋体" w:hAnsi="宋体" w:cs="宋体"/>
          <w:b/>
          <w:bCs/>
          <w:sz w:val="28"/>
          <w:szCs w:val="28"/>
        </w:rPr>
        <w:t>技术规格偏离表</w:t>
      </w:r>
    </w:p>
    <w:p>
      <w:pPr>
        <w:autoSpaceDE w:val="0"/>
        <w:autoSpaceDN w:val="0"/>
        <w:adjustRightInd w:val="0"/>
        <w:spacing w:line="450" w:lineRule="exact"/>
        <w:ind w:firstLine="105" w:firstLineChars="50"/>
        <w:rPr>
          <w:rFonts w:ascii="宋体" w:cs="宋体"/>
          <w:szCs w:val="21"/>
        </w:rPr>
      </w:pPr>
      <w:r>
        <w:rPr>
          <w:rFonts w:hint="eastAsia" w:ascii="宋体" w:hAnsi="宋体" w:cs="宋体"/>
          <w:szCs w:val="21"/>
        </w:rPr>
        <w:t>项目名称：                                                 项目编号：</w:t>
      </w:r>
    </w:p>
    <w:tbl>
      <w:tblPr>
        <w:tblStyle w:val="19"/>
        <w:tblW w:w="897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90"/>
        <w:gridCol w:w="992"/>
        <w:gridCol w:w="2345"/>
        <w:gridCol w:w="2476"/>
        <w:gridCol w:w="1316"/>
        <w:gridCol w:w="10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1" w:hRule="atLeast"/>
          <w:jc w:val="center"/>
        </w:trPr>
        <w:tc>
          <w:tcPr>
            <w:tcW w:w="790" w:type="dxa"/>
            <w:tcBorders>
              <w:top w:val="single" w:color="auto" w:sz="12" w:space="0"/>
            </w:tcBorders>
            <w:vAlign w:val="center"/>
          </w:tcPr>
          <w:p>
            <w:pPr>
              <w:autoSpaceDE w:val="0"/>
              <w:autoSpaceDN w:val="0"/>
              <w:adjustRightInd w:val="0"/>
              <w:spacing w:line="300" w:lineRule="exact"/>
              <w:jc w:val="center"/>
              <w:rPr>
                <w:rFonts w:ascii="宋体" w:cs="宋体"/>
                <w:szCs w:val="21"/>
              </w:rPr>
            </w:pPr>
            <w:r>
              <w:rPr>
                <w:rFonts w:hint="eastAsia" w:ascii="宋体" w:hAnsi="宋体" w:cs="宋体"/>
                <w:szCs w:val="21"/>
              </w:rPr>
              <w:t>序号</w:t>
            </w:r>
          </w:p>
        </w:tc>
        <w:tc>
          <w:tcPr>
            <w:tcW w:w="992" w:type="dxa"/>
            <w:tcBorders>
              <w:top w:val="single" w:color="auto" w:sz="12" w:space="0"/>
            </w:tcBorders>
            <w:vAlign w:val="center"/>
          </w:tcPr>
          <w:p>
            <w:pPr>
              <w:autoSpaceDE w:val="0"/>
              <w:autoSpaceDN w:val="0"/>
              <w:adjustRightInd w:val="0"/>
              <w:spacing w:line="300" w:lineRule="exact"/>
              <w:jc w:val="center"/>
              <w:rPr>
                <w:rFonts w:ascii="宋体" w:cs="宋体"/>
                <w:szCs w:val="21"/>
              </w:rPr>
            </w:pPr>
            <w:r>
              <w:rPr>
                <w:rFonts w:hint="eastAsia" w:ascii="宋体" w:hAnsi="宋体" w:cs="宋体"/>
                <w:szCs w:val="21"/>
              </w:rPr>
              <w:t>名称</w:t>
            </w:r>
          </w:p>
        </w:tc>
        <w:tc>
          <w:tcPr>
            <w:tcW w:w="2345" w:type="dxa"/>
            <w:tcBorders>
              <w:top w:val="single" w:color="auto" w:sz="12" w:space="0"/>
            </w:tcBorders>
            <w:vAlign w:val="center"/>
          </w:tcPr>
          <w:p>
            <w:pPr>
              <w:autoSpaceDE w:val="0"/>
              <w:autoSpaceDN w:val="0"/>
              <w:adjustRightInd w:val="0"/>
              <w:spacing w:line="300" w:lineRule="exact"/>
              <w:jc w:val="center"/>
              <w:rPr>
                <w:rFonts w:ascii="宋体" w:cs="宋体"/>
                <w:szCs w:val="21"/>
              </w:rPr>
            </w:pPr>
            <w:r>
              <w:rPr>
                <w:rFonts w:hint="eastAsia" w:ascii="宋体" w:hAnsi="宋体" w:cs="宋体"/>
                <w:szCs w:val="21"/>
              </w:rPr>
              <w:t>招标文件要求</w:t>
            </w:r>
          </w:p>
        </w:tc>
        <w:tc>
          <w:tcPr>
            <w:tcW w:w="2476" w:type="dxa"/>
            <w:tcBorders>
              <w:top w:val="single" w:color="auto" w:sz="12" w:space="0"/>
            </w:tcBorders>
            <w:vAlign w:val="center"/>
          </w:tcPr>
          <w:p>
            <w:pPr>
              <w:autoSpaceDE w:val="0"/>
              <w:autoSpaceDN w:val="0"/>
              <w:adjustRightInd w:val="0"/>
              <w:spacing w:line="300" w:lineRule="exact"/>
              <w:jc w:val="center"/>
              <w:rPr>
                <w:rFonts w:ascii="宋体" w:cs="宋体"/>
                <w:szCs w:val="21"/>
              </w:rPr>
            </w:pPr>
            <w:r>
              <w:rPr>
                <w:rFonts w:hint="eastAsia" w:ascii="宋体" w:hAnsi="宋体" w:cs="宋体"/>
                <w:szCs w:val="21"/>
              </w:rPr>
              <w:t>投标文件响应</w:t>
            </w:r>
          </w:p>
        </w:tc>
        <w:tc>
          <w:tcPr>
            <w:tcW w:w="1316" w:type="dxa"/>
            <w:tcBorders>
              <w:top w:val="single" w:color="auto" w:sz="12" w:space="0"/>
            </w:tcBorders>
            <w:vAlign w:val="center"/>
          </w:tcPr>
          <w:p>
            <w:pPr>
              <w:autoSpaceDE w:val="0"/>
              <w:autoSpaceDN w:val="0"/>
              <w:adjustRightInd w:val="0"/>
              <w:spacing w:line="300" w:lineRule="exact"/>
              <w:jc w:val="center"/>
              <w:rPr>
                <w:rFonts w:ascii="宋体" w:cs="宋体"/>
                <w:szCs w:val="21"/>
              </w:rPr>
            </w:pPr>
            <w:r>
              <w:rPr>
                <w:rFonts w:hint="eastAsia" w:ascii="宋体" w:hAnsi="宋体" w:cs="宋体"/>
                <w:szCs w:val="21"/>
              </w:rPr>
              <w:t>偏离情况</w:t>
            </w:r>
          </w:p>
        </w:tc>
        <w:tc>
          <w:tcPr>
            <w:tcW w:w="1056" w:type="dxa"/>
            <w:tcBorders>
              <w:top w:val="single" w:color="auto" w:sz="12" w:space="0"/>
            </w:tcBorders>
            <w:vAlign w:val="center"/>
          </w:tcPr>
          <w:p>
            <w:pPr>
              <w:autoSpaceDE w:val="0"/>
              <w:autoSpaceDN w:val="0"/>
              <w:adjustRightInd w:val="0"/>
              <w:spacing w:line="300" w:lineRule="exact"/>
              <w:jc w:val="center"/>
              <w:rPr>
                <w:rFonts w:ascii="宋体" w:cs="宋体"/>
                <w:szCs w:val="21"/>
              </w:rPr>
            </w:pPr>
            <w:r>
              <w:rPr>
                <w:rFonts w:hint="eastAsia" w:ascii="宋体" w:hAnsi="宋体" w:cs="宋体"/>
                <w:szCs w:val="21"/>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4" w:hRule="atLeast"/>
          <w:jc w:val="center"/>
        </w:trPr>
        <w:tc>
          <w:tcPr>
            <w:tcW w:w="790" w:type="dxa"/>
          </w:tcPr>
          <w:p>
            <w:pPr>
              <w:autoSpaceDE w:val="0"/>
              <w:autoSpaceDN w:val="0"/>
              <w:adjustRightInd w:val="0"/>
              <w:spacing w:line="450" w:lineRule="exact"/>
              <w:rPr>
                <w:rFonts w:ascii="宋体" w:cs="宋体"/>
                <w:szCs w:val="21"/>
              </w:rPr>
            </w:pPr>
          </w:p>
        </w:tc>
        <w:tc>
          <w:tcPr>
            <w:tcW w:w="992" w:type="dxa"/>
          </w:tcPr>
          <w:p>
            <w:pPr>
              <w:autoSpaceDE w:val="0"/>
              <w:autoSpaceDN w:val="0"/>
              <w:adjustRightInd w:val="0"/>
              <w:spacing w:line="450" w:lineRule="exact"/>
              <w:rPr>
                <w:rFonts w:ascii="宋体" w:cs="宋体"/>
                <w:szCs w:val="21"/>
              </w:rPr>
            </w:pPr>
          </w:p>
        </w:tc>
        <w:tc>
          <w:tcPr>
            <w:tcW w:w="2345" w:type="dxa"/>
          </w:tcPr>
          <w:p>
            <w:pPr>
              <w:autoSpaceDE w:val="0"/>
              <w:autoSpaceDN w:val="0"/>
              <w:adjustRightInd w:val="0"/>
              <w:spacing w:line="450" w:lineRule="exact"/>
              <w:rPr>
                <w:rFonts w:ascii="宋体" w:cs="宋体"/>
                <w:szCs w:val="21"/>
              </w:rPr>
            </w:pPr>
          </w:p>
        </w:tc>
        <w:tc>
          <w:tcPr>
            <w:tcW w:w="2476" w:type="dxa"/>
          </w:tcPr>
          <w:p>
            <w:pPr>
              <w:autoSpaceDE w:val="0"/>
              <w:autoSpaceDN w:val="0"/>
              <w:adjustRightInd w:val="0"/>
              <w:spacing w:line="450" w:lineRule="exact"/>
              <w:rPr>
                <w:rFonts w:ascii="宋体" w:cs="宋体"/>
                <w:szCs w:val="21"/>
              </w:rPr>
            </w:pPr>
          </w:p>
        </w:tc>
        <w:tc>
          <w:tcPr>
            <w:tcW w:w="1316" w:type="dxa"/>
          </w:tcPr>
          <w:p>
            <w:pPr>
              <w:autoSpaceDE w:val="0"/>
              <w:autoSpaceDN w:val="0"/>
              <w:adjustRightInd w:val="0"/>
              <w:spacing w:line="450" w:lineRule="exact"/>
              <w:rPr>
                <w:rFonts w:ascii="宋体" w:cs="宋体"/>
                <w:szCs w:val="21"/>
              </w:rPr>
            </w:pPr>
          </w:p>
        </w:tc>
        <w:tc>
          <w:tcPr>
            <w:tcW w:w="1056" w:type="dxa"/>
          </w:tcPr>
          <w:p>
            <w:pPr>
              <w:autoSpaceDE w:val="0"/>
              <w:autoSpaceDN w:val="0"/>
              <w:adjustRightInd w:val="0"/>
              <w:spacing w:line="450" w:lineRule="exact"/>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0" w:hRule="atLeast"/>
          <w:jc w:val="center"/>
        </w:trPr>
        <w:tc>
          <w:tcPr>
            <w:tcW w:w="790" w:type="dxa"/>
          </w:tcPr>
          <w:p>
            <w:pPr>
              <w:autoSpaceDE w:val="0"/>
              <w:autoSpaceDN w:val="0"/>
              <w:adjustRightInd w:val="0"/>
              <w:spacing w:line="450" w:lineRule="exact"/>
              <w:rPr>
                <w:rFonts w:ascii="宋体" w:cs="宋体"/>
                <w:szCs w:val="21"/>
              </w:rPr>
            </w:pPr>
          </w:p>
        </w:tc>
        <w:tc>
          <w:tcPr>
            <w:tcW w:w="992" w:type="dxa"/>
          </w:tcPr>
          <w:p>
            <w:pPr>
              <w:autoSpaceDE w:val="0"/>
              <w:autoSpaceDN w:val="0"/>
              <w:adjustRightInd w:val="0"/>
              <w:spacing w:line="450" w:lineRule="exact"/>
              <w:rPr>
                <w:rFonts w:ascii="宋体" w:cs="宋体"/>
                <w:szCs w:val="21"/>
              </w:rPr>
            </w:pPr>
          </w:p>
        </w:tc>
        <w:tc>
          <w:tcPr>
            <w:tcW w:w="2345" w:type="dxa"/>
          </w:tcPr>
          <w:p>
            <w:pPr>
              <w:autoSpaceDE w:val="0"/>
              <w:autoSpaceDN w:val="0"/>
              <w:adjustRightInd w:val="0"/>
              <w:spacing w:line="450" w:lineRule="exact"/>
              <w:rPr>
                <w:rFonts w:ascii="宋体" w:cs="宋体"/>
                <w:szCs w:val="21"/>
              </w:rPr>
            </w:pPr>
          </w:p>
        </w:tc>
        <w:tc>
          <w:tcPr>
            <w:tcW w:w="2476" w:type="dxa"/>
          </w:tcPr>
          <w:p>
            <w:pPr>
              <w:autoSpaceDE w:val="0"/>
              <w:autoSpaceDN w:val="0"/>
              <w:adjustRightInd w:val="0"/>
              <w:spacing w:line="450" w:lineRule="exact"/>
              <w:rPr>
                <w:rFonts w:ascii="宋体" w:cs="宋体"/>
                <w:szCs w:val="21"/>
              </w:rPr>
            </w:pPr>
          </w:p>
        </w:tc>
        <w:tc>
          <w:tcPr>
            <w:tcW w:w="1316" w:type="dxa"/>
          </w:tcPr>
          <w:p>
            <w:pPr>
              <w:autoSpaceDE w:val="0"/>
              <w:autoSpaceDN w:val="0"/>
              <w:adjustRightInd w:val="0"/>
              <w:spacing w:line="450" w:lineRule="exact"/>
              <w:rPr>
                <w:rFonts w:ascii="宋体" w:cs="宋体"/>
                <w:szCs w:val="21"/>
              </w:rPr>
            </w:pPr>
          </w:p>
        </w:tc>
        <w:tc>
          <w:tcPr>
            <w:tcW w:w="1056" w:type="dxa"/>
          </w:tcPr>
          <w:p>
            <w:pPr>
              <w:autoSpaceDE w:val="0"/>
              <w:autoSpaceDN w:val="0"/>
              <w:adjustRightInd w:val="0"/>
              <w:spacing w:line="450" w:lineRule="exact"/>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20" w:hRule="atLeast"/>
          <w:jc w:val="center"/>
        </w:trPr>
        <w:tc>
          <w:tcPr>
            <w:tcW w:w="790" w:type="dxa"/>
          </w:tcPr>
          <w:p>
            <w:pPr>
              <w:autoSpaceDE w:val="0"/>
              <w:autoSpaceDN w:val="0"/>
              <w:adjustRightInd w:val="0"/>
              <w:spacing w:line="450" w:lineRule="exact"/>
              <w:rPr>
                <w:rFonts w:ascii="宋体" w:cs="宋体"/>
                <w:szCs w:val="21"/>
              </w:rPr>
            </w:pPr>
          </w:p>
        </w:tc>
        <w:tc>
          <w:tcPr>
            <w:tcW w:w="992" w:type="dxa"/>
          </w:tcPr>
          <w:p>
            <w:pPr>
              <w:autoSpaceDE w:val="0"/>
              <w:autoSpaceDN w:val="0"/>
              <w:adjustRightInd w:val="0"/>
              <w:spacing w:line="450" w:lineRule="exact"/>
              <w:rPr>
                <w:rFonts w:ascii="宋体" w:cs="宋体"/>
                <w:szCs w:val="21"/>
              </w:rPr>
            </w:pPr>
          </w:p>
        </w:tc>
        <w:tc>
          <w:tcPr>
            <w:tcW w:w="2345" w:type="dxa"/>
          </w:tcPr>
          <w:p>
            <w:pPr>
              <w:autoSpaceDE w:val="0"/>
              <w:autoSpaceDN w:val="0"/>
              <w:adjustRightInd w:val="0"/>
              <w:spacing w:line="450" w:lineRule="exact"/>
              <w:rPr>
                <w:rFonts w:ascii="宋体" w:cs="宋体"/>
                <w:szCs w:val="21"/>
              </w:rPr>
            </w:pPr>
          </w:p>
        </w:tc>
        <w:tc>
          <w:tcPr>
            <w:tcW w:w="2476" w:type="dxa"/>
          </w:tcPr>
          <w:p>
            <w:pPr>
              <w:autoSpaceDE w:val="0"/>
              <w:autoSpaceDN w:val="0"/>
              <w:adjustRightInd w:val="0"/>
              <w:spacing w:line="450" w:lineRule="exact"/>
              <w:rPr>
                <w:rFonts w:ascii="宋体" w:cs="宋体"/>
                <w:szCs w:val="21"/>
              </w:rPr>
            </w:pPr>
          </w:p>
        </w:tc>
        <w:tc>
          <w:tcPr>
            <w:tcW w:w="1316" w:type="dxa"/>
          </w:tcPr>
          <w:p>
            <w:pPr>
              <w:autoSpaceDE w:val="0"/>
              <w:autoSpaceDN w:val="0"/>
              <w:adjustRightInd w:val="0"/>
              <w:spacing w:line="450" w:lineRule="exact"/>
              <w:rPr>
                <w:rFonts w:ascii="宋体" w:cs="宋体"/>
                <w:szCs w:val="21"/>
              </w:rPr>
            </w:pPr>
          </w:p>
        </w:tc>
        <w:tc>
          <w:tcPr>
            <w:tcW w:w="1056" w:type="dxa"/>
          </w:tcPr>
          <w:p>
            <w:pPr>
              <w:autoSpaceDE w:val="0"/>
              <w:autoSpaceDN w:val="0"/>
              <w:adjustRightInd w:val="0"/>
              <w:spacing w:line="450" w:lineRule="exact"/>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29" w:hRule="atLeast"/>
          <w:jc w:val="center"/>
        </w:trPr>
        <w:tc>
          <w:tcPr>
            <w:tcW w:w="790" w:type="dxa"/>
          </w:tcPr>
          <w:p>
            <w:pPr>
              <w:autoSpaceDE w:val="0"/>
              <w:autoSpaceDN w:val="0"/>
              <w:adjustRightInd w:val="0"/>
              <w:spacing w:line="450" w:lineRule="exact"/>
              <w:rPr>
                <w:rFonts w:ascii="宋体" w:cs="宋体"/>
                <w:szCs w:val="21"/>
              </w:rPr>
            </w:pPr>
          </w:p>
        </w:tc>
        <w:tc>
          <w:tcPr>
            <w:tcW w:w="992" w:type="dxa"/>
          </w:tcPr>
          <w:p>
            <w:pPr>
              <w:autoSpaceDE w:val="0"/>
              <w:autoSpaceDN w:val="0"/>
              <w:adjustRightInd w:val="0"/>
              <w:spacing w:line="450" w:lineRule="exact"/>
              <w:rPr>
                <w:rFonts w:ascii="宋体" w:cs="宋体"/>
                <w:szCs w:val="21"/>
              </w:rPr>
            </w:pPr>
          </w:p>
        </w:tc>
        <w:tc>
          <w:tcPr>
            <w:tcW w:w="2345" w:type="dxa"/>
          </w:tcPr>
          <w:p>
            <w:pPr>
              <w:autoSpaceDE w:val="0"/>
              <w:autoSpaceDN w:val="0"/>
              <w:adjustRightInd w:val="0"/>
              <w:spacing w:line="450" w:lineRule="exact"/>
              <w:rPr>
                <w:rFonts w:ascii="宋体" w:cs="宋体"/>
                <w:szCs w:val="21"/>
              </w:rPr>
            </w:pPr>
          </w:p>
        </w:tc>
        <w:tc>
          <w:tcPr>
            <w:tcW w:w="2476" w:type="dxa"/>
          </w:tcPr>
          <w:p>
            <w:pPr>
              <w:autoSpaceDE w:val="0"/>
              <w:autoSpaceDN w:val="0"/>
              <w:adjustRightInd w:val="0"/>
              <w:spacing w:line="450" w:lineRule="exact"/>
              <w:rPr>
                <w:rFonts w:ascii="宋体" w:cs="宋体"/>
                <w:szCs w:val="21"/>
              </w:rPr>
            </w:pPr>
          </w:p>
        </w:tc>
        <w:tc>
          <w:tcPr>
            <w:tcW w:w="1316" w:type="dxa"/>
          </w:tcPr>
          <w:p>
            <w:pPr>
              <w:autoSpaceDE w:val="0"/>
              <w:autoSpaceDN w:val="0"/>
              <w:adjustRightInd w:val="0"/>
              <w:spacing w:line="450" w:lineRule="exact"/>
              <w:rPr>
                <w:rFonts w:ascii="宋体" w:cs="宋体"/>
                <w:szCs w:val="21"/>
              </w:rPr>
            </w:pPr>
          </w:p>
        </w:tc>
        <w:tc>
          <w:tcPr>
            <w:tcW w:w="1056" w:type="dxa"/>
          </w:tcPr>
          <w:p>
            <w:pPr>
              <w:autoSpaceDE w:val="0"/>
              <w:autoSpaceDN w:val="0"/>
              <w:adjustRightInd w:val="0"/>
              <w:spacing w:line="450" w:lineRule="exact"/>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29" w:hRule="atLeast"/>
          <w:jc w:val="center"/>
        </w:trPr>
        <w:tc>
          <w:tcPr>
            <w:tcW w:w="790" w:type="dxa"/>
          </w:tcPr>
          <w:p>
            <w:pPr>
              <w:autoSpaceDE w:val="0"/>
              <w:autoSpaceDN w:val="0"/>
              <w:adjustRightInd w:val="0"/>
              <w:spacing w:line="450" w:lineRule="exact"/>
              <w:rPr>
                <w:rFonts w:ascii="宋体" w:cs="宋体"/>
                <w:szCs w:val="21"/>
              </w:rPr>
            </w:pPr>
          </w:p>
        </w:tc>
        <w:tc>
          <w:tcPr>
            <w:tcW w:w="992" w:type="dxa"/>
          </w:tcPr>
          <w:p>
            <w:pPr>
              <w:autoSpaceDE w:val="0"/>
              <w:autoSpaceDN w:val="0"/>
              <w:adjustRightInd w:val="0"/>
              <w:spacing w:line="450" w:lineRule="exact"/>
              <w:rPr>
                <w:rFonts w:ascii="宋体" w:cs="宋体"/>
                <w:szCs w:val="21"/>
              </w:rPr>
            </w:pPr>
          </w:p>
        </w:tc>
        <w:tc>
          <w:tcPr>
            <w:tcW w:w="2345" w:type="dxa"/>
          </w:tcPr>
          <w:p>
            <w:pPr>
              <w:autoSpaceDE w:val="0"/>
              <w:autoSpaceDN w:val="0"/>
              <w:adjustRightInd w:val="0"/>
              <w:spacing w:line="450" w:lineRule="exact"/>
              <w:rPr>
                <w:rFonts w:ascii="宋体" w:cs="宋体"/>
                <w:szCs w:val="21"/>
              </w:rPr>
            </w:pPr>
          </w:p>
        </w:tc>
        <w:tc>
          <w:tcPr>
            <w:tcW w:w="2476" w:type="dxa"/>
          </w:tcPr>
          <w:p>
            <w:pPr>
              <w:autoSpaceDE w:val="0"/>
              <w:autoSpaceDN w:val="0"/>
              <w:adjustRightInd w:val="0"/>
              <w:spacing w:line="450" w:lineRule="exact"/>
              <w:rPr>
                <w:rFonts w:ascii="宋体" w:cs="宋体"/>
                <w:szCs w:val="21"/>
              </w:rPr>
            </w:pPr>
          </w:p>
        </w:tc>
        <w:tc>
          <w:tcPr>
            <w:tcW w:w="1316" w:type="dxa"/>
          </w:tcPr>
          <w:p>
            <w:pPr>
              <w:autoSpaceDE w:val="0"/>
              <w:autoSpaceDN w:val="0"/>
              <w:adjustRightInd w:val="0"/>
              <w:spacing w:line="450" w:lineRule="exact"/>
              <w:rPr>
                <w:rFonts w:ascii="宋体" w:cs="宋体"/>
                <w:szCs w:val="21"/>
              </w:rPr>
            </w:pPr>
          </w:p>
        </w:tc>
        <w:tc>
          <w:tcPr>
            <w:tcW w:w="1056" w:type="dxa"/>
          </w:tcPr>
          <w:p>
            <w:pPr>
              <w:autoSpaceDE w:val="0"/>
              <w:autoSpaceDN w:val="0"/>
              <w:adjustRightInd w:val="0"/>
              <w:spacing w:line="450" w:lineRule="exact"/>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29" w:hRule="atLeast"/>
          <w:jc w:val="center"/>
        </w:trPr>
        <w:tc>
          <w:tcPr>
            <w:tcW w:w="790" w:type="dxa"/>
          </w:tcPr>
          <w:p>
            <w:pPr>
              <w:autoSpaceDE w:val="0"/>
              <w:autoSpaceDN w:val="0"/>
              <w:adjustRightInd w:val="0"/>
              <w:spacing w:line="450" w:lineRule="exact"/>
              <w:rPr>
                <w:rFonts w:ascii="宋体" w:cs="宋体"/>
                <w:szCs w:val="21"/>
              </w:rPr>
            </w:pPr>
          </w:p>
        </w:tc>
        <w:tc>
          <w:tcPr>
            <w:tcW w:w="992" w:type="dxa"/>
          </w:tcPr>
          <w:p>
            <w:pPr>
              <w:autoSpaceDE w:val="0"/>
              <w:autoSpaceDN w:val="0"/>
              <w:adjustRightInd w:val="0"/>
              <w:spacing w:line="450" w:lineRule="exact"/>
              <w:rPr>
                <w:rFonts w:ascii="宋体" w:cs="宋体"/>
                <w:szCs w:val="21"/>
              </w:rPr>
            </w:pPr>
          </w:p>
        </w:tc>
        <w:tc>
          <w:tcPr>
            <w:tcW w:w="2345" w:type="dxa"/>
          </w:tcPr>
          <w:p>
            <w:pPr>
              <w:autoSpaceDE w:val="0"/>
              <w:autoSpaceDN w:val="0"/>
              <w:adjustRightInd w:val="0"/>
              <w:spacing w:line="450" w:lineRule="exact"/>
              <w:rPr>
                <w:rFonts w:ascii="宋体" w:cs="宋体"/>
                <w:szCs w:val="21"/>
              </w:rPr>
            </w:pPr>
          </w:p>
        </w:tc>
        <w:tc>
          <w:tcPr>
            <w:tcW w:w="2476" w:type="dxa"/>
          </w:tcPr>
          <w:p>
            <w:pPr>
              <w:autoSpaceDE w:val="0"/>
              <w:autoSpaceDN w:val="0"/>
              <w:adjustRightInd w:val="0"/>
              <w:spacing w:line="450" w:lineRule="exact"/>
              <w:rPr>
                <w:rFonts w:ascii="宋体" w:cs="宋体"/>
                <w:szCs w:val="21"/>
              </w:rPr>
            </w:pPr>
          </w:p>
        </w:tc>
        <w:tc>
          <w:tcPr>
            <w:tcW w:w="1316" w:type="dxa"/>
          </w:tcPr>
          <w:p>
            <w:pPr>
              <w:autoSpaceDE w:val="0"/>
              <w:autoSpaceDN w:val="0"/>
              <w:adjustRightInd w:val="0"/>
              <w:spacing w:line="450" w:lineRule="exact"/>
              <w:rPr>
                <w:rFonts w:ascii="宋体" w:cs="宋体"/>
                <w:szCs w:val="21"/>
              </w:rPr>
            </w:pPr>
          </w:p>
        </w:tc>
        <w:tc>
          <w:tcPr>
            <w:tcW w:w="1056" w:type="dxa"/>
          </w:tcPr>
          <w:p>
            <w:pPr>
              <w:autoSpaceDE w:val="0"/>
              <w:autoSpaceDN w:val="0"/>
              <w:adjustRightInd w:val="0"/>
              <w:spacing w:line="450" w:lineRule="exact"/>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6" w:hRule="atLeast"/>
          <w:jc w:val="center"/>
        </w:trPr>
        <w:tc>
          <w:tcPr>
            <w:tcW w:w="790" w:type="dxa"/>
          </w:tcPr>
          <w:p>
            <w:pPr>
              <w:autoSpaceDE w:val="0"/>
              <w:autoSpaceDN w:val="0"/>
              <w:adjustRightInd w:val="0"/>
              <w:spacing w:line="450" w:lineRule="exact"/>
              <w:rPr>
                <w:rFonts w:ascii="宋体" w:cs="宋体"/>
                <w:szCs w:val="21"/>
              </w:rPr>
            </w:pPr>
          </w:p>
        </w:tc>
        <w:tc>
          <w:tcPr>
            <w:tcW w:w="992" w:type="dxa"/>
          </w:tcPr>
          <w:p>
            <w:pPr>
              <w:autoSpaceDE w:val="0"/>
              <w:autoSpaceDN w:val="0"/>
              <w:adjustRightInd w:val="0"/>
              <w:spacing w:line="450" w:lineRule="exact"/>
              <w:rPr>
                <w:rFonts w:ascii="宋体" w:cs="宋体"/>
                <w:szCs w:val="21"/>
              </w:rPr>
            </w:pPr>
          </w:p>
        </w:tc>
        <w:tc>
          <w:tcPr>
            <w:tcW w:w="2345" w:type="dxa"/>
          </w:tcPr>
          <w:p>
            <w:pPr>
              <w:autoSpaceDE w:val="0"/>
              <w:autoSpaceDN w:val="0"/>
              <w:adjustRightInd w:val="0"/>
              <w:spacing w:line="450" w:lineRule="exact"/>
              <w:rPr>
                <w:rFonts w:ascii="宋体" w:cs="宋体"/>
                <w:szCs w:val="21"/>
              </w:rPr>
            </w:pPr>
          </w:p>
        </w:tc>
        <w:tc>
          <w:tcPr>
            <w:tcW w:w="2476" w:type="dxa"/>
          </w:tcPr>
          <w:p>
            <w:pPr>
              <w:autoSpaceDE w:val="0"/>
              <w:autoSpaceDN w:val="0"/>
              <w:adjustRightInd w:val="0"/>
              <w:spacing w:line="450" w:lineRule="exact"/>
              <w:rPr>
                <w:rFonts w:ascii="宋体" w:cs="宋体"/>
                <w:szCs w:val="21"/>
              </w:rPr>
            </w:pPr>
          </w:p>
        </w:tc>
        <w:tc>
          <w:tcPr>
            <w:tcW w:w="1316" w:type="dxa"/>
          </w:tcPr>
          <w:p>
            <w:pPr>
              <w:autoSpaceDE w:val="0"/>
              <w:autoSpaceDN w:val="0"/>
              <w:adjustRightInd w:val="0"/>
              <w:spacing w:line="450" w:lineRule="exact"/>
              <w:rPr>
                <w:rFonts w:ascii="宋体" w:cs="宋体"/>
                <w:szCs w:val="21"/>
              </w:rPr>
            </w:pPr>
          </w:p>
        </w:tc>
        <w:tc>
          <w:tcPr>
            <w:tcW w:w="1056" w:type="dxa"/>
          </w:tcPr>
          <w:p>
            <w:pPr>
              <w:autoSpaceDE w:val="0"/>
              <w:autoSpaceDN w:val="0"/>
              <w:adjustRightInd w:val="0"/>
              <w:spacing w:line="450" w:lineRule="exact"/>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28" w:hRule="atLeast"/>
          <w:jc w:val="center"/>
        </w:trPr>
        <w:tc>
          <w:tcPr>
            <w:tcW w:w="790" w:type="dxa"/>
          </w:tcPr>
          <w:p>
            <w:pPr>
              <w:autoSpaceDE w:val="0"/>
              <w:autoSpaceDN w:val="0"/>
              <w:adjustRightInd w:val="0"/>
              <w:spacing w:line="450" w:lineRule="exact"/>
              <w:rPr>
                <w:rFonts w:ascii="宋体" w:cs="宋体"/>
                <w:szCs w:val="21"/>
              </w:rPr>
            </w:pPr>
          </w:p>
        </w:tc>
        <w:tc>
          <w:tcPr>
            <w:tcW w:w="992" w:type="dxa"/>
          </w:tcPr>
          <w:p>
            <w:pPr>
              <w:autoSpaceDE w:val="0"/>
              <w:autoSpaceDN w:val="0"/>
              <w:adjustRightInd w:val="0"/>
              <w:spacing w:line="450" w:lineRule="exact"/>
              <w:rPr>
                <w:rFonts w:ascii="宋体" w:cs="宋体"/>
                <w:szCs w:val="21"/>
              </w:rPr>
            </w:pPr>
          </w:p>
        </w:tc>
        <w:tc>
          <w:tcPr>
            <w:tcW w:w="2345" w:type="dxa"/>
          </w:tcPr>
          <w:p>
            <w:pPr>
              <w:autoSpaceDE w:val="0"/>
              <w:autoSpaceDN w:val="0"/>
              <w:adjustRightInd w:val="0"/>
              <w:spacing w:line="450" w:lineRule="exact"/>
              <w:rPr>
                <w:rFonts w:ascii="宋体" w:cs="宋体"/>
                <w:szCs w:val="21"/>
              </w:rPr>
            </w:pPr>
          </w:p>
        </w:tc>
        <w:tc>
          <w:tcPr>
            <w:tcW w:w="2476" w:type="dxa"/>
          </w:tcPr>
          <w:p>
            <w:pPr>
              <w:autoSpaceDE w:val="0"/>
              <w:autoSpaceDN w:val="0"/>
              <w:adjustRightInd w:val="0"/>
              <w:spacing w:line="450" w:lineRule="exact"/>
              <w:rPr>
                <w:rFonts w:ascii="宋体" w:cs="宋体"/>
                <w:szCs w:val="21"/>
              </w:rPr>
            </w:pPr>
          </w:p>
        </w:tc>
        <w:tc>
          <w:tcPr>
            <w:tcW w:w="1316" w:type="dxa"/>
          </w:tcPr>
          <w:p>
            <w:pPr>
              <w:autoSpaceDE w:val="0"/>
              <w:autoSpaceDN w:val="0"/>
              <w:adjustRightInd w:val="0"/>
              <w:spacing w:line="450" w:lineRule="exact"/>
              <w:rPr>
                <w:rFonts w:ascii="宋体" w:cs="宋体"/>
                <w:szCs w:val="21"/>
              </w:rPr>
            </w:pPr>
          </w:p>
        </w:tc>
        <w:tc>
          <w:tcPr>
            <w:tcW w:w="1056" w:type="dxa"/>
          </w:tcPr>
          <w:p>
            <w:pPr>
              <w:autoSpaceDE w:val="0"/>
              <w:autoSpaceDN w:val="0"/>
              <w:adjustRightInd w:val="0"/>
              <w:spacing w:line="450" w:lineRule="exact"/>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15" w:hRule="atLeast"/>
          <w:jc w:val="center"/>
        </w:trPr>
        <w:tc>
          <w:tcPr>
            <w:tcW w:w="790" w:type="dxa"/>
            <w:tcBorders>
              <w:bottom w:val="single" w:color="auto" w:sz="12" w:space="0"/>
            </w:tcBorders>
          </w:tcPr>
          <w:p>
            <w:pPr>
              <w:autoSpaceDE w:val="0"/>
              <w:autoSpaceDN w:val="0"/>
              <w:adjustRightInd w:val="0"/>
              <w:spacing w:line="450" w:lineRule="exact"/>
              <w:rPr>
                <w:rFonts w:ascii="宋体" w:cs="宋体"/>
                <w:szCs w:val="21"/>
              </w:rPr>
            </w:pPr>
          </w:p>
        </w:tc>
        <w:tc>
          <w:tcPr>
            <w:tcW w:w="992" w:type="dxa"/>
            <w:tcBorders>
              <w:bottom w:val="single" w:color="auto" w:sz="12" w:space="0"/>
            </w:tcBorders>
          </w:tcPr>
          <w:p>
            <w:pPr>
              <w:autoSpaceDE w:val="0"/>
              <w:autoSpaceDN w:val="0"/>
              <w:adjustRightInd w:val="0"/>
              <w:spacing w:line="450" w:lineRule="exact"/>
              <w:rPr>
                <w:rFonts w:ascii="宋体" w:cs="宋体"/>
                <w:szCs w:val="21"/>
              </w:rPr>
            </w:pPr>
          </w:p>
        </w:tc>
        <w:tc>
          <w:tcPr>
            <w:tcW w:w="2345" w:type="dxa"/>
            <w:tcBorders>
              <w:bottom w:val="single" w:color="auto" w:sz="12" w:space="0"/>
            </w:tcBorders>
          </w:tcPr>
          <w:p>
            <w:pPr>
              <w:autoSpaceDE w:val="0"/>
              <w:autoSpaceDN w:val="0"/>
              <w:adjustRightInd w:val="0"/>
              <w:spacing w:line="450" w:lineRule="exact"/>
              <w:rPr>
                <w:rFonts w:ascii="宋体" w:cs="宋体"/>
                <w:szCs w:val="21"/>
              </w:rPr>
            </w:pPr>
          </w:p>
        </w:tc>
        <w:tc>
          <w:tcPr>
            <w:tcW w:w="2476" w:type="dxa"/>
            <w:tcBorders>
              <w:bottom w:val="single" w:color="auto" w:sz="12" w:space="0"/>
            </w:tcBorders>
          </w:tcPr>
          <w:p>
            <w:pPr>
              <w:autoSpaceDE w:val="0"/>
              <w:autoSpaceDN w:val="0"/>
              <w:adjustRightInd w:val="0"/>
              <w:spacing w:line="450" w:lineRule="exact"/>
              <w:rPr>
                <w:rFonts w:ascii="宋体" w:cs="宋体"/>
                <w:szCs w:val="21"/>
              </w:rPr>
            </w:pPr>
          </w:p>
        </w:tc>
        <w:tc>
          <w:tcPr>
            <w:tcW w:w="1316" w:type="dxa"/>
            <w:tcBorders>
              <w:bottom w:val="single" w:color="auto" w:sz="12" w:space="0"/>
            </w:tcBorders>
          </w:tcPr>
          <w:p>
            <w:pPr>
              <w:autoSpaceDE w:val="0"/>
              <w:autoSpaceDN w:val="0"/>
              <w:adjustRightInd w:val="0"/>
              <w:spacing w:line="450" w:lineRule="exact"/>
              <w:rPr>
                <w:rFonts w:ascii="宋体" w:cs="宋体"/>
                <w:szCs w:val="21"/>
              </w:rPr>
            </w:pPr>
          </w:p>
        </w:tc>
        <w:tc>
          <w:tcPr>
            <w:tcW w:w="1056" w:type="dxa"/>
            <w:tcBorders>
              <w:bottom w:val="single" w:color="auto" w:sz="12" w:space="0"/>
            </w:tcBorders>
          </w:tcPr>
          <w:p>
            <w:pPr>
              <w:autoSpaceDE w:val="0"/>
              <w:autoSpaceDN w:val="0"/>
              <w:adjustRightInd w:val="0"/>
              <w:spacing w:line="450" w:lineRule="exact"/>
              <w:rPr>
                <w:rFonts w:ascii="宋体" w:cs="宋体"/>
                <w:szCs w:val="21"/>
              </w:rPr>
            </w:pPr>
          </w:p>
        </w:tc>
      </w:tr>
    </w:tbl>
    <w:p>
      <w:pPr>
        <w:autoSpaceDE w:val="0"/>
        <w:autoSpaceDN w:val="0"/>
        <w:adjustRightInd w:val="0"/>
        <w:spacing w:line="450" w:lineRule="exact"/>
        <w:ind w:firstLine="420" w:firstLineChars="200"/>
        <w:rPr>
          <w:rFonts w:ascii="宋体" w:cs="宋体"/>
          <w:b/>
          <w:szCs w:val="21"/>
        </w:rPr>
      </w:pPr>
      <w:r>
        <w:rPr>
          <w:rFonts w:hint="eastAsia" w:ascii="宋体" w:hAnsi="宋体" w:cs="宋体"/>
          <w:szCs w:val="21"/>
        </w:rPr>
        <w:t>注：投标人应根据投标设备及材料的性能指标、对照招标文件要求在“偏离情况”栏注明“正偏离”、“负偏离”或“无偏离”。</w:t>
      </w:r>
      <w:r>
        <w:rPr>
          <w:rFonts w:hint="eastAsia" w:ascii="宋体" w:hAnsi="宋体" w:cs="宋体"/>
          <w:b/>
          <w:szCs w:val="21"/>
        </w:rPr>
        <w:t>投标人应逐项填写，并保证内容的真实性和正确性。</w:t>
      </w:r>
    </w:p>
    <w:p>
      <w:pPr>
        <w:autoSpaceDE w:val="0"/>
        <w:autoSpaceDN w:val="0"/>
        <w:adjustRightInd w:val="0"/>
        <w:spacing w:line="450" w:lineRule="exact"/>
        <w:ind w:firstLine="284"/>
        <w:rPr>
          <w:rFonts w:ascii="宋体" w:cs="宋体"/>
          <w:szCs w:val="21"/>
        </w:rPr>
      </w:pPr>
    </w:p>
    <w:p>
      <w:pPr>
        <w:autoSpaceDE w:val="0"/>
        <w:autoSpaceDN w:val="0"/>
        <w:adjustRightInd w:val="0"/>
        <w:spacing w:line="450" w:lineRule="exact"/>
        <w:ind w:firstLine="284"/>
        <w:rPr>
          <w:rFonts w:ascii="宋体" w:cs="宋体"/>
          <w:szCs w:val="21"/>
        </w:rPr>
      </w:pPr>
    </w:p>
    <w:p>
      <w:pPr>
        <w:spacing w:line="500" w:lineRule="exact"/>
        <w:ind w:firstLine="4200" w:firstLineChars="2000"/>
        <w:textAlignment w:val="baseline"/>
        <w:rPr>
          <w:rFonts w:ascii="宋体" w:cs="宋体"/>
          <w:szCs w:val="21"/>
        </w:rPr>
      </w:pPr>
      <w:r>
        <w:rPr>
          <w:rFonts w:hint="eastAsia" w:ascii="宋体" w:hAnsi="宋体" w:cs="宋体"/>
          <w:szCs w:val="21"/>
        </w:rPr>
        <w:t>投标人全称（盖章）：</w:t>
      </w:r>
    </w:p>
    <w:p>
      <w:pPr>
        <w:spacing w:line="500" w:lineRule="exact"/>
        <w:ind w:firstLine="4200" w:firstLineChars="2000"/>
        <w:textAlignment w:val="baseline"/>
        <w:rPr>
          <w:rFonts w:ascii="宋体" w:cs="宋体"/>
          <w:szCs w:val="21"/>
        </w:rPr>
      </w:pPr>
      <w:r>
        <w:rPr>
          <w:rFonts w:hint="eastAsia" w:ascii="宋体" w:hAnsi="宋体" w:cs="宋体"/>
          <w:szCs w:val="21"/>
        </w:rPr>
        <w:t>授权代表人（签字）：</w:t>
      </w:r>
    </w:p>
    <w:p>
      <w:pPr>
        <w:adjustRightInd w:val="0"/>
        <w:spacing w:line="500" w:lineRule="exact"/>
        <w:textAlignment w:val="baseline"/>
        <w:rPr>
          <w:rFonts w:ascii="宋体" w:cs="宋体"/>
          <w:szCs w:val="21"/>
        </w:rPr>
      </w:pPr>
    </w:p>
    <w:p>
      <w:pPr>
        <w:adjustRightInd w:val="0"/>
        <w:spacing w:line="500" w:lineRule="exact"/>
        <w:textAlignment w:val="baseline"/>
        <w:rPr>
          <w:rFonts w:hAnsi="宋体" w:cs="宋体"/>
          <w:bCs/>
        </w:rPr>
      </w:pPr>
      <w:r>
        <w:rPr>
          <w:rFonts w:hint="eastAsia" w:ascii="宋体" w:hAnsi="宋体" w:cs="宋体"/>
          <w:szCs w:val="21"/>
        </w:rPr>
        <w:t xml:space="preserve">                                                      日期：</w:t>
      </w:r>
      <w:r>
        <w:rPr>
          <w:rFonts w:ascii="宋体" w:cs="宋体"/>
          <w:szCs w:val="21"/>
        </w:rPr>
        <w:br w:type="page"/>
      </w:r>
      <w:r>
        <w:rPr>
          <w:rFonts w:hint="eastAsia" w:hAnsi="宋体" w:cs="宋体"/>
          <w:bCs/>
        </w:rPr>
        <w:t>格式九：商务条款偏离表</w:t>
      </w:r>
    </w:p>
    <w:p>
      <w:pPr>
        <w:snapToGrid w:val="0"/>
        <w:spacing w:line="400" w:lineRule="exact"/>
        <w:jc w:val="center"/>
        <w:rPr>
          <w:rFonts w:ascii="宋体" w:hAnsi="宋体" w:cs="宋体"/>
          <w:b/>
          <w:bCs/>
          <w:sz w:val="28"/>
          <w:szCs w:val="28"/>
        </w:rPr>
      </w:pPr>
    </w:p>
    <w:p>
      <w:pPr>
        <w:snapToGrid w:val="0"/>
        <w:spacing w:line="400" w:lineRule="exact"/>
        <w:jc w:val="center"/>
        <w:rPr>
          <w:rFonts w:ascii="宋体" w:hAnsi="宋体" w:cs="宋体"/>
          <w:b/>
          <w:bCs/>
          <w:sz w:val="28"/>
          <w:szCs w:val="28"/>
        </w:rPr>
      </w:pPr>
      <w:r>
        <w:rPr>
          <w:rFonts w:hint="eastAsia" w:ascii="宋体" w:hAnsi="宋体" w:cs="宋体"/>
          <w:b/>
          <w:bCs/>
          <w:sz w:val="28"/>
          <w:szCs w:val="28"/>
        </w:rPr>
        <w:t>商务条款偏离表</w:t>
      </w:r>
    </w:p>
    <w:p>
      <w:pPr>
        <w:autoSpaceDE w:val="0"/>
        <w:autoSpaceDN w:val="0"/>
        <w:adjustRightInd w:val="0"/>
        <w:spacing w:line="450" w:lineRule="exact"/>
        <w:ind w:firstLine="420" w:firstLineChars="200"/>
        <w:rPr>
          <w:rFonts w:ascii="宋体" w:cs="宋体"/>
          <w:szCs w:val="21"/>
        </w:rPr>
      </w:pPr>
      <w:r>
        <w:rPr>
          <w:rFonts w:hint="eastAsia" w:ascii="宋体" w:hAnsi="宋体" w:cs="宋体"/>
          <w:szCs w:val="21"/>
        </w:rPr>
        <w:t>项目名称：                                                   项目编号：</w:t>
      </w:r>
    </w:p>
    <w:tbl>
      <w:tblPr>
        <w:tblStyle w:val="19"/>
        <w:tblW w:w="9429" w:type="dxa"/>
        <w:jc w:val="center"/>
        <w:tblInd w:w="-99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75"/>
        <w:gridCol w:w="2182"/>
        <w:gridCol w:w="2492"/>
        <w:gridCol w:w="1319"/>
        <w:gridCol w:w="25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1" w:hRule="atLeast"/>
          <w:jc w:val="center"/>
        </w:trPr>
        <w:tc>
          <w:tcPr>
            <w:tcW w:w="875" w:type="dxa"/>
            <w:tcBorders>
              <w:top w:val="single" w:color="auto" w:sz="12" w:space="0"/>
            </w:tcBorders>
            <w:vAlign w:val="center"/>
          </w:tcPr>
          <w:p>
            <w:pPr>
              <w:autoSpaceDE w:val="0"/>
              <w:autoSpaceDN w:val="0"/>
              <w:adjustRightInd w:val="0"/>
              <w:spacing w:line="300" w:lineRule="exact"/>
              <w:jc w:val="center"/>
              <w:rPr>
                <w:rFonts w:ascii="宋体" w:cs="宋体"/>
                <w:szCs w:val="21"/>
              </w:rPr>
            </w:pPr>
            <w:r>
              <w:rPr>
                <w:rFonts w:hint="eastAsia" w:ascii="宋体" w:hAnsi="宋体" w:cs="宋体"/>
                <w:szCs w:val="21"/>
              </w:rPr>
              <w:t>序号</w:t>
            </w:r>
          </w:p>
        </w:tc>
        <w:tc>
          <w:tcPr>
            <w:tcW w:w="2182" w:type="dxa"/>
            <w:tcBorders>
              <w:top w:val="single" w:color="auto" w:sz="12" w:space="0"/>
            </w:tcBorders>
            <w:vAlign w:val="center"/>
          </w:tcPr>
          <w:p>
            <w:pPr>
              <w:autoSpaceDE w:val="0"/>
              <w:autoSpaceDN w:val="0"/>
              <w:adjustRightInd w:val="0"/>
              <w:spacing w:line="300" w:lineRule="exact"/>
              <w:jc w:val="center"/>
              <w:rPr>
                <w:rFonts w:ascii="宋体" w:cs="宋体"/>
                <w:szCs w:val="21"/>
              </w:rPr>
            </w:pPr>
            <w:r>
              <w:rPr>
                <w:rFonts w:hint="eastAsia" w:ascii="宋体" w:hAnsi="宋体" w:cs="宋体"/>
                <w:szCs w:val="21"/>
              </w:rPr>
              <w:t>名称</w:t>
            </w:r>
          </w:p>
        </w:tc>
        <w:tc>
          <w:tcPr>
            <w:tcW w:w="2492" w:type="dxa"/>
            <w:tcBorders>
              <w:top w:val="single" w:color="auto" w:sz="12" w:space="0"/>
            </w:tcBorders>
            <w:vAlign w:val="center"/>
          </w:tcPr>
          <w:p>
            <w:pPr>
              <w:autoSpaceDE w:val="0"/>
              <w:autoSpaceDN w:val="0"/>
              <w:adjustRightInd w:val="0"/>
              <w:jc w:val="center"/>
              <w:rPr>
                <w:rFonts w:ascii="宋体" w:cs="宋体"/>
                <w:szCs w:val="21"/>
              </w:rPr>
            </w:pPr>
            <w:r>
              <w:rPr>
                <w:rFonts w:hint="eastAsia" w:ascii="宋体" w:hAnsi="宋体" w:cs="宋体"/>
                <w:szCs w:val="21"/>
              </w:rPr>
              <w:t>招标文件要求</w:t>
            </w:r>
          </w:p>
        </w:tc>
        <w:tc>
          <w:tcPr>
            <w:tcW w:w="1319" w:type="dxa"/>
            <w:tcBorders>
              <w:top w:val="single" w:color="auto" w:sz="12" w:space="0"/>
            </w:tcBorders>
            <w:vAlign w:val="center"/>
          </w:tcPr>
          <w:p>
            <w:pPr>
              <w:autoSpaceDE w:val="0"/>
              <w:autoSpaceDN w:val="0"/>
              <w:adjustRightInd w:val="0"/>
              <w:spacing w:line="300" w:lineRule="exact"/>
              <w:jc w:val="center"/>
              <w:rPr>
                <w:rFonts w:ascii="宋体" w:cs="宋体"/>
                <w:szCs w:val="21"/>
              </w:rPr>
            </w:pPr>
            <w:r>
              <w:rPr>
                <w:rFonts w:hint="eastAsia" w:ascii="宋体" w:hAnsi="宋体" w:cs="宋体"/>
                <w:szCs w:val="21"/>
              </w:rPr>
              <w:t>是否响应</w:t>
            </w:r>
          </w:p>
        </w:tc>
        <w:tc>
          <w:tcPr>
            <w:tcW w:w="2561" w:type="dxa"/>
            <w:tcBorders>
              <w:top w:val="single" w:color="auto" w:sz="12" w:space="0"/>
            </w:tcBorders>
            <w:vAlign w:val="center"/>
          </w:tcPr>
          <w:p>
            <w:pPr>
              <w:autoSpaceDE w:val="0"/>
              <w:autoSpaceDN w:val="0"/>
              <w:adjustRightInd w:val="0"/>
              <w:spacing w:line="300" w:lineRule="exact"/>
              <w:jc w:val="center"/>
              <w:rPr>
                <w:rFonts w:ascii="宋体" w:cs="宋体"/>
                <w:szCs w:val="21"/>
              </w:rPr>
            </w:pPr>
            <w:r>
              <w:rPr>
                <w:rFonts w:hint="eastAsia" w:ascii="宋体" w:hAnsi="宋体" w:cs="宋体"/>
                <w:szCs w:val="21"/>
              </w:rPr>
              <w:t>投标人的承诺或说明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8" w:hRule="atLeast"/>
          <w:jc w:val="center"/>
        </w:trPr>
        <w:tc>
          <w:tcPr>
            <w:tcW w:w="875" w:type="dxa"/>
            <w:vAlign w:val="center"/>
          </w:tcPr>
          <w:p>
            <w:pPr>
              <w:autoSpaceDE w:val="0"/>
              <w:autoSpaceDN w:val="0"/>
              <w:adjustRightInd w:val="0"/>
              <w:spacing w:line="450" w:lineRule="exact"/>
              <w:jc w:val="center"/>
              <w:rPr>
                <w:rFonts w:ascii="宋体" w:cs="宋体"/>
                <w:szCs w:val="21"/>
              </w:rPr>
            </w:pPr>
            <w:r>
              <w:rPr>
                <w:rFonts w:ascii="宋体" w:hAnsi="宋体" w:cs="宋体"/>
                <w:szCs w:val="21"/>
              </w:rPr>
              <w:t>1</w:t>
            </w:r>
          </w:p>
        </w:tc>
        <w:tc>
          <w:tcPr>
            <w:tcW w:w="2182" w:type="dxa"/>
            <w:vAlign w:val="center"/>
          </w:tcPr>
          <w:p>
            <w:pPr>
              <w:snapToGrid w:val="0"/>
              <w:spacing w:beforeLines="50"/>
              <w:jc w:val="center"/>
              <w:rPr>
                <w:rFonts w:ascii="宋体" w:cs="宋体"/>
                <w:szCs w:val="21"/>
              </w:rPr>
            </w:pPr>
            <w:r>
              <w:rPr>
                <w:rFonts w:hint="eastAsia" w:ascii="宋体" w:hAnsi="宋体" w:cs="宋体"/>
                <w:szCs w:val="21"/>
              </w:rPr>
              <w:t>质保期</w:t>
            </w:r>
          </w:p>
        </w:tc>
        <w:tc>
          <w:tcPr>
            <w:tcW w:w="2492" w:type="dxa"/>
            <w:vAlign w:val="center"/>
          </w:tcPr>
          <w:p>
            <w:pPr>
              <w:autoSpaceDE w:val="0"/>
              <w:autoSpaceDN w:val="0"/>
              <w:adjustRightInd w:val="0"/>
              <w:rPr>
                <w:rFonts w:ascii="宋体" w:cs="宋体"/>
                <w:szCs w:val="21"/>
              </w:rPr>
            </w:pPr>
          </w:p>
        </w:tc>
        <w:tc>
          <w:tcPr>
            <w:tcW w:w="1319" w:type="dxa"/>
          </w:tcPr>
          <w:p>
            <w:pPr>
              <w:autoSpaceDE w:val="0"/>
              <w:autoSpaceDN w:val="0"/>
              <w:adjustRightInd w:val="0"/>
              <w:spacing w:line="450" w:lineRule="exact"/>
              <w:rPr>
                <w:rFonts w:ascii="宋体" w:cs="宋体"/>
                <w:szCs w:val="21"/>
              </w:rPr>
            </w:pPr>
          </w:p>
        </w:tc>
        <w:tc>
          <w:tcPr>
            <w:tcW w:w="2561" w:type="dxa"/>
          </w:tcPr>
          <w:p>
            <w:pPr>
              <w:autoSpaceDE w:val="0"/>
              <w:autoSpaceDN w:val="0"/>
              <w:adjustRightInd w:val="0"/>
              <w:spacing w:line="450" w:lineRule="exact"/>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65" w:hRule="atLeast"/>
          <w:jc w:val="center"/>
        </w:trPr>
        <w:tc>
          <w:tcPr>
            <w:tcW w:w="875" w:type="dxa"/>
            <w:vAlign w:val="center"/>
          </w:tcPr>
          <w:p>
            <w:pPr>
              <w:autoSpaceDE w:val="0"/>
              <w:autoSpaceDN w:val="0"/>
              <w:adjustRightInd w:val="0"/>
              <w:spacing w:line="450" w:lineRule="exact"/>
              <w:jc w:val="center"/>
              <w:rPr>
                <w:rFonts w:ascii="宋体" w:cs="宋体"/>
                <w:szCs w:val="21"/>
              </w:rPr>
            </w:pPr>
            <w:r>
              <w:rPr>
                <w:rFonts w:ascii="宋体" w:hAnsi="宋体" w:cs="宋体"/>
                <w:szCs w:val="21"/>
              </w:rPr>
              <w:t>2</w:t>
            </w:r>
          </w:p>
        </w:tc>
        <w:tc>
          <w:tcPr>
            <w:tcW w:w="2182" w:type="dxa"/>
            <w:vAlign w:val="center"/>
          </w:tcPr>
          <w:p>
            <w:pPr>
              <w:snapToGrid w:val="0"/>
              <w:spacing w:beforeLines="50"/>
              <w:jc w:val="center"/>
              <w:rPr>
                <w:rFonts w:ascii="宋体" w:cs="宋体"/>
                <w:szCs w:val="21"/>
              </w:rPr>
            </w:pPr>
            <w:r>
              <w:rPr>
                <w:rFonts w:hint="eastAsia" w:ascii="宋体" w:hAnsi="宋体" w:cs="宋体"/>
                <w:szCs w:val="21"/>
              </w:rPr>
              <w:t>交货时间及地点</w:t>
            </w:r>
          </w:p>
        </w:tc>
        <w:tc>
          <w:tcPr>
            <w:tcW w:w="2492" w:type="dxa"/>
            <w:vAlign w:val="center"/>
          </w:tcPr>
          <w:p>
            <w:pPr>
              <w:autoSpaceDE w:val="0"/>
              <w:autoSpaceDN w:val="0"/>
              <w:adjustRightInd w:val="0"/>
              <w:rPr>
                <w:rFonts w:ascii="宋体" w:cs="宋体"/>
                <w:szCs w:val="21"/>
              </w:rPr>
            </w:pPr>
            <w:r>
              <w:rPr>
                <w:rFonts w:hint="eastAsia" w:ascii="宋体" w:hAnsi="宋体" w:cs="宋体"/>
                <w:szCs w:val="21"/>
              </w:rPr>
              <w:t>时间：</w:t>
            </w:r>
          </w:p>
          <w:p>
            <w:pPr>
              <w:autoSpaceDE w:val="0"/>
              <w:autoSpaceDN w:val="0"/>
              <w:adjustRightInd w:val="0"/>
              <w:spacing w:beforeLines="50"/>
              <w:rPr>
                <w:rFonts w:ascii="宋体" w:cs="宋体"/>
                <w:szCs w:val="21"/>
              </w:rPr>
            </w:pPr>
            <w:r>
              <w:rPr>
                <w:rFonts w:hint="eastAsia" w:ascii="宋体" w:hAnsi="宋体" w:cs="宋体"/>
                <w:szCs w:val="21"/>
              </w:rPr>
              <w:t>地点：</w:t>
            </w:r>
          </w:p>
        </w:tc>
        <w:tc>
          <w:tcPr>
            <w:tcW w:w="1319" w:type="dxa"/>
          </w:tcPr>
          <w:p>
            <w:pPr>
              <w:autoSpaceDE w:val="0"/>
              <w:autoSpaceDN w:val="0"/>
              <w:adjustRightInd w:val="0"/>
              <w:spacing w:line="450" w:lineRule="exact"/>
              <w:rPr>
                <w:rFonts w:ascii="宋体" w:cs="宋体"/>
                <w:szCs w:val="21"/>
              </w:rPr>
            </w:pPr>
          </w:p>
        </w:tc>
        <w:tc>
          <w:tcPr>
            <w:tcW w:w="2561" w:type="dxa"/>
          </w:tcPr>
          <w:p>
            <w:pPr>
              <w:autoSpaceDE w:val="0"/>
              <w:autoSpaceDN w:val="0"/>
              <w:adjustRightInd w:val="0"/>
              <w:spacing w:line="450" w:lineRule="exact"/>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93" w:hRule="atLeast"/>
          <w:jc w:val="center"/>
        </w:trPr>
        <w:tc>
          <w:tcPr>
            <w:tcW w:w="875" w:type="dxa"/>
            <w:vAlign w:val="center"/>
          </w:tcPr>
          <w:p>
            <w:pPr>
              <w:autoSpaceDE w:val="0"/>
              <w:autoSpaceDN w:val="0"/>
              <w:adjustRightInd w:val="0"/>
              <w:spacing w:line="450" w:lineRule="exact"/>
              <w:jc w:val="center"/>
              <w:rPr>
                <w:rFonts w:ascii="宋体" w:cs="宋体"/>
                <w:szCs w:val="21"/>
              </w:rPr>
            </w:pPr>
            <w:r>
              <w:rPr>
                <w:rFonts w:ascii="宋体" w:hAnsi="宋体" w:cs="宋体"/>
                <w:szCs w:val="21"/>
              </w:rPr>
              <w:t>3</w:t>
            </w:r>
          </w:p>
        </w:tc>
        <w:tc>
          <w:tcPr>
            <w:tcW w:w="2182" w:type="dxa"/>
            <w:vAlign w:val="center"/>
          </w:tcPr>
          <w:p>
            <w:pPr>
              <w:snapToGrid w:val="0"/>
              <w:spacing w:beforeLines="50"/>
              <w:jc w:val="center"/>
              <w:rPr>
                <w:rFonts w:ascii="宋体" w:cs="宋体"/>
                <w:szCs w:val="21"/>
              </w:rPr>
            </w:pPr>
            <w:r>
              <w:rPr>
                <w:rFonts w:hint="eastAsia" w:ascii="宋体" w:hAnsi="宋体" w:cs="宋体"/>
                <w:szCs w:val="21"/>
              </w:rPr>
              <w:t>付款条件</w:t>
            </w:r>
          </w:p>
        </w:tc>
        <w:tc>
          <w:tcPr>
            <w:tcW w:w="2492" w:type="dxa"/>
            <w:vAlign w:val="center"/>
          </w:tcPr>
          <w:p>
            <w:pPr>
              <w:autoSpaceDE w:val="0"/>
              <w:autoSpaceDN w:val="0"/>
              <w:adjustRightInd w:val="0"/>
              <w:rPr>
                <w:rFonts w:ascii="宋体" w:cs="宋体"/>
                <w:szCs w:val="21"/>
              </w:rPr>
            </w:pPr>
          </w:p>
        </w:tc>
        <w:tc>
          <w:tcPr>
            <w:tcW w:w="1319" w:type="dxa"/>
          </w:tcPr>
          <w:p>
            <w:pPr>
              <w:autoSpaceDE w:val="0"/>
              <w:autoSpaceDN w:val="0"/>
              <w:adjustRightInd w:val="0"/>
              <w:spacing w:line="450" w:lineRule="exact"/>
              <w:rPr>
                <w:rFonts w:ascii="宋体" w:cs="宋体"/>
                <w:szCs w:val="21"/>
              </w:rPr>
            </w:pPr>
          </w:p>
        </w:tc>
        <w:tc>
          <w:tcPr>
            <w:tcW w:w="2561" w:type="dxa"/>
          </w:tcPr>
          <w:p>
            <w:pPr>
              <w:autoSpaceDE w:val="0"/>
              <w:autoSpaceDN w:val="0"/>
              <w:adjustRightInd w:val="0"/>
              <w:spacing w:line="450" w:lineRule="exact"/>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29" w:hRule="atLeast"/>
          <w:jc w:val="center"/>
        </w:trPr>
        <w:tc>
          <w:tcPr>
            <w:tcW w:w="875" w:type="dxa"/>
            <w:vAlign w:val="center"/>
          </w:tcPr>
          <w:p>
            <w:pPr>
              <w:snapToGrid w:val="0"/>
              <w:spacing w:beforeLines="50"/>
              <w:jc w:val="center"/>
              <w:rPr>
                <w:rFonts w:ascii="宋体" w:cs="宋体"/>
                <w:szCs w:val="21"/>
              </w:rPr>
            </w:pPr>
            <w:r>
              <w:rPr>
                <w:rFonts w:hint="eastAsia" w:ascii="宋体" w:hAnsi="宋体" w:cs="宋体"/>
                <w:szCs w:val="21"/>
              </w:rPr>
              <w:t>……</w:t>
            </w:r>
          </w:p>
        </w:tc>
        <w:tc>
          <w:tcPr>
            <w:tcW w:w="2182" w:type="dxa"/>
            <w:vAlign w:val="center"/>
          </w:tcPr>
          <w:p>
            <w:pPr>
              <w:snapToGrid w:val="0"/>
              <w:spacing w:beforeLines="50"/>
              <w:jc w:val="center"/>
              <w:rPr>
                <w:rFonts w:ascii="宋体" w:cs="宋体"/>
                <w:szCs w:val="21"/>
              </w:rPr>
            </w:pPr>
            <w:r>
              <w:rPr>
                <w:rFonts w:hint="eastAsia" w:ascii="宋体" w:hAnsi="宋体" w:cs="宋体"/>
                <w:szCs w:val="21"/>
              </w:rPr>
              <w:t>……</w:t>
            </w:r>
          </w:p>
        </w:tc>
        <w:tc>
          <w:tcPr>
            <w:tcW w:w="2492" w:type="dxa"/>
          </w:tcPr>
          <w:p>
            <w:pPr>
              <w:autoSpaceDE w:val="0"/>
              <w:autoSpaceDN w:val="0"/>
              <w:adjustRightInd w:val="0"/>
              <w:rPr>
                <w:rFonts w:ascii="宋体" w:cs="宋体"/>
                <w:szCs w:val="21"/>
              </w:rPr>
            </w:pPr>
          </w:p>
        </w:tc>
        <w:tc>
          <w:tcPr>
            <w:tcW w:w="1319" w:type="dxa"/>
          </w:tcPr>
          <w:p>
            <w:pPr>
              <w:autoSpaceDE w:val="0"/>
              <w:autoSpaceDN w:val="0"/>
              <w:adjustRightInd w:val="0"/>
              <w:spacing w:line="450" w:lineRule="exact"/>
              <w:rPr>
                <w:rFonts w:ascii="宋体" w:cs="宋体"/>
                <w:szCs w:val="21"/>
              </w:rPr>
            </w:pPr>
          </w:p>
        </w:tc>
        <w:tc>
          <w:tcPr>
            <w:tcW w:w="2561" w:type="dxa"/>
          </w:tcPr>
          <w:p>
            <w:pPr>
              <w:autoSpaceDE w:val="0"/>
              <w:autoSpaceDN w:val="0"/>
              <w:adjustRightInd w:val="0"/>
              <w:spacing w:line="450" w:lineRule="exact"/>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6" w:hRule="atLeast"/>
          <w:jc w:val="center"/>
        </w:trPr>
        <w:tc>
          <w:tcPr>
            <w:tcW w:w="875" w:type="dxa"/>
            <w:tcBorders>
              <w:bottom w:val="single" w:color="auto" w:sz="12" w:space="0"/>
            </w:tcBorders>
            <w:vAlign w:val="center"/>
          </w:tcPr>
          <w:p>
            <w:pPr>
              <w:autoSpaceDE w:val="0"/>
              <w:autoSpaceDN w:val="0"/>
              <w:adjustRightInd w:val="0"/>
              <w:spacing w:line="450" w:lineRule="exact"/>
              <w:jc w:val="center"/>
              <w:rPr>
                <w:rFonts w:ascii="宋体" w:cs="宋体"/>
                <w:szCs w:val="21"/>
              </w:rPr>
            </w:pPr>
          </w:p>
        </w:tc>
        <w:tc>
          <w:tcPr>
            <w:tcW w:w="2182" w:type="dxa"/>
            <w:tcBorders>
              <w:bottom w:val="single" w:color="auto" w:sz="12" w:space="0"/>
            </w:tcBorders>
            <w:vAlign w:val="center"/>
          </w:tcPr>
          <w:p>
            <w:pPr>
              <w:autoSpaceDE w:val="0"/>
              <w:autoSpaceDN w:val="0"/>
              <w:adjustRightInd w:val="0"/>
              <w:spacing w:line="450" w:lineRule="exact"/>
              <w:jc w:val="center"/>
              <w:rPr>
                <w:rFonts w:ascii="宋体" w:cs="宋体"/>
                <w:szCs w:val="21"/>
              </w:rPr>
            </w:pPr>
          </w:p>
        </w:tc>
        <w:tc>
          <w:tcPr>
            <w:tcW w:w="2492" w:type="dxa"/>
            <w:tcBorders>
              <w:bottom w:val="single" w:color="auto" w:sz="12" w:space="0"/>
            </w:tcBorders>
          </w:tcPr>
          <w:p>
            <w:pPr>
              <w:autoSpaceDE w:val="0"/>
              <w:autoSpaceDN w:val="0"/>
              <w:adjustRightInd w:val="0"/>
              <w:rPr>
                <w:rFonts w:ascii="宋体" w:cs="宋体"/>
                <w:szCs w:val="21"/>
              </w:rPr>
            </w:pPr>
          </w:p>
        </w:tc>
        <w:tc>
          <w:tcPr>
            <w:tcW w:w="1319" w:type="dxa"/>
            <w:tcBorders>
              <w:bottom w:val="single" w:color="auto" w:sz="12" w:space="0"/>
            </w:tcBorders>
          </w:tcPr>
          <w:p>
            <w:pPr>
              <w:autoSpaceDE w:val="0"/>
              <w:autoSpaceDN w:val="0"/>
              <w:adjustRightInd w:val="0"/>
              <w:spacing w:line="450" w:lineRule="exact"/>
              <w:rPr>
                <w:rFonts w:ascii="宋体" w:cs="宋体"/>
                <w:szCs w:val="21"/>
              </w:rPr>
            </w:pPr>
          </w:p>
        </w:tc>
        <w:tc>
          <w:tcPr>
            <w:tcW w:w="2561" w:type="dxa"/>
            <w:tcBorders>
              <w:bottom w:val="single" w:color="auto" w:sz="12" w:space="0"/>
            </w:tcBorders>
          </w:tcPr>
          <w:p>
            <w:pPr>
              <w:autoSpaceDE w:val="0"/>
              <w:autoSpaceDN w:val="0"/>
              <w:adjustRightInd w:val="0"/>
              <w:spacing w:line="450" w:lineRule="exact"/>
              <w:rPr>
                <w:rFonts w:ascii="宋体" w:cs="宋体"/>
                <w:szCs w:val="21"/>
              </w:rPr>
            </w:pPr>
          </w:p>
        </w:tc>
      </w:tr>
    </w:tbl>
    <w:p>
      <w:pPr>
        <w:autoSpaceDE w:val="0"/>
        <w:autoSpaceDN w:val="0"/>
        <w:adjustRightInd w:val="0"/>
        <w:spacing w:line="450" w:lineRule="exact"/>
        <w:rPr>
          <w:rFonts w:ascii="宋体" w:cs="宋体"/>
          <w:szCs w:val="21"/>
        </w:rPr>
      </w:pPr>
    </w:p>
    <w:p>
      <w:pPr>
        <w:spacing w:line="500" w:lineRule="exact"/>
        <w:ind w:firstLine="4200" w:firstLineChars="2000"/>
        <w:textAlignment w:val="baseline"/>
        <w:rPr>
          <w:rFonts w:ascii="宋体" w:cs="宋体"/>
          <w:szCs w:val="21"/>
        </w:rPr>
      </w:pPr>
      <w:r>
        <w:rPr>
          <w:rFonts w:hint="eastAsia" w:ascii="宋体" w:hAnsi="宋体" w:cs="宋体"/>
          <w:szCs w:val="21"/>
        </w:rPr>
        <w:t>投标人全称（盖章）：</w:t>
      </w:r>
    </w:p>
    <w:p>
      <w:pPr>
        <w:spacing w:line="500" w:lineRule="exact"/>
        <w:ind w:firstLine="4200" w:firstLineChars="2000"/>
        <w:textAlignment w:val="baseline"/>
        <w:rPr>
          <w:rFonts w:ascii="宋体" w:cs="宋体"/>
          <w:szCs w:val="21"/>
        </w:rPr>
      </w:pPr>
      <w:r>
        <w:rPr>
          <w:rFonts w:hint="eastAsia" w:ascii="宋体" w:hAnsi="宋体" w:cs="宋体"/>
          <w:szCs w:val="21"/>
        </w:rPr>
        <w:t>授权代表人（签字）：</w:t>
      </w:r>
    </w:p>
    <w:p>
      <w:pPr>
        <w:spacing w:line="360" w:lineRule="auto"/>
        <w:rPr>
          <w:rFonts w:ascii="宋体" w:cs="宋体"/>
          <w:szCs w:val="21"/>
        </w:rPr>
      </w:pPr>
    </w:p>
    <w:p>
      <w:pPr>
        <w:spacing w:line="360" w:lineRule="auto"/>
        <w:rPr>
          <w:rFonts w:ascii="宋体" w:cs="宋体"/>
          <w:szCs w:val="21"/>
        </w:rPr>
      </w:pPr>
      <w:r>
        <w:rPr>
          <w:rFonts w:hint="eastAsia" w:ascii="宋体" w:hAnsi="宋体" w:cs="宋体"/>
          <w:szCs w:val="21"/>
        </w:rPr>
        <w:t xml:space="preserve">                                                      日期：</w:t>
      </w:r>
    </w:p>
    <w:p>
      <w:pPr>
        <w:pStyle w:val="9"/>
        <w:spacing w:before="120" w:after="120" w:line="440" w:lineRule="exact"/>
        <w:rPr>
          <w:rFonts w:hAnsi="宋体" w:cs="宋体"/>
          <w:sz w:val="21"/>
          <w:szCs w:val="21"/>
        </w:rPr>
      </w:pPr>
    </w:p>
    <w:p>
      <w:pPr>
        <w:pStyle w:val="7"/>
        <w:spacing w:line="520" w:lineRule="exact"/>
        <w:ind w:firstLine="0"/>
        <w:textAlignment w:val="baseline"/>
        <w:rPr>
          <w:rFonts w:hAnsi="宋体" w:cs="宋体"/>
          <w:bCs/>
          <w:sz w:val="21"/>
          <w:szCs w:val="21"/>
        </w:rPr>
      </w:pPr>
      <w:r>
        <w:rPr>
          <w:rFonts w:hAnsi="宋体" w:cs="宋体"/>
          <w:sz w:val="21"/>
          <w:szCs w:val="21"/>
        </w:rPr>
        <w:br w:type="page"/>
      </w:r>
      <w:r>
        <w:rPr>
          <w:rFonts w:hint="eastAsia" w:hAnsi="宋体" w:cs="宋体"/>
          <w:bCs/>
          <w:sz w:val="21"/>
          <w:szCs w:val="21"/>
        </w:rPr>
        <w:t>格式十：产品质量保证承诺书</w:t>
      </w:r>
    </w:p>
    <w:p>
      <w:pPr>
        <w:snapToGrid w:val="0"/>
        <w:spacing w:line="400" w:lineRule="exact"/>
        <w:jc w:val="center"/>
        <w:rPr>
          <w:rFonts w:ascii="宋体" w:hAnsi="宋体" w:cs="宋体"/>
          <w:b/>
          <w:bCs/>
          <w:sz w:val="28"/>
          <w:szCs w:val="28"/>
        </w:rPr>
      </w:pPr>
    </w:p>
    <w:p>
      <w:pPr>
        <w:snapToGrid w:val="0"/>
        <w:spacing w:line="400" w:lineRule="exact"/>
        <w:jc w:val="center"/>
        <w:rPr>
          <w:rFonts w:ascii="宋体" w:hAnsi="宋体" w:cs="宋体"/>
          <w:b/>
          <w:bCs/>
          <w:sz w:val="28"/>
          <w:szCs w:val="28"/>
        </w:rPr>
      </w:pPr>
      <w:r>
        <w:rPr>
          <w:rFonts w:hint="eastAsia" w:ascii="宋体" w:hAnsi="宋体" w:cs="宋体"/>
          <w:b/>
          <w:bCs/>
          <w:sz w:val="28"/>
          <w:szCs w:val="28"/>
        </w:rPr>
        <w:t>产品质量保证承诺书</w:t>
      </w:r>
    </w:p>
    <w:p>
      <w:pPr>
        <w:pStyle w:val="18"/>
        <w:snapToGrid w:val="0"/>
        <w:spacing w:beforeAutospacing="0" w:afterAutospacing="0" w:line="520" w:lineRule="exact"/>
        <w:ind w:firstLine="420" w:firstLineChars="200"/>
        <w:jc w:val="both"/>
        <w:textAlignment w:val="baseline"/>
        <w:rPr>
          <w:color w:val="auto"/>
          <w:sz w:val="21"/>
          <w:szCs w:val="21"/>
        </w:rPr>
      </w:pPr>
    </w:p>
    <w:p>
      <w:pPr>
        <w:pStyle w:val="18"/>
        <w:snapToGrid w:val="0"/>
        <w:spacing w:beforeAutospacing="0" w:afterAutospacing="0" w:line="520" w:lineRule="exact"/>
        <w:ind w:firstLine="420" w:firstLineChars="200"/>
        <w:jc w:val="both"/>
        <w:textAlignment w:val="baseline"/>
        <w:rPr>
          <w:color w:val="auto"/>
          <w:sz w:val="21"/>
          <w:szCs w:val="21"/>
        </w:rPr>
      </w:pPr>
      <w:r>
        <w:rPr>
          <w:rFonts w:hint="eastAsia"/>
          <w:color w:val="auto"/>
          <w:sz w:val="21"/>
          <w:szCs w:val="21"/>
        </w:rPr>
        <w:t>根据贵方为年月日（项目编号）招标项目的投标邀请，我方对该项目做出如下产品质量承诺：</w:t>
      </w:r>
    </w:p>
    <w:p>
      <w:pPr>
        <w:numPr>
          <w:ilvl w:val="0"/>
          <w:numId w:val="6"/>
        </w:numPr>
        <w:spacing w:line="520" w:lineRule="exact"/>
        <w:ind w:left="0" w:firstLine="420" w:firstLineChars="200"/>
        <w:textAlignment w:val="baseline"/>
        <w:rPr>
          <w:rFonts w:ascii="宋体" w:cs="宋体"/>
          <w:szCs w:val="21"/>
        </w:rPr>
      </w:pPr>
      <w:r>
        <w:rPr>
          <w:rFonts w:hint="eastAsia" w:ascii="宋体" w:hAnsi="宋体" w:cs="宋体"/>
          <w:szCs w:val="21"/>
        </w:rPr>
        <w:t>技术规范及相关产品标准：</w:t>
      </w:r>
    </w:p>
    <w:p>
      <w:pPr>
        <w:spacing w:line="520" w:lineRule="exact"/>
        <w:ind w:firstLine="420" w:firstLineChars="200"/>
        <w:textAlignment w:val="baseline"/>
        <w:rPr>
          <w:rFonts w:ascii="宋体" w:cs="宋体"/>
          <w:szCs w:val="21"/>
        </w:rPr>
      </w:pPr>
    </w:p>
    <w:p>
      <w:pPr>
        <w:numPr>
          <w:ilvl w:val="0"/>
          <w:numId w:val="6"/>
        </w:numPr>
        <w:spacing w:line="520" w:lineRule="exact"/>
        <w:ind w:left="0" w:firstLine="420" w:firstLineChars="200"/>
        <w:textAlignment w:val="baseline"/>
        <w:rPr>
          <w:rFonts w:ascii="宋体" w:cs="宋体"/>
          <w:szCs w:val="21"/>
        </w:rPr>
      </w:pPr>
      <w:r>
        <w:rPr>
          <w:rFonts w:hint="eastAsia" w:ascii="宋体" w:hAnsi="宋体" w:cs="宋体"/>
          <w:szCs w:val="21"/>
        </w:rPr>
        <w:t>产品都属于厂家原装正品产品：</w:t>
      </w:r>
    </w:p>
    <w:p>
      <w:pPr>
        <w:spacing w:line="520" w:lineRule="exact"/>
        <w:ind w:firstLine="420" w:firstLineChars="200"/>
        <w:textAlignment w:val="baseline"/>
        <w:rPr>
          <w:rFonts w:ascii="宋体" w:cs="宋体"/>
          <w:szCs w:val="21"/>
        </w:rPr>
      </w:pPr>
    </w:p>
    <w:p>
      <w:pPr>
        <w:numPr>
          <w:ilvl w:val="0"/>
          <w:numId w:val="6"/>
        </w:numPr>
        <w:spacing w:line="520" w:lineRule="exact"/>
        <w:ind w:left="0" w:firstLine="420" w:firstLineChars="200"/>
        <w:textAlignment w:val="baseline"/>
        <w:rPr>
          <w:rFonts w:ascii="宋体" w:cs="宋体"/>
          <w:szCs w:val="21"/>
        </w:rPr>
      </w:pPr>
      <w:r>
        <w:rPr>
          <w:rFonts w:hint="eastAsia" w:ascii="宋体" w:hAnsi="宋体" w:cs="宋体"/>
          <w:szCs w:val="21"/>
        </w:rPr>
        <w:t>产品“三包”内容：</w:t>
      </w:r>
    </w:p>
    <w:p>
      <w:pPr>
        <w:spacing w:line="520" w:lineRule="exact"/>
        <w:ind w:firstLine="420" w:firstLineChars="200"/>
        <w:textAlignment w:val="baseline"/>
        <w:rPr>
          <w:rFonts w:ascii="宋体" w:cs="宋体"/>
          <w:szCs w:val="21"/>
        </w:rPr>
      </w:pPr>
    </w:p>
    <w:p>
      <w:pPr>
        <w:numPr>
          <w:ilvl w:val="0"/>
          <w:numId w:val="6"/>
        </w:numPr>
        <w:spacing w:line="520" w:lineRule="exact"/>
        <w:ind w:left="0" w:firstLine="420" w:firstLineChars="200"/>
        <w:textAlignment w:val="baseline"/>
        <w:rPr>
          <w:rFonts w:ascii="宋体" w:cs="宋体"/>
          <w:szCs w:val="21"/>
        </w:rPr>
      </w:pPr>
      <w:r>
        <w:rPr>
          <w:rFonts w:hint="eastAsia" w:ascii="宋体" w:hAnsi="宋体" w:cs="宋体"/>
          <w:szCs w:val="21"/>
        </w:rPr>
        <w:t>质量问题的处理：</w:t>
      </w:r>
    </w:p>
    <w:p>
      <w:pPr>
        <w:spacing w:line="520" w:lineRule="exact"/>
        <w:ind w:firstLine="420" w:firstLineChars="200"/>
        <w:textAlignment w:val="baseline"/>
        <w:rPr>
          <w:rFonts w:ascii="宋体" w:cs="宋体"/>
          <w:szCs w:val="21"/>
        </w:rPr>
      </w:pPr>
    </w:p>
    <w:p>
      <w:pPr>
        <w:numPr>
          <w:ilvl w:val="0"/>
          <w:numId w:val="6"/>
        </w:numPr>
        <w:spacing w:line="520" w:lineRule="exact"/>
        <w:ind w:left="0" w:firstLine="420" w:firstLineChars="200"/>
        <w:textAlignment w:val="baseline"/>
        <w:rPr>
          <w:rFonts w:ascii="宋体" w:cs="宋体"/>
          <w:szCs w:val="21"/>
        </w:rPr>
      </w:pPr>
      <w:r>
        <w:rPr>
          <w:rFonts w:hint="eastAsia" w:ascii="宋体" w:hAnsi="宋体" w:cs="宋体"/>
          <w:szCs w:val="21"/>
        </w:rPr>
        <w:t>质量投诉的处理：</w:t>
      </w:r>
    </w:p>
    <w:p>
      <w:pPr>
        <w:spacing w:line="520" w:lineRule="exact"/>
        <w:ind w:firstLine="422" w:firstLineChars="200"/>
        <w:textAlignment w:val="baseline"/>
        <w:rPr>
          <w:rFonts w:ascii="宋体" w:cs="宋体"/>
          <w:b/>
          <w:szCs w:val="21"/>
        </w:rPr>
      </w:pPr>
    </w:p>
    <w:p>
      <w:pPr>
        <w:spacing w:line="520" w:lineRule="exact"/>
        <w:ind w:firstLine="420" w:firstLineChars="200"/>
        <w:textAlignment w:val="baseline"/>
        <w:rPr>
          <w:rFonts w:ascii="宋体" w:cs="宋体"/>
          <w:szCs w:val="21"/>
        </w:rPr>
      </w:pPr>
      <w:r>
        <w:rPr>
          <w:rFonts w:ascii="宋体" w:hAnsi="宋体" w:cs="宋体"/>
          <w:szCs w:val="21"/>
        </w:rPr>
        <w:t>6</w:t>
      </w:r>
      <w:r>
        <w:rPr>
          <w:rFonts w:hint="eastAsia" w:ascii="宋体" w:hAnsi="宋体" w:cs="宋体"/>
          <w:szCs w:val="21"/>
        </w:rPr>
        <w:t>、其它：</w:t>
      </w:r>
    </w:p>
    <w:p>
      <w:pPr>
        <w:spacing w:line="520" w:lineRule="exact"/>
        <w:ind w:firstLine="422" w:firstLineChars="200"/>
        <w:textAlignment w:val="baseline"/>
        <w:rPr>
          <w:rFonts w:ascii="宋体" w:cs="宋体"/>
          <w:b/>
          <w:szCs w:val="21"/>
        </w:rPr>
      </w:pPr>
    </w:p>
    <w:p>
      <w:pPr>
        <w:spacing w:line="520" w:lineRule="exact"/>
        <w:ind w:firstLine="422" w:firstLineChars="200"/>
        <w:textAlignment w:val="baseline"/>
        <w:rPr>
          <w:rFonts w:ascii="宋体" w:cs="宋体"/>
          <w:b/>
          <w:szCs w:val="21"/>
        </w:rPr>
      </w:pPr>
    </w:p>
    <w:p>
      <w:pPr>
        <w:spacing w:line="520" w:lineRule="exact"/>
        <w:ind w:firstLine="422" w:firstLineChars="200"/>
        <w:textAlignment w:val="baseline"/>
        <w:rPr>
          <w:rFonts w:ascii="宋体" w:cs="宋体"/>
          <w:b/>
          <w:szCs w:val="21"/>
        </w:rPr>
      </w:pPr>
    </w:p>
    <w:p>
      <w:pPr>
        <w:spacing w:line="520" w:lineRule="exact"/>
        <w:ind w:firstLine="420" w:firstLineChars="200"/>
        <w:textAlignment w:val="baseline"/>
        <w:rPr>
          <w:rFonts w:ascii="宋体" w:cs="宋体"/>
          <w:szCs w:val="21"/>
        </w:rPr>
      </w:pPr>
      <w:r>
        <w:rPr>
          <w:rFonts w:hint="eastAsia" w:ascii="宋体" w:hAnsi="宋体" w:cs="宋体"/>
          <w:szCs w:val="21"/>
        </w:rPr>
        <w:t>投标单位全称（盖章）</w:t>
      </w:r>
      <w:r>
        <w:rPr>
          <w:rFonts w:ascii="宋体" w:hAnsi="宋体" w:cs="宋体"/>
          <w:szCs w:val="21"/>
        </w:rPr>
        <w:t>:</w:t>
      </w:r>
    </w:p>
    <w:p>
      <w:pPr>
        <w:spacing w:line="520" w:lineRule="exact"/>
        <w:ind w:firstLine="420" w:firstLineChars="200"/>
        <w:textAlignment w:val="baseline"/>
        <w:rPr>
          <w:rFonts w:ascii="宋体" w:cs="宋体"/>
          <w:szCs w:val="21"/>
        </w:rPr>
      </w:pPr>
      <w:r>
        <w:rPr>
          <w:rFonts w:hint="eastAsia" w:ascii="宋体" w:hAnsi="宋体" w:cs="宋体"/>
          <w:szCs w:val="21"/>
        </w:rPr>
        <w:t>全权代表（签字）：</w:t>
      </w:r>
    </w:p>
    <w:p>
      <w:pPr>
        <w:pStyle w:val="7"/>
        <w:spacing w:line="520" w:lineRule="exact"/>
        <w:ind w:firstLine="0"/>
        <w:textAlignment w:val="baseline"/>
        <w:rPr>
          <w:rFonts w:hAnsi="宋体" w:cs="宋体"/>
          <w:sz w:val="21"/>
          <w:szCs w:val="21"/>
        </w:rPr>
      </w:pPr>
      <w:r>
        <w:rPr>
          <w:rFonts w:hint="eastAsia" w:hAnsi="宋体" w:cs="宋体"/>
          <w:sz w:val="21"/>
          <w:szCs w:val="21"/>
        </w:rPr>
        <w:t xml:space="preserve">                 日期：</w:t>
      </w:r>
    </w:p>
    <w:p>
      <w:pPr>
        <w:rPr>
          <w:rFonts w:hAnsi="宋体" w:cs="宋体"/>
          <w:bCs/>
          <w:szCs w:val="21"/>
        </w:rPr>
      </w:pPr>
    </w:p>
    <w:p>
      <w:pPr>
        <w:rPr>
          <w:rFonts w:hAnsi="宋体" w:cs="宋体"/>
          <w:bCs/>
          <w:szCs w:val="21"/>
        </w:rPr>
      </w:pPr>
    </w:p>
    <w:p>
      <w:pPr>
        <w:rPr>
          <w:rFonts w:hAnsi="宋体" w:cs="宋体"/>
          <w:bCs/>
          <w:szCs w:val="21"/>
        </w:rPr>
      </w:pPr>
    </w:p>
    <w:p>
      <w:pPr>
        <w:rPr>
          <w:rFonts w:hAnsi="宋体" w:cs="宋体"/>
          <w:bCs/>
          <w:szCs w:val="21"/>
        </w:rPr>
      </w:pPr>
    </w:p>
    <w:p>
      <w:pPr>
        <w:rPr>
          <w:rFonts w:hAnsi="宋体" w:cs="宋体"/>
          <w:bCs/>
          <w:szCs w:val="21"/>
        </w:rPr>
      </w:pPr>
    </w:p>
    <w:p>
      <w:pPr>
        <w:rPr>
          <w:rFonts w:hAnsi="宋体" w:cs="宋体"/>
          <w:bCs/>
          <w:szCs w:val="21"/>
        </w:rPr>
      </w:pPr>
    </w:p>
    <w:p>
      <w:pPr>
        <w:rPr>
          <w:rFonts w:hAnsi="宋体" w:cs="宋体"/>
          <w:bCs/>
          <w:szCs w:val="21"/>
        </w:rPr>
      </w:pPr>
    </w:p>
    <w:p>
      <w:pPr>
        <w:rPr>
          <w:rFonts w:hAnsi="宋体" w:cs="宋体"/>
          <w:bCs/>
          <w:szCs w:val="21"/>
        </w:rPr>
      </w:pPr>
    </w:p>
    <w:p>
      <w:pPr>
        <w:rPr>
          <w:rFonts w:hAnsi="宋体" w:cs="宋体"/>
          <w:bCs/>
          <w:szCs w:val="21"/>
        </w:rPr>
      </w:pPr>
    </w:p>
    <w:p>
      <w:pPr>
        <w:rPr>
          <w:rFonts w:hAnsi="宋体" w:cs="宋体"/>
          <w:bCs/>
          <w:szCs w:val="21"/>
        </w:rPr>
      </w:pPr>
    </w:p>
    <w:p>
      <w:pPr>
        <w:rPr>
          <w:rFonts w:hAnsi="宋体" w:cs="宋体"/>
          <w:bCs/>
          <w:szCs w:val="21"/>
        </w:rPr>
      </w:pPr>
    </w:p>
    <w:p>
      <w:pPr>
        <w:rPr>
          <w:rFonts w:hAnsi="宋体" w:cs="宋体"/>
          <w:bCs/>
          <w:szCs w:val="21"/>
        </w:rPr>
      </w:pPr>
    </w:p>
    <w:p>
      <w:pPr>
        <w:numPr>
          <w:ilvl w:val="0"/>
          <w:numId w:val="7"/>
        </w:numPr>
        <w:snapToGrid w:val="0"/>
        <w:spacing w:before="50" w:afterLines="50"/>
        <w:jc w:val="center"/>
        <w:rPr>
          <w:rFonts w:ascii="宋体" w:hAnsi="宋体"/>
          <w:szCs w:val="21"/>
        </w:rPr>
      </w:pPr>
      <w:r>
        <w:rPr>
          <w:rFonts w:hint="eastAsia" w:ascii="宋体" w:hAnsi="宋体"/>
          <w:szCs w:val="21"/>
        </w:rPr>
        <w:t>报价文件格式</w:t>
      </w:r>
    </w:p>
    <w:p>
      <w:pPr>
        <w:snapToGrid w:val="0"/>
        <w:spacing w:before="50" w:afterLines="50"/>
        <w:rPr>
          <w:rFonts w:ascii="宋体" w:hAnsi="宋体"/>
          <w:b/>
          <w:szCs w:val="21"/>
        </w:rPr>
      </w:pPr>
    </w:p>
    <w:p>
      <w:pPr>
        <w:snapToGrid w:val="0"/>
        <w:spacing w:before="50" w:afterLines="50"/>
        <w:rPr>
          <w:rFonts w:ascii="宋体" w:hAnsi="宋体"/>
          <w:b/>
          <w:bCs/>
          <w:szCs w:val="21"/>
        </w:rPr>
      </w:pPr>
      <w:r>
        <w:rPr>
          <w:rFonts w:hint="eastAsia" w:ascii="宋体" w:hAnsi="宋体"/>
          <w:b/>
          <w:szCs w:val="21"/>
        </w:rPr>
        <w:t>1.</w:t>
      </w:r>
      <w:r>
        <w:rPr>
          <w:rFonts w:hint="eastAsia" w:ascii="宋体" w:hAnsi="宋体"/>
          <w:b/>
          <w:bCs/>
          <w:szCs w:val="21"/>
        </w:rPr>
        <w:t>报价文件的外包装封面格式（不可缺）：</w:t>
      </w:r>
    </w:p>
    <w:p>
      <w:pPr>
        <w:snapToGrid w:val="0"/>
        <w:spacing w:beforeLines="50" w:after="50"/>
        <w:rPr>
          <w:rFonts w:ascii="宋体" w:hAnsi="宋体"/>
          <w:bCs/>
          <w:szCs w:val="21"/>
        </w:rPr>
      </w:pPr>
    </w:p>
    <w:p>
      <w:pPr>
        <w:snapToGrid w:val="0"/>
        <w:spacing w:beforeLines="50" w:after="50"/>
        <w:jc w:val="center"/>
        <w:rPr>
          <w:rFonts w:ascii="宋体" w:hAnsi="宋体"/>
          <w:bCs/>
          <w:szCs w:val="21"/>
        </w:rPr>
      </w:pPr>
      <w:r>
        <w:rPr>
          <w:rFonts w:hint="eastAsia" w:ascii="宋体" w:hAnsi="宋体"/>
          <w:bCs/>
          <w:szCs w:val="21"/>
        </w:rPr>
        <w:t>报价文件</w:t>
      </w:r>
    </w:p>
    <w:p>
      <w:pPr>
        <w:snapToGrid w:val="0"/>
        <w:spacing w:beforeLines="50" w:after="50"/>
        <w:rPr>
          <w:rFonts w:ascii="宋体" w:hAnsi="宋体"/>
          <w:bCs/>
          <w:szCs w:val="21"/>
        </w:rPr>
      </w:pPr>
    </w:p>
    <w:p>
      <w:pPr>
        <w:snapToGrid w:val="0"/>
        <w:spacing w:beforeLines="50" w:after="50"/>
        <w:ind w:firstLine="932" w:firstLineChars="444"/>
      </w:pPr>
      <w:r>
        <w:rPr>
          <w:rFonts w:hint="eastAsia" w:ascii="宋体" w:hAnsi="宋体"/>
          <w:bCs/>
          <w:szCs w:val="21"/>
        </w:rPr>
        <w:t>项目名称：</w:t>
      </w:r>
    </w:p>
    <w:p>
      <w:pPr>
        <w:snapToGrid w:val="0"/>
        <w:spacing w:beforeLines="50" w:after="50"/>
        <w:ind w:firstLine="932" w:firstLineChars="444"/>
        <w:rPr>
          <w:rFonts w:ascii="宋体" w:hAnsi="宋体"/>
          <w:bCs/>
          <w:szCs w:val="21"/>
        </w:rPr>
      </w:pPr>
      <w:r>
        <w:rPr>
          <w:rFonts w:hint="eastAsia" w:ascii="宋体" w:hAnsi="宋体"/>
          <w:bCs/>
          <w:szCs w:val="21"/>
        </w:rPr>
        <w:t>项目编号：</w:t>
      </w:r>
      <w:r>
        <w:rPr>
          <w:rFonts w:ascii="宋体" w:hAnsi="宋体"/>
          <w:bCs/>
          <w:szCs w:val="21"/>
        </w:rPr>
        <w:t xml:space="preserve"> </w:t>
      </w:r>
      <w:r>
        <w:rPr>
          <w:rFonts w:hint="eastAsia" w:ascii="宋体" w:hAnsi="宋体"/>
          <w:bCs/>
          <w:szCs w:val="21"/>
        </w:rPr>
        <w:t xml:space="preserve">  </w:t>
      </w:r>
    </w:p>
    <w:p>
      <w:pPr>
        <w:snapToGrid w:val="0"/>
        <w:spacing w:beforeLines="50" w:after="50"/>
        <w:ind w:firstLine="840" w:firstLineChars="400"/>
        <w:rPr>
          <w:rFonts w:ascii="宋体" w:hAnsi="宋体"/>
          <w:bCs/>
          <w:szCs w:val="21"/>
        </w:rPr>
      </w:pPr>
      <w:r>
        <w:rPr>
          <w:rFonts w:hint="eastAsia" w:ascii="宋体" w:hAnsi="宋体"/>
          <w:bCs/>
          <w:szCs w:val="21"/>
        </w:rPr>
        <w:t>投标人名称：</w:t>
      </w:r>
    </w:p>
    <w:p>
      <w:pPr>
        <w:snapToGrid w:val="0"/>
        <w:spacing w:beforeLines="50" w:after="50"/>
        <w:ind w:firstLine="840" w:firstLineChars="400"/>
        <w:rPr>
          <w:rFonts w:ascii="宋体" w:hAnsi="宋体"/>
          <w:bCs/>
          <w:szCs w:val="21"/>
        </w:rPr>
      </w:pPr>
      <w:r>
        <w:rPr>
          <w:rFonts w:hint="eastAsia" w:ascii="宋体" w:hAnsi="宋体"/>
          <w:bCs/>
          <w:szCs w:val="21"/>
        </w:rPr>
        <w:t>投标人地址：</w:t>
      </w:r>
    </w:p>
    <w:p>
      <w:pPr>
        <w:pStyle w:val="6"/>
        <w:snapToGrid w:val="0"/>
        <w:spacing w:before="50" w:after="50"/>
        <w:ind w:firstLine="932" w:firstLineChars="444"/>
        <w:jc w:val="center"/>
        <w:rPr>
          <w:rFonts w:ascii="宋体" w:hAnsi="宋体"/>
          <w:bCs/>
          <w:szCs w:val="21"/>
        </w:rPr>
      </w:pPr>
      <w:r>
        <w:rPr>
          <w:rFonts w:hint="eastAsia" w:ascii="宋体" w:hAnsi="宋体"/>
          <w:bCs/>
          <w:szCs w:val="21"/>
        </w:rPr>
        <w:t>开标时启封</w:t>
      </w:r>
    </w:p>
    <w:p>
      <w:pPr>
        <w:pStyle w:val="6"/>
        <w:snapToGrid w:val="0"/>
        <w:spacing w:before="50" w:after="50"/>
        <w:ind w:firstLine="873" w:firstLineChars="416"/>
        <w:rPr>
          <w:rFonts w:ascii="宋体" w:hAnsi="宋体"/>
          <w:szCs w:val="21"/>
        </w:rPr>
      </w:pPr>
    </w:p>
    <w:p>
      <w:r>
        <w:rPr>
          <w:rFonts w:hint="eastAsia" w:ascii="宋体" w:hAnsi="宋体"/>
          <w:szCs w:val="21"/>
        </w:rPr>
        <w:t xml:space="preserve"> </w:t>
      </w:r>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p>
      <w:pPr>
        <w:snapToGrid w:val="0"/>
        <w:spacing w:beforeLines="50" w:after="50"/>
        <w:rPr>
          <w:rFonts w:ascii="宋体" w:hAnsi="宋体"/>
          <w:szCs w:val="21"/>
        </w:rPr>
      </w:pPr>
      <w:r>
        <w:rPr>
          <w:rFonts w:hint="eastAsia" w:ascii="宋体" w:hAnsi="宋体"/>
          <w:b/>
          <w:bCs/>
          <w:szCs w:val="21"/>
        </w:rPr>
        <w:t>2.报价文件封面格式：</w:t>
      </w:r>
      <w:r>
        <w:rPr>
          <w:rFonts w:ascii="宋体" w:hAnsi="宋体"/>
          <w:szCs w:val="21"/>
        </w:rPr>
        <w:t xml:space="preserve"> </w:t>
      </w:r>
    </w:p>
    <w:p>
      <w:pPr>
        <w:snapToGrid w:val="0"/>
        <w:spacing w:beforeLines="50" w:after="50"/>
        <w:rPr>
          <w:rFonts w:ascii="宋体" w:hAnsi="宋体"/>
          <w:b/>
          <w:bCs/>
          <w:szCs w:val="21"/>
        </w:rPr>
      </w:pPr>
      <w:r>
        <w:rPr>
          <w:rFonts w:ascii="宋体" w:hAnsi="宋体"/>
          <w:szCs w:val="21"/>
        </w:rPr>
        <w:t xml:space="preserve">                                                    </w:t>
      </w:r>
      <w:r>
        <w:rPr>
          <w:rFonts w:hint="eastAsia" w:ascii="宋体" w:hAnsi="宋体"/>
          <w:b/>
          <w:bCs/>
          <w:szCs w:val="21"/>
        </w:rPr>
        <w:t>正本</w:t>
      </w:r>
      <w:r>
        <w:rPr>
          <w:rFonts w:ascii="宋体" w:hAnsi="宋体"/>
          <w:b/>
          <w:bCs/>
          <w:szCs w:val="21"/>
        </w:rPr>
        <w:t>/</w:t>
      </w:r>
      <w:r>
        <w:rPr>
          <w:rFonts w:hint="eastAsia" w:ascii="宋体" w:hAnsi="宋体"/>
          <w:b/>
          <w:bCs/>
          <w:szCs w:val="21"/>
        </w:rPr>
        <w:t>或副本</w:t>
      </w:r>
    </w:p>
    <w:p>
      <w:pPr>
        <w:snapToGrid w:val="0"/>
        <w:spacing w:beforeLines="50" w:after="50"/>
        <w:rPr>
          <w:rFonts w:ascii="宋体" w:hAnsi="宋体"/>
          <w:szCs w:val="21"/>
        </w:rPr>
      </w:pPr>
    </w:p>
    <w:p>
      <w:pPr>
        <w:snapToGrid w:val="0"/>
        <w:spacing w:beforeLines="50" w:after="50"/>
        <w:jc w:val="center"/>
        <w:rPr>
          <w:rFonts w:ascii="宋体" w:hAnsi="宋体"/>
          <w:bCs/>
          <w:szCs w:val="21"/>
        </w:rPr>
      </w:pPr>
      <w:r>
        <w:rPr>
          <w:rFonts w:hint="eastAsia" w:ascii="宋体" w:hAnsi="宋体"/>
          <w:bCs/>
          <w:szCs w:val="21"/>
        </w:rPr>
        <w:t>报价</w:t>
      </w:r>
      <w:r>
        <w:rPr>
          <w:rFonts w:ascii="宋体" w:hAnsi="宋体"/>
          <w:bCs/>
          <w:szCs w:val="21"/>
        </w:rPr>
        <w:t xml:space="preserve"> </w:t>
      </w:r>
      <w:r>
        <w:rPr>
          <w:rFonts w:hint="eastAsia" w:ascii="宋体" w:hAnsi="宋体"/>
          <w:bCs/>
          <w:szCs w:val="21"/>
        </w:rPr>
        <w:t>文</w:t>
      </w:r>
      <w:r>
        <w:rPr>
          <w:rFonts w:ascii="宋体" w:hAnsi="宋体"/>
          <w:bCs/>
          <w:szCs w:val="21"/>
        </w:rPr>
        <w:t xml:space="preserve"> </w:t>
      </w:r>
      <w:r>
        <w:rPr>
          <w:rFonts w:hint="eastAsia" w:ascii="宋体" w:hAnsi="宋体"/>
          <w:bCs/>
          <w:szCs w:val="21"/>
        </w:rPr>
        <w:t>件</w:t>
      </w:r>
    </w:p>
    <w:p>
      <w:pPr>
        <w:snapToGrid w:val="0"/>
        <w:spacing w:beforeLines="50" w:after="50"/>
        <w:rPr>
          <w:rFonts w:ascii="宋体" w:hAnsi="宋体"/>
          <w:bCs/>
          <w:szCs w:val="21"/>
        </w:rPr>
      </w:pPr>
    </w:p>
    <w:p>
      <w:pPr>
        <w:snapToGrid w:val="0"/>
        <w:spacing w:beforeLines="50" w:after="50"/>
        <w:rPr>
          <w:rFonts w:ascii="宋体" w:hAnsi="宋体"/>
          <w:bCs/>
          <w:szCs w:val="21"/>
        </w:rPr>
      </w:pPr>
      <w:r>
        <w:rPr>
          <w:rFonts w:hint="eastAsia" w:ascii="宋体" w:hAnsi="宋体"/>
          <w:bCs/>
          <w:szCs w:val="21"/>
        </w:rPr>
        <w:t xml:space="preserve">     项目名称：</w:t>
      </w:r>
      <w:r>
        <w:rPr>
          <w:rFonts w:hint="eastAsia"/>
        </w:rPr>
        <w:t xml:space="preserve"> </w:t>
      </w:r>
    </w:p>
    <w:p>
      <w:pPr>
        <w:snapToGrid w:val="0"/>
        <w:spacing w:beforeLines="50" w:after="50"/>
        <w:ind w:firstLine="504" w:firstLineChars="240"/>
        <w:rPr>
          <w:rFonts w:ascii="宋体" w:hAnsi="宋体"/>
          <w:bCs/>
          <w:szCs w:val="21"/>
        </w:rPr>
      </w:pPr>
      <w:r>
        <w:rPr>
          <w:rFonts w:hint="eastAsia" w:ascii="宋体" w:hAnsi="宋体"/>
          <w:bCs/>
          <w:szCs w:val="21"/>
        </w:rPr>
        <w:t>项目编号：</w:t>
      </w:r>
      <w:r>
        <w:rPr>
          <w:rFonts w:ascii="宋体" w:hAnsi="宋体"/>
          <w:bCs/>
          <w:szCs w:val="21"/>
        </w:rPr>
        <w:t xml:space="preserve"> </w:t>
      </w:r>
    </w:p>
    <w:p>
      <w:pPr>
        <w:snapToGrid w:val="0"/>
        <w:spacing w:beforeLines="50" w:after="50"/>
        <w:ind w:firstLine="504" w:firstLineChars="240"/>
        <w:rPr>
          <w:rFonts w:ascii="宋体" w:hAnsi="宋体"/>
          <w:bCs/>
          <w:szCs w:val="21"/>
        </w:rPr>
      </w:pPr>
      <w:r>
        <w:rPr>
          <w:rFonts w:hint="eastAsia" w:ascii="宋体" w:hAnsi="宋体"/>
          <w:bCs/>
          <w:szCs w:val="21"/>
        </w:rPr>
        <w:t>投标人名称：</w:t>
      </w:r>
    </w:p>
    <w:p>
      <w:pPr>
        <w:snapToGrid w:val="0"/>
        <w:spacing w:beforeLines="50" w:after="50"/>
        <w:ind w:firstLine="504" w:firstLineChars="240"/>
        <w:rPr>
          <w:rFonts w:ascii="宋体" w:hAnsi="宋体"/>
          <w:bCs/>
          <w:szCs w:val="21"/>
        </w:rPr>
      </w:pPr>
      <w:r>
        <w:rPr>
          <w:rFonts w:hint="eastAsia" w:ascii="宋体" w:hAnsi="宋体"/>
          <w:bCs/>
          <w:szCs w:val="21"/>
        </w:rPr>
        <w:t>投标人地址：</w:t>
      </w:r>
    </w:p>
    <w:p>
      <w:pPr>
        <w:pStyle w:val="9"/>
        <w:snapToGrid w:val="0"/>
        <w:spacing w:before="120" w:after="120"/>
        <w:jc w:val="center"/>
        <w:rPr>
          <w:rFonts w:hAnsi="宋体"/>
        </w:rPr>
      </w:pPr>
      <w:r>
        <w:rPr>
          <w:rFonts w:hAnsi="宋体"/>
        </w:rPr>
        <w:t xml:space="preserve">                                             年  月  日</w:t>
      </w:r>
    </w:p>
    <w:p>
      <w:pPr>
        <w:pStyle w:val="7"/>
        <w:spacing w:line="360" w:lineRule="auto"/>
        <w:ind w:firstLine="0"/>
        <w:rPr>
          <w:rFonts w:hAnsi="宋体" w:cs="宋体"/>
          <w:spacing w:val="0"/>
          <w:sz w:val="21"/>
          <w:szCs w:val="21"/>
        </w:rPr>
      </w:pPr>
    </w:p>
    <w:p>
      <w:pPr>
        <w:pStyle w:val="7"/>
        <w:spacing w:line="360" w:lineRule="auto"/>
        <w:ind w:firstLine="0"/>
        <w:rPr>
          <w:rFonts w:hAnsi="宋体" w:cs="宋体"/>
          <w:spacing w:val="0"/>
          <w:sz w:val="21"/>
          <w:szCs w:val="21"/>
        </w:rPr>
      </w:pPr>
    </w:p>
    <w:p>
      <w:pPr>
        <w:pStyle w:val="7"/>
        <w:spacing w:line="360" w:lineRule="auto"/>
        <w:ind w:firstLine="0"/>
        <w:rPr>
          <w:rFonts w:hAnsi="宋体" w:cs="宋体"/>
          <w:spacing w:val="0"/>
          <w:sz w:val="21"/>
          <w:szCs w:val="21"/>
        </w:rPr>
      </w:pPr>
    </w:p>
    <w:p>
      <w:pPr>
        <w:pStyle w:val="7"/>
        <w:spacing w:line="360" w:lineRule="auto"/>
        <w:ind w:firstLine="0"/>
        <w:rPr>
          <w:rFonts w:hAnsi="宋体" w:cs="宋体"/>
          <w:spacing w:val="0"/>
          <w:sz w:val="21"/>
          <w:szCs w:val="21"/>
        </w:rPr>
      </w:pPr>
    </w:p>
    <w:p>
      <w:pPr>
        <w:pStyle w:val="7"/>
        <w:spacing w:line="360" w:lineRule="auto"/>
        <w:ind w:firstLine="0"/>
        <w:rPr>
          <w:rFonts w:hAnsi="宋体" w:cs="宋体"/>
          <w:spacing w:val="0"/>
          <w:sz w:val="21"/>
          <w:szCs w:val="21"/>
        </w:rPr>
      </w:pPr>
    </w:p>
    <w:p>
      <w:pPr>
        <w:pStyle w:val="7"/>
        <w:spacing w:line="360" w:lineRule="auto"/>
        <w:ind w:firstLine="0"/>
        <w:rPr>
          <w:rFonts w:hAnsi="宋体" w:cs="宋体"/>
          <w:spacing w:val="0"/>
          <w:sz w:val="21"/>
          <w:szCs w:val="21"/>
        </w:rPr>
      </w:pPr>
    </w:p>
    <w:p>
      <w:pPr>
        <w:pStyle w:val="7"/>
        <w:spacing w:line="360" w:lineRule="auto"/>
        <w:ind w:firstLine="0"/>
        <w:rPr>
          <w:rFonts w:hAnsi="宋体" w:cs="宋体"/>
          <w:spacing w:val="0"/>
          <w:sz w:val="21"/>
          <w:szCs w:val="21"/>
        </w:rPr>
      </w:pPr>
    </w:p>
    <w:p>
      <w:pPr>
        <w:pStyle w:val="7"/>
        <w:spacing w:line="360" w:lineRule="auto"/>
        <w:ind w:firstLine="0"/>
        <w:rPr>
          <w:rFonts w:hAnsi="宋体" w:cs="宋体"/>
          <w:spacing w:val="0"/>
          <w:sz w:val="21"/>
          <w:szCs w:val="21"/>
        </w:rPr>
      </w:pPr>
    </w:p>
    <w:p>
      <w:pPr>
        <w:pStyle w:val="7"/>
        <w:spacing w:line="360" w:lineRule="auto"/>
        <w:ind w:firstLine="0"/>
        <w:rPr>
          <w:rFonts w:hAnsi="宋体" w:cs="宋体"/>
          <w:spacing w:val="0"/>
          <w:sz w:val="21"/>
          <w:szCs w:val="21"/>
        </w:rPr>
      </w:pPr>
    </w:p>
    <w:p>
      <w:pPr>
        <w:pStyle w:val="7"/>
        <w:spacing w:line="360" w:lineRule="auto"/>
        <w:ind w:firstLine="0"/>
        <w:rPr>
          <w:rFonts w:hAnsi="宋体" w:cs="宋体"/>
          <w:spacing w:val="0"/>
          <w:sz w:val="21"/>
          <w:szCs w:val="21"/>
        </w:rPr>
      </w:pPr>
    </w:p>
    <w:p>
      <w:pPr>
        <w:pStyle w:val="7"/>
        <w:spacing w:line="360" w:lineRule="auto"/>
        <w:ind w:firstLine="0"/>
        <w:rPr>
          <w:rFonts w:hAnsi="宋体" w:cs="宋体"/>
          <w:spacing w:val="0"/>
          <w:sz w:val="21"/>
          <w:szCs w:val="21"/>
        </w:rPr>
      </w:pPr>
    </w:p>
    <w:p>
      <w:pPr>
        <w:pStyle w:val="7"/>
        <w:spacing w:line="360" w:lineRule="auto"/>
        <w:ind w:firstLine="0"/>
        <w:rPr>
          <w:rFonts w:hAnsi="宋体" w:cs="宋体"/>
          <w:b/>
          <w:bCs/>
          <w:spacing w:val="0"/>
          <w:sz w:val="28"/>
          <w:szCs w:val="28"/>
        </w:rPr>
      </w:pPr>
      <w:r>
        <w:rPr>
          <w:rFonts w:hint="eastAsia" w:hAnsi="宋体" w:cs="宋体"/>
          <w:spacing w:val="0"/>
          <w:sz w:val="21"/>
          <w:szCs w:val="21"/>
        </w:rPr>
        <w:t xml:space="preserve">格式一：开表一览表 </w:t>
      </w:r>
      <w:r>
        <w:rPr>
          <w:rFonts w:hint="eastAsia"/>
          <w:b/>
          <w:sz w:val="21"/>
          <w:szCs w:val="21"/>
        </w:rPr>
        <w:t xml:space="preserve">                        </w:t>
      </w:r>
      <w:r>
        <w:rPr>
          <w:rFonts w:hint="eastAsia" w:hAnsi="宋体" w:cs="宋体"/>
          <w:b/>
          <w:bCs/>
          <w:spacing w:val="0"/>
          <w:sz w:val="28"/>
          <w:szCs w:val="28"/>
        </w:rPr>
        <w:t xml:space="preserve"> </w:t>
      </w:r>
    </w:p>
    <w:p>
      <w:pPr>
        <w:pStyle w:val="7"/>
        <w:spacing w:line="360" w:lineRule="auto"/>
        <w:ind w:firstLine="0"/>
        <w:jc w:val="center"/>
        <w:rPr>
          <w:rFonts w:hAnsi="宋体" w:cs="宋体"/>
          <w:b/>
          <w:bCs/>
          <w:spacing w:val="0"/>
          <w:sz w:val="28"/>
          <w:szCs w:val="28"/>
        </w:rPr>
      </w:pPr>
    </w:p>
    <w:p>
      <w:pPr>
        <w:pStyle w:val="7"/>
        <w:spacing w:line="360" w:lineRule="auto"/>
        <w:ind w:firstLine="0"/>
        <w:jc w:val="center"/>
        <w:rPr>
          <w:rFonts w:hAnsi="宋体" w:cs="宋体"/>
          <w:b/>
          <w:bCs/>
          <w:spacing w:val="0"/>
          <w:sz w:val="28"/>
          <w:szCs w:val="28"/>
        </w:rPr>
      </w:pPr>
      <w:r>
        <w:rPr>
          <w:rFonts w:hint="eastAsia" w:hAnsi="宋体" w:cs="宋体"/>
          <w:b/>
          <w:bCs/>
          <w:spacing w:val="0"/>
          <w:sz w:val="28"/>
          <w:szCs w:val="28"/>
        </w:rPr>
        <w:t>开标一览表</w:t>
      </w:r>
    </w:p>
    <w:p>
      <w:pPr>
        <w:pStyle w:val="7"/>
        <w:spacing w:line="360" w:lineRule="auto"/>
        <w:ind w:firstLine="202" w:firstLineChars="100"/>
        <w:rPr>
          <w:rFonts w:hAnsi="宋体" w:cs="宋体"/>
          <w:b/>
          <w:bCs/>
          <w:spacing w:val="0"/>
          <w:sz w:val="28"/>
          <w:szCs w:val="28"/>
        </w:rPr>
      </w:pPr>
      <w:r>
        <w:rPr>
          <w:rFonts w:hint="eastAsia"/>
          <w:sz w:val="21"/>
          <w:szCs w:val="21"/>
        </w:rPr>
        <w:t>项目名称：                                          招标编号：</w:t>
      </w:r>
    </w:p>
    <w:tbl>
      <w:tblPr>
        <w:tblStyle w:val="19"/>
        <w:tblW w:w="8954" w:type="dxa"/>
        <w:jc w:val="center"/>
        <w:tblInd w:w="-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2952"/>
        <w:gridCol w:w="3015"/>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1050" w:type="dxa"/>
            <w:vAlign w:val="center"/>
          </w:tcPr>
          <w:p>
            <w:pPr>
              <w:snapToGrid w:val="0"/>
              <w:spacing w:line="400" w:lineRule="exact"/>
              <w:jc w:val="center"/>
              <w:rPr>
                <w:rFonts w:ascii="宋体" w:hAnsi="宋体" w:cs="宋体"/>
                <w:szCs w:val="21"/>
                <w:lang w:val="zh-CN"/>
              </w:rPr>
            </w:pPr>
            <w:r>
              <w:rPr>
                <w:rFonts w:hint="eastAsia" w:ascii="宋体" w:hAnsi="宋体" w:cs="宋体"/>
                <w:szCs w:val="21"/>
                <w:lang w:val="zh-CN"/>
              </w:rPr>
              <w:t>序号</w:t>
            </w:r>
          </w:p>
        </w:tc>
        <w:tc>
          <w:tcPr>
            <w:tcW w:w="2952" w:type="dxa"/>
            <w:vAlign w:val="center"/>
          </w:tcPr>
          <w:p>
            <w:pPr>
              <w:snapToGrid w:val="0"/>
              <w:spacing w:line="400" w:lineRule="exact"/>
              <w:jc w:val="center"/>
              <w:rPr>
                <w:rFonts w:ascii="宋体" w:hAnsi="宋体" w:cs="宋体"/>
                <w:szCs w:val="21"/>
                <w:lang w:val="zh-CN"/>
              </w:rPr>
            </w:pPr>
            <w:r>
              <w:rPr>
                <w:rFonts w:hint="eastAsia" w:ascii="宋体" w:hAnsi="宋体" w:cs="宋体"/>
                <w:szCs w:val="21"/>
                <w:lang w:val="zh-CN"/>
              </w:rPr>
              <w:t>内容</w:t>
            </w:r>
          </w:p>
        </w:tc>
        <w:tc>
          <w:tcPr>
            <w:tcW w:w="3015" w:type="dxa"/>
            <w:vAlign w:val="bottom"/>
          </w:tcPr>
          <w:p>
            <w:pPr>
              <w:tabs>
                <w:tab w:val="left" w:pos="363"/>
              </w:tabs>
              <w:adjustRightInd w:val="0"/>
              <w:snapToGrid w:val="0"/>
              <w:spacing w:line="360" w:lineRule="auto"/>
              <w:jc w:val="center"/>
              <w:rPr>
                <w:rFonts w:ascii="宋体" w:hAnsi="宋体" w:cs="宋体"/>
                <w:sz w:val="24"/>
                <w:lang w:val="zh-CN"/>
              </w:rPr>
            </w:pPr>
            <w:r>
              <w:rPr>
                <w:rFonts w:hint="eastAsia" w:ascii="宋体" w:hAnsi="宋体" w:cs="宋体"/>
                <w:sz w:val="24"/>
                <w:lang w:val="zh-CN"/>
              </w:rPr>
              <w:t>投标价合计</w:t>
            </w:r>
          </w:p>
          <w:p>
            <w:pPr>
              <w:tabs>
                <w:tab w:val="left" w:pos="363"/>
              </w:tabs>
              <w:adjustRightInd w:val="0"/>
              <w:snapToGrid w:val="0"/>
              <w:spacing w:line="360" w:lineRule="auto"/>
              <w:jc w:val="center"/>
              <w:rPr>
                <w:rFonts w:ascii="宋体" w:hAnsi="宋体" w:cs="宋体"/>
                <w:szCs w:val="21"/>
                <w:lang w:val="zh-CN"/>
              </w:rPr>
            </w:pPr>
            <w:r>
              <w:rPr>
                <w:rFonts w:hint="eastAsia" w:ascii="宋体" w:hAnsi="宋体" w:cs="宋体"/>
                <w:sz w:val="24"/>
                <w:lang w:val="zh-CN"/>
              </w:rPr>
              <w:t>（人民币</w:t>
            </w:r>
            <w:r>
              <w:rPr>
                <w:rFonts w:hint="eastAsia" w:ascii="宋体" w:hAnsi="宋体" w:cs="宋体"/>
                <w:sz w:val="24"/>
              </w:rPr>
              <w:t>/</w:t>
            </w:r>
            <w:r>
              <w:rPr>
                <w:rFonts w:hint="eastAsia" w:ascii="宋体" w:hAnsi="宋体" w:cs="宋体"/>
                <w:sz w:val="24"/>
                <w:lang w:val="zh-CN"/>
              </w:rPr>
              <w:t>元）</w:t>
            </w:r>
          </w:p>
        </w:tc>
        <w:tc>
          <w:tcPr>
            <w:tcW w:w="1937" w:type="dxa"/>
            <w:vAlign w:val="center"/>
          </w:tcPr>
          <w:p>
            <w:pPr>
              <w:snapToGrid w:val="0"/>
              <w:spacing w:line="400" w:lineRule="exact"/>
              <w:jc w:val="center"/>
              <w:rPr>
                <w:rFonts w:ascii="宋体" w:hAnsi="宋体" w:cs="宋体"/>
                <w:szCs w:val="21"/>
                <w:lang w:val="zh-CN"/>
              </w:rPr>
            </w:pPr>
            <w:r>
              <w:rPr>
                <w:rFonts w:hint="eastAsia" w:ascii="宋体" w:hAnsi="宋体" w:cs="宋体"/>
                <w:szCs w:val="21"/>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8" w:hRule="atLeast"/>
          <w:jc w:val="center"/>
        </w:trPr>
        <w:tc>
          <w:tcPr>
            <w:tcW w:w="1050" w:type="dxa"/>
            <w:vAlign w:val="center"/>
          </w:tcPr>
          <w:p>
            <w:pPr>
              <w:snapToGrid w:val="0"/>
              <w:spacing w:line="400" w:lineRule="exact"/>
              <w:jc w:val="center"/>
              <w:rPr>
                <w:rFonts w:ascii="宋体" w:hAnsi="宋体" w:cs="宋体"/>
                <w:szCs w:val="21"/>
                <w:u w:val="single"/>
              </w:rPr>
            </w:pPr>
            <w:r>
              <w:rPr>
                <w:rFonts w:hint="eastAsia" w:ascii="宋体" w:hAnsi="宋体" w:cs="宋体"/>
                <w:szCs w:val="21"/>
              </w:rPr>
              <w:t>1</w:t>
            </w:r>
          </w:p>
        </w:tc>
        <w:tc>
          <w:tcPr>
            <w:tcW w:w="2952" w:type="dxa"/>
            <w:vAlign w:val="center"/>
          </w:tcPr>
          <w:p>
            <w:pPr>
              <w:snapToGrid w:val="0"/>
              <w:spacing w:line="400" w:lineRule="exact"/>
              <w:jc w:val="center"/>
              <w:rPr>
                <w:rFonts w:ascii="宋体" w:hAnsi="宋体" w:cs="宋体"/>
                <w:szCs w:val="21"/>
              </w:rPr>
            </w:pPr>
          </w:p>
        </w:tc>
        <w:tc>
          <w:tcPr>
            <w:tcW w:w="3015" w:type="dxa"/>
            <w:vAlign w:val="center"/>
          </w:tcPr>
          <w:p>
            <w:pPr>
              <w:snapToGrid w:val="0"/>
              <w:spacing w:line="400" w:lineRule="exact"/>
              <w:ind w:firstLine="1890" w:firstLineChars="900"/>
              <w:rPr>
                <w:rFonts w:ascii="宋体" w:hAnsi="宋体" w:cs="宋体"/>
                <w:szCs w:val="21"/>
                <w:u w:val="single"/>
              </w:rPr>
            </w:pPr>
          </w:p>
        </w:tc>
        <w:tc>
          <w:tcPr>
            <w:tcW w:w="1937" w:type="dxa"/>
            <w:vAlign w:val="center"/>
          </w:tcPr>
          <w:p>
            <w:pPr>
              <w:snapToGrid w:val="0"/>
              <w:spacing w:line="400" w:lineRule="exact"/>
              <w:rPr>
                <w:rFonts w:ascii="宋体" w:hAnsi="宋体" w:cs="宋体"/>
                <w:szCs w:val="21"/>
                <w:u w:val="singl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5" w:hRule="atLeast"/>
          <w:jc w:val="center"/>
        </w:trPr>
        <w:tc>
          <w:tcPr>
            <w:tcW w:w="1050" w:type="dxa"/>
            <w:vAlign w:val="center"/>
          </w:tcPr>
          <w:p>
            <w:pPr>
              <w:snapToGrid w:val="0"/>
              <w:spacing w:line="400" w:lineRule="exact"/>
              <w:rPr>
                <w:rFonts w:ascii="宋体" w:hAnsi="宋体" w:cs="宋体"/>
                <w:szCs w:val="21"/>
                <w:u w:val="single"/>
                <w:lang w:val="zh-CN"/>
              </w:rPr>
            </w:pPr>
          </w:p>
          <w:p>
            <w:pPr>
              <w:snapToGrid w:val="0"/>
              <w:spacing w:line="400" w:lineRule="exact"/>
              <w:jc w:val="center"/>
              <w:rPr>
                <w:rFonts w:ascii="宋体" w:hAnsi="宋体" w:cs="宋体"/>
                <w:szCs w:val="21"/>
                <w:lang w:val="zh-CN"/>
              </w:rPr>
            </w:pPr>
            <w:r>
              <w:rPr>
                <w:rFonts w:hint="eastAsia" w:ascii="宋体" w:hAnsi="宋体" w:cs="宋体"/>
                <w:szCs w:val="21"/>
                <w:lang w:val="zh-CN"/>
              </w:rPr>
              <w:t>投标</w:t>
            </w:r>
          </w:p>
          <w:p>
            <w:pPr>
              <w:snapToGrid w:val="0"/>
              <w:spacing w:line="400" w:lineRule="exact"/>
              <w:jc w:val="center"/>
              <w:rPr>
                <w:rFonts w:ascii="宋体" w:hAnsi="宋体" w:cs="宋体"/>
                <w:szCs w:val="21"/>
                <w:lang w:val="zh-CN"/>
              </w:rPr>
            </w:pPr>
            <w:r>
              <w:rPr>
                <w:rFonts w:hint="eastAsia" w:ascii="宋体" w:hAnsi="宋体" w:cs="宋体"/>
                <w:szCs w:val="21"/>
                <w:lang w:val="zh-CN"/>
              </w:rPr>
              <w:t>声明</w:t>
            </w:r>
          </w:p>
          <w:p>
            <w:pPr>
              <w:snapToGrid w:val="0"/>
              <w:spacing w:line="400" w:lineRule="exact"/>
              <w:rPr>
                <w:rFonts w:ascii="宋体" w:hAnsi="宋体" w:cs="宋体"/>
                <w:szCs w:val="21"/>
                <w:u w:val="single"/>
                <w:lang w:val="zh-CN"/>
              </w:rPr>
            </w:pPr>
          </w:p>
        </w:tc>
        <w:tc>
          <w:tcPr>
            <w:tcW w:w="7904" w:type="dxa"/>
            <w:gridSpan w:val="3"/>
          </w:tcPr>
          <w:p>
            <w:pPr>
              <w:snapToGrid w:val="0"/>
              <w:spacing w:line="400" w:lineRule="exact"/>
              <w:rPr>
                <w:rFonts w:ascii="宋体" w:hAnsi="宋体" w:cs="宋体"/>
                <w:szCs w:val="21"/>
                <w:u w:val="single"/>
                <w:lang w:val="zh-CN"/>
              </w:rPr>
            </w:pPr>
          </w:p>
          <w:p>
            <w:pPr>
              <w:snapToGrid w:val="0"/>
              <w:spacing w:line="400" w:lineRule="exact"/>
              <w:rPr>
                <w:rFonts w:ascii="宋体" w:hAnsi="宋体" w:cs="宋体"/>
                <w:szCs w:val="21"/>
                <w:u w:val="single"/>
                <w:lang w:val="zh-CN"/>
              </w:rPr>
            </w:pPr>
          </w:p>
          <w:p>
            <w:pPr>
              <w:snapToGrid w:val="0"/>
              <w:spacing w:line="400" w:lineRule="exact"/>
              <w:rPr>
                <w:rFonts w:ascii="宋体" w:hAnsi="宋体" w:cs="宋体"/>
                <w:szCs w:val="21"/>
                <w:u w:val="single"/>
                <w:lang w:val="zh-CN"/>
              </w:rPr>
            </w:pPr>
          </w:p>
          <w:p>
            <w:pPr>
              <w:snapToGrid w:val="0"/>
              <w:spacing w:line="400" w:lineRule="exact"/>
              <w:rPr>
                <w:rFonts w:ascii="宋体" w:hAnsi="宋体" w:cs="宋体"/>
                <w:szCs w:val="21"/>
                <w:u w:val="single"/>
                <w:lang w:val="zh-CN"/>
              </w:rPr>
            </w:pPr>
          </w:p>
          <w:p>
            <w:pPr>
              <w:snapToGrid w:val="0"/>
              <w:spacing w:line="400" w:lineRule="exact"/>
              <w:rPr>
                <w:rFonts w:ascii="宋体" w:hAnsi="宋体" w:cs="宋体"/>
                <w:szCs w:val="21"/>
                <w:u w:val="single"/>
                <w:lang w:val="zh-CN"/>
              </w:rPr>
            </w:pPr>
          </w:p>
          <w:p>
            <w:pPr>
              <w:snapToGrid w:val="0"/>
              <w:spacing w:line="400" w:lineRule="exact"/>
              <w:rPr>
                <w:rFonts w:ascii="宋体" w:hAnsi="宋体" w:cs="宋体"/>
                <w:szCs w:val="21"/>
                <w:u w:val="single"/>
                <w:lang w:val="zh-CN"/>
              </w:rPr>
            </w:pPr>
          </w:p>
        </w:tc>
      </w:tr>
    </w:tbl>
    <w:p>
      <w:pPr>
        <w:pStyle w:val="7"/>
        <w:spacing w:line="360" w:lineRule="auto"/>
        <w:ind w:firstLine="0"/>
        <w:jc w:val="center"/>
        <w:rPr>
          <w:rFonts w:hAnsi="宋体" w:cs="宋体"/>
          <w:b/>
          <w:bCs/>
          <w:spacing w:val="0"/>
          <w:sz w:val="28"/>
          <w:szCs w:val="28"/>
        </w:rPr>
      </w:pPr>
    </w:p>
    <w:p>
      <w:pPr>
        <w:pStyle w:val="7"/>
        <w:spacing w:line="360" w:lineRule="auto"/>
        <w:ind w:firstLine="0"/>
        <w:rPr>
          <w:sz w:val="21"/>
          <w:szCs w:val="21"/>
        </w:rPr>
      </w:pPr>
    </w:p>
    <w:p>
      <w:pPr>
        <w:pStyle w:val="7"/>
        <w:spacing w:line="360" w:lineRule="auto"/>
        <w:ind w:firstLine="0"/>
        <w:rPr>
          <w:sz w:val="21"/>
          <w:szCs w:val="21"/>
        </w:rPr>
      </w:pPr>
    </w:p>
    <w:p>
      <w:pPr>
        <w:pStyle w:val="7"/>
        <w:spacing w:line="360" w:lineRule="auto"/>
        <w:ind w:firstLine="0"/>
        <w:rPr>
          <w:sz w:val="21"/>
          <w:szCs w:val="21"/>
        </w:rPr>
      </w:pPr>
      <w:r>
        <w:rPr>
          <w:rFonts w:hint="eastAsia"/>
          <w:sz w:val="21"/>
          <w:szCs w:val="21"/>
        </w:rPr>
        <w:t>投 标 人  （盖章）：</w:t>
      </w:r>
    </w:p>
    <w:p>
      <w:pPr>
        <w:pStyle w:val="7"/>
        <w:spacing w:line="360" w:lineRule="auto"/>
        <w:ind w:firstLine="0"/>
        <w:rPr>
          <w:sz w:val="21"/>
          <w:szCs w:val="21"/>
        </w:rPr>
      </w:pPr>
      <w:r>
        <w:rPr>
          <w:rFonts w:hint="eastAsia"/>
          <w:sz w:val="21"/>
          <w:szCs w:val="21"/>
        </w:rPr>
        <w:t>法定代表人或授权代表人（签字）：</w:t>
      </w:r>
    </w:p>
    <w:p>
      <w:pPr>
        <w:pStyle w:val="7"/>
        <w:spacing w:line="360" w:lineRule="auto"/>
        <w:ind w:firstLine="0"/>
        <w:rPr>
          <w:sz w:val="21"/>
          <w:szCs w:val="21"/>
        </w:rPr>
      </w:pPr>
      <w:r>
        <w:rPr>
          <w:rFonts w:hint="eastAsia"/>
          <w:sz w:val="21"/>
          <w:szCs w:val="21"/>
        </w:rPr>
        <w:t>日             期：</w:t>
      </w:r>
    </w:p>
    <w:p>
      <w:pPr>
        <w:widowControl/>
        <w:spacing w:line="360" w:lineRule="auto"/>
        <w:jc w:val="left"/>
        <w:rPr>
          <w:rFonts w:ascii="宋体"/>
          <w:szCs w:val="21"/>
        </w:rPr>
        <w:sectPr>
          <w:footerReference r:id="rId13" w:type="default"/>
          <w:pgSz w:w="11906" w:h="16838"/>
          <w:pgMar w:top="1440" w:right="1361" w:bottom="1304" w:left="1361" w:header="720" w:footer="720" w:gutter="0"/>
          <w:cols w:space="720" w:num="1"/>
        </w:sectPr>
      </w:pPr>
    </w:p>
    <w:p>
      <w:pPr>
        <w:pStyle w:val="7"/>
        <w:spacing w:line="360" w:lineRule="auto"/>
        <w:ind w:firstLine="0"/>
        <w:rPr>
          <w:rFonts w:hAnsi="宋体" w:cs="宋体"/>
          <w:spacing w:val="0"/>
          <w:sz w:val="21"/>
          <w:szCs w:val="21"/>
        </w:rPr>
      </w:pPr>
      <w:r>
        <w:rPr>
          <w:rFonts w:hint="eastAsia" w:hAnsi="宋体" w:cs="宋体"/>
          <w:spacing w:val="0"/>
          <w:sz w:val="21"/>
          <w:szCs w:val="21"/>
        </w:rPr>
        <w:t>格式二：投标分项报价表</w:t>
      </w:r>
    </w:p>
    <w:p>
      <w:pPr>
        <w:pStyle w:val="9"/>
        <w:snapToGrid w:val="0"/>
        <w:spacing w:beforeLines="0" w:afterLines="0"/>
        <w:jc w:val="center"/>
        <w:rPr>
          <w:rFonts w:hAnsi="宋体" w:cs="宋体"/>
          <w:b/>
          <w:sz w:val="32"/>
          <w:szCs w:val="32"/>
        </w:rPr>
      </w:pPr>
    </w:p>
    <w:p>
      <w:pPr>
        <w:pStyle w:val="9"/>
        <w:snapToGrid w:val="0"/>
        <w:spacing w:beforeLines="0" w:afterLines="0"/>
        <w:jc w:val="center"/>
        <w:rPr>
          <w:rFonts w:hAnsi="宋体" w:cs="宋体"/>
          <w:b/>
          <w:sz w:val="32"/>
          <w:szCs w:val="32"/>
        </w:rPr>
      </w:pPr>
      <w:r>
        <w:rPr>
          <w:rFonts w:hint="eastAsia" w:hAnsi="宋体" w:cs="宋体"/>
          <w:b/>
          <w:sz w:val="32"/>
          <w:szCs w:val="32"/>
        </w:rPr>
        <w:t>投标分项报价表</w:t>
      </w:r>
    </w:p>
    <w:p>
      <w:pPr>
        <w:pStyle w:val="9"/>
        <w:snapToGrid w:val="0"/>
        <w:spacing w:beforeLines="0" w:afterLines="0"/>
        <w:ind w:firstLine="420" w:firstLineChars="200"/>
        <w:rPr>
          <w:rFonts w:hAnsi="宋体"/>
          <w:sz w:val="21"/>
          <w:szCs w:val="21"/>
        </w:rPr>
      </w:pPr>
      <w:r>
        <w:rPr>
          <w:rFonts w:hint="eastAsia" w:hAnsi="宋体"/>
          <w:sz w:val="21"/>
          <w:szCs w:val="21"/>
        </w:rPr>
        <w:t xml:space="preserve">项目名称：                </w:t>
      </w:r>
      <w:r>
        <w:rPr>
          <w:rFonts w:hAnsi="宋体"/>
          <w:sz w:val="21"/>
          <w:szCs w:val="21"/>
        </w:rPr>
        <w:t xml:space="preserve">                  金额单位：人民币（元）</w:t>
      </w:r>
    </w:p>
    <w:tbl>
      <w:tblPr>
        <w:tblStyle w:val="19"/>
        <w:tblW w:w="897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57"/>
        <w:gridCol w:w="1168"/>
        <w:gridCol w:w="1041"/>
        <w:gridCol w:w="1389"/>
        <w:gridCol w:w="1284"/>
        <w:gridCol w:w="787"/>
        <w:gridCol w:w="1302"/>
        <w:gridCol w:w="13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1" w:hRule="atLeast"/>
          <w:jc w:val="center"/>
        </w:trPr>
        <w:tc>
          <w:tcPr>
            <w:tcW w:w="65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序号</w:t>
            </w:r>
          </w:p>
        </w:tc>
        <w:tc>
          <w:tcPr>
            <w:tcW w:w="116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货物名称</w:t>
            </w:r>
          </w:p>
        </w:tc>
        <w:tc>
          <w:tcPr>
            <w:tcW w:w="1041" w:type="dxa"/>
            <w:tcBorders>
              <w:top w:val="single" w:color="auto" w:sz="4" w:space="0"/>
              <w:left w:val="single" w:color="auto" w:sz="4" w:space="0"/>
              <w:bottom w:val="single" w:color="auto" w:sz="4" w:space="0"/>
              <w:right w:val="single" w:color="auto" w:sz="4" w:space="0"/>
            </w:tcBorders>
            <w:vAlign w:val="center"/>
          </w:tcPr>
          <w:p>
            <w:pPr>
              <w:jc w:val="center"/>
            </w:pPr>
            <w:r>
              <w:t>品牌</w:t>
            </w:r>
          </w:p>
        </w:tc>
        <w:tc>
          <w:tcPr>
            <w:tcW w:w="138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规格型号</w:t>
            </w:r>
          </w:p>
        </w:tc>
        <w:tc>
          <w:tcPr>
            <w:tcW w:w="128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单位及数量</w:t>
            </w:r>
          </w:p>
        </w:tc>
        <w:tc>
          <w:tcPr>
            <w:tcW w:w="78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单价</w:t>
            </w:r>
          </w:p>
        </w:tc>
        <w:tc>
          <w:tcPr>
            <w:tcW w:w="130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合计</w:t>
            </w:r>
          </w:p>
        </w:tc>
        <w:tc>
          <w:tcPr>
            <w:tcW w:w="135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65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168"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5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65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168"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5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jc w:val="center"/>
        </w:trPr>
        <w:tc>
          <w:tcPr>
            <w:tcW w:w="65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168"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5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65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168"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5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65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168"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5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jc w:val="center"/>
        </w:trPr>
        <w:tc>
          <w:tcPr>
            <w:tcW w:w="65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168"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5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65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168"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5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65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168"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5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65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168"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5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65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168"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5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65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168"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5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65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168"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5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65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168"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5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65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168"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5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1" w:hRule="atLeast"/>
          <w:jc w:val="center"/>
        </w:trPr>
        <w:tc>
          <w:tcPr>
            <w:tcW w:w="65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168"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r>
              <w:rPr>
                <w:rFonts w:ascii="宋体" w:hAnsi="宋体"/>
                <w:spacing w:val="20"/>
                <w:szCs w:val="21"/>
              </w:rPr>
              <w:t>……</w:t>
            </w: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0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5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78" w:hRule="atLeast"/>
          <w:jc w:val="center"/>
        </w:trPr>
        <w:tc>
          <w:tcPr>
            <w:tcW w:w="8978" w:type="dxa"/>
            <w:gridSpan w:val="8"/>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rPr>
                <w:rFonts w:ascii="宋体" w:hAnsi="宋体"/>
                <w:spacing w:val="20"/>
                <w:szCs w:val="21"/>
              </w:rPr>
            </w:pPr>
            <w:r>
              <w:rPr>
                <w:rFonts w:hint="eastAsia" w:ascii="宋体" w:hAnsi="宋体"/>
                <w:szCs w:val="21"/>
              </w:rPr>
              <w:t>投标总价金额大写：                                       小写</w:t>
            </w:r>
            <w:r>
              <w:rPr>
                <w:rFonts w:hint="eastAsia" w:ascii="华文行楷" w:hAnsi="华文行楷" w:eastAsia="华文行楷" w:cs="华文行楷"/>
                <w:szCs w:val="21"/>
              </w:rPr>
              <w:t>￥</w:t>
            </w:r>
          </w:p>
        </w:tc>
      </w:tr>
    </w:tbl>
    <w:p>
      <w:pPr>
        <w:tabs>
          <w:tab w:val="left" w:pos="1418"/>
        </w:tabs>
        <w:snapToGrid w:val="0"/>
        <w:spacing w:line="400" w:lineRule="exact"/>
        <w:ind w:left="851"/>
        <w:jc w:val="center"/>
        <w:rPr>
          <w:rFonts w:ascii="宋体" w:hAnsi="宋体"/>
          <w:spacing w:val="20"/>
          <w:szCs w:val="21"/>
          <w:u w:val="single"/>
        </w:rPr>
      </w:pPr>
    </w:p>
    <w:p>
      <w:pPr>
        <w:pStyle w:val="7"/>
        <w:spacing w:line="400" w:lineRule="exact"/>
        <w:ind w:firstLine="404" w:firstLineChars="200"/>
        <w:rPr>
          <w:rFonts w:hAnsi="宋体"/>
          <w:sz w:val="21"/>
          <w:szCs w:val="21"/>
        </w:rPr>
      </w:pPr>
      <w:r>
        <w:rPr>
          <w:rFonts w:hint="eastAsia" w:hAnsi="宋体"/>
          <w:sz w:val="21"/>
          <w:szCs w:val="21"/>
        </w:rPr>
        <w:t>投 标 人（盖章）：</w:t>
      </w:r>
    </w:p>
    <w:p>
      <w:pPr>
        <w:pStyle w:val="7"/>
        <w:spacing w:line="400" w:lineRule="exact"/>
        <w:ind w:firstLine="404" w:firstLineChars="200"/>
        <w:rPr>
          <w:rFonts w:hAnsi="宋体"/>
          <w:sz w:val="21"/>
          <w:szCs w:val="21"/>
        </w:rPr>
      </w:pPr>
      <w:r>
        <w:rPr>
          <w:rFonts w:hint="eastAsia" w:hAnsi="宋体"/>
          <w:sz w:val="21"/>
          <w:szCs w:val="21"/>
        </w:rPr>
        <w:t>法定代表人/负责人或授权代表（签字）：</w:t>
      </w:r>
    </w:p>
    <w:p>
      <w:pPr>
        <w:rPr>
          <w:rFonts w:ascii="宋体" w:hAnsi="宋体"/>
          <w:szCs w:val="21"/>
        </w:rPr>
      </w:pPr>
    </w:p>
    <w:p>
      <w:pPr>
        <w:ind w:firstLine="420" w:firstLineChars="200"/>
        <w:rPr>
          <w:szCs w:val="21"/>
        </w:rPr>
      </w:pPr>
      <w:r>
        <w:rPr>
          <w:rFonts w:hint="eastAsia" w:ascii="宋体" w:hAnsi="宋体"/>
          <w:szCs w:val="21"/>
        </w:rPr>
        <w:t>日   期：</w:t>
      </w:r>
    </w:p>
    <w:p>
      <w:pPr>
        <w:pStyle w:val="7"/>
        <w:spacing w:line="340" w:lineRule="exact"/>
        <w:ind w:firstLine="0"/>
        <w:rPr>
          <w:sz w:val="21"/>
          <w:szCs w:val="21"/>
        </w:rPr>
        <w:sectPr>
          <w:footerReference r:id="rId14" w:type="default"/>
          <w:pgSz w:w="11907" w:h="16840"/>
          <w:pgMar w:top="1304" w:right="1588" w:bottom="1304" w:left="1588" w:header="720" w:footer="720" w:gutter="0"/>
          <w:cols w:space="720" w:num="1"/>
          <w:docGrid w:linePitch="285" w:charSpace="0"/>
        </w:sectPr>
      </w:pPr>
    </w:p>
    <w:p>
      <w:pPr>
        <w:rPr>
          <w:rFonts w:ascii="宋体"/>
          <w:b/>
          <w:szCs w:val="21"/>
        </w:rPr>
      </w:pPr>
      <w:r>
        <w:rPr>
          <w:rFonts w:hint="eastAsia" w:ascii="宋体" w:hAnsi="宋体" w:cs="宋体"/>
          <w:b/>
          <w:bCs/>
          <w:szCs w:val="21"/>
        </w:rPr>
        <w:t>格式三：投标人针对报价需要说明的其他文件和说明（格式自拟）</w:t>
      </w:r>
    </w:p>
    <w:p>
      <w:pPr>
        <w:rPr>
          <w:rFonts w:ascii="宋体" w:cs="宋体"/>
          <w:szCs w:val="21"/>
        </w:rPr>
      </w:pPr>
    </w:p>
    <w:sectPr>
      <w:footerReference r:id="rId1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_GB2312">
    <w:altName w:val="Segoe Print"/>
    <w:panose1 w:val="00000000000000000000"/>
    <w:charset w:val="00"/>
    <w:family w:val="auto"/>
    <w:pitch w:val="default"/>
    <w:sig w:usb0="00000000" w:usb1="00000000" w:usb2="00000000" w:usb3="00000000" w:csb0="00000001" w:csb1="00000000"/>
  </w:font>
  <w:font w:name="华文行楷">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630"/>
      <w:rPr>
        <w:rStyle w:val="23"/>
      </w:rPr>
    </w:pPr>
  </w:p>
  <w:p>
    <w:pPr>
      <w:pStyle w:val="12"/>
      <w:ind w:right="7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3"/>
      </w:rPr>
    </w:pPr>
    <w:r>
      <w:rPr>
        <w:rStyle w:val="23"/>
      </w:rPr>
      <w:fldChar w:fldCharType="begin"/>
    </w:r>
    <w:r>
      <w:rPr>
        <w:rStyle w:val="23"/>
      </w:rPr>
      <w:instrText xml:space="preserve">PAGE  </w:instrText>
    </w:r>
    <w:r>
      <w:rPr>
        <w:rStyle w:val="23"/>
      </w:rPr>
      <w:fldChar w:fldCharType="separate"/>
    </w:r>
    <w:r>
      <w:rPr>
        <w:rStyle w:val="23"/>
      </w:rPr>
      <w:t>24</w:t>
    </w:r>
    <w:r>
      <w:rPr>
        <w:rStyle w:val="23"/>
      </w:rPr>
      <w:fldChar w:fldCharType="end"/>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630"/>
      <w:rPr>
        <w:rStyle w:val="23"/>
      </w:rPr>
    </w:pPr>
  </w:p>
  <w:p>
    <w:pPr>
      <w:pStyle w:val="12"/>
      <w:ind w:right="72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630"/>
      <w:rPr>
        <w:rStyle w:val="23"/>
      </w:rPr>
    </w:pPr>
    <w:r>
      <w:rPr>
        <w:sz w:val="24"/>
      </w:rPr>
      <w:pict>
        <v:shape id="_x0000_s4100" o:spid="_x0000_s4100"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weight="1.25pt" joinstyle="miter"/>
          <v:imagedata o:title=""/>
          <o:lock v:ext="edit"/>
          <v:textbox inset="0mm,0mm,0mm,0mm" style="mso-fit-shape-to-text:t;">
            <w:txbxContent>
              <w:p>
                <w:pPr>
                  <w:pStyle w:val="12"/>
                  <w:rPr>
                    <w:rFonts w:eastAsia="宋体"/>
                  </w:rPr>
                </w:pPr>
                <w:r>
                  <w:fldChar w:fldCharType="begin"/>
                </w:r>
                <w:r>
                  <w:instrText xml:space="preserve"> PAGE  \* MERGEFORMAT </w:instrText>
                </w:r>
                <w:r>
                  <w:fldChar w:fldCharType="separate"/>
                </w:r>
                <w:r>
                  <w:t>37</w:t>
                </w:r>
                <w:r>
                  <w:fldChar w:fldCharType="end"/>
                </w:r>
              </w:p>
            </w:txbxContent>
          </v:textbox>
        </v:shape>
      </w:pict>
    </w:r>
  </w:p>
  <w:p>
    <w:pPr>
      <w:pStyle w:val="12"/>
      <w:ind w:right="7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4099" o:spid="_x0000_s4099"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weight="1.25pt" joinstyle="miter"/>
          <v:imagedata o:title=""/>
          <o:lock v:ext="edit"/>
          <v:textbox inset="0mm,0mm,0mm,0mm" style="mso-fit-shape-to-text:t;">
            <w:txbxContent>
              <w:p>
                <w:pPr>
                  <w:pStyle w:val="12"/>
                  <w:rPr>
                    <w:rFonts w:eastAsia="宋体"/>
                  </w:rPr>
                </w:pPr>
                <w:r>
                  <w:fldChar w:fldCharType="begin"/>
                </w:r>
                <w:r>
                  <w:instrText xml:space="preserve"> PAGE  \* MERGEFORMAT </w:instrText>
                </w:r>
                <w:r>
                  <w:fldChar w:fldCharType="separate"/>
                </w:r>
                <w:r>
                  <w:t>2</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4102" o:spid="_x0000_s4102"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12"/>
                  <w:rPr>
                    <w:rFonts w:eastAsia="宋体"/>
                  </w:rPr>
                </w:pPr>
                <w:r>
                  <w:fldChar w:fldCharType="begin"/>
                </w:r>
                <w:r>
                  <w:instrText xml:space="preserve"> PAGE  \* MERGEFORMAT </w:instrText>
                </w:r>
                <w:r>
                  <w:fldChar w:fldCharType="separate"/>
                </w:r>
                <w:r>
                  <w:t>58</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4101" o:spid="_x0000_s4101"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weight="1.25pt" joinstyle="miter"/>
          <v:imagedata o:title=""/>
          <o:lock v:ext="edit"/>
          <v:textbox inset="0mm,0mm,0mm,0mm" style="mso-fit-shape-to-text:t;">
            <w:txbxContent>
              <w:p>
                <w:pPr>
                  <w:pStyle w:val="12"/>
                  <w:rPr>
                    <w:rFonts w:eastAsia="宋体"/>
                  </w:rPr>
                </w:pPr>
                <w:r>
                  <w:fldChar w:fldCharType="begin"/>
                </w:r>
                <w:r>
                  <w:instrText xml:space="preserve"> PAGE  \* MERGEFORMAT </w:instrText>
                </w:r>
                <w:r>
                  <w:fldChar w:fldCharType="separate"/>
                </w:r>
                <w:r>
                  <w:t>63</w:t>
                </w:r>
                <w: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630"/>
      <w:rPr>
        <w:rStyle w:val="23"/>
      </w:rPr>
    </w:pPr>
    <w:r>
      <w:pict>
        <v:shape id="_x0000_s4098" o:spid="_x0000_s4098"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64</w:t>
                </w:r>
                <w:r>
                  <w:rPr>
                    <w:sz w:val="18"/>
                  </w:rPr>
                  <w:fldChar w:fldCharType="end"/>
                </w:r>
              </w:p>
            </w:txbxContent>
          </v:textbox>
        </v:shape>
      </w:pict>
    </w:r>
  </w:p>
  <w:p>
    <w:pPr>
      <w:pStyle w:val="12"/>
      <w:ind w:right="72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spacing w:line="360" w:lineRule="auto"/>
      <w:jc w:val="left"/>
      <w:rPr>
        <w:rFonts w:eastAsia="宋体"/>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spacing w:line="360" w:lineRule="aut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5C34AC"/>
    <w:multiLevelType w:val="singleLevel"/>
    <w:tmpl w:val="AF5C34AC"/>
    <w:lvl w:ilvl="0" w:tentative="0">
      <w:start w:val="1"/>
      <w:numFmt w:val="decimal"/>
      <w:lvlText w:val="%1."/>
      <w:lvlJc w:val="left"/>
      <w:pPr>
        <w:tabs>
          <w:tab w:val="left" w:pos="312"/>
        </w:tabs>
      </w:pPr>
    </w:lvl>
  </w:abstractNum>
  <w:abstractNum w:abstractNumId="1">
    <w:nsid w:val="B0DAA993"/>
    <w:multiLevelType w:val="singleLevel"/>
    <w:tmpl w:val="B0DAA993"/>
    <w:lvl w:ilvl="0" w:tentative="0">
      <w:start w:val="3"/>
      <w:numFmt w:val="chineseCounting"/>
      <w:suff w:val="nothing"/>
      <w:lvlText w:val="%1、"/>
      <w:lvlJc w:val="left"/>
      <w:rPr>
        <w:rFonts w:hint="eastAsia"/>
      </w:rPr>
    </w:lvl>
  </w:abstractNum>
  <w:abstractNum w:abstractNumId="2">
    <w:nsid w:val="0000000D"/>
    <w:multiLevelType w:val="multilevel"/>
    <w:tmpl w:val="0000000D"/>
    <w:lvl w:ilvl="0" w:tentative="0">
      <w:start w:val="1"/>
      <w:numFmt w:val="decimal"/>
      <w:lvlText w:val="%1、"/>
      <w:lvlJc w:val="left"/>
      <w:pPr>
        <w:tabs>
          <w:tab w:val="left" w:pos="840"/>
        </w:tabs>
        <w:ind w:left="840" w:hanging="360"/>
      </w:pPr>
      <w:rPr>
        <w:rFonts w:hint="eastAsia"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3">
    <w:nsid w:val="00000014"/>
    <w:multiLevelType w:val="multilevel"/>
    <w:tmpl w:val="00000014"/>
    <w:lvl w:ilvl="0" w:tentative="0">
      <w:start w:val="5"/>
      <w:numFmt w:val="japaneseCounting"/>
      <w:pStyle w:val="3"/>
      <w:lvlText w:val="第%1章、"/>
      <w:lvlJc w:val="left"/>
      <w:pPr>
        <w:tabs>
          <w:tab w:val="left" w:pos="5220"/>
        </w:tabs>
        <w:ind w:left="4530" w:hanging="1110"/>
      </w:pPr>
      <w:rPr>
        <w:rFonts w:hint="eastAsia"/>
      </w:rPr>
    </w:lvl>
    <w:lvl w:ilvl="1" w:tentative="0">
      <w:start w:val="1"/>
      <w:numFmt w:val="decimal"/>
      <w:lvlText w:val="%2."/>
      <w:lvlJc w:val="left"/>
      <w:pPr>
        <w:tabs>
          <w:tab w:val="left" w:pos="4200"/>
        </w:tabs>
        <w:ind w:left="4200" w:hanging="360"/>
      </w:pPr>
      <w:rPr>
        <w:rFonts w:hint="eastAsia"/>
      </w:rPr>
    </w:lvl>
    <w:lvl w:ilvl="2" w:tentative="0">
      <w:start w:val="1"/>
      <w:numFmt w:val="upperLetter"/>
      <w:lvlText w:val="%3."/>
      <w:lvlJc w:val="left"/>
      <w:pPr>
        <w:tabs>
          <w:tab w:val="left" w:pos="4620"/>
        </w:tabs>
        <w:ind w:left="4620" w:hanging="360"/>
      </w:pPr>
      <w:rPr>
        <w:rFonts w:hint="eastAsia"/>
      </w:rPr>
    </w:lvl>
    <w:lvl w:ilvl="3" w:tentative="0">
      <w:start w:val="1"/>
      <w:numFmt w:val="japaneseCounting"/>
      <w:lvlText w:val="%4、"/>
      <w:lvlJc w:val="left"/>
      <w:pPr>
        <w:tabs>
          <w:tab w:val="left" w:pos="5400"/>
        </w:tabs>
        <w:ind w:left="5400" w:hanging="720"/>
      </w:pPr>
      <w:rPr>
        <w:rFonts w:hint="eastAsia"/>
      </w:rPr>
    </w:lvl>
    <w:lvl w:ilvl="4" w:tentative="0">
      <w:start w:val="1"/>
      <w:numFmt w:val="decimal"/>
      <w:lvlText w:val="%5."/>
      <w:lvlJc w:val="left"/>
      <w:pPr>
        <w:tabs>
          <w:tab w:val="left" w:pos="5520"/>
        </w:tabs>
        <w:ind w:left="5520" w:hanging="420"/>
      </w:pPr>
      <w:rPr>
        <w:rFonts w:hint="eastAsia"/>
      </w:rPr>
    </w:lvl>
    <w:lvl w:ilvl="5" w:tentative="0">
      <w:start w:val="1"/>
      <w:numFmt w:val="lowerRoman"/>
      <w:lvlText w:val="%6."/>
      <w:lvlJc w:val="right"/>
      <w:pPr>
        <w:tabs>
          <w:tab w:val="left" w:pos="5940"/>
        </w:tabs>
        <w:ind w:left="5940" w:hanging="420"/>
      </w:pPr>
    </w:lvl>
    <w:lvl w:ilvl="6" w:tentative="0">
      <w:start w:val="1"/>
      <w:numFmt w:val="decimal"/>
      <w:lvlText w:val="%7."/>
      <w:lvlJc w:val="left"/>
      <w:pPr>
        <w:tabs>
          <w:tab w:val="left" w:pos="6360"/>
        </w:tabs>
        <w:ind w:left="6360" w:hanging="420"/>
      </w:pPr>
    </w:lvl>
    <w:lvl w:ilvl="7" w:tentative="0">
      <w:start w:val="1"/>
      <w:numFmt w:val="lowerLetter"/>
      <w:lvlText w:val="%8)"/>
      <w:lvlJc w:val="left"/>
      <w:pPr>
        <w:tabs>
          <w:tab w:val="left" w:pos="6780"/>
        </w:tabs>
        <w:ind w:left="6780" w:hanging="420"/>
      </w:pPr>
    </w:lvl>
    <w:lvl w:ilvl="8" w:tentative="0">
      <w:start w:val="1"/>
      <w:numFmt w:val="lowerRoman"/>
      <w:lvlText w:val="%9."/>
      <w:lvlJc w:val="right"/>
      <w:pPr>
        <w:tabs>
          <w:tab w:val="left" w:pos="7200"/>
        </w:tabs>
        <w:ind w:left="7200" w:hanging="420"/>
      </w:pPr>
    </w:lvl>
  </w:abstractNum>
  <w:abstractNum w:abstractNumId="4">
    <w:nsid w:val="2BBD4110"/>
    <w:multiLevelType w:val="singleLevel"/>
    <w:tmpl w:val="2BBD4110"/>
    <w:lvl w:ilvl="0" w:tentative="0">
      <w:start w:val="1"/>
      <w:numFmt w:val="decimal"/>
      <w:lvlText w:val="%1."/>
      <w:lvlJc w:val="left"/>
      <w:pPr>
        <w:tabs>
          <w:tab w:val="left" w:pos="312"/>
        </w:tabs>
      </w:pPr>
    </w:lvl>
  </w:abstractNum>
  <w:abstractNum w:abstractNumId="5">
    <w:nsid w:val="35A9FF00"/>
    <w:multiLevelType w:val="singleLevel"/>
    <w:tmpl w:val="35A9FF00"/>
    <w:lvl w:ilvl="0" w:tentative="0">
      <w:start w:val="1"/>
      <w:numFmt w:val="decimal"/>
      <w:suff w:val="nothing"/>
      <w:lvlText w:val="（%1）"/>
      <w:lvlJc w:val="left"/>
    </w:lvl>
  </w:abstractNum>
  <w:abstractNum w:abstractNumId="6">
    <w:nsid w:val="4470AD06"/>
    <w:multiLevelType w:val="singleLevel"/>
    <w:tmpl w:val="4470AD06"/>
    <w:lvl w:ilvl="0" w:tentative="0">
      <w:start w:val="3"/>
      <w:numFmt w:val="chineseCounting"/>
      <w:suff w:val="nothing"/>
      <w:lvlText w:val="（%1）"/>
      <w:lvlJc w:val="left"/>
      <w:rPr>
        <w:rFonts w:hint="eastAsia"/>
      </w:rPr>
    </w:lvl>
  </w:abstractNum>
  <w:num w:numId="1">
    <w:abstractNumId w:val="3"/>
  </w:num>
  <w:num w:numId="2">
    <w:abstractNumId w:val="4"/>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3C53163"/>
    <w:rsid w:val="0000194C"/>
    <w:rsid w:val="000468DD"/>
    <w:rsid w:val="00047B44"/>
    <w:rsid w:val="0009667A"/>
    <w:rsid w:val="00123901"/>
    <w:rsid w:val="002420E6"/>
    <w:rsid w:val="00281A90"/>
    <w:rsid w:val="002C1B39"/>
    <w:rsid w:val="00321305"/>
    <w:rsid w:val="003537AA"/>
    <w:rsid w:val="00364000"/>
    <w:rsid w:val="003B21B9"/>
    <w:rsid w:val="003B42B5"/>
    <w:rsid w:val="003C6DD1"/>
    <w:rsid w:val="004377EA"/>
    <w:rsid w:val="00465342"/>
    <w:rsid w:val="004D2787"/>
    <w:rsid w:val="004F35AD"/>
    <w:rsid w:val="0055617F"/>
    <w:rsid w:val="00582990"/>
    <w:rsid w:val="005A1684"/>
    <w:rsid w:val="005D200E"/>
    <w:rsid w:val="005F5EA8"/>
    <w:rsid w:val="005F745F"/>
    <w:rsid w:val="00614399"/>
    <w:rsid w:val="00630378"/>
    <w:rsid w:val="00646AF3"/>
    <w:rsid w:val="006E4409"/>
    <w:rsid w:val="007B4ECF"/>
    <w:rsid w:val="007E330E"/>
    <w:rsid w:val="007F17A5"/>
    <w:rsid w:val="0080774E"/>
    <w:rsid w:val="00825E32"/>
    <w:rsid w:val="008623A6"/>
    <w:rsid w:val="00867524"/>
    <w:rsid w:val="00891565"/>
    <w:rsid w:val="008A071C"/>
    <w:rsid w:val="00975D88"/>
    <w:rsid w:val="009B0225"/>
    <w:rsid w:val="00AA55CE"/>
    <w:rsid w:val="00B95505"/>
    <w:rsid w:val="00BA14C4"/>
    <w:rsid w:val="00BC1F4D"/>
    <w:rsid w:val="00BF4F35"/>
    <w:rsid w:val="00C775B7"/>
    <w:rsid w:val="00CA693F"/>
    <w:rsid w:val="00CD0D3D"/>
    <w:rsid w:val="00CE0E50"/>
    <w:rsid w:val="00D22969"/>
    <w:rsid w:val="00D34833"/>
    <w:rsid w:val="00D61AE4"/>
    <w:rsid w:val="00DA09ED"/>
    <w:rsid w:val="00E01A1B"/>
    <w:rsid w:val="00E3429C"/>
    <w:rsid w:val="00F34766"/>
    <w:rsid w:val="00F958E2"/>
    <w:rsid w:val="00FA4413"/>
    <w:rsid w:val="00FD47ED"/>
    <w:rsid w:val="01756504"/>
    <w:rsid w:val="01D227F6"/>
    <w:rsid w:val="025F2009"/>
    <w:rsid w:val="027B2DC2"/>
    <w:rsid w:val="036E1174"/>
    <w:rsid w:val="03994A07"/>
    <w:rsid w:val="04482CBA"/>
    <w:rsid w:val="049B67ED"/>
    <w:rsid w:val="04F321F5"/>
    <w:rsid w:val="08E16926"/>
    <w:rsid w:val="09437D30"/>
    <w:rsid w:val="0A3C17E7"/>
    <w:rsid w:val="0B4139B8"/>
    <w:rsid w:val="0B9373BF"/>
    <w:rsid w:val="0FA40647"/>
    <w:rsid w:val="0FE13C55"/>
    <w:rsid w:val="1024621C"/>
    <w:rsid w:val="106A0DEB"/>
    <w:rsid w:val="10977E65"/>
    <w:rsid w:val="10B432C1"/>
    <w:rsid w:val="1262041B"/>
    <w:rsid w:val="14D36FEE"/>
    <w:rsid w:val="14DF1698"/>
    <w:rsid w:val="15FF5D05"/>
    <w:rsid w:val="16057C0F"/>
    <w:rsid w:val="178673AF"/>
    <w:rsid w:val="179D3629"/>
    <w:rsid w:val="18E10105"/>
    <w:rsid w:val="190C14B9"/>
    <w:rsid w:val="19DB2A44"/>
    <w:rsid w:val="1A186F16"/>
    <w:rsid w:val="1A796BEB"/>
    <w:rsid w:val="1B3F1C67"/>
    <w:rsid w:val="1C221110"/>
    <w:rsid w:val="1C8F784F"/>
    <w:rsid w:val="1D8F4776"/>
    <w:rsid w:val="1E5A0952"/>
    <w:rsid w:val="1FC0559C"/>
    <w:rsid w:val="2248756B"/>
    <w:rsid w:val="227A50BC"/>
    <w:rsid w:val="24151519"/>
    <w:rsid w:val="249170A9"/>
    <w:rsid w:val="24AE5486"/>
    <w:rsid w:val="25620A7C"/>
    <w:rsid w:val="25711CAD"/>
    <w:rsid w:val="25C67BE9"/>
    <w:rsid w:val="28704B74"/>
    <w:rsid w:val="287D703C"/>
    <w:rsid w:val="2B9929AB"/>
    <w:rsid w:val="2C5822A5"/>
    <w:rsid w:val="2C997B2B"/>
    <w:rsid w:val="30C97DFB"/>
    <w:rsid w:val="31E9166E"/>
    <w:rsid w:val="33EE3738"/>
    <w:rsid w:val="351038F8"/>
    <w:rsid w:val="355B019A"/>
    <w:rsid w:val="36897BCD"/>
    <w:rsid w:val="38012D82"/>
    <w:rsid w:val="3808598E"/>
    <w:rsid w:val="385122A0"/>
    <w:rsid w:val="38A978F8"/>
    <w:rsid w:val="39260991"/>
    <w:rsid w:val="396557FB"/>
    <w:rsid w:val="3A9F2CF3"/>
    <w:rsid w:val="3DA96C95"/>
    <w:rsid w:val="40C14605"/>
    <w:rsid w:val="42073467"/>
    <w:rsid w:val="42FE631B"/>
    <w:rsid w:val="43CB3BF8"/>
    <w:rsid w:val="44506A4E"/>
    <w:rsid w:val="44B71364"/>
    <w:rsid w:val="46213145"/>
    <w:rsid w:val="46302928"/>
    <w:rsid w:val="466E428A"/>
    <w:rsid w:val="481C4D61"/>
    <w:rsid w:val="4947529A"/>
    <w:rsid w:val="497842F1"/>
    <w:rsid w:val="49F132CF"/>
    <w:rsid w:val="4A25033A"/>
    <w:rsid w:val="4A3253DF"/>
    <w:rsid w:val="4A4A1171"/>
    <w:rsid w:val="4A4C1856"/>
    <w:rsid w:val="4AD77C30"/>
    <w:rsid w:val="4B281C8D"/>
    <w:rsid w:val="4C1F0BF2"/>
    <w:rsid w:val="4DAB502E"/>
    <w:rsid w:val="4E7863AD"/>
    <w:rsid w:val="4E8B5A5A"/>
    <w:rsid w:val="50447EE0"/>
    <w:rsid w:val="513150BC"/>
    <w:rsid w:val="528E411A"/>
    <w:rsid w:val="52A43EC5"/>
    <w:rsid w:val="535917B9"/>
    <w:rsid w:val="53647E25"/>
    <w:rsid w:val="56355984"/>
    <w:rsid w:val="56812A83"/>
    <w:rsid w:val="5772450A"/>
    <w:rsid w:val="58C85935"/>
    <w:rsid w:val="5AC12AD2"/>
    <w:rsid w:val="5B7A6264"/>
    <w:rsid w:val="5BCC0D4A"/>
    <w:rsid w:val="5F5066B8"/>
    <w:rsid w:val="5FAE60A3"/>
    <w:rsid w:val="60B5462E"/>
    <w:rsid w:val="60D8533D"/>
    <w:rsid w:val="6118106D"/>
    <w:rsid w:val="61634D34"/>
    <w:rsid w:val="631A464B"/>
    <w:rsid w:val="632D4845"/>
    <w:rsid w:val="63C53163"/>
    <w:rsid w:val="64CB5ADD"/>
    <w:rsid w:val="64DA3BF3"/>
    <w:rsid w:val="657A6DD5"/>
    <w:rsid w:val="66AB11B0"/>
    <w:rsid w:val="66FE5DF8"/>
    <w:rsid w:val="680F1023"/>
    <w:rsid w:val="68673752"/>
    <w:rsid w:val="695B0912"/>
    <w:rsid w:val="6AD87504"/>
    <w:rsid w:val="6C7B24C9"/>
    <w:rsid w:val="6D551DFE"/>
    <w:rsid w:val="6D5945F4"/>
    <w:rsid w:val="6D67556C"/>
    <w:rsid w:val="6E233A11"/>
    <w:rsid w:val="6F3C7A8A"/>
    <w:rsid w:val="709D0CD8"/>
    <w:rsid w:val="71D93D20"/>
    <w:rsid w:val="71E53FA7"/>
    <w:rsid w:val="72280D30"/>
    <w:rsid w:val="73596B14"/>
    <w:rsid w:val="763F716A"/>
    <w:rsid w:val="77216E75"/>
    <w:rsid w:val="774965A0"/>
    <w:rsid w:val="776E2422"/>
    <w:rsid w:val="782047CB"/>
    <w:rsid w:val="78BF03D2"/>
    <w:rsid w:val="7A7965F3"/>
    <w:rsid w:val="7BC9154A"/>
    <w:rsid w:val="7BEB1A71"/>
    <w:rsid w:val="7C243A00"/>
    <w:rsid w:val="7DD067A4"/>
    <w:rsid w:val="7DD95225"/>
    <w:rsid w:val="7DFC7B3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qFormat="1" w:unhideWhenUsed="0" w:uiPriority="0" w:semiHidden="0"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locked/>
    <w:uiPriority w:val="0"/>
    <w:pPr>
      <w:keepNext/>
      <w:keepLines/>
      <w:numPr>
        <w:ilvl w:val="0"/>
        <w:numId w:val="1"/>
      </w:numPr>
      <w:adjustRightInd w:val="0"/>
      <w:spacing w:line="578" w:lineRule="atLeast"/>
      <w:jc w:val="center"/>
      <w:textAlignment w:val="baseline"/>
      <w:outlineLvl w:val="0"/>
    </w:pPr>
    <w:rPr>
      <w:b/>
      <w:bCs/>
      <w:kern w:val="44"/>
      <w:sz w:val="44"/>
      <w:szCs w:val="44"/>
    </w:rPr>
  </w:style>
  <w:style w:type="paragraph" w:styleId="4">
    <w:name w:val="heading 2"/>
    <w:basedOn w:val="1"/>
    <w:next w:val="1"/>
    <w:link w:val="24"/>
    <w:qFormat/>
    <w:uiPriority w:val="99"/>
    <w:pPr>
      <w:keepNext/>
      <w:keepLines/>
      <w:spacing w:line="413" w:lineRule="auto"/>
      <w:outlineLvl w:val="1"/>
    </w:pPr>
    <w:rPr>
      <w:rFonts w:ascii="Arial" w:hAnsi="Arial" w:eastAsia="黑体"/>
      <w:b/>
      <w:bCs/>
      <w:sz w:val="32"/>
      <w:szCs w:val="32"/>
    </w:rPr>
  </w:style>
  <w:style w:type="paragraph" w:styleId="5">
    <w:name w:val="heading 3"/>
    <w:basedOn w:val="1"/>
    <w:next w:val="1"/>
    <w:qFormat/>
    <w:locked/>
    <w:uiPriority w:val="0"/>
    <w:pPr>
      <w:keepNext/>
      <w:keepLines/>
      <w:adjustRightInd w:val="0"/>
      <w:spacing w:line="416" w:lineRule="atLeast"/>
      <w:textAlignment w:val="baseline"/>
      <w:outlineLvl w:val="2"/>
    </w:pPr>
    <w:rPr>
      <w:b/>
      <w:bCs/>
      <w:kern w:val="0"/>
      <w:sz w:val="32"/>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正文1"/>
    <w:basedOn w:val="1"/>
    <w:qFormat/>
    <w:uiPriority w:val="0"/>
    <w:pPr>
      <w:adjustRightInd w:val="0"/>
      <w:spacing w:line="318" w:lineRule="atLeast"/>
      <w:ind w:left="369" w:firstLine="369"/>
      <w:textAlignment w:val="baseline"/>
    </w:pPr>
    <w:rPr>
      <w:rFonts w:ascii="宋体"/>
      <w:szCs w:val="20"/>
    </w:rPr>
  </w:style>
  <w:style w:type="paragraph" w:styleId="6">
    <w:name w:val="Normal Indent"/>
    <w:basedOn w:val="1"/>
    <w:qFormat/>
    <w:uiPriority w:val="99"/>
    <w:pPr>
      <w:ind w:firstLine="420"/>
    </w:pPr>
    <w:rPr>
      <w:szCs w:val="20"/>
    </w:rPr>
  </w:style>
  <w:style w:type="paragraph" w:styleId="7">
    <w:name w:val="Body Text Indent"/>
    <w:basedOn w:val="1"/>
    <w:link w:val="25"/>
    <w:qFormat/>
    <w:uiPriority w:val="99"/>
    <w:pPr>
      <w:spacing w:line="200" w:lineRule="exact"/>
      <w:ind w:firstLine="301"/>
    </w:pPr>
    <w:rPr>
      <w:rFonts w:ascii="宋体" w:hAnsi="Courier New"/>
      <w:spacing w:val="-4"/>
      <w:sz w:val="18"/>
      <w:szCs w:val="20"/>
    </w:rPr>
  </w:style>
  <w:style w:type="paragraph" w:styleId="8">
    <w:name w:val="toc 3"/>
    <w:basedOn w:val="1"/>
    <w:next w:val="1"/>
    <w:qFormat/>
    <w:uiPriority w:val="99"/>
    <w:pPr>
      <w:ind w:left="840" w:leftChars="400"/>
    </w:pPr>
  </w:style>
  <w:style w:type="paragraph" w:styleId="9">
    <w:name w:val="Plain Text"/>
    <w:basedOn w:val="1"/>
    <w:link w:val="26"/>
    <w:qFormat/>
    <w:uiPriority w:val="99"/>
    <w:pPr>
      <w:spacing w:beforeLines="50" w:afterLines="50" w:line="400" w:lineRule="exact"/>
    </w:pPr>
    <w:rPr>
      <w:rFonts w:ascii="宋体" w:hAnsi="Courier New"/>
      <w:sz w:val="24"/>
    </w:rPr>
  </w:style>
  <w:style w:type="paragraph" w:styleId="10">
    <w:name w:val="Date"/>
    <w:basedOn w:val="1"/>
    <w:next w:val="1"/>
    <w:link w:val="27"/>
    <w:qFormat/>
    <w:uiPriority w:val="99"/>
    <w:pPr>
      <w:ind w:left="2500" w:leftChars="2500"/>
    </w:pPr>
    <w:rPr>
      <w:sz w:val="32"/>
      <w:szCs w:val="20"/>
    </w:rPr>
  </w:style>
  <w:style w:type="paragraph" w:styleId="11">
    <w:name w:val="Body Text Indent 2"/>
    <w:basedOn w:val="1"/>
    <w:qFormat/>
    <w:uiPriority w:val="0"/>
    <w:pPr>
      <w:spacing w:line="480" w:lineRule="auto"/>
      <w:ind w:left="420" w:leftChars="200"/>
    </w:pPr>
    <w:rPr>
      <w:szCs w:val="20"/>
    </w:rPr>
  </w:style>
  <w:style w:type="paragraph" w:styleId="12">
    <w:name w:val="footer"/>
    <w:basedOn w:val="1"/>
    <w:link w:val="28"/>
    <w:qFormat/>
    <w:uiPriority w:val="99"/>
    <w:pPr>
      <w:tabs>
        <w:tab w:val="center" w:pos="4153"/>
        <w:tab w:val="right" w:pos="8306"/>
      </w:tabs>
      <w:snapToGrid w:val="0"/>
      <w:jc w:val="left"/>
    </w:pPr>
    <w:rPr>
      <w:rFonts w:eastAsia="黑体"/>
      <w:kern w:val="0"/>
      <w:sz w:val="18"/>
      <w:szCs w:val="18"/>
    </w:rPr>
  </w:style>
  <w:style w:type="paragraph" w:styleId="13">
    <w:name w:val="header"/>
    <w:basedOn w:val="1"/>
    <w:link w:val="29"/>
    <w:qFormat/>
    <w:uiPriority w:val="99"/>
    <w:pPr>
      <w:pBdr>
        <w:bottom w:val="single" w:color="auto" w:sz="6" w:space="1"/>
      </w:pBdr>
      <w:tabs>
        <w:tab w:val="center" w:pos="4153"/>
        <w:tab w:val="right" w:pos="8306"/>
      </w:tabs>
      <w:snapToGrid w:val="0"/>
      <w:jc w:val="center"/>
    </w:pPr>
    <w:rPr>
      <w:rFonts w:eastAsia="仿宋_GB2312"/>
      <w:sz w:val="18"/>
      <w:szCs w:val="20"/>
    </w:rPr>
  </w:style>
  <w:style w:type="paragraph" w:styleId="14">
    <w:name w:val="toc 1"/>
    <w:basedOn w:val="1"/>
    <w:next w:val="1"/>
    <w:qFormat/>
    <w:uiPriority w:val="99"/>
  </w:style>
  <w:style w:type="paragraph" w:styleId="15">
    <w:name w:val="Body Text Indent 3"/>
    <w:basedOn w:val="1"/>
    <w:link w:val="30"/>
    <w:qFormat/>
    <w:uiPriority w:val="99"/>
    <w:pPr>
      <w:snapToGrid w:val="0"/>
      <w:ind w:firstLine="480" w:firstLineChars="200"/>
      <w:jc w:val="left"/>
    </w:pPr>
    <w:rPr>
      <w:rFonts w:ascii="仿宋_GB2312" w:hAnsi="宋体" w:eastAsia="仿宋_GB2312"/>
      <w:color w:val="000000"/>
      <w:sz w:val="24"/>
    </w:rPr>
  </w:style>
  <w:style w:type="paragraph" w:styleId="16">
    <w:name w:val="toc 2"/>
    <w:basedOn w:val="1"/>
    <w:next w:val="1"/>
    <w:qFormat/>
    <w:uiPriority w:val="99"/>
    <w:pPr>
      <w:ind w:left="420" w:leftChars="200"/>
    </w:pPr>
  </w:style>
  <w:style w:type="paragraph" w:styleId="17">
    <w:name w:val="Body Text 2"/>
    <w:basedOn w:val="1"/>
    <w:link w:val="31"/>
    <w:qFormat/>
    <w:uiPriority w:val="99"/>
    <w:pPr>
      <w:widowControl/>
      <w:snapToGrid w:val="0"/>
      <w:spacing w:afterLines="50" w:line="400" w:lineRule="exact"/>
      <w:jc w:val="left"/>
    </w:pPr>
    <w:rPr>
      <w:rFonts w:ascii="宋体" w:hAnsi="宋体"/>
      <w:color w:val="000000"/>
      <w:sz w:val="24"/>
    </w:rPr>
  </w:style>
  <w:style w:type="paragraph" w:styleId="18">
    <w:name w:val="Normal (Web)"/>
    <w:basedOn w:val="1"/>
    <w:qFormat/>
    <w:uiPriority w:val="99"/>
    <w:pPr>
      <w:widowControl/>
      <w:spacing w:beforeAutospacing="1" w:afterAutospacing="1"/>
      <w:jc w:val="left"/>
    </w:pPr>
    <w:rPr>
      <w:rFonts w:ascii="宋体" w:hAnsi="宋体" w:cs="宋体"/>
      <w:color w:val="000000"/>
      <w:kern w:val="0"/>
      <w:sz w:val="24"/>
    </w:rPr>
  </w:style>
  <w:style w:type="table" w:styleId="20">
    <w:name w:val="Table Grid"/>
    <w:basedOn w:val="1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2">
    <w:name w:val="Strong"/>
    <w:basedOn w:val="21"/>
    <w:qFormat/>
    <w:locked/>
    <w:uiPriority w:val="99"/>
    <w:rPr>
      <w:rFonts w:cs="Times New Roman"/>
      <w:b/>
    </w:rPr>
  </w:style>
  <w:style w:type="character" w:styleId="23">
    <w:name w:val="page number"/>
    <w:basedOn w:val="21"/>
    <w:qFormat/>
    <w:uiPriority w:val="99"/>
    <w:rPr>
      <w:rFonts w:cs="Times New Roman"/>
    </w:rPr>
  </w:style>
  <w:style w:type="character" w:customStyle="1" w:styleId="24">
    <w:name w:val="标题 2 Char"/>
    <w:basedOn w:val="21"/>
    <w:link w:val="4"/>
    <w:semiHidden/>
    <w:qFormat/>
    <w:locked/>
    <w:uiPriority w:val="99"/>
    <w:rPr>
      <w:rFonts w:ascii="Cambria" w:hAnsi="Cambria" w:eastAsia="宋体" w:cs="Times New Roman"/>
      <w:b/>
      <w:bCs/>
      <w:sz w:val="32"/>
      <w:szCs w:val="32"/>
    </w:rPr>
  </w:style>
  <w:style w:type="character" w:customStyle="1" w:styleId="25">
    <w:name w:val="正文文本缩进 Char"/>
    <w:basedOn w:val="21"/>
    <w:link w:val="7"/>
    <w:semiHidden/>
    <w:qFormat/>
    <w:locked/>
    <w:uiPriority w:val="99"/>
    <w:rPr>
      <w:rFonts w:ascii="Calibri" w:hAnsi="Calibri" w:cs="Times New Roman"/>
      <w:sz w:val="24"/>
      <w:szCs w:val="24"/>
    </w:rPr>
  </w:style>
  <w:style w:type="character" w:customStyle="1" w:styleId="26">
    <w:name w:val="纯文本 Char"/>
    <w:basedOn w:val="21"/>
    <w:link w:val="9"/>
    <w:semiHidden/>
    <w:qFormat/>
    <w:locked/>
    <w:uiPriority w:val="99"/>
    <w:rPr>
      <w:rFonts w:ascii="宋体" w:hAnsi="Courier New" w:cs="Courier New"/>
      <w:sz w:val="21"/>
      <w:szCs w:val="21"/>
    </w:rPr>
  </w:style>
  <w:style w:type="character" w:customStyle="1" w:styleId="27">
    <w:name w:val="日期 Char"/>
    <w:basedOn w:val="21"/>
    <w:link w:val="10"/>
    <w:semiHidden/>
    <w:qFormat/>
    <w:locked/>
    <w:uiPriority w:val="99"/>
    <w:rPr>
      <w:rFonts w:ascii="Calibri" w:hAnsi="Calibri" w:cs="Times New Roman"/>
      <w:sz w:val="24"/>
      <w:szCs w:val="24"/>
    </w:rPr>
  </w:style>
  <w:style w:type="character" w:customStyle="1" w:styleId="28">
    <w:name w:val="页脚 Char"/>
    <w:basedOn w:val="21"/>
    <w:link w:val="12"/>
    <w:semiHidden/>
    <w:qFormat/>
    <w:locked/>
    <w:uiPriority w:val="99"/>
    <w:rPr>
      <w:rFonts w:ascii="Calibri" w:hAnsi="Calibri" w:cs="Times New Roman"/>
      <w:sz w:val="18"/>
      <w:szCs w:val="18"/>
    </w:rPr>
  </w:style>
  <w:style w:type="character" w:customStyle="1" w:styleId="29">
    <w:name w:val="页眉 Char"/>
    <w:basedOn w:val="21"/>
    <w:link w:val="13"/>
    <w:semiHidden/>
    <w:qFormat/>
    <w:locked/>
    <w:uiPriority w:val="99"/>
    <w:rPr>
      <w:rFonts w:ascii="Calibri" w:hAnsi="Calibri" w:cs="Times New Roman"/>
      <w:sz w:val="18"/>
      <w:szCs w:val="18"/>
    </w:rPr>
  </w:style>
  <w:style w:type="character" w:customStyle="1" w:styleId="30">
    <w:name w:val="正文文本缩进 3 Char"/>
    <w:basedOn w:val="21"/>
    <w:link w:val="15"/>
    <w:semiHidden/>
    <w:qFormat/>
    <w:locked/>
    <w:uiPriority w:val="99"/>
    <w:rPr>
      <w:rFonts w:ascii="Calibri" w:hAnsi="Calibri" w:cs="Times New Roman"/>
      <w:sz w:val="16"/>
      <w:szCs w:val="16"/>
    </w:rPr>
  </w:style>
  <w:style w:type="character" w:customStyle="1" w:styleId="31">
    <w:name w:val="正文文本 2 Char"/>
    <w:basedOn w:val="21"/>
    <w:link w:val="17"/>
    <w:semiHidden/>
    <w:qFormat/>
    <w:locked/>
    <w:uiPriority w:val="99"/>
    <w:rPr>
      <w:rFonts w:ascii="Calibri" w:hAnsi="Calibri" w:cs="Times New Roman"/>
      <w:sz w:val="24"/>
      <w:szCs w:val="24"/>
    </w:rPr>
  </w:style>
  <w:style w:type="paragraph" w:customStyle="1" w:styleId="32">
    <w:name w:val="正文段"/>
    <w:basedOn w:val="1"/>
    <w:qFormat/>
    <w:uiPriority w:val="99"/>
    <w:pPr>
      <w:widowControl/>
      <w:snapToGrid w:val="0"/>
      <w:spacing w:afterLines="50"/>
      <w:ind w:firstLine="200" w:firstLineChars="200"/>
    </w:pPr>
    <w:rPr>
      <w:kern w:val="0"/>
      <w:sz w:val="24"/>
      <w:szCs w:val="20"/>
    </w:rPr>
  </w:style>
  <w:style w:type="paragraph" w:customStyle="1" w:styleId="33">
    <w:name w:val="Char Char1 Char Char Char Char Char Char Char Char"/>
    <w:basedOn w:val="1"/>
    <w:qFormat/>
    <w:uiPriority w:val="99"/>
    <w:pPr>
      <w:widowControl/>
      <w:spacing w:line="240" w:lineRule="exact"/>
      <w:jc w:val="left"/>
    </w:pPr>
  </w:style>
  <w:style w:type="paragraph" w:customStyle="1" w:styleId="34">
    <w:name w:val="Proposals body"/>
    <w:basedOn w:val="1"/>
    <w:next w:val="1"/>
    <w:qFormat/>
    <w:uiPriority w:val="99"/>
    <w:pPr>
      <w:widowControl/>
      <w:spacing w:line="360" w:lineRule="auto"/>
      <w:jc w:val="left"/>
    </w:pPr>
    <w:rPr>
      <w:rFonts w:ascii="宋体"/>
      <w:color w:val="000000"/>
      <w:kern w:val="0"/>
      <w:sz w:val="24"/>
      <w:szCs w:val="20"/>
    </w:rPr>
  </w:style>
  <w:style w:type="character" w:customStyle="1" w:styleId="35">
    <w:name w:val="font41"/>
    <w:basedOn w:val="21"/>
    <w:qFormat/>
    <w:uiPriority w:val="99"/>
    <w:rPr>
      <w:rFonts w:ascii="宋体" w:hAnsi="宋体" w:eastAsia="宋体" w:cs="宋体"/>
      <w:color w:val="000000"/>
      <w:sz w:val="20"/>
      <w:szCs w:val="20"/>
      <w:u w:val="none"/>
    </w:rPr>
  </w:style>
  <w:style w:type="character" w:customStyle="1" w:styleId="36">
    <w:name w:val="font212"/>
    <w:basedOn w:val="21"/>
    <w:qFormat/>
    <w:uiPriority w:val="99"/>
    <w:rPr>
      <w:rFonts w:ascii="Calibri" w:hAnsi="Calibri" w:cs="Calibri"/>
      <w:color w:val="FF0000"/>
      <w:sz w:val="20"/>
      <w:szCs w:val="20"/>
      <w:u w:val="none"/>
    </w:rPr>
  </w:style>
  <w:style w:type="character" w:customStyle="1" w:styleId="37">
    <w:name w:val="font111"/>
    <w:basedOn w:val="21"/>
    <w:qFormat/>
    <w:uiPriority w:val="99"/>
    <w:rPr>
      <w:rFonts w:ascii="Calibri" w:hAnsi="Calibri" w:cs="Calibri"/>
      <w:color w:val="000000"/>
      <w:sz w:val="20"/>
      <w:szCs w:val="20"/>
      <w:u w:val="none"/>
    </w:rPr>
  </w:style>
  <w:style w:type="character" w:customStyle="1" w:styleId="38">
    <w:name w:val="font171"/>
    <w:basedOn w:val="21"/>
    <w:qFormat/>
    <w:uiPriority w:val="99"/>
    <w:rPr>
      <w:rFonts w:ascii="宋体" w:hAnsi="宋体" w:eastAsia="宋体" w:cs="宋体"/>
      <w:color w:val="000000"/>
      <w:sz w:val="18"/>
      <w:szCs w:val="18"/>
      <w:u w:val="none"/>
    </w:rPr>
  </w:style>
  <w:style w:type="character" w:customStyle="1" w:styleId="39">
    <w:name w:val="font181"/>
    <w:basedOn w:val="21"/>
    <w:qFormat/>
    <w:uiPriority w:val="99"/>
    <w:rPr>
      <w:rFonts w:ascii="宋体" w:hAnsi="宋体" w:eastAsia="宋体" w:cs="宋体"/>
      <w:color w:val="FF0000"/>
      <w:sz w:val="20"/>
      <w:szCs w:val="20"/>
      <w:u w:val="none"/>
    </w:rPr>
  </w:style>
  <w:style w:type="character" w:customStyle="1" w:styleId="40">
    <w:name w:val="font11"/>
    <w:basedOn w:val="21"/>
    <w:qFormat/>
    <w:uiPriority w:val="0"/>
    <w:rPr>
      <w:rFonts w:hint="eastAsia" w:ascii="宋体" w:hAnsi="宋体" w:eastAsia="宋体" w:cs="宋体"/>
      <w:color w:val="000000"/>
      <w:sz w:val="22"/>
      <w:szCs w:val="22"/>
      <w:u w:val="none"/>
    </w:rPr>
  </w:style>
  <w:style w:type="paragraph" w:customStyle="1" w:styleId="41">
    <w:name w:val="普通(网站)1"/>
    <w:basedOn w:val="1"/>
    <w:qFormat/>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100"/>
    <customShpInfo spid="_x0000_s4099"/>
    <customShpInfo spid="_x0000_s4102"/>
    <customShpInfo spid="_x0000_s4101"/>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65</Pages>
  <Words>6744</Words>
  <Characters>38444</Characters>
  <Lines>320</Lines>
  <Paragraphs>90</Paragraphs>
  <TotalTime>0</TotalTime>
  <ScaleCrop>false</ScaleCrop>
  <LinksUpToDate>false</LinksUpToDate>
  <CharactersWithSpaces>45098</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2016-09-07T09:35:00Z</dcterms:created>
  <dc:creator>Administrator</dc:creator>
  <cp:lastModifiedBy>一</cp:lastModifiedBy>
  <cp:lastPrinted>2018-11-06T11:38:00Z</cp:lastPrinted>
  <dcterms:modified xsi:type="dcterms:W3CDTF">2019-09-11T06:39:36Z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