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宋体" w:hAnsi="宋体"/>
          <w:b/>
          <w:sz w:val="72"/>
          <w:szCs w:val="56"/>
        </w:rPr>
      </w:pPr>
    </w:p>
    <w:p>
      <w:pPr>
        <w:spacing w:after="120"/>
        <w:jc w:val="center"/>
        <w:rPr>
          <w:rFonts w:ascii="宋体" w:hAnsi="宋体"/>
          <w:b/>
          <w:sz w:val="72"/>
          <w:szCs w:val="56"/>
        </w:rPr>
      </w:pPr>
    </w:p>
    <w:p>
      <w:pPr>
        <w:spacing w:after="120"/>
        <w:jc w:val="center"/>
        <w:rPr>
          <w:rFonts w:ascii="宋体" w:hAnsi="宋体"/>
          <w:b/>
          <w:sz w:val="56"/>
          <w:szCs w:val="52"/>
        </w:rPr>
      </w:pPr>
      <w:r>
        <w:rPr>
          <w:rFonts w:hint="eastAsia" w:ascii="宋体" w:hAnsi="宋体"/>
          <w:b/>
          <w:sz w:val="72"/>
          <w:szCs w:val="56"/>
        </w:rPr>
        <w:t>国内公开招标文件</w:t>
      </w:r>
    </w:p>
    <w:p>
      <w:pPr>
        <w:rPr>
          <w:rFonts w:ascii="宋体" w:hAnsi="宋体"/>
          <w:b/>
          <w:sz w:val="44"/>
          <w:szCs w:val="20"/>
        </w:rPr>
      </w:pPr>
    </w:p>
    <w:p>
      <w:pPr>
        <w:pStyle w:val="4"/>
        <w:rPr>
          <w:rFonts w:hint="default" w:eastAsia="宋体"/>
          <w:lang w:val="en-US" w:eastAsia="zh-CN"/>
        </w:rPr>
      </w:pPr>
      <w:r>
        <w:rPr>
          <w:rFonts w:hint="eastAsia"/>
          <w:lang w:val="en-US" w:eastAsia="zh-CN"/>
        </w:rPr>
        <w:t xml:space="preserve">                              </w:t>
      </w:r>
    </w:p>
    <w:p>
      <w:pPr>
        <w:rPr>
          <w:rFonts w:ascii="宋体" w:hAnsi="宋体"/>
          <w:b/>
          <w:sz w:val="44"/>
          <w:szCs w:val="20"/>
        </w:rPr>
      </w:pPr>
    </w:p>
    <w:p>
      <w:pPr>
        <w:spacing w:line="720" w:lineRule="exact"/>
        <w:ind w:firstLine="643" w:firstLineChars="200"/>
        <w:jc w:val="left"/>
        <w:rPr>
          <w:rFonts w:hint="default" w:ascii="宋体" w:hAnsi="宋体" w:eastAsia="宋体"/>
          <w:b/>
          <w:sz w:val="32"/>
          <w:szCs w:val="36"/>
          <w:lang w:val="en-US" w:eastAsia="zh-CN"/>
        </w:rPr>
      </w:pPr>
      <w:r>
        <w:rPr>
          <w:rFonts w:hint="eastAsia" w:ascii="宋体" w:hAnsi="宋体"/>
          <w:b/>
          <w:sz w:val="32"/>
          <w:szCs w:val="36"/>
        </w:rPr>
        <w:t>招标编号：NH-TS2022-</w:t>
      </w:r>
      <w:r>
        <w:rPr>
          <w:rFonts w:hint="eastAsia" w:ascii="宋体" w:hAnsi="宋体"/>
          <w:b/>
          <w:sz w:val="32"/>
          <w:szCs w:val="36"/>
          <w:lang w:eastAsia="zh-CN"/>
        </w:rPr>
        <w:t>0</w:t>
      </w:r>
      <w:r>
        <w:rPr>
          <w:rFonts w:hint="eastAsia" w:ascii="宋体" w:hAnsi="宋体"/>
          <w:b/>
          <w:sz w:val="32"/>
          <w:szCs w:val="36"/>
          <w:lang w:val="en-US" w:eastAsia="zh-CN"/>
        </w:rPr>
        <w:t>65</w:t>
      </w:r>
    </w:p>
    <w:p>
      <w:pPr>
        <w:spacing w:line="720" w:lineRule="exact"/>
        <w:ind w:firstLine="643" w:firstLineChars="200"/>
        <w:jc w:val="left"/>
        <w:rPr>
          <w:rFonts w:hint="eastAsia" w:ascii="宋体" w:hAnsi="宋体" w:eastAsia="宋体"/>
          <w:b/>
          <w:kern w:val="0"/>
          <w:sz w:val="32"/>
          <w:szCs w:val="32"/>
          <w:lang w:eastAsia="zh-CN"/>
        </w:rPr>
      </w:pPr>
      <w:r>
        <w:rPr>
          <w:rFonts w:hint="eastAsia" w:ascii="宋体" w:hAnsi="宋体"/>
          <w:b/>
          <w:sz w:val="32"/>
          <w:szCs w:val="36"/>
        </w:rPr>
        <w:t>项目名称：</w:t>
      </w:r>
      <w:r>
        <w:rPr>
          <w:rFonts w:hint="eastAsia" w:ascii="宋体" w:hAnsi="宋体"/>
          <w:b/>
          <w:sz w:val="32"/>
          <w:szCs w:val="36"/>
          <w:lang w:eastAsia="zh-CN"/>
        </w:rPr>
        <w:t>宁海县第一医院布草洗涤服务外包项目</w:t>
      </w:r>
    </w:p>
    <w:p>
      <w:pPr>
        <w:tabs>
          <w:tab w:val="left" w:pos="6960"/>
        </w:tabs>
        <w:rPr>
          <w:rFonts w:ascii="宋体" w:hAnsi="宋体"/>
          <w:b/>
          <w:sz w:val="44"/>
          <w:szCs w:val="20"/>
          <w:u w:val="single"/>
        </w:rPr>
      </w:pPr>
    </w:p>
    <w:p>
      <w:pPr>
        <w:rPr>
          <w:rFonts w:ascii="宋体" w:hAnsi="宋体"/>
          <w:b/>
          <w:sz w:val="34"/>
          <w:szCs w:val="20"/>
        </w:rPr>
      </w:pPr>
    </w:p>
    <w:p>
      <w:pPr>
        <w:ind w:firstLine="898" w:firstLineChars="263"/>
        <w:rPr>
          <w:rFonts w:ascii="宋体" w:hAnsi="宋体"/>
          <w:b/>
          <w:sz w:val="34"/>
          <w:szCs w:val="20"/>
        </w:rPr>
      </w:pPr>
    </w:p>
    <w:p>
      <w:pPr>
        <w:ind w:firstLine="683" w:firstLineChars="200"/>
        <w:rPr>
          <w:rFonts w:hint="eastAsia" w:ascii="宋体" w:hAnsi="宋体" w:eastAsia="宋体"/>
          <w:bCs/>
          <w:sz w:val="34"/>
          <w:szCs w:val="20"/>
          <w:lang w:eastAsia="zh-CN"/>
        </w:rPr>
      </w:pPr>
      <w:r>
        <w:rPr>
          <w:rFonts w:hint="eastAsia" w:ascii="宋体" w:hAnsi="宋体"/>
          <w:b/>
          <w:sz w:val="34"/>
          <w:szCs w:val="20"/>
        </w:rPr>
        <w:t>招   标   人：</w:t>
      </w:r>
      <w:r>
        <w:rPr>
          <w:rFonts w:hint="eastAsia" w:ascii="宋体" w:hAnsi="宋体"/>
          <w:b/>
          <w:sz w:val="32"/>
          <w:szCs w:val="36"/>
          <w:lang w:eastAsia="zh-CN"/>
        </w:rPr>
        <w:t>宁海县第一医院</w:t>
      </w:r>
    </w:p>
    <w:p>
      <w:pPr>
        <w:pStyle w:val="3"/>
        <w:spacing w:beforeLines="0" w:afterLines="0" w:line="360" w:lineRule="auto"/>
        <w:jc w:val="center"/>
        <w:rPr>
          <w:rFonts w:hAnsi="宋体"/>
        </w:rPr>
      </w:pPr>
      <w:r>
        <w:rPr>
          <w:rFonts w:hint="eastAsia" w:hAnsi="宋体"/>
          <w:b/>
          <w:sz w:val="34"/>
          <w:szCs w:val="20"/>
        </w:rPr>
        <w:t>招标代理机构：宁海童氏工程管理咨询有限公司</w:t>
      </w:r>
    </w:p>
    <w:p>
      <w:pPr>
        <w:pStyle w:val="3"/>
        <w:spacing w:beforeLines="0" w:afterLines="0" w:line="360" w:lineRule="auto"/>
        <w:jc w:val="center"/>
        <w:rPr>
          <w:rFonts w:hAnsi="宋体"/>
        </w:rPr>
      </w:pPr>
    </w:p>
    <w:p>
      <w:pPr>
        <w:pStyle w:val="3"/>
        <w:spacing w:beforeLines="0" w:afterLines="0" w:line="360" w:lineRule="auto"/>
        <w:jc w:val="center"/>
        <w:rPr>
          <w:rFonts w:hint="eastAsia" w:hAnsi="宋体" w:eastAsia="宋体"/>
          <w:sz w:val="44"/>
          <w:szCs w:val="44"/>
          <w:lang w:eastAsia="zh-CN"/>
        </w:rPr>
      </w:pPr>
      <w:r>
        <w:rPr>
          <w:rFonts w:hint="eastAsia" w:hAnsi="宋体"/>
          <w:b/>
          <w:sz w:val="34"/>
          <w:szCs w:val="20"/>
        </w:rPr>
        <w:t>二〇二二年</w:t>
      </w:r>
      <w:r>
        <w:rPr>
          <w:rFonts w:hint="eastAsia" w:hAnsi="宋体"/>
          <w:b/>
          <w:sz w:val="34"/>
          <w:szCs w:val="20"/>
          <w:lang w:eastAsia="zh-CN"/>
        </w:rPr>
        <w:t>十月</w:t>
      </w:r>
    </w:p>
    <w:p>
      <w:pPr>
        <w:pStyle w:val="3"/>
        <w:spacing w:beforeLines="0" w:afterLines="0" w:line="360" w:lineRule="auto"/>
        <w:jc w:val="center"/>
        <w:rPr>
          <w:rFonts w:hAnsi="宋体"/>
          <w:sz w:val="44"/>
          <w:szCs w:val="44"/>
        </w:rPr>
      </w:pPr>
    </w:p>
    <w:p>
      <w:pPr>
        <w:pStyle w:val="3"/>
        <w:spacing w:beforeLines="0" w:afterLines="0" w:line="360" w:lineRule="auto"/>
        <w:jc w:val="center"/>
        <w:rPr>
          <w:rFonts w:hAnsi="宋体"/>
          <w:sz w:val="44"/>
          <w:szCs w:val="44"/>
        </w:rPr>
      </w:pPr>
    </w:p>
    <w:p>
      <w:pPr>
        <w:pStyle w:val="3"/>
        <w:spacing w:beforeLines="0" w:afterLines="0" w:line="360" w:lineRule="auto"/>
        <w:jc w:val="center"/>
        <w:rPr>
          <w:rFonts w:hAnsi="宋体"/>
          <w:sz w:val="44"/>
          <w:szCs w:val="44"/>
        </w:rPr>
      </w:pPr>
    </w:p>
    <w:p>
      <w:pPr>
        <w:pStyle w:val="3"/>
        <w:spacing w:beforeLines="0" w:afterLines="0" w:line="360" w:lineRule="auto"/>
        <w:jc w:val="center"/>
        <w:rPr>
          <w:rFonts w:hint="eastAsia" w:hAnsi="宋体"/>
          <w:sz w:val="44"/>
          <w:szCs w:val="44"/>
        </w:rPr>
        <w:sectPr>
          <w:headerReference r:id="rId5" w:type="first"/>
          <w:footerReference r:id="rId8" w:type="first"/>
          <w:headerReference r:id="rId3" w:type="default"/>
          <w:footerReference r:id="rId6" w:type="default"/>
          <w:headerReference r:id="rId4" w:type="even"/>
          <w:footerReference r:id="rId7" w:type="even"/>
          <w:pgSz w:w="11900" w:h="16840"/>
          <w:pgMar w:top="1290" w:right="1358" w:bottom="1137" w:left="1633" w:header="862" w:footer="3" w:gutter="0"/>
          <w:pgNumType w:fmt="decimal" w:start="1"/>
          <w:cols w:space="720" w:num="1"/>
          <w:docGrid w:linePitch="360" w:charSpace="0"/>
        </w:sectPr>
      </w:pPr>
    </w:p>
    <w:p>
      <w:pPr>
        <w:pStyle w:val="3"/>
        <w:spacing w:beforeLines="0" w:afterLines="0" w:line="360" w:lineRule="auto"/>
        <w:jc w:val="center"/>
        <w:rPr>
          <w:rFonts w:hAnsi="宋体"/>
          <w:sz w:val="44"/>
          <w:szCs w:val="44"/>
        </w:rPr>
      </w:pPr>
      <w:r>
        <w:rPr>
          <w:rFonts w:hint="eastAsia" w:hAnsi="宋体"/>
          <w:sz w:val="44"/>
          <w:szCs w:val="44"/>
        </w:rPr>
        <w:t>目    录</w:t>
      </w:r>
    </w:p>
    <w:p>
      <w:pPr>
        <w:rPr>
          <w:rFonts w:ascii="宋体" w:hAnsi="宋体"/>
          <w:b/>
          <w:sz w:val="28"/>
          <w:szCs w:val="28"/>
        </w:rPr>
      </w:pPr>
    </w:p>
    <w:p>
      <w:pPr>
        <w:spacing w:line="800" w:lineRule="exact"/>
        <w:ind w:left="561"/>
        <w:rPr>
          <w:rFonts w:ascii="宋体" w:hAnsi="宋体"/>
          <w:sz w:val="28"/>
          <w:szCs w:val="28"/>
        </w:rPr>
      </w:pPr>
      <w:r>
        <w:rPr>
          <w:rFonts w:hint="eastAsia" w:ascii="宋体" w:hAnsi="宋体"/>
          <w:sz w:val="28"/>
          <w:szCs w:val="28"/>
        </w:rPr>
        <w:t>第一章  招标公告</w:t>
      </w:r>
    </w:p>
    <w:p>
      <w:pPr>
        <w:spacing w:line="800" w:lineRule="exact"/>
        <w:ind w:left="561"/>
        <w:rPr>
          <w:rFonts w:ascii="宋体" w:hAnsi="宋体"/>
          <w:sz w:val="28"/>
          <w:szCs w:val="28"/>
        </w:rPr>
      </w:pPr>
      <w:r>
        <w:rPr>
          <w:rFonts w:hint="eastAsia" w:ascii="宋体" w:hAnsi="宋体"/>
          <w:sz w:val="28"/>
          <w:szCs w:val="28"/>
        </w:rPr>
        <w:t>第二章  采购需求</w:t>
      </w:r>
    </w:p>
    <w:p>
      <w:pPr>
        <w:spacing w:line="800" w:lineRule="exact"/>
        <w:ind w:left="561"/>
        <w:rPr>
          <w:rFonts w:ascii="宋体" w:hAnsi="宋体"/>
          <w:sz w:val="28"/>
          <w:szCs w:val="28"/>
        </w:rPr>
      </w:pPr>
      <w:r>
        <w:rPr>
          <w:rFonts w:hint="eastAsia" w:ascii="宋体" w:hAnsi="宋体"/>
          <w:sz w:val="28"/>
          <w:szCs w:val="28"/>
        </w:rPr>
        <w:t>第三章  投标人须知</w:t>
      </w:r>
    </w:p>
    <w:p>
      <w:pPr>
        <w:spacing w:line="800" w:lineRule="exact"/>
        <w:ind w:left="561"/>
        <w:rPr>
          <w:rFonts w:ascii="宋体" w:hAnsi="宋体"/>
          <w:sz w:val="28"/>
          <w:szCs w:val="28"/>
        </w:rPr>
      </w:pPr>
      <w:r>
        <w:rPr>
          <w:rFonts w:hint="eastAsia" w:ascii="宋体" w:hAnsi="宋体"/>
          <w:sz w:val="28"/>
          <w:szCs w:val="28"/>
        </w:rPr>
        <w:t>第四章  评标办法及评标标准</w:t>
      </w:r>
    </w:p>
    <w:p>
      <w:pPr>
        <w:spacing w:line="800" w:lineRule="exact"/>
        <w:ind w:left="561"/>
        <w:rPr>
          <w:rFonts w:ascii="宋体" w:hAnsi="宋体"/>
          <w:sz w:val="28"/>
          <w:szCs w:val="28"/>
        </w:rPr>
      </w:pPr>
      <w:r>
        <w:rPr>
          <w:rFonts w:hint="eastAsia" w:ascii="宋体" w:hAnsi="宋体"/>
          <w:sz w:val="28"/>
          <w:szCs w:val="28"/>
        </w:rPr>
        <w:t>第五章  政府采购合同主要条款</w:t>
      </w:r>
    </w:p>
    <w:p>
      <w:pPr>
        <w:spacing w:line="800" w:lineRule="exact"/>
        <w:ind w:left="561"/>
        <w:rPr>
          <w:rFonts w:ascii="宋体" w:hAnsi="宋体"/>
          <w:sz w:val="28"/>
          <w:szCs w:val="28"/>
        </w:rPr>
      </w:pPr>
      <w:r>
        <w:rPr>
          <w:rFonts w:hint="eastAsia" w:ascii="宋体" w:hAnsi="宋体"/>
          <w:sz w:val="28"/>
          <w:szCs w:val="28"/>
        </w:rPr>
        <w:t>第六章  投标文件格式</w:t>
      </w:r>
    </w:p>
    <w:p>
      <w:pPr>
        <w:spacing w:line="600" w:lineRule="exact"/>
        <w:rPr>
          <w:rFonts w:ascii="宋体" w:hAnsi="宋体"/>
          <w:sz w:val="32"/>
          <w:szCs w:val="32"/>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pStyle w:val="3"/>
        <w:snapToGrid w:val="0"/>
        <w:spacing w:beforeLines="0" w:afterLines="0" w:line="240" w:lineRule="auto"/>
        <w:jc w:val="center"/>
        <w:outlineLvl w:val="0"/>
        <w:rPr>
          <w:rFonts w:hAnsi="宋体"/>
          <w:bCs/>
        </w:rPr>
      </w:pPr>
    </w:p>
    <w:p>
      <w:pPr>
        <w:rPr>
          <w:rFonts w:hAnsi="宋体"/>
          <w:bCs/>
        </w:rPr>
      </w:pPr>
    </w:p>
    <w:p>
      <w:pPr>
        <w:pStyle w:val="32"/>
        <w:rPr>
          <w:rFonts w:hAnsi="宋体"/>
          <w:bCs/>
        </w:rPr>
      </w:pPr>
    </w:p>
    <w:p>
      <w:pPr>
        <w:pStyle w:val="32"/>
        <w:rPr>
          <w:rFonts w:hAnsi="宋体"/>
          <w:bCs/>
        </w:rPr>
      </w:pPr>
    </w:p>
    <w:p>
      <w:pPr>
        <w:pStyle w:val="32"/>
        <w:rPr>
          <w:rFonts w:hAnsi="宋体"/>
          <w:bCs/>
        </w:rPr>
      </w:pPr>
    </w:p>
    <w:p>
      <w:pPr>
        <w:pStyle w:val="32"/>
        <w:rPr>
          <w:rFonts w:hAnsi="宋体"/>
          <w:bCs/>
        </w:rPr>
      </w:pPr>
    </w:p>
    <w:p>
      <w:pPr>
        <w:pStyle w:val="32"/>
        <w:rPr>
          <w:rFonts w:hAnsi="宋体"/>
          <w:bCs/>
        </w:rPr>
      </w:pPr>
    </w:p>
    <w:p>
      <w:pPr>
        <w:pStyle w:val="3"/>
        <w:snapToGrid w:val="0"/>
        <w:spacing w:beforeLines="0" w:afterLines="0"/>
        <w:jc w:val="center"/>
        <w:outlineLvl w:val="0"/>
        <w:rPr>
          <w:rFonts w:hint="eastAsia" w:ascii="黑体" w:hAnsi="宋体" w:eastAsia="黑体"/>
          <w:b/>
          <w:bCs/>
          <w:sz w:val="28"/>
          <w:szCs w:val="28"/>
        </w:rPr>
        <w:sectPr>
          <w:footerReference r:id="rId9" w:type="default"/>
          <w:pgSz w:w="11900" w:h="16840"/>
          <w:pgMar w:top="1290" w:right="1358" w:bottom="1137" w:left="1633" w:header="28" w:footer="862" w:gutter="0"/>
          <w:pgNumType w:fmt="decimal" w:start="1"/>
          <w:cols w:space="720" w:num="1"/>
          <w:docGrid w:linePitch="360" w:charSpace="0"/>
        </w:sectPr>
      </w:pPr>
    </w:p>
    <w:p>
      <w:pPr>
        <w:pStyle w:val="3"/>
        <w:numPr>
          <w:ilvl w:val="0"/>
          <w:numId w:val="1"/>
        </w:numPr>
        <w:snapToGrid w:val="0"/>
        <w:spacing w:beforeLines="0" w:afterLines="0"/>
        <w:jc w:val="center"/>
        <w:outlineLvl w:val="0"/>
        <w:rPr>
          <w:rFonts w:hint="eastAsia" w:ascii="黑体" w:hAnsi="宋体" w:eastAsia="黑体"/>
          <w:b/>
          <w:bCs/>
          <w:sz w:val="28"/>
          <w:szCs w:val="28"/>
        </w:rPr>
      </w:pPr>
      <w:r>
        <w:rPr>
          <w:rFonts w:hint="eastAsia" w:ascii="黑体" w:hAnsi="宋体" w:eastAsia="黑体"/>
          <w:b/>
          <w:bCs/>
          <w:sz w:val="28"/>
          <w:szCs w:val="28"/>
        </w:rPr>
        <w:t xml:space="preserve"> 招标公告</w:t>
      </w:r>
    </w:p>
    <w:p>
      <w:pPr>
        <w:numPr>
          <w:ilvl w:val="0"/>
          <w:numId w:val="0"/>
        </w:numPr>
      </w:pPr>
    </w:p>
    <w:p>
      <w:pPr>
        <w:pStyle w:val="32"/>
      </w:pPr>
    </w:p>
    <w:tbl>
      <w:tblPr>
        <w:tblStyle w:val="23"/>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pPr>
              <w:spacing w:line="400" w:lineRule="exact"/>
              <w:rPr>
                <w:rFonts w:asciiTheme="minorEastAsia" w:hAnsiTheme="minorEastAsia" w:eastAsiaTheme="minorEastAsia"/>
                <w:szCs w:val="21"/>
                <w:u w:val="single"/>
              </w:rPr>
            </w:pPr>
            <w:r>
              <w:rPr>
                <w:rFonts w:asciiTheme="minorEastAsia" w:hAnsiTheme="minorEastAsia" w:eastAsiaTheme="minorEastAsia"/>
                <w:szCs w:val="21"/>
              </w:rPr>
              <w:t>项目概况</w:t>
            </w:r>
          </w:p>
          <w:p>
            <w:pPr>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lang w:eastAsia="zh-CN"/>
              </w:rPr>
              <w:t>宁海县第一医院布草洗涤服务外包项目</w:t>
            </w:r>
            <w:r>
              <w:rPr>
                <w:rFonts w:asciiTheme="minorEastAsia" w:hAnsiTheme="minorEastAsia" w:eastAsiaTheme="minorEastAsia"/>
                <w:szCs w:val="21"/>
              </w:rPr>
              <w:t>招标项目的潜在投标人应在</w:t>
            </w:r>
            <w:r>
              <w:rPr>
                <w:rFonts w:asciiTheme="minorEastAsia" w:hAnsiTheme="minorEastAsia" w:eastAsiaTheme="minorEastAsia"/>
                <w:szCs w:val="21"/>
                <w:u w:val="single"/>
              </w:rPr>
              <w:t> 政府采购云平台（www.zcygov.cn） </w:t>
            </w:r>
            <w:r>
              <w:rPr>
                <w:rFonts w:asciiTheme="minorEastAsia" w:hAnsiTheme="minorEastAsia" w:eastAsiaTheme="minorEastAsia"/>
                <w:szCs w:val="21"/>
              </w:rPr>
              <w:t>获取（下载）招标文件，并于</w:t>
            </w:r>
            <w:r>
              <w:rPr>
                <w:rFonts w:asciiTheme="minorEastAsia" w:hAnsiTheme="minorEastAsia" w:eastAsiaTheme="minorEastAsia"/>
                <w:szCs w:val="21"/>
                <w:u w:val="single"/>
              </w:rPr>
              <w:t>20</w:t>
            </w:r>
            <w:r>
              <w:rPr>
                <w:rFonts w:hint="eastAsia" w:asciiTheme="minorEastAsia" w:hAnsiTheme="minorEastAsia" w:eastAsiaTheme="minorEastAsia"/>
                <w:szCs w:val="21"/>
                <w:u w:val="single"/>
              </w:rPr>
              <w:t>22</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 xml:space="preserve"> 11</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 xml:space="preserve"> 18 </w:t>
            </w:r>
            <w:r>
              <w:rPr>
                <w:rFonts w:hint="eastAsia" w:asciiTheme="minorEastAsia" w:hAnsiTheme="minorEastAsia" w:eastAsiaTheme="minorEastAsia"/>
                <w:szCs w:val="21"/>
                <w:u w:val="single"/>
              </w:rPr>
              <w:t>日</w:t>
            </w:r>
            <w:r>
              <w:rPr>
                <w:rFonts w:hint="eastAsia" w:asciiTheme="minorEastAsia" w:hAnsiTheme="minorEastAsia" w:eastAsiaTheme="minorEastAsia"/>
                <w:szCs w:val="21"/>
                <w:u w:val="single"/>
                <w:lang w:val="en-US" w:eastAsia="zh-CN"/>
              </w:rPr>
              <w:t>13:30</w:t>
            </w:r>
            <w:r>
              <w:rPr>
                <w:rFonts w:asciiTheme="minorEastAsia" w:hAnsiTheme="minorEastAsia" w:eastAsiaTheme="minorEastAsia"/>
                <w:szCs w:val="21"/>
                <w:u w:val="single"/>
              </w:rPr>
              <w:t> </w:t>
            </w:r>
            <w:r>
              <w:rPr>
                <w:rFonts w:asciiTheme="minorEastAsia" w:hAnsiTheme="minorEastAsia" w:eastAsiaTheme="minorEastAsia"/>
                <w:szCs w:val="21"/>
              </w:rPr>
              <w:t>（北京时间）前递交（上传）投标文件。</w:t>
            </w:r>
          </w:p>
        </w:tc>
      </w:tr>
    </w:tbl>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一、项目基本情况</w:t>
      </w:r>
    </w:p>
    <w:p>
      <w:pPr>
        <w:spacing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项目编号：</w:t>
      </w:r>
      <w:r>
        <w:rPr>
          <w:rFonts w:hint="eastAsia" w:asciiTheme="minorEastAsia" w:hAnsiTheme="minorEastAsia" w:eastAsiaTheme="minorEastAsia"/>
          <w:szCs w:val="21"/>
        </w:rPr>
        <w:t>NH-TS2022-</w:t>
      </w:r>
      <w:r>
        <w:rPr>
          <w:rFonts w:hint="eastAsia" w:asciiTheme="minorEastAsia" w:hAnsiTheme="minorEastAsia" w:eastAsiaTheme="minorEastAsia"/>
          <w:szCs w:val="21"/>
          <w:lang w:eastAsia="zh-CN"/>
        </w:rPr>
        <w:t>065</w:t>
      </w:r>
    </w:p>
    <w:p>
      <w:pPr>
        <w:spacing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项目名称：</w:t>
      </w:r>
      <w:r>
        <w:rPr>
          <w:rFonts w:hint="eastAsia" w:asciiTheme="minorEastAsia" w:hAnsiTheme="minorEastAsia" w:eastAsiaTheme="minorEastAsia"/>
          <w:szCs w:val="21"/>
          <w:lang w:eastAsia="zh-CN"/>
        </w:rPr>
        <w:t>宁海县第一医院布草洗涤服务外包项目</w:t>
      </w:r>
    </w:p>
    <w:p>
      <w:pPr>
        <w:spacing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预算金额（元）：</w:t>
      </w:r>
      <w:r>
        <w:rPr>
          <w:rFonts w:hint="eastAsia" w:ascii="宋体" w:hAnsi="宋体" w:cs="宋体" w:eastAsiaTheme="minorEastAsia"/>
          <w:szCs w:val="21"/>
          <w:lang w:eastAsia="zh-CN"/>
        </w:rPr>
        <w:t>6630000</w:t>
      </w:r>
    </w:p>
    <w:p>
      <w:pPr>
        <w:spacing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最高限价（元）：</w:t>
      </w:r>
      <w:r>
        <w:rPr>
          <w:rFonts w:hint="eastAsia" w:ascii="宋体" w:hAnsi="宋体" w:cs="宋体" w:eastAsiaTheme="minorEastAsia"/>
          <w:szCs w:val="21"/>
          <w:lang w:eastAsia="zh-CN"/>
        </w:rPr>
        <w:t>6630000</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采购需求：</w:t>
      </w:r>
    </w:p>
    <w:p>
      <w:pPr>
        <w:spacing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标项名称</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宁海县第一医院布草洗涤服务外包项目</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数量</w:t>
      </w:r>
      <w:r>
        <w:rPr>
          <w:rFonts w:hint="eastAsia" w:asciiTheme="minorEastAsia" w:hAnsiTheme="minorEastAsia" w:eastAsiaTheme="minorEastAsia"/>
          <w:szCs w:val="21"/>
        </w:rPr>
        <w:t>：3年</w:t>
      </w:r>
    </w:p>
    <w:p>
      <w:pPr>
        <w:spacing w:line="40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预算金额（元）</w:t>
      </w:r>
      <w:r>
        <w:rPr>
          <w:rFonts w:hint="eastAsia" w:asciiTheme="minorEastAsia" w:hAnsiTheme="minorEastAsia" w:eastAsiaTheme="minorEastAsia"/>
          <w:szCs w:val="21"/>
        </w:rPr>
        <w:t>：</w:t>
      </w:r>
      <w:r>
        <w:rPr>
          <w:rFonts w:hint="eastAsia" w:ascii="宋体" w:hAnsi="宋体" w:cs="宋体" w:eastAsiaTheme="minorEastAsia"/>
          <w:szCs w:val="21"/>
          <w:lang w:eastAsia="zh-CN"/>
        </w:rPr>
        <w:t>6630000</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简要规格描述或项目基本概况介绍、用途：</w:t>
      </w:r>
      <w:r>
        <w:rPr>
          <w:rFonts w:hint="eastAsia" w:asciiTheme="minorEastAsia" w:hAnsiTheme="minorEastAsia" w:eastAsiaTheme="minorEastAsia"/>
          <w:szCs w:val="21"/>
          <w:lang w:eastAsia="zh-CN"/>
        </w:rPr>
        <w:t>宁海县第一医院布草洗涤服务</w:t>
      </w:r>
      <w:r>
        <w:rPr>
          <w:rFonts w:hint="eastAsia" w:ascii="宋体" w:hAnsi="宋体"/>
          <w:kern w:val="0"/>
          <w:szCs w:val="21"/>
        </w:rPr>
        <w:t>。</w:t>
      </w:r>
      <w:r>
        <w:rPr>
          <w:rFonts w:hint="eastAsia" w:asciiTheme="minorEastAsia" w:hAnsiTheme="minorEastAsia" w:eastAsiaTheme="minorEastAsia"/>
          <w:szCs w:val="21"/>
        </w:rPr>
        <w:t>（具体详见采购需求）</w:t>
      </w:r>
      <w:r>
        <w:rPr>
          <w:rFonts w:asciiTheme="minorEastAsia" w:hAnsiTheme="minorEastAsia" w:eastAsiaTheme="minorEastAsia"/>
          <w:szCs w:val="21"/>
        </w:rPr>
        <w:t>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备注：/</w:t>
      </w:r>
    </w:p>
    <w:p>
      <w:pPr>
        <w:spacing w:line="400" w:lineRule="exact"/>
        <w:ind w:firstLine="420" w:firstLineChars="200"/>
        <w:rPr>
          <w:rFonts w:hAnsi="宋体"/>
          <w:szCs w:val="21"/>
        </w:rPr>
      </w:pPr>
      <w:r>
        <w:rPr>
          <w:rFonts w:asciiTheme="minorEastAsia" w:hAnsiTheme="minorEastAsia" w:eastAsiaTheme="minorEastAsia"/>
          <w:szCs w:val="21"/>
        </w:rPr>
        <w:t>合同履</w:t>
      </w:r>
      <w:r>
        <w:rPr>
          <w:rFonts w:hint="eastAsia" w:asciiTheme="minorEastAsia" w:hAnsiTheme="minorEastAsia" w:eastAsiaTheme="minorEastAsia"/>
          <w:szCs w:val="21"/>
        </w:rPr>
        <w:t>约</w:t>
      </w:r>
      <w:r>
        <w:rPr>
          <w:rFonts w:asciiTheme="minorEastAsia" w:hAnsiTheme="minorEastAsia" w:eastAsiaTheme="minorEastAsia"/>
          <w:szCs w:val="21"/>
        </w:rPr>
        <w:t>期限：</w:t>
      </w:r>
      <w:r>
        <w:rPr>
          <w:rFonts w:hint="eastAsia" w:cs="Arial" w:asciiTheme="majorEastAsia" w:hAnsiTheme="majorEastAsia" w:eastAsiaTheme="majorEastAsia"/>
          <w:szCs w:val="21"/>
          <w:lang w:eastAsia="zh-CN"/>
        </w:rPr>
        <w:t>宁海县第一医院布草洗涤服务外包项目</w:t>
      </w:r>
      <w:r>
        <w:rPr>
          <w:rFonts w:hint="eastAsia" w:cs="Arial" w:asciiTheme="majorEastAsia" w:hAnsiTheme="majorEastAsia" w:eastAsiaTheme="majorEastAsia"/>
          <w:szCs w:val="21"/>
        </w:rPr>
        <w:t>合同服务期限为3年，合同一年一签，第二年根据中标人服务情况、被考核情况和资金安排情况由采购人确定是否续订合同，三年合同期内服务费用不作调整，合同续签须报财政局（采购办）备案。</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二、申请人的资格要求：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满足《中华人民共和国政府采购法》第二十二条规定；未被“信用中国”（</w:t>
      </w:r>
      <w:r>
        <w:fldChar w:fldCharType="begin"/>
      </w:r>
      <w:r>
        <w:instrText xml:space="preserve"> HYPERLINK \t "_blank" </w:instrText>
      </w:r>
      <w:r>
        <w:fldChar w:fldCharType="separate"/>
      </w:r>
      <w:r>
        <w:rPr>
          <w:rFonts w:hint="eastAsia"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shd w:val="clear" w:color="auto" w:fill="FFFFFF"/>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2.落实政府采购政策需满足的资格要求：无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3.本项目的特定资格要求：</w:t>
      </w:r>
      <w:r>
        <w:rPr>
          <w:rFonts w:hint="eastAsia" w:asciiTheme="minorEastAsia" w:hAnsiTheme="minorEastAsia" w:eastAsiaTheme="minorEastAsia"/>
          <w:szCs w:val="21"/>
        </w:rPr>
        <w:t>无</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三、获取招标文件</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时间：</w:t>
      </w:r>
      <w:r>
        <w:rPr>
          <w:rFonts w:asciiTheme="minorEastAsia" w:hAnsiTheme="minorEastAsia" w:eastAsiaTheme="minorEastAsia"/>
          <w:szCs w:val="21"/>
          <w:u w:val="single"/>
        </w:rPr>
        <w:t>202</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28</w:t>
      </w:r>
      <w:r>
        <w:rPr>
          <w:rFonts w:hint="eastAsia" w:asciiTheme="minorEastAsia" w:hAnsiTheme="minorEastAsia" w:eastAsiaTheme="minorEastAsia"/>
          <w:szCs w:val="21"/>
          <w:u w:val="single"/>
        </w:rPr>
        <w:t>日</w:t>
      </w:r>
      <w:r>
        <w:rPr>
          <w:rFonts w:asciiTheme="minorEastAsia" w:hAnsiTheme="minorEastAsia" w:eastAsiaTheme="minorEastAsia"/>
          <w:szCs w:val="21"/>
        </w:rPr>
        <w:t>至</w:t>
      </w:r>
      <w:r>
        <w:rPr>
          <w:rFonts w:asciiTheme="minorEastAsia" w:hAnsiTheme="minorEastAsia" w:eastAsiaTheme="minorEastAsia"/>
          <w:szCs w:val="21"/>
          <w:u w:val="single"/>
        </w:rPr>
        <w:t>20</w:t>
      </w:r>
      <w:r>
        <w:rPr>
          <w:rFonts w:hint="eastAsia" w:asciiTheme="minorEastAsia" w:hAnsiTheme="minorEastAsia" w:eastAsiaTheme="minorEastAsia"/>
          <w:szCs w:val="21"/>
          <w:u w:val="single"/>
        </w:rPr>
        <w:t>22</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11</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07</w:t>
      </w:r>
      <w:r>
        <w:rPr>
          <w:rFonts w:hint="eastAsia" w:asciiTheme="minorEastAsia" w:hAnsiTheme="minorEastAsia" w:eastAsiaTheme="minorEastAsia"/>
          <w:szCs w:val="21"/>
          <w:u w:val="single"/>
        </w:rPr>
        <w:t>日</w:t>
      </w:r>
      <w:r>
        <w:rPr>
          <w:rFonts w:asciiTheme="minorEastAsia" w:hAnsiTheme="minorEastAsia" w:eastAsiaTheme="minorEastAsia"/>
          <w:szCs w:val="21"/>
        </w:rPr>
        <w:t>，每天上午</w:t>
      </w:r>
      <w:r>
        <w:rPr>
          <w:rFonts w:asciiTheme="minorEastAsia" w:hAnsiTheme="minorEastAsia" w:eastAsiaTheme="minorEastAsia"/>
          <w:szCs w:val="21"/>
          <w:u w:val="single"/>
        </w:rPr>
        <w:t>00:00至12:00</w:t>
      </w:r>
      <w:r>
        <w:rPr>
          <w:rFonts w:asciiTheme="minorEastAsia" w:hAnsiTheme="minorEastAsia" w:eastAsiaTheme="minorEastAsia"/>
          <w:szCs w:val="21"/>
        </w:rPr>
        <w:t>，下午</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2:00至23:59 </w:t>
      </w:r>
      <w:r>
        <w:rPr>
          <w:rFonts w:asciiTheme="minorEastAsia" w:hAnsiTheme="minorEastAsia" w:eastAsiaTheme="minorEastAsia"/>
          <w:szCs w:val="21"/>
        </w:rPr>
        <w:t>（北京时间，线上获取法定节假日均可，线下获取文件法定节假日除外）</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地点（网址）：政府采购云平台（www.zcygov.cn）</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方式：通过政府采购云平台下载。</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售价（元）：0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四、提交投标文件截止时间、开标时间和地点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提交投标文件截止时间： </w:t>
      </w:r>
      <w:r>
        <w:rPr>
          <w:rFonts w:asciiTheme="minorEastAsia" w:hAnsiTheme="minorEastAsia" w:eastAsiaTheme="minorEastAsia"/>
          <w:szCs w:val="21"/>
          <w:u w:val="single"/>
        </w:rPr>
        <w:t>202</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11</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18</w:t>
      </w:r>
      <w:r>
        <w:rPr>
          <w:rFonts w:hint="eastAsia" w:asciiTheme="minorEastAsia" w:hAnsiTheme="minorEastAsia" w:eastAsiaTheme="minorEastAsia"/>
          <w:szCs w:val="21"/>
          <w:u w:val="single"/>
        </w:rPr>
        <w:t>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13</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3</w:t>
      </w:r>
      <w:r>
        <w:rPr>
          <w:rFonts w:asciiTheme="minorEastAsia" w:hAnsiTheme="minorEastAsia" w:eastAsiaTheme="minorEastAsia"/>
          <w:szCs w:val="21"/>
          <w:u w:val="single"/>
        </w:rPr>
        <w:t>0</w:t>
      </w:r>
      <w:r>
        <w:rPr>
          <w:rFonts w:asciiTheme="minorEastAsia" w:hAnsiTheme="minorEastAsia" w:eastAsiaTheme="minorEastAsia"/>
          <w:szCs w:val="21"/>
        </w:rPr>
        <w:t>（北京时间）</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投标地点（网址）：</w:t>
      </w:r>
      <w:r>
        <w:rPr>
          <w:rFonts w:asciiTheme="minorEastAsia" w:hAnsiTheme="minorEastAsia" w:eastAsiaTheme="minorEastAsia"/>
          <w:szCs w:val="21"/>
          <w:u w:val="single"/>
        </w:rPr>
        <w:t>宁海县桃源街道金水东路5号五楼开标室</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开标时间：</w:t>
      </w:r>
      <w:r>
        <w:rPr>
          <w:rFonts w:asciiTheme="minorEastAsia" w:hAnsiTheme="minorEastAsia" w:eastAsiaTheme="minorEastAsia"/>
          <w:szCs w:val="21"/>
          <w:u w:val="single"/>
        </w:rPr>
        <w:t>202</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11</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18</w:t>
      </w:r>
      <w:r>
        <w:rPr>
          <w:rFonts w:hint="eastAsia" w:asciiTheme="minorEastAsia" w:hAnsiTheme="minorEastAsia" w:eastAsiaTheme="minorEastAsia"/>
          <w:szCs w:val="21"/>
          <w:u w:val="single"/>
        </w:rPr>
        <w:t>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13</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3</w:t>
      </w:r>
      <w:r>
        <w:rPr>
          <w:rFonts w:asciiTheme="minorEastAsia" w:hAnsiTheme="minorEastAsia" w:eastAsiaTheme="minorEastAsia"/>
          <w:szCs w:val="21"/>
          <w:u w:val="single"/>
        </w:rPr>
        <w:t>0</w:t>
      </w:r>
      <w:r>
        <w:rPr>
          <w:rFonts w:asciiTheme="minorEastAsia" w:hAnsiTheme="minorEastAsia" w:eastAsiaTheme="minorEastAsia"/>
          <w:szCs w:val="21"/>
        </w:rPr>
        <w:t>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开标地点（网址）：</w:t>
      </w:r>
      <w:r>
        <w:rPr>
          <w:rFonts w:asciiTheme="minorEastAsia" w:hAnsiTheme="minorEastAsia" w:eastAsiaTheme="minorEastAsia"/>
          <w:szCs w:val="21"/>
          <w:u w:val="single"/>
        </w:rPr>
        <w:t>宁海县桃源街道金水东路5号五楼开标室</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五、公告期限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自本公告发布之日起5个工作日。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六、其他补充事宜</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2、其他事项：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）供应商如提供电子备份投标文件的，应于</w:t>
      </w:r>
      <w:r>
        <w:rPr>
          <w:rFonts w:asciiTheme="minorEastAsia" w:hAnsiTheme="minorEastAsia" w:eastAsiaTheme="minorEastAsia"/>
          <w:color w:val="0000FF"/>
          <w:szCs w:val="21"/>
        </w:rPr>
        <w:t>202</w:t>
      </w:r>
      <w:r>
        <w:rPr>
          <w:rFonts w:hint="eastAsia" w:asciiTheme="minorEastAsia" w:hAnsiTheme="minorEastAsia" w:eastAsiaTheme="minorEastAsia"/>
          <w:color w:val="0000FF"/>
          <w:szCs w:val="21"/>
        </w:rPr>
        <w:t>2</w:t>
      </w:r>
      <w:r>
        <w:rPr>
          <w:rFonts w:asciiTheme="minorEastAsia" w:hAnsiTheme="minorEastAsia" w:eastAsiaTheme="minorEastAsia"/>
          <w:color w:val="0000FF"/>
          <w:szCs w:val="21"/>
        </w:rPr>
        <w:t>年</w:t>
      </w:r>
      <w:r>
        <w:rPr>
          <w:rFonts w:hint="eastAsia" w:asciiTheme="minorEastAsia" w:hAnsiTheme="minorEastAsia" w:eastAsiaTheme="minorEastAsia"/>
          <w:color w:val="0000FF"/>
          <w:szCs w:val="21"/>
          <w:lang w:val="en-US" w:eastAsia="zh-CN"/>
        </w:rPr>
        <w:t>11</w:t>
      </w:r>
      <w:r>
        <w:rPr>
          <w:rFonts w:hint="eastAsia" w:asciiTheme="minorEastAsia" w:hAnsiTheme="minorEastAsia" w:eastAsiaTheme="minorEastAsia"/>
          <w:color w:val="0000FF"/>
          <w:szCs w:val="21"/>
        </w:rPr>
        <w:t>月</w:t>
      </w:r>
      <w:r>
        <w:rPr>
          <w:rFonts w:hint="eastAsia" w:asciiTheme="minorEastAsia" w:hAnsiTheme="minorEastAsia" w:eastAsiaTheme="minorEastAsia"/>
          <w:color w:val="0000FF"/>
          <w:szCs w:val="21"/>
          <w:lang w:val="en-US" w:eastAsia="zh-CN"/>
        </w:rPr>
        <w:t>17</w:t>
      </w:r>
      <w:r>
        <w:rPr>
          <w:rFonts w:hint="eastAsia" w:asciiTheme="minorEastAsia" w:hAnsiTheme="minorEastAsia" w:eastAsiaTheme="minorEastAsia"/>
          <w:color w:val="0000FF"/>
          <w:szCs w:val="21"/>
        </w:rPr>
        <w:t>日</w:t>
      </w:r>
      <w:r>
        <w:rPr>
          <w:rFonts w:hint="eastAsia" w:asciiTheme="minorEastAsia" w:hAnsiTheme="minorEastAsia" w:eastAsiaTheme="minorEastAsia"/>
          <w:color w:val="0000FF"/>
          <w:szCs w:val="21"/>
          <w:lang w:val="en-US" w:eastAsia="zh-CN"/>
        </w:rPr>
        <w:t>16</w:t>
      </w:r>
      <w:r>
        <w:rPr>
          <w:rFonts w:asciiTheme="minorEastAsia" w:hAnsiTheme="minorEastAsia" w:eastAsiaTheme="minorEastAsia"/>
          <w:color w:val="0000FF"/>
          <w:szCs w:val="21"/>
        </w:rPr>
        <w:t>点0</w:t>
      </w:r>
      <w:r>
        <w:rPr>
          <w:rFonts w:hint="eastAsia" w:asciiTheme="minorEastAsia" w:hAnsiTheme="minorEastAsia" w:eastAsiaTheme="minorEastAsia"/>
          <w:color w:val="0000FF"/>
          <w:szCs w:val="21"/>
          <w:lang w:val="en-US" w:eastAsia="zh-CN"/>
        </w:rPr>
        <w:t>0</w:t>
      </w:r>
      <w:r>
        <w:rPr>
          <w:rFonts w:asciiTheme="minorEastAsia" w:hAnsiTheme="minorEastAsia" w:eastAsiaTheme="minorEastAsia"/>
          <w:color w:val="0000FF"/>
          <w:szCs w:val="21"/>
        </w:rPr>
        <w:t>分</w:t>
      </w:r>
      <w:r>
        <w:rPr>
          <w:rFonts w:asciiTheme="minorEastAsia" w:hAnsiTheme="minorEastAsia" w:eastAsiaTheme="minorEastAsia"/>
          <w:szCs w:val="21"/>
        </w:rPr>
        <w:t>（北京时间）前，将电子备份投标文件密封，邮寄或直接送达至</w:t>
      </w:r>
      <w:r>
        <w:rPr>
          <w:rFonts w:hint="eastAsia"/>
          <w:szCs w:val="21"/>
        </w:rPr>
        <w:t>宁海童氏工程管理咨询有限公司</w:t>
      </w:r>
      <w:r>
        <w:rPr>
          <w:rFonts w:asciiTheme="minorEastAsia" w:hAnsiTheme="minorEastAsia" w:eastAsiaTheme="minorEastAsia"/>
          <w:szCs w:val="21"/>
        </w:rPr>
        <w:t>，逾期送达或未密封将予以拒收。供应商仅提供电子备份投标文件投标的，投标无效。邮寄公司推荐采用EMS或顺丰，快递费用由投标供应商承担，如投标供应商选择快递费到付，政府采购中心将拒签并退回。如想查询快递签收情况，请告知快递单号（地址：</w:t>
      </w:r>
      <w:r>
        <w:rPr>
          <w:rFonts w:hint="eastAsia" w:asciiTheme="minorEastAsia" w:hAnsiTheme="minorEastAsia" w:eastAsiaTheme="minorEastAsia"/>
          <w:szCs w:val="21"/>
        </w:rPr>
        <w:t>宁海县时代大道178号四楼</w:t>
      </w:r>
      <w:r>
        <w:rPr>
          <w:rFonts w:asciiTheme="minorEastAsia" w:hAnsiTheme="minorEastAsia" w:eastAsiaTheme="minorEastAsia"/>
          <w:szCs w:val="21"/>
        </w:rPr>
        <w:t>，收件人：</w:t>
      </w:r>
      <w:r>
        <w:rPr>
          <w:rFonts w:hint="eastAsia" w:asciiTheme="minorEastAsia" w:hAnsiTheme="minorEastAsia" w:eastAsiaTheme="minorEastAsia"/>
          <w:szCs w:val="21"/>
        </w:rPr>
        <w:t>胡工</w:t>
      </w:r>
      <w:r>
        <w:rPr>
          <w:rFonts w:asciiTheme="minorEastAsia" w:hAnsiTheme="minorEastAsia" w:eastAsiaTheme="minorEastAsia"/>
          <w:szCs w:val="21"/>
        </w:rPr>
        <w:t>，联系电话：0574-82533300，快递以工作人员签收时间为准）。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）采购代理机构在招标文件规定的时间通过政府采购云平台组织开标、开启投标文件，所有供应商均应准时在线参加。开标时间后30分钟内（</w:t>
      </w:r>
      <w:r>
        <w:rPr>
          <w:rFonts w:asciiTheme="minorEastAsia" w:hAnsiTheme="minorEastAsia" w:eastAsiaTheme="minorEastAsia"/>
          <w:color w:val="0000FF"/>
          <w:szCs w:val="21"/>
        </w:rPr>
        <w:t>202</w:t>
      </w:r>
      <w:r>
        <w:rPr>
          <w:rFonts w:hint="eastAsia" w:asciiTheme="minorEastAsia" w:hAnsiTheme="minorEastAsia" w:eastAsiaTheme="minorEastAsia"/>
          <w:color w:val="0000FF"/>
          <w:szCs w:val="21"/>
        </w:rPr>
        <w:t>2</w:t>
      </w:r>
      <w:r>
        <w:rPr>
          <w:rFonts w:asciiTheme="minorEastAsia" w:hAnsiTheme="minorEastAsia" w:eastAsiaTheme="minorEastAsia"/>
          <w:color w:val="0000FF"/>
          <w:szCs w:val="21"/>
        </w:rPr>
        <w:t>年</w:t>
      </w:r>
      <w:r>
        <w:rPr>
          <w:rFonts w:hint="eastAsia" w:asciiTheme="minorEastAsia" w:hAnsiTheme="minorEastAsia" w:eastAsiaTheme="minorEastAsia"/>
          <w:color w:val="0000FF"/>
          <w:szCs w:val="21"/>
          <w:lang w:val="en-US" w:eastAsia="zh-CN"/>
        </w:rPr>
        <w:t>11</w:t>
      </w:r>
      <w:r>
        <w:rPr>
          <w:rFonts w:hint="eastAsia" w:asciiTheme="minorEastAsia" w:hAnsiTheme="minorEastAsia" w:eastAsiaTheme="minorEastAsia"/>
          <w:color w:val="0000FF"/>
          <w:szCs w:val="21"/>
        </w:rPr>
        <w:t>月</w:t>
      </w:r>
      <w:r>
        <w:rPr>
          <w:rFonts w:hint="eastAsia" w:asciiTheme="minorEastAsia" w:hAnsiTheme="minorEastAsia" w:eastAsiaTheme="minorEastAsia"/>
          <w:color w:val="0000FF"/>
          <w:szCs w:val="21"/>
          <w:lang w:val="en-US" w:eastAsia="zh-CN"/>
        </w:rPr>
        <w:t xml:space="preserve">18 </w:t>
      </w:r>
      <w:r>
        <w:rPr>
          <w:rFonts w:hint="eastAsia" w:asciiTheme="minorEastAsia" w:hAnsiTheme="minorEastAsia" w:eastAsiaTheme="minorEastAsia"/>
          <w:color w:val="0000FF"/>
          <w:szCs w:val="21"/>
        </w:rPr>
        <w:t>日</w:t>
      </w:r>
      <w:r>
        <w:rPr>
          <w:rFonts w:hint="eastAsia" w:asciiTheme="minorEastAsia" w:hAnsiTheme="minorEastAsia" w:eastAsiaTheme="minorEastAsia"/>
          <w:color w:val="0000FF"/>
          <w:szCs w:val="21"/>
          <w:lang w:val="en-US" w:eastAsia="zh-CN"/>
        </w:rPr>
        <w:t>14</w:t>
      </w:r>
      <w:r>
        <w:rPr>
          <w:rFonts w:asciiTheme="minorEastAsia" w:hAnsiTheme="minorEastAsia" w:eastAsiaTheme="minorEastAsia"/>
          <w:color w:val="0000FF"/>
          <w:szCs w:val="21"/>
        </w:rPr>
        <w:t>点</w:t>
      </w:r>
      <w:r>
        <w:rPr>
          <w:rFonts w:hint="eastAsia" w:asciiTheme="minorEastAsia" w:hAnsiTheme="minorEastAsia" w:eastAsiaTheme="minorEastAsia"/>
          <w:color w:val="0000FF"/>
          <w:szCs w:val="21"/>
          <w:lang w:val="en-US" w:eastAsia="zh-CN"/>
        </w:rPr>
        <w:t>0</w:t>
      </w:r>
      <w:r>
        <w:rPr>
          <w:rFonts w:asciiTheme="minorEastAsia" w:hAnsiTheme="minorEastAsia" w:eastAsiaTheme="minorEastAsia"/>
          <w:color w:val="0000FF"/>
          <w:szCs w:val="21"/>
        </w:rPr>
        <w:t>0分前</w:t>
      </w:r>
      <w:r>
        <w:rPr>
          <w:rFonts w:asciiTheme="minorEastAsia" w:hAnsiTheme="minorEastAsia" w:eastAsiaTheme="minorEastAsia"/>
          <w:szCs w:val="21"/>
        </w:rPr>
        <w:t>）供应商可以登录政府采购云平台，用“项目采购-开标评标”功能解密投标文件。若供应商在规定时间内（</w:t>
      </w:r>
      <w:r>
        <w:rPr>
          <w:rFonts w:asciiTheme="minorEastAsia" w:hAnsiTheme="minorEastAsia" w:eastAsiaTheme="minorEastAsia"/>
          <w:color w:val="0000FF"/>
          <w:szCs w:val="21"/>
        </w:rPr>
        <w:t>202</w:t>
      </w:r>
      <w:r>
        <w:rPr>
          <w:rFonts w:hint="eastAsia" w:asciiTheme="minorEastAsia" w:hAnsiTheme="minorEastAsia" w:eastAsiaTheme="minorEastAsia"/>
          <w:color w:val="0000FF"/>
          <w:szCs w:val="21"/>
        </w:rPr>
        <w:t>2</w:t>
      </w:r>
      <w:r>
        <w:rPr>
          <w:rFonts w:asciiTheme="minorEastAsia" w:hAnsiTheme="minorEastAsia" w:eastAsiaTheme="minorEastAsia"/>
          <w:color w:val="0000FF"/>
          <w:szCs w:val="21"/>
        </w:rPr>
        <w:t>年</w:t>
      </w:r>
      <w:r>
        <w:rPr>
          <w:rFonts w:hint="eastAsia" w:asciiTheme="minorEastAsia" w:hAnsiTheme="minorEastAsia" w:eastAsiaTheme="minorEastAsia"/>
          <w:color w:val="0000FF"/>
          <w:szCs w:val="21"/>
          <w:lang w:val="en-US" w:eastAsia="zh-CN"/>
        </w:rPr>
        <w:t>11</w:t>
      </w:r>
      <w:r>
        <w:rPr>
          <w:rFonts w:hint="eastAsia" w:asciiTheme="minorEastAsia" w:hAnsiTheme="minorEastAsia" w:eastAsiaTheme="minorEastAsia"/>
          <w:color w:val="0000FF"/>
          <w:szCs w:val="21"/>
        </w:rPr>
        <w:t>月</w:t>
      </w:r>
      <w:r>
        <w:rPr>
          <w:rFonts w:hint="eastAsia" w:asciiTheme="minorEastAsia" w:hAnsiTheme="minorEastAsia" w:eastAsiaTheme="minorEastAsia"/>
          <w:color w:val="0000FF"/>
          <w:szCs w:val="21"/>
          <w:lang w:val="en-US" w:eastAsia="zh-CN"/>
        </w:rPr>
        <w:t>18</w:t>
      </w:r>
      <w:r>
        <w:rPr>
          <w:rFonts w:hint="eastAsia" w:asciiTheme="minorEastAsia" w:hAnsiTheme="minorEastAsia" w:eastAsiaTheme="minorEastAsia"/>
          <w:color w:val="0000FF"/>
          <w:szCs w:val="21"/>
        </w:rPr>
        <w:t>日</w:t>
      </w:r>
      <w:r>
        <w:rPr>
          <w:rFonts w:hint="eastAsia" w:asciiTheme="minorEastAsia" w:hAnsiTheme="minorEastAsia" w:eastAsiaTheme="minorEastAsia"/>
          <w:color w:val="0000FF"/>
          <w:szCs w:val="21"/>
          <w:lang w:val="en-US" w:eastAsia="zh-CN"/>
        </w:rPr>
        <w:t>14</w:t>
      </w:r>
      <w:r>
        <w:rPr>
          <w:rFonts w:asciiTheme="minorEastAsia" w:hAnsiTheme="minorEastAsia" w:eastAsiaTheme="minorEastAsia"/>
          <w:color w:val="0000FF"/>
          <w:szCs w:val="21"/>
        </w:rPr>
        <w:t>点</w:t>
      </w:r>
      <w:r>
        <w:rPr>
          <w:rFonts w:hint="eastAsia" w:asciiTheme="minorEastAsia" w:hAnsiTheme="minorEastAsia" w:eastAsiaTheme="minorEastAsia"/>
          <w:color w:val="0000FF"/>
          <w:szCs w:val="21"/>
          <w:lang w:val="en-US" w:eastAsia="zh-CN"/>
        </w:rPr>
        <w:t>0</w:t>
      </w:r>
      <w:bookmarkStart w:id="63" w:name="_GoBack"/>
      <w:bookmarkEnd w:id="63"/>
      <w:r>
        <w:rPr>
          <w:rFonts w:hint="eastAsia" w:asciiTheme="minorEastAsia" w:hAnsiTheme="minorEastAsia" w:eastAsiaTheme="minorEastAsia"/>
          <w:color w:val="0000FF"/>
          <w:szCs w:val="21"/>
          <w:lang w:val="en-US" w:eastAsia="zh-CN"/>
        </w:rPr>
        <w:t>0</w:t>
      </w:r>
      <w:r>
        <w:rPr>
          <w:rFonts w:asciiTheme="minorEastAsia" w:hAnsiTheme="minorEastAsia" w:eastAsiaTheme="minorEastAsia"/>
          <w:color w:val="0000FF"/>
          <w:szCs w:val="21"/>
        </w:rPr>
        <w:t>分前</w:t>
      </w:r>
      <w:r>
        <w:rPr>
          <w:rFonts w:asciiTheme="minorEastAsia" w:hAnsiTheme="minorEastAsia" w:eastAsiaTheme="minorEastAsia"/>
          <w:szCs w:val="21"/>
        </w:rPr>
        <w:t>）无法解密或解密失败，可使用电子备份投标文件进行评标，</w:t>
      </w:r>
      <w:r>
        <w:rPr>
          <w:rFonts w:hint="eastAsia" w:asciiTheme="minorEastAsia" w:hAnsiTheme="minorEastAsia" w:eastAsiaTheme="minorEastAsia"/>
          <w:szCs w:val="21"/>
        </w:rPr>
        <w:t>若供应商电子投标文件和电子备份投标文件均无法解密或解密失败，视为供应商放弃投标</w:t>
      </w:r>
      <w:r>
        <w:rPr>
          <w:rFonts w:asciiTheme="minorEastAsia" w:hAnsiTheme="minorEastAsia" w:eastAsiaTheme="minorEastAsia"/>
          <w:szCs w:val="21"/>
        </w:rPr>
        <w:t>。</w:t>
      </w:r>
    </w:p>
    <w:p>
      <w:pPr>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各供应商应在开标前确保成为浙江省政府采购网正式注册入库供应商，并完成CA数字证书办理（供应商CA申领操作指南：https://help.zcygov.cn/web/site2/2018/11-29/2452.html，完成CA数字证书办理预计两周左右，请供应商自行把握时间）。因未注册入库、未办理CA数字证书等原因造成无法投标或投标失败等后果由供应商自行承担。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七、对本次</w:t>
      </w:r>
      <w:r>
        <w:rPr>
          <w:rFonts w:hint="eastAsia" w:asciiTheme="minorEastAsia" w:hAnsiTheme="minorEastAsia" w:eastAsiaTheme="minorEastAsia"/>
          <w:szCs w:val="21"/>
        </w:rPr>
        <w:t>采购</w:t>
      </w:r>
      <w:r>
        <w:rPr>
          <w:rFonts w:asciiTheme="minorEastAsia" w:hAnsiTheme="minorEastAsia" w:eastAsiaTheme="minorEastAsia"/>
          <w:szCs w:val="21"/>
        </w:rPr>
        <w:t>提出询问、质疑、投诉，请按以下方式联系。　　　　　　　　　　　　</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1.采购人信息</w:t>
      </w:r>
    </w:p>
    <w:p>
      <w:pPr>
        <w:spacing w:line="400" w:lineRule="exact"/>
        <w:ind w:firstLine="420" w:firstLineChars="200"/>
        <w:rPr>
          <w:rFonts w:hint="eastAsia" w:asciiTheme="minorEastAsia" w:hAnsiTheme="minorEastAsia" w:eastAsiaTheme="minorEastAsia"/>
          <w:szCs w:val="21"/>
          <w:u w:val="single"/>
          <w:lang w:eastAsia="zh-CN"/>
        </w:rPr>
      </w:pPr>
      <w:r>
        <w:rPr>
          <w:rFonts w:asciiTheme="minorEastAsia" w:hAnsiTheme="minorEastAsia" w:eastAsiaTheme="minorEastAsia"/>
          <w:szCs w:val="21"/>
        </w:rPr>
        <w:t>名称：</w:t>
      </w:r>
      <w:r>
        <w:rPr>
          <w:rFonts w:hint="eastAsia" w:asciiTheme="minorEastAsia" w:hAnsiTheme="minorEastAsia" w:eastAsiaTheme="minorEastAsia"/>
          <w:szCs w:val="21"/>
          <w:u w:val="single"/>
          <w:lang w:eastAsia="zh-CN"/>
        </w:rPr>
        <w:t>宁海县第一医院</w:t>
      </w:r>
    </w:p>
    <w:p>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地址：</w:t>
      </w:r>
      <w:r>
        <w:rPr>
          <w:rFonts w:hint="eastAsia" w:asciiTheme="minorEastAsia" w:hAnsiTheme="minorEastAsia" w:eastAsiaTheme="minorEastAsia"/>
          <w:szCs w:val="21"/>
          <w:u w:val="single"/>
          <w:lang w:eastAsia="zh-CN"/>
        </w:rPr>
        <w:t>宁海县跃龙街道桃源南路319号</w:t>
      </w:r>
      <w:r>
        <w:rPr>
          <w:rFonts w:hint="eastAsia" w:asciiTheme="minorEastAsia" w:hAnsiTheme="minorEastAsia" w:eastAsiaTheme="minorEastAsia"/>
          <w:szCs w:val="21"/>
          <w:u w:val="single"/>
        </w:rPr>
        <w:t xml:space="preserve"> </w:t>
      </w:r>
    </w:p>
    <w:p>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项目联系人（询问）：</w:t>
      </w:r>
      <w:r>
        <w:rPr>
          <w:rFonts w:hint="eastAsia" w:asciiTheme="minorEastAsia" w:hAnsiTheme="minorEastAsia" w:eastAsiaTheme="minorEastAsia"/>
          <w:szCs w:val="21"/>
          <w:u w:val="single"/>
          <w:lang w:eastAsia="zh-CN"/>
        </w:rPr>
        <w:t>钱</w:t>
      </w:r>
      <w:r>
        <w:rPr>
          <w:rFonts w:hint="eastAsia" w:asciiTheme="minorEastAsia" w:hAnsiTheme="minorEastAsia" w:eastAsiaTheme="minorEastAsia"/>
          <w:szCs w:val="21"/>
          <w:u w:val="single"/>
        </w:rPr>
        <w:t>先生</w:t>
      </w:r>
    </w:p>
    <w:p>
      <w:pPr>
        <w:spacing w:line="400" w:lineRule="exact"/>
        <w:ind w:left="420" w:leftChars="200"/>
        <w:rPr>
          <w:rFonts w:hint="default" w:asciiTheme="minorEastAsia" w:hAnsiTheme="minorEastAsia" w:eastAsiaTheme="minorEastAsia"/>
          <w:szCs w:val="21"/>
          <w:u w:val="single"/>
          <w:lang w:val="en-US" w:eastAsia="zh-CN"/>
        </w:rPr>
      </w:pPr>
      <w:r>
        <w:rPr>
          <w:rFonts w:asciiTheme="minorEastAsia" w:hAnsiTheme="minorEastAsia" w:eastAsiaTheme="minorEastAsia"/>
          <w:szCs w:val="21"/>
        </w:rPr>
        <w:t>项目联系方式（询问）：</w:t>
      </w:r>
      <w:r>
        <w:rPr>
          <w:rFonts w:hint="eastAsia" w:asciiTheme="minorEastAsia" w:hAnsiTheme="minorEastAsia" w:eastAsiaTheme="minorEastAsia"/>
          <w:szCs w:val="21"/>
          <w:u w:val="single"/>
          <w:lang w:val="en-US" w:eastAsia="zh-CN"/>
        </w:rPr>
        <w:t>13777282680</w:t>
      </w: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2.采购代理机构信息</w:t>
      </w:r>
    </w:p>
    <w:p>
      <w:pPr>
        <w:spacing w:line="400" w:lineRule="exact"/>
        <w:ind w:left="420" w:leftChars="200"/>
        <w:rPr>
          <w:rFonts w:hint="eastAsia" w:asciiTheme="minorEastAsia" w:hAnsiTheme="minorEastAsia" w:eastAsiaTheme="minorEastAsia"/>
          <w:szCs w:val="21"/>
          <w:u w:val="single"/>
          <w:lang w:eastAsia="zh-CN"/>
        </w:rPr>
      </w:pPr>
      <w:r>
        <w:rPr>
          <w:rFonts w:asciiTheme="minorEastAsia" w:hAnsiTheme="minorEastAsia" w:eastAsiaTheme="minorEastAsia"/>
          <w:szCs w:val="21"/>
        </w:rPr>
        <w:t>采购代理机构：</w:t>
      </w:r>
      <w:r>
        <w:rPr>
          <w:rFonts w:hint="eastAsia" w:asciiTheme="minorEastAsia" w:hAnsiTheme="minorEastAsia" w:eastAsiaTheme="minorEastAsia"/>
          <w:szCs w:val="21"/>
          <w:u w:val="single"/>
        </w:rPr>
        <w:t>宁海童氏工程管理咨询有限公司</w:t>
      </w:r>
    </w:p>
    <w:p>
      <w:pPr>
        <w:spacing w:line="400" w:lineRule="exact"/>
        <w:ind w:left="420" w:leftChars="200"/>
        <w:rPr>
          <w:rFonts w:asciiTheme="minorEastAsia" w:hAnsiTheme="minorEastAsia" w:eastAsiaTheme="minorEastAsia"/>
          <w:szCs w:val="21"/>
          <w:u w:val="single"/>
        </w:rPr>
      </w:pPr>
      <w:r>
        <w:rPr>
          <w:rFonts w:asciiTheme="minorEastAsia" w:hAnsiTheme="minorEastAsia" w:eastAsiaTheme="minorEastAsia"/>
          <w:szCs w:val="21"/>
        </w:rPr>
        <w:t>地址：</w:t>
      </w:r>
      <w:r>
        <w:rPr>
          <w:rFonts w:asciiTheme="minorEastAsia" w:hAnsiTheme="minorEastAsia" w:eastAsiaTheme="minorEastAsia"/>
          <w:szCs w:val="21"/>
          <w:u w:val="single"/>
        </w:rPr>
        <w:t>宁海县时代大道178号（四楼）</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联系人：</w:t>
      </w:r>
      <w:r>
        <w:rPr>
          <w:rFonts w:hint="eastAsia" w:asciiTheme="minorEastAsia" w:hAnsiTheme="minorEastAsia" w:eastAsiaTheme="minorEastAsia"/>
          <w:szCs w:val="21"/>
          <w:u w:val="single"/>
        </w:rPr>
        <w:t>胡云燕</w:t>
      </w:r>
    </w:p>
    <w:p>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联系电话：</w:t>
      </w:r>
      <w:r>
        <w:rPr>
          <w:rFonts w:asciiTheme="minorEastAsia" w:hAnsiTheme="minorEastAsia" w:eastAsiaTheme="minorEastAsia"/>
          <w:szCs w:val="21"/>
          <w:u w:val="single"/>
        </w:rPr>
        <w:t>0574-82533300</w:t>
      </w: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3.同级政府采购监督管理部门</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名称：</w:t>
      </w:r>
      <w:r>
        <w:rPr>
          <w:rFonts w:hint="eastAsia" w:asciiTheme="minorEastAsia" w:hAnsiTheme="minorEastAsia" w:eastAsiaTheme="minorEastAsia"/>
          <w:szCs w:val="21"/>
          <w:u w:val="single"/>
        </w:rPr>
        <w:t>宁海县政府采购管理办公室</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地址：</w:t>
      </w:r>
      <w:r>
        <w:rPr>
          <w:rFonts w:hint="eastAsia" w:asciiTheme="minorEastAsia" w:hAnsiTheme="minorEastAsia" w:eastAsiaTheme="minorEastAsia"/>
          <w:szCs w:val="21"/>
          <w:u w:val="single"/>
        </w:rPr>
        <w:t>宁海县跃龙街道桃源中路218号</w:t>
      </w:r>
      <w:r>
        <w:rPr>
          <w:rFonts w:asciiTheme="minorEastAsia" w:hAnsiTheme="minorEastAsia" w:eastAsiaTheme="minorEastAsia"/>
          <w:szCs w:val="21"/>
        </w:rPr>
        <w:t>　</w:t>
      </w:r>
    </w:p>
    <w:p>
      <w:pPr>
        <w:spacing w:line="400" w:lineRule="exact"/>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传真：</w:t>
      </w:r>
      <w:r>
        <w:rPr>
          <w:rFonts w:asciiTheme="minorEastAsia" w:hAnsiTheme="minorEastAsia" w:eastAsiaTheme="minorEastAsia"/>
          <w:szCs w:val="21"/>
          <w:u w:val="single"/>
        </w:rPr>
        <w:t>0574-65265612</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联系人：</w:t>
      </w:r>
      <w:r>
        <w:rPr>
          <w:rFonts w:asciiTheme="minorEastAsia" w:hAnsiTheme="minorEastAsia" w:eastAsiaTheme="minorEastAsia"/>
          <w:szCs w:val="21"/>
          <w:u w:val="single"/>
        </w:rPr>
        <w:t>王欢永</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监督投诉电话：</w:t>
      </w:r>
      <w:r>
        <w:rPr>
          <w:rFonts w:asciiTheme="minorEastAsia" w:hAnsiTheme="minorEastAsia" w:eastAsiaTheme="minorEastAsia"/>
          <w:szCs w:val="21"/>
          <w:u w:val="single"/>
        </w:rPr>
        <w:t>0574-65265668</w:t>
      </w:r>
    </w:p>
    <w:p>
      <w:pPr>
        <w:pStyle w:val="3"/>
        <w:spacing w:beforeLines="0" w:afterLines="0"/>
        <w:ind w:firstLine="420" w:firstLineChars="200"/>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w:t>
      </w:r>
    </w:p>
    <w:p>
      <w:pPr>
        <w:pStyle w:val="3"/>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CA问题联系电话（人工）：汇信CA 400-888-4636；天谷CA 400-087-8198。</w:t>
      </w: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outlineLvl w:val="0"/>
        <w:rPr>
          <w:rFonts w:ascii="黑体" w:hAnsi="宋体" w:eastAsia="黑体"/>
          <w:b/>
          <w:bCs/>
          <w:sz w:val="28"/>
          <w:szCs w:val="28"/>
        </w:rPr>
      </w:pPr>
    </w:p>
    <w:p>
      <w:pPr>
        <w:rPr>
          <w:rFonts w:ascii="黑体" w:hAnsi="宋体" w:eastAsia="黑体"/>
          <w:b/>
          <w:bCs/>
          <w:sz w:val="28"/>
          <w:szCs w:val="28"/>
        </w:rPr>
      </w:pPr>
    </w:p>
    <w:p>
      <w:pPr>
        <w:pStyle w:val="3"/>
      </w:pPr>
    </w:p>
    <w:p/>
    <w:p>
      <w:pPr>
        <w:pStyle w:val="32"/>
      </w:pPr>
    </w:p>
    <w:p>
      <w:pPr>
        <w:pStyle w:val="32"/>
      </w:pPr>
    </w:p>
    <w:p>
      <w:pPr>
        <w:pStyle w:val="32"/>
      </w:pPr>
    </w:p>
    <w:p>
      <w:pPr>
        <w:pStyle w:val="32"/>
      </w:pPr>
    </w:p>
    <w:p>
      <w:pPr>
        <w:pStyle w:val="32"/>
      </w:pPr>
    </w:p>
    <w:p>
      <w:pPr>
        <w:pStyle w:val="32"/>
      </w:pPr>
    </w:p>
    <w:p>
      <w:pPr>
        <w:pStyle w:val="32"/>
      </w:pPr>
    </w:p>
    <w:p>
      <w:pPr>
        <w:pStyle w:val="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第二章  采购需求</w:t>
      </w:r>
    </w:p>
    <w:p>
      <w:pPr>
        <w:spacing w:line="460" w:lineRule="exact"/>
        <w:rPr>
          <w:bCs/>
          <w:sz w:val="24"/>
        </w:rPr>
      </w:pPr>
    </w:p>
    <w:p>
      <w:pPr>
        <w:spacing w:line="560" w:lineRule="exact"/>
        <w:rPr>
          <w:rFonts w:hAnsi="宋体"/>
          <w:b/>
          <w:spacing w:val="2"/>
        </w:rPr>
      </w:pPr>
      <w:r>
        <w:rPr>
          <w:rFonts w:hAnsi="宋体"/>
          <w:b/>
          <w:spacing w:val="2"/>
          <w:sz w:val="28"/>
          <w:szCs w:val="28"/>
        </w:rPr>
        <w:t>一、项目概况</w:t>
      </w:r>
    </w:p>
    <w:p>
      <w:pPr>
        <w:spacing w:line="560" w:lineRule="exact"/>
        <w:ind w:firstLine="535" w:firstLineChars="250"/>
        <w:rPr>
          <w:rFonts w:hint="eastAsia" w:hAnsi="宋体"/>
          <w:color w:val="000000"/>
          <w:spacing w:val="2"/>
        </w:rPr>
      </w:pPr>
      <w:r>
        <w:rPr>
          <w:rFonts w:hint="eastAsia" w:hAnsi="宋体"/>
          <w:color w:val="000000"/>
          <w:spacing w:val="2"/>
        </w:rPr>
        <w:t>医院为</w:t>
      </w:r>
      <w:r>
        <w:rPr>
          <w:rFonts w:hAnsi="宋体"/>
          <w:color w:val="000000"/>
          <w:spacing w:val="2"/>
        </w:rPr>
        <w:t>24</w:t>
      </w:r>
      <w:r>
        <w:rPr>
          <w:rFonts w:hint="eastAsia" w:hAnsi="宋体"/>
          <w:color w:val="000000"/>
          <w:spacing w:val="2"/>
        </w:rPr>
        <w:t>小时无假日医院。医院目前占地面积为93亩，建筑面积为12万平方米，年住院病人数约 3.7万余人次，</w:t>
      </w:r>
      <w:r>
        <w:rPr>
          <w:rFonts w:hint="eastAsia" w:hAnsi="宋体"/>
          <w:color w:val="000000"/>
          <w:spacing w:val="2"/>
          <w:lang w:val="en-US" w:eastAsia="zh-CN"/>
        </w:rPr>
        <w:t>21</w:t>
      </w:r>
      <w:r>
        <w:rPr>
          <w:rFonts w:hint="eastAsia" w:hAnsi="宋体"/>
          <w:color w:val="000000"/>
          <w:spacing w:val="2"/>
        </w:rPr>
        <w:t>年门急诊人次约12</w:t>
      </w:r>
      <w:r>
        <w:rPr>
          <w:rFonts w:hint="eastAsia" w:hAnsi="宋体"/>
          <w:color w:val="000000"/>
          <w:spacing w:val="2"/>
          <w:lang w:val="en-US" w:eastAsia="zh-CN"/>
        </w:rPr>
        <w:t>7</w:t>
      </w:r>
      <w:r>
        <w:rPr>
          <w:rFonts w:hint="eastAsia" w:hAnsi="宋体"/>
          <w:color w:val="000000"/>
          <w:spacing w:val="2"/>
        </w:rPr>
        <w:t>万左右，职工人数约1</w:t>
      </w:r>
      <w:r>
        <w:rPr>
          <w:rFonts w:hint="eastAsia" w:hAnsi="宋体"/>
          <w:color w:val="000000"/>
          <w:spacing w:val="2"/>
          <w:lang w:val="en-US" w:eastAsia="zh-CN"/>
        </w:rPr>
        <w:t>5</w:t>
      </w:r>
      <w:r>
        <w:rPr>
          <w:rFonts w:hint="eastAsia" w:hAnsi="宋体"/>
          <w:color w:val="000000"/>
          <w:spacing w:val="2"/>
        </w:rPr>
        <w:t>00人，医院目前核定床位850张，实际开放床位</w:t>
      </w:r>
      <w:r>
        <w:rPr>
          <w:rFonts w:hint="eastAsia" w:hAnsi="宋体"/>
          <w:color w:val="000000"/>
          <w:spacing w:val="2"/>
          <w:lang w:val="en-US" w:eastAsia="zh-CN"/>
        </w:rPr>
        <w:t>860</w:t>
      </w:r>
      <w:r>
        <w:rPr>
          <w:rFonts w:hint="eastAsia" w:hAnsi="宋体"/>
          <w:color w:val="000000"/>
          <w:spacing w:val="2"/>
        </w:rPr>
        <w:t>张。</w:t>
      </w:r>
    </w:p>
    <w:p>
      <w:pPr>
        <w:spacing w:line="560" w:lineRule="exact"/>
        <w:ind w:firstLine="535" w:firstLineChars="250"/>
        <w:rPr>
          <w:rFonts w:hint="eastAsia" w:hAnsi="宋体"/>
          <w:color w:val="000000"/>
          <w:spacing w:val="2"/>
        </w:rPr>
      </w:pPr>
      <w:r>
        <w:rPr>
          <w:rFonts w:hint="eastAsia" w:hAnsi="宋体"/>
          <w:color w:val="000000"/>
          <w:spacing w:val="2"/>
        </w:rPr>
        <w:t>注：医共体成员单位洗涤服务</w:t>
      </w:r>
      <w:r>
        <w:rPr>
          <w:rFonts w:hint="eastAsia" w:hAnsi="宋体"/>
          <w:color w:val="000000"/>
          <w:spacing w:val="2"/>
          <w:lang w:eastAsia="zh-CN"/>
        </w:rPr>
        <w:t>：</w:t>
      </w:r>
      <w:r>
        <w:rPr>
          <w:rFonts w:hint="eastAsia" w:hAnsi="宋体"/>
          <w:color w:val="000000"/>
          <w:spacing w:val="2"/>
          <w:lang w:val="en-US" w:eastAsia="zh-CN"/>
        </w:rPr>
        <w:t>没有床位的洗涤费为每月3500元，小于等于25张床位的洗涤</w:t>
      </w:r>
      <w:r>
        <w:rPr>
          <w:rFonts w:hint="eastAsia" w:hAnsi="宋体"/>
          <w:color w:val="000000"/>
          <w:spacing w:val="2"/>
        </w:rPr>
        <w:t>费</w:t>
      </w:r>
      <w:r>
        <w:rPr>
          <w:rFonts w:hint="eastAsia" w:hAnsi="宋体"/>
          <w:color w:val="000000"/>
          <w:spacing w:val="2"/>
          <w:lang w:eastAsia="zh-CN"/>
        </w:rPr>
        <w:t>为每月</w:t>
      </w:r>
      <w:r>
        <w:rPr>
          <w:rFonts w:hint="eastAsia" w:hAnsi="宋体"/>
          <w:color w:val="000000"/>
          <w:spacing w:val="2"/>
          <w:lang w:val="en-US" w:eastAsia="zh-CN"/>
        </w:rPr>
        <w:t>4200元，大于25张床位的以中标单价进行核算。（</w:t>
      </w:r>
      <w:r>
        <w:rPr>
          <w:rFonts w:hint="eastAsia" w:hAnsi="宋体"/>
          <w:color w:val="000000"/>
          <w:spacing w:val="2"/>
        </w:rPr>
        <w:t>医共体成员单位</w:t>
      </w:r>
      <w:r>
        <w:rPr>
          <w:rFonts w:hint="eastAsia" w:hAnsi="宋体"/>
          <w:color w:val="000000"/>
          <w:spacing w:val="2"/>
          <w:lang w:eastAsia="zh-CN"/>
        </w:rPr>
        <w:t>的脏污织物都需医院自行运送至宁海县第一医院，洁净织物需</w:t>
      </w:r>
      <w:r>
        <w:rPr>
          <w:rFonts w:hint="eastAsia" w:hAnsi="宋体"/>
          <w:color w:val="000000"/>
          <w:spacing w:val="2"/>
        </w:rPr>
        <w:t>医共体成员单位</w:t>
      </w:r>
      <w:r>
        <w:rPr>
          <w:rFonts w:hint="eastAsia" w:hAnsi="宋体"/>
          <w:color w:val="000000"/>
          <w:spacing w:val="2"/>
          <w:lang w:eastAsia="zh-CN"/>
        </w:rPr>
        <w:t>自行运回。</w:t>
      </w:r>
      <w:r>
        <w:rPr>
          <w:rFonts w:hint="eastAsia" w:hAnsi="宋体"/>
          <w:color w:val="000000"/>
          <w:spacing w:val="2"/>
          <w:lang w:val="en-US" w:eastAsia="zh-CN"/>
        </w:rPr>
        <w:t>）</w:t>
      </w:r>
    </w:p>
    <w:p>
      <w:pPr>
        <w:spacing w:line="560" w:lineRule="exact"/>
        <w:rPr>
          <w:rFonts w:hint="eastAsia" w:hAnsi="宋体"/>
          <w:b/>
          <w:spacing w:val="2"/>
          <w:sz w:val="28"/>
          <w:szCs w:val="28"/>
        </w:rPr>
      </w:pPr>
      <w:r>
        <w:rPr>
          <w:rFonts w:hint="eastAsia" w:hAnsi="宋体"/>
          <w:b/>
          <w:spacing w:val="2"/>
          <w:sz w:val="28"/>
          <w:szCs w:val="28"/>
        </w:rPr>
        <w:t>二、服务范围</w:t>
      </w:r>
    </w:p>
    <w:p>
      <w:pPr>
        <w:adjustRightInd w:val="0"/>
        <w:snapToGrid w:val="0"/>
        <w:spacing w:line="360" w:lineRule="auto"/>
        <w:ind w:firstLine="430" w:firstLineChars="200"/>
        <w:rPr>
          <w:rFonts w:hint="eastAsia" w:hAnsi="宋体"/>
          <w:b/>
          <w:spacing w:val="2"/>
        </w:rPr>
      </w:pPr>
      <w:r>
        <w:rPr>
          <w:rFonts w:hint="eastAsia" w:hAnsi="宋体"/>
          <w:b/>
          <w:spacing w:val="2"/>
        </w:rPr>
        <w:t xml:space="preserve"> </w:t>
      </w:r>
    </w:p>
    <w:p>
      <w:pPr>
        <w:adjustRightInd w:val="0"/>
        <w:snapToGrid w:val="0"/>
        <w:spacing w:line="360" w:lineRule="auto"/>
        <w:ind w:firstLine="428" w:firstLineChars="200"/>
        <w:rPr>
          <w:rFonts w:hint="eastAsia" w:ascii="宋体" w:hAnsi="宋体"/>
          <w:color w:val="000000"/>
          <w:szCs w:val="21"/>
        </w:rPr>
      </w:pPr>
      <w:r>
        <w:rPr>
          <w:rFonts w:hint="eastAsia" w:hAnsi="宋体"/>
          <w:spacing w:val="2"/>
          <w:lang w:eastAsia="zh-CN"/>
        </w:rPr>
        <w:t xml:space="preserve"> </w:t>
      </w:r>
      <w:r>
        <w:rPr>
          <w:rFonts w:hint="eastAsia" w:hAnsi="宋体"/>
          <w:spacing w:val="2"/>
          <w:lang w:val="en-US" w:eastAsia="zh-CN"/>
        </w:rPr>
        <w:t>医院内</w:t>
      </w:r>
      <w:r>
        <w:rPr>
          <w:rFonts w:hint="eastAsia" w:hAnsi="宋体"/>
          <w:spacing w:val="2"/>
          <w:lang w:eastAsia="zh-CN"/>
        </w:rPr>
        <w:t>所有布草的消毒、洗涤、整理、运输、修补及工</w:t>
      </w:r>
      <w:r>
        <w:rPr>
          <w:rFonts w:hint="eastAsia" w:hAnsi="宋体"/>
          <w:spacing w:val="2"/>
        </w:rPr>
        <w:t>作服、</w:t>
      </w:r>
      <w:r>
        <w:rPr>
          <w:rFonts w:hint="eastAsia" w:hAnsi="宋体"/>
          <w:spacing w:val="2"/>
          <w:lang w:eastAsia="zh-CN"/>
        </w:rPr>
        <w:t>床上用品的</w:t>
      </w:r>
      <w:r>
        <w:rPr>
          <w:rFonts w:hint="eastAsia" w:hAnsi="宋体"/>
          <w:spacing w:val="2"/>
        </w:rPr>
        <w:t>熨烫，项目运行中的下收、下送模式按现有标准执行。</w:t>
      </w:r>
    </w:p>
    <w:p>
      <w:pPr>
        <w:spacing w:line="560" w:lineRule="exact"/>
        <w:rPr>
          <w:rFonts w:hint="default" w:hAnsi="宋体" w:eastAsia="宋体"/>
          <w:b/>
          <w:spacing w:val="2"/>
          <w:lang w:val="en-US" w:eastAsia="zh-CN"/>
        </w:rPr>
      </w:pPr>
      <w:r>
        <w:rPr>
          <w:rFonts w:hAnsi="宋体"/>
          <w:b/>
          <w:spacing w:val="2"/>
          <w:sz w:val="28"/>
          <w:szCs w:val="28"/>
        </w:rPr>
        <w:t>三、服务期限</w:t>
      </w:r>
      <w:r>
        <w:rPr>
          <w:rFonts w:hint="eastAsia" w:hAnsi="宋体"/>
          <w:b/>
          <w:spacing w:val="2"/>
          <w:sz w:val="28"/>
          <w:szCs w:val="28"/>
          <w:lang w:val="en-US" w:eastAsia="zh-CN"/>
        </w:rPr>
        <w:t>与结算方法</w:t>
      </w:r>
    </w:p>
    <w:p>
      <w:pPr>
        <w:spacing w:line="560" w:lineRule="exact"/>
        <w:ind w:firstLine="436"/>
        <w:rPr>
          <w:rFonts w:hint="eastAsia" w:hAnsi="宋体"/>
          <w:spacing w:val="2"/>
        </w:rPr>
      </w:pPr>
      <w:r>
        <w:rPr>
          <w:rFonts w:hint="eastAsia" w:hAnsi="宋体"/>
          <w:spacing w:val="2"/>
        </w:rPr>
        <w:t>本服务项目一招定三年，合同必须为一年一签</w:t>
      </w:r>
      <w:r>
        <w:rPr>
          <w:rFonts w:hint="eastAsia" w:hAnsi="宋体"/>
          <w:spacing w:val="2"/>
          <w:lang w:eastAsia="zh-CN"/>
        </w:rPr>
        <w:t>，</w:t>
      </w:r>
      <w:r>
        <w:rPr>
          <w:rFonts w:hint="eastAsia" w:hAnsi="宋体"/>
          <w:spacing w:val="2"/>
          <w:lang w:val="en-US" w:eastAsia="zh-CN"/>
        </w:rPr>
        <w:t>同时</w:t>
      </w:r>
      <w:r>
        <w:rPr>
          <w:rFonts w:hint="eastAsia" w:hAnsi="宋体"/>
          <w:spacing w:val="2"/>
        </w:rPr>
        <w:t>应符合政府采购预算安排要求</w:t>
      </w:r>
      <w:r>
        <w:rPr>
          <w:rFonts w:hint="eastAsia" w:hAnsi="宋体"/>
          <w:spacing w:val="2"/>
          <w:lang w:eastAsia="zh-CN"/>
        </w:rPr>
        <w:t>。</w:t>
      </w:r>
      <w:r>
        <w:rPr>
          <w:rFonts w:hint="eastAsia" w:hAnsi="宋体"/>
          <w:spacing w:val="2"/>
          <w:lang w:val="en-US" w:eastAsia="zh-CN"/>
        </w:rPr>
        <w:t>一年服务期满</w:t>
      </w:r>
      <w:r>
        <w:rPr>
          <w:rFonts w:hint="eastAsia" w:hAnsi="宋体"/>
          <w:spacing w:val="2"/>
        </w:rPr>
        <w:t>经采购人考核验收，双方同意后，方可续签订下一年度的合同。合同续签后，应经原政府采购代理机构见证及备案，并报宁海县政府采购管理办公室。</w:t>
      </w:r>
    </w:p>
    <w:p>
      <w:pPr>
        <w:numPr>
          <w:ilvl w:val="0"/>
          <w:numId w:val="0"/>
        </w:numPr>
        <w:spacing w:line="560" w:lineRule="exact"/>
        <w:ind w:firstLine="428" w:firstLineChars="200"/>
        <w:rPr>
          <w:rFonts w:hint="eastAsia" w:hAnsi="宋体"/>
          <w:spacing w:val="2"/>
          <w:lang w:val="en-US" w:eastAsia="zh-CN"/>
        </w:rPr>
      </w:pPr>
      <w:r>
        <w:rPr>
          <w:rFonts w:hint="eastAsia" w:hAnsi="宋体"/>
          <w:spacing w:val="2"/>
        </w:rPr>
        <w:t>医院实际开放床位数860张，以此为基数</w:t>
      </w:r>
      <w:r>
        <w:rPr>
          <w:rFonts w:hint="eastAsia" w:hAnsi="宋体"/>
          <w:spacing w:val="2"/>
          <w:lang w:val="en-US" w:eastAsia="zh-CN"/>
        </w:rPr>
        <w:t>计算</w:t>
      </w:r>
      <w:r>
        <w:rPr>
          <w:rFonts w:hint="eastAsia" w:hAnsi="宋体"/>
          <w:spacing w:val="2"/>
        </w:rPr>
        <w:t>洗涤单价。单价应包含医院值班床位、辅助床位的洗涤费用，以及其它医用织物（布草）的洗涤费用。结算时按服务总价固定月均结算，医院实际开放床位数±10%（以</w:t>
      </w:r>
      <w:r>
        <w:rPr>
          <w:rFonts w:hint="eastAsia" w:hAnsi="宋体"/>
          <w:spacing w:val="2"/>
          <w:lang w:val="en-US" w:eastAsia="zh-CN"/>
        </w:rPr>
        <w:t>医院</w:t>
      </w:r>
      <w:r>
        <w:rPr>
          <w:rFonts w:hint="eastAsia" w:hAnsi="宋体"/>
          <w:spacing w:val="2"/>
        </w:rPr>
        <w:t>统计室报表为准），结算总价不变；超出或减少10%时，超出部分按每床服务单价另行结算，一年汇总结算一次。</w:t>
      </w:r>
      <w:r>
        <w:rPr>
          <w:rFonts w:hint="eastAsia" w:hAnsi="宋体"/>
          <w:spacing w:val="2"/>
          <w:lang w:val="en-US" w:eastAsia="zh-CN"/>
        </w:rPr>
        <w:t xml:space="preserve"> </w:t>
      </w:r>
    </w:p>
    <w:p>
      <w:pPr>
        <w:numPr>
          <w:ilvl w:val="0"/>
          <w:numId w:val="0"/>
        </w:numPr>
        <w:spacing w:line="560" w:lineRule="exact"/>
        <w:ind w:firstLine="428" w:firstLineChars="200"/>
        <w:rPr>
          <w:rFonts w:hint="eastAsia"/>
        </w:rPr>
      </w:pPr>
      <w:r>
        <w:rPr>
          <w:rFonts w:hint="eastAsia" w:hAnsi="宋体"/>
          <w:spacing w:val="2"/>
        </w:rPr>
        <w:t>在服务期限内，如出现最低保障工资、税费、社保基数、公积金基数、热蒸汽价格变动等发生政策性调整的事项，医院概不负责，年服务费不作调整。</w:t>
      </w:r>
    </w:p>
    <w:p>
      <w:pPr>
        <w:pStyle w:val="31"/>
        <w:spacing w:line="360" w:lineRule="auto"/>
        <w:ind w:left="0" w:firstLine="0"/>
        <w:rPr>
          <w:rFonts w:hint="eastAsia" w:ascii="Times New Roman" w:hAnsi="宋体"/>
          <w:b/>
          <w:spacing w:val="2"/>
          <w:sz w:val="28"/>
          <w:szCs w:val="28"/>
        </w:rPr>
      </w:pPr>
    </w:p>
    <w:p>
      <w:pPr>
        <w:pStyle w:val="31"/>
        <w:spacing w:line="360" w:lineRule="auto"/>
        <w:ind w:left="0" w:firstLine="0"/>
        <w:rPr>
          <w:rFonts w:hint="eastAsia" w:ascii="Times New Roman" w:hAnsi="宋体"/>
          <w:b/>
          <w:spacing w:val="2"/>
          <w:sz w:val="28"/>
          <w:szCs w:val="28"/>
        </w:rPr>
      </w:pPr>
      <w:r>
        <w:rPr>
          <w:rFonts w:hint="eastAsia" w:ascii="Times New Roman" w:hAnsi="宋体"/>
          <w:b/>
          <w:spacing w:val="2"/>
          <w:sz w:val="28"/>
          <w:szCs w:val="28"/>
        </w:rPr>
        <w:t>四、医用织物洗涤消毒工作流程与要求</w:t>
      </w:r>
    </w:p>
    <w:p>
      <w:pPr>
        <w:pStyle w:val="31"/>
        <w:spacing w:line="360" w:lineRule="auto"/>
        <w:ind w:left="0" w:firstLine="0"/>
        <w:rPr>
          <w:rFonts w:hint="eastAsia" w:ascii="Times New Roman" w:hAnsi="宋体"/>
          <w:b/>
          <w:bCs/>
          <w:spacing w:val="2"/>
          <w:szCs w:val="24"/>
        </w:rPr>
      </w:pPr>
      <w:r>
        <w:rPr>
          <w:rFonts w:hint="eastAsia" w:ascii="Times New Roman" w:hAnsi="宋体"/>
          <w:b/>
          <w:bCs/>
          <w:spacing w:val="2"/>
          <w:szCs w:val="24"/>
        </w:rPr>
        <w:t>（一）工作流程</w:t>
      </w:r>
    </w:p>
    <w:p>
      <w:pPr>
        <w:pStyle w:val="31"/>
        <w:spacing w:line="360" w:lineRule="auto"/>
        <w:rPr>
          <w:rFonts w:hint="eastAsia" w:ascii="Times New Roman" w:hAnsi="宋体"/>
          <w:spacing w:val="2"/>
          <w:szCs w:val="24"/>
        </w:rPr>
      </w:pPr>
      <w:r>
        <w:rPr>
          <w:rFonts w:hint="eastAsia" w:ascii="Times New Roman" w:hAnsi="宋体"/>
          <w:spacing w:val="2"/>
          <w:szCs w:val="24"/>
        </w:rPr>
        <w:t>在对医用织物（污染织物除外）实施分拣、洗涤/消毒时应由污到洁，不得逆行，并按照下列工作流程进行：</w:t>
      </w:r>
    </w:p>
    <w:p>
      <w:pPr>
        <w:pStyle w:val="31"/>
        <w:spacing w:line="360" w:lineRule="auto"/>
        <w:rPr>
          <w:rFonts w:hint="eastAsia" w:ascii="Times New Roman" w:hAnsi="宋体"/>
          <w:spacing w:val="2"/>
          <w:szCs w:val="24"/>
        </w:rPr>
      </w:pPr>
      <w:r>
        <w:rPr>
          <w:rFonts w:hint="eastAsia" w:ascii="Times New Roman" w:hAnsi="宋体"/>
          <w:spacing w:val="2"/>
          <w:szCs w:val="24"/>
        </w:rPr>
        <w:t>分类 → 收集 → 分拣（一般织品）→ 去污/消毒（必要时）→ 洗涤 → 烘干 → 修补（必要时）→ 熨烫与折迭 → 储存 → 运送</w:t>
      </w:r>
    </w:p>
    <w:p>
      <w:pPr>
        <w:numPr>
          <w:ilvl w:val="0"/>
          <w:numId w:val="2"/>
        </w:numPr>
        <w:spacing w:line="560" w:lineRule="exact"/>
        <w:rPr>
          <w:rFonts w:hint="eastAsia" w:hAnsi="宋体"/>
          <w:b/>
          <w:bCs/>
          <w:spacing w:val="2"/>
        </w:rPr>
      </w:pPr>
      <w:r>
        <w:rPr>
          <w:rFonts w:hint="eastAsia" w:ascii="宋体"/>
          <w:b/>
          <w:bCs/>
          <w:szCs w:val="20"/>
        </w:rPr>
        <w:t xml:space="preserve">洗涤服务要求 </w:t>
      </w:r>
    </w:p>
    <w:p>
      <w:pPr>
        <w:spacing w:line="560" w:lineRule="exact"/>
        <w:rPr>
          <w:rFonts w:hint="eastAsia" w:hAnsi="宋体"/>
          <w:spacing w:val="2"/>
        </w:rPr>
      </w:pPr>
      <w:r>
        <w:rPr>
          <w:rFonts w:hint="eastAsia" w:hAnsi="宋体"/>
          <w:spacing w:val="2"/>
        </w:rPr>
        <w:t>1、洗涤设施和工作场所必须符合“医院感染管理规范”“消毒技术规范”等要求进行操作。</w:t>
      </w:r>
    </w:p>
    <w:p>
      <w:pPr>
        <w:spacing w:line="560" w:lineRule="exact"/>
        <w:rPr>
          <w:rFonts w:hint="eastAsia" w:hAnsi="宋体"/>
          <w:spacing w:val="2"/>
        </w:rPr>
      </w:pPr>
      <w:r>
        <w:rPr>
          <w:rFonts w:hint="eastAsia" w:hAnsi="宋体"/>
          <w:spacing w:val="2"/>
        </w:rPr>
        <w:t>2、医院工作人员的工作服</w:t>
      </w:r>
      <w:r>
        <w:rPr>
          <w:rFonts w:hAnsi="宋体"/>
          <w:spacing w:val="2"/>
        </w:rPr>
        <w:t>、</w:t>
      </w:r>
      <w:r>
        <w:rPr>
          <w:rFonts w:hint="eastAsia" w:hAnsi="宋体"/>
          <w:spacing w:val="2"/>
        </w:rPr>
        <w:t>被服必须与病人的被服分开洗涤，工作服要熨烫。</w:t>
      </w:r>
    </w:p>
    <w:p>
      <w:pPr>
        <w:spacing w:line="560" w:lineRule="exact"/>
        <w:rPr>
          <w:rFonts w:hint="eastAsia" w:hAnsi="宋体"/>
          <w:spacing w:val="2"/>
        </w:rPr>
      </w:pPr>
      <w:r>
        <w:rPr>
          <w:rFonts w:hint="eastAsia" w:hAnsi="宋体"/>
          <w:spacing w:val="2"/>
        </w:rPr>
        <w:t>3、对污染物品由医院指明洗涤要求，先进行消毒处理，再洗涤。</w:t>
      </w:r>
    </w:p>
    <w:p>
      <w:pPr>
        <w:spacing w:line="560" w:lineRule="exact"/>
        <w:rPr>
          <w:rFonts w:hint="eastAsia" w:hAnsi="宋体"/>
          <w:spacing w:val="2"/>
        </w:rPr>
      </w:pPr>
      <w:r>
        <w:rPr>
          <w:rFonts w:hint="eastAsia" w:hAnsi="宋体"/>
          <w:spacing w:val="2"/>
        </w:rPr>
        <w:t>4、按时收发，如有特殊情况需要提前通知医院做好洽接工作。</w:t>
      </w:r>
    </w:p>
    <w:p>
      <w:pPr>
        <w:spacing w:line="560" w:lineRule="exact"/>
        <w:rPr>
          <w:rFonts w:hint="eastAsia" w:hAnsi="宋体"/>
          <w:spacing w:val="2"/>
        </w:rPr>
      </w:pPr>
      <w:r>
        <w:rPr>
          <w:rFonts w:hint="eastAsia" w:hAnsi="宋体"/>
          <w:spacing w:val="2"/>
          <w:lang w:val="en-US" w:eastAsia="zh-CN"/>
        </w:rPr>
        <w:t>5</w:t>
      </w:r>
      <w:r>
        <w:rPr>
          <w:rFonts w:hint="eastAsia" w:hAnsi="宋体"/>
          <w:spacing w:val="2"/>
        </w:rPr>
        <w:t>、如有应急需要洗涤，中标方要无条件服从医院大局。</w:t>
      </w:r>
    </w:p>
    <w:p>
      <w:pPr>
        <w:spacing w:line="560" w:lineRule="exact"/>
        <w:rPr>
          <w:rFonts w:hint="eastAsia" w:hAnsi="宋体"/>
          <w:spacing w:val="2"/>
        </w:rPr>
      </w:pPr>
      <w:r>
        <w:rPr>
          <w:rFonts w:hint="eastAsia" w:hAnsi="宋体"/>
          <w:spacing w:val="2"/>
          <w:lang w:val="en-US" w:eastAsia="zh-CN"/>
        </w:rPr>
        <w:t>6、</w:t>
      </w:r>
      <w:r>
        <w:rPr>
          <w:rFonts w:hint="eastAsia" w:hAnsi="宋体"/>
          <w:spacing w:val="2"/>
        </w:rPr>
        <w:t>设置一名专职管理人员。</w:t>
      </w:r>
    </w:p>
    <w:p>
      <w:pPr>
        <w:spacing w:line="560" w:lineRule="exact"/>
        <w:rPr>
          <w:rFonts w:hint="eastAsia" w:hAnsi="宋体"/>
          <w:spacing w:val="2"/>
        </w:rPr>
      </w:pPr>
      <w:r>
        <w:rPr>
          <w:rFonts w:hint="eastAsia" w:hAnsi="宋体"/>
          <w:spacing w:val="2"/>
          <w:lang w:val="en-US" w:eastAsia="zh-CN"/>
        </w:rPr>
        <w:t>7</w:t>
      </w:r>
      <w:r>
        <w:rPr>
          <w:rFonts w:hint="eastAsia" w:hAnsi="宋体"/>
          <w:spacing w:val="2"/>
        </w:rPr>
        <w:t>、收发具体要求：</w:t>
      </w:r>
    </w:p>
    <w:p>
      <w:pPr>
        <w:spacing w:line="560" w:lineRule="exact"/>
        <w:ind w:firstLine="428" w:firstLineChars="200"/>
        <w:rPr>
          <w:rFonts w:hint="eastAsia" w:hAnsi="宋体"/>
          <w:spacing w:val="2"/>
        </w:rPr>
      </w:pPr>
      <w:r>
        <w:rPr>
          <w:rFonts w:hint="eastAsia" w:hAnsi="宋体"/>
          <w:spacing w:val="2"/>
          <w:lang w:val="en-US" w:eastAsia="zh-CN"/>
        </w:rPr>
        <w:t>7</w:t>
      </w:r>
      <w:r>
        <w:rPr>
          <w:rFonts w:hint="eastAsia" w:hAnsi="宋体"/>
          <w:spacing w:val="2"/>
        </w:rPr>
        <w:t>.</w:t>
      </w:r>
      <w:r>
        <w:rPr>
          <w:rFonts w:hAnsi="宋体"/>
          <w:spacing w:val="2"/>
        </w:rPr>
        <w:t>1</w:t>
      </w:r>
      <w:r>
        <w:rPr>
          <w:rFonts w:hint="eastAsia" w:hAnsi="宋体"/>
          <w:spacing w:val="2"/>
        </w:rPr>
        <w:t>被服间要严格划分污染区与清洁区，通道分污染通道和清洁通道。污染区包括收集、分检、清点处理等场所。清洁区包括储存、发放区和办公区等场所，严格禁止污染区物品进入清洁区及人员逆流往返。</w:t>
      </w:r>
    </w:p>
    <w:p>
      <w:pPr>
        <w:spacing w:line="560" w:lineRule="exact"/>
        <w:ind w:firstLine="428" w:firstLineChars="200"/>
        <w:rPr>
          <w:rFonts w:hint="eastAsia" w:hAnsi="宋体"/>
          <w:spacing w:val="2"/>
        </w:rPr>
      </w:pPr>
      <w:r>
        <w:rPr>
          <w:rFonts w:hint="eastAsia" w:hAnsi="宋体"/>
          <w:spacing w:val="2"/>
          <w:lang w:val="en-US" w:eastAsia="zh-CN"/>
        </w:rPr>
        <w:t>7</w:t>
      </w:r>
      <w:r>
        <w:rPr>
          <w:rFonts w:hint="eastAsia" w:hAnsi="宋体"/>
          <w:spacing w:val="2"/>
        </w:rPr>
        <w:t>.2被服清洁监测：分目测和生物监测，每年1-2次做物表培养、不能检出致病菌，每月一次目测是否清洁。（判断标准：无污迹、血迹等）</w:t>
      </w:r>
    </w:p>
    <w:p>
      <w:pPr>
        <w:spacing w:line="560" w:lineRule="exact"/>
        <w:ind w:firstLine="428" w:firstLineChars="200"/>
        <w:rPr>
          <w:rFonts w:hint="eastAsia" w:hAnsi="宋体"/>
          <w:spacing w:val="2"/>
        </w:rPr>
      </w:pPr>
      <w:r>
        <w:rPr>
          <w:rFonts w:hint="eastAsia" w:hAnsi="宋体"/>
          <w:spacing w:val="2"/>
          <w:lang w:val="en-US" w:eastAsia="zh-CN"/>
        </w:rPr>
        <w:t>7</w:t>
      </w:r>
      <w:r>
        <w:rPr>
          <w:rFonts w:hint="eastAsia" w:hAnsi="宋体"/>
          <w:spacing w:val="2"/>
        </w:rPr>
        <w:t>.3 衣被的收集和接送车的清洁消毒</w:t>
      </w:r>
    </w:p>
    <w:p>
      <w:pPr>
        <w:spacing w:line="560" w:lineRule="exact"/>
        <w:ind w:firstLine="749" w:firstLineChars="350"/>
        <w:rPr>
          <w:rFonts w:hint="eastAsia" w:hAnsi="宋体"/>
          <w:spacing w:val="2"/>
        </w:rPr>
      </w:pPr>
      <w:r>
        <w:rPr>
          <w:rFonts w:hint="eastAsia" w:hAnsi="宋体"/>
          <w:spacing w:val="2"/>
          <w:lang w:val="en-US" w:eastAsia="zh-CN"/>
        </w:rPr>
        <w:t>7</w:t>
      </w:r>
      <w:r>
        <w:rPr>
          <w:rFonts w:hint="eastAsia" w:hAnsi="宋体"/>
          <w:spacing w:val="2"/>
        </w:rPr>
        <w:t>.</w:t>
      </w:r>
      <w:r>
        <w:rPr>
          <w:rFonts w:hAnsi="宋体"/>
          <w:spacing w:val="2"/>
        </w:rPr>
        <w:t>3.1</w:t>
      </w:r>
      <w:r>
        <w:rPr>
          <w:rFonts w:hint="eastAsia" w:hAnsi="宋体"/>
          <w:spacing w:val="2"/>
        </w:rPr>
        <w:t xml:space="preserve">  每个病区应备有足够的衣被收集袋（桶），分别收放有明显污染的病人衣被、一般病人衣被及医护工作人员的工作服，手术衣被单独放置于收集袋（桶）内。衣被收集袋（筒）应保持密闭。</w:t>
      </w:r>
    </w:p>
    <w:p>
      <w:pPr>
        <w:spacing w:line="560" w:lineRule="exact"/>
        <w:ind w:firstLine="749" w:firstLineChars="350"/>
        <w:rPr>
          <w:rFonts w:hint="eastAsia" w:hAnsi="宋体"/>
          <w:spacing w:val="2"/>
        </w:rPr>
      </w:pPr>
      <w:r>
        <w:rPr>
          <w:rFonts w:hint="eastAsia" w:hAnsi="宋体"/>
          <w:spacing w:val="2"/>
          <w:lang w:val="en-US" w:eastAsia="zh-CN"/>
        </w:rPr>
        <w:t>7</w:t>
      </w:r>
      <w:r>
        <w:rPr>
          <w:rFonts w:hint="eastAsia" w:hAnsi="宋体"/>
          <w:spacing w:val="2"/>
        </w:rPr>
        <w:t>.</w:t>
      </w:r>
      <w:r>
        <w:rPr>
          <w:rFonts w:hAnsi="宋体"/>
          <w:spacing w:val="2"/>
        </w:rPr>
        <w:t>3.2</w:t>
      </w:r>
      <w:r>
        <w:rPr>
          <w:rFonts w:hint="eastAsia" w:hAnsi="宋体"/>
          <w:spacing w:val="2"/>
        </w:rPr>
        <w:t xml:space="preserve">  接送衣物的手推车须分污衣车与净衣车，两车不能混合使用。医疗区域内送衣物均用手推车，要求收取和发放车辆分车专用，并有明显标志。下送的清洁被服应用清洁布罩覆盖，防止二次污染，布罩用后更换、洗涤；净衣车、接衣后的车辆均应用洗涤剂擦拭一次、清水擦净；接运隔离病房及有明显污染衣被后的推车应用</w:t>
      </w:r>
      <w:r>
        <w:rPr>
          <w:rFonts w:hAnsi="宋体"/>
          <w:spacing w:val="2"/>
        </w:rPr>
        <w:t>lOOOmg</w:t>
      </w:r>
      <w:r>
        <w:rPr>
          <w:rFonts w:hint="eastAsia" w:hAnsi="宋体"/>
          <w:spacing w:val="2"/>
        </w:rPr>
        <w:t>/</w:t>
      </w:r>
      <w:r>
        <w:rPr>
          <w:rFonts w:hAnsi="宋体"/>
          <w:spacing w:val="2"/>
        </w:rPr>
        <w:t>L</w:t>
      </w:r>
      <w:r>
        <w:rPr>
          <w:rFonts w:hint="eastAsia" w:hAnsi="宋体"/>
          <w:spacing w:val="2"/>
        </w:rPr>
        <w:t>含氯消毒液擦拭消毒</w:t>
      </w:r>
      <w:r>
        <w:rPr>
          <w:rFonts w:hAnsi="宋体"/>
          <w:spacing w:val="2"/>
        </w:rPr>
        <w:t>30min</w:t>
      </w:r>
      <w:r>
        <w:rPr>
          <w:rFonts w:hint="eastAsia" w:hAnsi="宋体"/>
          <w:spacing w:val="2"/>
        </w:rPr>
        <w:t>后再用清水擦净。</w:t>
      </w:r>
    </w:p>
    <w:p>
      <w:pPr>
        <w:spacing w:line="560" w:lineRule="exact"/>
        <w:ind w:firstLine="749" w:firstLineChars="350"/>
        <w:rPr>
          <w:rFonts w:hint="eastAsia" w:hAnsi="宋体"/>
          <w:spacing w:val="2"/>
        </w:rPr>
      </w:pPr>
      <w:r>
        <w:rPr>
          <w:rFonts w:hint="eastAsia" w:hAnsi="宋体"/>
          <w:spacing w:val="2"/>
          <w:lang w:val="en-US" w:eastAsia="zh-CN"/>
        </w:rPr>
        <w:t>7</w:t>
      </w:r>
      <w:r>
        <w:rPr>
          <w:rFonts w:hint="eastAsia" w:hAnsi="宋体"/>
          <w:spacing w:val="2"/>
        </w:rPr>
        <w:t>.</w:t>
      </w:r>
      <w:r>
        <w:rPr>
          <w:rFonts w:hAnsi="宋体"/>
          <w:spacing w:val="2"/>
        </w:rPr>
        <w:t xml:space="preserve">3.3 </w:t>
      </w:r>
      <w:r>
        <w:rPr>
          <w:rFonts w:hint="eastAsia" w:hAnsi="宋体"/>
          <w:spacing w:val="2"/>
        </w:rPr>
        <w:t xml:space="preserve"> 清洁、消毒后的衣被在储存、下送途中应防止二次污染。</w:t>
      </w:r>
    </w:p>
    <w:p>
      <w:pPr>
        <w:spacing w:line="560" w:lineRule="exact"/>
        <w:ind w:firstLine="749" w:firstLineChars="350"/>
        <w:rPr>
          <w:rFonts w:hint="eastAsia" w:hAnsi="宋体"/>
          <w:spacing w:val="2"/>
        </w:rPr>
      </w:pPr>
      <w:r>
        <w:rPr>
          <w:rFonts w:hint="eastAsia" w:hAnsi="宋体"/>
          <w:spacing w:val="2"/>
          <w:lang w:val="en-US" w:eastAsia="zh-CN"/>
        </w:rPr>
        <w:t>7</w:t>
      </w:r>
      <w:r>
        <w:rPr>
          <w:rFonts w:hint="eastAsia" w:hAnsi="宋体"/>
          <w:spacing w:val="2"/>
        </w:rPr>
        <w:t>.3.4  被服收集员清点被服时应避免抖动，防止灰尘飞扬，严禁在病房内或走廊上清点，应在放置污被服间清点或每科室放置在一个袋内，以防止微生物污染其他病人和环境。</w:t>
      </w:r>
    </w:p>
    <w:p>
      <w:pPr>
        <w:spacing w:line="560" w:lineRule="exact"/>
        <w:rPr>
          <w:rFonts w:hint="eastAsia" w:hAnsi="宋体"/>
          <w:spacing w:val="2"/>
        </w:rPr>
      </w:pPr>
      <w:r>
        <w:rPr>
          <w:rFonts w:hint="eastAsia" w:hAnsi="宋体"/>
          <w:spacing w:val="2"/>
          <w:lang w:val="en-US" w:eastAsia="zh-CN"/>
        </w:rPr>
        <w:t>8</w:t>
      </w:r>
      <w:r>
        <w:rPr>
          <w:rFonts w:hint="eastAsia" w:hAnsi="宋体"/>
          <w:spacing w:val="2"/>
        </w:rPr>
        <w:t>、 医务人员和普通病人用后的一般织物应分机洗涤或分批洗涤；</w:t>
      </w:r>
    </w:p>
    <w:p>
      <w:pPr>
        <w:spacing w:line="560" w:lineRule="exact"/>
        <w:rPr>
          <w:rFonts w:hint="eastAsia" w:hAnsi="宋体"/>
          <w:spacing w:val="2"/>
        </w:rPr>
      </w:pPr>
      <w:r>
        <w:rPr>
          <w:rFonts w:hint="eastAsia" w:hAnsi="宋体"/>
          <w:spacing w:val="2"/>
          <w:lang w:val="en-US" w:eastAsia="zh-CN"/>
        </w:rPr>
        <w:t>9</w:t>
      </w:r>
      <w:r>
        <w:rPr>
          <w:rFonts w:hint="eastAsia" w:hAnsi="宋体"/>
          <w:spacing w:val="2"/>
        </w:rPr>
        <w:t>、产婴区、新生儿室等婴儿用后的医用织物应专机清洗；，不可与其他衣被混洗。</w:t>
      </w:r>
    </w:p>
    <w:p>
      <w:pPr>
        <w:spacing w:line="560" w:lineRule="exact"/>
        <w:rPr>
          <w:rFonts w:hint="eastAsia" w:hAnsi="宋体"/>
          <w:spacing w:val="2"/>
        </w:rPr>
      </w:pPr>
      <w:r>
        <w:rPr>
          <w:rFonts w:hint="eastAsia" w:hAnsi="宋体"/>
          <w:spacing w:val="2"/>
          <w:lang w:val="en-US" w:eastAsia="zh-CN"/>
        </w:rPr>
        <w:t>10</w:t>
      </w:r>
      <w:r>
        <w:rPr>
          <w:rFonts w:hint="eastAsia" w:hAnsi="宋体"/>
          <w:spacing w:val="2"/>
        </w:rPr>
        <w:t>、根据衣被受污染程度可分别用专机洗涤，特别是隔离病人的衣被应专机洗涤。</w:t>
      </w:r>
    </w:p>
    <w:p>
      <w:pPr>
        <w:spacing w:line="560" w:lineRule="exact"/>
        <w:ind w:firstLine="428" w:firstLineChars="200"/>
        <w:rPr>
          <w:rFonts w:hint="eastAsia" w:hAnsi="宋体"/>
          <w:spacing w:val="2"/>
        </w:rPr>
      </w:pPr>
      <w:r>
        <w:rPr>
          <w:rFonts w:hint="eastAsia" w:hAnsi="宋体"/>
          <w:spacing w:val="2"/>
          <w:lang w:val="en-US" w:eastAsia="zh-CN"/>
        </w:rPr>
        <w:t>10</w:t>
      </w:r>
      <w:r>
        <w:rPr>
          <w:rFonts w:hint="eastAsia" w:hAnsi="宋体"/>
          <w:spacing w:val="2"/>
        </w:rPr>
        <w:t>.1  一般衣被的洗涤消毒：一般衣被指无明显污染及无传染性的衣被，医院收集在已分类标记的大白桶内，加盖，不外露。棉质衣被用洗涤剂溶液</w:t>
      </w:r>
      <w:r>
        <w:rPr>
          <w:rFonts w:hAnsi="宋体"/>
          <w:spacing w:val="2"/>
        </w:rPr>
        <w:t>70</w:t>
      </w:r>
      <w:r>
        <w:rPr>
          <w:rFonts w:hint="eastAsia" w:hAnsi="宋体"/>
          <w:spacing w:val="2"/>
        </w:rPr>
        <w:t>℃以上温度</w:t>
      </w:r>
      <w:r>
        <w:rPr>
          <w:rFonts w:hAnsi="宋体"/>
          <w:spacing w:val="2"/>
        </w:rPr>
        <w:t>(</w:t>
      </w:r>
      <w:r>
        <w:rPr>
          <w:rFonts w:hint="eastAsia" w:hAnsi="宋体"/>
          <w:spacing w:val="2"/>
        </w:rPr>
        <w:t>化纤衣被只宜</w:t>
      </w:r>
      <w:r>
        <w:rPr>
          <w:rFonts w:hAnsi="宋体"/>
          <w:spacing w:val="2"/>
        </w:rPr>
        <w:t>40~50</w:t>
      </w:r>
      <w:r>
        <w:rPr>
          <w:rFonts w:hint="eastAsia" w:hAnsi="宋体"/>
          <w:spacing w:val="2"/>
        </w:rPr>
        <w:t>℃</w:t>
      </w:r>
      <w:r>
        <w:rPr>
          <w:rFonts w:hAnsi="宋体"/>
          <w:spacing w:val="2"/>
        </w:rPr>
        <w:t>)</w:t>
      </w:r>
      <w:r>
        <w:rPr>
          <w:rFonts w:hint="eastAsia" w:hAnsi="宋体"/>
          <w:spacing w:val="2"/>
        </w:rPr>
        <w:t>在洗衣机内洗涤</w:t>
      </w:r>
      <w:r>
        <w:rPr>
          <w:rFonts w:hAnsi="宋体"/>
          <w:spacing w:val="2"/>
        </w:rPr>
        <w:t>25min</w:t>
      </w:r>
      <w:r>
        <w:rPr>
          <w:rFonts w:hint="eastAsia" w:hAnsi="宋体"/>
          <w:spacing w:val="2"/>
        </w:rPr>
        <w:t>，再用清水漂洗。</w:t>
      </w:r>
    </w:p>
    <w:p>
      <w:pPr>
        <w:spacing w:line="560" w:lineRule="exact"/>
        <w:ind w:firstLine="428" w:firstLineChars="200"/>
        <w:rPr>
          <w:rFonts w:hint="eastAsia" w:hAnsi="宋体"/>
          <w:spacing w:val="2"/>
        </w:rPr>
      </w:pPr>
      <w:r>
        <w:rPr>
          <w:rFonts w:hint="eastAsia" w:hAnsi="宋体"/>
          <w:spacing w:val="2"/>
          <w:lang w:val="en-US" w:eastAsia="zh-CN"/>
        </w:rPr>
        <w:t>10</w:t>
      </w:r>
      <w:r>
        <w:rPr>
          <w:rFonts w:hint="eastAsia" w:hAnsi="宋体"/>
          <w:spacing w:val="2"/>
        </w:rPr>
        <w:t>.2 特殊感染如隔离病房的衣被，病区收集放入黄色胶袋内并扎紧袋口贴上相应标识→洗衣厂，用有效氯500mg/L消毒液浸泡消毒30min以上（传染性非</w:t>
      </w:r>
      <w:bookmarkStart w:id="0" w:name="OLE_LINK3"/>
      <w:bookmarkStart w:id="1" w:name="OLE_LINK4"/>
      <w:r>
        <w:rPr>
          <w:rFonts w:hint="eastAsia" w:hAnsi="宋体"/>
          <w:spacing w:val="2"/>
        </w:rPr>
        <w:t>典型肺</w:t>
      </w:r>
      <w:bookmarkEnd w:id="0"/>
      <w:bookmarkEnd w:id="1"/>
      <w:r>
        <w:rPr>
          <w:rFonts w:hint="eastAsia" w:hAnsi="宋体"/>
          <w:spacing w:val="2"/>
        </w:rPr>
        <w:t>炎、人高致病性禽流感、甲型H1N1流感等用有效氯1000 mg/L消毒液浸泡消毒30min以上）。洗衣厂必须用洗涤剂溶液于</w:t>
      </w:r>
      <w:r>
        <w:rPr>
          <w:rFonts w:hAnsi="宋体"/>
          <w:spacing w:val="2"/>
        </w:rPr>
        <w:t>90</w:t>
      </w:r>
      <w:r>
        <w:rPr>
          <w:rFonts w:hint="eastAsia" w:hAnsi="宋体"/>
          <w:spacing w:val="2"/>
        </w:rPr>
        <w:t>℃以上洗</w:t>
      </w:r>
      <w:r>
        <w:rPr>
          <w:rFonts w:hAnsi="宋体"/>
          <w:spacing w:val="2"/>
        </w:rPr>
        <w:t>30min</w:t>
      </w:r>
      <w:r>
        <w:rPr>
          <w:rFonts w:hint="eastAsia" w:hAnsi="宋体"/>
          <w:spacing w:val="2"/>
        </w:rPr>
        <w:t>、然后用清水漂净。</w:t>
      </w:r>
    </w:p>
    <w:p>
      <w:pPr>
        <w:spacing w:line="560" w:lineRule="exact"/>
        <w:ind w:firstLine="428" w:firstLineChars="200"/>
        <w:rPr>
          <w:rFonts w:hint="eastAsia" w:ascii="宋体" w:hAnsi="宋体"/>
          <w:color w:val="FF0000"/>
          <w:szCs w:val="21"/>
        </w:rPr>
      </w:pPr>
      <w:r>
        <w:rPr>
          <w:rFonts w:hint="eastAsia" w:hAnsi="宋体"/>
          <w:spacing w:val="2"/>
          <w:lang w:val="en-US" w:eastAsia="zh-CN"/>
        </w:rPr>
        <w:t>10</w:t>
      </w:r>
      <w:r>
        <w:rPr>
          <w:rFonts w:hint="eastAsia" w:hAnsi="宋体"/>
          <w:spacing w:val="2"/>
        </w:rPr>
        <w:t>.3  有明显血、脓、便等污染的衣被，视为传染衣被。在用热水洗涤前，先用冷洗涤将血、脓、便等有机物洗净，再用有效氯</w:t>
      </w:r>
      <w:r>
        <w:rPr>
          <w:rFonts w:hAnsi="宋体"/>
          <w:spacing w:val="2"/>
        </w:rPr>
        <w:t>500mg/L</w:t>
      </w:r>
      <w:r>
        <w:rPr>
          <w:rFonts w:hint="eastAsia" w:hAnsi="宋体"/>
          <w:spacing w:val="2"/>
        </w:rPr>
        <w:t>的消毒液。</w:t>
      </w:r>
    </w:p>
    <w:p>
      <w:pPr>
        <w:spacing w:line="560" w:lineRule="exact"/>
        <w:rPr>
          <w:rFonts w:hint="eastAsia" w:hAnsi="宋体"/>
          <w:spacing w:val="2"/>
        </w:rPr>
      </w:pPr>
      <w:r>
        <w:rPr>
          <w:rFonts w:hint="eastAsia" w:hAnsi="宋体"/>
          <w:spacing w:val="2"/>
        </w:rPr>
        <w:t>1</w:t>
      </w:r>
      <w:r>
        <w:rPr>
          <w:rFonts w:hint="eastAsia" w:hAnsi="宋体"/>
          <w:spacing w:val="2"/>
          <w:lang w:val="en-US" w:eastAsia="zh-CN"/>
        </w:rPr>
        <w:t>1</w:t>
      </w:r>
      <w:r>
        <w:rPr>
          <w:rFonts w:hint="eastAsia" w:hAnsi="宋体"/>
          <w:spacing w:val="2"/>
        </w:rPr>
        <w:t xml:space="preserve"> 、晾（烘）干、熨烫、折叠、储存衣被：对工作人员和病人衣被、一般污染和有传染</w:t>
      </w:r>
    </w:p>
    <w:p>
      <w:pPr>
        <w:spacing w:line="560" w:lineRule="exact"/>
        <w:rPr>
          <w:rFonts w:hint="eastAsia" w:hAnsi="宋体"/>
          <w:spacing w:val="2"/>
        </w:rPr>
      </w:pPr>
      <w:r>
        <w:rPr>
          <w:rFonts w:hint="eastAsia" w:hAnsi="宋体"/>
          <w:spacing w:val="2"/>
        </w:rPr>
        <w:t>性的衣被洗涤消毒后应分区或分批晾（烘）干、熨烫折叠和储存，不宜混杂。熨烫时应特别注意曾受或易受污染之处。新生儿室的被服清洗晾干后须经压力蒸汽灭菌后再使用。</w:t>
      </w:r>
    </w:p>
    <w:p>
      <w:pPr>
        <w:numPr>
          <w:ilvl w:val="0"/>
          <w:numId w:val="3"/>
        </w:numPr>
        <w:spacing w:line="560" w:lineRule="exact"/>
        <w:rPr>
          <w:rFonts w:hint="eastAsia" w:hAnsi="宋体"/>
          <w:b/>
          <w:bCs/>
          <w:spacing w:val="2"/>
        </w:rPr>
      </w:pPr>
      <w:r>
        <w:rPr>
          <w:rFonts w:hint="eastAsia" w:hAnsi="宋体"/>
          <w:b/>
          <w:bCs/>
          <w:spacing w:val="2"/>
        </w:rPr>
        <w:t>消毒要求：</w:t>
      </w:r>
    </w:p>
    <w:p>
      <w:pPr>
        <w:spacing w:line="560" w:lineRule="exact"/>
        <w:rPr>
          <w:rFonts w:hint="eastAsia" w:hAnsi="宋体"/>
          <w:b/>
          <w:bCs/>
          <w:spacing w:val="2"/>
        </w:rPr>
      </w:pPr>
      <w:r>
        <w:rPr>
          <w:rFonts w:hint="eastAsia" w:hAnsi="宋体"/>
          <w:b/>
          <w:bCs/>
          <w:spacing w:val="2"/>
        </w:rPr>
        <w:t>1、洗涤消毒要求：</w:t>
      </w:r>
    </w:p>
    <w:p>
      <w:pPr>
        <w:spacing w:line="560" w:lineRule="exact"/>
        <w:ind w:firstLine="428" w:firstLineChars="200"/>
        <w:rPr>
          <w:rFonts w:hint="eastAsia" w:hAnsi="宋体"/>
          <w:spacing w:val="2"/>
        </w:rPr>
      </w:pPr>
      <w:r>
        <w:rPr>
          <w:rFonts w:hint="eastAsia" w:hAnsi="宋体"/>
          <w:spacing w:val="2"/>
        </w:rPr>
        <w:t>①污染织物均应先进行消毒或灭菌处理，再进行常规洗涤；同时，洗涤（消毒）服务机构在洗涤（消毒）时不应进行拆包分拣处理，收集后至洗涤（消毒）的整个操作过程中对污染织物都必须始终保持密闭，袋子应连同织物一起在机内进行洗涤（消毒）处理。若使用可重复使用布袋收集，应先进行消毒处理，再进行常规洗涤；</w:t>
      </w:r>
    </w:p>
    <w:p>
      <w:pPr>
        <w:spacing w:line="560" w:lineRule="exact"/>
        <w:ind w:firstLine="428" w:firstLineChars="200"/>
        <w:rPr>
          <w:rFonts w:hint="eastAsia" w:hAnsi="宋体"/>
          <w:spacing w:val="2"/>
        </w:rPr>
      </w:pPr>
      <w:r>
        <w:rPr>
          <w:rFonts w:hint="eastAsia" w:hAnsi="宋体"/>
          <w:spacing w:val="2"/>
        </w:rPr>
        <w:t>②被朊毒体、气性坏疽等污染的污染织物应按医疗废物要求，作焚烧处理；</w:t>
      </w:r>
    </w:p>
    <w:p>
      <w:pPr>
        <w:spacing w:line="560" w:lineRule="exact"/>
        <w:ind w:firstLine="428" w:firstLineChars="200"/>
        <w:rPr>
          <w:rFonts w:hint="eastAsia" w:hAnsi="宋体"/>
          <w:spacing w:val="2"/>
        </w:rPr>
      </w:pPr>
      <w:r>
        <w:rPr>
          <w:rFonts w:hint="eastAsia" w:hAnsi="宋体"/>
          <w:spacing w:val="2"/>
        </w:rPr>
        <w:t>③热洗涤消毒方法是推荐首选的织物消毒洗涤方法 ,它可减少织物腐蚀性强，脱色严重，织物损坏率高以及化学消毒液排放对环境污染等问题的发生；</w:t>
      </w:r>
    </w:p>
    <w:p>
      <w:pPr>
        <w:spacing w:line="560" w:lineRule="exact"/>
        <w:ind w:firstLine="428" w:firstLineChars="200"/>
        <w:rPr>
          <w:rFonts w:hint="eastAsia" w:hAnsi="宋体"/>
          <w:spacing w:val="2"/>
        </w:rPr>
      </w:pPr>
      <w:r>
        <w:rPr>
          <w:rFonts w:hint="eastAsia" w:hAnsi="宋体"/>
          <w:spacing w:val="2"/>
        </w:rPr>
        <w:t>④使用后的医用织物采用热洗涤方法时可不需再作化学消毒处理；</w:t>
      </w:r>
    </w:p>
    <w:p>
      <w:pPr>
        <w:spacing w:line="560" w:lineRule="exact"/>
        <w:ind w:firstLine="428" w:firstLineChars="200"/>
        <w:rPr>
          <w:rFonts w:hint="eastAsia" w:hAnsi="宋体"/>
          <w:spacing w:val="2"/>
        </w:rPr>
      </w:pPr>
      <w:r>
        <w:rPr>
          <w:rFonts w:hint="eastAsia" w:hAnsi="宋体"/>
          <w:spacing w:val="2"/>
        </w:rPr>
        <w:t>⑤医用织物的消毒和洗涤处理应在洗涤设备内密闭状态下进行。</w:t>
      </w:r>
    </w:p>
    <w:p>
      <w:pPr>
        <w:pStyle w:val="31"/>
        <w:rPr>
          <w:rFonts w:hint="eastAsia"/>
        </w:rPr>
      </w:pPr>
    </w:p>
    <w:p>
      <w:pPr>
        <w:spacing w:line="560" w:lineRule="exact"/>
        <w:rPr>
          <w:rFonts w:hint="eastAsia" w:hAnsi="宋体"/>
          <w:b/>
          <w:bCs/>
          <w:spacing w:val="2"/>
        </w:rPr>
      </w:pPr>
      <w:r>
        <w:rPr>
          <w:rFonts w:hint="eastAsia" w:hAnsi="宋体"/>
          <w:b/>
          <w:bCs/>
          <w:spacing w:val="2"/>
        </w:rPr>
        <w:t>2、环境的清洁消毒</w:t>
      </w:r>
      <w:r>
        <w:rPr>
          <w:rFonts w:hAnsi="宋体"/>
          <w:b/>
          <w:bCs/>
          <w:spacing w:val="2"/>
        </w:rPr>
        <w:t>：</w:t>
      </w:r>
    </w:p>
    <w:p>
      <w:pPr>
        <w:spacing w:line="560" w:lineRule="exact"/>
        <w:ind w:firstLine="428" w:firstLineChars="200"/>
        <w:rPr>
          <w:rFonts w:hint="eastAsia" w:hAnsi="宋体"/>
          <w:spacing w:val="2"/>
        </w:rPr>
      </w:pPr>
      <w:r>
        <w:rPr>
          <w:rFonts w:hint="eastAsia" w:hAnsi="宋体"/>
          <w:spacing w:val="2"/>
        </w:rPr>
        <w:t>①被服污染区的清洁消毒：上班时打开窗户、保持良好通风，下班时将地面用含有效氯</w:t>
      </w:r>
      <w:r>
        <w:rPr>
          <w:rFonts w:hAnsi="宋体"/>
          <w:spacing w:val="2"/>
        </w:rPr>
        <w:t>500mg/L</w:t>
      </w:r>
      <w:r>
        <w:rPr>
          <w:rFonts w:hint="eastAsia" w:hAnsi="宋体"/>
          <w:spacing w:val="2"/>
        </w:rPr>
        <w:t>消毒剂溶液拖地一次。</w:t>
      </w:r>
    </w:p>
    <w:p>
      <w:pPr>
        <w:spacing w:line="560" w:lineRule="exact"/>
        <w:ind w:firstLine="428" w:firstLineChars="200"/>
        <w:rPr>
          <w:rFonts w:hint="eastAsia" w:hAnsi="宋体"/>
          <w:spacing w:val="2"/>
        </w:rPr>
      </w:pPr>
      <w:r>
        <w:rPr>
          <w:rFonts w:hint="eastAsia" w:hAnsi="宋体"/>
          <w:spacing w:val="2"/>
        </w:rPr>
        <w:t>②  被服清洁区的保洁：上班开窗通风一次，清水擦拭桌椅工作台面地面，保持清洁。下班时关闭门窗，减少灰尘和风沙，地面用清水拖擦一次。</w:t>
      </w:r>
    </w:p>
    <w:p>
      <w:pPr>
        <w:spacing w:line="560" w:lineRule="exact"/>
        <w:ind w:firstLine="428" w:firstLineChars="200"/>
        <w:rPr>
          <w:rFonts w:hint="eastAsia" w:hAnsi="宋体"/>
          <w:spacing w:val="2"/>
        </w:rPr>
      </w:pPr>
      <w:r>
        <w:rPr>
          <w:rFonts w:hint="eastAsia" w:hAnsi="宋体"/>
          <w:spacing w:val="2"/>
        </w:rPr>
        <w:t>③  工作人员工作前后，特别是处理了衣被或具有传染性的衣被后，必须用洗手液洗手，即使戴手套，工作完后也应再用流动水洗手；污染区的工作人员应穿工作服。</w:t>
      </w:r>
    </w:p>
    <w:p>
      <w:pPr>
        <w:spacing w:line="560" w:lineRule="exact"/>
        <w:rPr>
          <w:rFonts w:hint="eastAsia"/>
          <w:b/>
          <w:bCs/>
        </w:rPr>
      </w:pPr>
      <w:r>
        <w:rPr>
          <w:rFonts w:hint="eastAsia"/>
          <w:b/>
          <w:bCs/>
        </w:rPr>
        <w:t>（四）贮存、运送要求</w:t>
      </w:r>
    </w:p>
    <w:p>
      <w:pPr>
        <w:spacing w:line="560" w:lineRule="exact"/>
        <w:rPr>
          <w:rFonts w:hint="eastAsia" w:hAnsi="宋体"/>
          <w:spacing w:val="2"/>
        </w:rPr>
      </w:pPr>
      <w:r>
        <w:rPr>
          <w:rFonts w:hint="eastAsia" w:hAnsi="宋体"/>
          <w:spacing w:val="2"/>
        </w:rPr>
        <w:t>1、装车时搬运要注意，堆放要整齐，避免钩破、擦脏、压皱。检查外包标识，确保不误装其他线路的货物。不准擅自拿取其他线路的物件。</w:t>
      </w:r>
    </w:p>
    <w:p>
      <w:pPr>
        <w:spacing w:line="560" w:lineRule="exact"/>
        <w:rPr>
          <w:rFonts w:hAnsi="宋体"/>
          <w:spacing w:val="2"/>
        </w:rPr>
      </w:pPr>
      <w:r>
        <w:rPr>
          <w:rFonts w:hint="eastAsia" w:hAnsi="宋体"/>
          <w:spacing w:val="2"/>
        </w:rPr>
        <w:t>2、被服交接</w:t>
      </w:r>
    </w:p>
    <w:p>
      <w:pPr>
        <w:spacing w:line="560" w:lineRule="exact"/>
        <w:ind w:firstLine="428" w:firstLineChars="200"/>
        <w:rPr>
          <w:rFonts w:hAnsi="宋体"/>
          <w:spacing w:val="2"/>
        </w:rPr>
      </w:pPr>
      <w:r>
        <w:rPr>
          <w:rFonts w:hint="eastAsia" w:hAnsi="宋体"/>
          <w:spacing w:val="2"/>
        </w:rPr>
        <w:t>2.1  协助科室人员对被服进行清点，尽量做到被服工作人员先清点无误后再交于科室人员清点。</w:t>
      </w:r>
    </w:p>
    <w:p>
      <w:pPr>
        <w:spacing w:line="560" w:lineRule="exact"/>
        <w:ind w:firstLine="428" w:firstLineChars="200"/>
        <w:rPr>
          <w:rFonts w:hAnsi="宋体"/>
          <w:spacing w:val="2"/>
        </w:rPr>
      </w:pPr>
      <w:r>
        <w:rPr>
          <w:rFonts w:hint="eastAsia" w:hAnsi="宋体"/>
          <w:spacing w:val="2"/>
        </w:rPr>
        <w:t>2.2  如有补发之前欠数的被服，应主动及时地提示科室交接人员，并请交接人员将欠数减去，待欠数减去后请对方签字确认。</w:t>
      </w:r>
    </w:p>
    <w:p>
      <w:pPr>
        <w:spacing w:line="560" w:lineRule="exact"/>
        <w:ind w:firstLine="428" w:firstLineChars="200"/>
        <w:rPr>
          <w:rFonts w:hint="eastAsia" w:hAnsi="宋体"/>
          <w:spacing w:val="2"/>
        </w:rPr>
      </w:pPr>
      <w:r>
        <w:rPr>
          <w:rFonts w:hint="eastAsia" w:hAnsi="宋体"/>
          <w:spacing w:val="2"/>
        </w:rPr>
        <w:t>2.3  核对发送被服的准确性后，对于欠缺、返洗的数量在核实后准确清晰的填入被服交接单上，并请科室人员签字确认。</w:t>
      </w:r>
    </w:p>
    <w:p>
      <w:pPr>
        <w:spacing w:line="560" w:lineRule="exact"/>
        <w:ind w:firstLine="428" w:firstLineChars="200"/>
        <w:rPr>
          <w:rFonts w:hAnsi="宋体"/>
          <w:spacing w:val="2"/>
        </w:rPr>
      </w:pPr>
      <w:r>
        <w:rPr>
          <w:rFonts w:hint="eastAsia" w:hAnsi="宋体"/>
          <w:spacing w:val="2"/>
        </w:rPr>
        <w:t>2.4  科室退回不合格的被服，如不洁需重洗或破损需缝补等情况时</w:t>
      </w:r>
    </w:p>
    <w:p>
      <w:pPr>
        <w:spacing w:line="560" w:lineRule="exact"/>
        <w:ind w:firstLine="856" w:firstLineChars="400"/>
        <w:rPr>
          <w:rFonts w:hAnsi="宋体"/>
          <w:spacing w:val="2"/>
        </w:rPr>
      </w:pPr>
      <w:r>
        <w:rPr>
          <w:rFonts w:hint="eastAsia" w:hAnsi="宋体"/>
          <w:spacing w:val="2"/>
        </w:rPr>
        <w:t>2.4.1  同科室一起识别出脏污程度或破损程度；</w:t>
      </w:r>
    </w:p>
    <w:p>
      <w:pPr>
        <w:spacing w:line="560" w:lineRule="exact"/>
        <w:ind w:firstLine="856" w:firstLineChars="400"/>
        <w:rPr>
          <w:rFonts w:hint="eastAsia" w:hAnsi="宋体"/>
          <w:spacing w:val="2"/>
        </w:rPr>
      </w:pPr>
      <w:r>
        <w:rPr>
          <w:rFonts w:hint="eastAsia" w:hAnsi="宋体"/>
          <w:spacing w:val="2"/>
        </w:rPr>
        <w:t>2.4.2  接受可以重洗及可以缝补的被服，确认数量并填写被服交接单。作好被服交接手续。并要求科室人员在清点核对无误后在交接单收货员处签名。</w:t>
      </w:r>
    </w:p>
    <w:p>
      <w:pPr>
        <w:spacing w:line="560" w:lineRule="exact"/>
        <w:ind w:firstLine="428" w:firstLineChars="200"/>
        <w:rPr>
          <w:rFonts w:hint="eastAsia" w:hAnsi="宋体"/>
          <w:spacing w:val="2"/>
        </w:rPr>
      </w:pPr>
      <w:r>
        <w:rPr>
          <w:rFonts w:hint="eastAsia" w:hAnsi="宋体"/>
          <w:spacing w:val="2"/>
        </w:rPr>
        <w:t>2.5  当出现与科室所填收货单上的数据不一致时，应即时联系科室其他负责人员进行复查核对，确实有错的应要求科室人员及时纠正收货单上的数据并签名。</w:t>
      </w:r>
    </w:p>
    <w:p>
      <w:pPr>
        <w:spacing w:line="560" w:lineRule="exact"/>
        <w:ind w:firstLine="749" w:firstLineChars="350"/>
        <w:rPr>
          <w:rFonts w:hint="eastAsia" w:hAnsi="宋体"/>
          <w:spacing w:val="2"/>
        </w:rPr>
      </w:pPr>
      <w:r>
        <w:rPr>
          <w:rFonts w:hint="eastAsia" w:hAnsi="宋体"/>
          <w:spacing w:val="2"/>
        </w:rPr>
        <w:t>2.5.1  清点记录、核对填单环节必须做到货单相符。</w:t>
      </w:r>
    </w:p>
    <w:p>
      <w:pPr>
        <w:spacing w:line="560" w:lineRule="exact"/>
        <w:rPr>
          <w:rFonts w:hAnsi="宋体"/>
          <w:spacing w:val="2"/>
        </w:rPr>
      </w:pPr>
      <w:bookmarkStart w:id="2" w:name="_Toc175392085"/>
      <w:r>
        <w:rPr>
          <w:rFonts w:hint="eastAsia" w:hAnsi="宋体"/>
          <w:spacing w:val="2"/>
        </w:rPr>
        <w:t>3、</w:t>
      </w:r>
      <w:bookmarkEnd w:id="2"/>
      <w:r>
        <w:rPr>
          <w:rFonts w:hint="eastAsia" w:hAnsi="宋体"/>
          <w:spacing w:val="2"/>
        </w:rPr>
        <w:t>收集路线</w:t>
      </w:r>
    </w:p>
    <w:p>
      <w:pPr>
        <w:spacing w:line="560" w:lineRule="exact"/>
        <w:ind w:firstLine="428" w:firstLineChars="200"/>
        <w:rPr>
          <w:rFonts w:hAnsi="宋体"/>
          <w:spacing w:val="2"/>
        </w:rPr>
      </w:pPr>
      <w:r>
        <w:rPr>
          <w:rFonts w:hint="eastAsia" w:hAnsi="宋体"/>
          <w:spacing w:val="2"/>
        </w:rPr>
        <w:t>3.1  住院部收集路线是将固定位置的收集袋（桶），从上到下往污物电梯下至被服间；发清洁衣物时，使用专用车加罩，可乘坐一般电梯。</w:t>
      </w:r>
    </w:p>
    <w:p>
      <w:pPr>
        <w:spacing w:line="560" w:lineRule="exact"/>
        <w:ind w:firstLine="428" w:firstLineChars="200"/>
        <w:rPr>
          <w:rFonts w:hint="eastAsia" w:hAnsi="宋体"/>
          <w:spacing w:val="2"/>
        </w:rPr>
      </w:pPr>
      <w:r>
        <w:rPr>
          <w:rFonts w:hint="eastAsia" w:hAnsi="宋体"/>
          <w:spacing w:val="2"/>
        </w:rPr>
        <w:t xml:space="preserve">3.2 </w:t>
      </w:r>
      <w:bookmarkStart w:id="3" w:name="_Toc175392086"/>
      <w:r>
        <w:rPr>
          <w:rFonts w:hint="eastAsia" w:hAnsi="宋体"/>
          <w:spacing w:val="2"/>
        </w:rPr>
        <w:t xml:space="preserve"> 门诊收集路线是将固定位置的收集袋（桶），发清洁衣物时，使用专用车加罩，可乘坐一般电梯。</w:t>
      </w:r>
    </w:p>
    <w:p>
      <w:pPr>
        <w:spacing w:line="560" w:lineRule="exact"/>
        <w:ind w:firstLine="428" w:firstLineChars="200"/>
        <w:rPr>
          <w:rFonts w:hint="eastAsia" w:hAnsi="宋体"/>
          <w:spacing w:val="2"/>
        </w:rPr>
      </w:pPr>
      <w:r>
        <w:rPr>
          <w:rFonts w:hint="eastAsia" w:hAnsi="宋体"/>
          <w:spacing w:val="2"/>
        </w:rPr>
        <w:t>3.3  行政楼工作服收集路线是由专人走楼梯送至一楼收集车加罩，推车至被服间。</w:t>
      </w:r>
    </w:p>
    <w:p>
      <w:pPr>
        <w:spacing w:line="560" w:lineRule="exact"/>
        <w:rPr>
          <w:rFonts w:hint="eastAsia" w:hAnsi="宋体"/>
          <w:spacing w:val="2"/>
        </w:rPr>
      </w:pPr>
      <w:r>
        <w:rPr>
          <w:rFonts w:hint="eastAsia" w:hAnsi="宋体"/>
          <w:spacing w:val="2"/>
        </w:rPr>
        <w:t>4</w:t>
      </w:r>
      <w:r>
        <w:rPr>
          <w:rFonts w:hAnsi="宋体"/>
          <w:spacing w:val="2"/>
        </w:rPr>
        <w:t>、</w:t>
      </w:r>
      <w:r>
        <w:rPr>
          <w:rFonts w:hint="eastAsia" w:hAnsi="宋体"/>
          <w:spacing w:val="2"/>
        </w:rPr>
        <w:t>堆放卸货要区分洁净和污物区域，堆放到指定区域。</w:t>
      </w:r>
    </w:p>
    <w:bookmarkEnd w:id="3"/>
    <w:p>
      <w:pPr>
        <w:spacing w:line="560" w:lineRule="exact"/>
        <w:rPr>
          <w:rFonts w:hint="eastAsia" w:hAnsi="宋体"/>
          <w:spacing w:val="2"/>
        </w:rPr>
      </w:pPr>
      <w:r>
        <w:rPr>
          <w:rFonts w:hint="eastAsia" w:hAnsi="宋体"/>
          <w:spacing w:val="2"/>
        </w:rPr>
        <w:t>5、 布草间工作人员收发被服操作规范</w:t>
      </w:r>
    </w:p>
    <w:p>
      <w:pPr>
        <w:spacing w:line="560" w:lineRule="exact"/>
        <w:ind w:firstLine="428" w:firstLineChars="200"/>
        <w:rPr>
          <w:rFonts w:hAnsi="宋体"/>
          <w:spacing w:val="2"/>
        </w:rPr>
      </w:pPr>
      <w:r>
        <w:rPr>
          <w:rFonts w:hint="eastAsia" w:hAnsi="宋体"/>
          <w:spacing w:val="2"/>
        </w:rPr>
        <w:t>5.1 被服收发员收取脏被服前要做好个人防护，戴好口罩、手套、帽子，并准备好收取被服所需工具。</w:t>
      </w:r>
    </w:p>
    <w:p>
      <w:pPr>
        <w:spacing w:line="560" w:lineRule="exact"/>
        <w:ind w:firstLine="428" w:firstLineChars="200"/>
        <w:rPr>
          <w:rFonts w:hint="eastAsia" w:hAnsi="宋体"/>
          <w:spacing w:val="2"/>
        </w:rPr>
      </w:pPr>
      <w:r>
        <w:rPr>
          <w:rFonts w:hint="eastAsia" w:hAnsi="宋体"/>
          <w:spacing w:val="2"/>
        </w:rPr>
        <w:t>5.2  病人的被服不能与员工工服混装，传染性病人被服不能与普通病人被服混装。病区收集传染性病人被服时应用黄色胶袋内并扎紧袋口，贴上相应标识。</w:t>
      </w:r>
    </w:p>
    <w:p>
      <w:pPr>
        <w:spacing w:line="560" w:lineRule="exact"/>
        <w:rPr>
          <w:rFonts w:hint="eastAsia" w:hAnsi="宋体"/>
          <w:spacing w:val="2"/>
        </w:rPr>
      </w:pPr>
      <w:r>
        <w:rPr>
          <w:rFonts w:hint="eastAsia" w:hAnsi="宋体"/>
          <w:spacing w:val="2"/>
        </w:rPr>
        <w:t>6、 晾（烘）干、熨烫、折叠、储存衣被：对工作人员和病人衣被、一般污染和有传染</w:t>
      </w:r>
    </w:p>
    <w:p>
      <w:pPr>
        <w:spacing w:line="560" w:lineRule="exact"/>
        <w:rPr>
          <w:rFonts w:hint="eastAsia" w:hAnsi="宋体"/>
          <w:spacing w:val="2"/>
        </w:rPr>
      </w:pPr>
      <w:r>
        <w:rPr>
          <w:rFonts w:hint="eastAsia" w:hAnsi="宋体"/>
          <w:spacing w:val="2"/>
        </w:rPr>
        <w:t>性的衣被洗涤消毒后应分区或分批晾（烘）干、熨烫折叠和储存，不宜混杂。熨烫时应特别注意曾受或易受污染之处。</w:t>
      </w:r>
      <w:r>
        <w:rPr>
          <w:rFonts w:hAnsi="宋体"/>
          <w:spacing w:val="2"/>
        </w:rPr>
        <w:t xml:space="preserve"> </w:t>
      </w:r>
    </w:p>
    <w:p>
      <w:pPr>
        <w:spacing w:line="560" w:lineRule="exact"/>
        <w:ind w:firstLine="428" w:firstLineChars="200"/>
        <w:rPr>
          <w:rFonts w:hAnsi="宋体"/>
          <w:spacing w:val="2"/>
        </w:rPr>
      </w:pPr>
      <w:r>
        <w:rPr>
          <w:rFonts w:hint="eastAsia" w:hAnsi="宋体"/>
          <w:spacing w:val="2"/>
        </w:rPr>
        <w:t>6.1 收取脏被服及干净被服，不能混用一辆车，要严格区分并做好标识，收送时都需遮盖好被服车，不能敞开式收送。被服车应每天用</w:t>
      </w:r>
      <w:r>
        <w:rPr>
          <w:rFonts w:hAnsi="宋体"/>
          <w:spacing w:val="2"/>
        </w:rPr>
        <w:t>500mg/L</w:t>
      </w:r>
      <w:r>
        <w:rPr>
          <w:rFonts w:hint="eastAsia" w:hAnsi="宋体"/>
          <w:spacing w:val="2"/>
        </w:rPr>
        <w:t>的消毒液擦拭，以保持洁净。</w:t>
      </w:r>
      <w:r>
        <w:rPr>
          <w:rFonts w:hAnsi="宋体"/>
          <w:spacing w:val="2"/>
        </w:rPr>
        <w:t xml:space="preserve">                                                              </w:t>
      </w:r>
    </w:p>
    <w:p>
      <w:pPr>
        <w:spacing w:line="560" w:lineRule="exact"/>
        <w:ind w:firstLine="428" w:firstLineChars="200"/>
        <w:rPr>
          <w:rFonts w:hint="eastAsia" w:hAnsi="宋体"/>
          <w:spacing w:val="2"/>
        </w:rPr>
      </w:pPr>
      <w:r>
        <w:rPr>
          <w:rFonts w:hint="eastAsia" w:hAnsi="宋体"/>
          <w:spacing w:val="2"/>
        </w:rPr>
        <w:t>6.2 收取脏被服、工作服要使用专用布罩覆盖，送干净被服、工作服要使用清洁布罩覆盖，防止二次污染。</w:t>
      </w:r>
    </w:p>
    <w:p>
      <w:pPr>
        <w:pStyle w:val="31"/>
        <w:spacing w:line="360" w:lineRule="auto"/>
        <w:ind w:left="0" w:firstLine="428" w:firstLineChars="200"/>
        <w:rPr>
          <w:rFonts w:hint="eastAsia" w:hAnsi="宋体"/>
          <w:b/>
          <w:spacing w:val="2"/>
          <w:sz w:val="28"/>
          <w:szCs w:val="28"/>
        </w:rPr>
      </w:pPr>
      <w:r>
        <w:rPr>
          <w:rFonts w:hint="eastAsia" w:ascii="Times New Roman" w:hAnsi="宋体"/>
          <w:spacing w:val="2"/>
          <w:szCs w:val="24"/>
        </w:rPr>
        <w:t>6.3洗涤后清洁织物应储存在清洁干燥处，储存过程中应防止二次污染，如被污染应重新洗涤。</w:t>
      </w:r>
    </w:p>
    <w:p>
      <w:pPr>
        <w:spacing w:line="560" w:lineRule="exact"/>
        <w:rPr>
          <w:rFonts w:hint="eastAsia" w:hAnsi="宋体"/>
          <w:b/>
          <w:spacing w:val="2"/>
          <w:sz w:val="28"/>
          <w:szCs w:val="28"/>
        </w:rPr>
      </w:pPr>
      <w:r>
        <w:rPr>
          <w:rFonts w:hint="eastAsia" w:hAnsi="宋体"/>
          <w:b/>
          <w:spacing w:val="2"/>
          <w:sz w:val="28"/>
          <w:szCs w:val="28"/>
        </w:rPr>
        <w:t>五、其他要求：</w:t>
      </w:r>
    </w:p>
    <w:p>
      <w:pPr>
        <w:spacing w:line="560" w:lineRule="exact"/>
        <w:rPr>
          <w:rFonts w:hint="eastAsia" w:hAnsi="宋体"/>
          <w:spacing w:val="2"/>
        </w:rPr>
      </w:pPr>
      <w:r>
        <w:rPr>
          <w:rFonts w:hint="eastAsia" w:hAnsi="宋体"/>
          <w:spacing w:val="2"/>
        </w:rPr>
        <w:t>1、总体要求：洗涤服务机构以合理的服务流程、足够的服务人数、优良的服务质量、稳定的服务队伍提供符合技术规范的服务，确保临床及辅助科室的正常使用。</w:t>
      </w:r>
    </w:p>
    <w:p>
      <w:pPr>
        <w:pStyle w:val="31"/>
        <w:rPr>
          <w:rFonts w:hint="eastAsia"/>
        </w:rPr>
      </w:pPr>
    </w:p>
    <w:p>
      <w:pPr>
        <w:spacing w:line="360" w:lineRule="auto"/>
        <w:rPr>
          <w:rFonts w:hint="eastAsia" w:hAnsi="宋体"/>
          <w:spacing w:val="2"/>
        </w:rPr>
      </w:pPr>
      <w:r>
        <w:rPr>
          <w:rFonts w:hint="eastAsia" w:hAnsi="宋体"/>
          <w:spacing w:val="2"/>
        </w:rPr>
        <w:t>2.质量要求：经清洗的清洁物感观上应整洁、干燥、无异味、异物、破损。物理指标符合SB/T 10989要求，清洁物表面的PH应达到6.5--7.5。</w:t>
      </w:r>
      <w:r>
        <w:rPr>
          <w:rFonts w:hint="eastAsia" w:hAnsi="宋体"/>
          <w:szCs w:val="21"/>
        </w:rPr>
        <w:t>洗涤后织物微生物检测正常值≤200cfu/100cm²；金色葡萄球菌、大肠菌群不得检出。（以第三方检测报告为准，如发生检</w:t>
      </w:r>
      <w:r>
        <w:rPr>
          <w:rFonts w:hint="eastAsia" w:hAnsi="宋体"/>
          <w:spacing w:val="2"/>
        </w:rPr>
        <w:t>测费用纳入报价）。</w:t>
      </w:r>
    </w:p>
    <w:p>
      <w:pPr>
        <w:spacing w:line="560" w:lineRule="exact"/>
        <w:rPr>
          <w:rFonts w:hint="eastAsia" w:hAnsi="宋体"/>
          <w:b/>
          <w:bCs/>
          <w:spacing w:val="2"/>
        </w:rPr>
      </w:pPr>
      <w:r>
        <w:rPr>
          <w:rFonts w:hint="eastAsia" w:hAnsi="宋体"/>
          <w:spacing w:val="2"/>
        </w:rPr>
        <w:t>3．</w:t>
      </w:r>
      <w:r>
        <w:rPr>
          <w:rFonts w:hint="eastAsia" w:hAnsi="宋体"/>
          <w:b/>
          <w:bCs/>
          <w:spacing w:val="2"/>
        </w:rPr>
        <w:t>人员要求：医院设立织物周转库房，由外包洗涤服务机构安排收发员（人员数量核定6人）</w:t>
      </w:r>
      <w:r>
        <w:rPr>
          <w:rFonts w:hint="eastAsia" w:hAnsi="宋体"/>
          <w:b/>
          <w:bCs/>
          <w:spacing w:val="2"/>
          <w:lang w:val="en-US" w:eastAsia="zh-CN"/>
        </w:rPr>
        <w:t>长期驻点</w:t>
      </w:r>
      <w:r>
        <w:rPr>
          <w:rFonts w:hint="eastAsia" w:hAnsi="宋体"/>
          <w:b/>
          <w:bCs/>
          <w:spacing w:val="2"/>
        </w:rPr>
        <w:t>，工作人员须统一着装，做好织物的收发服务工作，满足医院正常运行需求</w:t>
      </w:r>
      <w:r>
        <w:rPr>
          <w:rFonts w:hint="eastAsia" w:hAnsi="宋体"/>
          <w:b/>
          <w:bCs/>
          <w:spacing w:val="2"/>
          <w:lang w:eastAsia="zh-CN"/>
        </w:rPr>
        <w:t>，</w:t>
      </w:r>
      <w:r>
        <w:rPr>
          <w:rFonts w:hint="eastAsia" w:hAnsi="宋体"/>
          <w:b/>
          <w:bCs/>
          <w:spacing w:val="2"/>
        </w:rPr>
        <w:t>并接收医院相关职能部门对洗涤工作的指导。</w:t>
      </w:r>
    </w:p>
    <w:p>
      <w:pPr>
        <w:pStyle w:val="31"/>
        <w:rPr>
          <w:rFonts w:hint="eastAsia"/>
        </w:rPr>
      </w:pPr>
    </w:p>
    <w:p>
      <w:pPr>
        <w:spacing w:line="360" w:lineRule="auto"/>
        <w:rPr>
          <w:rFonts w:hint="eastAsia" w:hAnsi="宋体"/>
          <w:szCs w:val="21"/>
        </w:rPr>
      </w:pPr>
      <w:r>
        <w:rPr>
          <w:rFonts w:hint="eastAsia"/>
          <w:szCs w:val="21"/>
        </w:rPr>
        <w:t>4、符合“中华人民共和国国家卫生和计划生育委员会”发布的标准编号：WS/T 508-2016《医院医用织物洗涤消毒技术规范》；</w:t>
      </w:r>
    </w:p>
    <w:p>
      <w:pPr>
        <w:spacing w:line="360" w:lineRule="auto"/>
        <w:rPr>
          <w:rFonts w:hint="eastAsia" w:hAnsi="宋体"/>
          <w:spacing w:val="2"/>
        </w:rPr>
      </w:pPr>
      <w:r>
        <w:rPr>
          <w:rFonts w:hint="eastAsia" w:hAnsi="宋体"/>
          <w:spacing w:val="2"/>
        </w:rPr>
        <w:t>5、供应商在投标文件中明确医用织物回收、运输、分类洗涤消毒操作流程，特别是洗涤消毒应当达到的质量要求；</w:t>
      </w:r>
    </w:p>
    <w:p>
      <w:pPr>
        <w:spacing w:line="360" w:lineRule="auto"/>
        <w:rPr>
          <w:rFonts w:hint="eastAsia"/>
          <w:szCs w:val="21"/>
        </w:rPr>
      </w:pPr>
      <w:r>
        <w:rPr>
          <w:rFonts w:hint="eastAsia"/>
          <w:szCs w:val="21"/>
        </w:rPr>
        <w:t>6、如何加强对洗涤消毒后医用织物的质量验收和反馈；</w:t>
      </w:r>
    </w:p>
    <w:p>
      <w:pPr>
        <w:spacing w:line="360" w:lineRule="auto"/>
        <w:rPr>
          <w:rFonts w:hint="eastAsia" w:eastAsia="宋体"/>
          <w:szCs w:val="21"/>
          <w:highlight w:val="yellow"/>
          <w:lang w:val="en-US" w:eastAsia="zh-CN"/>
        </w:rPr>
      </w:pPr>
      <w:r>
        <w:rPr>
          <w:rFonts w:hint="eastAsia"/>
          <w:szCs w:val="21"/>
        </w:rPr>
        <w:t>7、医院每月对布草洗涤服务进行考核，主要从洗涤、收发场所，院内感染要求，洗涤质量，收发质量，服务质量等几方面进行考核</w:t>
      </w:r>
      <w:r>
        <w:rPr>
          <w:rFonts w:hint="eastAsia"/>
          <w:szCs w:val="21"/>
          <w:lang w:eastAsia="zh-CN"/>
        </w:rPr>
        <w:t>。</w:t>
      </w:r>
      <w:r>
        <w:rPr>
          <w:rFonts w:hint="eastAsia"/>
          <w:szCs w:val="21"/>
        </w:rPr>
        <w:t>考核结果在每月结算支付时体</w:t>
      </w:r>
      <w:r>
        <w:rPr>
          <w:rFonts w:hint="eastAsia"/>
          <w:szCs w:val="21"/>
          <w:lang w:val="en-US" w:eastAsia="zh-CN"/>
        </w:rPr>
        <w:t>现。</w:t>
      </w:r>
    </w:p>
    <w:p>
      <w:pPr>
        <w:spacing w:line="360" w:lineRule="auto"/>
        <w:rPr>
          <w:rFonts w:hint="eastAsia"/>
          <w:szCs w:val="21"/>
        </w:rPr>
      </w:pPr>
      <w:r>
        <w:rPr>
          <w:rFonts w:hint="eastAsia"/>
          <w:szCs w:val="21"/>
        </w:rPr>
        <w:t xml:space="preserve">9、因中标人原因致使洗涤物件受损、短少时，中标人应对此承担赔偿责任。 </w:t>
      </w:r>
    </w:p>
    <w:p>
      <w:pPr>
        <w:spacing w:line="360" w:lineRule="auto"/>
        <w:rPr>
          <w:rFonts w:hint="default" w:eastAsia="宋体"/>
          <w:lang w:val="en-US" w:eastAsia="zh-CN"/>
        </w:rPr>
      </w:pPr>
      <w:r>
        <w:rPr>
          <w:rFonts w:hint="eastAsia"/>
          <w:szCs w:val="21"/>
          <w:lang w:val="en-US" w:eastAsia="zh-CN"/>
        </w:rPr>
        <w:t>10、</w:t>
      </w:r>
      <w:r>
        <w:rPr>
          <w:rFonts w:hint="eastAsia" w:ascii="宋体" w:hAnsi="宋体" w:eastAsia="宋体" w:cs="宋体"/>
          <w:color w:val="auto"/>
          <w:highlight w:val="none"/>
          <w:lang w:val="en-US" w:eastAsia="zh-CN"/>
        </w:rPr>
        <w:t>本项目操作规范根据WST508-2016《医院医用织物洗涤消毒技术规范》实行，《规范》详见“附件</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p>
    <w:p>
      <w:pPr>
        <w:spacing w:line="560" w:lineRule="exact"/>
        <w:rPr>
          <w:rFonts w:hint="eastAsia" w:ascii="宋体" w:hAnsi="宋体" w:cs="宋体"/>
          <w:b/>
          <w:bCs/>
          <w:color w:val="000000" w:themeColor="text1"/>
          <w:spacing w:val="2"/>
          <w:szCs w:val="21"/>
          <w:lang w:val="en-US" w:eastAsia="zh-CN"/>
        </w:rPr>
      </w:pPr>
      <w:r>
        <w:rPr>
          <w:rFonts w:hint="eastAsia" w:ascii="宋体" w:hAnsi="宋体" w:cs="宋体"/>
          <w:b/>
          <w:bCs/>
          <w:spacing w:val="2"/>
          <w:szCs w:val="21"/>
          <w:lang w:val="en-US" w:eastAsia="zh-CN"/>
        </w:rPr>
        <w:t>六、</w:t>
      </w:r>
      <w:r>
        <w:rPr>
          <w:rFonts w:hint="eastAsia"/>
          <w:color w:val="000000" w:themeColor="text1"/>
          <w:sz w:val="21"/>
          <w:szCs w:val="21"/>
          <w:lang w:val="en-US" w:eastAsia="zh-CN"/>
        </w:rPr>
        <w:t xml:space="preserve"> </w:t>
      </w:r>
      <w:r>
        <w:rPr>
          <w:rFonts w:hint="eastAsia" w:ascii="宋体" w:hAnsi="宋体" w:cs="宋体"/>
          <w:b/>
          <w:bCs/>
          <w:color w:val="000000" w:themeColor="text1"/>
          <w:spacing w:val="2"/>
          <w:szCs w:val="21"/>
          <w:lang w:val="en-US" w:eastAsia="zh-CN"/>
        </w:rPr>
        <w:t>宁海县第一医院布草洗涤服务考核方法：</w:t>
      </w:r>
    </w:p>
    <w:p>
      <w:pPr>
        <w:pStyle w:val="3"/>
        <w:snapToGrid w:val="0"/>
        <w:spacing w:beforeLines="0" w:afterLines="0"/>
        <w:ind w:firstLine="420" w:firstLineChars="200"/>
        <w:outlineLvl w:val="0"/>
        <w:rPr>
          <w:rFonts w:hint="eastAsia"/>
          <w:color w:val="000000" w:themeColor="text1"/>
          <w:sz w:val="21"/>
          <w:szCs w:val="21"/>
          <w:lang w:val="en-US" w:eastAsia="zh-CN"/>
        </w:rPr>
      </w:pPr>
      <w:r>
        <w:rPr>
          <w:rFonts w:hint="eastAsia"/>
          <w:color w:val="000000" w:themeColor="text1"/>
          <w:sz w:val="21"/>
          <w:szCs w:val="21"/>
          <w:lang w:val="en-US" w:eastAsia="zh-CN"/>
        </w:rPr>
        <w:t>详见附件1 宁海县第一医院布草洗涤考核细则及附件2宁海县第一医院被服洗涤服务满意度调查表。</w:t>
      </w:r>
    </w:p>
    <w:p>
      <w:pPr>
        <w:spacing w:line="560" w:lineRule="exact"/>
        <w:ind w:firstLine="214" w:firstLineChars="100"/>
        <w:rPr>
          <w:rFonts w:hint="eastAsia" w:ascii="宋体" w:hAnsi="宋体" w:eastAsia="宋体" w:cs="宋体"/>
          <w:color w:val="0000FF"/>
          <w:spacing w:val="2"/>
          <w:szCs w:val="21"/>
          <w:lang w:eastAsia="zh-CN"/>
        </w:rPr>
      </w:pPr>
    </w:p>
    <w:p>
      <w:pPr>
        <w:spacing w:line="560" w:lineRule="exact"/>
        <w:rPr>
          <w:rFonts w:hint="eastAsia" w:ascii="宋体" w:hAnsi="宋体" w:cs="宋体"/>
          <w:color w:val="0000FF"/>
          <w:spacing w:val="2"/>
          <w:szCs w:val="21"/>
        </w:rPr>
      </w:pPr>
    </w:p>
    <w:p>
      <w:pPr>
        <w:pStyle w:val="31"/>
        <w:rPr>
          <w:rFonts w:hint="eastAsia" w:ascii="宋体" w:hAnsi="宋体" w:cs="宋体"/>
          <w:color w:val="0000FF"/>
          <w:spacing w:val="2"/>
          <w:szCs w:val="21"/>
        </w:rPr>
      </w:pPr>
    </w:p>
    <w:p>
      <w:pPr>
        <w:pStyle w:val="31"/>
        <w:rPr>
          <w:rFonts w:hint="eastAsia" w:ascii="宋体" w:hAnsi="宋体" w:cs="宋体"/>
          <w:color w:val="0000FF"/>
          <w:spacing w:val="2"/>
          <w:szCs w:val="21"/>
        </w:rPr>
      </w:pPr>
    </w:p>
    <w:p>
      <w:pPr>
        <w:numPr>
          <w:ilvl w:val="0"/>
          <w:numId w:val="0"/>
        </w:numPr>
        <w:spacing w:line="460" w:lineRule="exact"/>
        <w:jc w:val="both"/>
        <w:rPr>
          <w:color w:val="0000FF"/>
          <w:sz w:val="21"/>
          <w:szCs w:val="21"/>
        </w:rPr>
      </w:pPr>
    </w:p>
    <w:p>
      <w:pPr>
        <w:numPr>
          <w:ilvl w:val="0"/>
          <w:numId w:val="0"/>
        </w:numPr>
        <w:spacing w:line="460" w:lineRule="exact"/>
        <w:jc w:val="both"/>
        <w:rPr>
          <w:color w:val="0000FF"/>
          <w:sz w:val="21"/>
          <w:szCs w:val="21"/>
        </w:rPr>
      </w:pPr>
    </w:p>
    <w:p>
      <w:pPr>
        <w:numPr>
          <w:ilvl w:val="0"/>
          <w:numId w:val="0"/>
        </w:numPr>
        <w:spacing w:line="460" w:lineRule="exact"/>
        <w:jc w:val="both"/>
        <w:rPr>
          <w:color w:val="0000FF"/>
          <w:sz w:val="21"/>
          <w:szCs w:val="21"/>
        </w:rPr>
      </w:pPr>
    </w:p>
    <w:p>
      <w:pPr>
        <w:numPr>
          <w:ilvl w:val="0"/>
          <w:numId w:val="0"/>
        </w:numPr>
        <w:spacing w:line="460" w:lineRule="exact"/>
        <w:jc w:val="both"/>
        <w:rPr>
          <w:color w:val="0000FF"/>
          <w:sz w:val="21"/>
          <w:szCs w:val="21"/>
        </w:rPr>
      </w:pPr>
    </w:p>
    <w:p>
      <w:pPr>
        <w:numPr>
          <w:ilvl w:val="0"/>
          <w:numId w:val="0"/>
        </w:numPr>
        <w:spacing w:line="460" w:lineRule="exact"/>
        <w:jc w:val="both"/>
        <w:rPr>
          <w:color w:val="0000FF"/>
          <w:sz w:val="21"/>
          <w:szCs w:val="21"/>
        </w:rPr>
      </w:pPr>
    </w:p>
    <w:p>
      <w:pPr>
        <w:numPr>
          <w:ilvl w:val="0"/>
          <w:numId w:val="0"/>
        </w:numPr>
        <w:spacing w:line="460" w:lineRule="exact"/>
        <w:jc w:val="both"/>
        <w:rPr>
          <w:color w:val="0000FF"/>
          <w:sz w:val="21"/>
          <w:szCs w:val="21"/>
        </w:rPr>
      </w:pPr>
    </w:p>
    <w:p>
      <w:pPr>
        <w:numPr>
          <w:ilvl w:val="0"/>
          <w:numId w:val="0"/>
        </w:numPr>
        <w:spacing w:line="460" w:lineRule="exact"/>
        <w:ind w:firstLine="2100" w:firstLineChars="1000"/>
        <w:jc w:val="both"/>
        <w:rPr>
          <w:rFonts w:hint="eastAsia"/>
          <w:color w:val="000000" w:themeColor="text1"/>
          <w:sz w:val="21"/>
          <w:szCs w:val="21"/>
          <w:lang w:val="en-US" w:eastAsia="zh-CN"/>
        </w:rPr>
      </w:pPr>
    </w:p>
    <w:p>
      <w:pPr>
        <w:pStyle w:val="3"/>
        <w:snapToGrid w:val="0"/>
        <w:spacing w:beforeLines="0" w:afterLines="0"/>
        <w:outlineLvl w:val="0"/>
        <w:rPr>
          <w:sz w:val="21"/>
          <w:szCs w:val="21"/>
        </w:rPr>
      </w:pPr>
    </w:p>
    <w:p>
      <w:pPr>
        <w:numPr>
          <w:ilvl w:val="0"/>
          <w:numId w:val="0"/>
        </w:numPr>
        <w:spacing w:line="460" w:lineRule="exact"/>
        <w:ind w:firstLine="2100" w:firstLineChars="1000"/>
        <w:jc w:val="both"/>
        <w:rPr>
          <w:rFonts w:hint="eastAsia"/>
          <w:color w:val="000000" w:themeColor="text1"/>
          <w:sz w:val="21"/>
          <w:szCs w:val="21"/>
          <w:lang w:val="en-US" w:eastAsia="zh-CN"/>
        </w:rPr>
      </w:pPr>
      <w:r>
        <w:rPr>
          <w:sz w:val="21"/>
          <w:szCs w:val="21"/>
        </w:rPr>
        <w:t>附件</w:t>
      </w:r>
      <w:r>
        <w:rPr>
          <w:rFonts w:hint="eastAsia"/>
          <w:sz w:val="21"/>
          <w:szCs w:val="21"/>
          <w:lang w:val="en-US" w:eastAsia="zh-CN"/>
        </w:rPr>
        <w:t>1</w:t>
      </w:r>
      <w:r>
        <w:rPr>
          <w:rFonts w:hint="eastAsia"/>
          <w:color w:val="000000" w:themeColor="text1"/>
          <w:sz w:val="21"/>
          <w:szCs w:val="21"/>
          <w:lang w:val="en-US" w:eastAsia="zh-CN"/>
        </w:rPr>
        <w:t>宁海县第一医院布草洗涤考核细则</w:t>
      </w:r>
    </w:p>
    <w:p>
      <w:pPr>
        <w:pStyle w:val="3"/>
        <w:snapToGrid w:val="0"/>
        <w:spacing w:beforeLines="0" w:afterLines="0"/>
        <w:outlineLvl w:val="0"/>
        <w:rPr>
          <w:rFonts w:ascii="黑体" w:hAnsi="宋体" w:eastAsia="黑体"/>
          <w:b/>
          <w:bCs/>
          <w:sz w:val="28"/>
          <w:szCs w:val="28"/>
        </w:rPr>
      </w:pPr>
    </w:p>
    <w:p>
      <w:pPr>
        <w:numPr>
          <w:ilvl w:val="0"/>
          <w:numId w:val="0"/>
        </w:numPr>
        <w:spacing w:line="460" w:lineRule="exact"/>
        <w:jc w:val="both"/>
        <w:rPr>
          <w:rFonts w:ascii="黑体" w:hAnsi="宋体" w:eastAsia="黑体"/>
          <w:color w:val="0000FF"/>
          <w:sz w:val="30"/>
          <w:szCs w:val="30"/>
        </w:rPr>
      </w:pPr>
    </w:p>
    <w:tbl>
      <w:tblPr>
        <w:tblStyle w:val="23"/>
        <w:tblpPr w:leftFromText="180" w:rightFromText="180" w:vertAnchor="page" w:horzAnchor="page" w:tblpX="1087" w:tblpY="1914"/>
        <w:tblOverlap w:val="never"/>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673"/>
        <w:gridCol w:w="3854"/>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宋体"/>
                <w:b/>
                <w:bCs/>
                <w:spacing w:val="2"/>
                <w:sz w:val="21"/>
                <w:szCs w:val="21"/>
              </w:rPr>
            </w:pPr>
            <w:r>
              <w:rPr>
                <w:rFonts w:hint="eastAsia" w:ascii="宋体" w:hAnsi="宋体" w:cs="宋体"/>
                <w:b/>
                <w:bCs/>
                <w:spacing w:val="2"/>
                <w:sz w:val="21"/>
                <w:szCs w:val="21"/>
              </w:rPr>
              <w:t>项目</w:t>
            </w:r>
          </w:p>
        </w:tc>
        <w:tc>
          <w:tcPr>
            <w:tcW w:w="367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宋体"/>
                <w:b/>
                <w:bCs/>
                <w:spacing w:val="2"/>
                <w:sz w:val="21"/>
                <w:szCs w:val="21"/>
              </w:rPr>
            </w:pPr>
            <w:r>
              <w:rPr>
                <w:rFonts w:hint="eastAsia" w:ascii="宋体" w:hAnsi="宋体" w:cs="宋体"/>
                <w:b/>
                <w:bCs/>
                <w:spacing w:val="2"/>
                <w:sz w:val="21"/>
                <w:szCs w:val="21"/>
              </w:rPr>
              <w:t>标准</w:t>
            </w:r>
          </w:p>
        </w:tc>
        <w:tc>
          <w:tcPr>
            <w:tcW w:w="38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宋体"/>
                <w:b/>
                <w:bCs/>
                <w:spacing w:val="2"/>
                <w:sz w:val="21"/>
                <w:szCs w:val="21"/>
              </w:rPr>
            </w:pPr>
            <w:r>
              <w:rPr>
                <w:rFonts w:hint="eastAsia" w:ascii="宋体" w:hAnsi="宋体" w:cs="宋体"/>
                <w:b/>
                <w:bCs/>
                <w:spacing w:val="2"/>
                <w:sz w:val="21"/>
                <w:szCs w:val="21"/>
              </w:rPr>
              <w:t>考核</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b/>
                <w:bCs/>
                <w:spacing w:val="2"/>
                <w:sz w:val="21"/>
                <w:szCs w:val="21"/>
                <w:lang w:val="en-US" w:eastAsia="zh-CN"/>
              </w:rPr>
            </w:pPr>
            <w:r>
              <w:rPr>
                <w:rFonts w:hint="eastAsia" w:ascii="宋体" w:cs="宋体"/>
                <w:b/>
                <w:bCs/>
                <w:spacing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03" w:type="dxa"/>
            <w:vAlign w:val="center"/>
          </w:tcPr>
          <w:p>
            <w:pPr>
              <w:spacing w:line="240" w:lineRule="auto"/>
              <w:jc w:val="center"/>
              <w:rPr>
                <w:rFonts w:ascii="宋体" w:cs="宋体"/>
                <w:spacing w:val="2"/>
                <w:sz w:val="21"/>
                <w:szCs w:val="21"/>
              </w:rPr>
            </w:pPr>
            <w:r>
              <w:rPr>
                <w:rFonts w:hint="eastAsia" w:ascii="宋体" w:hAnsi="宋体" w:cs="宋体"/>
                <w:spacing w:val="2"/>
                <w:sz w:val="21"/>
                <w:szCs w:val="21"/>
              </w:rPr>
              <w:t>洗涤、收发场所</w:t>
            </w:r>
          </w:p>
        </w:tc>
        <w:tc>
          <w:tcPr>
            <w:tcW w:w="3673" w:type="dxa"/>
          </w:tcPr>
          <w:p>
            <w:pPr>
              <w:spacing w:line="240" w:lineRule="auto"/>
              <w:ind w:left="214" w:hanging="214" w:hangingChars="100"/>
              <w:rPr>
                <w:rFonts w:hint="default" w:ascii="宋体" w:hAnsi="宋体" w:eastAsia="宋体" w:cs="宋体"/>
                <w:spacing w:val="2"/>
                <w:sz w:val="21"/>
                <w:szCs w:val="21"/>
              </w:rPr>
            </w:pPr>
            <w:r>
              <w:rPr>
                <w:rFonts w:ascii="宋体" w:hAnsi="宋体" w:cs="宋体"/>
                <w:spacing w:val="2"/>
                <w:sz w:val="21"/>
                <w:szCs w:val="21"/>
              </w:rPr>
              <w:t>1.</w:t>
            </w:r>
            <w:r>
              <w:rPr>
                <w:rFonts w:hint="default" w:ascii="宋体" w:hAnsi="宋体" w:eastAsia="宋体" w:cs="宋体"/>
                <w:spacing w:val="2"/>
                <w:sz w:val="21"/>
                <w:szCs w:val="21"/>
              </w:rPr>
              <w:t>桌面、货架、</w:t>
            </w:r>
            <w:r>
              <w:rPr>
                <w:rFonts w:hint="eastAsia" w:ascii="宋体" w:hAnsi="宋体" w:eastAsia="宋体" w:cs="宋体"/>
                <w:spacing w:val="2"/>
                <w:sz w:val="21"/>
                <w:szCs w:val="21"/>
              </w:rPr>
              <w:t>场地整洁</w:t>
            </w:r>
            <w:r>
              <w:rPr>
                <w:rFonts w:hint="default" w:ascii="宋体" w:hAnsi="宋体" w:eastAsia="宋体" w:cs="宋体"/>
                <w:spacing w:val="2"/>
                <w:sz w:val="21"/>
                <w:szCs w:val="21"/>
              </w:rPr>
              <w:t>，</w:t>
            </w:r>
            <w:r>
              <w:rPr>
                <w:rFonts w:hint="eastAsia" w:ascii="宋体" w:hAnsi="宋体" w:eastAsia="宋体" w:cs="宋体"/>
                <w:spacing w:val="2"/>
                <w:sz w:val="21"/>
                <w:szCs w:val="21"/>
              </w:rPr>
              <w:t>无尘、无</w:t>
            </w:r>
            <w:r>
              <w:rPr>
                <w:rFonts w:hint="default" w:ascii="宋体" w:hAnsi="宋体" w:eastAsia="宋体" w:cs="宋体"/>
                <w:spacing w:val="2"/>
                <w:sz w:val="21"/>
                <w:szCs w:val="21"/>
              </w:rPr>
              <w:t xml:space="preserve">                                     </w:t>
            </w:r>
            <w:r>
              <w:rPr>
                <w:rFonts w:hint="eastAsia" w:ascii="宋体" w:hAnsi="宋体" w:eastAsia="宋体" w:cs="宋体"/>
                <w:spacing w:val="2"/>
                <w:sz w:val="21"/>
                <w:szCs w:val="21"/>
              </w:rPr>
              <w:t>杂物；</w:t>
            </w:r>
          </w:p>
          <w:p>
            <w:pPr>
              <w:spacing w:line="240" w:lineRule="auto"/>
              <w:rPr>
                <w:rFonts w:ascii="宋体" w:cs="宋体"/>
                <w:spacing w:val="2"/>
                <w:sz w:val="21"/>
                <w:szCs w:val="21"/>
              </w:rPr>
            </w:pPr>
            <w:r>
              <w:rPr>
                <w:rFonts w:ascii="宋体" w:hAnsi="宋体" w:cs="宋体"/>
                <w:spacing w:val="2"/>
                <w:sz w:val="21"/>
                <w:szCs w:val="21"/>
              </w:rPr>
              <w:t>2.</w:t>
            </w:r>
            <w:r>
              <w:rPr>
                <w:rFonts w:hint="default" w:ascii="宋体" w:hAnsi="宋体" w:cs="宋体"/>
                <w:spacing w:val="2"/>
                <w:sz w:val="21"/>
                <w:szCs w:val="21"/>
              </w:rPr>
              <w:t>所有织物</w:t>
            </w:r>
            <w:r>
              <w:rPr>
                <w:rFonts w:hint="eastAsia" w:ascii="宋体" w:hAnsi="宋体" w:cs="宋体"/>
                <w:spacing w:val="2"/>
                <w:sz w:val="21"/>
                <w:szCs w:val="21"/>
              </w:rPr>
              <w:t>分类上柜存放</w:t>
            </w:r>
            <w:r>
              <w:rPr>
                <w:rFonts w:hint="default" w:ascii="宋体" w:hAnsi="宋体" w:cs="宋体"/>
                <w:spacing w:val="2"/>
                <w:sz w:val="21"/>
                <w:szCs w:val="21"/>
              </w:rPr>
              <w:t>，</w:t>
            </w:r>
            <w:r>
              <w:rPr>
                <w:rFonts w:hint="eastAsia" w:ascii="宋体" w:hAnsi="宋体" w:cs="宋体"/>
                <w:spacing w:val="2"/>
                <w:sz w:val="21"/>
                <w:szCs w:val="21"/>
              </w:rPr>
              <w:t>摆放整齐；</w:t>
            </w:r>
          </w:p>
          <w:p>
            <w:pPr>
              <w:spacing w:line="240" w:lineRule="auto"/>
              <w:rPr>
                <w:rFonts w:hint="default"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清洁区、污染区</w:t>
            </w:r>
            <w:r>
              <w:rPr>
                <w:rFonts w:hint="default" w:ascii="宋体" w:hAnsi="宋体" w:cs="宋体"/>
                <w:spacing w:val="2"/>
                <w:sz w:val="21"/>
                <w:szCs w:val="21"/>
              </w:rPr>
              <w:t>划分</w:t>
            </w:r>
            <w:r>
              <w:rPr>
                <w:rFonts w:hint="eastAsia" w:ascii="宋体" w:hAnsi="宋体" w:cs="宋体"/>
                <w:spacing w:val="2"/>
                <w:sz w:val="21"/>
                <w:szCs w:val="21"/>
              </w:rPr>
              <w:t>清楚</w:t>
            </w:r>
            <w:r>
              <w:rPr>
                <w:rFonts w:hint="default" w:ascii="宋体" w:hAnsi="宋体" w:cs="宋体"/>
                <w:spacing w:val="2"/>
                <w:sz w:val="21"/>
                <w:szCs w:val="21"/>
              </w:rPr>
              <w:t>。</w:t>
            </w:r>
          </w:p>
        </w:tc>
        <w:tc>
          <w:tcPr>
            <w:tcW w:w="3854" w:type="dxa"/>
          </w:tcPr>
          <w:p>
            <w:pPr>
              <w:spacing w:line="240" w:lineRule="auto"/>
              <w:ind w:left="214" w:hanging="214" w:hangingChars="100"/>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场地不整洁、积灰、有垃圾、杂物</w:t>
            </w:r>
            <w:r>
              <w:rPr>
                <w:rFonts w:hint="default" w:ascii="宋体" w:hAnsi="宋体" w:cs="宋体"/>
                <w:spacing w:val="2"/>
                <w:sz w:val="21"/>
                <w:szCs w:val="21"/>
              </w:rPr>
              <w:t xml:space="preserve">，       </w:t>
            </w:r>
            <w:r>
              <w:rPr>
                <w:rFonts w:hint="eastAsia" w:ascii="宋体" w:hAnsi="宋体" w:cs="宋体"/>
                <w:spacing w:val="2"/>
                <w:sz w:val="21"/>
                <w:szCs w:val="21"/>
              </w:rPr>
              <w:t>发现一次</w:t>
            </w:r>
            <w:r>
              <w:rPr>
                <w:rFonts w:hint="default" w:ascii="宋体" w:hAnsi="宋体" w:cs="宋体"/>
                <w:spacing w:val="2"/>
                <w:sz w:val="21"/>
                <w:szCs w:val="21"/>
              </w:rPr>
              <w:t>扣</w:t>
            </w:r>
            <w:r>
              <w:rPr>
                <w:rFonts w:ascii="宋体" w:hAnsi="宋体" w:cs="宋体"/>
                <w:spacing w:val="2"/>
                <w:sz w:val="21"/>
                <w:szCs w:val="21"/>
              </w:rPr>
              <w:t>20</w:t>
            </w:r>
            <w:r>
              <w:rPr>
                <w:rFonts w:hint="eastAsia" w:ascii="宋体" w:hAnsi="宋体" w:cs="宋体"/>
                <w:spacing w:val="2"/>
                <w:sz w:val="21"/>
                <w:szCs w:val="21"/>
              </w:rPr>
              <w:t>元；</w:t>
            </w:r>
          </w:p>
          <w:p>
            <w:pPr>
              <w:spacing w:line="240" w:lineRule="auto"/>
              <w:ind w:left="214" w:hanging="214" w:hangingChars="100"/>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物品不上柜、摆放不整齐、乱堆、混</w:t>
            </w:r>
            <w:r>
              <w:rPr>
                <w:rFonts w:hint="default" w:ascii="宋体" w:hAnsi="宋体" w:cs="宋体"/>
                <w:spacing w:val="2"/>
                <w:sz w:val="21"/>
                <w:szCs w:val="21"/>
              </w:rPr>
              <w:t xml:space="preserve">       </w:t>
            </w:r>
            <w:r>
              <w:rPr>
                <w:rFonts w:hint="eastAsia" w:ascii="宋体" w:hAnsi="宋体" w:cs="宋体"/>
                <w:spacing w:val="2"/>
                <w:sz w:val="21"/>
                <w:szCs w:val="21"/>
              </w:rPr>
              <w:t>放等现象</w:t>
            </w:r>
            <w:r>
              <w:rPr>
                <w:rFonts w:hint="default" w:ascii="宋体" w:hAnsi="宋体" w:cs="宋体"/>
                <w:spacing w:val="2"/>
                <w:sz w:val="21"/>
                <w:szCs w:val="21"/>
              </w:rPr>
              <w:t>，</w:t>
            </w:r>
            <w:r>
              <w:rPr>
                <w:rFonts w:hint="eastAsia" w:ascii="宋体" w:hAnsi="宋体" w:cs="宋体"/>
                <w:spacing w:val="2"/>
                <w:sz w:val="21"/>
                <w:szCs w:val="21"/>
              </w:rPr>
              <w:t>发现一次扣</w:t>
            </w:r>
            <w:r>
              <w:rPr>
                <w:rFonts w:ascii="宋体" w:hAnsi="宋体" w:cs="宋体"/>
                <w:spacing w:val="2"/>
                <w:sz w:val="21"/>
                <w:szCs w:val="21"/>
              </w:rPr>
              <w:t>20</w:t>
            </w:r>
            <w:r>
              <w:rPr>
                <w:rFonts w:hint="eastAsia" w:ascii="宋体" w:hAnsi="宋体" w:cs="宋体"/>
                <w:spacing w:val="2"/>
                <w:sz w:val="21"/>
                <w:szCs w:val="21"/>
              </w:rPr>
              <w:t>元；</w:t>
            </w:r>
          </w:p>
          <w:p>
            <w:pPr>
              <w:spacing w:line="240" w:lineRule="auto"/>
              <w:rPr>
                <w:rFonts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清洁区</w:t>
            </w:r>
            <w:r>
              <w:rPr>
                <w:rFonts w:hint="default" w:ascii="宋体" w:hAnsi="宋体" w:cs="宋体"/>
                <w:spacing w:val="2"/>
                <w:sz w:val="21"/>
                <w:szCs w:val="21"/>
              </w:rPr>
              <w:t>有</w:t>
            </w:r>
            <w:r>
              <w:rPr>
                <w:rFonts w:hint="eastAsia" w:ascii="宋体" w:hAnsi="宋体" w:cs="宋体"/>
                <w:spacing w:val="2"/>
                <w:sz w:val="21"/>
                <w:szCs w:val="21"/>
              </w:rPr>
              <w:t>污物</w:t>
            </w:r>
            <w:r>
              <w:rPr>
                <w:rFonts w:hint="default" w:ascii="宋体" w:hAnsi="宋体" w:cs="宋体"/>
                <w:spacing w:val="2"/>
                <w:sz w:val="21"/>
                <w:szCs w:val="21"/>
              </w:rPr>
              <w:t>，</w:t>
            </w:r>
            <w:r>
              <w:rPr>
                <w:rFonts w:hint="eastAsia" w:ascii="宋体" w:hAnsi="宋体" w:cs="宋体"/>
                <w:spacing w:val="2"/>
                <w:sz w:val="21"/>
                <w:szCs w:val="21"/>
              </w:rPr>
              <w:t>发</w:t>
            </w:r>
            <w:r>
              <w:rPr>
                <w:rFonts w:hint="default" w:ascii="宋体" w:hAnsi="宋体" w:cs="宋体"/>
                <w:spacing w:val="2"/>
                <w:sz w:val="21"/>
                <w:szCs w:val="21"/>
              </w:rPr>
              <w:t>现</w:t>
            </w:r>
            <w:r>
              <w:rPr>
                <w:rFonts w:hint="eastAsia" w:ascii="宋体" w:hAnsi="宋体" w:cs="宋体"/>
                <w:spacing w:val="2"/>
                <w:sz w:val="21"/>
                <w:szCs w:val="21"/>
              </w:rPr>
              <w:t>一次扣</w:t>
            </w:r>
            <w:r>
              <w:rPr>
                <w:rFonts w:ascii="宋体" w:hAnsi="宋体" w:cs="宋体"/>
                <w:spacing w:val="2"/>
                <w:sz w:val="21"/>
                <w:szCs w:val="21"/>
              </w:rPr>
              <w:t>50</w:t>
            </w:r>
            <w:r>
              <w:rPr>
                <w:rFonts w:hint="eastAsia" w:ascii="宋体" w:hAnsi="宋体" w:cs="宋体"/>
                <w:spacing w:val="2"/>
                <w:sz w:val="21"/>
                <w:szCs w:val="21"/>
              </w:rPr>
              <w:t>元</w:t>
            </w:r>
          </w:p>
        </w:tc>
        <w:tc>
          <w:tcPr>
            <w:tcW w:w="1110" w:type="dxa"/>
          </w:tcPr>
          <w:p>
            <w:pPr>
              <w:spacing w:line="560" w:lineRule="exact"/>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303" w:type="dxa"/>
            <w:vAlign w:val="center"/>
          </w:tcPr>
          <w:p>
            <w:pPr>
              <w:spacing w:line="240" w:lineRule="auto"/>
              <w:jc w:val="center"/>
              <w:rPr>
                <w:rFonts w:ascii="宋体" w:cs="宋体"/>
                <w:spacing w:val="2"/>
                <w:sz w:val="21"/>
                <w:szCs w:val="21"/>
              </w:rPr>
            </w:pPr>
            <w:r>
              <w:rPr>
                <w:rFonts w:hint="eastAsia" w:ascii="宋体" w:hAnsi="宋体" w:cs="宋体"/>
                <w:spacing w:val="2"/>
                <w:sz w:val="21"/>
                <w:szCs w:val="21"/>
              </w:rPr>
              <w:t>院内感染要求</w:t>
            </w:r>
          </w:p>
        </w:tc>
        <w:tc>
          <w:tcPr>
            <w:tcW w:w="3673" w:type="dxa"/>
          </w:tcPr>
          <w:p>
            <w:pPr>
              <w:spacing w:line="240" w:lineRule="auto"/>
              <w:ind w:left="214" w:hanging="214" w:hangingChars="100"/>
              <w:rPr>
                <w:rFonts w:hint="default"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收发场所每天用</w:t>
            </w:r>
            <w:r>
              <w:rPr>
                <w:rFonts w:hint="default" w:ascii="宋体" w:hAnsi="宋体" w:cs="宋体"/>
                <w:spacing w:val="2"/>
                <w:sz w:val="21"/>
                <w:szCs w:val="21"/>
              </w:rPr>
              <w:t>含氯</w:t>
            </w:r>
            <w:r>
              <w:rPr>
                <w:rFonts w:hint="eastAsia" w:ascii="宋体" w:hAnsi="宋体" w:cs="宋体"/>
                <w:spacing w:val="2"/>
                <w:sz w:val="21"/>
                <w:szCs w:val="21"/>
              </w:rPr>
              <w:t>消毒</w:t>
            </w:r>
            <w:r>
              <w:rPr>
                <w:rFonts w:hint="default" w:ascii="宋体" w:hAnsi="宋体" w:cs="宋体"/>
                <w:spacing w:val="2"/>
                <w:sz w:val="21"/>
                <w:szCs w:val="21"/>
              </w:rPr>
              <w:t>片按配比消毒，</w:t>
            </w:r>
            <w:r>
              <w:rPr>
                <w:rFonts w:hint="eastAsia" w:ascii="宋体" w:hAnsi="宋体" w:cs="宋体"/>
                <w:spacing w:val="2"/>
                <w:sz w:val="21"/>
                <w:szCs w:val="21"/>
              </w:rPr>
              <w:t>并有记录；</w:t>
            </w:r>
            <w:r>
              <w:rPr>
                <w:rFonts w:hint="default" w:ascii="宋体" w:hAnsi="宋体" w:cs="宋体"/>
                <w:spacing w:val="2"/>
                <w:sz w:val="21"/>
                <w:szCs w:val="21"/>
              </w:rPr>
              <w:t>定时开启动态消毒机；</w:t>
            </w:r>
          </w:p>
          <w:p>
            <w:pPr>
              <w:spacing w:line="240" w:lineRule="auto"/>
              <w:ind w:left="214" w:hanging="214" w:hangingChars="100"/>
              <w:rPr>
                <w:rFonts w:hint="default"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清洁物品、污染物品分类转车运送，标记明显</w:t>
            </w:r>
            <w:r>
              <w:rPr>
                <w:rFonts w:hint="default" w:ascii="宋体" w:hAnsi="宋体" w:cs="宋体"/>
                <w:spacing w:val="2"/>
                <w:sz w:val="21"/>
                <w:szCs w:val="21"/>
              </w:rPr>
              <w:t>，次日返回的笼车须消毒无污染；</w:t>
            </w:r>
          </w:p>
          <w:p>
            <w:pPr>
              <w:spacing w:line="240" w:lineRule="auto"/>
              <w:ind w:left="214" w:hanging="214" w:hangingChars="100"/>
              <w:rPr>
                <w:rFonts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职工工作服、值班被服、婴儿被服实行专机清洗；</w:t>
            </w:r>
          </w:p>
          <w:p>
            <w:pPr>
              <w:spacing w:line="240" w:lineRule="auto"/>
              <w:ind w:left="214" w:hanging="214" w:hangingChars="100"/>
              <w:rPr>
                <w:rFonts w:ascii="宋体" w:cs="宋体"/>
                <w:spacing w:val="2"/>
                <w:sz w:val="21"/>
                <w:szCs w:val="21"/>
              </w:rPr>
            </w:pPr>
            <w:r>
              <w:rPr>
                <w:rFonts w:ascii="宋体" w:hAnsi="宋体" w:cs="宋体"/>
                <w:spacing w:val="2"/>
                <w:sz w:val="21"/>
                <w:szCs w:val="21"/>
              </w:rPr>
              <w:t>4.</w:t>
            </w:r>
            <w:r>
              <w:rPr>
                <w:rFonts w:hint="eastAsia" w:ascii="宋体" w:hAnsi="宋体" w:cs="宋体"/>
                <w:spacing w:val="2"/>
                <w:sz w:val="21"/>
                <w:szCs w:val="21"/>
              </w:rPr>
              <w:t>带血、带体液被服必须用</w:t>
            </w:r>
            <w:r>
              <w:rPr>
                <w:rFonts w:ascii="宋体" w:hAnsi="宋体" w:cs="宋体"/>
                <w:spacing w:val="2"/>
                <w:sz w:val="21"/>
                <w:szCs w:val="21"/>
              </w:rPr>
              <w:t>1</w:t>
            </w:r>
            <w:r>
              <w:rPr>
                <w:rFonts w:hint="eastAsia" w:ascii="宋体" w:hAnsi="宋体" w:cs="宋体"/>
                <w:spacing w:val="2"/>
                <w:sz w:val="21"/>
                <w:szCs w:val="21"/>
              </w:rPr>
              <w:t>比</w:t>
            </w:r>
            <w:r>
              <w:rPr>
                <w:rFonts w:ascii="宋体" w:hAnsi="宋体" w:cs="宋体"/>
                <w:spacing w:val="2"/>
                <w:sz w:val="21"/>
                <w:szCs w:val="21"/>
              </w:rPr>
              <w:t>200</w:t>
            </w:r>
            <w:r>
              <w:rPr>
                <w:rFonts w:hint="eastAsia" w:ascii="宋体" w:hAnsi="宋体" w:cs="宋体"/>
                <w:spacing w:val="2"/>
                <w:sz w:val="21"/>
                <w:szCs w:val="21"/>
              </w:rPr>
              <w:t>施康浸泡</w:t>
            </w:r>
            <w:r>
              <w:rPr>
                <w:rFonts w:ascii="宋体" w:hAnsi="宋体" w:cs="宋体"/>
                <w:spacing w:val="2"/>
                <w:sz w:val="21"/>
                <w:szCs w:val="21"/>
              </w:rPr>
              <w:t>30</w:t>
            </w:r>
            <w:r>
              <w:rPr>
                <w:rFonts w:hint="eastAsia" w:ascii="宋体" w:hAnsi="宋体" w:cs="宋体"/>
                <w:spacing w:val="2"/>
                <w:sz w:val="21"/>
                <w:szCs w:val="21"/>
              </w:rPr>
              <w:t>分钟以上再洗。</w:t>
            </w:r>
          </w:p>
        </w:tc>
        <w:tc>
          <w:tcPr>
            <w:tcW w:w="3854" w:type="dxa"/>
          </w:tcPr>
          <w:p>
            <w:pPr>
              <w:spacing w:line="240" w:lineRule="auto"/>
              <w:ind w:left="214" w:hanging="214" w:hangingChars="100"/>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场所</w:t>
            </w:r>
            <w:r>
              <w:rPr>
                <w:rFonts w:hint="default" w:ascii="宋体" w:hAnsi="宋体" w:cs="宋体"/>
                <w:spacing w:val="2"/>
                <w:sz w:val="21"/>
                <w:szCs w:val="21"/>
              </w:rPr>
              <w:t>未</w:t>
            </w:r>
            <w:r>
              <w:rPr>
                <w:rFonts w:hint="eastAsia" w:ascii="宋体" w:hAnsi="宋体" w:cs="宋体"/>
                <w:spacing w:val="2"/>
                <w:sz w:val="21"/>
                <w:szCs w:val="21"/>
              </w:rPr>
              <w:t>消毒</w:t>
            </w:r>
            <w:r>
              <w:rPr>
                <w:rFonts w:hint="default" w:ascii="宋体" w:hAnsi="宋体" w:cs="宋体"/>
                <w:spacing w:val="2"/>
                <w:sz w:val="21"/>
                <w:szCs w:val="21"/>
              </w:rPr>
              <w:t>并无记录，</w:t>
            </w:r>
            <w:r>
              <w:rPr>
                <w:rFonts w:hint="eastAsia" w:ascii="宋体" w:hAnsi="宋体" w:cs="宋体"/>
                <w:spacing w:val="2"/>
                <w:sz w:val="21"/>
                <w:szCs w:val="21"/>
              </w:rPr>
              <w:t>发现一次扣</w:t>
            </w:r>
            <w:r>
              <w:rPr>
                <w:rFonts w:ascii="宋体" w:hAnsi="宋体" w:cs="宋体"/>
                <w:spacing w:val="2"/>
                <w:sz w:val="21"/>
                <w:szCs w:val="21"/>
              </w:rPr>
              <w:t>50</w:t>
            </w:r>
            <w:r>
              <w:rPr>
                <w:rFonts w:hint="eastAsia" w:ascii="宋体" w:hAnsi="宋体" w:cs="宋体"/>
                <w:spacing w:val="2"/>
                <w:sz w:val="21"/>
                <w:szCs w:val="21"/>
              </w:rPr>
              <w:t>元；</w:t>
            </w:r>
          </w:p>
          <w:p>
            <w:pPr>
              <w:spacing w:line="240" w:lineRule="auto"/>
              <w:ind w:left="214" w:hanging="214" w:hangingChars="100"/>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车辆清洁不分，标记不明</w:t>
            </w:r>
            <w:r>
              <w:rPr>
                <w:rFonts w:hint="default" w:ascii="宋体" w:hAnsi="宋体" w:cs="宋体"/>
                <w:spacing w:val="2"/>
                <w:sz w:val="21"/>
                <w:szCs w:val="21"/>
              </w:rPr>
              <w:t>显</w:t>
            </w:r>
            <w:r>
              <w:rPr>
                <w:rFonts w:hint="eastAsia" w:ascii="宋体" w:hAnsi="宋体" w:cs="宋体"/>
                <w:spacing w:val="2"/>
                <w:sz w:val="21"/>
                <w:szCs w:val="21"/>
              </w:rPr>
              <w:t>，</w:t>
            </w:r>
            <w:r>
              <w:rPr>
                <w:rFonts w:hint="default" w:ascii="宋体" w:hAnsi="宋体" w:cs="宋体"/>
                <w:spacing w:val="2"/>
                <w:sz w:val="21"/>
                <w:szCs w:val="21"/>
              </w:rPr>
              <w:t>清</w:t>
            </w:r>
            <w:r>
              <w:rPr>
                <w:rFonts w:hint="eastAsia" w:ascii="宋体" w:hAnsi="宋体" w:cs="宋体"/>
                <w:spacing w:val="2"/>
                <w:sz w:val="21"/>
                <w:szCs w:val="21"/>
              </w:rPr>
              <w:t>洁污物混</w:t>
            </w:r>
            <w:r>
              <w:rPr>
                <w:rFonts w:hint="default" w:ascii="宋体" w:hAnsi="宋体" w:cs="宋体"/>
                <w:spacing w:val="2"/>
                <w:sz w:val="21"/>
                <w:szCs w:val="21"/>
              </w:rPr>
              <w:t>放，</w:t>
            </w:r>
            <w:r>
              <w:rPr>
                <w:rFonts w:hint="eastAsia" w:ascii="宋体" w:hAnsi="宋体" w:cs="宋体"/>
                <w:spacing w:val="2"/>
                <w:sz w:val="21"/>
                <w:szCs w:val="21"/>
              </w:rPr>
              <w:t>发现一次不合格扣</w:t>
            </w:r>
            <w:r>
              <w:rPr>
                <w:rFonts w:ascii="宋体" w:hAnsi="宋体" w:cs="宋体"/>
                <w:spacing w:val="2"/>
                <w:sz w:val="21"/>
                <w:szCs w:val="21"/>
              </w:rPr>
              <w:t>500</w:t>
            </w:r>
            <w:r>
              <w:rPr>
                <w:rFonts w:hint="eastAsia" w:ascii="宋体" w:hAnsi="宋体" w:cs="宋体"/>
                <w:spacing w:val="2"/>
                <w:sz w:val="21"/>
                <w:szCs w:val="21"/>
              </w:rPr>
              <w:t>元；</w:t>
            </w:r>
          </w:p>
          <w:p>
            <w:pPr>
              <w:spacing w:line="240" w:lineRule="auto"/>
              <w:ind w:left="214" w:hanging="214" w:hangingChars="100"/>
              <w:rPr>
                <w:rFonts w:hint="default"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洗涤</w:t>
            </w:r>
            <w:r>
              <w:rPr>
                <w:rFonts w:hint="default" w:ascii="宋体" w:hAnsi="宋体" w:cs="宋体"/>
                <w:spacing w:val="2"/>
                <w:sz w:val="21"/>
                <w:szCs w:val="21"/>
              </w:rPr>
              <w:t>公司</w:t>
            </w:r>
            <w:r>
              <w:rPr>
                <w:rFonts w:hint="eastAsia" w:ascii="宋体" w:hAnsi="宋体" w:cs="宋体"/>
                <w:spacing w:val="2"/>
                <w:sz w:val="21"/>
                <w:szCs w:val="21"/>
              </w:rPr>
              <w:t>实地</w:t>
            </w:r>
            <w:r>
              <w:rPr>
                <w:rFonts w:hint="default" w:ascii="宋体" w:hAnsi="宋体" w:cs="宋体"/>
                <w:spacing w:val="2"/>
                <w:sz w:val="21"/>
                <w:szCs w:val="21"/>
              </w:rPr>
              <w:t>抽</w:t>
            </w:r>
            <w:r>
              <w:rPr>
                <w:rFonts w:hint="eastAsia" w:ascii="宋体" w:hAnsi="宋体" w:cs="宋体"/>
                <w:spacing w:val="2"/>
                <w:sz w:val="21"/>
                <w:szCs w:val="21"/>
              </w:rPr>
              <w:t>检</w:t>
            </w:r>
            <w:r>
              <w:rPr>
                <w:rFonts w:hint="default" w:ascii="宋体" w:hAnsi="宋体" w:cs="宋体"/>
                <w:spacing w:val="2"/>
                <w:sz w:val="21"/>
                <w:szCs w:val="21"/>
              </w:rPr>
              <w:t>，</w:t>
            </w:r>
            <w:r>
              <w:rPr>
                <w:rFonts w:hint="eastAsia" w:ascii="宋体" w:hAnsi="宋体" w:cs="宋体"/>
                <w:spacing w:val="2"/>
                <w:sz w:val="21"/>
                <w:szCs w:val="21"/>
              </w:rPr>
              <w:t>发现一次不合格扣</w:t>
            </w:r>
            <w:r>
              <w:rPr>
                <w:rFonts w:hint="default" w:ascii="宋体" w:hAnsi="宋体" w:cs="宋体"/>
                <w:spacing w:val="2"/>
                <w:sz w:val="21"/>
                <w:szCs w:val="21"/>
              </w:rPr>
              <w:t>1000</w:t>
            </w:r>
            <w:r>
              <w:rPr>
                <w:rFonts w:hint="eastAsia" w:ascii="宋体" w:hAnsi="宋体" w:cs="宋体"/>
                <w:spacing w:val="2"/>
                <w:sz w:val="21"/>
                <w:szCs w:val="21"/>
              </w:rPr>
              <w:t>元</w:t>
            </w:r>
            <w:r>
              <w:rPr>
                <w:rFonts w:hint="default" w:ascii="宋体" w:hAnsi="宋体" w:cs="宋体"/>
                <w:spacing w:val="2"/>
                <w:sz w:val="21"/>
                <w:szCs w:val="21"/>
              </w:rPr>
              <w:t>。</w:t>
            </w:r>
          </w:p>
        </w:tc>
        <w:tc>
          <w:tcPr>
            <w:tcW w:w="1110" w:type="dxa"/>
          </w:tcPr>
          <w:p>
            <w:pPr>
              <w:spacing w:line="560" w:lineRule="exact"/>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03" w:type="dxa"/>
            <w:vAlign w:val="center"/>
          </w:tcPr>
          <w:p>
            <w:pPr>
              <w:spacing w:line="240" w:lineRule="auto"/>
              <w:jc w:val="center"/>
              <w:rPr>
                <w:rFonts w:ascii="宋体" w:cs="宋体"/>
                <w:spacing w:val="2"/>
                <w:sz w:val="21"/>
                <w:szCs w:val="21"/>
              </w:rPr>
            </w:pPr>
            <w:r>
              <w:rPr>
                <w:rFonts w:hint="eastAsia" w:ascii="宋体" w:hAnsi="宋体" w:cs="宋体"/>
                <w:spacing w:val="2"/>
                <w:sz w:val="21"/>
                <w:szCs w:val="21"/>
              </w:rPr>
              <w:t>洗涤质量</w:t>
            </w:r>
          </w:p>
        </w:tc>
        <w:tc>
          <w:tcPr>
            <w:tcW w:w="3673" w:type="dxa"/>
          </w:tcPr>
          <w:p>
            <w:pPr>
              <w:spacing w:line="240" w:lineRule="auto"/>
              <w:ind w:left="214" w:hanging="214" w:hangingChars="100"/>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洗涤物品</w:t>
            </w:r>
            <w:r>
              <w:rPr>
                <w:rFonts w:hint="default" w:ascii="宋体" w:hAnsi="宋体" w:cs="宋体"/>
                <w:spacing w:val="2"/>
                <w:sz w:val="21"/>
                <w:szCs w:val="21"/>
              </w:rPr>
              <w:t>的周期</w:t>
            </w:r>
            <w:r>
              <w:rPr>
                <w:rFonts w:hint="eastAsia" w:ascii="宋体" w:hAnsi="宋体" w:cs="宋体"/>
                <w:spacing w:val="2"/>
                <w:sz w:val="21"/>
                <w:szCs w:val="21"/>
              </w:rPr>
              <w:t>按医院需要规定</w:t>
            </w:r>
            <w:r>
              <w:rPr>
                <w:rFonts w:hint="default" w:ascii="宋体" w:hAnsi="宋体" w:cs="宋体"/>
                <w:spacing w:val="2"/>
                <w:sz w:val="21"/>
                <w:szCs w:val="21"/>
              </w:rPr>
              <w:t>清洗</w:t>
            </w:r>
            <w:r>
              <w:rPr>
                <w:rFonts w:hint="eastAsia" w:ascii="宋体" w:hAnsi="宋体" w:cs="宋体"/>
                <w:spacing w:val="2"/>
                <w:sz w:val="21"/>
                <w:szCs w:val="21"/>
              </w:rPr>
              <w:t>；</w:t>
            </w:r>
          </w:p>
          <w:p>
            <w:pPr>
              <w:spacing w:line="240" w:lineRule="auto"/>
              <w:ind w:left="214" w:hanging="214" w:hangingChars="100"/>
              <w:rPr>
                <w:rFonts w:hint="default" w:ascii="宋体" w:hAns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洗涤</w:t>
            </w:r>
            <w:r>
              <w:rPr>
                <w:rFonts w:hint="default" w:ascii="宋体" w:hAnsi="宋体" w:cs="宋体"/>
                <w:spacing w:val="2"/>
                <w:sz w:val="21"/>
                <w:szCs w:val="21"/>
              </w:rPr>
              <w:t>织物</w:t>
            </w:r>
            <w:r>
              <w:rPr>
                <w:rFonts w:hint="eastAsia" w:ascii="宋体" w:hAnsi="宋体" w:cs="宋体"/>
                <w:spacing w:val="2"/>
                <w:sz w:val="21"/>
                <w:szCs w:val="21"/>
              </w:rPr>
              <w:t>做好修补工作，无破损、</w:t>
            </w:r>
            <w:r>
              <w:rPr>
                <w:rFonts w:hint="default" w:ascii="宋体" w:hAnsi="宋体" w:cs="宋体"/>
                <w:spacing w:val="2"/>
                <w:sz w:val="21"/>
                <w:szCs w:val="21"/>
              </w:rPr>
              <w:t xml:space="preserve">    </w:t>
            </w:r>
            <w:r>
              <w:rPr>
                <w:rFonts w:hint="eastAsia" w:ascii="宋体" w:hAnsi="宋体" w:cs="宋体"/>
                <w:spacing w:val="2"/>
                <w:sz w:val="21"/>
                <w:szCs w:val="21"/>
              </w:rPr>
              <w:t>残缺</w:t>
            </w:r>
            <w:r>
              <w:rPr>
                <w:rFonts w:hint="default" w:ascii="宋体" w:hAnsi="宋体" w:cs="宋体"/>
                <w:spacing w:val="2"/>
                <w:sz w:val="21"/>
                <w:szCs w:val="21"/>
              </w:rPr>
              <w:t>，不掉扣；</w:t>
            </w:r>
          </w:p>
          <w:p>
            <w:pPr>
              <w:spacing w:line="240" w:lineRule="auto"/>
              <w:ind w:left="214" w:hanging="214" w:hangingChars="100"/>
              <w:rPr>
                <w:rFonts w:hint="default" w:ascii="宋体" w:hAnsi="宋体" w:cs="宋体"/>
                <w:spacing w:val="2"/>
                <w:sz w:val="21"/>
                <w:szCs w:val="21"/>
              </w:rPr>
            </w:pPr>
            <w:r>
              <w:rPr>
                <w:rFonts w:hint="default" w:ascii="宋体" w:hAnsi="宋体" w:cs="宋体"/>
                <w:spacing w:val="2"/>
                <w:sz w:val="21"/>
                <w:szCs w:val="21"/>
              </w:rPr>
              <w:t>3. 所有清洗带回的织物、工作服熨烫平整，叠放整齐。</w:t>
            </w:r>
          </w:p>
        </w:tc>
        <w:tc>
          <w:tcPr>
            <w:tcW w:w="3854" w:type="dxa"/>
          </w:tcPr>
          <w:p>
            <w:pPr>
              <w:spacing w:line="240" w:lineRule="auto"/>
              <w:ind w:left="214" w:hanging="214" w:hangingChars="100"/>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洗涤</w:t>
            </w:r>
            <w:r>
              <w:rPr>
                <w:rFonts w:hint="default" w:ascii="宋体" w:hAnsi="宋体" w:cs="宋体"/>
                <w:spacing w:val="2"/>
                <w:sz w:val="21"/>
                <w:szCs w:val="21"/>
              </w:rPr>
              <w:t>、收发</w:t>
            </w:r>
            <w:r>
              <w:rPr>
                <w:rFonts w:hint="eastAsia" w:ascii="宋体" w:hAnsi="宋体" w:cs="宋体"/>
                <w:spacing w:val="2"/>
                <w:sz w:val="21"/>
                <w:szCs w:val="21"/>
              </w:rPr>
              <w:t>物品误</w:t>
            </w:r>
            <w:r>
              <w:rPr>
                <w:rFonts w:hint="eastAsia" w:ascii="宋体" w:hAnsi="宋体" w:cs="宋体"/>
                <w:spacing w:val="2"/>
                <w:sz w:val="21"/>
                <w:szCs w:val="21"/>
                <w:lang w:val="en-US" w:eastAsia="zh-CN"/>
              </w:rPr>
              <w:t>时</w:t>
            </w:r>
            <w:r>
              <w:rPr>
                <w:rFonts w:hint="eastAsia" w:ascii="宋体" w:hAnsi="宋体" w:cs="宋体"/>
                <w:spacing w:val="2"/>
                <w:sz w:val="21"/>
                <w:szCs w:val="21"/>
              </w:rPr>
              <w:t>，按情节每次扣</w:t>
            </w:r>
            <w:r>
              <w:rPr>
                <w:rFonts w:ascii="宋体" w:hAnsi="宋体" w:cs="宋体"/>
                <w:spacing w:val="2"/>
                <w:sz w:val="21"/>
                <w:szCs w:val="21"/>
              </w:rPr>
              <w:t>10-100</w:t>
            </w:r>
            <w:r>
              <w:rPr>
                <w:rFonts w:hint="eastAsia" w:ascii="宋体" w:hAnsi="宋体" w:cs="宋体"/>
                <w:spacing w:val="2"/>
                <w:sz w:val="21"/>
                <w:szCs w:val="21"/>
              </w:rPr>
              <w:t>元；</w:t>
            </w:r>
          </w:p>
          <w:p>
            <w:pPr>
              <w:spacing w:line="240" w:lineRule="auto"/>
              <w:ind w:left="214" w:hanging="214" w:hangingChars="100"/>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洗涤物品脏、乱、皱，缺扣少带，破损不缝补、缝补不合格每发现一件扣</w:t>
            </w:r>
            <w:r>
              <w:rPr>
                <w:rFonts w:ascii="宋体" w:hAnsi="宋体" w:cs="宋体"/>
                <w:spacing w:val="2"/>
                <w:sz w:val="21"/>
                <w:szCs w:val="21"/>
              </w:rPr>
              <w:t>10</w:t>
            </w:r>
            <w:r>
              <w:rPr>
                <w:rFonts w:hint="eastAsia" w:ascii="宋体" w:hAnsi="宋体" w:cs="宋体"/>
                <w:spacing w:val="2"/>
                <w:sz w:val="21"/>
                <w:szCs w:val="21"/>
              </w:rPr>
              <w:t>元。</w:t>
            </w:r>
          </w:p>
        </w:tc>
        <w:tc>
          <w:tcPr>
            <w:tcW w:w="1110" w:type="dxa"/>
          </w:tcPr>
          <w:p>
            <w:pPr>
              <w:spacing w:line="560" w:lineRule="exact"/>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303" w:type="dxa"/>
            <w:vAlign w:val="center"/>
          </w:tcPr>
          <w:p>
            <w:pPr>
              <w:spacing w:line="240" w:lineRule="auto"/>
              <w:jc w:val="center"/>
              <w:rPr>
                <w:rFonts w:ascii="宋体" w:cs="宋体"/>
                <w:spacing w:val="2"/>
                <w:sz w:val="21"/>
                <w:szCs w:val="21"/>
              </w:rPr>
            </w:pPr>
            <w:r>
              <w:rPr>
                <w:rFonts w:hint="eastAsia" w:ascii="宋体" w:hAnsi="宋体" w:cs="宋体"/>
                <w:spacing w:val="2"/>
                <w:sz w:val="21"/>
                <w:szCs w:val="21"/>
              </w:rPr>
              <w:t>收发质量</w:t>
            </w:r>
          </w:p>
        </w:tc>
        <w:tc>
          <w:tcPr>
            <w:tcW w:w="3673" w:type="dxa"/>
          </w:tcPr>
          <w:p>
            <w:pPr>
              <w:spacing w:line="240" w:lineRule="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洗涤物品按时下收下送；</w:t>
            </w:r>
          </w:p>
          <w:p>
            <w:pPr>
              <w:spacing w:line="240" w:lineRule="auto"/>
              <w:ind w:left="214" w:hanging="214" w:hangingChars="100"/>
              <w:rPr>
                <w:rFonts w:hint="default"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做好洗涤物品的保管、清点、收发、报损、登记入账工作</w:t>
            </w:r>
            <w:r>
              <w:rPr>
                <w:rFonts w:hint="default" w:ascii="宋体" w:hAnsi="宋体" w:cs="宋体"/>
                <w:spacing w:val="2"/>
                <w:sz w:val="21"/>
                <w:szCs w:val="21"/>
              </w:rPr>
              <w:t>，账目清晰；</w:t>
            </w:r>
          </w:p>
          <w:p>
            <w:pPr>
              <w:spacing w:line="240" w:lineRule="auto"/>
              <w:ind w:left="214" w:hanging="214" w:hangingChars="100"/>
              <w:rPr>
                <w:rFonts w:hint="default"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洗涤物品收发交接清楚，</w:t>
            </w:r>
            <w:r>
              <w:rPr>
                <w:rFonts w:hint="default" w:ascii="宋体" w:hAnsi="宋体" w:cs="宋体"/>
                <w:spacing w:val="2"/>
                <w:sz w:val="21"/>
                <w:szCs w:val="21"/>
              </w:rPr>
              <w:t>手续完整，</w:t>
            </w:r>
            <w:r>
              <w:rPr>
                <w:rFonts w:hint="eastAsia" w:ascii="宋体" w:hAnsi="宋体" w:cs="宋体"/>
                <w:spacing w:val="2"/>
                <w:sz w:val="21"/>
                <w:szCs w:val="21"/>
              </w:rPr>
              <w:t>账清物符</w:t>
            </w:r>
            <w:r>
              <w:rPr>
                <w:rFonts w:hint="default" w:ascii="宋体" w:hAnsi="宋体" w:cs="宋体"/>
                <w:spacing w:val="2"/>
                <w:sz w:val="21"/>
                <w:szCs w:val="21"/>
              </w:rPr>
              <w:t>。</w:t>
            </w:r>
          </w:p>
        </w:tc>
        <w:tc>
          <w:tcPr>
            <w:tcW w:w="3854" w:type="dxa"/>
          </w:tcPr>
          <w:p>
            <w:pPr>
              <w:spacing w:line="240" w:lineRule="auto"/>
              <w:ind w:left="214" w:hanging="214" w:hangingChars="100"/>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下收、下送工作不到位每发生一次扣</w:t>
            </w:r>
            <w:r>
              <w:rPr>
                <w:rFonts w:ascii="宋体" w:hAnsi="宋体" w:cs="宋体"/>
                <w:spacing w:val="2"/>
                <w:sz w:val="21"/>
                <w:szCs w:val="21"/>
              </w:rPr>
              <w:t>50-100</w:t>
            </w:r>
            <w:r>
              <w:rPr>
                <w:rFonts w:hint="eastAsia" w:ascii="宋体" w:hAnsi="宋体" w:cs="宋体"/>
                <w:spacing w:val="2"/>
                <w:sz w:val="21"/>
                <w:szCs w:val="21"/>
              </w:rPr>
              <w:t>元；</w:t>
            </w:r>
          </w:p>
          <w:p>
            <w:pPr>
              <w:spacing w:line="240" w:lineRule="auto"/>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洗涤物品丢失</w:t>
            </w:r>
            <w:r>
              <w:rPr>
                <w:rFonts w:hint="default" w:ascii="宋体" w:hAnsi="宋体" w:cs="宋体"/>
                <w:spacing w:val="2"/>
                <w:sz w:val="21"/>
                <w:szCs w:val="21"/>
              </w:rPr>
              <w:t>、</w:t>
            </w:r>
            <w:r>
              <w:rPr>
                <w:rFonts w:hint="eastAsia" w:ascii="宋体" w:hAnsi="宋体" w:cs="宋体"/>
                <w:spacing w:val="2"/>
                <w:sz w:val="21"/>
                <w:szCs w:val="21"/>
              </w:rPr>
              <w:t>非正常损坏照价赔偿；</w:t>
            </w:r>
          </w:p>
          <w:p>
            <w:pPr>
              <w:spacing w:line="240" w:lineRule="auto"/>
              <w:ind w:left="214" w:hanging="214" w:hangingChars="100"/>
              <w:rPr>
                <w:rFonts w:ascii="宋体" w:cs="宋体"/>
                <w:spacing w:val="2"/>
                <w:sz w:val="21"/>
                <w:szCs w:val="21"/>
              </w:rPr>
            </w:pPr>
            <w:r>
              <w:rPr>
                <w:rFonts w:ascii="宋体" w:hAnsi="宋体" w:cs="宋体"/>
                <w:spacing w:val="2"/>
                <w:sz w:val="21"/>
                <w:szCs w:val="21"/>
              </w:rPr>
              <w:t>3.如发生错发、漏发，</w:t>
            </w:r>
            <w:r>
              <w:rPr>
                <w:rFonts w:hint="eastAsia" w:ascii="宋体" w:hAnsi="宋体" w:cs="宋体"/>
                <w:spacing w:val="2"/>
                <w:sz w:val="21"/>
                <w:szCs w:val="21"/>
              </w:rPr>
              <w:t>发</w:t>
            </w:r>
            <w:r>
              <w:rPr>
                <w:rFonts w:hint="default" w:ascii="宋体" w:hAnsi="宋体" w:cs="宋体"/>
                <w:spacing w:val="2"/>
                <w:sz w:val="21"/>
                <w:szCs w:val="21"/>
              </w:rPr>
              <w:t>现</w:t>
            </w:r>
            <w:r>
              <w:rPr>
                <w:rFonts w:hint="eastAsia" w:ascii="宋体" w:hAnsi="宋体" w:cs="宋体"/>
                <w:spacing w:val="2"/>
                <w:sz w:val="21"/>
                <w:szCs w:val="21"/>
              </w:rPr>
              <w:t>一次扣</w:t>
            </w:r>
            <w:r>
              <w:rPr>
                <w:rFonts w:ascii="宋体" w:hAnsi="宋体" w:cs="宋体"/>
                <w:spacing w:val="2"/>
                <w:sz w:val="21"/>
                <w:szCs w:val="21"/>
              </w:rPr>
              <w:t>5-10</w:t>
            </w:r>
            <w:r>
              <w:rPr>
                <w:rFonts w:hint="eastAsia" w:ascii="宋体" w:hAnsi="宋体" w:cs="宋体"/>
                <w:spacing w:val="2"/>
                <w:sz w:val="21"/>
                <w:szCs w:val="21"/>
              </w:rPr>
              <w:t>元；</w:t>
            </w:r>
          </w:p>
          <w:p>
            <w:pPr>
              <w:spacing w:line="240" w:lineRule="auto"/>
              <w:ind w:left="214" w:hanging="214" w:hangingChars="100"/>
              <w:rPr>
                <w:rFonts w:ascii="宋体" w:cs="宋体"/>
                <w:spacing w:val="2"/>
                <w:sz w:val="21"/>
                <w:szCs w:val="21"/>
              </w:rPr>
            </w:pPr>
            <w:r>
              <w:rPr>
                <w:rFonts w:ascii="宋体" w:hAnsi="宋体" w:cs="宋体"/>
                <w:spacing w:val="2"/>
                <w:sz w:val="21"/>
                <w:szCs w:val="21"/>
              </w:rPr>
              <w:t>4.</w:t>
            </w:r>
            <w:r>
              <w:rPr>
                <w:rFonts w:hint="eastAsia" w:ascii="宋体" w:hAnsi="宋体" w:cs="宋体"/>
                <w:spacing w:val="2"/>
                <w:sz w:val="21"/>
                <w:szCs w:val="21"/>
              </w:rPr>
              <w:t>洗涤</w:t>
            </w:r>
            <w:r>
              <w:rPr>
                <w:rFonts w:hint="default" w:ascii="宋体" w:hAnsi="宋体" w:cs="宋体"/>
                <w:spacing w:val="2"/>
                <w:sz w:val="21"/>
                <w:szCs w:val="21"/>
              </w:rPr>
              <w:t>织物破旧，没按规定报损，数量错误，</w:t>
            </w:r>
            <w:r>
              <w:rPr>
                <w:rFonts w:hint="eastAsia" w:ascii="宋体" w:hAnsi="宋体" w:cs="宋体"/>
                <w:spacing w:val="2"/>
                <w:sz w:val="21"/>
                <w:szCs w:val="21"/>
              </w:rPr>
              <w:t>发生一次扣</w:t>
            </w:r>
            <w:r>
              <w:rPr>
                <w:rFonts w:ascii="宋体" w:hAnsi="宋体" w:cs="宋体"/>
                <w:spacing w:val="2"/>
                <w:sz w:val="21"/>
                <w:szCs w:val="21"/>
              </w:rPr>
              <w:t>50-100</w:t>
            </w:r>
            <w:r>
              <w:rPr>
                <w:rFonts w:hint="eastAsia" w:ascii="宋体" w:hAnsi="宋体" w:cs="宋体"/>
                <w:spacing w:val="2"/>
                <w:sz w:val="21"/>
                <w:szCs w:val="21"/>
              </w:rPr>
              <w:t>元；</w:t>
            </w:r>
          </w:p>
        </w:tc>
        <w:tc>
          <w:tcPr>
            <w:tcW w:w="1110" w:type="dxa"/>
          </w:tcPr>
          <w:p>
            <w:pPr>
              <w:spacing w:line="560" w:lineRule="exact"/>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03" w:type="dxa"/>
            <w:vAlign w:val="center"/>
          </w:tcPr>
          <w:p>
            <w:pPr>
              <w:spacing w:line="240" w:lineRule="auto"/>
              <w:jc w:val="center"/>
              <w:rPr>
                <w:rFonts w:ascii="宋体" w:cs="宋体"/>
                <w:spacing w:val="2"/>
                <w:sz w:val="21"/>
                <w:szCs w:val="21"/>
              </w:rPr>
            </w:pPr>
            <w:r>
              <w:rPr>
                <w:rFonts w:hint="eastAsia" w:ascii="宋体" w:hAnsi="宋体" w:cs="宋体"/>
                <w:spacing w:val="2"/>
                <w:sz w:val="21"/>
                <w:szCs w:val="21"/>
              </w:rPr>
              <w:t>服务质量</w:t>
            </w:r>
          </w:p>
        </w:tc>
        <w:tc>
          <w:tcPr>
            <w:tcW w:w="3673" w:type="dxa"/>
          </w:tcPr>
          <w:p>
            <w:pPr>
              <w:spacing w:line="240" w:lineRule="auto"/>
              <w:ind w:left="214" w:hanging="214" w:hangingChars="100"/>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统一着装</w:t>
            </w:r>
            <w:r>
              <w:rPr>
                <w:rFonts w:hint="default" w:ascii="宋体" w:hAnsi="宋体" w:cs="宋体"/>
                <w:spacing w:val="2"/>
                <w:sz w:val="21"/>
                <w:szCs w:val="21"/>
              </w:rPr>
              <w:t>，一次性口罩、帽子佩戴齐全，收发物品前，手消毒到位；</w:t>
            </w:r>
          </w:p>
          <w:p>
            <w:pPr>
              <w:spacing w:line="240" w:lineRule="auto"/>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文明用语、微笑服务；</w:t>
            </w:r>
          </w:p>
          <w:p>
            <w:pPr>
              <w:spacing w:line="240" w:lineRule="auto"/>
              <w:rPr>
                <w:rFonts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遇到修补遗漏失误，主动上门服务；</w:t>
            </w:r>
          </w:p>
          <w:p>
            <w:pPr>
              <w:spacing w:line="240" w:lineRule="auto"/>
              <w:rPr>
                <w:rFonts w:ascii="宋体" w:cs="宋体"/>
                <w:spacing w:val="2"/>
                <w:sz w:val="21"/>
                <w:szCs w:val="21"/>
              </w:rPr>
            </w:pPr>
            <w:r>
              <w:rPr>
                <w:rFonts w:ascii="宋体" w:hAnsi="宋体" w:cs="宋体"/>
                <w:spacing w:val="2"/>
                <w:sz w:val="21"/>
                <w:szCs w:val="21"/>
              </w:rPr>
              <w:t>4.</w:t>
            </w:r>
            <w:r>
              <w:rPr>
                <w:rFonts w:hint="eastAsia" w:ascii="宋体" w:hAnsi="宋体" w:cs="宋体"/>
                <w:spacing w:val="2"/>
                <w:sz w:val="21"/>
                <w:szCs w:val="21"/>
              </w:rPr>
              <w:t>遵守规章制度。</w:t>
            </w:r>
          </w:p>
        </w:tc>
        <w:tc>
          <w:tcPr>
            <w:tcW w:w="3854" w:type="dxa"/>
          </w:tcPr>
          <w:p>
            <w:pPr>
              <w:spacing w:line="240" w:lineRule="auto"/>
              <w:ind w:left="214" w:hanging="214" w:hangingChars="100"/>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上班未着工作服</w:t>
            </w:r>
            <w:r>
              <w:rPr>
                <w:rFonts w:hint="default" w:ascii="宋体" w:hAnsi="宋体" w:cs="宋体"/>
                <w:spacing w:val="2"/>
                <w:sz w:val="21"/>
                <w:szCs w:val="21"/>
              </w:rPr>
              <w:t>、一次性口罩及帽子，手消未做到位，</w:t>
            </w:r>
            <w:r>
              <w:rPr>
                <w:rFonts w:hint="eastAsia" w:ascii="宋体" w:hAnsi="宋体" w:cs="宋体"/>
                <w:spacing w:val="2"/>
                <w:sz w:val="21"/>
                <w:szCs w:val="21"/>
              </w:rPr>
              <w:t>发现一次扣</w:t>
            </w:r>
            <w:r>
              <w:rPr>
                <w:rFonts w:hint="default" w:ascii="宋体" w:hAnsi="宋体" w:cs="宋体"/>
                <w:spacing w:val="2"/>
                <w:sz w:val="21"/>
                <w:szCs w:val="21"/>
              </w:rPr>
              <w:t>50</w:t>
            </w:r>
            <w:r>
              <w:rPr>
                <w:rFonts w:hint="eastAsia" w:ascii="宋体" w:hAnsi="宋体" w:cs="宋体"/>
                <w:spacing w:val="2"/>
                <w:sz w:val="21"/>
                <w:szCs w:val="21"/>
              </w:rPr>
              <w:t>元；</w:t>
            </w:r>
          </w:p>
          <w:p>
            <w:pPr>
              <w:spacing w:line="240" w:lineRule="auto"/>
              <w:ind w:left="214" w:hanging="214" w:hangingChars="100"/>
              <w:rPr>
                <w:rFonts w:ascii="宋体" w:cs="宋体"/>
                <w:spacing w:val="2"/>
                <w:sz w:val="21"/>
                <w:szCs w:val="21"/>
              </w:rPr>
            </w:pPr>
            <w:r>
              <w:rPr>
                <w:rFonts w:ascii="宋体" w:hAnsi="宋体" w:cs="宋体"/>
                <w:spacing w:val="2"/>
                <w:sz w:val="21"/>
                <w:szCs w:val="21"/>
              </w:rPr>
              <w:t>2.如有</w:t>
            </w:r>
            <w:r>
              <w:rPr>
                <w:rFonts w:hint="eastAsia" w:ascii="宋体" w:hAnsi="宋体" w:cs="宋体"/>
                <w:spacing w:val="2"/>
                <w:sz w:val="21"/>
                <w:szCs w:val="21"/>
              </w:rPr>
              <w:t>服务</w:t>
            </w:r>
            <w:r>
              <w:rPr>
                <w:rFonts w:hint="default" w:ascii="宋体" w:hAnsi="宋体" w:cs="宋体"/>
                <w:spacing w:val="2"/>
                <w:sz w:val="21"/>
                <w:szCs w:val="21"/>
              </w:rPr>
              <w:t>类</w:t>
            </w:r>
            <w:r>
              <w:rPr>
                <w:rFonts w:hint="eastAsia" w:ascii="宋体" w:hAnsi="宋体" w:cs="宋体"/>
                <w:spacing w:val="2"/>
                <w:sz w:val="21"/>
                <w:szCs w:val="21"/>
              </w:rPr>
              <w:t>投诉</w:t>
            </w:r>
            <w:r>
              <w:rPr>
                <w:rFonts w:hint="default" w:ascii="宋体" w:hAnsi="宋体" w:cs="宋体"/>
                <w:spacing w:val="2"/>
                <w:sz w:val="21"/>
                <w:szCs w:val="21"/>
              </w:rPr>
              <w:t>，酌情</w:t>
            </w:r>
            <w:r>
              <w:rPr>
                <w:rFonts w:hint="eastAsia" w:ascii="宋体" w:hAnsi="宋体" w:cs="宋体"/>
                <w:spacing w:val="2"/>
                <w:sz w:val="21"/>
                <w:szCs w:val="21"/>
              </w:rPr>
              <w:t>发生一次扣</w:t>
            </w:r>
            <w:r>
              <w:rPr>
                <w:rFonts w:ascii="宋体" w:hAnsi="宋体" w:cs="宋体"/>
                <w:spacing w:val="2"/>
                <w:sz w:val="21"/>
                <w:szCs w:val="21"/>
              </w:rPr>
              <w:t>10</w:t>
            </w:r>
            <w:r>
              <w:rPr>
                <w:rFonts w:hint="eastAsia" w:ascii="宋体" w:hAnsi="宋体" w:cs="宋体"/>
                <w:spacing w:val="2"/>
                <w:sz w:val="21"/>
                <w:szCs w:val="21"/>
              </w:rPr>
              <w:t>元；</w:t>
            </w:r>
          </w:p>
          <w:p>
            <w:pPr>
              <w:spacing w:line="240" w:lineRule="auto"/>
              <w:rPr>
                <w:rFonts w:ascii="宋体" w:cs="宋体"/>
                <w:spacing w:val="2"/>
                <w:sz w:val="21"/>
                <w:szCs w:val="21"/>
              </w:rPr>
            </w:pPr>
          </w:p>
        </w:tc>
        <w:tc>
          <w:tcPr>
            <w:tcW w:w="1110" w:type="dxa"/>
          </w:tcPr>
          <w:p>
            <w:pPr>
              <w:spacing w:line="560" w:lineRule="exact"/>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03" w:type="dxa"/>
            <w:vAlign w:val="center"/>
          </w:tcPr>
          <w:p>
            <w:pPr>
              <w:spacing w:line="240" w:lineRule="auto"/>
              <w:jc w:val="center"/>
              <w:rPr>
                <w:rFonts w:ascii="宋体" w:cs="宋体"/>
                <w:spacing w:val="2"/>
                <w:sz w:val="21"/>
                <w:szCs w:val="21"/>
              </w:rPr>
            </w:pPr>
            <w:r>
              <w:rPr>
                <w:rFonts w:hint="eastAsia" w:ascii="宋体" w:hAnsi="宋体" w:cs="宋体"/>
                <w:spacing w:val="2"/>
                <w:sz w:val="21"/>
                <w:szCs w:val="21"/>
              </w:rPr>
              <w:t>满意度调查</w:t>
            </w:r>
          </w:p>
        </w:tc>
        <w:tc>
          <w:tcPr>
            <w:tcW w:w="3673" w:type="dxa"/>
          </w:tcPr>
          <w:p>
            <w:pPr>
              <w:pStyle w:val="100"/>
              <w:spacing w:line="240" w:lineRule="auto"/>
              <w:ind w:right="284" w:firstLine="0" w:firstLineChars="0"/>
              <w:rPr>
                <w:sz w:val="21"/>
                <w:szCs w:val="21"/>
              </w:rPr>
            </w:pPr>
            <w:r>
              <w:rPr>
                <w:rFonts w:hint="eastAsia"/>
                <w:sz w:val="21"/>
                <w:szCs w:val="21"/>
              </w:rPr>
              <w:t>每季度一次被服洗涤服务调查</w:t>
            </w:r>
          </w:p>
          <w:p>
            <w:pPr>
              <w:spacing w:line="240" w:lineRule="auto"/>
              <w:rPr>
                <w:rFonts w:ascii="宋体" w:cs="宋体"/>
                <w:spacing w:val="2"/>
                <w:sz w:val="21"/>
                <w:szCs w:val="21"/>
              </w:rPr>
            </w:pPr>
          </w:p>
        </w:tc>
        <w:tc>
          <w:tcPr>
            <w:tcW w:w="3854" w:type="dxa"/>
          </w:tcPr>
          <w:p>
            <w:pPr>
              <w:spacing w:line="240" w:lineRule="auto"/>
              <w:rPr>
                <w:rFonts w:ascii="宋体" w:cs="宋体"/>
                <w:spacing w:val="2"/>
                <w:sz w:val="21"/>
                <w:szCs w:val="21"/>
              </w:rPr>
            </w:pPr>
            <w:r>
              <w:rPr>
                <w:rFonts w:hint="default"/>
                <w:sz w:val="21"/>
                <w:szCs w:val="21"/>
              </w:rPr>
              <w:t>科室反映</w:t>
            </w:r>
            <w:r>
              <w:rPr>
                <w:rFonts w:hint="eastAsia"/>
                <w:sz w:val="21"/>
                <w:szCs w:val="21"/>
              </w:rPr>
              <w:t>不满意扣</w:t>
            </w:r>
            <w:r>
              <w:rPr>
                <w:rFonts w:hint="default"/>
                <w:sz w:val="21"/>
                <w:szCs w:val="21"/>
              </w:rPr>
              <w:t>100</w:t>
            </w:r>
            <w:r>
              <w:rPr>
                <w:rFonts w:hint="eastAsia"/>
                <w:sz w:val="21"/>
                <w:szCs w:val="21"/>
              </w:rPr>
              <w:t>元，</w:t>
            </w:r>
            <w:r>
              <w:rPr>
                <w:rFonts w:hint="default"/>
                <w:sz w:val="21"/>
                <w:szCs w:val="21"/>
              </w:rPr>
              <w:t>告知后，如未整改</w:t>
            </w:r>
            <w:r>
              <w:rPr>
                <w:rFonts w:hint="eastAsia"/>
                <w:sz w:val="21"/>
                <w:szCs w:val="21"/>
              </w:rPr>
              <w:t>扣洗涤费用</w:t>
            </w:r>
            <w:r>
              <w:rPr>
                <w:sz w:val="21"/>
                <w:szCs w:val="21"/>
              </w:rPr>
              <w:t>1000</w:t>
            </w:r>
            <w:r>
              <w:rPr>
                <w:rFonts w:hint="eastAsia"/>
                <w:sz w:val="21"/>
                <w:szCs w:val="21"/>
              </w:rPr>
              <w:t>元。</w:t>
            </w:r>
          </w:p>
        </w:tc>
        <w:tc>
          <w:tcPr>
            <w:tcW w:w="1110" w:type="dxa"/>
          </w:tcPr>
          <w:p>
            <w:pPr>
              <w:spacing w:line="560" w:lineRule="exact"/>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40" w:type="dxa"/>
            <w:gridSpan w:val="4"/>
            <w:vAlign w:val="center"/>
          </w:tcPr>
          <w:p>
            <w:pPr>
              <w:numPr>
                <w:ilvl w:val="0"/>
                <w:numId w:val="0"/>
              </w:numPr>
              <w:autoSpaceDE w:val="0"/>
              <w:autoSpaceDN w:val="0"/>
              <w:adjustRightInd w:val="0"/>
              <w:ind w:leftChars="0"/>
              <w:rPr>
                <w:rFonts w:hint="default" w:ascii="宋体" w:cs="宋体"/>
                <w:spacing w:val="2"/>
                <w:sz w:val="21"/>
                <w:szCs w:val="21"/>
                <w:lang w:val="en-US" w:eastAsia="zh-CN"/>
              </w:rPr>
            </w:pPr>
            <w:r>
              <w:rPr>
                <w:rFonts w:hint="eastAsia" w:ascii="宋体" w:cs="宋体"/>
                <w:spacing w:val="2"/>
                <w:sz w:val="21"/>
                <w:szCs w:val="21"/>
                <w:lang w:val="en-US" w:eastAsia="zh-CN"/>
              </w:rPr>
              <w:t>扣罚明细：</w:t>
            </w:r>
          </w:p>
          <w:p>
            <w:pPr>
              <w:numPr>
                <w:ilvl w:val="0"/>
                <w:numId w:val="0"/>
              </w:numPr>
              <w:autoSpaceDE w:val="0"/>
              <w:autoSpaceDN w:val="0"/>
              <w:adjustRightInd w:val="0"/>
              <w:ind w:leftChars="0" w:firstLine="428" w:firstLineChars="200"/>
              <w:rPr>
                <w:rFonts w:hint="eastAsia" w:ascii="宋体" w:cs="宋体"/>
                <w:spacing w:val="2"/>
                <w:sz w:val="21"/>
                <w:szCs w:val="21"/>
                <w:lang w:val="en-US" w:eastAsia="zh-CN"/>
              </w:rPr>
            </w:pPr>
            <w:r>
              <w:rPr>
                <w:rFonts w:hint="eastAsia" w:ascii="宋体" w:cs="宋体"/>
                <w:spacing w:val="2"/>
                <w:sz w:val="21"/>
                <w:szCs w:val="21"/>
                <w:lang w:val="en-US" w:eastAsia="zh-CN"/>
              </w:rPr>
              <w:t xml:space="preserve">                        </w:t>
            </w:r>
          </w:p>
          <w:p>
            <w:pPr>
              <w:numPr>
                <w:ilvl w:val="0"/>
                <w:numId w:val="0"/>
              </w:numPr>
              <w:autoSpaceDE w:val="0"/>
              <w:autoSpaceDN w:val="0"/>
              <w:adjustRightInd w:val="0"/>
              <w:ind w:leftChars="0" w:firstLine="428" w:firstLineChars="200"/>
              <w:rPr>
                <w:rFonts w:hint="default" w:ascii="宋体" w:cs="宋体"/>
                <w:spacing w:val="2"/>
                <w:sz w:val="21"/>
                <w:szCs w:val="21"/>
                <w:lang w:val="en-US" w:eastAsia="zh-CN"/>
              </w:rPr>
            </w:pPr>
            <w:r>
              <w:rPr>
                <w:rFonts w:hint="eastAsia" w:ascii="宋体" w:cs="宋体"/>
                <w:spacing w:val="2"/>
                <w:sz w:val="21"/>
                <w:szCs w:val="21"/>
                <w:lang w:val="en-US" w:eastAsia="zh-CN"/>
              </w:rPr>
              <w:t xml:space="preserve">                                                                       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940" w:type="dxa"/>
            <w:gridSpan w:val="4"/>
            <w:vAlign w:val="center"/>
          </w:tcPr>
          <w:p>
            <w:pPr>
              <w:autoSpaceDE w:val="0"/>
              <w:autoSpaceDN w:val="0"/>
              <w:adjustRightInd w:val="0"/>
              <w:ind w:firstLine="4410" w:firstLineChars="2100"/>
              <w:rPr>
                <w:sz w:val="21"/>
                <w:szCs w:val="21"/>
              </w:rPr>
            </w:pPr>
            <w:r>
              <w:rPr>
                <w:rFonts w:hint="eastAsia"/>
                <w:sz w:val="21"/>
                <w:szCs w:val="21"/>
              </w:rPr>
              <w:t>科室负责人（签名）：</w:t>
            </w:r>
          </w:p>
          <w:p>
            <w:pPr>
              <w:autoSpaceDE w:val="0"/>
              <w:autoSpaceDN w:val="0"/>
              <w:adjustRightInd w:val="0"/>
              <w:ind w:firstLine="4410" w:firstLineChars="2100"/>
              <w:rPr>
                <w:rFonts w:hint="eastAsia" w:eastAsia="宋体"/>
                <w:sz w:val="21"/>
                <w:szCs w:val="21"/>
                <w:lang w:eastAsia="zh-CN"/>
              </w:rPr>
            </w:pPr>
            <w:r>
              <w:rPr>
                <w:rFonts w:hint="eastAsia"/>
                <w:sz w:val="21"/>
                <w:szCs w:val="21"/>
              </w:rPr>
              <w:t>考核人（签名）：</w:t>
            </w:r>
          </w:p>
          <w:p>
            <w:pPr>
              <w:autoSpaceDE w:val="0"/>
              <w:autoSpaceDN w:val="0"/>
              <w:adjustRightInd w:val="0"/>
              <w:ind w:firstLine="4410" w:firstLineChars="2100"/>
              <w:rPr>
                <w:sz w:val="21"/>
                <w:szCs w:val="21"/>
              </w:rPr>
            </w:pPr>
            <w:r>
              <w:rPr>
                <w:rFonts w:hint="eastAsia"/>
                <w:sz w:val="21"/>
                <w:szCs w:val="21"/>
              </w:rPr>
              <w:t>洗涤服务负责人（签名）：</w:t>
            </w:r>
          </w:p>
          <w:p>
            <w:pPr>
              <w:autoSpaceDE w:val="0"/>
              <w:autoSpaceDN w:val="0"/>
              <w:adjustRightInd w:val="0"/>
              <w:ind w:firstLine="4410" w:firstLineChars="2100"/>
              <w:rPr>
                <w:sz w:val="21"/>
                <w:szCs w:val="21"/>
              </w:rPr>
            </w:pPr>
            <w:r>
              <w:rPr>
                <w:rFonts w:hint="eastAsia"/>
                <w:sz w:val="21"/>
                <w:szCs w:val="21"/>
              </w:rPr>
              <w:t>考核日期：</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sz w:val="21"/>
                <w:szCs w:val="21"/>
              </w:rPr>
              <w:t xml:space="preserve"> </w:t>
            </w:r>
            <w:r>
              <w:rPr>
                <w:rFonts w:hint="eastAsia"/>
                <w:sz w:val="21"/>
                <w:szCs w:val="21"/>
                <w:lang w:val="en-US" w:eastAsia="zh-CN"/>
              </w:rPr>
              <w:t xml:space="preserve">  </w:t>
            </w:r>
            <w:r>
              <w:rPr>
                <w:rFonts w:hint="eastAsia"/>
                <w:sz w:val="21"/>
                <w:szCs w:val="21"/>
              </w:rPr>
              <w:t>日</w:t>
            </w:r>
          </w:p>
        </w:tc>
      </w:tr>
    </w:tbl>
    <w:p>
      <w:pPr>
        <w:pStyle w:val="3"/>
        <w:snapToGrid w:val="0"/>
        <w:spacing w:beforeLines="0" w:afterLines="0"/>
        <w:outlineLvl w:val="0"/>
        <w:rPr>
          <w:sz w:val="21"/>
          <w:szCs w:val="21"/>
        </w:rPr>
      </w:pPr>
    </w:p>
    <w:p>
      <w:pPr>
        <w:pStyle w:val="3"/>
        <w:snapToGrid w:val="0"/>
        <w:spacing w:beforeLines="0" w:afterLines="0"/>
        <w:outlineLvl w:val="0"/>
        <w:rPr>
          <w:sz w:val="21"/>
          <w:szCs w:val="21"/>
        </w:rPr>
      </w:pPr>
    </w:p>
    <w:p>
      <w:pPr>
        <w:pStyle w:val="3"/>
        <w:snapToGrid w:val="0"/>
        <w:spacing w:beforeLines="0" w:afterLines="0"/>
        <w:outlineLvl w:val="0"/>
        <w:rPr>
          <w:sz w:val="21"/>
          <w:szCs w:val="21"/>
        </w:rPr>
      </w:pPr>
    </w:p>
    <w:p>
      <w:pPr>
        <w:pStyle w:val="3"/>
        <w:snapToGrid w:val="0"/>
        <w:spacing w:beforeLines="0" w:afterLines="0"/>
        <w:outlineLvl w:val="0"/>
        <w:rPr>
          <w:rFonts w:ascii="黑体" w:hAnsi="宋体" w:eastAsia="黑体"/>
          <w:b/>
          <w:bCs/>
          <w:sz w:val="28"/>
          <w:szCs w:val="28"/>
        </w:rPr>
      </w:pPr>
      <w:r>
        <w:rPr>
          <w:sz w:val="21"/>
          <w:szCs w:val="21"/>
        </w:rPr>
        <w:t>附件</w:t>
      </w:r>
      <w:r>
        <w:rPr>
          <w:rFonts w:hint="eastAsia"/>
          <w:sz w:val="21"/>
          <w:szCs w:val="21"/>
          <w:lang w:val="en-US" w:eastAsia="zh-CN"/>
        </w:rPr>
        <w:t>2</w:t>
      </w:r>
    </w:p>
    <w:p>
      <w:pPr>
        <w:spacing w:before="120"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宁海县第一医院</w:t>
      </w:r>
      <w:r>
        <w:rPr>
          <w:rFonts w:hint="eastAsia" w:asciiTheme="minorEastAsia" w:hAnsiTheme="minorEastAsia" w:eastAsiaTheme="minorEastAsia" w:cstheme="minorEastAsia"/>
          <w:b/>
          <w:sz w:val="32"/>
          <w:szCs w:val="32"/>
        </w:rPr>
        <w:t>被服洗涤服务满意</w:t>
      </w:r>
      <w:r>
        <w:rPr>
          <w:rFonts w:hint="eastAsia" w:asciiTheme="minorEastAsia" w:hAnsiTheme="minorEastAsia" w:eastAsiaTheme="minorEastAsia" w:cstheme="minorEastAsia"/>
          <w:b/>
          <w:sz w:val="32"/>
          <w:szCs w:val="32"/>
          <w:lang w:val="en-US" w:eastAsia="zh-CN"/>
        </w:rPr>
        <w:t>度调查</w:t>
      </w:r>
      <w:r>
        <w:rPr>
          <w:rFonts w:hint="eastAsia" w:asciiTheme="minorEastAsia" w:hAnsiTheme="minorEastAsia" w:eastAsiaTheme="minorEastAsia" w:cstheme="minorEastAsia"/>
          <w:b/>
          <w:sz w:val="32"/>
          <w:szCs w:val="32"/>
        </w:rPr>
        <w:t>表</w:t>
      </w:r>
    </w:p>
    <w:p>
      <w:pPr>
        <w:pStyle w:val="31"/>
        <w:keepNext w:val="0"/>
        <w:keepLines w:val="0"/>
        <w:pageBreakBefore w:val="0"/>
        <w:widowControl w:val="0"/>
        <w:kinsoku/>
        <w:wordWrap/>
        <w:overflowPunct/>
        <w:topLinePunct w:val="0"/>
        <w:autoSpaceDE/>
        <w:autoSpaceDN/>
        <w:bidi w:val="0"/>
        <w:snapToGrid/>
        <w:spacing w:line="360" w:lineRule="auto"/>
        <w:ind w:left="370" w:leftChars="176" w:firstLine="5923" w:firstLineChars="2468"/>
        <w:rPr>
          <w:rFonts w:hint="eastAsia"/>
          <w:b w:val="0"/>
          <w:bCs/>
          <w:sz w:val="24"/>
        </w:rPr>
      </w:pPr>
    </w:p>
    <w:p>
      <w:pPr>
        <w:pStyle w:val="101"/>
        <w:keepNext w:val="0"/>
        <w:keepLines w:val="0"/>
        <w:pageBreakBefore w:val="0"/>
        <w:widowControl w:val="0"/>
        <w:kinsoku/>
        <w:wordWrap/>
        <w:overflowPunct/>
        <w:topLinePunct w:val="0"/>
        <w:autoSpaceDE/>
        <w:autoSpaceDN/>
        <w:bidi w:val="0"/>
        <w:adjustRightInd/>
        <w:snapToGrid/>
        <w:spacing w:line="480" w:lineRule="auto"/>
        <w:ind w:left="283" w:right="283"/>
        <w:textAlignment w:val="auto"/>
        <w:rPr>
          <w:rFonts w:hint="eastAsia"/>
          <w:sz w:val="24"/>
          <w:szCs w:val="24"/>
          <w:lang w:val="en-US" w:eastAsia="zh-CN"/>
        </w:rPr>
      </w:pPr>
      <w:r>
        <w:rPr>
          <w:rFonts w:hint="eastAsia"/>
          <w:sz w:val="24"/>
          <w:szCs w:val="24"/>
          <w:lang w:val="en-US" w:eastAsia="zh-CN"/>
        </w:rPr>
        <w:t>___________科室/病区：</w:t>
      </w:r>
    </w:p>
    <w:p>
      <w:pPr>
        <w:pStyle w:val="101"/>
        <w:keepNext w:val="0"/>
        <w:keepLines w:val="0"/>
        <w:pageBreakBefore w:val="0"/>
        <w:widowControl w:val="0"/>
        <w:kinsoku/>
        <w:wordWrap/>
        <w:overflowPunct/>
        <w:topLinePunct w:val="0"/>
        <w:autoSpaceDE/>
        <w:autoSpaceDN/>
        <w:bidi w:val="0"/>
        <w:adjustRightInd/>
        <w:snapToGrid/>
        <w:spacing w:line="480" w:lineRule="auto"/>
        <w:ind w:left="283" w:right="283"/>
        <w:textAlignment w:val="auto"/>
        <w:rPr>
          <w:rFonts w:hint="eastAsia"/>
          <w:sz w:val="24"/>
          <w:szCs w:val="24"/>
        </w:rPr>
      </w:pPr>
      <w:r>
        <w:rPr>
          <w:rFonts w:hint="eastAsia"/>
          <w:sz w:val="24"/>
          <w:szCs w:val="24"/>
          <w:lang w:val="en-US" w:eastAsia="zh-CN"/>
        </w:rPr>
        <w:t>我们正在对_________公司的被服洗涤服务工作进行满意度测评调查，您的评价将对我们的管理起重要的参考作用！请您如实在下列相应的表格内打“√”，并请提出意见和建议，谢谢！</w:t>
      </w:r>
    </w:p>
    <w:tbl>
      <w:tblPr>
        <w:tblStyle w:val="24"/>
        <w:tblW w:w="7979"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6"/>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93" w:type="dxa"/>
            <w:noWrap w:val="0"/>
            <w:vAlign w:val="top"/>
          </w:tcPr>
          <w:p>
            <w:pPr>
              <w:pStyle w:val="31"/>
              <w:ind w:left="0" w:leftChars="0" w:firstLine="720" w:firstLineChars="300"/>
              <w:rPr>
                <w:rFonts w:hint="eastAsia" w:eastAsia="宋体"/>
                <w:sz w:val="24"/>
                <w:szCs w:val="24"/>
              </w:rPr>
            </w:pPr>
            <w:r>
              <w:rPr>
                <w:rFonts w:hint="eastAsia" w:eastAsia="宋体"/>
                <w:sz w:val="24"/>
                <w:szCs w:val="24"/>
              </w:rPr>
              <w:pict>
                <v:shape id="直接箭头连接符 1" o:spid="_x0000_s2050" o:spt="32" type="#_x0000_t32" style="position:absolute;left:0pt;margin-left:-5.15pt;margin-top:0pt;height:47.3pt;width:89.85pt;z-index:251659264;mso-width-relative:page;mso-height-relative:page;" filled="f" stroked="t" coordsize="21600,21600" o:gfxdata="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tV&#10;qn3WAAAABwEAAA8AAAAAAAAAAQAgAAAAIgAAAGRycy9kb3ducmV2LnhtbFBLAQIUABQAAAAIAIdO&#10;4kAdMMQ/7AEAAK0DAAAOAAAAAAAAAAEAIAAAACUBAABkcnMvZTJvRG9jLnhtbFBLBQYAAAAABgAG&#10;AFkBAACDBQAAAAA=&#10;">
                  <v:path arrowok="t"/>
                  <v:fill on="f" focussize="0,0"/>
                  <v:stroke weight="0.5pt" color="#000000" joinstyle="round"/>
                  <v:imagedata o:title=""/>
                  <o:lock v:ext="edit" aspectratio="f"/>
                </v:shape>
              </w:pict>
            </w:r>
            <w:r>
              <w:rPr>
                <w:rFonts w:hint="eastAsia" w:eastAsia="宋体"/>
                <w:sz w:val="24"/>
                <w:szCs w:val="24"/>
              </w:rPr>
              <w:t>评价</w:t>
            </w:r>
          </w:p>
          <w:p>
            <w:pPr>
              <w:pStyle w:val="31"/>
              <w:ind w:left="0" w:firstLine="960" w:firstLineChars="400"/>
              <w:rPr>
                <w:rFonts w:hint="eastAsia" w:eastAsia="宋体"/>
                <w:sz w:val="24"/>
                <w:szCs w:val="24"/>
              </w:rPr>
            </w:pPr>
          </w:p>
          <w:p>
            <w:pPr>
              <w:pStyle w:val="31"/>
              <w:ind w:left="0" w:firstLine="0"/>
              <w:rPr>
                <w:rFonts w:hint="eastAsia" w:eastAsia="宋体"/>
                <w:sz w:val="24"/>
                <w:szCs w:val="24"/>
              </w:rPr>
            </w:pPr>
            <w:r>
              <w:rPr>
                <w:rFonts w:hint="eastAsia" w:eastAsia="宋体"/>
                <w:sz w:val="24"/>
                <w:szCs w:val="24"/>
              </w:rPr>
              <w:t>项目</w:t>
            </w:r>
          </w:p>
        </w:tc>
        <w:tc>
          <w:tcPr>
            <w:tcW w:w="1996" w:type="dxa"/>
            <w:noWrap w:val="0"/>
            <w:vAlign w:val="center"/>
          </w:tcPr>
          <w:p>
            <w:pPr>
              <w:pStyle w:val="31"/>
              <w:ind w:left="0" w:firstLine="0"/>
              <w:jc w:val="center"/>
              <w:rPr>
                <w:rFonts w:hint="eastAsia" w:eastAsia="宋体"/>
                <w:sz w:val="24"/>
                <w:szCs w:val="24"/>
              </w:rPr>
            </w:pPr>
            <w:r>
              <w:rPr>
                <w:rFonts w:hint="eastAsia" w:eastAsia="宋体"/>
                <w:sz w:val="24"/>
                <w:szCs w:val="24"/>
              </w:rPr>
              <w:t>满意</w:t>
            </w:r>
          </w:p>
        </w:tc>
        <w:tc>
          <w:tcPr>
            <w:tcW w:w="1995" w:type="dxa"/>
            <w:noWrap w:val="0"/>
            <w:vAlign w:val="center"/>
          </w:tcPr>
          <w:p>
            <w:pPr>
              <w:pStyle w:val="31"/>
              <w:ind w:left="0" w:firstLine="0"/>
              <w:jc w:val="center"/>
              <w:rPr>
                <w:rFonts w:hint="eastAsia" w:eastAsia="宋体"/>
                <w:sz w:val="24"/>
                <w:szCs w:val="24"/>
              </w:rPr>
            </w:pPr>
            <w:r>
              <w:rPr>
                <w:rFonts w:hint="eastAsia" w:eastAsia="宋体"/>
                <w:sz w:val="24"/>
                <w:szCs w:val="24"/>
              </w:rPr>
              <w:t>基本满意</w:t>
            </w:r>
          </w:p>
        </w:tc>
        <w:tc>
          <w:tcPr>
            <w:tcW w:w="1995" w:type="dxa"/>
            <w:noWrap w:val="0"/>
            <w:vAlign w:val="center"/>
          </w:tcPr>
          <w:p>
            <w:pPr>
              <w:pStyle w:val="31"/>
              <w:ind w:left="0" w:firstLine="0"/>
              <w:jc w:val="center"/>
              <w:rPr>
                <w:rFonts w:hint="eastAsia" w:eastAsia="宋体"/>
                <w:sz w:val="24"/>
                <w:szCs w:val="24"/>
              </w:rPr>
            </w:pPr>
            <w:r>
              <w:rPr>
                <w:rFonts w:hint="eastAsia" w:eastAsia="宋体"/>
                <w:sz w:val="24"/>
                <w:szCs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洗涤质量</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服务态度</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收发及时性</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破损情况</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错发、误发或丢失情况</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意见或建议</w:t>
            </w:r>
          </w:p>
        </w:tc>
        <w:tc>
          <w:tcPr>
            <w:tcW w:w="5986" w:type="dxa"/>
            <w:gridSpan w:val="3"/>
            <w:noWrap w:val="0"/>
            <w:vAlign w:val="top"/>
          </w:tcPr>
          <w:p>
            <w:pPr>
              <w:pStyle w:val="31"/>
              <w:ind w:left="0" w:firstLine="0"/>
              <w:jc w:val="center"/>
              <w:rPr>
                <w:rFonts w:hint="eastAsia"/>
                <w:sz w:val="24"/>
                <w:szCs w:val="24"/>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ind w:firstLine="2880" w:firstLineChars="1200"/>
              <w:rPr>
                <w:rFonts w:hint="eastAsia" w:ascii="宋体" w:eastAsia="宋体" w:hAnsiTheme="minorHAnsi" w:cstheme="minorBidi"/>
                <w:kern w:val="2"/>
                <w:sz w:val="24"/>
                <w:szCs w:val="24"/>
                <w:lang w:val="en-US" w:eastAsia="zh-CN" w:bidi="ar-SA"/>
              </w:rPr>
            </w:pPr>
            <w:r>
              <w:rPr>
                <w:rFonts w:hint="eastAsia" w:ascii="宋体" w:eastAsia="宋体" w:cstheme="minorBidi"/>
                <w:kern w:val="2"/>
                <w:sz w:val="24"/>
                <w:szCs w:val="24"/>
                <w:lang w:val="en-US" w:eastAsia="zh-CN" w:bidi="ar-SA"/>
              </w:rPr>
              <w:t>科</w:t>
            </w:r>
            <w:r>
              <w:rPr>
                <w:rFonts w:hint="eastAsia" w:ascii="宋体" w:eastAsia="宋体" w:hAnsiTheme="minorHAnsi" w:cstheme="minorBidi"/>
                <w:kern w:val="2"/>
                <w:sz w:val="24"/>
                <w:szCs w:val="24"/>
                <w:lang w:val="en-US" w:eastAsia="zh-CN" w:bidi="ar-SA"/>
              </w:rPr>
              <w:t>室负责人（签名）：</w:t>
            </w:r>
          </w:p>
          <w:p>
            <w:pPr>
              <w:autoSpaceDE w:val="0"/>
              <w:autoSpaceDN w:val="0"/>
              <w:adjustRightInd w:val="0"/>
              <w:rPr>
                <w:rFonts w:hint="eastAsia" w:ascii="宋体" w:eastAsia="宋体" w:hAnsiTheme="minorHAnsi" w:cstheme="minorBidi"/>
                <w:kern w:val="2"/>
                <w:sz w:val="24"/>
                <w:szCs w:val="24"/>
                <w:lang w:val="en-US" w:eastAsia="zh-CN" w:bidi="ar-SA"/>
              </w:rPr>
            </w:pPr>
            <w:r>
              <w:rPr>
                <w:rFonts w:hint="eastAsia" w:ascii="宋体" w:eastAsia="宋体" w:hAnsiTheme="minorHAnsi" w:cstheme="minorBidi"/>
                <w:kern w:val="2"/>
                <w:sz w:val="24"/>
                <w:szCs w:val="24"/>
                <w:lang w:val="en-US" w:eastAsia="zh-CN" w:bidi="ar-SA"/>
              </w:rPr>
              <w:t xml:space="preserve">       </w:t>
            </w:r>
            <w:r>
              <w:rPr>
                <w:rFonts w:hint="eastAsia" w:ascii="宋体" w:eastAsia="宋体" w:cstheme="minorBidi"/>
                <w:kern w:val="2"/>
                <w:sz w:val="24"/>
                <w:szCs w:val="24"/>
                <w:lang w:val="en-US" w:eastAsia="zh-CN" w:bidi="ar-SA"/>
              </w:rPr>
              <w:t xml:space="preserve">                    </w:t>
            </w:r>
            <w:r>
              <w:rPr>
                <w:rFonts w:hint="eastAsia" w:ascii="宋体" w:cstheme="minorBidi"/>
                <w:kern w:val="2"/>
                <w:sz w:val="24"/>
                <w:szCs w:val="24"/>
                <w:lang w:val="en-US" w:eastAsia="zh-CN" w:bidi="ar-SA"/>
              </w:rPr>
              <w:t xml:space="preserve"> </w:t>
            </w:r>
            <w:r>
              <w:rPr>
                <w:rFonts w:hint="eastAsia" w:ascii="宋体" w:eastAsia="宋体" w:hAnsiTheme="minorHAnsi" w:cstheme="minorBidi"/>
                <w:kern w:val="2"/>
                <w:sz w:val="24"/>
                <w:szCs w:val="24"/>
                <w:lang w:val="en-US" w:eastAsia="zh-CN" w:bidi="ar-SA"/>
              </w:rPr>
              <w:t xml:space="preserve"> 年     月     日</w:t>
            </w:r>
          </w:p>
          <w:p>
            <w:pPr>
              <w:pStyle w:val="31"/>
              <w:ind w:left="0" w:firstLine="0"/>
              <w:jc w:val="center"/>
              <w:rPr>
                <w:rFonts w:hint="eastAsia"/>
                <w:sz w:val="24"/>
                <w:szCs w:val="24"/>
              </w:rPr>
            </w:pPr>
          </w:p>
        </w:tc>
      </w:tr>
    </w:tbl>
    <w:p>
      <w:pPr>
        <w:jc w:val="both"/>
        <w:rPr>
          <w:rFonts w:hint="eastAsia" w:ascii="黑体" w:hAnsi="黑体" w:eastAsia="黑体" w:cs="黑体"/>
          <w:b/>
          <w:bCs/>
          <w:sz w:val="24"/>
          <w:szCs w:val="24"/>
          <w:lang w:val="en-US" w:eastAsia="zh-CN"/>
        </w:rPr>
      </w:pPr>
    </w:p>
    <w:p>
      <w:pPr>
        <w:pStyle w:val="3"/>
        <w:snapToGrid w:val="0"/>
        <w:spacing w:beforeLines="0" w:afterLines="0"/>
        <w:jc w:val="center"/>
        <w:outlineLvl w:val="0"/>
        <w:rPr>
          <w:rFonts w:hint="eastAsia" w:ascii="黑体" w:hAnsi="宋体" w:eastAsia="黑体"/>
          <w:b/>
          <w:bCs/>
          <w:sz w:val="28"/>
          <w:szCs w:val="28"/>
        </w:rPr>
      </w:pPr>
    </w:p>
    <w:p>
      <w:pPr>
        <w:pStyle w:val="3"/>
        <w:snapToGrid w:val="0"/>
        <w:spacing w:beforeLines="0" w:afterLines="0"/>
        <w:jc w:val="center"/>
        <w:outlineLvl w:val="0"/>
        <w:rPr>
          <w:rFonts w:hint="eastAsia" w:ascii="黑体" w:hAnsi="宋体" w:eastAsia="黑体"/>
          <w:b/>
          <w:bCs/>
          <w:sz w:val="28"/>
          <w:szCs w:val="28"/>
        </w:rPr>
      </w:pPr>
    </w:p>
    <w:p>
      <w:pPr>
        <w:pStyle w:val="3"/>
        <w:snapToGrid w:val="0"/>
        <w:spacing w:beforeLines="0" w:afterLines="0"/>
        <w:jc w:val="center"/>
        <w:outlineLvl w:val="0"/>
        <w:rPr>
          <w:rFonts w:hint="eastAsia" w:ascii="黑体" w:hAnsi="宋体" w:eastAsia="黑体"/>
          <w:b/>
          <w:bCs/>
          <w:sz w:val="28"/>
          <w:szCs w:val="28"/>
        </w:rPr>
      </w:pPr>
    </w:p>
    <w:p>
      <w:pPr>
        <w:pStyle w:val="3"/>
        <w:snapToGrid w:val="0"/>
        <w:spacing w:beforeLines="0" w:afterLines="0"/>
        <w:jc w:val="center"/>
        <w:outlineLvl w:val="0"/>
        <w:rPr>
          <w:rFonts w:hint="eastAsia" w:ascii="黑体" w:hAnsi="宋体" w:eastAsia="黑体"/>
          <w:b/>
          <w:bCs/>
          <w:sz w:val="28"/>
          <w:szCs w:val="28"/>
        </w:rPr>
      </w:pPr>
    </w:p>
    <w:p>
      <w:pPr>
        <w:pStyle w:val="3"/>
        <w:snapToGrid w:val="0"/>
        <w:spacing w:beforeLines="0" w:afterLines="0"/>
        <w:jc w:val="both"/>
        <w:outlineLvl w:val="0"/>
        <w:rPr>
          <w:rFonts w:hint="eastAsia" w:ascii="黑体" w:hAnsi="宋体" w:eastAsia="黑体"/>
          <w:b/>
          <w:bCs/>
          <w:sz w:val="28"/>
          <w:szCs w:val="28"/>
        </w:rPr>
      </w:pPr>
    </w:p>
    <w:p>
      <w:pPr>
        <w:pStyle w:val="3"/>
        <w:snapToGrid w:val="0"/>
        <w:spacing w:beforeLines="0" w:afterLines="0"/>
        <w:jc w:val="center"/>
        <w:outlineLvl w:val="0"/>
        <w:rPr>
          <w:rFonts w:hint="eastAsia"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第三章  投标人须知</w:t>
      </w:r>
    </w:p>
    <w:p>
      <w:pPr>
        <w:pStyle w:val="3"/>
        <w:snapToGrid w:val="0"/>
        <w:spacing w:beforeLines="0" w:afterLines="0"/>
        <w:jc w:val="center"/>
        <w:outlineLvl w:val="0"/>
        <w:rPr>
          <w:rFonts w:ascii="黑体" w:hAnsi="宋体" w:eastAsia="黑体"/>
          <w:b/>
          <w:bCs/>
          <w:sz w:val="28"/>
          <w:szCs w:val="28"/>
        </w:rPr>
      </w:pPr>
    </w:p>
    <w:p>
      <w:pPr>
        <w:pStyle w:val="3"/>
        <w:snapToGrid w:val="0"/>
        <w:spacing w:beforeLines="0" w:afterLines="0"/>
        <w:jc w:val="center"/>
        <w:outlineLvl w:val="0"/>
        <w:rPr>
          <w:rFonts w:ascii="黑体" w:hAnsi="宋体" w:eastAsia="黑体"/>
          <w:b/>
          <w:bCs/>
          <w:sz w:val="28"/>
          <w:szCs w:val="28"/>
        </w:rPr>
      </w:pPr>
      <w:r>
        <w:rPr>
          <w:rFonts w:ascii="黑体" w:hAnsi="宋体" w:eastAsia="黑体"/>
          <w:b/>
          <w:bCs/>
          <w:sz w:val="28"/>
          <w:szCs w:val="28"/>
        </w:rPr>
        <w:t>前附表</w:t>
      </w:r>
    </w:p>
    <w:p>
      <w:pPr>
        <w:pStyle w:val="3"/>
        <w:snapToGrid w:val="0"/>
        <w:spacing w:beforeLines="0" w:afterLines="0"/>
        <w:jc w:val="center"/>
        <w:outlineLvl w:val="0"/>
        <w:rPr>
          <w:rFonts w:ascii="黑体" w:hAnsi="宋体" w:eastAsia="黑体"/>
          <w:b/>
          <w:bCs/>
          <w:sz w:val="28"/>
          <w:szCs w:val="28"/>
        </w:rPr>
      </w:pPr>
    </w:p>
    <w:tbl>
      <w:tblPr>
        <w:tblStyle w:val="23"/>
        <w:tblW w:w="8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专门面向中小微企业招标：是；</w:t>
            </w:r>
            <w:r>
              <w:rPr>
                <w:rFonts w:hint="eastAsia" w:asciiTheme="minorEastAsia" w:hAnsiTheme="minorEastAsia" w:eastAsiaTheme="minorEastAsia"/>
                <w:szCs w:val="21"/>
                <w:bdr w:val="single" w:color="auto" w:sz="4" w:space="0"/>
              </w:rPr>
              <w:t>√</w:t>
            </w:r>
            <w:r>
              <w:rPr>
                <w:rFonts w:hint="eastAsia" w:asciiTheme="minorEastAsia" w:hAnsiTheme="minorEastAsia" w:eastAsiaTheme="minorEastAsia"/>
                <w:szCs w:val="21"/>
              </w:rPr>
              <w:t>否。非专门面向中小微企业招标项目，投标人为小微企业的，其投标价格给予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bCs/>
                <w:szCs w:val="21"/>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本次招标有关信息公告在</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宁波市公共资源交易网宁海县分网（</w:t>
            </w:r>
            <w:r>
              <w:rPr>
                <w:rFonts w:asciiTheme="minorEastAsia" w:hAnsiTheme="minorEastAsia" w:eastAsiaTheme="minorEastAsia"/>
                <w:szCs w:val="21"/>
              </w:rPr>
              <w:t>http://ninghai.nbggzy.cn/</w:t>
            </w:r>
            <w:r>
              <w:rPr>
                <w:rFonts w:hint="eastAsia" w:asciiTheme="minorEastAsia" w:hAnsiTheme="minorEastAsia" w:eastAsiaTheme="minorEastAsia"/>
                <w:szCs w:val="21"/>
              </w:rPr>
              <w:t>）</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宁波政府采购网（</w:t>
            </w:r>
            <w:r>
              <w:rPr>
                <w:rFonts w:asciiTheme="minorEastAsia" w:hAnsiTheme="minorEastAsia" w:eastAsiaTheme="minorEastAsia"/>
                <w:szCs w:val="21"/>
              </w:rPr>
              <w:t>http://www.nbzfcg.cn</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浙江政府采购网（</w:t>
            </w:r>
            <w:r>
              <w:rPr>
                <w:rFonts w:asciiTheme="minorEastAsia" w:hAnsiTheme="minorEastAsia" w:eastAsiaTheme="minorEastAsia"/>
                <w:szCs w:val="21"/>
              </w:rPr>
              <w:t>http://www.zjzfcg.gov.cn</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bCs/>
                <w:szCs w:val="21"/>
              </w:rPr>
            </w:pPr>
          </w:p>
        </w:tc>
        <w:tc>
          <w:tcPr>
            <w:tcW w:w="78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szCs w:val="21"/>
              </w:rPr>
            </w:pPr>
            <w:r>
              <w:rPr>
                <w:rFonts w:hint="eastAsia" w:cs="Times New Roman" w:asciiTheme="minorEastAsia" w:hAnsiTheme="minorEastAsia" w:eastAsiaTheme="minorEastAsia"/>
                <w:szCs w:val="21"/>
                <w:lang w:val="zh-CN"/>
              </w:rPr>
              <w:t>履约保证金：</w:t>
            </w:r>
            <w:r>
              <w:rPr>
                <w:rFonts w:hint="eastAsia" w:ascii="宋体" w:hAnsi="宋体" w:cs="Arial"/>
                <w:sz w:val="21"/>
                <w:szCs w:val="21"/>
              </w:rPr>
              <w:t>按合同总金额的</w:t>
            </w:r>
            <w:r>
              <w:rPr>
                <w:rFonts w:hint="eastAsia" w:ascii="宋体" w:hAnsi="宋体" w:cs="Arial"/>
                <w:sz w:val="21"/>
                <w:szCs w:val="21"/>
                <w:lang w:val="en-US" w:eastAsia="zh-CN"/>
              </w:rPr>
              <w:t>1</w:t>
            </w:r>
            <w:r>
              <w:rPr>
                <w:rFonts w:hint="eastAsia" w:ascii="宋体" w:hAnsi="宋体" w:cs="Arial"/>
                <w:sz w:val="21"/>
                <w:szCs w:val="21"/>
              </w:rPr>
              <w:t>%计收，合同签订前缴纳，合同履行完毕后10日内无息退还。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bCs/>
                <w:szCs w:val="21"/>
              </w:rPr>
              <w:t>★</w:t>
            </w:r>
            <w:r>
              <w:rPr>
                <w:rFonts w:hint="eastAsia" w:asciiTheme="minorEastAsia" w:hAnsiTheme="minorEastAsia" w:eastAsiaTheme="minorEastAsia"/>
                <w:szCs w:val="21"/>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中标结果公告发布后，中标供应商需提供纸质投标文件一份，以备存档。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★5</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szCs w:val="21"/>
              </w:rPr>
            </w:pPr>
            <w:r>
              <w:rPr>
                <w:rFonts w:hint="eastAsia" w:ascii="宋体" w:hAnsi="宋体"/>
                <w:bCs/>
                <w:szCs w:val="32"/>
              </w:rPr>
              <w:t>付款方式：承包费用由院方在确认工作完成的情况下，</w:t>
            </w:r>
            <w:r>
              <w:rPr>
                <w:u w:val="single"/>
              </w:rPr>
              <w:t>一月一结算</w:t>
            </w:r>
            <w:r>
              <w:rPr>
                <w:rFonts w:hint="eastAsia"/>
                <w:u w:val="single"/>
                <w:lang w:eastAsia="zh-CN"/>
              </w:rPr>
              <w:t>，</w:t>
            </w:r>
            <w:r>
              <w:rPr>
                <w:rFonts w:hint="eastAsia" w:ascii="宋体" w:hAnsi="宋体"/>
                <w:bCs/>
                <w:szCs w:val="32"/>
              </w:rPr>
              <w:t>按月以电汇方式支付给承包方。</w:t>
            </w:r>
          </w:p>
        </w:tc>
      </w:tr>
    </w:tbl>
    <w:p>
      <w:pPr>
        <w:spacing w:line="400" w:lineRule="exact"/>
        <w:jc w:val="center"/>
        <w:rPr>
          <w:rFonts w:asciiTheme="minorEastAsia" w:hAnsiTheme="minorEastAsia" w:eastAsiaTheme="minorEastAsia"/>
          <w:szCs w:val="21"/>
        </w:rPr>
      </w:pPr>
      <w:r>
        <w:rPr>
          <w:rFonts w:hint="eastAsia"/>
        </w:rPr>
        <w:br w:type="page"/>
      </w:r>
      <w:r>
        <w:rPr>
          <w:rFonts w:hint="eastAsia" w:asciiTheme="minorEastAsia" w:hAnsiTheme="minorEastAsia" w:eastAsiaTheme="minorEastAsia"/>
          <w:b/>
          <w:bCs/>
          <w:szCs w:val="21"/>
        </w:rPr>
        <w:t>一、总  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pPr>
        <w:snapToGrid w:val="0"/>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w:t>
      </w:r>
      <w:r>
        <w:rPr>
          <w:rFonts w:asciiTheme="minorEastAsia" w:hAnsiTheme="minorEastAsia" w:eastAsiaTheme="minorEastAsia"/>
          <w:szCs w:val="21"/>
        </w:rPr>
        <w:t>是指依法进行政府</w:t>
      </w:r>
      <w:r>
        <w:rPr>
          <w:rFonts w:hint="eastAsia" w:asciiTheme="minorEastAsia" w:hAnsiTheme="minorEastAsia" w:eastAsiaTheme="minorEastAsia"/>
          <w:szCs w:val="21"/>
        </w:rPr>
        <w:t>采购的国家机关、事业单位、团体组织。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2.“采购代理机构”是指</w:t>
      </w:r>
      <w:r>
        <w:rPr>
          <w:rFonts w:hint="eastAsia" w:asciiTheme="minorEastAsia" w:hAnsiTheme="minorEastAsia" w:eastAsiaTheme="minorEastAsia"/>
          <w:szCs w:val="21"/>
          <w:lang w:eastAsia="zh-CN"/>
        </w:rPr>
        <w:t>宁海童氏工程管理咨询有限公司</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投标人”是指响应招标、参加投标竞争的法人、其他组织或者自然人。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pPr>
        <w:spacing w:line="400" w:lineRule="exact"/>
        <w:ind w:firstLine="420" w:firstLineChars="200"/>
        <w:rPr>
          <w:rFonts w:asciiTheme="minorEastAsia" w:hAnsiTheme="minorEastAsia" w:eastAsiaTheme="minorEastAsia"/>
          <w:szCs w:val="21"/>
        </w:rPr>
      </w:pPr>
      <w:bookmarkStart w:id="4" w:name="_Toc304292180"/>
      <w:bookmarkStart w:id="5" w:name="_Toc317685562"/>
      <w:r>
        <w:rPr>
          <w:rFonts w:hint="eastAsia" w:asciiTheme="minorEastAsia" w:hAnsiTheme="minorEastAsia" w:eastAsiaTheme="minorEastAsia"/>
          <w:szCs w:val="21"/>
        </w:rPr>
        <w:t>（三）投标委</w:t>
      </w:r>
      <w:bookmarkEnd w:id="4"/>
      <w:bookmarkEnd w:id="5"/>
      <w:r>
        <w:rPr>
          <w:rFonts w:hint="eastAsia" w:asciiTheme="minorEastAsia" w:hAnsiTheme="minorEastAsia" w:eastAsiaTheme="minorEastAsia"/>
          <w:szCs w:val="21"/>
        </w:rPr>
        <w:t>托</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代表须</w:t>
      </w:r>
      <w:r>
        <w:rPr>
          <w:rFonts w:hint="eastAsia" w:asciiTheme="minorEastAsia" w:hAnsiTheme="minorEastAsia" w:eastAsiaTheme="minorEastAsia"/>
          <w:szCs w:val="21"/>
        </w:rPr>
        <w:t>提</w:t>
      </w:r>
      <w:r>
        <w:rPr>
          <w:rFonts w:asciiTheme="minorEastAsia" w:hAnsiTheme="minorEastAsia" w:eastAsiaTheme="minorEastAsia"/>
          <w:szCs w:val="21"/>
        </w:rPr>
        <w:t>供</w:t>
      </w:r>
      <w:r>
        <w:rPr>
          <w:rFonts w:hint="eastAsia" w:asciiTheme="minorEastAsia" w:hAnsiTheme="minorEastAsia" w:eastAsiaTheme="minorEastAsia"/>
          <w:szCs w:val="21"/>
        </w:rPr>
        <w:t>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代表不是法定代表人／负责人，须有法定代表人／负责人出具的授权委托书</w:t>
      </w:r>
      <w:r>
        <w:rPr>
          <w:rFonts w:hint="eastAsia" w:asciiTheme="minorEastAsia" w:hAnsiTheme="minorEastAsia" w:eastAsiaTheme="minorEastAsia"/>
          <w:szCs w:val="21"/>
        </w:rPr>
        <w:t>（</w:t>
      </w:r>
      <w:r>
        <w:rPr>
          <w:rFonts w:asciiTheme="minorEastAsia" w:hAnsiTheme="minorEastAsia" w:eastAsiaTheme="minorEastAsia"/>
          <w:szCs w:val="21"/>
        </w:rPr>
        <w:t>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w:t>
      </w:r>
      <w:bookmarkStart w:id="6" w:name="_Toc304292181"/>
      <w:bookmarkStart w:id="7" w:name="_Toc317685563"/>
      <w:r>
        <w:rPr>
          <w:rFonts w:hint="eastAsia" w:asciiTheme="minorEastAsia" w:hAnsiTheme="minorEastAsia" w:eastAsiaTheme="minorEastAsia"/>
          <w:szCs w:val="21"/>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w:t>
      </w:r>
      <w:bookmarkEnd w:id="6"/>
      <w:bookmarkEnd w:id="7"/>
      <w:r>
        <w:rPr>
          <w:rFonts w:hint="eastAsia" w:asciiTheme="minorEastAsia" w:hAnsiTheme="minorEastAsia" w:eastAsiaTheme="minorEastAsia"/>
          <w:szCs w:val="21"/>
        </w:rPr>
        <w:t>投标费用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本项目不得转包。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本项目不允许分包</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1.节能环保要求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投标人须提供相关产品认证证书。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2.小型、微型企业价格扣除</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（2）参加政府采购活动的小微企业应当提供《中小企业声明函》。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（3）对于经主管预算单位统筹后未预留份额专门面向中小企业采购的采购项目，以及预留份额项目中的非预留部分采购包，应当对符合规定的小微企业报价给予10%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的扣除，用扣除后的价格参加评审。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招标文件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（一）招标文件的构成。本招标文件由以下部分组成：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.招标</w:t>
      </w:r>
      <w:r>
        <w:rPr>
          <w:rFonts w:asciiTheme="minorEastAsia" w:hAnsiTheme="minorEastAsia" w:eastAsiaTheme="minorEastAsia"/>
          <w:szCs w:val="21"/>
        </w:rPr>
        <w:t>公告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投标人须知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评标办法及</w:t>
      </w:r>
      <w:r>
        <w:rPr>
          <w:rFonts w:hint="eastAsia" w:asciiTheme="minorEastAsia" w:hAnsiTheme="minorEastAsia" w:eastAsiaTheme="minorEastAsia"/>
          <w:szCs w:val="21"/>
        </w:rPr>
        <w:t>评标</w:t>
      </w:r>
      <w:r>
        <w:rPr>
          <w:rFonts w:asciiTheme="minorEastAsia" w:hAnsiTheme="minorEastAsia" w:eastAsiaTheme="minorEastAsia"/>
          <w:szCs w:val="21"/>
        </w:rPr>
        <w:t>标准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.政府采购</w:t>
      </w:r>
      <w:r>
        <w:rPr>
          <w:rFonts w:asciiTheme="minorEastAsia" w:hAnsiTheme="minorEastAsia" w:eastAsiaTheme="minorEastAsia"/>
          <w:szCs w:val="21"/>
        </w:rPr>
        <w:t>合同主要条款</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w:t>
      </w:r>
      <w:r>
        <w:rPr>
          <w:rFonts w:asciiTheme="minorEastAsia" w:hAnsiTheme="minorEastAsia" w:eastAsiaTheme="minorEastAsia"/>
          <w:szCs w:val="21"/>
        </w:rPr>
        <w:t>投标文件格式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7.本项目</w:t>
      </w:r>
      <w:r>
        <w:rPr>
          <w:rFonts w:asciiTheme="minorEastAsia" w:hAnsiTheme="minorEastAsia" w:eastAsiaTheme="minorEastAsia"/>
          <w:szCs w:val="21"/>
        </w:rPr>
        <w:t>招标文件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（二）招标文件的澄清与修改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澄清或者修改的内容为招标文件的组成部分</w:t>
      </w:r>
      <w:r>
        <w:rPr>
          <w:rFonts w:hint="eastAsia" w:asciiTheme="minorEastAsia" w:hAnsi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3.所有投标人均有义务登陆宁波市公共资源交易网宁海县分网（</w:t>
      </w:r>
      <w:r>
        <w:rPr>
          <w:rFonts w:asciiTheme="minorEastAsia" w:hAnsiTheme="minorEastAsia" w:eastAsiaTheme="minorEastAsia"/>
          <w:szCs w:val="21"/>
        </w:rPr>
        <w:t>http://ninghai.nbggzy.cn/</w:t>
      </w:r>
      <w:r>
        <w:rPr>
          <w:rFonts w:hint="eastAsia" w:asciiTheme="minorEastAsia" w:hAnsiTheme="minorEastAsia" w:eastAsiaTheme="minorEastAsia"/>
          <w:szCs w:val="21"/>
        </w:rPr>
        <w:t>）、宁波政府采购网（</w:t>
      </w:r>
      <w:r>
        <w:rPr>
          <w:rFonts w:asciiTheme="minorEastAsia" w:hAnsiTheme="minorEastAsia" w:eastAsiaTheme="minorEastAsia"/>
          <w:szCs w:val="21"/>
        </w:rPr>
        <w:t>http://www.nbzfcg.cn</w:t>
      </w:r>
      <w:r>
        <w:rPr>
          <w:rFonts w:hint="eastAsia" w:asciiTheme="minorEastAsia" w:hAnsiTheme="minorEastAsia" w:eastAsiaTheme="minorEastAsia"/>
          <w:szCs w:val="21"/>
        </w:rPr>
        <w:t>）和浙江政府采购网（</w:t>
      </w:r>
      <w:r>
        <w:rPr>
          <w:rFonts w:asciiTheme="minorEastAsia" w:hAnsiTheme="minorEastAsia" w:eastAsiaTheme="minorEastAsia"/>
          <w:szCs w:val="21"/>
        </w:rPr>
        <w:t>http://www.zjzfcg.gov.cn</w:t>
      </w:r>
      <w:r>
        <w:rPr>
          <w:rFonts w:hint="eastAsia" w:asciiTheme="minorEastAsia" w:hAnsiTheme="minorEastAsia" w:eastAsiaTheme="minorEastAsia"/>
          <w:szCs w:val="21"/>
        </w:rPr>
        <w:t>）网站获取相关信息，</w:t>
      </w:r>
      <w:r>
        <w:rPr>
          <w:rFonts w:hint="eastAsia" w:asciiTheme="minorEastAsia" w:hAnsiTheme="minorEastAsia" w:eastAsiaTheme="minorEastAsia"/>
          <w:szCs w:val="21"/>
          <w:lang w:eastAsia="zh-CN"/>
        </w:rPr>
        <w:t>宁海童氏工程管理咨询有限公司</w:t>
      </w:r>
      <w:r>
        <w:rPr>
          <w:rFonts w:hint="eastAsia" w:asciiTheme="minorEastAsia" w:hAnsiTheme="minorEastAsia" w:eastAsiaTheme="minorEastAsia"/>
          <w:szCs w:val="21"/>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w:t>
      </w:r>
      <w:r>
        <w:rPr>
          <w:rFonts w:asciiTheme="minorEastAsia" w:hAnsiTheme="minorEastAsia" w:eastAsiaTheme="minorEastAsia"/>
          <w:b/>
          <w:szCs w:val="21"/>
        </w:rPr>
        <w:t>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（一）投标文件的组成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投标文件由技术商务文件及报价文件两部分组成。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1.技术商务文件的内容组成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（1）资格条件自查表（格式见附件）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（2）符合性自查表（格式见附件）</w:t>
      </w:r>
    </w:p>
    <w:p>
      <w:pPr>
        <w:spacing w:line="400" w:lineRule="exact"/>
        <w:ind w:firstLine="420" w:firstLineChars="200"/>
        <w:rPr>
          <w:rFonts w:ascii="宋体" w:hAnsi="宋体" w:cs="宋体"/>
          <w:szCs w:val="21"/>
        </w:rPr>
      </w:pPr>
      <w:r>
        <w:rPr>
          <w:rFonts w:hint="eastAsia" w:ascii="宋体" w:hAnsi="宋体" w:cs="宋体"/>
          <w:szCs w:val="21"/>
        </w:rPr>
        <w:t>（3）评分索引表（格式详见技术商务文件格式中的评分索引表）</w:t>
      </w:r>
    </w:p>
    <w:p>
      <w:pPr>
        <w:spacing w:line="400" w:lineRule="exact"/>
        <w:ind w:firstLine="420" w:firstLineChars="200"/>
        <w:rPr>
          <w:rFonts w:ascii="宋体" w:hAnsi="宋体" w:cs="宋体"/>
          <w:szCs w:val="21"/>
        </w:rPr>
      </w:pPr>
      <w:r>
        <w:rPr>
          <w:rFonts w:hint="eastAsia" w:ascii="宋体" w:hAnsi="宋体" w:cs="宋体"/>
          <w:szCs w:val="21"/>
        </w:rPr>
        <w:t>（4）对照技术商务评分表的要求提供资料：</w:t>
      </w:r>
    </w:p>
    <w:p>
      <w:pPr>
        <w:widowControl/>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rPr>
        <w:t>（5）上述几项</w:t>
      </w:r>
      <w:r>
        <w:rPr>
          <w:rFonts w:hint="eastAsia" w:asciiTheme="minorEastAsia" w:hAnsiTheme="minorEastAsia" w:eastAsiaTheme="minorEastAsia"/>
          <w:szCs w:val="21"/>
        </w:rPr>
        <w:t>中未列明而招标文件要求提供的其他资料；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（6）投标人认为需提供的其他资料。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报价文件</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（1）开标一览表（格式见附件）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（2）投标分项报价表（格式见附件）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szCs w:val="21"/>
        </w:rPr>
        <w:t>中小企业声明函</w:t>
      </w:r>
      <w:r>
        <w:rPr>
          <w:rFonts w:hint="eastAsia" w:asciiTheme="minorEastAsia" w:hAnsiTheme="minorEastAsia" w:eastAsiaTheme="minorEastAsia"/>
          <w:szCs w:val="21"/>
        </w:rPr>
        <w:t>（格式见附件）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（6）投标人针对报价需要说明的其他文件和资料（格式自拟）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（二）投标文件的语言及计量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.投标人提交的</w:t>
      </w:r>
      <w:r>
        <w:rPr>
          <w:rFonts w:asciiTheme="minorEastAsia" w:hAnsiTheme="minorEastAsia" w:eastAsiaTheme="minorEastAsia"/>
          <w:szCs w:val="21"/>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（三）投标报价</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投标报价应按招标文件中相关附表格式填写，货币单位为人民币元。</w:t>
      </w:r>
    </w:p>
    <w:p>
      <w:pPr>
        <w:spacing w:line="400" w:lineRule="exact"/>
        <w:ind w:firstLine="420" w:firstLineChars="200"/>
        <w:rPr>
          <w:rFonts w:ascii="宋体" w:hAnsi="宋体"/>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 投标报价是履行合同的最终价格，</w:t>
      </w:r>
      <w:r>
        <w:rPr>
          <w:rFonts w:hint="eastAsia" w:ascii="宋体" w:hAnsi="宋体"/>
          <w:szCs w:val="21"/>
        </w:rPr>
        <w:t>包含购买服务需缴纳的所有税费及其他一切相关费用</w:t>
      </w:r>
      <w:r>
        <w:rPr>
          <w:rFonts w:hint="eastAsia" w:asciiTheme="minorEastAsia" w:hAnsiTheme="minorEastAsia" w:eastAsiaTheme="minorEastAsia"/>
          <w:szCs w:val="21"/>
        </w:rPr>
        <w:t>，采购人不再另行承担其他费用。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投标文件只允许有一个报价，有选择的</w:t>
      </w:r>
      <w:r>
        <w:rPr>
          <w:rFonts w:hint="eastAsia" w:asciiTheme="minorEastAsia" w:hAnsiTheme="minorEastAsia" w:eastAsiaTheme="minorEastAsia"/>
          <w:szCs w:val="21"/>
        </w:rPr>
        <w:t>或有条件的</w:t>
      </w:r>
      <w:r>
        <w:rPr>
          <w:rFonts w:asciiTheme="minorEastAsia" w:hAnsiTheme="minorEastAsia" w:eastAsiaTheme="minorEastAsia"/>
          <w:szCs w:val="21"/>
        </w:rPr>
        <w:t>报价将不予接受。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（四）投标文件的有效期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.投标有效期从提交投标文件的截止之日起90天</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在特殊情况下，</w:t>
      </w:r>
      <w:r>
        <w:rPr>
          <w:rFonts w:hint="eastAsia" w:asciiTheme="minorEastAsia" w:hAnsiTheme="minorEastAsia" w:eastAsiaTheme="minorEastAsia"/>
          <w:szCs w:val="21"/>
        </w:rPr>
        <w:t>采购</w:t>
      </w:r>
      <w:r>
        <w:rPr>
          <w:rFonts w:asciiTheme="minorEastAsia" w:hAnsiTheme="minorEastAsia" w:eastAsiaTheme="minorEastAsia"/>
          <w:szCs w:val="21"/>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中标人的投标文件自开标之日起至合同履行完毕止均应保持有效。</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（五）投标文件的编制和份数</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.投标文件的编制：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（1）投标人应当按照招标文件的要求编制投标文件。投标文件应当对招标文件提出的要求和条件作出明确响应，</w:t>
      </w:r>
      <w:r>
        <w:rPr>
          <w:rFonts w:asciiTheme="minorEastAsia" w:hAnsiTheme="minorEastAsia" w:eastAsiaTheme="minorEastAsia"/>
          <w:szCs w:val="21"/>
        </w:rPr>
        <w:t>并对所提供的全部资料的真实性承担法律责任。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投标文件内容不完整、编排混乱导致投标文件被误读、漏读或者查找不到相关内容的，</w:t>
      </w:r>
      <w:r>
        <w:rPr>
          <w:rFonts w:hint="eastAsia" w:asciiTheme="minorEastAsia" w:hAnsiTheme="minorEastAsia" w:eastAsiaTheme="minorEastAsia"/>
          <w:szCs w:val="21"/>
        </w:rPr>
        <w:t>由投标人自负。</w:t>
      </w:r>
    </w:p>
    <w:p>
      <w:pPr>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（3）供应商应根据政府采购云平台的要求及本招标文件规定的格式和顺序编制投标文件并进行关联定位。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rPr>
        <w:t>（4）</w:t>
      </w:r>
      <w:r>
        <w:rPr>
          <w:rFonts w:asciiTheme="minorEastAsia" w:hAnsiTheme="minorEastAsia" w:eastAsiaTheme="minorEastAsia"/>
          <w:szCs w:val="21"/>
        </w:rPr>
        <w:t>投标文件须由投标人在规定位置盖章并由法定代表人／负责人或授权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签署，投标人应写全称。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投标文件不得涂改，若有修改错漏处，须加盖单位公章或者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或盖章。投标文件因字迹潦草或表达不清所引起的后果由投标人负责。</w:t>
      </w:r>
    </w:p>
    <w:p>
      <w:pPr>
        <w:spacing w:line="400" w:lineRule="exact"/>
        <w:ind w:firstLine="420" w:firstLineChars="200"/>
        <w:rPr>
          <w:rFonts w:ascii="宋体" w:hAnsi="宋体" w:cs="宋体"/>
        </w:rPr>
      </w:pPr>
      <w:r>
        <w:rPr>
          <w:rFonts w:hint="eastAsia" w:cs="宋体" w:asciiTheme="minorEastAsia" w:hAnsiTheme="minorEastAsia" w:eastAsiaTheme="minorEastAsia"/>
        </w:rPr>
        <w:t>2.</w:t>
      </w:r>
      <w:r>
        <w:rPr>
          <w:rFonts w:hint="eastAsia" w:ascii="宋体" w:hAnsi="宋体" w:cs="宋体"/>
        </w:rPr>
        <w:t>投标文件的份数：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本项目实行网上投标，供应商应准备以下投标文件：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（六）投标文件的包装、密封、递交、修改和撤回</w:t>
      </w:r>
    </w:p>
    <w:p>
      <w:pPr>
        <w:snapToGrid w:val="0"/>
        <w:spacing w:line="400" w:lineRule="exact"/>
        <w:ind w:firstLine="407" w:firstLineChars="194"/>
        <w:jc w:val="left"/>
        <w:rPr>
          <w:rFonts w:ascii="宋体" w:hAnsi="宋体"/>
          <w:szCs w:val="21"/>
        </w:rPr>
      </w:pPr>
      <w:r>
        <w:rPr>
          <w:rFonts w:hint="eastAsia" w:ascii="宋体" w:hAnsi="宋体" w:cs="宋体"/>
          <w:szCs w:val="21"/>
        </w:rPr>
        <w:t>1.</w:t>
      </w:r>
      <w:r>
        <w:rPr>
          <w:rFonts w:hint="eastAsia" w:asciiTheme="minorEastAsia" w:hAnsiTheme="minorEastAsia" w:eastAsiaTheme="minorEastAsia"/>
          <w:szCs w:val="21"/>
        </w:rPr>
        <w:t>以介质存储的数据电文形式的电子备份投标文件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w:t>
      </w:r>
      <w:r>
        <w:rPr>
          <w:rFonts w:hint="eastAsia" w:asciiTheme="minorEastAsia" w:hAnsiTheme="minorEastAsia" w:eastAsiaTheme="minorEastAsia"/>
          <w:szCs w:val="21"/>
        </w:rPr>
        <w:t>投标文件名称、投标项目名称、项目编号及投标人名称。</w:t>
      </w:r>
    </w:p>
    <w:p>
      <w:pPr>
        <w:snapToGrid w:val="0"/>
        <w:spacing w:line="400" w:lineRule="exact"/>
        <w:ind w:firstLine="407" w:firstLineChars="194"/>
        <w:jc w:val="left"/>
        <w:rPr>
          <w:rFonts w:ascii="宋体" w:hAnsi="宋体" w:cs="宋体"/>
          <w:szCs w:val="21"/>
        </w:rPr>
      </w:pPr>
      <w:r>
        <w:rPr>
          <w:rFonts w:hint="eastAsia"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9"/>
        <w:spacing w:before="0" w:line="400" w:lineRule="exact"/>
        <w:ind w:firstLine="420"/>
        <w:rPr>
          <w:rFonts w:cs="Times New Roman" w:asciiTheme="minorEastAsia" w:hAnsiTheme="minorEastAsia" w:eastAsiaTheme="minorEastAsia"/>
          <w:sz w:val="21"/>
          <w:szCs w:val="21"/>
        </w:rPr>
      </w:pPr>
      <w:r>
        <w:rPr>
          <w:rFonts w:hint="eastAsia" w:ascii="宋体" w:hAnsi="宋体" w:cs="宋体"/>
          <w:sz w:val="21"/>
          <w:szCs w:val="21"/>
        </w:rPr>
        <w:t>3.投标人在投标截止时间之前，可以对所递交的</w:t>
      </w:r>
      <w:r>
        <w:rPr>
          <w:rFonts w:hint="eastAsia" w:ascii="宋体" w:hAnsi="宋体" w:cs="宋体"/>
          <w:kern w:val="0"/>
          <w:sz w:val="21"/>
          <w:szCs w:val="21"/>
        </w:rPr>
        <w:t>电子备份投标文件</w:t>
      </w:r>
      <w:r>
        <w:rPr>
          <w:rFonts w:hint="eastAsia" w:ascii="宋体" w:hAnsi="宋体" w:cs="宋体"/>
          <w:sz w:val="21"/>
          <w:szCs w:val="21"/>
        </w:rPr>
        <w:t>进行补充、修改或者撤回，并书面通知采购人或者采购代理机构。</w:t>
      </w:r>
    </w:p>
    <w:p>
      <w:pPr>
        <w:snapToGrid w:val="0"/>
        <w:spacing w:line="400" w:lineRule="exact"/>
        <w:ind w:firstLine="407" w:firstLineChars="194"/>
        <w:jc w:val="left"/>
        <w:rPr>
          <w:rFonts w:ascii="宋体" w:hAnsi="宋体" w:cs="宋体"/>
          <w:szCs w:val="21"/>
        </w:rPr>
      </w:pPr>
      <w:r>
        <w:rPr>
          <w:rFonts w:hint="eastAsia" w:ascii="宋体" w:hAnsi="宋体" w:cs="宋体"/>
          <w:szCs w:val="21"/>
        </w:rPr>
        <w:t>4.</w:t>
      </w:r>
      <w:r>
        <w:rPr>
          <w:rFonts w:hint="eastAsia" w:ascii="宋体" w:hAnsi="宋体"/>
          <w:szCs w:val="21"/>
        </w:rPr>
        <w:t>投标文件未按时解密，供应商提供了电子备份投标文件的，以电子备份投标文件作为依据，否则视为投标文件撤回。投标文件已按时解密的，电子备份投标文件自动失效。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5.投标人应当在</w:t>
      </w:r>
      <w:r>
        <w:rPr>
          <w:rFonts w:hint="eastAsia" w:ascii="宋体" w:hAnsi="宋体" w:cs="宋体"/>
          <w:szCs w:val="21"/>
        </w:rPr>
        <w:t>投标截止时间</w:t>
      </w:r>
      <w:r>
        <w:rPr>
          <w:rFonts w:hint="eastAsia" w:asciiTheme="minorEastAsia" w:hAnsiTheme="minorEastAsia" w:eastAsiaTheme="minorEastAsia"/>
          <w:szCs w:val="21"/>
        </w:rPr>
        <w:t>前将电子备份投标文件和纸质备份投标文件密封送达投标地点，逾期送达或未按照招标文件要求密封的电子备份投标文件将予以拒收。</w:t>
      </w:r>
    </w:p>
    <w:p>
      <w:pPr>
        <w:pStyle w:val="3"/>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四、开标和评标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（一）开标准备</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采购代理机构将在招标文件规定的时间和地点进行开标</w:t>
      </w:r>
      <w:r>
        <w:rPr>
          <w:rFonts w:hint="eastAsia" w:asciiTheme="minorEastAsia" w:hAnsiTheme="minorEastAsia" w:eastAsiaTheme="minorEastAsia"/>
          <w:szCs w:val="21"/>
        </w:rPr>
        <w:t>，</w:t>
      </w:r>
      <w:r>
        <w:rPr>
          <w:rFonts w:asciiTheme="minorEastAsia" w:hAnsiTheme="minorEastAsia" w:eastAsiaTheme="minorEastAsia"/>
          <w:szCs w:val="21"/>
        </w:rPr>
        <w:t>投标人的法定代表人／负责人或其授权代表</w:t>
      </w:r>
      <w:r>
        <w:rPr>
          <w:rFonts w:hint="eastAsia" w:asciiTheme="minorEastAsia" w:hAnsiTheme="minorEastAsia" w:eastAsiaTheme="minorEastAsia"/>
          <w:szCs w:val="21"/>
        </w:rPr>
        <w:t>可</w:t>
      </w:r>
      <w:r>
        <w:rPr>
          <w:rFonts w:asciiTheme="minorEastAsia" w:hAnsiTheme="minorEastAsia" w:eastAsiaTheme="minorEastAsia"/>
          <w:szCs w:val="21"/>
        </w:rPr>
        <w:t>参加开标会议。投标人未参加开标的，视同认可开标结果。</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（二）开标程序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电子开标程序：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Calibri"/>
          <w:szCs w:val="21"/>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rPr>
      </w:pPr>
      <w:r>
        <w:rPr>
          <w:rFonts w:hint="eastAsia" w:asciiTheme="minorEastAsia" w:hAnsiTheme="minorEastAsia" w:eastAsiaTheme="minorEastAsia"/>
          <w:szCs w:val="21"/>
        </w:rPr>
        <w:t>2.</w:t>
      </w:r>
      <w:r>
        <w:rPr>
          <w:rFonts w:hint="eastAsia" w:ascii="宋体" w:hAnsi="宋体" w:eastAsia="Calibri"/>
          <w:szCs w:val="21"/>
        </w:rPr>
        <w:t>在政府采购云平台开启已解密供应商的技术商务文件，</w:t>
      </w:r>
      <w:r>
        <w:rPr>
          <w:rFonts w:hint="eastAsia" w:ascii="宋体" w:hAnsi="宋体" w:eastAsiaTheme="minorEastAsia"/>
          <w:szCs w:val="21"/>
        </w:rPr>
        <w:t>然后进入技术商务评审。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技术商务评审结束后</w:t>
      </w:r>
      <w:r>
        <w:rPr>
          <w:rFonts w:hint="eastAsia" w:asciiTheme="minorEastAsia" w:hAnsiTheme="minorEastAsia" w:eastAsiaTheme="minorEastAsia"/>
          <w:szCs w:val="21"/>
        </w:rPr>
        <w:t>，</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开启报价文件，并做开标记录。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4.进入报价</w:t>
      </w:r>
      <w:r>
        <w:rPr>
          <w:rFonts w:asciiTheme="minorEastAsia" w:hAnsiTheme="minorEastAsia" w:eastAsiaTheme="minorEastAsia"/>
          <w:szCs w:val="21"/>
        </w:rPr>
        <w:t>评审</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宋体" w:hAnsi="宋体"/>
          <w:szCs w:val="21"/>
        </w:rPr>
        <w:t>在</w:t>
      </w:r>
      <w:r>
        <w:rPr>
          <w:rFonts w:hint="eastAsia" w:ascii="宋体" w:hAnsi="宋体" w:cs="宋体"/>
          <w:kern w:val="0"/>
          <w:szCs w:val="21"/>
        </w:rPr>
        <w:t>政府采购云平台</w:t>
      </w:r>
      <w:r>
        <w:rPr>
          <w:rFonts w:hint="eastAsia" w:asciiTheme="minorEastAsia" w:hAnsiTheme="minorEastAsia" w:eastAsiaTheme="minorEastAsia"/>
          <w:szCs w:val="21"/>
        </w:rPr>
        <w:t>宣布最终评审结果，</w:t>
      </w:r>
      <w:r>
        <w:rPr>
          <w:rFonts w:asciiTheme="minorEastAsia" w:hAnsiTheme="minorEastAsia" w:eastAsiaTheme="minorEastAsia"/>
          <w:szCs w:val="21"/>
        </w:rPr>
        <w:t>开标会议结束。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特别说明：</w:t>
      </w:r>
    </w:p>
    <w:p>
      <w:pPr>
        <w:spacing w:line="400" w:lineRule="exact"/>
        <w:ind w:firstLine="420" w:firstLineChars="200"/>
        <w:jc w:val="left"/>
        <w:rPr>
          <w:rFonts w:ascii="宋体" w:hAnsi="宋体"/>
          <w:szCs w:val="21"/>
        </w:rPr>
      </w:pP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，但有以下情形之一的，按以下情况处理：</w:t>
      </w:r>
    </w:p>
    <w:p>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）若有供应商在规定时间内无法解密或解密失败，采购代理机构将开启该供应商递交的</w:t>
      </w:r>
      <w:r>
        <w:rPr>
          <w:rFonts w:hint="eastAsia" w:ascii="宋体" w:hAnsi="宋体" w:cs="宋体"/>
          <w:kern w:val="0"/>
          <w:szCs w:val="21"/>
        </w:rPr>
        <w:t>电子备份投标文件</w:t>
      </w:r>
      <w:r>
        <w:rPr>
          <w:rFonts w:hint="eastAsia" w:ascii="宋体" w:hAnsi="宋体"/>
          <w:szCs w:val="21"/>
        </w:rPr>
        <w:t>，上传至政采云平台项目采购模块完成开标，电子投标文件自动失效。</w:t>
      </w:r>
    </w:p>
    <w:p>
      <w:pPr>
        <w:spacing w:line="400" w:lineRule="exact"/>
        <w:ind w:firstLine="420" w:firstLineChars="200"/>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rPr>
      </w:pPr>
      <w:r>
        <w:rPr>
          <w:rFonts w:ascii="Cambria Math" w:hAnsi="Cambria Math" w:eastAsiaTheme="minorEastAsia"/>
          <w:szCs w:val="21"/>
        </w:rPr>
        <w:t>①</w:t>
      </w:r>
      <w:r>
        <w:rPr>
          <w:rFonts w:hint="eastAsia" w:ascii="宋体" w:hAnsi="宋体"/>
          <w:szCs w:val="21"/>
        </w:rPr>
        <w:t xml:space="preserve">电子交易平台发生故障而无法登录访问的； </w:t>
      </w:r>
    </w:p>
    <w:p>
      <w:pPr>
        <w:spacing w:line="400" w:lineRule="exact"/>
        <w:ind w:firstLine="420" w:firstLineChars="200"/>
        <w:jc w:val="left"/>
        <w:rPr>
          <w:rFonts w:ascii="宋体" w:hAnsi="宋体"/>
          <w:szCs w:val="21"/>
        </w:rPr>
      </w:pPr>
      <w:r>
        <w:rPr>
          <w:rFonts w:ascii="Cambria Math" w:hAnsi="Cambria Math"/>
          <w:szCs w:val="21"/>
        </w:rPr>
        <w:t>②</w:t>
      </w:r>
      <w:r>
        <w:rPr>
          <w:rFonts w:hint="eastAsia" w:ascii="宋体" w:hAnsi="宋体"/>
          <w:szCs w:val="21"/>
        </w:rPr>
        <w:t>电子交易平台应用或数据库出现错误，不能进行正常操作的；</w:t>
      </w:r>
    </w:p>
    <w:p>
      <w:pPr>
        <w:spacing w:line="400" w:lineRule="exact"/>
        <w:ind w:firstLine="420" w:firstLineChars="200"/>
        <w:jc w:val="left"/>
        <w:rPr>
          <w:rFonts w:ascii="宋体" w:hAnsi="宋体"/>
          <w:szCs w:val="21"/>
        </w:rPr>
      </w:pPr>
      <w:r>
        <w:rPr>
          <w:rFonts w:ascii="Cambria Math" w:hAnsi="Cambria Math" w:eastAsiaTheme="minorEastAsia"/>
          <w:szCs w:val="21"/>
        </w:rPr>
        <w:t>③</w:t>
      </w:r>
      <w:r>
        <w:rPr>
          <w:rFonts w:hint="eastAsia" w:ascii="宋体" w:hAnsi="宋体"/>
          <w:szCs w:val="21"/>
        </w:rPr>
        <w:t>电子交易平台发现严重安全漏洞，有潜在泄密危险的；</w:t>
      </w:r>
    </w:p>
    <w:p>
      <w:pPr>
        <w:spacing w:line="400" w:lineRule="exact"/>
        <w:ind w:firstLine="420" w:firstLineChars="200"/>
        <w:jc w:val="left"/>
        <w:rPr>
          <w:rFonts w:ascii="宋体" w:hAnsi="宋体"/>
          <w:szCs w:val="21"/>
        </w:rPr>
      </w:pPr>
      <w:r>
        <w:rPr>
          <w:rFonts w:ascii="Cambria Math" w:hAnsi="Cambria Math"/>
          <w:szCs w:val="21"/>
        </w:rPr>
        <w:t>④</w:t>
      </w:r>
      <w:r>
        <w:rPr>
          <w:rFonts w:hint="eastAsia" w:ascii="宋体" w:hAnsi="宋体"/>
          <w:szCs w:val="21"/>
        </w:rPr>
        <w:t xml:space="preserve">病毒发作导致不能进行正常操作的； </w:t>
      </w:r>
    </w:p>
    <w:p>
      <w:pPr>
        <w:spacing w:line="400" w:lineRule="exact"/>
        <w:ind w:firstLine="420" w:firstLineChars="200"/>
        <w:jc w:val="left"/>
        <w:rPr>
          <w:rFonts w:ascii="宋体" w:hAnsi="宋体"/>
          <w:szCs w:val="21"/>
        </w:rPr>
      </w:pPr>
      <w:r>
        <w:rPr>
          <w:rFonts w:ascii="Cambria Math" w:hAnsi="Cambria Math"/>
          <w:szCs w:val="21"/>
        </w:rPr>
        <w:t>⑤</w:t>
      </w:r>
      <w:r>
        <w:rPr>
          <w:rFonts w:hint="eastAsia" w:ascii="宋体" w:hAnsi="宋体"/>
          <w:szCs w:val="21"/>
        </w:rPr>
        <w:t>其他无法保证电子交易的公平、公正和安全的情况。</w:t>
      </w:r>
    </w:p>
    <w:p>
      <w:pPr>
        <w:spacing w:line="400" w:lineRule="exact"/>
        <w:ind w:firstLine="420" w:firstLineChars="200"/>
        <w:jc w:val="left"/>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（三）评标委员会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依法组建评标委员会。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2.评标委员会的组成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szCs w:val="21"/>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评标委员会成员名单在评标结果公告前应当保密</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（1）参加采购活动前3年内与供应商存在劳动关系；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（5）与供应商有其他可能影响政府采购活动公平、公正进行的关系。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4.评标委员会的职责</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5.评标办法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本次采购项目的评标方法为：综合评分法。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评标程序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（3）组织评标委员会推选评标组长，采购人代表不得担任组长。</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（4）评委依照招标文件规定的评标程序、方法和标准进行独立评审。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（5）采购代理机构做好评审现场相关记录，核对评标结果。</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（6）评标委员会形成评标报告，由全体评标成员签字确认。</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（7）采购代理机构工作人员宣布会议结束。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7.评审程序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（1）资格审查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由采购人对投标人的资格进行审查。</w:t>
      </w:r>
    </w:p>
    <w:tbl>
      <w:tblPr>
        <w:tblStyle w:val="24"/>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6"/>
                <w:rFonts w:cs="宋体" w:asciiTheme="minorEastAsia" w:hAnsiTheme="minorEastAsia" w:eastAsiaTheme="minorEastAsia"/>
                <w:b w:val="0"/>
                <w:szCs w:val="21"/>
              </w:rPr>
            </w:pPr>
            <w:r>
              <w:rPr>
                <w:rStyle w:val="26"/>
                <w:rFonts w:hint="eastAsia" w:cs="宋体" w:asciiTheme="minorEastAsia" w:hAnsiTheme="minorEastAsia" w:eastAsiaTheme="minorEastAsia"/>
                <w:b w:val="0"/>
                <w:szCs w:val="21"/>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pPr>
              <w:adjustRightInd w:val="0"/>
              <w:snapToGrid w:val="0"/>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1.满足《中华人民共和国政府采购法》第二十二条规定的投标人承诺书（格式见附件）；未被“信用中国”（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w:t>
            </w:r>
            <w:r>
              <w:rPr>
                <w:rFonts w:hint="eastAsia" w:cs="宋体" w:asciiTheme="minorEastAsia" w:hAnsiTheme="minorEastAsia" w:eastAsiaTheme="minorEastAsia"/>
                <w:szCs w:val="21"/>
              </w:rPr>
              <w:t>（如没有，则无须提供相关证明资料）</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（2）符合性审查</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评标委员会应当对符合资格的</w:t>
      </w:r>
      <w:r>
        <w:rPr>
          <w:rFonts w:hint="eastAsia" w:asciiTheme="minorEastAsia" w:hAnsiTheme="minorEastAsia" w:eastAsiaTheme="minorEastAsia"/>
          <w:szCs w:val="21"/>
        </w:rPr>
        <w:t>投标人</w:t>
      </w:r>
      <w:r>
        <w:rPr>
          <w:rFonts w:hint="eastAsia" w:cs="宋体" w:asciiTheme="minorEastAsia" w:hAnsiTheme="minorEastAsia" w:eastAsiaTheme="minorEastAsia"/>
          <w:kern w:val="0"/>
          <w:szCs w:val="21"/>
        </w:rPr>
        <w:t>的投标文件进行符合性审查</w:t>
      </w:r>
      <w:r>
        <w:rPr>
          <w:rFonts w:hint="eastAsia" w:cs="宋体" w:asciiTheme="minorEastAsia" w:hAnsiTheme="minorEastAsia"/>
          <w:kern w:val="0"/>
          <w:szCs w:val="21"/>
        </w:rPr>
        <w:t>，</w:t>
      </w:r>
      <w:r>
        <w:rPr>
          <w:rFonts w:hint="eastAsia" w:cs="宋体" w:asciiTheme="minorEastAsia" w:hAnsiTheme="minorEastAsia" w:eastAsiaTheme="minorEastAsia"/>
          <w:kern w:val="0"/>
          <w:szCs w:val="21"/>
        </w:rPr>
        <w:t>以确定其是否满足招标文件的实质性要求。</w:t>
      </w:r>
    </w:p>
    <w:tbl>
      <w:tblPr>
        <w:tblStyle w:val="24"/>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审查类别</w:t>
            </w:r>
          </w:p>
        </w:tc>
        <w:tc>
          <w:tcPr>
            <w:tcW w:w="7625" w:type="dxa"/>
            <w:vAlign w:val="center"/>
          </w:tcPr>
          <w:p>
            <w:pPr>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shd w:val="clear" w:color="auto" w:fill="FFFFFF"/>
              </w:rPr>
              <w:t>4.</w:t>
            </w:r>
            <w:r>
              <w:rPr>
                <w:rFonts w:cs="宋体" w:asciiTheme="minorEastAsia" w:hAnsiTheme="minorEastAsia" w:eastAsiaTheme="minorEastAsia"/>
                <w:szCs w:val="21"/>
                <w:shd w:val="clear" w:color="auto" w:fill="FFFFFF"/>
              </w:rPr>
              <w:t>不具备招标文件中规定的资格要求的</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w:t>
            </w:r>
            <w:r>
              <w:rPr>
                <w:rFonts w:cs="宋体" w:asciiTheme="minorEastAsia" w:hAnsiTheme="minorEastAsia" w:eastAsiaTheme="minorEastAsia"/>
                <w:szCs w:val="21"/>
                <w:shd w:val="clear" w:color="auto" w:fill="FFFFFF"/>
              </w:rPr>
              <w:t>授权代表无《</w:t>
            </w:r>
            <w:r>
              <w:rPr>
                <w:rFonts w:hint="eastAsia" w:cs="宋体" w:asciiTheme="minorEastAsia" w:hAnsiTheme="minorEastAsia" w:eastAsiaTheme="minorEastAsia"/>
                <w:szCs w:val="21"/>
                <w:shd w:val="clear" w:color="auto" w:fill="FFFFFF"/>
              </w:rPr>
              <w:t>法定代表人／负责人授权委托书</w:t>
            </w:r>
            <w:r>
              <w:rPr>
                <w:rFonts w:cs="宋体" w:asciiTheme="minorEastAsia" w:hAnsiTheme="minorEastAsia" w:eastAsiaTheme="minorEastAsia"/>
                <w:szCs w:val="21"/>
                <w:shd w:val="clear" w:color="auto" w:fill="FFFFFF"/>
              </w:rPr>
              <w:t>》的；</w:t>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投标文件含有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9.与招标文件有重大偏离、未满足带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投标</w:t>
            </w:r>
            <w:r>
              <w:rPr>
                <w:rFonts w:hint="eastAsia" w:asciiTheme="minorEastAsia" w:hAnsiTheme="minorEastAsia" w:eastAsiaTheme="minorEastAsia"/>
                <w:szCs w:val="21"/>
              </w:rPr>
              <w:t>服务</w:t>
            </w:r>
            <w:r>
              <w:rPr>
                <w:rFonts w:asciiTheme="minorEastAsia" w:hAnsiTheme="minorEastAsia" w:eastAsiaTheme="minorEastAsia"/>
                <w:szCs w:val="21"/>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11.属国家实行经营/制造许可证、注册证、行业准入证、强制认证的，未提供相关证书；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12.技术商务文件中出现投标报价内容的；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13.投标人被视为串通投标的；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14.</w:t>
            </w:r>
            <w:r>
              <w:rPr>
                <w:rFonts w:asciiTheme="minorEastAsia" w:hAnsiTheme="minorEastAsia" w:eastAsiaTheme="minorEastAsia"/>
                <w:szCs w:val="21"/>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15.法律、法规和招标文件规定的其他无效情形。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restar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商务资信</w:t>
            </w: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2.付款方式：</w:t>
            </w:r>
            <w:r>
              <w:rPr>
                <w:rFonts w:hint="eastAsia" w:ascii="宋体" w:hAnsi="宋体"/>
                <w:bCs/>
                <w:szCs w:val="32"/>
              </w:rPr>
              <w:t>承包费用由院方在确认工作完成的情况下，按月以支票方式支付给承包方。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3.服务期限：</w:t>
            </w:r>
            <w:r>
              <w:rPr>
                <w:rFonts w:hint="eastAsia" w:cs="Arial" w:asciiTheme="majorEastAsia" w:hAnsiTheme="majorEastAsia" w:eastAsiaTheme="majorEastAsia"/>
                <w:szCs w:val="21"/>
              </w:rPr>
              <w:t>合同服务期限为3年，合同一年一签，第二年根据中标人服务情况、被考核情况和资金安排情况由采购人确定是否续订合同，三年合同期内服务费用不作调整，合同续签须报财政局（采购办）备案。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投标文件含有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4.与招标文件有重大偏离、未满足带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11.法律、法规和招标文件规定的其他无效情形。</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（3）投标人澄清、说明或者补正</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①</w:t>
      </w:r>
      <w:r>
        <w:rPr>
          <w:rFonts w:cs="Times New Roman" w:asciiTheme="minorEastAsia" w:hAnsiTheme="minorEastAsia" w:eastAsiaTheme="minorEastAsia"/>
          <w:sz w:val="21"/>
          <w:szCs w:val="21"/>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②</w:t>
      </w:r>
      <w:r>
        <w:rPr>
          <w:rFonts w:hint="eastAsia" w:asciiTheme="minorEastAsia" w:hAnsiTheme="minorEastAsia" w:eastAsiaTheme="minorEastAsia"/>
          <w:szCs w:val="21"/>
        </w:rPr>
        <w:t>投标人的</w:t>
      </w:r>
      <w:r>
        <w:rPr>
          <w:rFonts w:asciiTheme="minorEastAsia" w:hAnsiTheme="minorEastAsia" w:eastAsiaTheme="minorEastAsia"/>
          <w:szCs w:val="21"/>
        </w:rPr>
        <w:t>澄清、说明或者补正应当采用书面形式，并加盖公章，或者由法定代表人或其授权的代表签字。投标人的澄清、说明或者补正不得超出投标文件的范围或者改变投标文件的实质性内容。</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cs="Times New Roman" w:asciiTheme="minorEastAsia" w:hAnsiTheme="minorEastAsia" w:eastAsiaTheme="minorEastAsia"/>
          <w:sz w:val="21"/>
          <w:szCs w:val="21"/>
        </w:rPr>
        <w:t>比较与评价</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评标</w:t>
      </w:r>
      <w:r>
        <w:rPr>
          <w:rFonts w:cs="Times New Roman" w:asciiTheme="minorEastAsia" w:hAnsiTheme="minorEastAsia" w:eastAsiaTheme="minorEastAsia"/>
          <w:sz w:val="21"/>
          <w:szCs w:val="21"/>
        </w:rPr>
        <w:t>委员会应当按照招标文件中规定的评标方法和标准，对符合性审查合格的投标文件进行商务和技术评估，综合比较与评价。</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报价审核。对经商务和技术评审符合采购需求的投标人的报价的合理性、准确性等进行审查核实。</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②</w:t>
      </w:r>
      <w:r>
        <w:rPr>
          <w:rFonts w:hint="eastAsia" w:cs="Times New Roman" w:asciiTheme="minorEastAsia" w:hAnsiTheme="minorEastAsia" w:eastAsiaTheme="minorEastAsia"/>
          <w:sz w:val="21"/>
          <w:szCs w:val="21"/>
        </w:rPr>
        <w:t>投标报价的修正原则。投标文件报价出现前后不一致的，按照下列规定修正：</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A.投标文件中开标一览表(报价表)内容与投标文件中相应内容不一致的，以开标一览表(报价表)为准</w:t>
      </w:r>
      <w:r>
        <w:rPr>
          <w:rFonts w:hint="eastAsia" w:cs="Times New Roman" w:asciiTheme="minorEastAsia" w:hAnsiTheme="minorEastAsia"/>
          <w:sz w:val="21"/>
          <w:szCs w:val="21"/>
        </w:rPr>
        <w:t>；</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B.大写金额和小写金额不一致的，以大写金额为准</w:t>
      </w:r>
      <w:r>
        <w:rPr>
          <w:rFonts w:hint="eastAsia" w:cs="Times New Roman" w:asciiTheme="minorEastAsia" w:hAnsiTheme="minorEastAsia"/>
          <w:sz w:val="21"/>
          <w:szCs w:val="21"/>
        </w:rPr>
        <w:t>；</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C.单价金额小数点或者百分比有明显错位的，以开标一览表的总价为准，并修改单价</w:t>
      </w:r>
      <w:r>
        <w:rPr>
          <w:rFonts w:hint="eastAsia" w:cs="Times New Roman" w:asciiTheme="minorEastAsia" w:hAnsiTheme="minorEastAsia"/>
          <w:sz w:val="21"/>
          <w:szCs w:val="21"/>
        </w:rPr>
        <w:t>；</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D.总价金额与按单价汇总金额不一致的，以单价金额计算结果为准。</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评标委员会各成员应当独立对每个投标人的投标文件进行评价，并汇总每个投标人的得分。</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与中标候选人推荐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（8）</w:t>
      </w:r>
      <w:r>
        <w:rPr>
          <w:rFonts w:hint="eastAsia" w:cs="Times New Roman" w:asciiTheme="minorEastAsia" w:hAnsiTheme="minorEastAsia" w:eastAsiaTheme="minorEastAsia"/>
          <w:sz w:val="21"/>
          <w:szCs w:val="21"/>
        </w:rPr>
        <w:t>串通投标认定</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有下列情形之一的，视为投标人串通投标，其投标无效：</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不同投标人的投标文件由同一单位或者个人编制；</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②</w:t>
      </w:r>
      <w:r>
        <w:rPr>
          <w:rFonts w:hint="eastAsia" w:cs="Times New Roman" w:asciiTheme="minorEastAsia" w:hAnsiTheme="minorEastAsia" w:eastAsiaTheme="minorEastAsia"/>
          <w:sz w:val="21"/>
          <w:szCs w:val="21"/>
        </w:rPr>
        <w:t>不同投标人委托同一单位或者个人办理投标事宜；</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③</w:t>
      </w:r>
      <w:r>
        <w:rPr>
          <w:rFonts w:hint="eastAsia" w:cs="Times New Roman" w:asciiTheme="minorEastAsia" w:hAnsiTheme="minorEastAsia" w:eastAsiaTheme="minorEastAsia"/>
          <w:sz w:val="21"/>
          <w:szCs w:val="21"/>
        </w:rPr>
        <w:t>不同投标人的投标文件载明的项目管理成员或者联系人员为同一人；</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④</w:t>
      </w:r>
      <w:r>
        <w:rPr>
          <w:rFonts w:hint="eastAsia" w:cs="Times New Roman" w:asciiTheme="minorEastAsia" w:hAnsiTheme="minorEastAsia" w:eastAsiaTheme="minorEastAsia"/>
          <w:sz w:val="21"/>
          <w:szCs w:val="21"/>
        </w:rPr>
        <w:t>不同投标人的投标文件异常一致或者投标报价呈规律性差异；</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⑤</w:t>
      </w:r>
      <w:r>
        <w:rPr>
          <w:rFonts w:hint="eastAsia" w:cs="Times New Roman" w:asciiTheme="minorEastAsia" w:hAnsiTheme="minorEastAsia" w:eastAsiaTheme="minorEastAsia"/>
          <w:sz w:val="21"/>
          <w:szCs w:val="21"/>
        </w:rPr>
        <w:t>不同投标人的投标文件相互混装。</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（9）投标无效的情形</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在评审时，如发现下列情形之一的，投标文件将被视为无效：</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①</w:t>
      </w:r>
      <w:r>
        <w:rPr>
          <w:rFonts w:hint="eastAsia" w:asciiTheme="minorEastAsia" w:hAnsiTheme="minorEastAsia" w:eastAsiaTheme="minorEastAsia"/>
          <w:szCs w:val="21"/>
        </w:rPr>
        <w:t>投标函未提交或不符合招标文件要求的；</w:t>
      </w:r>
    </w:p>
    <w:p>
      <w:pPr>
        <w:pStyle w:val="9"/>
        <w:spacing w:after="0" w:line="400" w:lineRule="exact"/>
        <w:ind w:firstLine="407" w:firstLineChars="194"/>
      </w:pPr>
      <w:r>
        <w:rPr>
          <w:rFonts w:ascii="Cambria Math" w:hAnsi="Cambria Math" w:eastAsiaTheme="minorEastAsia"/>
          <w:szCs w:val="21"/>
        </w:rPr>
        <w:t>②《</w:t>
      </w:r>
      <w:r>
        <w:rPr>
          <w:rFonts w:hint="eastAsia" w:ascii="宋体" w:hAnsi="宋体" w:cs="宋体"/>
          <w:szCs w:val="21"/>
          <w:shd w:val="clear" w:color="auto" w:fill="FFFFFF"/>
        </w:rPr>
        <w:t>法定代表人／负责人身份证明书</w:t>
      </w:r>
      <w:r>
        <w:rPr>
          <w:rFonts w:hint="eastAsia" w:asciiTheme="minorEastAsia" w:hAnsiTheme="minorEastAsia" w:eastAsiaTheme="minorEastAsia"/>
          <w:szCs w:val="21"/>
        </w:rPr>
        <w:t>》未提交的；</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③</w:t>
      </w:r>
      <w:r>
        <w:rPr>
          <w:rFonts w:asciiTheme="minorEastAsia" w:hAnsiTheme="minorEastAsia" w:eastAsiaTheme="minorEastAsia"/>
          <w:szCs w:val="21"/>
        </w:rPr>
        <w:t>投标文件未按招标文件要求签署、盖章的；</w:t>
      </w:r>
    </w:p>
    <w:p>
      <w:pPr>
        <w:spacing w:line="400" w:lineRule="exact"/>
        <w:ind w:firstLine="420" w:firstLineChars="200"/>
        <w:rPr>
          <w:rFonts w:asciiTheme="minorEastAsia" w:hAnsiTheme="minorEastAsia" w:eastAsiaTheme="minorEastAsia"/>
          <w:szCs w:val="21"/>
        </w:rPr>
      </w:pPr>
      <w:r>
        <w:rPr>
          <w:rFonts w:ascii="Cambria Math" w:hAnsi="Cambria Math" w:cs="宋体" w:eastAsiaTheme="minorEastAsia"/>
          <w:szCs w:val="21"/>
          <w:shd w:val="clear" w:color="auto" w:fill="FFFFFF"/>
        </w:rPr>
        <w:t>④</w:t>
      </w:r>
      <w:r>
        <w:rPr>
          <w:rFonts w:cs="宋体" w:asciiTheme="minorEastAsia" w:hAnsiTheme="minorEastAsia" w:eastAsiaTheme="minorEastAsia"/>
          <w:szCs w:val="21"/>
          <w:shd w:val="clear" w:color="auto" w:fill="FFFFFF"/>
        </w:rPr>
        <w:t>不具备招标文件中规定的资格要求的</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⑤</w:t>
      </w:r>
      <w:r>
        <w:rPr>
          <w:rFonts w:hint="eastAsia" w:asciiTheme="minorEastAsia" w:hAnsiTheme="minorEastAsia" w:eastAsiaTheme="minorEastAsia"/>
          <w:szCs w:val="21"/>
        </w:rPr>
        <w:t>投标有效期不足的；</w:t>
      </w:r>
    </w:p>
    <w:p>
      <w:pPr>
        <w:spacing w:line="400" w:lineRule="exact"/>
        <w:ind w:firstLine="420" w:firstLineChars="200"/>
        <w:rPr>
          <w:rFonts w:cs="宋体" w:asciiTheme="minorEastAsia" w:hAnsiTheme="minorEastAsia" w:eastAsiaTheme="minorEastAsia"/>
          <w:szCs w:val="21"/>
          <w:shd w:val="clear" w:color="auto" w:fill="FFFFFF"/>
        </w:rPr>
      </w:pPr>
      <w:r>
        <w:rPr>
          <w:rFonts w:ascii="Cambria Math" w:hAnsi="Cambria Math" w:eastAsiaTheme="minorEastAsia"/>
          <w:szCs w:val="21"/>
        </w:rPr>
        <w:t>⑥</w:t>
      </w:r>
      <w:r>
        <w:rPr>
          <w:rFonts w:cs="宋体" w:asciiTheme="minorEastAsia" w:hAnsiTheme="minorEastAsia" w:eastAsiaTheme="minorEastAsia"/>
          <w:szCs w:val="21"/>
          <w:shd w:val="clear" w:color="auto" w:fill="FFFFFF"/>
        </w:rPr>
        <w:t>授权代表无《</w:t>
      </w:r>
      <w:r>
        <w:rPr>
          <w:rFonts w:hint="eastAsia" w:ascii="宋体" w:hAnsi="宋体" w:cs="宋体"/>
          <w:szCs w:val="21"/>
          <w:shd w:val="clear" w:color="auto" w:fill="FFFFFF"/>
        </w:rPr>
        <w:t>法定代表人／负责人授权委托书</w:t>
      </w:r>
      <w:r>
        <w:rPr>
          <w:rFonts w:cs="宋体" w:asciiTheme="minorEastAsia" w:hAnsiTheme="minorEastAsia" w:eastAsiaTheme="minorEastAsia"/>
          <w:szCs w:val="21"/>
          <w:shd w:val="clear" w:color="auto" w:fill="FFFFFF"/>
        </w:rPr>
        <w:t>》的；</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⑦</w:t>
      </w:r>
      <w:r>
        <w:rPr>
          <w:rFonts w:asciiTheme="minorEastAsia" w:hAnsiTheme="minorEastAsia" w:eastAsiaTheme="minorEastAsia"/>
          <w:szCs w:val="21"/>
        </w:rPr>
        <w:t>投标文件含有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⑧</w:t>
      </w:r>
      <w:r>
        <w:rPr>
          <w:rFonts w:asciiTheme="minorEastAsia" w:hAnsiTheme="minorEastAsia" w:eastAsiaTheme="minorEastAsia"/>
          <w:szCs w:val="21"/>
        </w:rPr>
        <w:t>提供虚假材料投标的；</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⑨</w:t>
      </w:r>
      <w:r>
        <w:rPr>
          <w:rFonts w:hint="eastAsia" w:asciiTheme="minorEastAsia" w:hAnsiTheme="minorEastAsia" w:eastAsiaTheme="minorEastAsia"/>
          <w:szCs w:val="21"/>
        </w:rPr>
        <w:t>与招标文件有重大偏离、未满足带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⑩</w:t>
      </w:r>
      <w:r>
        <w:rPr>
          <w:rFonts w:asciiTheme="minorEastAsia" w:hAnsiTheme="minorEastAsia" w:eastAsiaTheme="minorEastAsia"/>
          <w:szCs w:val="21"/>
        </w:rPr>
        <w:t>投标</w:t>
      </w:r>
      <w:r>
        <w:rPr>
          <w:rFonts w:hint="eastAsia" w:asciiTheme="minorEastAsia" w:hAnsiTheme="minorEastAsia" w:eastAsiaTheme="minorEastAsia"/>
          <w:szCs w:val="21"/>
        </w:rPr>
        <w:t>服</w:t>
      </w:r>
      <w:r>
        <w:rPr>
          <w:rFonts w:asciiTheme="minorEastAsia" w:hAnsiTheme="minorEastAsia" w:eastAsiaTheme="minorEastAsia"/>
          <w:szCs w:val="21"/>
        </w:rPr>
        <w:t>务方案不明确，存在一个或一个以上备选（替代）投标方案的；</w:t>
      </w:r>
    </w:p>
    <w:p>
      <w:pPr>
        <w:spacing w:line="400" w:lineRule="exact"/>
        <w:ind w:firstLine="420" w:firstLineChars="200"/>
        <w:rPr>
          <w:rFonts w:asciiTheme="minorEastAsia" w:hAnsiTheme="minorEastAsia" w:eastAsiaTheme="minorEastAsia"/>
          <w:szCs w:val="21"/>
        </w:rPr>
      </w:pPr>
      <w:r>
        <w:rPr>
          <w:rFonts w:ascii="Cambria Math" w:hAnsi="Cambria Math" w:cs="Cambria Math" w:eastAsiaTheme="minorEastAsia"/>
          <w:szCs w:val="21"/>
        </w:rPr>
        <w:t>⑪</w:t>
      </w:r>
      <w:r>
        <w:rPr>
          <w:rFonts w:hint="eastAsia" w:asciiTheme="minorEastAsia" w:hAnsiTheme="minorEastAsia" w:eastAsiaTheme="minorEastAsia"/>
          <w:szCs w:val="21"/>
        </w:rPr>
        <w:t>属国家实行经营/制造许可证、注册证、行业准入证、强制认证的，未提供相关证书；</w:t>
      </w:r>
    </w:p>
    <w:p>
      <w:pPr>
        <w:spacing w:line="400" w:lineRule="exact"/>
        <w:ind w:firstLine="420" w:firstLineChars="200"/>
        <w:rPr>
          <w:rFonts w:asciiTheme="minorEastAsia" w:hAnsiTheme="minorEastAsia" w:eastAsiaTheme="minorEastAsia"/>
          <w:szCs w:val="21"/>
        </w:rPr>
      </w:pPr>
      <w:r>
        <w:rPr>
          <w:rFonts w:ascii="Cambria Math" w:hAnsi="Cambria Math" w:cs="Cambria Math" w:eastAsiaTheme="minorEastAsia"/>
          <w:szCs w:val="21"/>
          <w:shd w:val="clear" w:color="auto" w:fill="FFFFFF"/>
        </w:rPr>
        <w:t>⑫</w:t>
      </w:r>
      <w:r>
        <w:rPr>
          <w:rFonts w:asciiTheme="minorEastAsia" w:hAnsiTheme="minorEastAsia" w:eastAsiaTheme="minorEastAsia"/>
          <w:szCs w:val="21"/>
        </w:rPr>
        <w:t>未采用人民币报价或者未按照招标文件标明的币种报价的；</w:t>
      </w:r>
    </w:p>
    <w:p>
      <w:pPr>
        <w:spacing w:line="400" w:lineRule="exact"/>
        <w:ind w:firstLine="420" w:firstLineChars="200"/>
        <w:rPr>
          <w:rFonts w:asciiTheme="minorEastAsia" w:hAnsiTheme="minorEastAsia" w:eastAsiaTheme="minorEastAsia"/>
          <w:szCs w:val="21"/>
        </w:rPr>
      </w:pPr>
      <w:r>
        <w:rPr>
          <w:rFonts w:ascii="Cambria Math" w:hAnsi="Cambria Math" w:cs="Cambria Math" w:eastAsiaTheme="minorEastAsia"/>
          <w:szCs w:val="21"/>
          <w:shd w:val="clear" w:color="auto" w:fill="FFFFFF"/>
        </w:rPr>
        <w:t>⑬</w:t>
      </w:r>
      <w:r>
        <w:rPr>
          <w:rFonts w:hint="eastAsia" w:asciiTheme="minorEastAsia" w:hAnsiTheme="minorEastAsia" w:eastAsiaTheme="minorEastAsia"/>
          <w:szCs w:val="21"/>
        </w:rPr>
        <w:t>报价超过招标文件中规定的预算金额或者最高限价的；</w:t>
      </w:r>
    </w:p>
    <w:p>
      <w:pPr>
        <w:spacing w:line="400" w:lineRule="exact"/>
        <w:ind w:firstLine="420" w:firstLineChars="200"/>
        <w:rPr>
          <w:rFonts w:asciiTheme="minorEastAsia" w:hAnsiTheme="minorEastAsia" w:eastAsiaTheme="minorEastAsia"/>
          <w:szCs w:val="21"/>
        </w:rPr>
      </w:pPr>
      <w:r>
        <w:rPr>
          <w:rFonts w:ascii="Cambria Math" w:hAnsi="Cambria Math" w:cs="Cambria Math" w:eastAsiaTheme="minorEastAsia"/>
          <w:szCs w:val="21"/>
          <w:shd w:val="clear" w:color="auto" w:fill="FFFFFF"/>
        </w:rPr>
        <w:t>⑭</w:t>
      </w:r>
      <w:r>
        <w:rPr>
          <w:rFonts w:hint="eastAsia" w:asciiTheme="minorEastAsia" w:hAnsiTheme="minorEastAsia" w:eastAsiaTheme="minorEastAsia"/>
          <w:szCs w:val="21"/>
        </w:rPr>
        <w:t>投标报价具有选择性；</w:t>
      </w:r>
    </w:p>
    <w:p>
      <w:pPr>
        <w:spacing w:line="400" w:lineRule="exact"/>
        <w:ind w:firstLine="420" w:firstLineChars="200"/>
        <w:rPr>
          <w:rFonts w:asciiTheme="minorEastAsia" w:hAnsiTheme="minorEastAsia" w:eastAsiaTheme="minorEastAsia"/>
          <w:szCs w:val="21"/>
        </w:rPr>
      </w:pPr>
      <w:r>
        <w:rPr>
          <w:rFonts w:ascii="Cambria Math" w:hAnsi="Cambria Math" w:cs="Cambria Math" w:eastAsiaTheme="minorEastAsia"/>
          <w:szCs w:val="21"/>
        </w:rPr>
        <w:t>⑮</w:t>
      </w:r>
      <w:r>
        <w:rPr>
          <w:rFonts w:hint="eastAsia" w:asciiTheme="minorEastAsia" w:hAnsiTheme="minorEastAsia" w:eastAsiaTheme="minorEastAsia"/>
          <w:szCs w:val="21"/>
        </w:rPr>
        <w:t>技术商务文件中出现投标报价内容的；</w:t>
      </w:r>
    </w:p>
    <w:p>
      <w:pPr>
        <w:snapToGrid w:val="0"/>
        <w:spacing w:line="400" w:lineRule="exact"/>
        <w:ind w:firstLine="420" w:firstLineChars="200"/>
        <w:rPr>
          <w:rFonts w:asciiTheme="minorEastAsia" w:hAnsiTheme="minorEastAsia" w:eastAsiaTheme="minorEastAsia"/>
          <w:szCs w:val="21"/>
        </w:rPr>
      </w:pPr>
      <w:r>
        <w:rPr>
          <w:rFonts w:ascii="Cambria Math" w:hAnsi="Cambria Math" w:cs="Cambria Math" w:eastAsiaTheme="minorEastAsia"/>
          <w:szCs w:val="21"/>
        </w:rPr>
        <w:t>⑯</w:t>
      </w:r>
      <w:r>
        <w:rPr>
          <w:rFonts w:asciiTheme="minorEastAsia" w:hAnsiTheme="minorEastAsia" w:eastAsiaTheme="minorEastAsia"/>
          <w:szCs w:val="21"/>
        </w:rPr>
        <w:t>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Cambria Math" w:eastAsiaTheme="minorEastAsia"/>
          <w:sz w:val="21"/>
          <w:szCs w:val="21"/>
        </w:rPr>
        <w:t>⑰</w:t>
      </w:r>
      <w:r>
        <w:rPr>
          <w:rFonts w:hint="eastAsia" w:cs="Times New Roman" w:asciiTheme="minorEastAsia" w:hAnsiTheme="minorEastAsia" w:eastAsiaTheme="minorEastAsia"/>
          <w:sz w:val="21"/>
          <w:szCs w:val="21"/>
        </w:rPr>
        <w:t>投标人对根据修正原则修正后的报价不确认的；</w:t>
      </w:r>
    </w:p>
    <w:p>
      <w:pPr>
        <w:spacing w:line="400" w:lineRule="exact"/>
        <w:ind w:firstLine="420" w:firstLineChars="200"/>
        <w:rPr>
          <w:rFonts w:asciiTheme="minorEastAsia" w:hAnsiTheme="minorEastAsia" w:eastAsiaTheme="minorEastAsia"/>
          <w:szCs w:val="21"/>
        </w:rPr>
      </w:pPr>
      <w:r>
        <w:rPr>
          <w:rFonts w:ascii="Cambria Math" w:hAnsi="Cambria Math" w:cs="Cambria Math" w:eastAsiaTheme="minorEastAsia"/>
          <w:szCs w:val="21"/>
        </w:rPr>
        <w:t>⑱</w:t>
      </w:r>
      <w:r>
        <w:rPr>
          <w:rFonts w:hint="eastAsia" w:asciiTheme="minorEastAsia" w:hAnsiTheme="minorEastAsia" w:eastAsiaTheme="minorEastAsia"/>
          <w:szCs w:val="21"/>
        </w:rPr>
        <w:t>投标人被视为串通投标的；</w:t>
      </w:r>
    </w:p>
    <w:p>
      <w:pPr>
        <w:spacing w:line="400" w:lineRule="exact"/>
        <w:ind w:firstLine="420" w:firstLineChars="200"/>
        <w:rPr>
          <w:rFonts w:hint="eastAsia" w:ascii="Cambria Math" w:hAnsi="Cambria Math" w:cs="Cambria Math" w:eastAsiaTheme="minorEastAsia"/>
          <w:szCs w:val="21"/>
        </w:rPr>
      </w:pPr>
      <w:r>
        <w:rPr>
          <w:rFonts w:ascii="Cambria Math" w:hAnsi="Cambria Math" w:eastAsia="微软雅黑" w:cs="Cambria Math"/>
          <w:szCs w:val="21"/>
          <w:shd w:val="clear" w:color="auto" w:fill="FFFFFF"/>
        </w:rPr>
        <w:t>⑲</w:t>
      </w:r>
      <w:r>
        <w:rPr>
          <w:rFonts w:hint="eastAsia" w:asciiTheme="minorEastAsia" w:hAnsiTheme="minorEastAsia" w:eastAsiaTheme="minorEastAsia"/>
          <w:szCs w:val="21"/>
        </w:rPr>
        <w:t>仅提交电子备份投标文件的；</w:t>
      </w:r>
    </w:p>
    <w:p>
      <w:pPr>
        <w:spacing w:line="400" w:lineRule="exact"/>
        <w:ind w:firstLine="420" w:firstLineChars="200"/>
        <w:rPr>
          <w:rFonts w:asciiTheme="minorEastAsia" w:hAnsiTheme="minorEastAsia" w:eastAsiaTheme="minorEastAsia"/>
          <w:szCs w:val="21"/>
        </w:rPr>
      </w:pPr>
      <w:r>
        <w:rPr>
          <w:rFonts w:ascii="Cambria Math" w:hAnsi="Cambria Math" w:eastAsia="微软雅黑" w:cs="Cambria Math"/>
          <w:szCs w:val="21"/>
          <w:shd w:val="clear" w:color="auto" w:fill="FFFFFF"/>
        </w:rPr>
        <w:t>⑳</w:t>
      </w:r>
      <w:r>
        <w:rPr>
          <w:rFonts w:hint="eastAsia" w:asciiTheme="minorEastAsia" w:hAnsiTheme="minorEastAsia" w:eastAsiaTheme="minorEastAsia"/>
          <w:szCs w:val="21"/>
        </w:rPr>
        <w:t>法律、法规和招标文件规定的其他无效情形。</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采购代理机构应当自中标人确定之日起2个工作日内，在财政部门指定的媒体上公告中标结果</w:t>
      </w:r>
      <w:r>
        <w:rPr>
          <w:rFonts w:hint="eastAsia" w:asciiTheme="minorEastAsia" w:hAnsiTheme="minorEastAsia" w:eastAsiaTheme="minorEastAsia"/>
          <w:szCs w:val="21"/>
        </w:rPr>
        <w:t>，中标公告期限为1个工作日。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七、评标过程的监控与保密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本项目评标过程实行全程录音、录像监控，投标人在评标过程中所进行的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w:t>
      </w:r>
      <w:r>
        <w:rPr>
          <w:rFonts w:hint="eastAsia" w:asciiTheme="minorEastAsia" w:hAnsiTheme="minorEastAsia" w:eastAsiaTheme="minorEastAsia"/>
          <w:szCs w:val="21"/>
        </w:rPr>
        <w:t>投</w:t>
      </w:r>
      <w:r>
        <w:rPr>
          <w:rFonts w:asciiTheme="minorEastAsia" w:hAnsiTheme="minorEastAsia" w:eastAsiaTheme="minorEastAsia"/>
          <w:szCs w:val="21"/>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采购人应当组织对供应商履约的验收。履约验收按照宁采购办</w:t>
      </w:r>
      <w:r>
        <w:rPr>
          <w:rFonts w:asciiTheme="minorEastAsia" w:hAnsiTheme="minorEastAsia" w:eastAsiaTheme="minorEastAsia"/>
          <w:szCs w:val="21"/>
        </w:rPr>
        <w:t>〔201</w:t>
      </w: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660号文件执行。</w:t>
      </w:r>
    </w:p>
    <w:p>
      <w:pPr>
        <w:snapToGrid w:val="0"/>
        <w:spacing w:line="400" w:lineRule="exact"/>
        <w:jc w:val="center"/>
        <w:outlineLvl w:val="0"/>
        <w:rPr>
          <w:rFonts w:asciiTheme="minorEastAsia" w:hAnsiTheme="minorEastAsia" w:eastAsiaTheme="minorEastAsia"/>
          <w:b/>
          <w:szCs w:val="21"/>
        </w:rPr>
      </w:pPr>
      <w:r>
        <w:rPr>
          <w:rFonts w:hint="eastAsia" w:asciiTheme="minorEastAsia" w:hAnsiTheme="minorEastAsia" w:eastAsiaTheme="minorEastAsia"/>
          <w:b/>
          <w:szCs w:val="21"/>
        </w:rPr>
        <w:t>九、质疑与投诉</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（一）供应商询问</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（二）供应商质疑</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（1）对招标文件提出质疑的，质疑期限自供应商获得招标文件之日或者招标公告期限届满之日起计算，且应当在采购响应截止时间之前提出。</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（2）对采购过程提出质疑的，质疑期限自各采购程序环节结束之日起计算。</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（3）对采购结果提出质疑的，质疑期限自采购结果公告期限届满之日起计算。</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（4）供应商应在法定质疑期内一次性提出针对同一采购程序环节的质疑。</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3.供应商提出质疑应当提交质疑函和必要的证明材料。质疑函应当包括下列内容：</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（1）供应商的姓名或者名称、地址、邮编、联系人及联系电话；</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（2）质疑项目的名称、编号；</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（3）具体、明确的质疑事项和与质疑事项相关的请求；</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（4）事实依据；</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（5）必要的法律依据；</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（6）提出质疑的日期。</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（三）供应商投诉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3.供应商投诉应当有明确的请求和必要的证明材料。</w:t>
      </w:r>
    </w:p>
    <w:p>
      <w:pPr>
        <w:snapToGrid w:val="0"/>
        <w:spacing w:line="400" w:lineRule="exact"/>
        <w:jc w:val="center"/>
        <w:outlineLvl w:val="0"/>
        <w:rPr>
          <w:rFonts w:hint="eastAsia" w:cs="Times New Roman" w:asciiTheme="minorEastAsia" w:hAnsiTheme="minorEastAsia" w:eastAsiaTheme="minorEastAsia"/>
          <w:b/>
          <w:szCs w:val="21"/>
        </w:rPr>
      </w:pPr>
      <w:bookmarkStart w:id="8" w:name="_Toc425151765"/>
      <w:bookmarkStart w:id="9" w:name="_Toc429407725"/>
      <w:bookmarkStart w:id="10" w:name="_Toc425780309"/>
      <w:bookmarkStart w:id="11" w:name="_Hlk49412452"/>
      <w:bookmarkStart w:id="12" w:name="_Toc445193552"/>
      <w:bookmarkStart w:id="13" w:name="_Toc498429640"/>
      <w:bookmarkStart w:id="14" w:name="_Toc456853677"/>
      <w:bookmarkStart w:id="15" w:name="_Toc496003211"/>
      <w:bookmarkStart w:id="16" w:name="_Toc505353791"/>
      <w:bookmarkStart w:id="17" w:name="_Toc430790246"/>
      <w:r>
        <w:rPr>
          <w:rFonts w:hint="eastAsia" w:cs="Times New Roman" w:asciiTheme="minorEastAsia" w:hAnsiTheme="minorEastAsia" w:eastAsiaTheme="minorEastAsia"/>
          <w:b/>
          <w:szCs w:val="21"/>
        </w:rPr>
        <w:t>十</w:t>
      </w:r>
      <w:r>
        <w:rPr>
          <w:rFonts w:hint="eastAsia" w:cs="Times New Roman" w:asciiTheme="minorEastAsia" w:hAnsiTheme="minorEastAsia" w:eastAsiaTheme="minorEastAsia"/>
          <w:b/>
          <w:szCs w:val="21"/>
          <w:lang w:eastAsia="zh-CN"/>
        </w:rPr>
        <w:t>、</w:t>
      </w:r>
      <w:bookmarkEnd w:id="8"/>
      <w:bookmarkEnd w:id="9"/>
      <w:bookmarkEnd w:id="10"/>
      <w:bookmarkEnd w:id="11"/>
      <w:bookmarkEnd w:id="12"/>
      <w:bookmarkEnd w:id="13"/>
      <w:bookmarkEnd w:id="14"/>
      <w:bookmarkEnd w:id="15"/>
      <w:bookmarkEnd w:id="16"/>
      <w:bookmarkEnd w:id="17"/>
      <w:r>
        <w:rPr>
          <w:rFonts w:hint="eastAsia" w:cs="Times New Roman" w:asciiTheme="minorEastAsia" w:hAnsiTheme="minorEastAsia" w:eastAsiaTheme="minorEastAsia"/>
          <w:b/>
          <w:szCs w:val="21"/>
        </w:rPr>
        <w:t>特别说明</w:t>
      </w:r>
    </w:p>
    <w:p>
      <w:pPr>
        <w:spacing w:line="380" w:lineRule="exact"/>
        <w:ind w:firstLine="420" w:firstLineChars="200"/>
        <w:outlineLvl w:val="0"/>
        <w:rPr>
          <w:rFonts w:ascii="宋体" w:hAnsi="宋体"/>
          <w:color w:val="auto"/>
          <w:szCs w:val="21"/>
          <w:highlight w:val="none"/>
        </w:rPr>
      </w:pPr>
      <w:bookmarkStart w:id="18" w:name="_Toc436408700"/>
      <w:bookmarkStart w:id="19" w:name="_Toc419729150"/>
      <w:bookmarkStart w:id="20" w:name="_Toc21541007"/>
      <w:bookmarkStart w:id="21" w:name="_Toc441316546"/>
      <w:bookmarkStart w:id="22" w:name="_Toc11591"/>
      <w:bookmarkStart w:id="23" w:name="_Toc529781143"/>
      <w:bookmarkStart w:id="24" w:name="_Toc12428980"/>
      <w:bookmarkStart w:id="25" w:name="_Toc12376821"/>
      <w:bookmarkStart w:id="26" w:name="_Toc11298"/>
      <w:bookmarkStart w:id="27" w:name="_Toc12374296"/>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18"/>
      <w:bookmarkEnd w:id="19"/>
      <w:bookmarkEnd w:id="20"/>
      <w:bookmarkEnd w:id="21"/>
    </w:p>
    <w:p>
      <w:pPr>
        <w:spacing w:line="380" w:lineRule="exact"/>
        <w:ind w:firstLine="420" w:firstLineChars="200"/>
        <w:outlineLvl w:val="0"/>
        <w:rPr>
          <w:rFonts w:ascii="宋体" w:hAnsi="宋体"/>
          <w:color w:val="auto"/>
          <w:szCs w:val="21"/>
          <w:highlight w:val="none"/>
        </w:rPr>
      </w:pPr>
      <w:bookmarkStart w:id="28" w:name="_Toc2154100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8"/>
      <w:r>
        <w:rPr>
          <w:rFonts w:hint="eastAsia" w:ascii="宋体" w:hAnsi="宋体"/>
          <w:color w:val="auto"/>
          <w:szCs w:val="21"/>
          <w:highlight w:val="none"/>
        </w:rPr>
        <w:t>。</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pPr>
        <w:spacing w:line="380" w:lineRule="exact"/>
        <w:ind w:firstLine="420" w:firstLineChars="200"/>
        <w:outlineLvl w:val="0"/>
        <w:rPr>
          <w:rFonts w:ascii="宋体" w:hAnsi="宋体"/>
          <w:color w:val="auto"/>
          <w:szCs w:val="21"/>
          <w:highlight w:val="none"/>
        </w:rPr>
      </w:pPr>
      <w:bookmarkStart w:id="29"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29"/>
    </w:p>
    <w:p>
      <w:pPr>
        <w:spacing w:line="380" w:lineRule="exact"/>
        <w:ind w:firstLine="420" w:firstLineChars="200"/>
        <w:outlineLvl w:val="0"/>
        <w:rPr>
          <w:rFonts w:ascii="宋体" w:hAnsi="宋体"/>
          <w:color w:val="auto"/>
          <w:szCs w:val="21"/>
          <w:highlight w:val="none"/>
        </w:rPr>
      </w:pPr>
      <w:bookmarkStart w:id="30" w:name="_Toc21541010"/>
      <w:r>
        <w:rPr>
          <w:rFonts w:hint="eastAsia" w:ascii="宋体" w:hAnsi="宋体"/>
          <w:color w:val="auto"/>
          <w:szCs w:val="21"/>
          <w:highlight w:val="none"/>
        </w:rPr>
        <w:t>②在工程采购项目中，工程由中小企业承建，即工程施工单位为中小企业</w:t>
      </w:r>
      <w:bookmarkEnd w:id="30"/>
      <w:r>
        <w:rPr>
          <w:rFonts w:hint="eastAsia" w:ascii="宋体" w:hAnsi="宋体"/>
          <w:color w:val="auto"/>
          <w:szCs w:val="21"/>
          <w:highlight w:val="none"/>
        </w:rPr>
        <w:t>；</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38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380" w:lineRule="exact"/>
        <w:ind w:firstLine="420" w:firstLineChars="200"/>
        <w:outlineLvl w:val="0"/>
        <w:rPr>
          <w:rFonts w:ascii="宋体" w:hAnsi="宋体"/>
          <w:color w:val="auto"/>
          <w:szCs w:val="21"/>
          <w:highlight w:val="none"/>
        </w:rPr>
      </w:pP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）中小企业参加政府采购活动，应当出具《政府采购促进中小企业发展管理办法》规定的《中小企业声明函》（格式见附件），否则不得享受相关中小企业扶持政策。</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p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pPr>
        <w:numPr>
          <w:ilvl w:val="0"/>
          <w:numId w:val="0"/>
        </w:numPr>
        <w:spacing w:line="380" w:lineRule="exact"/>
        <w:ind w:firstLine="420" w:firstLineChars="200"/>
        <w:outlineLvl w:val="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《中小企业声明函》由参加投标的供应商提交，如供应商为代理商，须自行采集制造商的中小企业划分类型信息填入相应栏目并对其真实性负责。</w:t>
      </w:r>
    </w:p>
    <w:p>
      <w:pPr>
        <w:wordWrap w:val="0"/>
        <w:spacing w:line="380" w:lineRule="exact"/>
        <w:ind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）本项目行业根据中小微行业划型标准规定为</w:t>
      </w:r>
      <w:r>
        <w:rPr>
          <w:rFonts w:hint="eastAsia" w:ascii="宋体" w:hAnsi="宋体" w:cs="宋体"/>
          <w:b/>
          <w:bCs/>
          <w:color w:val="auto"/>
          <w:szCs w:val="21"/>
          <w:highlight w:val="none"/>
          <w:u w:val="single"/>
        </w:rPr>
        <w:t>商务服务业</w:t>
      </w:r>
      <w:r>
        <w:rPr>
          <w:rFonts w:hint="eastAsia" w:ascii="宋体" w:hAnsi="宋体" w:cs="宋体"/>
          <w:color w:val="auto"/>
          <w:szCs w:val="21"/>
          <w:highlight w:val="none"/>
        </w:rPr>
        <w:t>。</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color w:val="auto"/>
          <w:szCs w:val="21"/>
          <w:highlight w:val="none"/>
        </w:rPr>
        <w:t>七</w:t>
      </w:r>
      <w:r>
        <w:rPr>
          <w:rFonts w:ascii="宋体" w:hAnsi="宋体"/>
          <w:color w:val="auto"/>
          <w:szCs w:val="21"/>
          <w:highlight w:val="none"/>
        </w:rPr>
        <w:t>章附件），并对声明的真实性负责，未能提供的不予认可。</w:t>
      </w:r>
    </w:p>
    <w:bookmarkEnd w:id="22"/>
    <w:bookmarkEnd w:id="23"/>
    <w:bookmarkEnd w:id="24"/>
    <w:bookmarkEnd w:id="25"/>
    <w:bookmarkEnd w:id="26"/>
    <w:bookmarkEnd w:id="27"/>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rPr>
      </w:pPr>
    </w:p>
    <w:p>
      <w:pPr>
        <w:pStyle w:val="3"/>
        <w:numPr>
          <w:ilvl w:val="0"/>
          <w:numId w:val="4"/>
        </w:numPr>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 xml:space="preserve"> 评标办法及评标标准</w:t>
      </w:r>
    </w:p>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一、总则</w:t>
      </w:r>
    </w:p>
    <w:p>
      <w:pPr>
        <w:pStyle w:val="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二、分值的计算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技术商务分=评标委员会所有成员评分合计数/评标委员会组成人员数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投标人评标综合得分=报价分+技术商务分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三、评</w:t>
      </w:r>
      <w:r>
        <w:rPr>
          <w:rFonts w:hint="eastAsia" w:asciiTheme="minorEastAsia" w:hAnsiTheme="minorEastAsia" w:eastAsiaTheme="minorEastAsia"/>
          <w:szCs w:val="21"/>
        </w:rPr>
        <w:t>审</w:t>
      </w:r>
      <w:r>
        <w:rPr>
          <w:rFonts w:asciiTheme="minorEastAsia" w:hAnsiTheme="minorEastAsia" w:eastAsiaTheme="minorEastAsia"/>
          <w:szCs w:val="21"/>
        </w:rPr>
        <w:t>内容和标准，见下表：</w:t>
      </w:r>
    </w:p>
    <w:tbl>
      <w:tblPr>
        <w:tblStyle w:val="23"/>
        <w:tblW w:w="94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70"/>
        <w:gridCol w:w="6240"/>
        <w:gridCol w:w="82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850" w:type="dxa"/>
            <w:gridSpan w:val="3"/>
            <w:tcBorders>
              <w:top w:val="single" w:color="auto" w:sz="4" w:space="0"/>
              <w:left w:val="single" w:color="auto" w:sz="4" w:space="0"/>
              <w:bottom w:val="single" w:color="auto" w:sz="4" w:space="0"/>
              <w:tl2br w:val="single" w:color="000000" w:sz="4" w:space="0"/>
            </w:tcBorders>
            <w:noWrap/>
          </w:tcPr>
          <w:p>
            <w:pPr>
              <w:spacing w:line="360" w:lineRule="exact"/>
              <w:ind w:right="420" w:firstLine="3885" w:firstLineChars="1850"/>
              <w:jc w:val="right"/>
              <w:rPr>
                <w:rFonts w:ascii="宋体" w:hAnsi="宋体"/>
              </w:rPr>
            </w:pPr>
            <w:r>
              <w:rPr>
                <w:rFonts w:hint="eastAsia" w:ascii="宋体" w:hAnsi="宋体"/>
              </w:rPr>
              <w:t>供应商</w:t>
            </w:r>
          </w:p>
          <w:p>
            <w:pPr>
              <w:spacing w:line="360" w:lineRule="exact"/>
              <w:rPr>
                <w:rFonts w:ascii="宋体" w:hAnsi="宋体"/>
                <w:lang w:val="ru-RU"/>
              </w:rPr>
            </w:pPr>
            <w:r>
              <w:rPr>
                <w:rFonts w:hint="eastAsia" w:ascii="宋体" w:hAnsi="宋体"/>
              </w:rPr>
              <w:t>分值</w:t>
            </w:r>
          </w:p>
        </w:tc>
        <w:tc>
          <w:tcPr>
            <w:tcW w:w="825" w:type="dxa"/>
            <w:tcBorders>
              <w:top w:val="single" w:color="auto" w:sz="4" w:space="0"/>
              <w:bottom w:val="single" w:color="auto" w:sz="4" w:space="0"/>
            </w:tcBorders>
            <w:noWrap/>
            <w:vAlign w:val="center"/>
          </w:tcPr>
          <w:p>
            <w:pPr>
              <w:spacing w:line="360" w:lineRule="exact"/>
              <w:jc w:val="center"/>
              <w:rPr>
                <w:rFonts w:ascii="宋体" w:hAnsi="宋体"/>
                <w:lang w:val="ru-RU"/>
              </w:rPr>
            </w:pPr>
            <w:r>
              <w:rPr>
                <w:rFonts w:hint="eastAsia" w:ascii="宋体" w:hAnsi="宋体"/>
                <w:lang w:val="ru-RU"/>
              </w:rPr>
              <w:t>分值</w:t>
            </w:r>
          </w:p>
        </w:tc>
        <w:tc>
          <w:tcPr>
            <w:tcW w:w="74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宋体" w:hAnsi="宋体"/>
              </w:rPr>
            </w:pPr>
            <w:r>
              <w:rPr>
                <w:rFonts w:hint="eastAsia" w:ascii="宋体" w:hAnsi="宋体"/>
              </w:rPr>
              <w:t>技术商务分80分</w:t>
            </w:r>
          </w:p>
        </w:tc>
        <w:tc>
          <w:tcPr>
            <w:tcW w:w="7310" w:type="dxa"/>
            <w:gridSpan w:val="2"/>
            <w:tcBorders>
              <w:top w:val="single" w:color="auto" w:sz="4" w:space="0"/>
              <w:left w:val="single" w:color="auto" w:sz="4" w:space="0"/>
            </w:tcBorders>
            <w:noWrap/>
            <w:vAlign w:val="center"/>
          </w:tcPr>
          <w:p>
            <w:pPr>
              <w:spacing w:line="340" w:lineRule="exact"/>
              <w:rPr>
                <w:rFonts w:ascii="Cambria" w:hAnsi="Cambria" w:cs="Cambria"/>
                <w:szCs w:val="21"/>
              </w:rPr>
            </w:pPr>
            <w:r>
              <w:rPr>
                <w:rFonts w:ascii="Cambria" w:hAnsi="Cambria" w:cs="Cambria"/>
                <w:szCs w:val="21"/>
              </w:rPr>
              <w:t>1、技术要求响应情况：（</w:t>
            </w:r>
            <w:r>
              <w:rPr>
                <w:rFonts w:hint="eastAsia" w:ascii="Cambria" w:hAnsi="Cambria" w:cs="Cambria"/>
                <w:szCs w:val="21"/>
              </w:rPr>
              <w:t>10</w:t>
            </w:r>
            <w:r>
              <w:rPr>
                <w:rFonts w:ascii="Cambria" w:hAnsi="Cambria" w:cs="Cambria"/>
                <w:szCs w:val="21"/>
              </w:rPr>
              <w:t>分）</w:t>
            </w:r>
          </w:p>
          <w:p>
            <w:pPr>
              <w:spacing w:line="360" w:lineRule="exact"/>
              <w:rPr>
                <w:rFonts w:ascii="宋体" w:hAnsi="宋体"/>
                <w:bCs/>
                <w:szCs w:val="21"/>
              </w:rPr>
            </w:pPr>
            <w:r>
              <w:rPr>
                <w:rFonts w:ascii="Cambria" w:hAnsi="Cambria" w:cs="Cambria"/>
                <w:szCs w:val="21"/>
              </w:rPr>
              <w:t>根据</w:t>
            </w:r>
            <w:r>
              <w:rPr>
                <w:rFonts w:hint="eastAsia" w:ascii="Cambria" w:hAnsi="Cambria" w:cs="Cambria"/>
                <w:szCs w:val="21"/>
              </w:rPr>
              <w:t>投标文件</w:t>
            </w:r>
            <w:r>
              <w:rPr>
                <w:rFonts w:ascii="Cambria" w:hAnsi="Cambria" w:cs="Cambria"/>
                <w:szCs w:val="21"/>
              </w:rPr>
              <w:t>对招标文件“第</w:t>
            </w:r>
            <w:r>
              <w:rPr>
                <w:rFonts w:hint="eastAsia" w:ascii="Cambria" w:hAnsi="Cambria" w:cs="Cambria"/>
                <w:szCs w:val="21"/>
              </w:rPr>
              <w:t>二</w:t>
            </w:r>
            <w:r>
              <w:rPr>
                <w:rFonts w:ascii="Cambria" w:hAnsi="Cambria" w:cs="Cambria"/>
                <w:szCs w:val="21"/>
              </w:rPr>
              <w:t xml:space="preserve">部分 </w:t>
            </w:r>
            <w:r>
              <w:rPr>
                <w:rFonts w:hint="eastAsia" w:ascii="Cambria" w:hAnsi="Cambria" w:cs="Cambria"/>
                <w:szCs w:val="21"/>
              </w:rPr>
              <w:t>项目需求</w:t>
            </w:r>
            <w:r>
              <w:rPr>
                <w:rFonts w:ascii="Cambria" w:hAnsi="Cambria" w:cs="Cambria"/>
                <w:szCs w:val="21"/>
              </w:rPr>
              <w:t>”中的各项要求的响应、承诺等方面情况进行评分</w:t>
            </w:r>
            <w:r>
              <w:rPr>
                <w:rFonts w:hint="eastAsia" w:ascii="Cambria" w:hAnsi="Cambria" w:cs="Cambria"/>
                <w:szCs w:val="21"/>
              </w:rPr>
              <w:t>，</w:t>
            </w:r>
            <w:r>
              <w:rPr>
                <w:rFonts w:ascii="Cambria" w:hAnsi="Cambria" w:cs="Cambria"/>
                <w:szCs w:val="21"/>
              </w:rPr>
              <w:t>每负偏离一项扣</w:t>
            </w:r>
            <w:r>
              <w:rPr>
                <w:rFonts w:hint="eastAsia" w:ascii="Cambria" w:hAnsi="Cambria" w:cs="Cambria"/>
                <w:szCs w:val="21"/>
              </w:rPr>
              <w:t>1</w:t>
            </w:r>
            <w:r>
              <w:rPr>
                <w:rFonts w:ascii="Cambria" w:hAnsi="Cambria" w:cs="Cambria"/>
                <w:szCs w:val="21"/>
              </w:rPr>
              <w:t>分</w:t>
            </w:r>
            <w:r>
              <w:rPr>
                <w:rFonts w:hint="eastAsia" w:ascii="Cambria" w:hAnsi="Cambria" w:cs="Cambria"/>
                <w:szCs w:val="21"/>
              </w:rPr>
              <w:t>，当减至0分及以下时作无效标处理</w:t>
            </w:r>
            <w:r>
              <w:rPr>
                <w:rFonts w:ascii="Cambria" w:hAnsi="Cambria" w:cs="Cambria"/>
                <w:szCs w:val="21"/>
              </w:rPr>
              <w:t>。</w:t>
            </w:r>
          </w:p>
        </w:tc>
        <w:tc>
          <w:tcPr>
            <w:tcW w:w="825" w:type="dxa"/>
            <w:tcBorders>
              <w:top w:val="single" w:color="auto" w:sz="4" w:space="0"/>
            </w:tcBorders>
            <w:noWrap/>
            <w:vAlign w:val="center"/>
          </w:tcPr>
          <w:p>
            <w:pPr>
              <w:spacing w:line="360" w:lineRule="exact"/>
              <w:jc w:val="center"/>
              <w:rPr>
                <w:rFonts w:ascii="宋体" w:hAnsi="宋体"/>
                <w:szCs w:val="21"/>
              </w:rPr>
            </w:pPr>
            <w:r>
              <w:rPr>
                <w:rFonts w:hint="eastAsia" w:ascii="宋体" w:hAnsi="宋体"/>
                <w:szCs w:val="21"/>
              </w:rPr>
              <w:t>10</w:t>
            </w:r>
          </w:p>
        </w:tc>
        <w:tc>
          <w:tcPr>
            <w:tcW w:w="74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top w:val="single" w:color="auto" w:sz="4" w:space="0"/>
              <w:left w:val="single" w:color="auto" w:sz="4" w:space="0"/>
            </w:tcBorders>
            <w:noWrap/>
            <w:vAlign w:val="center"/>
          </w:tcPr>
          <w:p>
            <w:pPr>
              <w:spacing w:line="360" w:lineRule="exact"/>
              <w:rPr>
                <w:rFonts w:ascii="宋体" w:hAnsi="宋体"/>
                <w:bCs/>
                <w:szCs w:val="21"/>
              </w:rPr>
            </w:pPr>
            <w:r>
              <w:rPr>
                <w:rFonts w:hint="eastAsia" w:ascii="宋体" w:hAnsi="宋体"/>
                <w:bCs/>
                <w:szCs w:val="21"/>
              </w:rPr>
              <w:t>2、洗涤工作措施（5分）：工作措施到位，能良好处理洗涤过程中可能产生的各类问题</w:t>
            </w:r>
            <w:r>
              <w:rPr>
                <w:rFonts w:hint="eastAsia" w:ascii="宋体" w:hAnsi="宋体"/>
                <w:bCs/>
                <w:szCs w:val="21"/>
                <w:lang w:eastAsia="zh-CN"/>
              </w:rPr>
              <w:t>及</w:t>
            </w:r>
            <w:r>
              <w:rPr>
                <w:rFonts w:hint="eastAsia" w:ascii="宋体" w:hAnsi="宋体"/>
                <w:bCs/>
                <w:szCs w:val="21"/>
              </w:rPr>
              <w:t>服务质量</w:t>
            </w:r>
            <w:r>
              <w:rPr>
                <w:rFonts w:hint="eastAsia" w:ascii="宋体" w:hAnsi="宋体"/>
                <w:bCs/>
                <w:szCs w:val="21"/>
                <w:lang w:eastAsia="zh-CN"/>
              </w:rPr>
              <w:t>等方面的方案由专家</w:t>
            </w:r>
            <w:r>
              <w:rPr>
                <w:rFonts w:hint="eastAsia" w:ascii="宋体" w:hAnsi="宋体" w:eastAsia="宋体" w:cs="宋体"/>
                <w:color w:val="auto"/>
                <w:szCs w:val="21"/>
                <w:highlight w:val="none"/>
                <w:lang w:val="en-US" w:eastAsia="zh-CN"/>
              </w:rPr>
              <w:t>进行综合评议</w:t>
            </w:r>
          </w:p>
        </w:tc>
        <w:tc>
          <w:tcPr>
            <w:tcW w:w="825" w:type="dxa"/>
            <w:tcBorders>
              <w:top w:val="single" w:color="auto" w:sz="4" w:space="0"/>
            </w:tcBorders>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60" w:lineRule="exact"/>
              <w:rPr>
                <w:rFonts w:hint="default" w:ascii="宋体" w:hAnsi="宋体" w:eastAsia="宋体"/>
                <w:bCs/>
                <w:szCs w:val="21"/>
                <w:lang w:val="en-US" w:eastAsia="zh-CN"/>
              </w:rPr>
            </w:pPr>
            <w:r>
              <w:rPr>
                <w:rFonts w:hint="eastAsia" w:ascii="宋体" w:hAnsi="宋体"/>
                <w:bCs/>
                <w:szCs w:val="21"/>
              </w:rPr>
              <w:t>3、洗涤操作规程（5分）：规程制定详细，各作业步骤划分明确，操作标准</w:t>
            </w:r>
            <w:r>
              <w:rPr>
                <w:rFonts w:hint="eastAsia" w:ascii="宋体" w:hAnsi="宋体"/>
                <w:bCs/>
                <w:szCs w:val="21"/>
                <w:lang w:eastAsia="zh-CN"/>
              </w:rPr>
              <w:t>等方案由专家</w:t>
            </w:r>
            <w:r>
              <w:rPr>
                <w:rFonts w:hint="eastAsia" w:ascii="宋体" w:hAnsi="宋体" w:eastAsia="宋体" w:cs="宋体"/>
                <w:color w:val="auto"/>
                <w:szCs w:val="21"/>
                <w:highlight w:val="none"/>
                <w:lang w:val="en-US" w:eastAsia="zh-CN"/>
              </w:rPr>
              <w:t>进行综合评议.</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60" w:lineRule="exact"/>
              <w:rPr>
                <w:rFonts w:ascii="宋体" w:hAnsi="宋体"/>
                <w:bCs/>
                <w:szCs w:val="21"/>
              </w:rPr>
            </w:pPr>
            <w:r>
              <w:rPr>
                <w:rFonts w:hint="eastAsia" w:ascii="宋体" w:hAnsi="宋体"/>
                <w:bCs/>
                <w:szCs w:val="21"/>
              </w:rPr>
              <w:t>4、洗涤设备（5分）：</w:t>
            </w:r>
            <w:r>
              <w:rPr>
                <w:rFonts w:hint="eastAsia" w:ascii="宋体" w:hAnsi="宋体" w:eastAsia="宋体" w:cs="宋体"/>
                <w:color w:val="auto"/>
                <w:szCs w:val="21"/>
                <w:highlight w:val="none"/>
                <w:lang w:val="en-US" w:eastAsia="zh-CN"/>
              </w:rPr>
              <w:t>评委根据供应商提供的各分区内设施设备情况（洗衣生产线等）（3分）及洗涤后整理流程规范化（2分）是否符合WST508-2016《医院医用织物洗涤消毒技术规范》要求等进行综合评议。</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60" w:lineRule="exact"/>
              <w:rPr>
                <w:rFonts w:ascii="宋体" w:hAnsi="宋体"/>
                <w:bCs/>
                <w:szCs w:val="21"/>
              </w:rPr>
            </w:pPr>
            <w:r>
              <w:rPr>
                <w:rFonts w:hint="eastAsia" w:ascii="宋体" w:hAnsi="宋体" w:eastAsia="宋体" w:cs="宋体"/>
                <w:color w:val="auto"/>
                <w:szCs w:val="21"/>
                <w:highlight w:val="none"/>
                <w:lang w:val="en-US" w:eastAsia="zh-CN"/>
              </w:rPr>
              <w:t>5、运送方</w:t>
            </w:r>
            <w:r>
              <w:rPr>
                <w:rFonts w:hint="eastAsia" w:ascii="宋体" w:hAnsi="宋体" w:eastAsia="宋体" w:cs="Times New Roman"/>
                <w:color w:val="auto"/>
                <w:szCs w:val="21"/>
                <w:highlight w:val="none"/>
                <w:lang w:val="en-US" w:eastAsia="zh-CN"/>
              </w:rPr>
              <w:t>案（5分）</w:t>
            </w:r>
            <w:r>
              <w:rPr>
                <w:rFonts w:hint="eastAsia" w:ascii="宋体" w:hAnsi="宋体" w:eastAsia="宋体" w:cs="宋体"/>
                <w:color w:val="auto"/>
                <w:szCs w:val="21"/>
                <w:highlight w:val="none"/>
                <w:lang w:val="en-US" w:eastAsia="zh-CN"/>
              </w:rPr>
              <w:t>评委根据符合WST508-2016《医院医用织物洗涤消毒技术规范》要求对供应商提供的运送方案进行综合评议：医用织物和清洁织物的专用运输工具（2分）、运输工具消毒（1分）、运送方式（2分）等。</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400" w:lineRule="exact"/>
              <w:rPr>
                <w:rFonts w:ascii="宋体" w:hAnsi="宋体" w:cs="宋体"/>
                <w:b/>
                <w:szCs w:val="21"/>
              </w:rPr>
            </w:pPr>
            <w:r>
              <w:rPr>
                <w:rFonts w:hint="eastAsia" w:ascii="宋体" w:hAnsi="宋体" w:cs="宋体"/>
                <w:b/>
                <w:szCs w:val="21"/>
              </w:rPr>
              <w:t>评委根据供应商提供的厂区布局情况进行评议：（5分）</w:t>
            </w:r>
          </w:p>
          <w:p>
            <w:pPr>
              <w:spacing w:line="400" w:lineRule="exact"/>
              <w:rPr>
                <w:rFonts w:ascii="宋体" w:hAnsi="宋体" w:cs="宋体"/>
                <w:szCs w:val="21"/>
              </w:rPr>
            </w:pPr>
            <w:r>
              <w:rPr>
                <w:rFonts w:hint="eastAsia" w:ascii="宋体" w:hAnsi="宋体" w:cs="宋体"/>
                <w:szCs w:val="21"/>
              </w:rPr>
              <w:t>（1）设置独立感染洗涤车间且用隔离式洗涤设备（必须独立设置于普通医用织物洗涤车间之外，提供独立感染洗涤车间在厂区内位置布局、现场照片）。</w:t>
            </w:r>
          </w:p>
          <w:p>
            <w:pPr>
              <w:spacing w:line="400" w:lineRule="exact"/>
              <w:rPr>
                <w:rFonts w:ascii="宋体" w:hAnsi="宋体" w:cs="宋体"/>
                <w:szCs w:val="21"/>
              </w:rPr>
            </w:pPr>
            <w:r>
              <w:rPr>
                <w:rFonts w:hint="eastAsia" w:ascii="宋体" w:hAnsi="宋体" w:cs="宋体"/>
                <w:szCs w:val="21"/>
              </w:rPr>
              <w:t>（2）洗车间对医务员工类、手术室类、病人类、婴儿类区域进行分隔。</w:t>
            </w:r>
          </w:p>
          <w:p>
            <w:pPr>
              <w:spacing w:line="400" w:lineRule="exact"/>
              <w:rPr>
                <w:rFonts w:ascii="宋体" w:hAnsi="宋体" w:cs="宋体"/>
                <w:szCs w:val="21"/>
              </w:rPr>
            </w:pPr>
            <w:r>
              <w:rPr>
                <w:rFonts w:hint="eastAsia" w:ascii="宋体" w:hAnsi="宋体" w:cs="宋体"/>
                <w:szCs w:val="21"/>
              </w:rPr>
              <w:t>（3）医疗布草洗涤场所符合WST508-2016《医院医用织物洗涤消毒技术规范》要求，在污染区与清洁区之间设置全封闭式实质性隔断。</w:t>
            </w:r>
          </w:p>
          <w:p>
            <w:pPr>
              <w:spacing w:line="400" w:lineRule="exact"/>
              <w:rPr>
                <w:rFonts w:ascii="宋体" w:hAnsi="宋体" w:cs="宋体"/>
                <w:szCs w:val="21"/>
              </w:rPr>
            </w:pPr>
            <w:r>
              <w:rPr>
                <w:rFonts w:hint="eastAsia" w:ascii="宋体" w:hAnsi="宋体" w:cs="宋体"/>
                <w:szCs w:val="21"/>
              </w:rPr>
              <w:t>（4）后整理车间拥有独立区域。</w:t>
            </w:r>
          </w:p>
          <w:p>
            <w:pPr>
              <w:spacing w:line="400" w:lineRule="exact"/>
              <w:rPr>
                <w:rFonts w:ascii="宋体" w:hAnsi="宋体" w:cs="宋体"/>
                <w:szCs w:val="21"/>
              </w:rPr>
            </w:pPr>
            <w:r>
              <w:rPr>
                <w:rFonts w:hint="eastAsia" w:ascii="宋体" w:hAnsi="宋体" w:cs="宋体"/>
                <w:szCs w:val="21"/>
              </w:rPr>
              <w:t>布局科学规范，各区域合理分隔的，得5-3分；</w:t>
            </w:r>
          </w:p>
          <w:p>
            <w:pPr>
              <w:spacing w:line="400" w:lineRule="exact"/>
              <w:rPr>
                <w:rFonts w:ascii="宋体" w:hAnsi="宋体" w:cs="宋体"/>
                <w:szCs w:val="21"/>
              </w:rPr>
            </w:pPr>
            <w:r>
              <w:rPr>
                <w:rFonts w:hint="eastAsia" w:ascii="宋体" w:hAnsi="宋体" w:cs="宋体"/>
                <w:szCs w:val="21"/>
              </w:rPr>
              <w:t>区域划分基本符合采购人需求的，得3-1分；</w:t>
            </w:r>
          </w:p>
          <w:p>
            <w:pPr>
              <w:spacing w:line="360" w:lineRule="exact"/>
              <w:jc w:val="center"/>
              <w:rPr>
                <w:rFonts w:ascii="宋体" w:hAnsi="宋体"/>
              </w:rPr>
            </w:pPr>
            <w:r>
              <w:rPr>
                <w:rFonts w:hint="eastAsia" w:ascii="宋体" w:hAnsi="宋体" w:cs="宋体"/>
                <w:szCs w:val="21"/>
              </w:rPr>
              <w:t>区域划分有欠缺的，得1-0分。</w:t>
            </w:r>
          </w:p>
        </w:tc>
        <w:tc>
          <w:tcPr>
            <w:tcW w:w="7310" w:type="dxa"/>
            <w:gridSpan w:val="2"/>
            <w:tcBorders>
              <w:left w:val="single" w:color="auto" w:sz="4" w:space="0"/>
            </w:tcBorders>
            <w:noWrap/>
            <w:vAlign w:val="center"/>
          </w:tcPr>
          <w:p>
            <w:pPr>
              <w:spacing w:line="340" w:lineRule="exact"/>
              <w:rPr>
                <w:rFonts w:ascii="Cambria" w:hAnsi="Cambria" w:cs="Cambria"/>
                <w:szCs w:val="21"/>
              </w:rPr>
            </w:pPr>
            <w:r>
              <w:rPr>
                <w:rFonts w:hint="eastAsia" w:ascii="宋体" w:hAnsi="宋体" w:eastAsia="宋体" w:cs="宋体"/>
                <w:color w:val="auto"/>
                <w:szCs w:val="21"/>
                <w:highlight w:val="none"/>
                <w:lang w:val="en-US" w:eastAsia="zh-CN"/>
              </w:rPr>
              <w:t>6、评委</w:t>
            </w:r>
            <w:r>
              <w:rPr>
                <w:rFonts w:hint="eastAsia" w:ascii="Cambria" w:hAnsi="Cambria" w:cs="Cambria"/>
                <w:szCs w:val="21"/>
              </w:rPr>
              <w:t>根据供应商提供的厂区布局情况进行评议：（5分）</w:t>
            </w:r>
          </w:p>
          <w:p>
            <w:pPr>
              <w:spacing w:line="400" w:lineRule="exact"/>
              <w:rPr>
                <w:rFonts w:ascii="Cambria" w:hAnsi="Cambria" w:cs="Cambria"/>
                <w:szCs w:val="21"/>
              </w:rPr>
            </w:pPr>
            <w:r>
              <w:rPr>
                <w:rFonts w:hint="eastAsia" w:ascii="宋体" w:hAnsi="宋体" w:cs="宋体"/>
                <w:szCs w:val="21"/>
              </w:rPr>
              <w:t>（1）设置独立感染洗涤车间且用隔离式洗涤设备（必须独立设置于普通医用织物洗涤车间之外，提供独立感染洗涤车间在厂区内位置布局、现场照片）。（2）洗车间对医务员工类、手术室类、病人类、婴儿类区域进行分隔。（3）医疗布草洗涤场所符合WST508-2016《医院医用织物洗涤消毒技术规范》要求，在污染区与清洁区之间设置全封闭式实质性隔断。（4）后整理车间拥有独立区域。布局科学规范，各区域合理分隔</w:t>
            </w:r>
            <w:r>
              <w:rPr>
                <w:rFonts w:hint="eastAsia" w:ascii="宋体" w:hAnsi="宋体" w:eastAsia="宋体" w:cs="宋体"/>
                <w:color w:val="auto"/>
                <w:szCs w:val="21"/>
                <w:highlight w:val="none"/>
              </w:rPr>
              <w:t>等情况</w:t>
            </w:r>
            <w:r>
              <w:rPr>
                <w:rFonts w:hint="eastAsia" w:ascii="宋体" w:hAnsi="宋体"/>
                <w:bCs/>
                <w:szCs w:val="21"/>
                <w:lang w:eastAsia="zh-CN"/>
              </w:rPr>
              <w:t>由专家</w:t>
            </w:r>
            <w:r>
              <w:rPr>
                <w:rFonts w:hint="eastAsia" w:ascii="宋体" w:hAnsi="宋体" w:eastAsia="宋体" w:cs="宋体"/>
                <w:color w:val="auto"/>
                <w:szCs w:val="21"/>
                <w:highlight w:val="none"/>
                <w:lang w:val="en-US" w:eastAsia="zh-CN"/>
              </w:rPr>
              <w:t>进行综合评议。</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20" w:lineRule="exact"/>
              <w:rPr>
                <w:rFonts w:ascii="宋体" w:hAnsi="宋体" w:cs="Arial"/>
                <w:szCs w:val="21"/>
              </w:rPr>
            </w:pPr>
            <w:r>
              <w:rPr>
                <w:rFonts w:hint="eastAsia" w:ascii="宋体" w:hAnsi="宋体" w:cs="Arial"/>
                <w:szCs w:val="21"/>
                <w:lang w:val="en-US" w:eastAsia="zh-CN"/>
              </w:rPr>
              <w:t>7</w:t>
            </w:r>
            <w:r>
              <w:rPr>
                <w:rFonts w:hint="eastAsia" w:ascii="宋体" w:hAnsi="宋体" w:cs="Arial"/>
                <w:szCs w:val="21"/>
              </w:rPr>
              <w:t>、</w:t>
            </w:r>
            <w:r>
              <w:rPr>
                <w:rFonts w:hint="eastAsia" w:ascii="宋体" w:hAnsi="宋体" w:cs="宋体"/>
                <w:szCs w:val="21"/>
              </w:rPr>
              <w:t>人员配置</w:t>
            </w:r>
            <w:r>
              <w:rPr>
                <w:rFonts w:hint="eastAsia" w:ascii="宋体" w:hAnsi="宋体"/>
                <w:bCs/>
                <w:szCs w:val="21"/>
              </w:rPr>
              <w:t>（5分）：</w:t>
            </w:r>
            <w:r>
              <w:rPr>
                <w:rFonts w:hint="eastAsia" w:ascii="宋体" w:hAnsi="宋体" w:eastAsia="宋体" w:cs="宋体"/>
                <w:color w:val="auto"/>
                <w:szCs w:val="21"/>
                <w:highlight w:val="none"/>
              </w:rPr>
              <w:t>根据供应商提供的人员配置方案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rPr>
              <w:t>及项目负责人资质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1分）</w:t>
            </w:r>
            <w:r>
              <w:rPr>
                <w:rFonts w:hint="eastAsia" w:ascii="宋体" w:hAnsi="宋体" w:eastAsia="宋体" w:cs="宋体"/>
                <w:color w:val="auto"/>
                <w:szCs w:val="21"/>
                <w:highlight w:val="none"/>
              </w:rPr>
              <w:t>、医疗布类洗涤服务经验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1分）</w:t>
            </w:r>
            <w:r>
              <w:rPr>
                <w:rFonts w:hint="eastAsia" w:ascii="宋体" w:hAnsi="宋体" w:eastAsia="宋体" w:cs="宋体"/>
                <w:color w:val="auto"/>
                <w:szCs w:val="21"/>
                <w:highlight w:val="none"/>
              </w:rPr>
              <w:t>及上岗培训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1分）</w:t>
            </w:r>
            <w:r>
              <w:rPr>
                <w:rFonts w:hint="eastAsia" w:ascii="宋体" w:hAnsi="宋体" w:eastAsia="宋体" w:cs="宋体"/>
                <w:color w:val="auto"/>
                <w:szCs w:val="21"/>
                <w:highlight w:val="none"/>
              </w:rPr>
              <w:t>等情况进行</w:t>
            </w: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投标文件中</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为上述人员</w:t>
            </w:r>
            <w:r>
              <w:rPr>
                <w:rFonts w:hint="eastAsia" w:ascii="宋体" w:hAnsi="宋体" w:eastAsia="宋体" w:cs="宋体"/>
                <w:color w:val="auto"/>
                <w:szCs w:val="21"/>
                <w:highlight w:val="none"/>
                <w:lang w:val="en-US" w:eastAsia="zh-CN"/>
              </w:rPr>
              <w:t>开标日前近三个月</w:t>
            </w:r>
            <w:r>
              <w:rPr>
                <w:rFonts w:hint="eastAsia" w:ascii="宋体" w:hAnsi="宋体" w:eastAsia="宋体" w:cs="宋体"/>
                <w:color w:val="auto"/>
                <w:szCs w:val="21"/>
                <w:highlight w:val="none"/>
              </w:rPr>
              <w:t>缴纳社保的证明资料复印件</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宋体"/>
                <w:color w:val="auto"/>
                <w:szCs w:val="21"/>
                <w:highlight w:val="none"/>
                <w:lang w:val="en-US" w:eastAsia="zh-CN"/>
              </w:rPr>
              <w:t>评委根据供应商提供的医用织物交接方式（3分）与质检制度（2分）等进行综合评议。</w:t>
            </w:r>
          </w:p>
        </w:tc>
        <w:tc>
          <w:tcPr>
            <w:tcW w:w="825" w:type="dxa"/>
            <w:noWrap/>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widowControl/>
              <w:rPr>
                <w:rFonts w:ascii="宋体" w:hAnsi="宋体" w:cs="Arial"/>
                <w:szCs w:val="21"/>
              </w:rPr>
            </w:pPr>
            <w:r>
              <w:rPr>
                <w:rFonts w:hint="eastAsia" w:ascii="宋体" w:hAnsi="宋体" w:cs="宋体"/>
                <w:kern w:val="0"/>
                <w:szCs w:val="21"/>
                <w:lang w:val="en-US" w:eastAsia="zh-CN"/>
              </w:rPr>
              <w:t>9</w:t>
            </w:r>
            <w:r>
              <w:rPr>
                <w:rFonts w:hint="eastAsia" w:ascii="宋体" w:hAnsi="宋体" w:cs="宋体"/>
                <w:kern w:val="0"/>
                <w:szCs w:val="21"/>
              </w:rPr>
              <w:t>、评委根据供应商针对本项目服务承诺、服务体系的合理性、可操作性等方面进行综合评议，满分5分。</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widowControl/>
              <w:rPr>
                <w:rFonts w:ascii="宋体" w:hAnsi="宋体" w:cs="Arial"/>
                <w:szCs w:val="21"/>
              </w:rPr>
            </w:pPr>
            <w:r>
              <w:rPr>
                <w:rFonts w:hint="eastAsia" w:ascii="宋体" w:hAnsi="宋体" w:cs="宋体"/>
                <w:kern w:val="0"/>
                <w:szCs w:val="21"/>
                <w:lang w:val="en-US" w:eastAsia="zh-CN"/>
              </w:rPr>
              <w:t>10</w:t>
            </w:r>
            <w:r>
              <w:rPr>
                <w:rFonts w:hint="eastAsia" w:ascii="宋体" w:hAnsi="宋体" w:cs="宋体"/>
                <w:kern w:val="0"/>
                <w:szCs w:val="21"/>
              </w:rPr>
              <w:t>、评委根据服务机构情况，包括服务网点设置、服务便捷性等情况进行综合评议，满分5分。</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1070" w:type="dxa"/>
            <w:vMerge w:val="restart"/>
            <w:tcBorders>
              <w:left w:val="single" w:color="auto" w:sz="4" w:space="0"/>
            </w:tcBorders>
            <w:noWrap/>
            <w:vAlign w:val="center"/>
          </w:tcPr>
          <w:p>
            <w:pPr>
              <w:numPr>
                <w:ilvl w:val="0"/>
                <w:numId w:val="0"/>
              </w:numPr>
              <w:spacing w:line="360" w:lineRule="exact"/>
            </w:pPr>
            <w:r>
              <w:rPr>
                <w:rFonts w:hint="eastAsia"/>
                <w:lang w:val="en-US" w:eastAsia="zh-CN"/>
              </w:rPr>
              <w:t>11、</w:t>
            </w:r>
            <w:r>
              <w:rPr>
                <w:rFonts w:hint="eastAsia"/>
              </w:rPr>
              <w:t>应急预案</w:t>
            </w:r>
          </w:p>
        </w:tc>
        <w:tc>
          <w:tcPr>
            <w:tcW w:w="6240" w:type="dxa"/>
            <w:tcBorders>
              <w:left w:val="single" w:color="auto" w:sz="4" w:space="0"/>
            </w:tcBorders>
            <w:noWrap/>
            <w:vAlign w:val="center"/>
          </w:tcPr>
          <w:p>
            <w:pPr>
              <w:numPr>
                <w:ilvl w:val="0"/>
                <w:numId w:val="0"/>
              </w:numPr>
              <w:spacing w:line="360" w:lineRule="exact"/>
              <w:rPr>
                <w:rFonts w:hint="eastAsia" w:ascii="Times New Roman" w:hAnsi="Times New Roman" w:eastAsia="宋体" w:cs="Times New Roman"/>
                <w:kern w:val="2"/>
                <w:sz w:val="21"/>
                <w:szCs w:val="24"/>
                <w:lang w:val="en-US" w:eastAsia="zh-CN" w:bidi="ar-SA"/>
              </w:rPr>
            </w:pPr>
            <w:r>
              <w:rPr>
                <w:rFonts w:hint="eastAsia"/>
                <w:lang w:val="en-US" w:eastAsia="zh-CN"/>
              </w:rPr>
              <w:t>根据供应商洗涤场所停水、停电、停蒸汽及设施工作不正常时的应急预案进行综合评议：停水、停电、停蒸汽的应急预案（2分）、设施工作不正常时的应急预案（3分）。</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1070" w:type="dxa"/>
            <w:vMerge w:val="continue"/>
            <w:tcBorders>
              <w:left w:val="single" w:color="auto" w:sz="4" w:space="0"/>
            </w:tcBorders>
            <w:noWrap/>
            <w:vAlign w:val="center"/>
          </w:tcPr>
          <w:p>
            <w:pPr>
              <w:spacing w:line="360" w:lineRule="exact"/>
              <w:rPr>
                <w:rFonts w:hint="eastAsia" w:ascii="宋体" w:hAnsi="宋体"/>
                <w:szCs w:val="21"/>
              </w:rPr>
            </w:pPr>
          </w:p>
        </w:tc>
        <w:tc>
          <w:tcPr>
            <w:tcW w:w="6240" w:type="dxa"/>
            <w:tcBorders>
              <w:left w:val="single" w:color="auto" w:sz="4" w:space="0"/>
            </w:tcBorders>
            <w:noWrap/>
            <w:vAlign w:val="center"/>
          </w:tcPr>
          <w:p>
            <w:pPr>
              <w:spacing w:line="360" w:lineRule="exact"/>
              <w:rPr>
                <w:rFonts w:hint="eastAsia" w:ascii="宋体" w:hAnsi="宋体" w:eastAsia="宋体" w:cs="Times New Roman"/>
                <w:kern w:val="2"/>
                <w:sz w:val="21"/>
                <w:szCs w:val="21"/>
                <w:lang w:val="en-US" w:eastAsia="zh-CN" w:bidi="ar-SA"/>
              </w:rPr>
            </w:pPr>
            <w:r>
              <w:rPr>
                <w:rFonts w:hint="eastAsia" w:ascii="宋体" w:hAnsi="宋体" w:eastAsia="宋体" w:cs="宋体"/>
                <w:color w:val="auto"/>
                <w:szCs w:val="21"/>
                <w:highlight w:val="none"/>
                <w:lang w:val="en-US" w:eastAsia="zh-CN"/>
              </w:rPr>
              <w:t>根据供应商针对突发事件导致洗涤服务量剧增时采取的应急预案进行综合评议：人员安排（2分）、设备安排（2分）、承诺完成时间（1分）等。</w:t>
            </w:r>
          </w:p>
        </w:tc>
        <w:tc>
          <w:tcPr>
            <w:tcW w:w="825" w:type="dxa"/>
            <w:noWrap/>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60" w:lineRule="exact"/>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、管理制度（5分）：制度健全科学，保障措施到位，有丰富的应急管理措施</w:t>
            </w:r>
            <w:r>
              <w:rPr>
                <w:rFonts w:hint="eastAsia" w:ascii="宋体" w:hAnsi="宋体"/>
                <w:szCs w:val="21"/>
                <w:lang w:eastAsia="zh-CN"/>
              </w:rPr>
              <w:t>等</w:t>
            </w:r>
            <w:r>
              <w:rPr>
                <w:rFonts w:hint="eastAsia" w:ascii="宋体" w:hAnsi="宋体"/>
                <w:bCs/>
                <w:szCs w:val="21"/>
                <w:lang w:eastAsia="zh-CN"/>
              </w:rPr>
              <w:t>由专家</w:t>
            </w:r>
            <w:r>
              <w:rPr>
                <w:rFonts w:hint="eastAsia" w:ascii="宋体" w:hAnsi="宋体" w:eastAsia="宋体" w:cs="宋体"/>
                <w:color w:val="auto"/>
                <w:szCs w:val="21"/>
                <w:highlight w:val="none"/>
                <w:lang w:val="en-US" w:eastAsia="zh-CN"/>
              </w:rPr>
              <w:t>进行综合评议</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numPr>
                <w:ilvl w:val="0"/>
                <w:numId w:val="5"/>
              </w:numPr>
              <w:adjustRightInd w:val="0"/>
              <w:snapToGrid w:val="0"/>
              <w:spacing w:line="400" w:lineRule="exact"/>
              <w:rPr>
                <w:rFonts w:hint="eastAsia" w:ascii="宋体" w:hAnsi="宋体" w:cs="宋体"/>
                <w:szCs w:val="21"/>
              </w:rPr>
            </w:pPr>
            <w:r>
              <w:rPr>
                <w:rFonts w:hint="eastAsia" w:ascii="宋体" w:hAnsi="宋体" w:cs="宋体"/>
                <w:szCs w:val="21"/>
              </w:rPr>
              <w:t>供应商具有政府部门出具的排水许可证的得1分；具有质量管理体系认证的得1分；具有环境管理体系认证的得1分。</w:t>
            </w:r>
          </w:p>
          <w:p>
            <w:pPr>
              <w:numPr>
                <w:ilvl w:val="0"/>
                <w:numId w:val="0"/>
              </w:numPr>
              <w:adjustRightInd w:val="0"/>
              <w:snapToGrid w:val="0"/>
              <w:spacing w:line="400" w:lineRule="exact"/>
              <w:rPr>
                <w:rFonts w:ascii="宋体" w:hAnsi="宋体" w:cs="宋体"/>
                <w:szCs w:val="21"/>
              </w:rPr>
            </w:pPr>
            <w:r>
              <w:rPr>
                <w:rFonts w:hint="eastAsia" w:ascii="宋体" w:hAnsi="宋体" w:cs="宋体"/>
                <w:szCs w:val="21"/>
              </w:rPr>
              <w:t>（投标文件中提供有效期内的证书复印件加盖供应商公章）</w:t>
            </w:r>
            <w:r>
              <w:rPr>
                <w:rFonts w:ascii="宋体" w:hAnsi="宋体" w:cs="宋体"/>
                <w:szCs w:val="21"/>
              </w:rPr>
              <w:t>（投标文件中提供合同复印件并加盖公章）</w:t>
            </w:r>
          </w:p>
        </w:tc>
        <w:tc>
          <w:tcPr>
            <w:tcW w:w="825" w:type="dxa"/>
            <w:noWrap/>
            <w:vAlign w:val="center"/>
          </w:tcPr>
          <w:p>
            <w:pPr>
              <w:spacing w:line="360" w:lineRule="exact"/>
              <w:jc w:val="center"/>
              <w:rPr>
                <w:rFonts w:ascii="宋体" w:hAnsi="宋体"/>
                <w:szCs w:val="21"/>
              </w:rPr>
            </w:pPr>
            <w:r>
              <w:rPr>
                <w:rFonts w:hint="eastAsia" w:ascii="宋体" w:hAnsi="宋体"/>
                <w:szCs w:val="21"/>
              </w:rPr>
              <w:t>3</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供应商提供病床三件套之一菌落总数检测合格的检测报告得1分、提供手术衣菌落总数检测合格的检测报告得1分、提供医用制服菌落总数检测合格的检测报告得1分，提供手术室包布菌落总数检测合格的检测报告得1分，提供病衣菌落总数检测合格的检测报告得1分；满分5分；</w:t>
            </w:r>
            <w:r>
              <w:rPr>
                <w:rFonts w:ascii="宋体" w:hAnsi="宋体" w:cs="宋体"/>
                <w:szCs w:val="21"/>
              </w:rPr>
              <w:t>（投标文件中提供</w:t>
            </w:r>
            <w:r>
              <w:rPr>
                <w:rFonts w:hint="eastAsia" w:ascii="宋体" w:hAnsi="宋体" w:cs="宋体"/>
                <w:szCs w:val="21"/>
              </w:rPr>
              <w:t>检测报告</w:t>
            </w:r>
            <w:r>
              <w:rPr>
                <w:rFonts w:ascii="宋体" w:hAnsi="宋体" w:cs="宋体"/>
                <w:szCs w:val="21"/>
              </w:rPr>
              <w:t>复印件并加盖公章）</w:t>
            </w:r>
          </w:p>
        </w:tc>
        <w:tc>
          <w:tcPr>
            <w:tcW w:w="825" w:type="dxa"/>
            <w:noWrap/>
            <w:vAlign w:val="center"/>
          </w:tcPr>
          <w:p>
            <w:pPr>
              <w:spacing w:line="360" w:lineRule="exact"/>
              <w:jc w:val="center"/>
              <w:rPr>
                <w:rFonts w:ascii="宋体" w:hAnsi="宋体"/>
                <w:szCs w:val="21"/>
              </w:rPr>
            </w:pPr>
            <w:r>
              <w:rPr>
                <w:rFonts w:hint="eastAsia" w:ascii="宋体" w:hAnsi="宋体"/>
                <w:szCs w:val="21"/>
              </w:rPr>
              <w:t>5</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vMerge w:val="continue"/>
            <w:tcBorders>
              <w:left w:val="single" w:color="auto" w:sz="4" w:space="0"/>
              <w:right w:val="single" w:color="auto" w:sz="4" w:space="0"/>
            </w:tcBorders>
            <w:noWrap/>
            <w:vAlign w:val="center"/>
          </w:tcPr>
          <w:p>
            <w:pPr>
              <w:spacing w:line="360" w:lineRule="exact"/>
              <w:jc w:val="center"/>
              <w:rPr>
                <w:rFonts w:ascii="宋体" w:hAnsi="宋体"/>
              </w:rPr>
            </w:pPr>
          </w:p>
        </w:tc>
        <w:tc>
          <w:tcPr>
            <w:tcW w:w="7310" w:type="dxa"/>
            <w:gridSpan w:val="2"/>
            <w:tcBorders>
              <w:left w:val="single" w:color="auto" w:sz="4" w:space="0"/>
            </w:tcBorders>
            <w:noWrap/>
            <w:vAlign w:val="center"/>
          </w:tcPr>
          <w:p>
            <w:pPr>
              <w:spacing w:line="360" w:lineRule="exact"/>
              <w:rPr>
                <w:rFonts w:ascii="宋体" w:hAnsi="宋体" w:cs="Arial"/>
                <w:szCs w:val="21"/>
              </w:rPr>
            </w:pPr>
            <w:r>
              <w:rPr>
                <w:rFonts w:hint="eastAsia" w:ascii="宋体" w:hAnsi="宋体" w:cs="Arial"/>
                <w:szCs w:val="21"/>
              </w:rPr>
              <w:t>1</w:t>
            </w:r>
            <w:r>
              <w:rPr>
                <w:rFonts w:hint="eastAsia" w:ascii="宋体" w:hAnsi="宋体" w:cs="Arial"/>
                <w:szCs w:val="21"/>
                <w:lang w:val="en-US" w:eastAsia="zh-CN"/>
              </w:rPr>
              <w:t>5</w:t>
            </w:r>
            <w:r>
              <w:rPr>
                <w:rFonts w:ascii="宋体" w:hAnsi="宋体" w:cs="Arial"/>
                <w:szCs w:val="21"/>
              </w:rPr>
              <w:t>、</w:t>
            </w:r>
            <w:r>
              <w:rPr>
                <w:rFonts w:hint="eastAsia" w:ascii="宋体" w:hAnsi="宋体" w:cs="Arial"/>
                <w:szCs w:val="21"/>
              </w:rPr>
              <w:t>供应商</w:t>
            </w:r>
            <w:r>
              <w:rPr>
                <w:rFonts w:ascii="宋体" w:hAnsi="宋体" w:cs="Arial"/>
                <w:szCs w:val="21"/>
              </w:rPr>
              <w:t>201</w:t>
            </w:r>
            <w:r>
              <w:rPr>
                <w:rFonts w:hint="eastAsia" w:ascii="宋体" w:hAnsi="宋体" w:cs="Arial"/>
                <w:szCs w:val="21"/>
              </w:rPr>
              <w:t>8</w:t>
            </w:r>
            <w:r>
              <w:rPr>
                <w:rFonts w:ascii="宋体" w:hAnsi="宋体" w:cs="Arial"/>
                <w:szCs w:val="21"/>
              </w:rPr>
              <w:t>年1月1日以来（以合同签订时间为准），具有</w:t>
            </w:r>
            <w:r>
              <w:rPr>
                <w:rFonts w:hint="eastAsia" w:ascii="宋体" w:hAnsi="宋体" w:cs="宋体"/>
                <w:szCs w:val="21"/>
              </w:rPr>
              <w:t>医用织物洗涤项目业绩，每提供1个得1分，满分2分</w:t>
            </w:r>
            <w:r>
              <w:rPr>
                <w:rFonts w:hint="eastAsia" w:ascii="宋体" w:hAnsi="宋体" w:cs="Arial"/>
                <w:szCs w:val="21"/>
              </w:rPr>
              <w:t>；</w:t>
            </w:r>
            <w:r>
              <w:rPr>
                <w:rFonts w:ascii="宋体" w:hAnsi="宋体" w:cs="Arial"/>
                <w:szCs w:val="21"/>
              </w:rPr>
              <w:t>（投标文件中提供合同复印件并加盖公章）</w:t>
            </w:r>
          </w:p>
        </w:tc>
        <w:tc>
          <w:tcPr>
            <w:tcW w:w="825" w:type="dxa"/>
            <w:noWrap/>
            <w:vAlign w:val="center"/>
          </w:tcPr>
          <w:p>
            <w:pPr>
              <w:spacing w:line="360" w:lineRule="exact"/>
              <w:jc w:val="center"/>
              <w:rPr>
                <w:rFonts w:ascii="宋体" w:hAnsi="宋体"/>
                <w:szCs w:val="21"/>
              </w:rPr>
            </w:pPr>
            <w:r>
              <w:rPr>
                <w:rFonts w:hint="eastAsia" w:ascii="宋体" w:hAnsi="宋体"/>
                <w:szCs w:val="21"/>
              </w:rPr>
              <w:t>2</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0" w:type="dxa"/>
            <w:tcBorders>
              <w:left w:val="single" w:color="auto" w:sz="4" w:space="0"/>
              <w:right w:val="single" w:color="auto" w:sz="4" w:space="0"/>
            </w:tcBorders>
            <w:noWrap/>
            <w:vAlign w:val="center"/>
          </w:tcPr>
          <w:p>
            <w:pPr>
              <w:spacing w:line="340" w:lineRule="exact"/>
              <w:jc w:val="center"/>
              <w:rPr>
                <w:rFonts w:ascii="宋体" w:hAnsi="宋体"/>
              </w:rPr>
            </w:pPr>
            <w:r>
              <w:rPr>
                <w:rFonts w:hint="eastAsia" w:ascii="宋体" w:hAnsi="宋体"/>
                <w:szCs w:val="21"/>
              </w:rPr>
              <w:t>价格分20分</w:t>
            </w:r>
          </w:p>
        </w:tc>
        <w:tc>
          <w:tcPr>
            <w:tcW w:w="7310" w:type="dxa"/>
            <w:gridSpan w:val="2"/>
            <w:tcBorders>
              <w:left w:val="single" w:color="auto" w:sz="4" w:space="0"/>
            </w:tcBorders>
            <w:noWrap/>
            <w:vAlign w:val="center"/>
          </w:tcPr>
          <w:p>
            <w:pPr>
              <w:spacing w:line="340" w:lineRule="exact"/>
              <w:rPr>
                <w:rFonts w:ascii="宋体" w:hAnsi="宋体"/>
                <w:szCs w:val="21"/>
              </w:rPr>
            </w:pPr>
            <w:r>
              <w:rPr>
                <w:rFonts w:hint="eastAsia" w:ascii="宋体" w:hAnsi="宋体"/>
                <w:sz w:val="22"/>
                <w:szCs w:val="18"/>
              </w:rPr>
              <w:t>参与</w:t>
            </w:r>
            <w:r>
              <w:rPr>
                <w:rFonts w:hint="eastAsia" w:ascii="宋体" w:hAnsi="宋体"/>
                <w:szCs w:val="21"/>
              </w:rPr>
              <w:t>评审的价格</w:t>
            </w:r>
            <w:r>
              <w:rPr>
                <w:rFonts w:ascii="宋体" w:hAnsi="宋体"/>
                <w:szCs w:val="21"/>
              </w:rPr>
              <w:t>=</w:t>
            </w:r>
            <w:r>
              <w:rPr>
                <w:rFonts w:hint="eastAsia" w:ascii="宋体" w:hAnsi="宋体"/>
                <w:szCs w:val="21"/>
              </w:rPr>
              <w:t>评标价</w:t>
            </w:r>
            <w:r>
              <w:rPr>
                <w:rFonts w:ascii="宋体" w:hAnsi="宋体"/>
                <w:szCs w:val="21"/>
              </w:rPr>
              <w:t>-</w:t>
            </w:r>
            <w:r>
              <w:rPr>
                <w:rFonts w:hint="eastAsia" w:ascii="宋体" w:hAnsi="宋体"/>
                <w:szCs w:val="21"/>
              </w:rPr>
              <w:t>小微企业价格扣除优惠值</w:t>
            </w:r>
            <w:r>
              <w:rPr>
                <w:rFonts w:hint="eastAsia" w:ascii="宋体" w:hAnsi="宋体"/>
                <w:szCs w:val="21"/>
                <w:u w:val="single"/>
                <w:lang w:val="en-US" w:eastAsia="zh-CN"/>
              </w:rPr>
              <w:t>2</w:t>
            </w:r>
            <w:r>
              <w:rPr>
                <w:rFonts w:hint="eastAsia" w:ascii="宋体" w:hAnsi="宋体"/>
                <w:szCs w:val="21"/>
                <w:u w:val="single"/>
              </w:rPr>
              <w:t>0</w:t>
            </w:r>
            <w:r>
              <w:rPr>
                <w:rFonts w:ascii="宋体" w:hAnsi="宋体"/>
                <w:szCs w:val="21"/>
              </w:rPr>
              <w:t>%</w:t>
            </w:r>
          </w:p>
          <w:p>
            <w:pPr>
              <w:spacing w:line="340" w:lineRule="exact"/>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pPr>
              <w:spacing w:line="340" w:lineRule="exact"/>
              <w:rPr>
                <w:rFonts w:ascii="宋体" w:hAnsi="宋体"/>
                <w:szCs w:val="21"/>
              </w:rPr>
            </w:pPr>
            <w:r>
              <w:rPr>
                <w:rFonts w:hint="eastAsia" w:ascii="宋体" w:hAnsi="宋体"/>
                <w:szCs w:val="21"/>
              </w:rPr>
              <w:t>基准价得分为满分20分，其他供应商报价得分计算公式如下：</w:t>
            </w:r>
          </w:p>
          <w:p>
            <w:pPr>
              <w:spacing w:line="340" w:lineRule="exact"/>
              <w:rPr>
                <w:rFonts w:ascii="宋体" w:hAnsi="宋体" w:cs="Arial"/>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×20</w:t>
            </w:r>
            <w:r>
              <w:rPr>
                <w:rFonts w:ascii="宋体" w:hAnsi="宋体"/>
                <w:szCs w:val="21"/>
              </w:rPr>
              <w:t>%</w:t>
            </w:r>
            <w:r>
              <w:rPr>
                <w:rFonts w:hint="eastAsia" w:ascii="宋体" w:hAnsi="宋体"/>
                <w:szCs w:val="21"/>
              </w:rPr>
              <w:t>×</w:t>
            </w:r>
            <w:r>
              <w:rPr>
                <w:rFonts w:ascii="宋体" w:hAnsi="宋体"/>
                <w:szCs w:val="21"/>
              </w:rPr>
              <w:t>100</w:t>
            </w:r>
          </w:p>
        </w:tc>
        <w:tc>
          <w:tcPr>
            <w:tcW w:w="825" w:type="dxa"/>
            <w:noWrap/>
            <w:vAlign w:val="center"/>
          </w:tcPr>
          <w:p>
            <w:pPr>
              <w:spacing w:line="360" w:lineRule="exact"/>
              <w:jc w:val="center"/>
              <w:rPr>
                <w:rFonts w:ascii="宋体" w:hAnsi="宋体"/>
                <w:szCs w:val="21"/>
              </w:rPr>
            </w:pPr>
            <w:r>
              <w:rPr>
                <w:rFonts w:hint="eastAsia" w:ascii="宋体" w:hAnsi="宋体"/>
                <w:szCs w:val="21"/>
              </w:rPr>
              <w:t>20</w:t>
            </w:r>
          </w:p>
        </w:tc>
        <w:tc>
          <w:tcPr>
            <w:tcW w:w="745" w:type="dxa"/>
            <w:tcBorders>
              <w:left w:val="single" w:color="auto" w:sz="4" w:space="0"/>
              <w:bottom w:val="single" w:color="auto" w:sz="4" w:space="0"/>
              <w:right w:val="single" w:color="auto" w:sz="4" w:space="0"/>
            </w:tcBorders>
            <w:noWrap/>
            <w:vAlign w:val="center"/>
          </w:tcPr>
          <w:p>
            <w:pPr>
              <w:spacing w:line="360" w:lineRule="exact"/>
              <w:jc w:val="center"/>
              <w:rPr>
                <w:rFonts w:ascii="宋体" w:hAnsi="宋体"/>
                <w:szCs w:val="21"/>
              </w:rPr>
            </w:pPr>
          </w:p>
        </w:tc>
      </w:tr>
    </w:tbl>
    <w:p>
      <w:pPr>
        <w:pStyle w:val="9"/>
      </w:pPr>
    </w:p>
    <w:p>
      <w:pPr>
        <w:spacing w:line="400" w:lineRule="exact"/>
        <w:rPr>
          <w:rFonts w:ascii="宋体" w:hAnsi="宋体"/>
          <w:szCs w:val="21"/>
        </w:rPr>
      </w:pPr>
      <w:r>
        <w:rPr>
          <w:rFonts w:hint="eastAsia" w:ascii="宋体" w:hAnsi="宋体"/>
          <w:szCs w:val="21"/>
        </w:rPr>
        <w:t>注：</w:t>
      </w:r>
    </w:p>
    <w:p>
      <w:pPr>
        <w:tabs>
          <w:tab w:val="left" w:pos="596"/>
        </w:tabs>
        <w:spacing w:line="400" w:lineRule="exact"/>
        <w:ind w:firstLine="420" w:firstLineChars="200"/>
        <w:rPr>
          <w:rFonts w:ascii="宋体" w:hAnsi="宋体"/>
          <w:szCs w:val="21"/>
        </w:rPr>
      </w:pPr>
      <w:r>
        <w:rPr>
          <w:rFonts w:hint="eastAsia" w:ascii="宋体" w:hAnsi="宋体"/>
          <w:szCs w:val="21"/>
        </w:rPr>
        <w:t>1.本项目在评审时对小型和微型企业产品的报价给予</w:t>
      </w:r>
      <w:r>
        <w:rPr>
          <w:rFonts w:hint="eastAsia" w:ascii="宋体" w:hAnsi="宋体"/>
          <w:szCs w:val="21"/>
          <w:lang w:val="en-US" w:eastAsia="zh-CN"/>
        </w:rPr>
        <w:t>2</w:t>
      </w:r>
      <w:r>
        <w:rPr>
          <w:rFonts w:hint="eastAsia" w:ascii="宋体" w:hAnsi="宋体"/>
          <w:szCs w:val="21"/>
        </w:rPr>
        <w:t>0%的扣除，用扣除后的价格参与评审。投标人所投产品全部为小型和微型企业产品的享受这个折扣。</w:t>
      </w:r>
    </w:p>
    <w:p>
      <w:pPr>
        <w:snapToGrid w:val="0"/>
        <w:spacing w:line="400" w:lineRule="exact"/>
        <w:ind w:firstLine="420" w:firstLineChars="200"/>
        <w:rPr>
          <w:rFonts w:ascii="宋体" w:hAnsi="宋体"/>
          <w:szCs w:val="21"/>
        </w:rPr>
      </w:pPr>
      <w:r>
        <w:rPr>
          <w:rFonts w:hint="eastAsia" w:ascii="宋体" w:hAnsi="宋体"/>
        </w:rPr>
        <w:t>2</w:t>
      </w:r>
      <w:r>
        <w:rPr>
          <w:rFonts w:hint="eastAsia" w:ascii="宋体" w:hAnsi="宋体" w:cs="宋体"/>
          <w:szCs w:val="21"/>
        </w:rPr>
        <w:t>.</w:t>
      </w:r>
      <w:r>
        <w:rPr>
          <w:rFonts w:hint="eastAsia" w:ascii="宋体" w:hAnsi="宋体"/>
          <w:szCs w:val="21"/>
        </w:rPr>
        <w:t>招标文件中要求提供原件或有效公证件的，请在开标时提供。并将其复印件编入投标文件，复印件与原件（或有效公证件）两者都需提供且保持一致，否则不得分。</w:t>
      </w:r>
    </w:p>
    <w:p>
      <w:pPr>
        <w:tabs>
          <w:tab w:val="left" w:pos="596"/>
        </w:tabs>
        <w:spacing w:line="400" w:lineRule="exact"/>
        <w:ind w:firstLine="420" w:firstLineChars="200"/>
        <w:rPr>
          <w:rFonts w:ascii="宋体" w:hAnsi="宋体"/>
          <w:szCs w:val="21"/>
        </w:rPr>
      </w:pPr>
      <w:r>
        <w:rPr>
          <w:rFonts w:hint="eastAsia" w:ascii="宋体" w:hAnsi="宋体"/>
          <w:szCs w:val="21"/>
        </w:rPr>
        <w:t>3.如招标文件中要求投标人提供合同原件、资质原件、证书原件等，应单独放置在另外的袋子里并在袋子封面注明其里面的内容（不用密封），以便</w:t>
      </w:r>
      <w:r>
        <w:rPr>
          <w:rFonts w:hint="eastAsia" w:asciiTheme="minorEastAsia" w:hAnsiTheme="minorEastAsia" w:eastAsiaTheme="minorEastAsia"/>
          <w:szCs w:val="21"/>
        </w:rPr>
        <w:t>评标委员会</w:t>
      </w:r>
      <w:r>
        <w:rPr>
          <w:rFonts w:hint="eastAsia" w:ascii="宋体" w:hAnsi="宋体"/>
          <w:szCs w:val="21"/>
        </w:rPr>
        <w:t>查阅后退回投标人。上述原件的复印件请编入投标文件。如果投标人将上述原件和投标文件装订在一起，视为投标文件一部分而不予退回。</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第五章  政府采购合同主要条款</w:t>
      </w:r>
    </w:p>
    <w:p>
      <w:pPr>
        <w:pStyle w:val="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采购合同（仅作参考</w:t>
      </w:r>
      <w:r>
        <w:rPr>
          <w:rFonts w:ascii="黑体" w:hAnsi="宋体" w:eastAsia="黑体"/>
          <w:b/>
          <w:bCs/>
          <w:sz w:val="28"/>
          <w:szCs w:val="28"/>
        </w:rPr>
        <w:t>）</w:t>
      </w:r>
    </w:p>
    <w:p>
      <w:pPr>
        <w:pStyle w:val="91"/>
        <w:keepNext/>
        <w:keepLines/>
        <w:rPr>
          <w:sz w:val="24"/>
          <w:szCs w:val="24"/>
        </w:rPr>
      </w:pPr>
      <w:bookmarkStart w:id="31" w:name="bookmark2"/>
      <w:bookmarkStart w:id="32" w:name="bookmark0"/>
      <w:bookmarkStart w:id="33" w:name="bookmark1"/>
      <w:r>
        <w:rPr>
          <w:rFonts w:hint="eastAsia"/>
          <w:sz w:val="24"/>
          <w:szCs w:val="24"/>
          <w:lang w:eastAsia="zh-CN"/>
        </w:rPr>
        <w:t>宁海县第一医院布草</w:t>
      </w:r>
      <w:r>
        <w:rPr>
          <w:sz w:val="24"/>
          <w:szCs w:val="24"/>
        </w:rPr>
        <w:t>洗涤服务</w:t>
      </w:r>
      <w:r>
        <w:rPr>
          <w:rFonts w:hint="eastAsia"/>
          <w:sz w:val="24"/>
          <w:szCs w:val="24"/>
          <w:lang w:eastAsia="zh-CN"/>
        </w:rPr>
        <w:t>外包</w:t>
      </w:r>
      <w:r>
        <w:rPr>
          <w:sz w:val="24"/>
          <w:szCs w:val="24"/>
        </w:rPr>
        <w:t>项目合同</w:t>
      </w:r>
      <w:bookmarkEnd w:id="31"/>
      <w:bookmarkEnd w:id="32"/>
      <w:bookmarkEnd w:id="33"/>
    </w:p>
    <w:p>
      <w:pPr>
        <w:pStyle w:val="92"/>
        <w:tabs>
          <w:tab w:val="left" w:pos="5866"/>
        </w:tabs>
        <w:ind w:firstLine="0"/>
        <w:rPr>
          <w:sz w:val="21"/>
          <w:szCs w:val="21"/>
        </w:rPr>
      </w:pPr>
      <w:r>
        <w:rPr>
          <w:sz w:val="21"/>
          <w:szCs w:val="21"/>
        </w:rPr>
        <w:t>发包人（甲方）：</w:t>
      </w:r>
      <w:r>
        <w:rPr>
          <w:rFonts w:hint="eastAsia" w:eastAsiaTheme="minorEastAsia"/>
          <w:sz w:val="21"/>
          <w:szCs w:val="21"/>
          <w:u w:val="single"/>
          <w:lang w:eastAsia="zh-CN"/>
        </w:rPr>
        <w:t>宁海县第一医院</w:t>
      </w:r>
      <w:r>
        <w:rPr>
          <w:sz w:val="21"/>
          <w:szCs w:val="21"/>
        </w:rPr>
        <w:tab/>
      </w:r>
      <w:r>
        <w:rPr>
          <w:sz w:val="21"/>
          <w:szCs w:val="21"/>
          <w:lang w:val="en-US" w:eastAsia="zh-CN" w:bidi="en-US"/>
        </w:rPr>
        <w:t>...</w:t>
      </w:r>
    </w:p>
    <w:p>
      <w:pPr>
        <w:pStyle w:val="92"/>
        <w:ind w:firstLine="0"/>
        <w:rPr>
          <w:rFonts w:hint="eastAsia" w:eastAsiaTheme="minorEastAsia"/>
          <w:sz w:val="21"/>
          <w:szCs w:val="21"/>
          <w:lang w:eastAsia="zh-CN"/>
        </w:rPr>
      </w:pPr>
      <w:r>
        <w:rPr>
          <w:sz w:val="21"/>
          <w:szCs w:val="21"/>
        </w:rPr>
        <w:t>承包人（乙方）：</w:t>
      </w:r>
    </w:p>
    <w:p>
      <w:pPr>
        <w:pStyle w:val="92"/>
        <w:tabs>
          <w:tab w:val="left" w:pos="8491"/>
        </w:tabs>
        <w:ind w:firstLine="620"/>
        <w:jc w:val="both"/>
        <w:rPr>
          <w:sz w:val="21"/>
          <w:szCs w:val="21"/>
        </w:rPr>
      </w:pPr>
      <w:r>
        <w:rPr>
          <w:sz w:val="21"/>
          <w:szCs w:val="21"/>
        </w:rPr>
        <w:t>根据</w:t>
      </w:r>
      <w:r>
        <w:rPr>
          <w:rFonts w:ascii="Times New Roman" w:hAnsi="Times New Roman" w:eastAsia="Times New Roman" w:cs="Times New Roman"/>
          <w:sz w:val="21"/>
          <w:szCs w:val="21"/>
        </w:rPr>
        <w:t>202</w:t>
      </w:r>
      <w:r>
        <w:rPr>
          <w:rFonts w:hint="eastAsia" w:ascii="Times New Roman" w:hAnsi="Times New Roman" w:cs="Times New Roman" w:eastAsiaTheme="minorEastAsia"/>
          <w:sz w:val="21"/>
          <w:szCs w:val="21"/>
          <w:lang w:eastAsia="zh-CN"/>
        </w:rPr>
        <w:t>2</w:t>
      </w:r>
      <w:r>
        <w:rPr>
          <w:sz w:val="21"/>
          <w:szCs w:val="21"/>
        </w:rPr>
        <w:t>年</w:t>
      </w:r>
      <w:r>
        <w:rPr>
          <w:rFonts w:hint="eastAsia" w:ascii="Times New Roman" w:hAnsi="Times New Roman" w:cs="Times New Roman" w:eastAsiaTheme="minorEastAsia"/>
          <w:sz w:val="21"/>
          <w:szCs w:val="21"/>
          <w:lang w:eastAsia="zh-CN"/>
        </w:rPr>
        <w:t xml:space="preserve">   </w:t>
      </w:r>
      <w:r>
        <w:rPr>
          <w:sz w:val="21"/>
          <w:szCs w:val="21"/>
        </w:rPr>
        <w:t>月</w:t>
      </w:r>
      <w:r>
        <w:rPr>
          <w:rFonts w:hint="eastAsia" w:ascii="Times New Roman" w:hAnsi="Times New Roman" w:cs="Times New Roman" w:eastAsiaTheme="minorEastAsia"/>
          <w:sz w:val="21"/>
          <w:szCs w:val="21"/>
          <w:lang w:eastAsia="zh-CN"/>
        </w:rPr>
        <w:t xml:space="preserve">  </w:t>
      </w:r>
      <w:r>
        <w:rPr>
          <w:sz w:val="21"/>
          <w:szCs w:val="21"/>
        </w:rPr>
        <w:t>日宁波市政府采购</w:t>
      </w:r>
      <w:r>
        <w:rPr>
          <w:rFonts w:hint="eastAsia" w:eastAsiaTheme="minorEastAsia"/>
          <w:sz w:val="21"/>
          <w:szCs w:val="21"/>
          <w:lang w:eastAsia="zh-CN"/>
        </w:rPr>
        <w:t>宁海县第一医院布草洗涤服务外包项目</w:t>
      </w:r>
      <w:r>
        <w:rPr>
          <w:sz w:val="21"/>
          <w:szCs w:val="21"/>
        </w:rPr>
        <w:t>（项目编号</w:t>
      </w:r>
      <w:r>
        <w:rPr>
          <w:rFonts w:ascii="Times New Roman" w:hAnsi="Times New Roman" w:eastAsia="Times New Roman" w:cs="Times New Roman"/>
          <w:sz w:val="21"/>
          <w:szCs w:val="21"/>
          <w:lang w:val="en-US" w:eastAsia="zh-CN" w:bidi="en-US"/>
        </w:rPr>
        <w:t>）</w:t>
      </w:r>
      <w:r>
        <w:rPr>
          <w:sz w:val="21"/>
          <w:szCs w:val="21"/>
        </w:rPr>
        <w:t>的公开 招标结果和招标文书的要求，依据《中华人民共和国民法典》及有关法 法规的规定，双方本着平等、自愿、诚实、守信之原则，经协商一致, 签订本合同。</w:t>
      </w:r>
      <w:r>
        <w:rPr>
          <w:sz w:val="21"/>
          <w:szCs w:val="21"/>
        </w:rPr>
        <w:tab/>
      </w:r>
      <w:r>
        <w:rPr>
          <w:sz w:val="21"/>
          <w:szCs w:val="21"/>
          <w:lang w:val="en-US" w:eastAsia="zh-CN" w:bidi="en-US"/>
        </w:rPr>
        <w:t>"</w:t>
      </w:r>
    </w:p>
    <w:p>
      <w:pPr>
        <w:pStyle w:val="92"/>
        <w:ind w:left="0" w:leftChars="0" w:firstLine="211" w:firstLineChars="100"/>
        <w:jc w:val="both"/>
        <w:rPr>
          <w:b/>
          <w:bCs/>
          <w:sz w:val="21"/>
          <w:szCs w:val="21"/>
        </w:rPr>
      </w:pPr>
      <w:r>
        <w:rPr>
          <w:b/>
          <w:bCs/>
          <w:sz w:val="21"/>
          <w:szCs w:val="21"/>
        </w:rPr>
        <w:t>第一条</w:t>
      </w:r>
      <w:r>
        <w:rPr>
          <w:rFonts w:hint="eastAsia"/>
          <w:b/>
          <w:bCs/>
          <w:sz w:val="21"/>
          <w:szCs w:val="21"/>
          <w:lang w:val="en-US" w:eastAsia="zh-CN"/>
        </w:rPr>
        <w:t xml:space="preserve"> </w:t>
      </w:r>
      <w:r>
        <w:rPr>
          <w:b/>
          <w:bCs/>
          <w:sz w:val="21"/>
          <w:szCs w:val="21"/>
        </w:rPr>
        <w:t>项目基本情况</w:t>
      </w:r>
    </w:p>
    <w:p>
      <w:pPr>
        <w:pStyle w:val="92"/>
        <w:ind w:left="0" w:leftChars="0" w:firstLine="420" w:firstLineChars="200"/>
        <w:rPr>
          <w:sz w:val="21"/>
          <w:szCs w:val="21"/>
        </w:rPr>
      </w:pPr>
      <w:r>
        <w:rPr>
          <w:rFonts w:hint="eastAsia" w:ascii="Times New Roman" w:hAnsi="Times New Roman" w:cs="Times New Roman" w:eastAsiaTheme="minorEastAsia"/>
          <w:sz w:val="21"/>
          <w:szCs w:val="21"/>
          <w:lang w:val="en-US" w:eastAsia="zh-CN" w:bidi="en-US"/>
        </w:rPr>
        <w:t>1、</w:t>
      </w:r>
      <w:r>
        <w:rPr>
          <w:sz w:val="21"/>
          <w:szCs w:val="21"/>
        </w:rPr>
        <w:t>项目名称：</w:t>
      </w:r>
      <w:r>
        <w:rPr>
          <w:rFonts w:hint="eastAsia"/>
          <w:sz w:val="21"/>
          <w:szCs w:val="21"/>
          <w:u w:val="single"/>
          <w:lang w:eastAsia="zh-CN"/>
        </w:rPr>
        <w:t>宁海县第一医院布草</w:t>
      </w:r>
      <w:r>
        <w:rPr>
          <w:sz w:val="21"/>
          <w:szCs w:val="21"/>
          <w:u w:val="single"/>
        </w:rPr>
        <w:t>洗涤服务</w:t>
      </w:r>
      <w:r>
        <w:rPr>
          <w:rFonts w:hint="eastAsia"/>
          <w:sz w:val="21"/>
          <w:szCs w:val="21"/>
          <w:u w:val="single"/>
          <w:lang w:eastAsia="zh-CN"/>
        </w:rPr>
        <w:t>外包</w:t>
      </w:r>
      <w:r>
        <w:rPr>
          <w:sz w:val="21"/>
          <w:szCs w:val="21"/>
          <w:u w:val="single"/>
        </w:rPr>
        <w:t>项目</w:t>
      </w:r>
    </w:p>
    <w:p>
      <w:pPr>
        <w:spacing w:line="560" w:lineRule="exact"/>
        <w:ind w:firstLine="420" w:firstLineChars="200"/>
        <w:rPr>
          <w:rFonts w:hint="eastAsia" w:ascii="宋体" w:hAnsi="宋体" w:cs="宋体"/>
          <w:color w:val="000000"/>
          <w:spacing w:val="2"/>
          <w:szCs w:val="21"/>
          <w:lang w:eastAsia="zh-CN"/>
        </w:rPr>
      </w:pPr>
      <w:r>
        <w:rPr>
          <w:rFonts w:ascii="Times New Roman" w:hAnsi="Times New Roman" w:eastAsia="Times New Roman" w:cs="Times New Roman"/>
          <w:sz w:val="21"/>
          <w:szCs w:val="21"/>
        </w:rPr>
        <w:t>2</w:t>
      </w:r>
      <w:r>
        <w:rPr>
          <w:sz w:val="21"/>
          <w:szCs w:val="21"/>
        </w:rPr>
        <w:t>、</w:t>
      </w:r>
      <w:r>
        <w:rPr>
          <w:rFonts w:hint="eastAsia" w:hAnsi="宋体"/>
          <w:color w:val="000000"/>
          <w:spacing w:val="2"/>
        </w:rPr>
        <w:t>医院为</w:t>
      </w:r>
      <w:r>
        <w:rPr>
          <w:rFonts w:hAnsi="宋体"/>
          <w:color w:val="000000"/>
          <w:spacing w:val="2"/>
        </w:rPr>
        <w:t>24</w:t>
      </w:r>
      <w:r>
        <w:rPr>
          <w:rFonts w:hint="eastAsia" w:hAnsi="宋体"/>
          <w:color w:val="000000"/>
          <w:spacing w:val="2"/>
        </w:rPr>
        <w:t>小时无假日医院。医院目前占地面积为93亩，建筑面积为12万平方米，年住院病人数约 3.7万余人次，</w:t>
      </w:r>
      <w:r>
        <w:rPr>
          <w:rFonts w:hint="eastAsia" w:hAnsi="宋体"/>
          <w:color w:val="000000"/>
          <w:spacing w:val="2"/>
          <w:lang w:val="en-US" w:eastAsia="zh-CN"/>
        </w:rPr>
        <w:t>21</w:t>
      </w:r>
      <w:r>
        <w:rPr>
          <w:rFonts w:hint="eastAsia" w:hAnsi="宋体"/>
          <w:color w:val="000000"/>
          <w:spacing w:val="2"/>
        </w:rPr>
        <w:t>年门急诊人次约12</w:t>
      </w:r>
      <w:r>
        <w:rPr>
          <w:rFonts w:hint="eastAsia" w:hAnsi="宋体"/>
          <w:color w:val="000000"/>
          <w:spacing w:val="2"/>
          <w:lang w:val="en-US" w:eastAsia="zh-CN"/>
        </w:rPr>
        <w:t>7</w:t>
      </w:r>
      <w:r>
        <w:rPr>
          <w:rFonts w:hint="eastAsia" w:hAnsi="宋体"/>
          <w:color w:val="000000"/>
          <w:spacing w:val="2"/>
        </w:rPr>
        <w:t>万左右，职工人数约1</w:t>
      </w:r>
      <w:r>
        <w:rPr>
          <w:rFonts w:hint="eastAsia" w:hAnsi="宋体"/>
          <w:color w:val="000000"/>
          <w:spacing w:val="2"/>
          <w:lang w:val="en-US" w:eastAsia="zh-CN"/>
        </w:rPr>
        <w:t>5</w:t>
      </w:r>
      <w:r>
        <w:rPr>
          <w:rFonts w:hint="eastAsia" w:hAnsi="宋体"/>
          <w:color w:val="000000"/>
          <w:spacing w:val="2"/>
        </w:rPr>
        <w:t>00人，医院目前核定床位850张，实际开放床位</w:t>
      </w:r>
      <w:r>
        <w:rPr>
          <w:rFonts w:hint="eastAsia" w:hAnsi="宋体"/>
          <w:color w:val="000000"/>
          <w:spacing w:val="2"/>
          <w:lang w:val="en-US" w:eastAsia="zh-CN"/>
        </w:rPr>
        <w:t>860</w:t>
      </w:r>
      <w:r>
        <w:rPr>
          <w:rFonts w:hint="eastAsia" w:hAnsi="宋体"/>
          <w:color w:val="000000"/>
          <w:spacing w:val="2"/>
        </w:rPr>
        <w:t>张。</w:t>
      </w:r>
    </w:p>
    <w:p>
      <w:pPr>
        <w:adjustRightInd w:val="0"/>
        <w:snapToGrid w:val="0"/>
        <w:spacing w:line="360" w:lineRule="auto"/>
        <w:ind w:firstLine="420" w:firstLineChars="200"/>
        <w:rPr>
          <w:sz w:val="21"/>
          <w:szCs w:val="21"/>
        </w:rPr>
      </w:pPr>
      <w:r>
        <w:rPr>
          <w:rFonts w:hint="eastAsia"/>
          <w:sz w:val="21"/>
          <w:szCs w:val="21"/>
          <w:lang w:val="en-US" w:eastAsia="zh-CN"/>
        </w:rPr>
        <w:t>3、</w:t>
      </w:r>
      <w:r>
        <w:rPr>
          <w:rFonts w:hint="eastAsia"/>
          <w:sz w:val="21"/>
          <w:szCs w:val="21"/>
        </w:rPr>
        <w:t>服务范围：</w:t>
      </w:r>
      <w:r>
        <w:rPr>
          <w:rFonts w:hint="eastAsia" w:hAnsi="宋体"/>
          <w:spacing w:val="2"/>
          <w:lang w:eastAsia="zh-CN"/>
        </w:rPr>
        <w:t xml:space="preserve"> </w:t>
      </w:r>
      <w:r>
        <w:rPr>
          <w:rFonts w:hint="eastAsia" w:hAnsi="宋体"/>
          <w:spacing w:val="2"/>
          <w:lang w:val="en-US" w:eastAsia="zh-CN"/>
        </w:rPr>
        <w:t>医院内</w:t>
      </w:r>
      <w:r>
        <w:rPr>
          <w:rFonts w:hint="eastAsia" w:hAnsi="宋体"/>
          <w:spacing w:val="2"/>
          <w:lang w:eastAsia="zh-CN"/>
        </w:rPr>
        <w:t>所有布草的消毒、洗涤、整理、运输、修补及工</w:t>
      </w:r>
      <w:r>
        <w:rPr>
          <w:rFonts w:hint="eastAsia" w:hAnsi="宋体"/>
          <w:spacing w:val="2"/>
        </w:rPr>
        <w:t>作服、</w:t>
      </w:r>
      <w:r>
        <w:rPr>
          <w:rFonts w:hint="eastAsia" w:hAnsi="宋体"/>
          <w:spacing w:val="2"/>
          <w:lang w:eastAsia="zh-CN"/>
        </w:rPr>
        <w:t>床上用品的</w:t>
      </w:r>
      <w:r>
        <w:rPr>
          <w:rFonts w:hint="eastAsia" w:hAnsi="宋体"/>
          <w:spacing w:val="2"/>
        </w:rPr>
        <w:t>熨烫，项目运行中的下收、下送模式按现有标准执行。</w:t>
      </w:r>
    </w:p>
    <w:p>
      <w:pPr>
        <w:spacing w:line="560" w:lineRule="exact"/>
        <w:ind w:firstLine="420" w:firstLineChars="200"/>
        <w:rPr>
          <w:sz w:val="21"/>
          <w:szCs w:val="21"/>
        </w:rPr>
      </w:pPr>
      <w:r>
        <w:rPr>
          <w:rFonts w:hint="eastAsia" w:ascii="Times New Roman" w:hAnsi="Times New Roman" w:eastAsia="宋体" w:cs="Times New Roman"/>
          <w:sz w:val="21"/>
          <w:szCs w:val="21"/>
          <w:lang w:val="en-US" w:eastAsia="zh-CN"/>
        </w:rPr>
        <w:t>4</w:t>
      </w:r>
      <w:r>
        <w:rPr>
          <w:sz w:val="21"/>
          <w:szCs w:val="21"/>
        </w:rPr>
        <w:t>、项目实施方式：</w:t>
      </w:r>
      <w:r>
        <w:rPr>
          <w:sz w:val="21"/>
          <w:szCs w:val="21"/>
          <w:u w:val="single"/>
        </w:rPr>
        <w:t>包工包料</w:t>
      </w:r>
      <w:r>
        <w:rPr>
          <w:sz w:val="21"/>
          <w:szCs w:val="21"/>
        </w:rPr>
        <w:t>。</w:t>
      </w:r>
    </w:p>
    <w:p>
      <w:pPr>
        <w:pStyle w:val="92"/>
        <w:ind w:left="0" w:leftChars="0" w:firstLine="420" w:firstLineChars="20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zh-CN" w:eastAsia="zh-CN" w:bidi="ar-SA"/>
        </w:rPr>
        <w:t>履约保证金：</w:t>
      </w:r>
      <w:r>
        <w:rPr>
          <w:rFonts w:hint="eastAsia" w:ascii="Times New Roman" w:hAnsi="Times New Roman" w:eastAsia="宋体" w:cs="Times New Roman"/>
          <w:kern w:val="2"/>
          <w:sz w:val="21"/>
          <w:szCs w:val="21"/>
          <w:lang w:val="en-US" w:eastAsia="zh-CN" w:bidi="ar-SA"/>
        </w:rPr>
        <w:t>按合同总金额的1%计收</w:t>
      </w:r>
      <w:r>
        <w:rPr>
          <w:rFonts w:ascii="Times New Roman" w:hAnsi="Times New Roman" w:eastAsia="宋体" w:cs="Times New Roman"/>
          <w:kern w:val="2"/>
          <w:sz w:val="21"/>
          <w:szCs w:val="21"/>
          <w:lang w:val="en-US" w:eastAsia="zh-CN" w:bidi="ar-SA"/>
        </w:rPr>
        <w:t>为：</w:t>
      </w:r>
      <w:r>
        <w:rPr>
          <w:rFonts w:hint="eastAsia" w:ascii="Times New Roman" w:hAnsi="Times New Roman" w:eastAsia="宋体" w:cs="Times New Roman"/>
          <w:kern w:val="2"/>
          <w:sz w:val="21"/>
          <w:szCs w:val="21"/>
          <w:u w:val="single"/>
          <w:lang w:val="en-US" w:eastAsia="zh-CN" w:bidi="ar-SA"/>
        </w:rPr>
        <w:t xml:space="preserve">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元，大写</w:t>
      </w:r>
      <w:r>
        <w:rPr>
          <w:rFonts w:hint="eastAsia"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u w:val="single"/>
          <w:lang w:val="en-US" w:eastAsia="zh-CN" w:bidi="ar-SA"/>
        </w:rPr>
        <w:t xml:space="preserve">     </w:t>
      </w:r>
      <w:r>
        <w:rPr>
          <w:rFonts w:hint="eastAsia" w:ascii="Times New Roman" w:hAnsi="Times New Roman" w:eastAsia="宋体" w:cs="Times New Roman"/>
          <w:kern w:val="2"/>
          <w:sz w:val="21"/>
          <w:szCs w:val="21"/>
          <w:lang w:val="en-US" w:eastAsia="zh-CN" w:bidi="ar-SA"/>
        </w:rPr>
        <w:t>，合同签订前缴纳，合同履行完毕后10日内无息退还。</w:t>
      </w:r>
    </w:p>
    <w:p>
      <w:pPr>
        <w:pStyle w:val="31"/>
        <w:rPr>
          <w:rFonts w:hint="eastAsia" w:eastAsia="宋体"/>
          <w:lang w:val="en-US" w:eastAsia="zh-CN"/>
        </w:rPr>
      </w:pPr>
    </w:p>
    <w:p>
      <w:pPr>
        <w:pStyle w:val="92"/>
        <w:ind w:left="0" w:leftChars="0" w:firstLine="211" w:firstLineChars="100"/>
        <w:jc w:val="both"/>
        <w:rPr>
          <w:b/>
          <w:bCs/>
          <w:sz w:val="21"/>
          <w:szCs w:val="21"/>
        </w:rPr>
      </w:pPr>
      <w:r>
        <w:rPr>
          <w:b/>
          <w:bCs/>
          <w:sz w:val="21"/>
          <w:szCs w:val="21"/>
        </w:rPr>
        <w:t>第二条</w:t>
      </w:r>
      <w:r>
        <w:rPr>
          <w:rFonts w:hint="eastAsia"/>
          <w:b/>
          <w:bCs/>
          <w:sz w:val="21"/>
          <w:szCs w:val="21"/>
          <w:lang w:val="en-US" w:eastAsia="zh-CN"/>
        </w:rPr>
        <w:t xml:space="preserve"> </w:t>
      </w:r>
      <w:r>
        <w:rPr>
          <w:b/>
          <w:bCs/>
          <w:sz w:val="21"/>
          <w:szCs w:val="21"/>
        </w:rPr>
        <w:t>合同期限</w:t>
      </w:r>
    </w:p>
    <w:p>
      <w:pPr>
        <w:spacing w:line="560" w:lineRule="exact"/>
        <w:ind w:firstLine="436"/>
        <w:rPr>
          <w:rFonts w:hint="eastAsia" w:hAnsi="宋体"/>
          <w:spacing w:val="2"/>
        </w:rPr>
      </w:pPr>
      <w:r>
        <w:rPr>
          <w:rFonts w:hint="eastAsia" w:hAnsi="宋体"/>
          <w:spacing w:val="2"/>
        </w:rPr>
        <w:t>本服务项目一招定三年，合同必须为一年一签</w:t>
      </w:r>
      <w:r>
        <w:rPr>
          <w:rFonts w:hint="eastAsia" w:hAnsi="宋体"/>
          <w:spacing w:val="2"/>
          <w:lang w:eastAsia="zh-CN"/>
        </w:rPr>
        <w:t>，</w:t>
      </w:r>
      <w:r>
        <w:rPr>
          <w:rFonts w:hint="eastAsia" w:hAnsi="宋体"/>
          <w:spacing w:val="2"/>
          <w:lang w:val="en-US" w:eastAsia="zh-CN"/>
        </w:rPr>
        <w:t>同时</w:t>
      </w:r>
      <w:r>
        <w:rPr>
          <w:rFonts w:hint="eastAsia" w:hAnsi="宋体"/>
          <w:spacing w:val="2"/>
        </w:rPr>
        <w:t>应符合政府采购预算安排要求</w:t>
      </w:r>
      <w:r>
        <w:rPr>
          <w:rFonts w:hint="eastAsia" w:hAnsi="宋体"/>
          <w:spacing w:val="2"/>
          <w:lang w:eastAsia="zh-CN"/>
        </w:rPr>
        <w:t>。</w:t>
      </w:r>
      <w:r>
        <w:rPr>
          <w:rFonts w:hint="eastAsia" w:hAnsi="宋体"/>
          <w:spacing w:val="2"/>
          <w:lang w:val="en-US" w:eastAsia="zh-CN"/>
        </w:rPr>
        <w:t>一年服务期满</w:t>
      </w:r>
      <w:r>
        <w:rPr>
          <w:rFonts w:hint="eastAsia" w:hAnsi="宋体"/>
          <w:spacing w:val="2"/>
        </w:rPr>
        <w:t>经采购人考核验收，双方同意后，方可续签订下一年度的合同。合同续签后，应经原政府采购代理机构见证及备案，并报宁海县政府采购管理办公室。</w:t>
      </w:r>
    </w:p>
    <w:p>
      <w:pPr>
        <w:pStyle w:val="93"/>
        <w:spacing w:line="501" w:lineRule="exact"/>
        <w:ind w:firstLine="580"/>
        <w:jc w:val="both"/>
        <w:rPr>
          <w:sz w:val="21"/>
          <w:szCs w:val="21"/>
        </w:rPr>
      </w:pPr>
      <w:r>
        <w:rPr>
          <w:rFonts w:hint="eastAsia"/>
          <w:sz w:val="21"/>
          <w:szCs w:val="21"/>
          <w:lang w:eastAsia="zh-CN"/>
        </w:rPr>
        <w:t>本合同</w:t>
      </w:r>
      <w:r>
        <w:rPr>
          <w:rFonts w:hint="eastAsia"/>
          <w:sz w:val="21"/>
          <w:szCs w:val="21"/>
          <w:lang w:val="en-US" w:eastAsia="zh-CN"/>
        </w:rPr>
        <w:t xml:space="preserve"> </w:t>
      </w:r>
      <w:r>
        <w:rPr>
          <w:sz w:val="21"/>
          <w:szCs w:val="21"/>
        </w:rPr>
        <w:t>自</w:t>
      </w:r>
      <w:r>
        <w:rPr>
          <w:rFonts w:ascii="Times New Roman" w:hAnsi="Times New Roman" w:eastAsia="Times New Roman" w:cs="Times New Roman"/>
          <w:sz w:val="21"/>
          <w:szCs w:val="21"/>
        </w:rPr>
        <w:t>202</w:t>
      </w:r>
      <w:r>
        <w:rPr>
          <w:rFonts w:hint="eastAsia" w:ascii="Times New Roman" w:hAnsi="Times New Roman" w:cs="Times New Roman" w:eastAsiaTheme="minorEastAsia"/>
          <w:sz w:val="21"/>
          <w:szCs w:val="21"/>
          <w:lang w:eastAsia="zh-CN"/>
        </w:rPr>
        <w:t>2</w:t>
      </w:r>
      <w:r>
        <w:rPr>
          <w:sz w:val="21"/>
          <w:szCs w:val="21"/>
        </w:rPr>
        <w:t>年</w:t>
      </w:r>
      <w:r>
        <w:rPr>
          <w:rFonts w:hint="eastAsia" w:ascii="Times New Roman" w:hAnsi="Times New Roman" w:cs="Times New Roman" w:eastAsiaTheme="minorEastAsia"/>
          <w:sz w:val="21"/>
          <w:szCs w:val="21"/>
          <w:lang w:eastAsia="zh-CN"/>
        </w:rPr>
        <w:t xml:space="preserve">   </w:t>
      </w:r>
      <w:r>
        <w:rPr>
          <w:sz w:val="21"/>
          <w:szCs w:val="21"/>
        </w:rPr>
        <w:t>月</w:t>
      </w:r>
      <w:r>
        <w:rPr>
          <w:rFonts w:hint="eastAsia" w:ascii="Times New Roman" w:hAnsi="Times New Roman" w:cs="Times New Roman" w:eastAsiaTheme="minorEastAsia"/>
          <w:sz w:val="21"/>
          <w:szCs w:val="21"/>
          <w:lang w:eastAsia="zh-CN"/>
        </w:rPr>
        <w:t xml:space="preserve">  </w:t>
      </w:r>
      <w:r>
        <w:rPr>
          <w:sz w:val="21"/>
          <w:szCs w:val="21"/>
        </w:rPr>
        <w:t>日至</w:t>
      </w:r>
      <w:r>
        <w:rPr>
          <w:rFonts w:hint="eastAsia" w:ascii="Times New Roman" w:hAnsi="Times New Roman" w:cs="Times New Roman" w:eastAsiaTheme="minorEastAsia"/>
          <w:sz w:val="21"/>
          <w:szCs w:val="21"/>
          <w:lang w:eastAsia="zh-CN"/>
        </w:rPr>
        <w:t xml:space="preserve">     </w:t>
      </w:r>
      <w:r>
        <w:rPr>
          <w:sz w:val="21"/>
          <w:szCs w:val="21"/>
        </w:rPr>
        <w:t>年</w:t>
      </w:r>
      <w:r>
        <w:rPr>
          <w:rFonts w:hint="eastAsia" w:ascii="Times New Roman" w:hAnsi="Times New Roman" w:cs="Times New Roman" w:eastAsiaTheme="minorEastAsia"/>
          <w:sz w:val="21"/>
          <w:szCs w:val="21"/>
          <w:lang w:eastAsia="zh-CN"/>
        </w:rPr>
        <w:t xml:space="preserve">   </w:t>
      </w:r>
      <w:r>
        <w:rPr>
          <w:sz w:val="21"/>
          <w:szCs w:val="21"/>
        </w:rPr>
        <w:t>月</w:t>
      </w:r>
      <w:r>
        <w:rPr>
          <w:rFonts w:hint="eastAsia" w:ascii="Times New Roman" w:hAnsi="Times New Roman" w:cs="Times New Roman" w:eastAsiaTheme="minorEastAsia"/>
          <w:sz w:val="21"/>
          <w:szCs w:val="21"/>
          <w:lang w:eastAsia="zh-CN"/>
        </w:rPr>
        <w:t xml:space="preserve">  </w:t>
      </w:r>
      <w:r>
        <w:rPr>
          <w:sz w:val="21"/>
          <w:szCs w:val="21"/>
        </w:rPr>
        <w:t>日。</w:t>
      </w:r>
    </w:p>
    <w:p>
      <w:pPr>
        <w:pStyle w:val="92"/>
        <w:ind w:left="0" w:leftChars="0" w:firstLine="211" w:firstLineChars="100"/>
        <w:jc w:val="both"/>
        <w:rPr>
          <w:b/>
          <w:bCs/>
          <w:sz w:val="21"/>
          <w:szCs w:val="21"/>
        </w:rPr>
      </w:pPr>
      <w:r>
        <w:rPr>
          <w:b/>
          <w:bCs/>
          <w:sz w:val="21"/>
          <w:szCs w:val="21"/>
        </w:rPr>
        <w:t>第三条</w:t>
      </w:r>
      <w:r>
        <w:rPr>
          <w:rFonts w:hint="eastAsia"/>
          <w:b/>
          <w:bCs/>
          <w:sz w:val="21"/>
          <w:szCs w:val="21"/>
          <w:lang w:val="en-US" w:eastAsia="zh-CN"/>
        </w:rPr>
        <w:t xml:space="preserve"> </w:t>
      </w:r>
      <w:r>
        <w:rPr>
          <w:b/>
          <w:bCs/>
          <w:sz w:val="21"/>
          <w:szCs w:val="21"/>
        </w:rPr>
        <w:t>合同金额及支付方式</w:t>
      </w:r>
    </w:p>
    <w:p>
      <w:pPr>
        <w:pStyle w:val="92"/>
        <w:ind w:firstLine="580"/>
        <w:jc w:val="both"/>
        <w:rPr>
          <w:sz w:val="21"/>
          <w:szCs w:val="21"/>
        </w:rPr>
      </w:pPr>
      <w:bookmarkStart w:id="34" w:name="bookmark3"/>
      <w:r>
        <w:rPr>
          <w:rFonts w:ascii="Times New Roman" w:hAnsi="Times New Roman" w:eastAsia="Times New Roman" w:cs="Times New Roman"/>
          <w:sz w:val="21"/>
          <w:szCs w:val="21"/>
        </w:rPr>
        <w:t>1</w:t>
      </w:r>
      <w:bookmarkEnd w:id="34"/>
      <w:r>
        <w:rPr>
          <w:sz w:val="21"/>
          <w:szCs w:val="21"/>
        </w:rPr>
        <w:t>、合同金额包含以下部分：</w:t>
      </w:r>
    </w:p>
    <w:p>
      <w:pPr>
        <w:pStyle w:val="92"/>
        <w:ind w:firstLine="740"/>
        <w:jc w:val="both"/>
        <w:rPr>
          <w:rFonts w:hint="eastAsia" w:eastAsiaTheme="minorEastAsia"/>
          <w:sz w:val="21"/>
          <w:szCs w:val="21"/>
          <w:lang w:eastAsia="zh-CN"/>
        </w:rPr>
      </w:pPr>
      <w:r>
        <w:rPr>
          <w:sz w:val="21"/>
          <w:szCs w:val="21"/>
        </w:rPr>
        <w:t>洗涤费：合同期限内总包价为：</w:t>
      </w:r>
      <w:r>
        <w:rPr>
          <w:rFonts w:hint="eastAsia"/>
          <w:sz w:val="21"/>
          <w:szCs w:val="21"/>
          <w:u w:val="single"/>
          <w:lang w:val="en-US" w:eastAsia="zh-CN"/>
        </w:rPr>
        <w:t xml:space="preserve">       </w:t>
      </w:r>
      <w:r>
        <w:rPr>
          <w:sz w:val="21"/>
          <w:szCs w:val="21"/>
        </w:rPr>
        <w:t>元，大写</w:t>
      </w:r>
      <w:r>
        <w:rPr>
          <w:rFonts w:hint="eastAsia" w:eastAsiaTheme="minorEastAsia"/>
          <w:sz w:val="21"/>
          <w:szCs w:val="21"/>
          <w:lang w:eastAsia="zh-CN"/>
        </w:rPr>
        <w:t>：</w:t>
      </w:r>
    </w:p>
    <w:p>
      <w:pPr>
        <w:pStyle w:val="92"/>
        <w:spacing w:line="498" w:lineRule="exact"/>
        <w:jc w:val="both"/>
        <w:rPr>
          <w:sz w:val="21"/>
          <w:szCs w:val="21"/>
        </w:rPr>
      </w:pPr>
      <w:r>
        <w:rPr>
          <w:sz w:val="21"/>
          <w:szCs w:val="21"/>
        </w:rPr>
        <w:t>以上合同金额已包含甲方开展本项目的所有费用，以及合同期内可能产生的政府行政部门关于物价、劳动工资、社会保险等政策的调整因 素等。在合同有效期内，合同金额不再作调整。</w:t>
      </w:r>
    </w:p>
    <w:p>
      <w:pPr>
        <w:pStyle w:val="92"/>
        <w:spacing w:line="498" w:lineRule="exact"/>
        <w:jc w:val="both"/>
        <w:rPr>
          <w:sz w:val="21"/>
          <w:szCs w:val="21"/>
        </w:rPr>
      </w:pPr>
      <w:bookmarkStart w:id="35" w:name="bookmark6"/>
      <w:r>
        <w:rPr>
          <w:rFonts w:ascii="Times New Roman" w:hAnsi="Times New Roman" w:eastAsia="Times New Roman" w:cs="Times New Roman"/>
          <w:sz w:val="21"/>
          <w:szCs w:val="21"/>
        </w:rPr>
        <w:t>2</w:t>
      </w:r>
      <w:bookmarkEnd w:id="35"/>
      <w:r>
        <w:rPr>
          <w:sz w:val="21"/>
          <w:szCs w:val="21"/>
        </w:rPr>
        <w:t>、</w:t>
      </w:r>
      <w:r>
        <w:rPr>
          <w:rFonts w:hint="eastAsia"/>
          <w:sz w:val="21"/>
          <w:szCs w:val="21"/>
          <w:lang w:val="en-US" w:eastAsia="zh-CN"/>
        </w:rPr>
        <w:t>结算方法：</w:t>
      </w:r>
      <w:r>
        <w:rPr>
          <w:sz w:val="21"/>
          <w:szCs w:val="21"/>
        </w:rPr>
        <w:t>本合同实行</w:t>
      </w:r>
      <w:r>
        <w:rPr>
          <w:sz w:val="21"/>
          <w:szCs w:val="21"/>
          <w:u w:val="single"/>
        </w:rPr>
        <w:t>一月一结算</w:t>
      </w:r>
      <w:r>
        <w:rPr>
          <w:sz w:val="21"/>
          <w:szCs w:val="21"/>
        </w:rPr>
        <w:t>。</w:t>
      </w:r>
    </w:p>
    <w:p>
      <w:pPr>
        <w:spacing w:line="560" w:lineRule="exact"/>
        <w:ind w:firstLine="428" w:firstLineChars="200"/>
        <w:rPr>
          <w:rFonts w:hint="eastAsia" w:hAnsi="宋体"/>
          <w:spacing w:val="2"/>
        </w:rPr>
      </w:pPr>
      <w:r>
        <w:rPr>
          <w:rFonts w:hint="eastAsia" w:ascii="Times New Roman" w:hAnsi="宋体" w:cs="Times New Roman"/>
          <w:spacing w:val="2"/>
        </w:rPr>
        <w:t>医</w:t>
      </w:r>
      <w:r>
        <w:rPr>
          <w:rFonts w:hint="eastAsia" w:hAnsi="宋体"/>
          <w:spacing w:val="2"/>
        </w:rPr>
        <w:t>院实际开放床位数860张，以此为基数</w:t>
      </w:r>
      <w:r>
        <w:rPr>
          <w:rFonts w:hint="eastAsia" w:hAnsi="宋体"/>
          <w:spacing w:val="2"/>
          <w:lang w:val="en-US" w:eastAsia="zh-CN"/>
        </w:rPr>
        <w:t>计算</w:t>
      </w:r>
      <w:r>
        <w:rPr>
          <w:rFonts w:hint="eastAsia" w:hAnsi="宋体"/>
          <w:spacing w:val="2"/>
        </w:rPr>
        <w:t>洗涤单价。单价应包含医院值班床位、辅助床位的洗涤费用，以及其它医用织物（布草）的洗涤费用。结算时按服务总价固定月均结算，医院实际开放床位数±10%（以</w:t>
      </w:r>
      <w:r>
        <w:rPr>
          <w:rFonts w:hint="eastAsia" w:hAnsi="宋体"/>
          <w:spacing w:val="2"/>
          <w:lang w:val="en-US" w:eastAsia="zh-CN"/>
        </w:rPr>
        <w:t>医院</w:t>
      </w:r>
      <w:r>
        <w:rPr>
          <w:rFonts w:hint="eastAsia" w:hAnsi="宋体"/>
          <w:spacing w:val="2"/>
        </w:rPr>
        <w:t>统计室报表为准），结算总价不变；超出或减少10%时，超出部分按每床服务单价另行结算，一年汇总结算一次。</w:t>
      </w:r>
      <w:r>
        <w:rPr>
          <w:rFonts w:hint="eastAsia" w:hAnsi="宋体"/>
          <w:spacing w:val="2"/>
          <w:lang w:val="en-US" w:eastAsia="zh-CN"/>
        </w:rPr>
        <w:t xml:space="preserve"> </w:t>
      </w:r>
      <w:r>
        <w:rPr>
          <w:rFonts w:hint="eastAsia" w:hAnsi="宋体"/>
          <w:spacing w:val="2"/>
        </w:rPr>
        <w:t>在服务期限内，如出现最低保障工资、税费、社保基数、公积金基数、热蒸汽价格变动等发生政策性调整的事项，医院概不负责，年服务费不作调整。</w:t>
      </w:r>
    </w:p>
    <w:p>
      <w:pPr>
        <w:spacing w:line="560" w:lineRule="exact"/>
        <w:ind w:firstLine="428" w:firstLineChars="200"/>
        <w:rPr>
          <w:sz w:val="21"/>
          <w:szCs w:val="21"/>
        </w:rPr>
      </w:pPr>
      <w:r>
        <w:rPr>
          <w:rFonts w:hint="eastAsia" w:hAnsi="宋体"/>
          <w:color w:val="000000"/>
          <w:spacing w:val="2"/>
        </w:rPr>
        <w:t>注：医共体成员单位洗涤服务</w:t>
      </w:r>
      <w:r>
        <w:rPr>
          <w:rFonts w:hint="eastAsia" w:hAnsi="宋体"/>
          <w:color w:val="000000"/>
          <w:spacing w:val="2"/>
          <w:lang w:eastAsia="zh-CN"/>
        </w:rPr>
        <w:t>：</w:t>
      </w:r>
      <w:r>
        <w:rPr>
          <w:rFonts w:hint="eastAsia" w:hAnsi="宋体"/>
          <w:color w:val="000000"/>
          <w:spacing w:val="2"/>
          <w:lang w:val="en-US" w:eastAsia="zh-CN"/>
        </w:rPr>
        <w:t>没有床位的洗涤费为每月3500元，小于等于25张床位的洗涤</w:t>
      </w:r>
      <w:r>
        <w:rPr>
          <w:rFonts w:hint="eastAsia" w:hAnsi="宋体"/>
          <w:color w:val="000000"/>
          <w:spacing w:val="2"/>
        </w:rPr>
        <w:t>费</w:t>
      </w:r>
      <w:r>
        <w:rPr>
          <w:rFonts w:hint="eastAsia" w:hAnsi="宋体"/>
          <w:color w:val="000000"/>
          <w:spacing w:val="2"/>
          <w:lang w:eastAsia="zh-CN"/>
        </w:rPr>
        <w:t>为每月</w:t>
      </w:r>
      <w:r>
        <w:rPr>
          <w:rFonts w:hint="eastAsia" w:hAnsi="宋体"/>
          <w:color w:val="000000"/>
          <w:spacing w:val="2"/>
          <w:lang w:val="en-US" w:eastAsia="zh-CN"/>
        </w:rPr>
        <w:t>4200元，大于25张床位的以中标单价进行核算。（</w:t>
      </w:r>
      <w:r>
        <w:rPr>
          <w:rFonts w:hint="eastAsia" w:hAnsi="宋体"/>
          <w:color w:val="000000"/>
          <w:spacing w:val="2"/>
        </w:rPr>
        <w:t>医共体成员单位</w:t>
      </w:r>
      <w:r>
        <w:rPr>
          <w:rFonts w:hint="eastAsia" w:hAnsi="宋体"/>
          <w:color w:val="000000"/>
          <w:spacing w:val="2"/>
          <w:lang w:eastAsia="zh-CN"/>
        </w:rPr>
        <w:t>的脏污织物都需医院自行运送至宁海县第一医院，洁净织物需</w:t>
      </w:r>
      <w:r>
        <w:rPr>
          <w:rFonts w:hint="eastAsia" w:hAnsi="宋体"/>
          <w:color w:val="000000"/>
          <w:spacing w:val="2"/>
        </w:rPr>
        <w:t>医共体成员单位</w:t>
      </w:r>
      <w:r>
        <w:rPr>
          <w:rFonts w:hint="eastAsia" w:hAnsi="宋体"/>
          <w:color w:val="000000"/>
          <w:spacing w:val="2"/>
          <w:lang w:eastAsia="zh-CN"/>
        </w:rPr>
        <w:t>自行运回。</w:t>
      </w:r>
      <w:r>
        <w:rPr>
          <w:rFonts w:hint="eastAsia" w:hAnsi="宋体"/>
          <w:color w:val="000000"/>
          <w:spacing w:val="2"/>
          <w:lang w:val="en-US" w:eastAsia="zh-CN"/>
        </w:rPr>
        <w:t>）</w:t>
      </w:r>
    </w:p>
    <w:p>
      <w:pPr>
        <w:pStyle w:val="93"/>
        <w:tabs>
          <w:tab w:val="left" w:pos="1020"/>
        </w:tabs>
        <w:spacing w:line="498" w:lineRule="exact"/>
        <w:ind w:firstLine="580"/>
        <w:jc w:val="both"/>
        <w:rPr>
          <w:sz w:val="21"/>
          <w:szCs w:val="21"/>
        </w:rPr>
      </w:pPr>
      <w:bookmarkStart w:id="36" w:name="bookmark7"/>
      <w:r>
        <w:rPr>
          <w:rFonts w:ascii="Times New Roman" w:hAnsi="Times New Roman" w:eastAsia="Times New Roman" w:cs="Times New Roman"/>
          <w:sz w:val="21"/>
          <w:szCs w:val="21"/>
        </w:rPr>
        <w:t>3</w:t>
      </w:r>
      <w:bookmarkEnd w:id="36"/>
      <w:r>
        <w:rPr>
          <w:sz w:val="21"/>
          <w:szCs w:val="21"/>
        </w:rPr>
        <w:t>、支付方式：在次月月底前，乙方依据双方签字确认的考核结果，持符合甲方财务规定的正规发票，到甲方财务部门办理上一月的洗涤费用。如因乙方原因无法提供符合甲 方财务规定的正规发票，甲方有权拒绝付款，所造成的损失由乙方自疗 承担。如因乙方对甲方考核结果确认延迟导致了结算延迟，甲方不承</w:t>
      </w:r>
      <w:r>
        <w:rPr>
          <w:rFonts w:hint="eastAsia" w:eastAsiaTheme="minorEastAsia"/>
          <w:sz w:val="21"/>
          <w:szCs w:val="21"/>
          <w:lang w:eastAsia="zh-CN"/>
        </w:rPr>
        <w:t>担任</w:t>
      </w:r>
      <w:r>
        <w:rPr>
          <w:sz w:val="21"/>
          <w:szCs w:val="21"/>
        </w:rPr>
        <w:t>何责任。</w:t>
      </w:r>
    </w:p>
    <w:p>
      <w:pPr>
        <w:pStyle w:val="93"/>
        <w:tabs>
          <w:tab w:val="left" w:pos="8369"/>
        </w:tabs>
        <w:spacing w:line="498" w:lineRule="exact"/>
        <w:ind w:firstLine="420" w:firstLineChars="200"/>
        <w:jc w:val="both"/>
        <w:rPr>
          <w:rFonts w:hint="eastAsia" w:eastAsiaTheme="minorEastAsia"/>
          <w:sz w:val="21"/>
          <w:szCs w:val="21"/>
        </w:rPr>
      </w:pPr>
      <w:r>
        <w:rPr>
          <w:sz w:val="21"/>
          <w:szCs w:val="21"/>
        </w:rPr>
        <w:t xml:space="preserve"> </w:t>
      </w:r>
      <w:r>
        <w:rPr>
          <w:rFonts w:ascii="Times New Roman" w:hAnsi="Times New Roman" w:eastAsia="Times New Roman" w:cs="Times New Roman"/>
          <w:sz w:val="21"/>
          <w:szCs w:val="21"/>
        </w:rPr>
        <w:t>4</w:t>
      </w:r>
      <w:r>
        <w:rPr>
          <w:sz w:val="21"/>
          <w:szCs w:val="21"/>
        </w:rPr>
        <w:t>、乙方账户信息：</w:t>
      </w:r>
      <w:r>
        <w:rPr>
          <w:sz w:val="21"/>
          <w:szCs w:val="21"/>
        </w:rPr>
        <w:tab/>
      </w:r>
    </w:p>
    <w:p>
      <w:pPr>
        <w:pStyle w:val="93"/>
        <w:spacing w:line="498" w:lineRule="exact"/>
        <w:ind w:firstLine="600"/>
        <w:jc w:val="both"/>
        <w:rPr>
          <w:rFonts w:hint="eastAsia" w:eastAsiaTheme="minorEastAsia"/>
          <w:sz w:val="21"/>
          <w:szCs w:val="21"/>
          <w:lang w:eastAsia="zh-CN"/>
        </w:rPr>
      </w:pPr>
      <w:r>
        <w:rPr>
          <w:sz w:val="21"/>
          <w:szCs w:val="21"/>
        </w:rPr>
        <w:t>开户行：</w:t>
      </w:r>
    </w:p>
    <w:p>
      <w:pPr>
        <w:pStyle w:val="94"/>
        <w:jc w:val="both"/>
        <w:rPr>
          <w:rFonts w:ascii="宋体" w:hAnsi="宋体" w:eastAsia="宋体" w:cs="宋体"/>
          <w:sz w:val="21"/>
          <w:szCs w:val="21"/>
        </w:rPr>
      </w:pPr>
      <w:r>
        <w:rPr>
          <w:rFonts w:ascii="宋体" w:hAnsi="宋体" w:eastAsia="宋体" w:cs="宋体"/>
          <w:sz w:val="21"/>
          <w:szCs w:val="21"/>
        </w:rPr>
        <w:t>账号：</w:t>
      </w:r>
    </w:p>
    <w:p>
      <w:pPr>
        <w:pStyle w:val="94"/>
        <w:ind w:left="0" w:leftChars="0" w:firstLine="211" w:firstLineChars="100"/>
        <w:jc w:val="both"/>
        <w:rPr>
          <w:b/>
          <w:bCs/>
          <w:sz w:val="21"/>
          <w:szCs w:val="21"/>
        </w:rPr>
      </w:pPr>
      <w:r>
        <w:rPr>
          <w:b/>
          <w:bCs/>
          <w:sz w:val="21"/>
          <w:szCs w:val="21"/>
        </w:rPr>
        <w:t>第四条</w:t>
      </w:r>
      <w:r>
        <w:rPr>
          <w:rFonts w:hint="eastAsia"/>
          <w:b/>
          <w:bCs/>
          <w:sz w:val="21"/>
          <w:szCs w:val="21"/>
          <w:lang w:val="en-US" w:eastAsia="zh-CN"/>
        </w:rPr>
        <w:t xml:space="preserve"> </w:t>
      </w:r>
      <w:r>
        <w:rPr>
          <w:b/>
          <w:bCs/>
          <w:sz w:val="21"/>
          <w:szCs w:val="21"/>
        </w:rPr>
        <w:t>项目执行建制度</w:t>
      </w:r>
    </w:p>
    <w:p>
      <w:pPr>
        <w:pStyle w:val="93"/>
        <w:spacing w:line="496" w:lineRule="exact"/>
        <w:ind w:firstLine="600"/>
        <w:jc w:val="both"/>
        <w:rPr>
          <w:sz w:val="21"/>
          <w:szCs w:val="21"/>
        </w:rPr>
      </w:pPr>
      <w:r>
        <w:rPr>
          <w:sz w:val="21"/>
          <w:szCs w:val="21"/>
        </w:rPr>
        <w:t>乙方在执行本项目时应严格遵照以下标准，甲方有权依照以下标准 对乙方履约情况进行监督考核。</w:t>
      </w:r>
    </w:p>
    <w:p>
      <w:pPr>
        <w:pStyle w:val="93"/>
        <w:spacing w:line="496" w:lineRule="exact"/>
        <w:ind w:firstLine="600"/>
        <w:jc w:val="both"/>
        <w:rPr>
          <w:sz w:val="21"/>
          <w:szCs w:val="21"/>
        </w:rPr>
      </w:pPr>
      <w:bookmarkStart w:id="37" w:name="bookmark8"/>
      <w:r>
        <w:rPr>
          <w:rFonts w:ascii="Times New Roman" w:hAnsi="Times New Roman" w:eastAsia="Times New Roman" w:cs="Times New Roman"/>
          <w:sz w:val="21"/>
          <w:szCs w:val="21"/>
        </w:rPr>
        <w:t>1</w:t>
      </w:r>
      <w:bookmarkEnd w:id="37"/>
      <w:r>
        <w:rPr>
          <w:sz w:val="21"/>
          <w:szCs w:val="21"/>
        </w:rPr>
        <w:t>、资质及履约能力</w:t>
      </w:r>
    </w:p>
    <w:p>
      <w:pPr>
        <w:pStyle w:val="93"/>
        <w:tabs>
          <w:tab w:val="left" w:pos="1275"/>
        </w:tabs>
        <w:spacing w:line="496" w:lineRule="exact"/>
        <w:ind w:firstLine="740"/>
        <w:jc w:val="both"/>
        <w:rPr>
          <w:sz w:val="21"/>
          <w:szCs w:val="21"/>
        </w:rPr>
      </w:pPr>
      <w:bookmarkStart w:id="38" w:name="bookmark9"/>
      <w:r>
        <w:rPr>
          <w:sz w:val="21"/>
          <w:szCs w:val="21"/>
        </w:rPr>
        <w:t>（</w:t>
      </w:r>
      <w:bookmarkEnd w:id="38"/>
      <w:r>
        <w:rPr>
          <w:rFonts w:ascii="Times New Roman" w:hAnsi="Times New Roman" w:eastAsia="Times New Roman" w:cs="Times New Roman"/>
          <w:sz w:val="21"/>
          <w:szCs w:val="21"/>
        </w:rPr>
        <w:t>1</w:t>
      </w:r>
      <w:r>
        <w:rPr>
          <w:sz w:val="21"/>
          <w:szCs w:val="21"/>
        </w:rPr>
        <w:t>）</w:t>
      </w:r>
      <w:r>
        <w:rPr>
          <w:rFonts w:ascii="Times New Roman" w:hAnsi="Times New Roman" w:eastAsia="Times New Roman" w:cs="Times New Roman"/>
          <w:sz w:val="21"/>
          <w:szCs w:val="21"/>
        </w:rPr>
        <w:tab/>
      </w:r>
      <w:r>
        <w:rPr>
          <w:sz w:val="21"/>
          <w:szCs w:val="21"/>
        </w:rPr>
        <w:t>在合同期内，乙方应始终保持良好的资格状态，并应随时提供 证明其法人资格、资信等级、服务资质、服务能力、（消毒）产品合格等 的相关证件、资料供甲方抽查监督。</w:t>
      </w:r>
    </w:p>
    <w:p>
      <w:pPr>
        <w:pStyle w:val="93"/>
        <w:tabs>
          <w:tab w:val="left" w:pos="574"/>
        </w:tabs>
        <w:spacing w:after="200" w:line="496" w:lineRule="exact"/>
        <w:ind w:firstLine="740"/>
        <w:jc w:val="both"/>
        <w:rPr>
          <w:sz w:val="21"/>
          <w:szCs w:val="21"/>
        </w:rPr>
      </w:pPr>
      <w:bookmarkStart w:id="39" w:name="bookmark10"/>
      <w:r>
        <w:rPr>
          <w:sz w:val="21"/>
          <w:szCs w:val="21"/>
        </w:rPr>
        <w:t>（</w:t>
      </w:r>
      <w:bookmarkEnd w:id="39"/>
      <w:r>
        <w:rPr>
          <w:rFonts w:ascii="Times New Roman" w:hAnsi="Times New Roman" w:eastAsia="Times New Roman" w:cs="Times New Roman"/>
          <w:sz w:val="21"/>
          <w:szCs w:val="21"/>
        </w:rPr>
        <w:t>2）</w:t>
      </w:r>
      <w:r>
        <w:rPr>
          <w:sz w:val="21"/>
          <w:szCs w:val="21"/>
        </w:rPr>
        <w:t>乙方按照甲方及相关政府行政部门要求，对其执行委托项目的 经营场所（含洗衣房）设置、污水排放、废弃物处理等进行规范设置， 对其执行委托项目的场所的环境卫生、设施设备、用品及洗涤用水、消 毒产品进行科学管理，确保以上各环节符合国家及有关部门的质量规定 要求。其中，消毒产品的调整应及时向甲方报告、备案。</w:t>
      </w:r>
    </w:p>
    <w:p>
      <w:pPr>
        <w:pStyle w:val="93"/>
        <w:spacing w:line="372" w:lineRule="auto"/>
        <w:ind w:firstLine="580"/>
        <w:jc w:val="both"/>
        <w:rPr>
          <w:sz w:val="21"/>
          <w:szCs w:val="21"/>
        </w:rPr>
      </w:pPr>
      <w:bookmarkStart w:id="40" w:name="bookmark11"/>
      <w:r>
        <w:rPr>
          <w:rFonts w:ascii="Times New Roman" w:hAnsi="Times New Roman" w:eastAsia="Times New Roman" w:cs="Times New Roman"/>
          <w:sz w:val="21"/>
          <w:szCs w:val="21"/>
        </w:rPr>
        <w:t>2</w:t>
      </w:r>
      <w:bookmarkEnd w:id="40"/>
      <w:r>
        <w:rPr>
          <w:sz w:val="21"/>
          <w:szCs w:val="21"/>
        </w:rPr>
        <w:t>、工作流程及工艺</w:t>
      </w:r>
    </w:p>
    <w:p>
      <w:pPr>
        <w:pStyle w:val="93"/>
        <w:spacing w:line="497" w:lineRule="exact"/>
        <w:ind w:firstLine="740"/>
        <w:jc w:val="both"/>
        <w:rPr>
          <w:sz w:val="21"/>
          <w:szCs w:val="21"/>
        </w:rPr>
      </w:pPr>
      <w:r>
        <w:rPr>
          <w:rFonts w:ascii="Times New Roman" w:hAnsi="Times New Roman" w:eastAsia="Times New Roman" w:cs="Times New Roman"/>
          <w:sz w:val="21"/>
          <w:szCs w:val="21"/>
        </w:rPr>
        <w:t>（1）</w:t>
      </w:r>
      <w:r>
        <w:rPr>
          <w:sz w:val="21"/>
          <w:szCs w:val="21"/>
        </w:rPr>
        <w:t>乙方在每日上午九点前，至甲方指定地点收取需要洗涤的物品， 并将前一日送洗后符合甲方要求的洁净物品送还。甲乙双方工作人员执 行清点交接，并签字确认。</w:t>
      </w:r>
    </w:p>
    <w:p>
      <w:pPr>
        <w:pStyle w:val="93"/>
        <w:spacing w:line="512" w:lineRule="exact"/>
        <w:ind w:firstLine="740"/>
        <w:jc w:val="both"/>
        <w:rPr>
          <w:sz w:val="21"/>
          <w:szCs w:val="21"/>
        </w:rPr>
      </w:pPr>
      <w:r>
        <w:rPr>
          <w:sz w:val="21"/>
          <w:szCs w:val="21"/>
          <w:lang w:val="en-US" w:eastAsia="zh-CN" w:bidi="en-US"/>
        </w:rPr>
        <w:t>（</w:t>
      </w:r>
      <w:r>
        <w:rPr>
          <w:rFonts w:ascii="Times New Roman" w:hAnsi="Times New Roman" w:eastAsia="Times New Roman" w:cs="Times New Roman"/>
          <w:sz w:val="21"/>
          <w:szCs w:val="21"/>
          <w:lang w:val="en-US" w:eastAsia="zh-CN" w:bidi="en-US"/>
        </w:rPr>
        <w:t>2）</w:t>
      </w:r>
      <w:r>
        <w:rPr>
          <w:sz w:val="21"/>
          <w:szCs w:val="21"/>
        </w:rPr>
        <w:t>实行专车运输，即分别有专用的清洁车辆/容器和污物车辆/容 器</w:t>
      </w:r>
      <w:r>
        <w:rPr>
          <w:sz w:val="21"/>
          <w:szCs w:val="21"/>
          <w:lang w:val="en-US" w:eastAsia="zh-CN" w:bidi="en-US"/>
        </w:rPr>
        <w:t>'，</w:t>
      </w:r>
      <w:r>
        <w:rPr>
          <w:sz w:val="21"/>
          <w:szCs w:val="21"/>
        </w:rPr>
        <w:t>确保使用后的医用织物与洗涤后的清洁织物不混装混运，医院车辆 微用结束后按规定进行清洗消毒并登记，清洗消毒流程及消毒用品需上 墙。</w:t>
      </w:r>
    </w:p>
    <w:p>
      <w:pPr>
        <w:pStyle w:val="93"/>
        <w:tabs>
          <w:tab w:val="left" w:pos="8150"/>
        </w:tabs>
        <w:spacing w:after="80" w:line="514" w:lineRule="exact"/>
        <w:ind w:firstLine="525" w:firstLineChars="250"/>
        <w:rPr>
          <w:sz w:val="21"/>
          <w:szCs w:val="21"/>
        </w:rPr>
      </w:pPr>
      <w:r>
        <w:rPr>
          <w:rFonts w:ascii="Times New Roman" w:hAnsi="Times New Roman" w:eastAsia="Times New Roman" w:cs="Times New Roman"/>
          <w:sz w:val="21"/>
          <w:szCs w:val="21"/>
        </w:rPr>
        <w:t>（3）</w:t>
      </w:r>
      <w:r>
        <w:rPr>
          <w:sz w:val="21"/>
          <w:szCs w:val="21"/>
        </w:rPr>
        <w:t>医务人员和普通病人用后的一般织物分机洗涤或分批洗涤，.污 染.织物及婴儿织物均应专机清洗，专机洗涤设备有明确标识。</w:t>
      </w:r>
      <w:r>
        <w:rPr>
          <w:sz w:val="21"/>
          <w:szCs w:val="21"/>
        </w:rPr>
        <w:tab/>
      </w:r>
      <w:r>
        <w:rPr>
          <w:sz w:val="21"/>
          <w:szCs w:val="21"/>
          <w:lang w:val="en-US" w:eastAsia="zh-CN" w:bidi="en-US"/>
        </w:rPr>
        <w:t>'</w:t>
      </w:r>
    </w:p>
    <w:p>
      <w:pPr>
        <w:pStyle w:val="93"/>
        <w:tabs>
          <w:tab w:val="left" w:pos="1294"/>
        </w:tabs>
        <w:spacing w:line="374" w:lineRule="auto"/>
        <w:ind w:left="0" w:leftChars="0" w:firstLine="420" w:firstLineChars="200"/>
        <w:jc w:val="both"/>
        <w:rPr>
          <w:sz w:val="21"/>
          <w:szCs w:val="21"/>
        </w:rPr>
      </w:pPr>
      <w:bookmarkStart w:id="41" w:name="bookmark12"/>
      <w:r>
        <w:rPr>
          <w:rFonts w:ascii="Times New Roman" w:hAnsi="Times New Roman" w:eastAsia="Times New Roman" w:cs="Times New Roman"/>
          <w:sz w:val="21"/>
          <w:szCs w:val="21"/>
        </w:rPr>
        <w:t>（</w:t>
      </w:r>
      <w:bookmarkEnd w:id="41"/>
      <w:r>
        <w:rPr>
          <w:rFonts w:ascii="Times New Roman" w:hAnsi="Times New Roman" w:eastAsia="Times New Roman" w:cs="Times New Roman"/>
          <w:sz w:val="21"/>
          <w:szCs w:val="21"/>
        </w:rPr>
        <w:t>4）</w:t>
      </w:r>
      <w:r>
        <w:rPr>
          <w:sz w:val="21"/>
          <w:szCs w:val="21"/>
        </w:rPr>
        <w:t>特殊织物如隔离者使用后的医用织物，以及被血液、呕吐物糸</w:t>
      </w:r>
    </w:p>
    <w:p>
      <w:pPr>
        <w:pStyle w:val="93"/>
        <w:tabs>
          <w:tab w:val="left" w:pos="8225"/>
        </w:tabs>
        <w:spacing w:line="526" w:lineRule="exact"/>
        <w:ind w:firstLine="0"/>
        <w:jc w:val="both"/>
        <w:rPr>
          <w:rFonts w:hint="eastAsia" w:eastAsiaTheme="minorEastAsia"/>
          <w:sz w:val="21"/>
          <w:szCs w:val="21"/>
        </w:rPr>
      </w:pPr>
      <w:r>
        <w:rPr>
          <w:sz w:val="21"/>
          <w:szCs w:val="21"/>
        </w:rPr>
        <w:t>愚者其他体液污染的医用织物，乙方执行的消毒方法与标准必须</w:t>
      </w:r>
      <w:r>
        <w:rPr>
          <w:rFonts w:hint="eastAsia" w:eastAsiaTheme="minorEastAsia"/>
          <w:sz w:val="21"/>
          <w:szCs w:val="21"/>
          <w:lang w:eastAsia="zh-CN"/>
        </w:rPr>
        <w:t>符合</w:t>
      </w:r>
      <w:r>
        <w:rPr>
          <w:sz w:val="21"/>
          <w:szCs w:val="21"/>
        </w:rPr>
        <w:t>消毒技术规范”</w:t>
      </w:r>
      <w:r>
        <w:rPr>
          <w:rFonts w:ascii="Times New Roman" w:hAnsi="Times New Roman" w:eastAsia="Times New Roman" w:cs="Times New Roman"/>
          <w:sz w:val="21"/>
          <w:szCs w:val="21"/>
          <w:lang w:val="en-US" w:eastAsia="zh-CN" w:bidi="en-US"/>
        </w:rPr>
        <w:t>WS/T367-2012</w:t>
      </w:r>
      <w:r>
        <w:rPr>
          <w:sz w:val="21"/>
          <w:szCs w:val="21"/>
        </w:rPr>
        <w:t>规定，并做到消毒和洗涤处理在洗</w:t>
      </w:r>
      <w:r>
        <w:rPr>
          <w:rFonts w:hint="eastAsia" w:eastAsiaTheme="minorEastAsia"/>
          <w:sz w:val="21"/>
          <w:szCs w:val="21"/>
          <w:lang w:eastAsia="zh-CN"/>
        </w:rPr>
        <w:t>涤设备</w:t>
      </w:r>
      <w:r>
        <w:rPr>
          <w:sz w:val="21"/>
          <w:szCs w:val="21"/>
        </w:rPr>
        <w:t>密闭状态下进行。</w:t>
      </w:r>
      <w:r>
        <w:rPr>
          <w:sz w:val="21"/>
          <w:szCs w:val="21"/>
        </w:rPr>
        <w:tab/>
      </w:r>
    </w:p>
    <w:p>
      <w:pPr>
        <w:pStyle w:val="93"/>
        <w:tabs>
          <w:tab w:val="left" w:pos="1280"/>
        </w:tabs>
        <w:spacing w:line="503" w:lineRule="exact"/>
        <w:ind w:left="0" w:leftChars="0" w:firstLine="420" w:firstLineChars="200"/>
        <w:jc w:val="both"/>
        <w:rPr>
          <w:sz w:val="21"/>
          <w:szCs w:val="21"/>
        </w:rPr>
      </w:pPr>
      <w:bookmarkStart w:id="42" w:name="bookmark13"/>
      <w:r>
        <w:rPr>
          <w:rFonts w:ascii="Times New Roman" w:hAnsi="Times New Roman" w:eastAsia="Times New Roman" w:cs="Times New Roman"/>
          <w:sz w:val="21"/>
          <w:szCs w:val="21"/>
        </w:rPr>
        <w:t>（</w:t>
      </w:r>
      <w:bookmarkEnd w:id="42"/>
      <w:r>
        <w:rPr>
          <w:rFonts w:ascii="Times New Roman" w:hAnsi="Times New Roman" w:eastAsia="Times New Roman" w:cs="Times New Roman"/>
          <w:sz w:val="21"/>
          <w:szCs w:val="21"/>
        </w:rPr>
        <w:t>5）</w:t>
      </w:r>
      <w:r>
        <w:rPr>
          <w:sz w:val="21"/>
          <w:szCs w:val="21"/>
        </w:rPr>
        <w:t>所有医用织物的回收应使用相关织物袋（普通和感染性）、运 输、分类洗涤消毒操作流程符合《国家卫生计生委办公厅关于加强医疗 机构医用织物洗涤消毒管理工作的通知》（国卫办医函</w:t>
      </w:r>
      <w:r>
        <w:rPr>
          <w:rFonts w:ascii="Times New Roman" w:hAnsi="Times New Roman" w:eastAsia="Times New Roman" w:cs="Times New Roman"/>
          <w:sz w:val="21"/>
          <w:szCs w:val="21"/>
        </w:rPr>
        <w:t>[2015]708</w:t>
      </w:r>
      <w:r>
        <w:rPr>
          <w:sz w:val="21"/>
          <w:szCs w:val="21"/>
        </w:rPr>
        <w:t>号）的要 求。</w:t>
      </w:r>
    </w:p>
    <w:p>
      <w:pPr>
        <w:pStyle w:val="93"/>
        <w:tabs>
          <w:tab w:val="left" w:pos="1280"/>
        </w:tabs>
        <w:spacing w:line="503" w:lineRule="exact"/>
        <w:ind w:left="0" w:leftChars="0" w:firstLine="420" w:firstLineChars="200"/>
        <w:jc w:val="both"/>
        <w:rPr>
          <w:sz w:val="21"/>
          <w:szCs w:val="21"/>
        </w:rPr>
      </w:pPr>
      <w:bookmarkStart w:id="43" w:name="bookmark14"/>
      <w:r>
        <w:rPr>
          <w:sz w:val="21"/>
          <w:szCs w:val="21"/>
        </w:rPr>
        <w:t>（</w:t>
      </w:r>
      <w:bookmarkEnd w:id="43"/>
      <w:r>
        <w:rPr>
          <w:rFonts w:ascii="Times New Roman" w:hAnsi="Times New Roman" w:eastAsia="Times New Roman" w:cs="Times New Roman"/>
          <w:sz w:val="21"/>
          <w:szCs w:val="21"/>
        </w:rPr>
        <w:t>6）</w:t>
      </w:r>
      <w:r>
        <w:rPr>
          <w:sz w:val="21"/>
          <w:szCs w:val="21"/>
        </w:rPr>
        <w:t>乙方工作人员在执行本项目过程中，应保持工作环境整洁，并 做好必要的职业防护，佩戴一次性口罩、帽子、手套，操作后必须按规 定洗手，防止交叉感染。</w:t>
      </w:r>
    </w:p>
    <w:p>
      <w:pPr>
        <w:pStyle w:val="93"/>
        <w:spacing w:after="200" w:line="503" w:lineRule="exact"/>
        <w:ind w:firstLine="580"/>
        <w:jc w:val="both"/>
        <w:rPr>
          <w:sz w:val="21"/>
          <w:szCs w:val="21"/>
        </w:rPr>
      </w:pPr>
      <w:r>
        <w:rPr>
          <w:sz w:val="21"/>
          <w:szCs w:val="21"/>
        </w:rPr>
        <w:t>在此基础上，医院或上级行政部门另有规定的，从其规定。</w:t>
      </w:r>
    </w:p>
    <w:p>
      <w:pPr>
        <w:pStyle w:val="93"/>
        <w:numPr>
          <w:ilvl w:val="0"/>
          <w:numId w:val="6"/>
        </w:numPr>
        <w:spacing w:line="374" w:lineRule="auto"/>
        <w:ind w:left="0" w:leftChars="0" w:firstLine="420" w:firstLineChars="200"/>
        <w:jc w:val="both"/>
        <w:rPr>
          <w:sz w:val="21"/>
          <w:szCs w:val="21"/>
        </w:rPr>
      </w:pPr>
      <w:r>
        <w:rPr>
          <w:sz w:val="21"/>
          <w:szCs w:val="21"/>
        </w:rPr>
        <w:t>洗涤质量及控制</w:t>
      </w:r>
    </w:p>
    <w:p>
      <w:pPr>
        <w:pStyle w:val="93"/>
        <w:numPr>
          <w:ilvl w:val="0"/>
          <w:numId w:val="0"/>
        </w:numPr>
        <w:spacing w:line="374" w:lineRule="auto"/>
        <w:ind w:leftChars="200"/>
        <w:jc w:val="both"/>
        <w:rPr>
          <w:sz w:val="21"/>
          <w:szCs w:val="21"/>
        </w:rPr>
      </w:pPr>
      <w:r>
        <w:rPr>
          <w:rFonts w:ascii="Times New Roman" w:hAnsi="Times New Roman" w:eastAsia="Times New Roman" w:cs="Times New Roman"/>
          <w:sz w:val="21"/>
          <w:szCs w:val="21"/>
        </w:rPr>
        <w:t>（1）</w:t>
      </w:r>
      <w:r>
        <w:rPr>
          <w:sz w:val="21"/>
          <w:szCs w:val="21"/>
        </w:rPr>
        <w:t>所有医用织物必须经过预处理、消毒（特殊织物）、洗涤、烘 干、整理等程序，送还甲方时，处于符合甲方要求的适用状态及院感要求：</w:t>
      </w:r>
    </w:p>
    <w:p>
      <w:pPr>
        <w:pStyle w:val="93"/>
        <w:numPr>
          <w:ilvl w:val="0"/>
          <w:numId w:val="0"/>
        </w:numPr>
        <w:tabs>
          <w:tab w:val="left" w:pos="1021"/>
        </w:tabs>
        <w:spacing w:line="501" w:lineRule="exact"/>
        <w:ind w:firstLine="420" w:firstLineChars="200"/>
        <w:jc w:val="both"/>
        <w:rPr>
          <w:sz w:val="21"/>
          <w:szCs w:val="21"/>
        </w:rPr>
      </w:pPr>
      <w:bookmarkStart w:id="44" w:name="bookmark16"/>
      <w:bookmarkEnd w:id="44"/>
      <w:r>
        <w:rPr>
          <w:rFonts w:hint="eastAsia"/>
          <w:sz w:val="21"/>
          <w:szCs w:val="21"/>
          <w:lang w:val="en-US" w:eastAsia="zh-CN"/>
        </w:rPr>
        <w:t>A、</w:t>
      </w:r>
      <w:r>
        <w:rPr>
          <w:sz w:val="21"/>
          <w:szCs w:val="21"/>
        </w:rPr>
        <w:t>感官指标：外观整洁，干燥，无污渍，无异味，无异物，无破损。 整烫平整，不影响感官或使用的微小破损、缺口应缝补完整。</w:t>
      </w:r>
    </w:p>
    <w:p>
      <w:pPr>
        <w:pStyle w:val="93"/>
        <w:numPr>
          <w:ilvl w:val="0"/>
          <w:numId w:val="0"/>
        </w:numPr>
        <w:tabs>
          <w:tab w:val="left" w:pos="1021"/>
        </w:tabs>
        <w:spacing w:line="501" w:lineRule="exact"/>
        <w:ind w:firstLine="420" w:firstLineChars="200"/>
        <w:jc w:val="both"/>
        <w:rPr>
          <w:sz w:val="21"/>
          <w:szCs w:val="21"/>
        </w:rPr>
      </w:pPr>
      <w:bookmarkStart w:id="45" w:name="bookmark17"/>
      <w:bookmarkEnd w:id="45"/>
      <w:r>
        <w:rPr>
          <w:rFonts w:hint="eastAsia"/>
          <w:sz w:val="21"/>
          <w:szCs w:val="21"/>
          <w:lang w:val="en-US" w:eastAsia="zh-CN"/>
        </w:rPr>
        <w:t>B、</w:t>
      </w:r>
      <w:r>
        <w:rPr>
          <w:sz w:val="21"/>
          <w:szCs w:val="21"/>
        </w:rPr>
        <w:t>微生物指标：每批次的细菌总数</w:t>
      </w:r>
      <w:r>
        <w:rPr>
          <w:rFonts w:ascii="Times New Roman" w:hAnsi="Times New Roman" w:eastAsia="Times New Roman" w:cs="Times New Roman"/>
          <w:sz w:val="21"/>
          <w:szCs w:val="21"/>
          <w:lang w:val="en-US" w:eastAsia="zh-CN" w:bidi="en-US"/>
        </w:rPr>
        <w:t>＜200cfu/100c m</w:t>
      </w:r>
      <w:r>
        <w:rPr>
          <w:rFonts w:ascii="Times New Roman" w:hAnsi="Times New Roman" w:eastAsia="Times New Roman" w:cs="Times New Roman"/>
          <w:sz w:val="21"/>
          <w:szCs w:val="21"/>
          <w:vertAlign w:val="superscript"/>
          <w:lang w:val="en-US" w:eastAsia="zh-CN" w:bidi="en-US"/>
        </w:rPr>
        <w:t>2</w:t>
      </w:r>
      <w:r>
        <w:rPr>
          <w:rFonts w:ascii="Times New Roman" w:hAnsi="Times New Roman" w:eastAsia="Times New Roman" w:cs="Times New Roman"/>
          <w:sz w:val="21"/>
          <w:szCs w:val="21"/>
          <w:lang w:val="en-US" w:eastAsia="zh-CN" w:bidi="en-US"/>
        </w:rPr>
        <w:t>,</w:t>
      </w:r>
      <w:r>
        <w:rPr>
          <w:sz w:val="21"/>
          <w:szCs w:val="21"/>
        </w:rPr>
        <w:t>不得检出大肠菌 群和化脓性致病菌；婴儿医用织物任一件次均不得检出沙门氏菌属），并 提供定期或不定期的相关部门的微生物检测报告。</w:t>
      </w:r>
    </w:p>
    <w:p>
      <w:pPr>
        <w:pStyle w:val="93"/>
        <w:tabs>
          <w:tab w:val="left" w:pos="1304"/>
        </w:tabs>
        <w:spacing w:after="160" w:line="501" w:lineRule="exact"/>
        <w:ind w:left="0" w:leftChars="0" w:firstLine="420" w:firstLineChars="200"/>
        <w:jc w:val="both"/>
        <w:rPr>
          <w:sz w:val="21"/>
          <w:szCs w:val="21"/>
        </w:rPr>
      </w:pPr>
      <w:bookmarkStart w:id="46" w:name="bookmark18"/>
      <w:r>
        <w:rPr>
          <w:rFonts w:ascii="Times New Roman" w:hAnsi="Times New Roman" w:eastAsia="Times New Roman" w:cs="Times New Roman"/>
          <w:sz w:val="21"/>
          <w:szCs w:val="21"/>
        </w:rPr>
        <w:t>（</w:t>
      </w:r>
      <w:bookmarkEnd w:id="46"/>
      <w:r>
        <w:rPr>
          <w:rFonts w:ascii="Times New Roman" w:hAnsi="Times New Roman" w:eastAsia="Times New Roman" w:cs="Times New Roman"/>
          <w:sz w:val="21"/>
          <w:szCs w:val="21"/>
        </w:rPr>
        <w:t>2）</w:t>
      </w:r>
      <w:r>
        <w:rPr>
          <w:sz w:val="21"/>
          <w:szCs w:val="21"/>
        </w:rPr>
        <w:t>乙方应按照</w:t>
      </w:r>
      <w:r>
        <w:rPr>
          <w:rFonts w:ascii="Times New Roman" w:hAnsi="Times New Roman" w:eastAsia="Times New Roman" w:cs="Times New Roman"/>
          <w:sz w:val="21"/>
          <w:szCs w:val="21"/>
        </w:rPr>
        <w:t>202</w:t>
      </w:r>
      <w:r>
        <w:rPr>
          <w:rFonts w:hint="eastAsia" w:ascii="Times New Roman" w:hAnsi="Times New Roman" w:cs="Times New Roman"/>
          <w:sz w:val="21"/>
          <w:szCs w:val="21"/>
          <w:lang w:val="en-US" w:eastAsia="zh-CN"/>
        </w:rPr>
        <w:t>2</w:t>
      </w:r>
      <w:r>
        <w:rPr>
          <w:sz w:val="21"/>
          <w:szCs w:val="21"/>
        </w:rPr>
        <w:t>年本项目招投标文件中的投标文件中的相关响应内容，认真落实其各项质量控制举措，严格对洗涤质量做好跟踪检查</w:t>
      </w:r>
      <w:r>
        <w:rPr>
          <w:sz w:val="21"/>
          <w:szCs w:val="21"/>
          <w:lang w:val="en-US" w:eastAsia="zh-CN" w:bidi="en-US"/>
        </w:rPr>
        <w:t>'，</w:t>
      </w:r>
      <w:r>
        <w:rPr>
          <w:sz w:val="21"/>
          <w:szCs w:val="21"/>
        </w:rPr>
        <w:t>及时与甲方做好沟通，主动接受相关行业监督部门的监督，确保其 亀交甲方的织物符合甲方要求及行业规定。</w:t>
      </w:r>
    </w:p>
    <w:p>
      <w:pPr>
        <w:pStyle w:val="93"/>
        <w:tabs>
          <w:tab w:val="left" w:pos="8129"/>
        </w:tabs>
        <w:spacing w:line="374" w:lineRule="auto"/>
        <w:ind w:firstLine="500"/>
        <w:jc w:val="both"/>
        <w:rPr>
          <w:sz w:val="21"/>
          <w:szCs w:val="21"/>
        </w:rPr>
      </w:pPr>
      <w:r>
        <w:rPr>
          <w:rFonts w:ascii="Times New Roman" w:hAnsi="Times New Roman" w:eastAsia="Times New Roman" w:cs="Times New Roman"/>
          <w:sz w:val="21"/>
          <w:szCs w:val="21"/>
        </w:rPr>
        <w:t>•</w:t>
      </w:r>
      <w:r>
        <w:rPr>
          <w:rFonts w:hint="eastAsia" w:ascii="Times New Roman" w:hAnsi="Times New Roman" w:eastAsia="宋体" w:cs="Times New Roman"/>
          <w:sz w:val="21"/>
          <w:szCs w:val="21"/>
          <w:lang w:val="en-US" w:eastAsia="zh-CN"/>
        </w:rPr>
        <w:t>4</w:t>
      </w:r>
      <w:r>
        <w:rPr>
          <w:sz w:val="21"/>
          <w:szCs w:val="21"/>
        </w:rPr>
        <w:t>、服务质量</w:t>
      </w:r>
      <w:r>
        <w:rPr>
          <w:sz w:val="21"/>
          <w:szCs w:val="21"/>
        </w:rPr>
        <w:tab/>
      </w:r>
      <w:r>
        <w:rPr>
          <w:sz w:val="21"/>
          <w:szCs w:val="21"/>
          <w:lang w:val="en-US" w:eastAsia="zh-CN" w:bidi="en-US"/>
        </w:rPr>
        <w:t>.</w:t>
      </w:r>
    </w:p>
    <w:p>
      <w:pPr>
        <w:pStyle w:val="93"/>
        <w:tabs>
          <w:tab w:val="left" w:pos="1277"/>
        </w:tabs>
        <w:spacing w:line="501" w:lineRule="exact"/>
        <w:ind w:left="0" w:leftChars="0" w:firstLine="420" w:firstLineChars="200"/>
        <w:jc w:val="both"/>
        <w:rPr>
          <w:sz w:val="21"/>
          <w:szCs w:val="21"/>
        </w:rPr>
      </w:pPr>
      <w:bookmarkStart w:id="47" w:name="bookmark20"/>
      <w:r>
        <w:rPr>
          <w:rFonts w:ascii="Times New Roman" w:hAnsi="Times New Roman" w:eastAsia="Times New Roman" w:cs="Times New Roman"/>
          <w:sz w:val="21"/>
          <w:szCs w:val="21"/>
        </w:rPr>
        <w:t>（</w:t>
      </w:r>
      <w:bookmarkEnd w:id="47"/>
      <w:r>
        <w:rPr>
          <w:rFonts w:ascii="Times New Roman" w:hAnsi="Times New Roman" w:eastAsia="Times New Roman" w:cs="Times New Roman"/>
          <w:sz w:val="21"/>
          <w:szCs w:val="21"/>
        </w:rPr>
        <w:t>1）</w:t>
      </w:r>
      <w:r>
        <w:rPr>
          <w:sz w:val="21"/>
          <w:szCs w:val="21"/>
        </w:rPr>
        <w:t>乙方应对参与本项目的员工进行必要的培训，持证上岗，并按 照合同约定的要求规范开展服务，完成甲方委托项目，不得对甲方工作 及服务对象造成任何负面影响。</w:t>
      </w:r>
    </w:p>
    <w:p>
      <w:pPr>
        <w:pStyle w:val="92"/>
        <w:ind w:left="0" w:leftChars="0" w:firstLine="420" w:firstLineChars="200"/>
        <w:rPr>
          <w:sz w:val="21"/>
          <w:szCs w:val="21"/>
        </w:rPr>
      </w:pPr>
      <w:bookmarkStart w:id="48" w:name="bookmark21"/>
      <w:r>
        <w:rPr>
          <w:sz w:val="21"/>
          <w:szCs w:val="21"/>
        </w:rPr>
        <w:t>（</w:t>
      </w:r>
      <w:bookmarkEnd w:id="48"/>
      <w:r>
        <w:rPr>
          <w:rFonts w:ascii="Times New Roman" w:hAnsi="Times New Roman" w:eastAsia="Times New Roman" w:cs="Times New Roman"/>
          <w:sz w:val="21"/>
          <w:szCs w:val="21"/>
        </w:rPr>
        <w:t>2）</w:t>
      </w:r>
      <w:r>
        <w:rPr>
          <w:sz w:val="21"/>
          <w:szCs w:val="21"/>
        </w:rPr>
        <w:t>乙方应尽力提高服务质量及员工服务态度，合同期间，甲方定期组织对乙方服务质量考核，</w:t>
      </w:r>
      <w:r>
        <w:rPr>
          <w:rFonts w:hint="eastAsia"/>
          <w:sz w:val="21"/>
          <w:szCs w:val="21"/>
          <w:lang w:eastAsia="zh-CN"/>
        </w:rPr>
        <w:t>详见</w:t>
      </w:r>
      <w:r>
        <w:rPr>
          <w:sz w:val="21"/>
          <w:szCs w:val="21"/>
        </w:rPr>
        <w:t>考核表、满意度测评表附件。</w:t>
      </w:r>
    </w:p>
    <w:p>
      <w:pPr>
        <w:pStyle w:val="93"/>
        <w:tabs>
          <w:tab w:val="left" w:pos="1280"/>
        </w:tabs>
        <w:spacing w:line="501" w:lineRule="exact"/>
        <w:ind w:firstLine="740"/>
        <w:jc w:val="both"/>
        <w:rPr>
          <w:rFonts w:hint="eastAsia" w:eastAsia="宋体"/>
          <w:sz w:val="21"/>
          <w:szCs w:val="21"/>
          <w:lang w:eastAsia="zh-CN"/>
        </w:rPr>
        <w:sectPr>
          <w:headerReference r:id="rId12" w:type="first"/>
          <w:footerReference r:id="rId15" w:type="first"/>
          <w:headerReference r:id="rId10" w:type="default"/>
          <w:footerReference r:id="rId13" w:type="default"/>
          <w:headerReference r:id="rId11" w:type="even"/>
          <w:footerReference r:id="rId14" w:type="even"/>
          <w:pgSz w:w="11900" w:h="16840"/>
          <w:pgMar w:top="1290" w:right="1358" w:bottom="1137" w:left="1633" w:header="28" w:footer="862" w:gutter="0"/>
          <w:pgNumType w:fmt="decimal" w:start="1"/>
          <w:cols w:space="720" w:num="1"/>
          <w:docGrid w:linePitch="360" w:charSpace="0"/>
        </w:sectPr>
      </w:pPr>
    </w:p>
    <w:p>
      <w:pPr>
        <w:pStyle w:val="92"/>
        <w:ind w:left="0" w:leftChars="0" w:firstLine="420" w:firstLineChars="200"/>
        <w:jc w:val="both"/>
        <w:rPr>
          <w:sz w:val="21"/>
          <w:szCs w:val="21"/>
        </w:rPr>
      </w:pPr>
      <w:r>
        <w:rPr>
          <w:rFonts w:ascii="Times New Roman" w:hAnsi="Times New Roman" w:eastAsia="Times New Roman" w:cs="Times New Roman"/>
          <w:sz w:val="21"/>
          <w:szCs w:val="21"/>
        </w:rPr>
        <w:t>（3）</w:t>
      </w:r>
      <w:r>
        <w:rPr>
          <w:sz w:val="21"/>
          <w:szCs w:val="21"/>
        </w:rPr>
        <w:t>因乙方工作疏忽不到位，出现脱线、缺扣未缝补、质量等问题, 应安排人员上科室服务。</w:t>
      </w:r>
    </w:p>
    <w:p>
      <w:pPr>
        <w:pStyle w:val="92"/>
        <w:ind w:left="0" w:leftChars="0" w:firstLine="211" w:firstLineChars="100"/>
        <w:jc w:val="both"/>
        <w:rPr>
          <w:b/>
          <w:bCs/>
          <w:sz w:val="21"/>
          <w:szCs w:val="21"/>
        </w:rPr>
      </w:pPr>
      <w:r>
        <w:rPr>
          <w:b/>
          <w:bCs/>
          <w:sz w:val="21"/>
          <w:szCs w:val="21"/>
        </w:rPr>
        <w:t>第五条</w:t>
      </w:r>
      <w:r>
        <w:rPr>
          <w:rFonts w:hint="eastAsia"/>
          <w:b/>
          <w:bCs/>
          <w:sz w:val="21"/>
          <w:szCs w:val="21"/>
          <w:lang w:val="en-US" w:eastAsia="zh-CN"/>
        </w:rPr>
        <w:t xml:space="preserve"> </w:t>
      </w:r>
      <w:r>
        <w:rPr>
          <w:b/>
          <w:bCs/>
          <w:sz w:val="21"/>
          <w:szCs w:val="21"/>
        </w:rPr>
        <w:t>违约责任</w:t>
      </w:r>
    </w:p>
    <w:p>
      <w:pPr>
        <w:pStyle w:val="92"/>
        <w:ind w:left="0" w:leftChars="0" w:firstLine="420" w:firstLineChars="200"/>
        <w:jc w:val="both"/>
        <w:rPr>
          <w:sz w:val="21"/>
          <w:szCs w:val="21"/>
        </w:rPr>
      </w:pPr>
      <w:bookmarkStart w:id="49" w:name="bookmark22"/>
      <w:r>
        <w:rPr>
          <w:rFonts w:ascii="Times New Roman" w:hAnsi="Times New Roman" w:eastAsia="Times New Roman" w:cs="Times New Roman"/>
          <w:sz w:val="21"/>
          <w:szCs w:val="21"/>
        </w:rPr>
        <w:t>1</w:t>
      </w:r>
      <w:bookmarkEnd w:id="49"/>
      <w:r>
        <w:rPr>
          <w:sz w:val="21"/>
          <w:szCs w:val="21"/>
        </w:rPr>
        <w:t>、甲方有权对乙方履行合同的资质实行监督检查。如乙方在合同期 内不再具备本项目招标文件要求的供应商资格，或乙方主体资格发生重 大变动时需经甲方同意，如未通知甲方，甲方有权随时终止合同，且不 负任何责任。凡出现不符合本合同第四部分约定的其它资质要求的，甲 方有权根据情节严重程度、对甲方工作或声誉影响之严重程度，从当季 度洗涤费中扣减</w:t>
      </w:r>
      <w:r>
        <w:rPr>
          <w:rFonts w:ascii="Times New Roman" w:hAnsi="Times New Roman" w:eastAsia="Times New Roman" w:cs="Times New Roman"/>
          <w:sz w:val="21"/>
          <w:szCs w:val="21"/>
          <w:lang w:val="en-US" w:eastAsia="zh-CN" w:bidi="en-US"/>
        </w:rPr>
        <w:t>5000-50000</w:t>
      </w:r>
      <w:r>
        <w:rPr>
          <w:sz w:val="21"/>
          <w:szCs w:val="21"/>
        </w:rPr>
        <w:t>元/次。</w:t>
      </w:r>
    </w:p>
    <w:p>
      <w:pPr>
        <w:pStyle w:val="92"/>
        <w:ind w:left="0" w:leftChars="0" w:firstLine="420" w:firstLineChars="200"/>
        <w:jc w:val="both"/>
        <w:rPr>
          <w:sz w:val="21"/>
          <w:szCs w:val="21"/>
        </w:rPr>
      </w:pPr>
      <w:r>
        <w:rPr>
          <w:rFonts w:ascii="Times New Roman" w:hAnsi="Times New Roman" w:eastAsia="Times New Roman" w:cs="Times New Roman"/>
          <w:sz w:val="21"/>
          <w:szCs w:val="21"/>
        </w:rPr>
        <w:t>2</w:t>
      </w:r>
      <w:r>
        <w:rPr>
          <w:sz w:val="21"/>
          <w:szCs w:val="21"/>
        </w:rPr>
        <w:t>、甲方有权随时在交接时对乙方送交的洗涤物品实施检</w:t>
      </w:r>
      <w:r>
        <w:rPr>
          <w:rFonts w:hint="eastAsia" w:eastAsiaTheme="minorEastAsia"/>
          <w:sz w:val="21"/>
          <w:szCs w:val="21"/>
          <w:lang w:eastAsia="zh-CN"/>
        </w:rPr>
        <w:t>查</w:t>
      </w:r>
      <w:r>
        <w:rPr>
          <w:sz w:val="21"/>
          <w:szCs w:val="21"/>
        </w:rPr>
        <w:t xml:space="preserve">，凡出现不符合本合同第四部分约定的要求的，由双方共同签字确认 </w:t>
      </w:r>
      <w:r>
        <w:rPr>
          <w:rFonts w:hint="eastAsia" w:eastAsiaTheme="minorEastAsia"/>
          <w:sz w:val="21"/>
          <w:szCs w:val="21"/>
          <w:lang w:eastAsia="zh-CN"/>
        </w:rPr>
        <w:t>，</w:t>
      </w:r>
      <w:r>
        <w:rPr>
          <w:sz w:val="21"/>
          <w:szCs w:val="21"/>
        </w:rPr>
        <w:t>当</w:t>
      </w:r>
      <w:r>
        <w:rPr>
          <w:rFonts w:hint="eastAsia" w:eastAsiaTheme="minorEastAsia"/>
          <w:sz w:val="21"/>
          <w:szCs w:val="21"/>
          <w:lang w:eastAsia="zh-CN"/>
        </w:rPr>
        <w:t>月</w:t>
      </w:r>
      <w:r>
        <w:rPr>
          <w:sz w:val="21"/>
          <w:szCs w:val="21"/>
        </w:rPr>
        <w:t>考核内容之一，按质量监督考评细则从当</w:t>
      </w:r>
      <w:r>
        <w:rPr>
          <w:rFonts w:hint="eastAsia" w:eastAsiaTheme="minorEastAsia"/>
          <w:sz w:val="21"/>
          <w:szCs w:val="21"/>
          <w:lang w:eastAsia="zh-CN"/>
        </w:rPr>
        <w:t>月</w:t>
      </w:r>
      <w:r>
        <w:rPr>
          <w:sz w:val="21"/>
          <w:szCs w:val="21"/>
        </w:rPr>
        <w:t>洗涤费中扣减。</w:t>
      </w:r>
    </w:p>
    <w:p>
      <w:pPr>
        <w:pStyle w:val="92"/>
        <w:tabs>
          <w:tab w:val="left" w:pos="8045"/>
        </w:tabs>
        <w:ind w:left="0" w:leftChars="0" w:firstLine="420" w:firstLineChars="200"/>
        <w:jc w:val="both"/>
        <w:rPr>
          <w:sz w:val="21"/>
          <w:szCs w:val="21"/>
        </w:rPr>
      </w:pPr>
      <w:bookmarkStart w:id="50" w:name="bookmark24"/>
      <w:r>
        <w:rPr>
          <w:rFonts w:ascii="Times New Roman" w:hAnsi="Times New Roman" w:eastAsia="Times New Roman" w:cs="Times New Roman"/>
          <w:sz w:val="21"/>
          <w:szCs w:val="21"/>
        </w:rPr>
        <w:t>3</w:t>
      </w:r>
      <w:bookmarkEnd w:id="50"/>
      <w:r>
        <w:rPr>
          <w:sz w:val="21"/>
          <w:szCs w:val="21"/>
        </w:rPr>
        <w:t xml:space="preserve">、甲方有权对乙方的服务质量进行考核，如考核、满意度测评低于 </w:t>
      </w:r>
      <w:r>
        <w:rPr>
          <w:rFonts w:ascii="Times New Roman" w:hAnsi="Times New Roman" w:eastAsia="Times New Roman" w:cs="Times New Roman"/>
          <w:sz w:val="21"/>
          <w:szCs w:val="21"/>
        </w:rPr>
        <w:t>90</w:t>
      </w:r>
      <w:r>
        <w:rPr>
          <w:sz w:val="21"/>
          <w:szCs w:val="21"/>
        </w:rPr>
        <w:t>分，从当季度合同金额中实施扣减。</w:t>
      </w:r>
      <w:r>
        <w:rPr>
          <w:sz w:val="21"/>
          <w:szCs w:val="21"/>
        </w:rPr>
        <w:tab/>
      </w:r>
    </w:p>
    <w:p>
      <w:pPr>
        <w:pStyle w:val="92"/>
        <w:ind w:firstLine="420" w:firstLineChars="200"/>
        <w:jc w:val="both"/>
        <w:rPr>
          <w:sz w:val="21"/>
          <w:szCs w:val="21"/>
        </w:rPr>
      </w:pPr>
      <w:r>
        <w:rPr>
          <w:rFonts w:ascii="Times New Roman" w:hAnsi="Times New Roman" w:eastAsia="Times New Roman" w:cs="Times New Roman"/>
          <w:sz w:val="21"/>
          <w:szCs w:val="21"/>
        </w:rPr>
        <w:t>4</w:t>
      </w:r>
      <w:r>
        <w:rPr>
          <w:sz w:val="21"/>
          <w:szCs w:val="21"/>
        </w:rPr>
        <w:t xml:space="preserve">、甲方有权对乙方执行本项目的流程、工艺等情况实施监督考核； </w:t>
      </w:r>
      <w:r>
        <w:rPr>
          <w:rFonts w:hint="eastAsia" w:eastAsiaTheme="minorEastAsia"/>
          <w:sz w:val="21"/>
          <w:szCs w:val="21"/>
          <w:lang w:eastAsia="zh-CN"/>
        </w:rPr>
        <w:t>每发</w:t>
      </w:r>
      <w:r>
        <w:rPr>
          <w:sz w:val="21"/>
          <w:szCs w:val="21"/>
        </w:rPr>
        <w:t>现一次不符合合同约定情况，根据情节轻重，从当季度合同金额中 冲减</w:t>
      </w:r>
      <w:r>
        <w:rPr>
          <w:rFonts w:ascii="Times New Roman" w:hAnsi="Times New Roman" w:eastAsia="Times New Roman" w:cs="Times New Roman"/>
          <w:sz w:val="21"/>
          <w:szCs w:val="21"/>
          <w:lang w:val="en-US" w:eastAsia="zh-CN" w:bidi="en-US"/>
        </w:rPr>
        <w:t>100-1000</w:t>
      </w:r>
      <w:r>
        <w:rPr>
          <w:sz w:val="21"/>
          <w:szCs w:val="21"/>
        </w:rPr>
        <w:t>元/次。第二次发现，实施加倍扣减。本合同期内发现三汚 以上，甲方有权随时终止合同，并不负任何责任。如发生因洗涤不合格 引起的纠纷，由乙方承担全部责任，并对造成损失的甲方或者第三方进 行赔偿。</w:t>
      </w:r>
    </w:p>
    <w:p>
      <w:pPr>
        <w:pStyle w:val="92"/>
        <w:tabs>
          <w:tab w:val="left" w:pos="984"/>
        </w:tabs>
        <w:ind w:left="0" w:leftChars="0" w:firstLine="420" w:firstLineChars="200"/>
        <w:jc w:val="both"/>
        <w:rPr>
          <w:sz w:val="21"/>
          <w:szCs w:val="21"/>
        </w:rPr>
      </w:pPr>
      <w:r>
        <w:rPr>
          <w:rFonts w:hint="eastAsia" w:ascii="Times New Roman" w:hAnsi="Times New Roman" w:cs="Times New Roman" w:eastAsiaTheme="minorEastAsia"/>
          <w:sz w:val="21"/>
          <w:szCs w:val="21"/>
          <w:lang w:eastAsia="zh-CN"/>
        </w:rPr>
        <w:t>5</w:t>
      </w:r>
      <w:r>
        <w:rPr>
          <w:sz w:val="21"/>
          <w:szCs w:val="21"/>
        </w:rPr>
        <w:t>、如因乙方未按规范作业，或未达到相关质量标准，导致甲方在上 级部门的各类检查、考核中失分或被通报、批评，或因上述原因导致感 染、环境污染或职业暴露等事件的发生，甲方有权随时终止合同，乙方 应当承担所有责任，并赔偿甲方因此受到的经济、名誉等所有损失。</w:t>
      </w:r>
    </w:p>
    <w:p>
      <w:pPr>
        <w:pStyle w:val="92"/>
        <w:spacing w:after="220" w:line="494" w:lineRule="exact"/>
        <w:ind w:left="0" w:leftChars="0" w:firstLine="420" w:firstLineChars="200"/>
        <w:jc w:val="both"/>
        <w:rPr>
          <w:sz w:val="21"/>
          <w:szCs w:val="21"/>
        </w:rPr>
      </w:pPr>
      <w:r>
        <w:rPr>
          <w:rFonts w:hint="eastAsia" w:ascii="Times New Roman" w:hAnsi="Times New Roman" w:cs="Times New Roman" w:eastAsiaTheme="minorEastAsia"/>
          <w:sz w:val="21"/>
          <w:szCs w:val="21"/>
          <w:lang w:eastAsia="zh-CN"/>
        </w:rPr>
        <w:t>6</w:t>
      </w:r>
      <w:r>
        <w:rPr>
          <w:sz w:val="21"/>
          <w:szCs w:val="21"/>
        </w:rPr>
        <w:t>、遇到下列情况，视为乙方违反合同约定，应当向甲方支付合同金 额</w:t>
      </w:r>
      <w:r>
        <w:rPr>
          <w:rFonts w:ascii="Times New Roman" w:hAnsi="Times New Roman" w:eastAsia="Times New Roman" w:cs="Times New Roman"/>
          <w:sz w:val="21"/>
          <w:szCs w:val="21"/>
        </w:rPr>
        <w:t>5%</w:t>
      </w:r>
      <w:r>
        <w:rPr>
          <w:sz w:val="21"/>
          <w:szCs w:val="21"/>
        </w:rPr>
        <w:t>的违约金，甲方有权随时终止合同，且不承担任何责任。</w:t>
      </w:r>
    </w:p>
    <w:p>
      <w:pPr>
        <w:pStyle w:val="92"/>
        <w:numPr>
          <w:ilvl w:val="0"/>
          <w:numId w:val="0"/>
        </w:numPr>
        <w:tabs>
          <w:tab w:val="left" w:pos="1294"/>
        </w:tabs>
        <w:spacing w:line="372" w:lineRule="auto"/>
        <w:ind w:firstLine="420" w:firstLineChars="200"/>
        <w:rPr>
          <w:sz w:val="21"/>
          <w:szCs w:val="21"/>
        </w:rPr>
      </w:pPr>
      <w:bookmarkStart w:id="51" w:name="bookmark29"/>
      <w:bookmarkEnd w:id="51"/>
      <w:bookmarkStart w:id="52" w:name="bookmark30"/>
      <w:bookmarkEnd w:id="52"/>
      <w:r>
        <w:rPr>
          <w:rFonts w:hint="eastAsia"/>
          <w:sz w:val="21"/>
          <w:szCs w:val="21"/>
          <w:lang w:val="en-US" w:eastAsia="zh-CN"/>
        </w:rPr>
        <w:t>（1）</w:t>
      </w:r>
      <w:r>
        <w:rPr>
          <w:sz w:val="21"/>
          <w:szCs w:val="21"/>
        </w:rPr>
        <w:t>运送清洁物品不及时，严重影响工作的；</w:t>
      </w:r>
    </w:p>
    <w:p>
      <w:pPr>
        <w:pStyle w:val="92"/>
        <w:numPr>
          <w:ilvl w:val="0"/>
          <w:numId w:val="0"/>
        </w:numPr>
        <w:tabs>
          <w:tab w:val="left" w:pos="1294"/>
        </w:tabs>
        <w:spacing w:line="372" w:lineRule="auto"/>
        <w:ind w:firstLine="420" w:firstLineChars="200"/>
        <w:rPr>
          <w:sz w:val="21"/>
          <w:szCs w:val="21"/>
        </w:rPr>
      </w:pPr>
      <w:bookmarkStart w:id="53" w:name="bookmark31"/>
      <w:bookmarkEnd w:id="53"/>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sz w:val="21"/>
          <w:szCs w:val="21"/>
        </w:rPr>
        <w:t>清洁物品抽样三次不合格；</w:t>
      </w:r>
      <w:bookmarkStart w:id="54" w:name="bookmark32"/>
      <w:bookmarkEnd w:id="54"/>
    </w:p>
    <w:p>
      <w:pPr>
        <w:pStyle w:val="92"/>
        <w:numPr>
          <w:ilvl w:val="0"/>
          <w:numId w:val="0"/>
        </w:numPr>
        <w:tabs>
          <w:tab w:val="left" w:pos="1294"/>
        </w:tabs>
        <w:spacing w:line="372" w:lineRule="auto"/>
        <w:ind w:firstLine="420" w:firstLineChars="200"/>
        <w:rPr>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sz w:val="21"/>
          <w:szCs w:val="21"/>
        </w:rPr>
        <w:t>连续</w:t>
      </w:r>
      <w:r>
        <w:rPr>
          <w:rFonts w:ascii="Times New Roman" w:hAnsi="Times New Roman" w:eastAsia="Times New Roman" w:cs="Times New Roman"/>
          <w:sz w:val="21"/>
          <w:szCs w:val="21"/>
        </w:rPr>
        <w:t>3</w:t>
      </w:r>
      <w:r>
        <w:rPr>
          <w:sz w:val="21"/>
          <w:szCs w:val="21"/>
        </w:rPr>
        <w:t>次满意度或者考核低于</w:t>
      </w:r>
      <w:r>
        <w:rPr>
          <w:rFonts w:ascii="Times New Roman" w:hAnsi="Times New Roman" w:eastAsia="Times New Roman" w:cs="Times New Roman"/>
          <w:sz w:val="21"/>
          <w:szCs w:val="21"/>
        </w:rPr>
        <w:t>90</w:t>
      </w:r>
      <w:r>
        <w:rPr>
          <w:sz w:val="21"/>
          <w:szCs w:val="21"/>
        </w:rPr>
        <w:t>分。</w:t>
      </w:r>
    </w:p>
    <w:p>
      <w:pPr>
        <w:pStyle w:val="92"/>
        <w:keepNext w:val="0"/>
        <w:keepLines w:val="0"/>
        <w:pageBreakBefore w:val="0"/>
        <w:widowControl w:val="0"/>
        <w:kinsoku/>
        <w:wordWrap/>
        <w:overflowPunct/>
        <w:topLinePunct w:val="0"/>
        <w:autoSpaceDE/>
        <w:autoSpaceDN/>
        <w:bidi w:val="0"/>
        <w:spacing w:line="440" w:lineRule="exact"/>
        <w:ind w:left="0" w:leftChars="0" w:firstLine="211" w:firstLineChars="100"/>
        <w:rPr>
          <w:b/>
          <w:bCs/>
          <w:sz w:val="21"/>
          <w:szCs w:val="21"/>
        </w:rPr>
      </w:pPr>
      <w:r>
        <w:rPr>
          <w:b/>
          <w:bCs/>
          <w:sz w:val="21"/>
          <w:szCs w:val="21"/>
        </w:rPr>
        <w:t>第六条</w:t>
      </w:r>
      <w:r>
        <w:rPr>
          <w:rFonts w:hint="eastAsia"/>
          <w:b/>
          <w:bCs/>
          <w:sz w:val="21"/>
          <w:szCs w:val="21"/>
          <w:lang w:val="en-US" w:eastAsia="zh-CN"/>
        </w:rPr>
        <w:t xml:space="preserve"> </w:t>
      </w:r>
      <w:r>
        <w:rPr>
          <w:b/>
          <w:bCs/>
          <w:sz w:val="21"/>
          <w:szCs w:val="21"/>
        </w:rPr>
        <w:t>其它权利义务</w:t>
      </w:r>
    </w:p>
    <w:p>
      <w:pPr>
        <w:pStyle w:val="92"/>
        <w:keepNext w:val="0"/>
        <w:keepLines w:val="0"/>
        <w:pageBreakBefore w:val="0"/>
        <w:widowControl w:val="0"/>
        <w:kinsoku/>
        <w:wordWrap/>
        <w:overflowPunct/>
        <w:topLinePunct w:val="0"/>
        <w:autoSpaceDE/>
        <w:autoSpaceDN/>
        <w:bidi w:val="0"/>
        <w:spacing w:after="120" w:line="440" w:lineRule="exact"/>
        <w:ind w:firstLine="420" w:firstLineChars="200"/>
        <w:rPr>
          <w:sz w:val="21"/>
          <w:szCs w:val="21"/>
        </w:rPr>
      </w:pPr>
      <w:r>
        <w:rPr>
          <w:sz w:val="21"/>
          <w:szCs w:val="21"/>
        </w:rPr>
        <w:t xml:space="preserve"> </w:t>
      </w:r>
      <w:r>
        <w:rPr>
          <w:rFonts w:ascii="Times New Roman" w:hAnsi="Times New Roman" w:eastAsia="Times New Roman" w:cs="Times New Roman"/>
          <w:sz w:val="21"/>
          <w:szCs w:val="21"/>
        </w:rPr>
        <w:t>1</w:t>
      </w:r>
      <w:r>
        <w:rPr>
          <w:rFonts w:hint="eastAsia" w:eastAsiaTheme="minorEastAsia"/>
          <w:sz w:val="21"/>
          <w:szCs w:val="21"/>
          <w:lang w:eastAsia="zh-CN"/>
        </w:rPr>
        <w:t>、</w:t>
      </w:r>
      <w:r>
        <w:rPr>
          <w:sz w:val="21"/>
          <w:szCs w:val="21"/>
        </w:rPr>
        <w:t>甲方将其使用状态中的医院所有的棉纺织用品按需求数量交与乙 方，由乙方负责清洗、调换、保管，合同终止日如数归还。双方做好交 接登记，如有丢失，乙方应作价赔偿。原医院缝纫组加工的零星物品及 纺织品缝补修改工作由乙方免费承担，材料由甲方提供。</w:t>
      </w:r>
    </w:p>
    <w:p>
      <w:pPr>
        <w:pStyle w:val="92"/>
        <w:keepNext w:val="0"/>
        <w:keepLines w:val="0"/>
        <w:pageBreakBefore w:val="0"/>
        <w:widowControl w:val="0"/>
        <w:tabs>
          <w:tab w:val="left" w:pos="996"/>
        </w:tabs>
        <w:kinsoku/>
        <w:wordWrap/>
        <w:overflowPunct/>
        <w:topLinePunct w:val="0"/>
        <w:autoSpaceDE/>
        <w:autoSpaceDN/>
        <w:bidi w:val="0"/>
        <w:spacing w:line="440" w:lineRule="exact"/>
        <w:ind w:firstLine="560"/>
        <w:jc w:val="both"/>
        <w:rPr>
          <w:sz w:val="21"/>
          <w:szCs w:val="21"/>
        </w:rPr>
      </w:pPr>
      <w:r>
        <w:rPr>
          <w:rFonts w:hint="eastAsia" w:ascii="Times New Roman" w:hAnsi="Times New Roman" w:cs="Times New Roman" w:eastAsiaTheme="minorEastAsia"/>
          <w:sz w:val="21"/>
          <w:szCs w:val="21"/>
          <w:lang w:eastAsia="zh-CN"/>
        </w:rPr>
        <w:t>2</w:t>
      </w:r>
      <w:r>
        <w:rPr>
          <w:sz w:val="21"/>
          <w:szCs w:val="21"/>
        </w:rPr>
        <w:t>、乙方应严格遵守《劳动法》及国家相关法律法规对参与本项目的 员工进行科学管理，依法依规落实工资、福利、社会保险等政策规定， 并给予必要的职业防护，规范用工行为。乙方员工在执行本项目工作中 受到的任何劳动争议、人身或其它权利侵害，应由乙方全权负责。</w:t>
      </w:r>
    </w:p>
    <w:p>
      <w:pPr>
        <w:pStyle w:val="92"/>
        <w:keepNext w:val="0"/>
        <w:keepLines w:val="0"/>
        <w:pageBreakBefore w:val="0"/>
        <w:widowControl w:val="0"/>
        <w:kinsoku/>
        <w:wordWrap/>
        <w:overflowPunct/>
        <w:topLinePunct w:val="0"/>
        <w:autoSpaceDE/>
        <w:autoSpaceDN/>
        <w:bidi w:val="0"/>
        <w:spacing w:line="440" w:lineRule="exact"/>
        <w:ind w:left="0" w:leftChars="0" w:firstLine="211" w:firstLineChars="100"/>
        <w:rPr>
          <w:b/>
          <w:bCs/>
          <w:sz w:val="21"/>
          <w:szCs w:val="21"/>
        </w:rPr>
      </w:pPr>
      <w:r>
        <w:rPr>
          <w:b/>
          <w:bCs/>
          <w:sz w:val="21"/>
          <w:szCs w:val="21"/>
        </w:rPr>
        <w:t>第七条</w:t>
      </w:r>
      <w:r>
        <w:rPr>
          <w:rFonts w:hint="eastAsia"/>
          <w:b/>
          <w:bCs/>
          <w:sz w:val="21"/>
          <w:szCs w:val="21"/>
          <w:lang w:val="en-US" w:eastAsia="zh-CN"/>
        </w:rPr>
        <w:t xml:space="preserve"> </w:t>
      </w:r>
      <w:r>
        <w:rPr>
          <w:b/>
          <w:bCs/>
          <w:sz w:val="21"/>
          <w:szCs w:val="21"/>
        </w:rPr>
        <w:t>附则</w:t>
      </w:r>
    </w:p>
    <w:p>
      <w:pPr>
        <w:pStyle w:val="92"/>
        <w:keepNext w:val="0"/>
        <w:keepLines w:val="0"/>
        <w:pageBreakBefore w:val="0"/>
        <w:widowControl w:val="0"/>
        <w:kinsoku/>
        <w:wordWrap/>
        <w:overflowPunct/>
        <w:topLinePunct w:val="0"/>
        <w:autoSpaceDE/>
        <w:autoSpaceDN/>
        <w:bidi w:val="0"/>
        <w:spacing w:line="440" w:lineRule="exact"/>
        <w:ind w:firstLine="560"/>
        <w:jc w:val="both"/>
        <w:rPr>
          <w:sz w:val="21"/>
          <w:szCs w:val="21"/>
        </w:rPr>
      </w:pPr>
      <w:bookmarkStart w:id="55" w:name="bookmark36"/>
      <w:r>
        <w:rPr>
          <w:rFonts w:ascii="Times New Roman" w:hAnsi="Times New Roman" w:eastAsia="Times New Roman" w:cs="Times New Roman"/>
          <w:sz w:val="21"/>
          <w:szCs w:val="21"/>
        </w:rPr>
        <w:t>1</w:t>
      </w:r>
      <w:bookmarkEnd w:id="55"/>
      <w:r>
        <w:rPr>
          <w:sz w:val="21"/>
          <w:szCs w:val="21"/>
        </w:rPr>
        <w:t>、本合同自双方法定代表人或委托代理人签字并盖章后，</w:t>
      </w:r>
      <w:r>
        <w:rPr>
          <w:sz w:val="21"/>
          <w:szCs w:val="21"/>
          <w:u w:val="single"/>
        </w:rPr>
        <w:t xml:space="preserve">以本合同 </w:t>
      </w:r>
      <w:r>
        <w:rPr>
          <w:sz w:val="21"/>
          <w:szCs w:val="21"/>
        </w:rPr>
        <w:t>第二条</w:t>
      </w:r>
      <w:r>
        <w:rPr>
          <w:sz w:val="21"/>
          <w:szCs w:val="21"/>
          <w:lang w:val="zh-CN" w:eastAsia="zh-CN" w:bidi="zh-CN"/>
        </w:rPr>
        <w:t xml:space="preserve">“合 </w:t>
      </w:r>
      <w:r>
        <w:rPr>
          <w:sz w:val="21"/>
          <w:szCs w:val="21"/>
        </w:rPr>
        <w:t>同期限</w:t>
      </w:r>
      <w:r>
        <w:rPr>
          <w:sz w:val="21"/>
          <w:szCs w:val="21"/>
          <w:lang w:val="zh-CN" w:eastAsia="zh-CN" w:bidi="zh-CN"/>
        </w:rPr>
        <w:t>”约</w:t>
      </w:r>
      <w:r>
        <w:rPr>
          <w:sz w:val="21"/>
          <w:szCs w:val="21"/>
        </w:rPr>
        <w:t>定为准 生效。</w:t>
      </w:r>
    </w:p>
    <w:p>
      <w:pPr>
        <w:pStyle w:val="92"/>
        <w:keepNext w:val="0"/>
        <w:keepLines w:val="0"/>
        <w:pageBreakBefore w:val="0"/>
        <w:widowControl w:val="0"/>
        <w:tabs>
          <w:tab w:val="left" w:pos="978"/>
        </w:tabs>
        <w:kinsoku/>
        <w:wordWrap/>
        <w:overflowPunct/>
        <w:topLinePunct w:val="0"/>
        <w:autoSpaceDE/>
        <w:autoSpaceDN/>
        <w:bidi w:val="0"/>
        <w:spacing w:line="440" w:lineRule="exact"/>
        <w:ind w:firstLine="580"/>
        <w:jc w:val="both"/>
        <w:rPr>
          <w:sz w:val="21"/>
          <w:szCs w:val="21"/>
        </w:rPr>
      </w:pPr>
      <w:bookmarkStart w:id="56" w:name="bookmark37"/>
      <w:r>
        <w:rPr>
          <w:rFonts w:ascii="Times New Roman" w:hAnsi="Times New Roman" w:eastAsia="Times New Roman" w:cs="Times New Roman"/>
          <w:sz w:val="21"/>
          <w:szCs w:val="21"/>
          <w:lang w:val="zh-CN" w:eastAsia="zh-CN" w:bidi="zh-CN"/>
        </w:rPr>
        <w:t>2</w:t>
      </w:r>
      <w:bookmarkEnd w:id="56"/>
      <w:r>
        <w:rPr>
          <w:sz w:val="21"/>
          <w:szCs w:val="21"/>
          <w:lang w:val="zh-CN" w:eastAsia="zh-CN" w:bidi="zh-CN"/>
        </w:rPr>
        <w:t>、</w:t>
      </w:r>
      <w:r>
        <w:rPr>
          <w:sz w:val="21"/>
          <w:szCs w:val="21"/>
        </w:rPr>
        <w:t>本项目招标工作相关的文件资料（招标文件、投标文 件、中标通知书、承诺书等）以及本合同附件均为合同的组成部分。以 上文件资料如与本合同约定有出入，以本合同为准。</w:t>
      </w:r>
    </w:p>
    <w:p>
      <w:pPr>
        <w:pStyle w:val="92"/>
        <w:keepNext w:val="0"/>
        <w:keepLines w:val="0"/>
        <w:pageBreakBefore w:val="0"/>
        <w:widowControl w:val="0"/>
        <w:tabs>
          <w:tab w:val="left" w:pos="978"/>
        </w:tabs>
        <w:kinsoku/>
        <w:wordWrap/>
        <w:overflowPunct/>
        <w:topLinePunct w:val="0"/>
        <w:autoSpaceDE/>
        <w:autoSpaceDN/>
        <w:bidi w:val="0"/>
        <w:spacing w:line="440" w:lineRule="exact"/>
        <w:ind w:firstLine="580"/>
        <w:jc w:val="both"/>
        <w:rPr>
          <w:sz w:val="21"/>
          <w:szCs w:val="21"/>
        </w:rPr>
      </w:pPr>
      <w:bookmarkStart w:id="57" w:name="bookmark38"/>
      <w:r>
        <w:rPr>
          <w:rFonts w:ascii="Times New Roman" w:hAnsi="Times New Roman" w:eastAsia="Times New Roman" w:cs="Times New Roman"/>
          <w:sz w:val="21"/>
          <w:szCs w:val="21"/>
        </w:rPr>
        <w:t>3</w:t>
      </w:r>
      <w:bookmarkEnd w:id="57"/>
      <w:r>
        <w:rPr>
          <w:sz w:val="21"/>
          <w:szCs w:val="21"/>
        </w:rPr>
        <w:t>、</w:t>
      </w:r>
      <w:r>
        <w:rPr>
          <w:sz w:val="21"/>
          <w:szCs w:val="21"/>
        </w:rPr>
        <w:tab/>
      </w:r>
      <w:r>
        <w:rPr>
          <w:sz w:val="21"/>
          <w:szCs w:val="21"/>
        </w:rPr>
        <w:t>对于因本合同或因违反本合同而产生与之相关的争议时，合同双 方应善意地尽力以调解协商的方式解决。如果经过协调还是无法解决， 合同任何一方可向甲方所在地有管辖权的法院提起诉讼。</w:t>
      </w:r>
    </w:p>
    <w:p>
      <w:pPr>
        <w:pStyle w:val="92"/>
        <w:keepNext w:val="0"/>
        <w:keepLines w:val="0"/>
        <w:pageBreakBefore w:val="0"/>
        <w:widowControl w:val="0"/>
        <w:tabs>
          <w:tab w:val="left" w:pos="976"/>
        </w:tabs>
        <w:kinsoku/>
        <w:wordWrap/>
        <w:overflowPunct/>
        <w:topLinePunct w:val="0"/>
        <w:autoSpaceDE/>
        <w:autoSpaceDN/>
        <w:bidi w:val="0"/>
        <w:spacing w:line="440" w:lineRule="exact"/>
        <w:ind w:firstLine="580"/>
        <w:jc w:val="both"/>
        <w:rPr>
          <w:sz w:val="21"/>
          <w:szCs w:val="21"/>
        </w:rPr>
      </w:pPr>
      <w:bookmarkStart w:id="58" w:name="bookmark39"/>
      <w:r>
        <w:rPr>
          <w:rFonts w:ascii="Times New Roman" w:hAnsi="Times New Roman" w:eastAsia="Times New Roman" w:cs="Times New Roman"/>
          <w:sz w:val="21"/>
          <w:szCs w:val="21"/>
        </w:rPr>
        <w:t>4</w:t>
      </w:r>
      <w:bookmarkEnd w:id="58"/>
      <w:r>
        <w:rPr>
          <w:sz w:val="21"/>
          <w:szCs w:val="21"/>
        </w:rPr>
        <w:t>、</w:t>
      </w:r>
      <w:r>
        <w:rPr>
          <w:sz w:val="21"/>
          <w:szCs w:val="21"/>
        </w:rPr>
        <w:tab/>
      </w:r>
      <w:r>
        <w:rPr>
          <w:sz w:val="21"/>
          <w:szCs w:val="21"/>
        </w:rPr>
        <w:t>本合同执行期间，如遇不可抗力因素，致使合同无法履行时，双 方应按有关法律规定及时协商处理。</w:t>
      </w:r>
    </w:p>
    <w:p>
      <w:pPr>
        <w:pStyle w:val="92"/>
        <w:keepNext w:val="0"/>
        <w:keepLines w:val="0"/>
        <w:pageBreakBefore w:val="0"/>
        <w:widowControl w:val="0"/>
        <w:tabs>
          <w:tab w:val="left" w:pos="1011"/>
        </w:tabs>
        <w:kinsoku/>
        <w:wordWrap/>
        <w:overflowPunct/>
        <w:topLinePunct w:val="0"/>
        <w:autoSpaceDE/>
        <w:autoSpaceDN/>
        <w:bidi w:val="0"/>
        <w:spacing w:line="440" w:lineRule="exact"/>
        <w:ind w:firstLine="580"/>
        <w:jc w:val="both"/>
        <w:rPr>
          <w:sz w:val="21"/>
          <w:szCs w:val="21"/>
        </w:rPr>
      </w:pPr>
      <w:bookmarkStart w:id="59" w:name="bookmark40"/>
      <w:r>
        <w:rPr>
          <w:rFonts w:ascii="Times New Roman" w:hAnsi="Times New Roman" w:eastAsia="Times New Roman" w:cs="Times New Roman"/>
          <w:sz w:val="21"/>
          <w:szCs w:val="21"/>
        </w:rPr>
        <w:t>5</w:t>
      </w:r>
      <w:bookmarkEnd w:id="59"/>
      <w:r>
        <w:rPr>
          <w:sz w:val="21"/>
          <w:szCs w:val="21"/>
        </w:rPr>
        <w:t>、</w:t>
      </w:r>
      <w:r>
        <w:rPr>
          <w:sz w:val="21"/>
          <w:szCs w:val="21"/>
        </w:rPr>
        <w:tab/>
      </w:r>
      <w:r>
        <w:rPr>
          <w:sz w:val="21"/>
          <w:szCs w:val="21"/>
        </w:rPr>
        <w:t xml:space="preserve">本合同一年一签。合同期满后， 经'甲方考核合格，报市政府采购管理办公室备案后，方可续订下一年度 </w:t>
      </w:r>
      <w:r>
        <w:rPr>
          <w:rFonts w:hint="eastAsia" w:ascii="Times New Roman" w:hAnsi="Times New Roman" w:cs="Times New Roman" w:eastAsiaTheme="minorEastAsia"/>
          <w:sz w:val="21"/>
          <w:szCs w:val="21"/>
          <w:lang w:eastAsia="zh-CN"/>
        </w:rPr>
        <w:t>合</w:t>
      </w:r>
      <w:r>
        <w:rPr>
          <w:sz w:val="21"/>
          <w:szCs w:val="21"/>
        </w:rPr>
        <w:t>同。</w:t>
      </w:r>
    </w:p>
    <w:p>
      <w:pPr>
        <w:pStyle w:val="92"/>
        <w:keepNext w:val="0"/>
        <w:keepLines w:val="0"/>
        <w:pageBreakBefore w:val="0"/>
        <w:widowControl w:val="0"/>
        <w:tabs>
          <w:tab w:val="left" w:pos="982"/>
        </w:tabs>
        <w:kinsoku/>
        <w:wordWrap/>
        <w:overflowPunct/>
        <w:topLinePunct w:val="0"/>
        <w:autoSpaceDE/>
        <w:autoSpaceDN/>
        <w:bidi w:val="0"/>
        <w:spacing w:line="440" w:lineRule="exact"/>
        <w:ind w:firstLine="580"/>
        <w:jc w:val="both"/>
        <w:rPr>
          <w:sz w:val="21"/>
          <w:szCs w:val="21"/>
        </w:rPr>
      </w:pPr>
      <w:bookmarkStart w:id="60" w:name="bookmark41"/>
      <w:r>
        <w:rPr>
          <w:rFonts w:ascii="Times New Roman" w:hAnsi="Times New Roman" w:eastAsia="Times New Roman" w:cs="Times New Roman"/>
          <w:sz w:val="21"/>
          <w:szCs w:val="21"/>
        </w:rPr>
        <w:t>6</w:t>
      </w:r>
      <w:bookmarkEnd w:id="60"/>
      <w:r>
        <w:rPr>
          <w:sz w:val="21"/>
          <w:szCs w:val="21"/>
        </w:rPr>
        <w:t>、</w:t>
      </w:r>
      <w:r>
        <w:rPr>
          <w:sz w:val="21"/>
          <w:szCs w:val="21"/>
        </w:rPr>
        <w:tab/>
      </w:r>
      <w:r>
        <w:rPr>
          <w:sz w:val="21"/>
          <w:szCs w:val="21"/>
        </w:rPr>
        <w:t>本合同未尽事宜，双方可以补充合同加以补充，但补充部分不荐 三原招标文件、投标文件相矛盾，更不得修改本合同的实质性条款。补 充.合同与本合同具有相同的法律效力。</w:t>
      </w:r>
    </w:p>
    <w:p>
      <w:pPr>
        <w:pStyle w:val="95"/>
        <w:keepNext w:val="0"/>
        <w:keepLines w:val="0"/>
        <w:pageBreakBefore w:val="0"/>
        <w:widowControl w:val="0"/>
        <w:tabs>
          <w:tab w:val="left" w:pos="976"/>
          <w:tab w:val="left" w:pos="8399"/>
        </w:tabs>
        <w:kinsoku/>
        <w:wordWrap/>
        <w:overflowPunct/>
        <w:topLinePunct w:val="0"/>
        <w:autoSpaceDE/>
        <w:autoSpaceDN/>
        <w:bidi w:val="0"/>
        <w:spacing w:line="440" w:lineRule="exact"/>
        <w:ind w:firstLine="540"/>
        <w:rPr>
          <w:sz w:val="21"/>
          <w:szCs w:val="21"/>
        </w:rPr>
      </w:pPr>
      <w:r>
        <w:rPr>
          <w:sz w:val="21"/>
          <w:szCs w:val="21"/>
        </w:rPr>
        <w:fldChar w:fldCharType="begin"/>
      </w:r>
      <w:r>
        <w:rPr>
          <w:sz w:val="21"/>
          <w:szCs w:val="21"/>
        </w:rPr>
        <w:instrText xml:space="preserve"> TOC \o "1-5" \h \z </w:instrText>
      </w:r>
      <w:r>
        <w:rPr>
          <w:sz w:val="21"/>
          <w:szCs w:val="21"/>
        </w:rPr>
        <w:fldChar w:fldCharType="separate"/>
      </w:r>
      <w:bookmarkStart w:id="61" w:name="bookmark42"/>
      <w:r>
        <w:rPr>
          <w:rFonts w:ascii="Times New Roman" w:hAnsi="Times New Roman" w:eastAsia="Times New Roman" w:cs="Times New Roman"/>
          <w:sz w:val="21"/>
          <w:szCs w:val="21"/>
        </w:rPr>
        <w:t>7</w:t>
      </w:r>
      <w:bookmarkEnd w:id="61"/>
      <w:r>
        <w:rPr>
          <w:sz w:val="21"/>
          <w:szCs w:val="21"/>
        </w:rPr>
        <w:t>、</w:t>
      </w:r>
      <w:r>
        <w:rPr>
          <w:sz w:val="21"/>
          <w:szCs w:val="21"/>
        </w:rPr>
        <w:tab/>
      </w:r>
      <w:r>
        <w:rPr>
          <w:sz w:val="21"/>
          <w:szCs w:val="21"/>
        </w:rPr>
        <w:t>本合同一式肆份，双方各执贰份，并具同等法律效力。</w:t>
      </w:r>
      <w:r>
        <w:rPr>
          <w:sz w:val="21"/>
          <w:szCs w:val="21"/>
        </w:rPr>
        <w:tab/>
      </w:r>
    </w:p>
    <w:p>
      <w:pPr>
        <w:keepNext w:val="0"/>
        <w:keepLines w:val="0"/>
        <w:pageBreakBefore w:val="0"/>
        <w:widowControl w:val="0"/>
        <w:numPr>
          <w:ilvl w:val="0"/>
          <w:numId w:val="0"/>
        </w:numPr>
        <w:kinsoku/>
        <w:wordWrap/>
        <w:overflowPunct/>
        <w:topLinePunct w:val="0"/>
        <w:autoSpaceDE/>
        <w:autoSpaceDN/>
        <w:bidi w:val="0"/>
        <w:spacing w:line="440" w:lineRule="exact"/>
        <w:jc w:val="both"/>
        <w:rPr>
          <w:sz w:val="21"/>
          <w:szCs w:val="21"/>
        </w:rPr>
      </w:pPr>
      <w:r>
        <w:rPr>
          <w:sz w:val="21"/>
          <w:szCs w:val="21"/>
        </w:rPr>
        <w:t>“附件</w:t>
      </w:r>
      <w:r>
        <w:rPr>
          <w:rFonts w:hint="eastAsia" w:ascii="Times New Roman" w:hAnsi="Times New Roman" w:cs="Times New Roman"/>
          <w:sz w:val="21"/>
          <w:szCs w:val="21"/>
          <w:lang w:val="en-US" w:eastAsia="zh-CN"/>
        </w:rPr>
        <w:t>1</w:t>
      </w:r>
      <w:r>
        <w:rPr>
          <w:sz w:val="21"/>
          <w:szCs w:val="21"/>
        </w:rPr>
        <w:t>：</w:t>
      </w:r>
      <w:r>
        <w:rPr>
          <w:rFonts w:hint="eastAsia"/>
          <w:color w:val="0000FF"/>
          <w:sz w:val="21"/>
          <w:szCs w:val="21"/>
          <w:lang w:val="en-US" w:eastAsia="zh-CN"/>
        </w:rPr>
        <w:t xml:space="preserve"> 宁海县第一医院布草洗涤考核细则</w:t>
      </w:r>
      <w:r>
        <w:rPr>
          <w:sz w:val="21"/>
          <w:szCs w:val="21"/>
        </w:rPr>
        <w:tab/>
      </w:r>
    </w:p>
    <w:p>
      <w:pPr>
        <w:pStyle w:val="95"/>
        <w:keepNext w:val="0"/>
        <w:keepLines w:val="0"/>
        <w:pageBreakBefore w:val="0"/>
        <w:widowControl w:val="0"/>
        <w:tabs>
          <w:tab w:val="left" w:pos="8399"/>
        </w:tabs>
        <w:kinsoku/>
        <w:wordWrap/>
        <w:overflowPunct/>
        <w:topLinePunct w:val="0"/>
        <w:autoSpaceDE/>
        <w:autoSpaceDN/>
        <w:bidi w:val="0"/>
        <w:spacing w:line="440" w:lineRule="exact"/>
        <w:rPr>
          <w:rFonts w:hint="eastAsia" w:cs="宋体"/>
          <w:kern w:val="2"/>
          <w:sz w:val="21"/>
          <w:szCs w:val="21"/>
          <w:lang w:bidi="ar"/>
        </w:rPr>
      </w:pPr>
      <w:r>
        <w:rPr>
          <w:sz w:val="21"/>
          <w:szCs w:val="21"/>
          <w:lang w:val="en-US" w:eastAsia="zh-CN" w:bidi="en-US"/>
        </w:rPr>
        <w:t xml:space="preserve">. </w:t>
      </w:r>
      <w:r>
        <w:rPr>
          <w:sz w:val="21"/>
          <w:szCs w:val="21"/>
        </w:rPr>
        <w:t>附件</w:t>
      </w:r>
      <w:r>
        <w:rPr>
          <w:rFonts w:hint="eastAsia" w:ascii="Times New Roman" w:hAnsi="Times New Roman" w:cs="Times New Roman"/>
          <w:sz w:val="21"/>
          <w:szCs w:val="21"/>
          <w:lang w:val="en-US" w:eastAsia="zh-CN"/>
        </w:rPr>
        <w:t>2</w:t>
      </w:r>
      <w:r>
        <w:rPr>
          <w:sz w:val="21"/>
          <w:szCs w:val="21"/>
        </w:rPr>
        <w:t>：</w:t>
      </w:r>
      <w:r>
        <w:rPr>
          <w:rFonts w:hint="eastAsia"/>
          <w:sz w:val="21"/>
          <w:szCs w:val="21"/>
          <w:lang w:eastAsia="zh-CN"/>
        </w:rPr>
        <w:t>宁海县第一医院</w:t>
      </w:r>
      <w:r>
        <w:rPr>
          <w:rFonts w:hint="eastAsia"/>
          <w:sz w:val="21"/>
          <w:szCs w:val="21"/>
        </w:rPr>
        <w:t>被服洗涤服务满意</w:t>
      </w:r>
      <w:r>
        <w:rPr>
          <w:rFonts w:hint="eastAsia"/>
          <w:sz w:val="21"/>
          <w:szCs w:val="21"/>
          <w:lang w:val="en-US" w:eastAsia="zh-CN"/>
        </w:rPr>
        <w:t>度调查</w:t>
      </w:r>
      <w:r>
        <w:rPr>
          <w:rFonts w:hint="eastAsia"/>
          <w:sz w:val="21"/>
          <w:szCs w:val="21"/>
        </w:rPr>
        <w:t>表</w:t>
      </w:r>
      <w:r>
        <w:rPr>
          <w:sz w:val="21"/>
          <w:szCs w:val="21"/>
        </w:rPr>
        <w:tab/>
      </w:r>
      <w:r>
        <w:rPr>
          <w:sz w:val="21"/>
          <w:szCs w:val="21"/>
        </w:rPr>
        <w:fldChar w:fldCharType="end"/>
      </w:r>
    </w:p>
    <w:p>
      <w:pPr>
        <w:pStyle w:val="21"/>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20" w:leftChars="100" w:hanging="210" w:hangingChars="100"/>
        <w:jc w:val="both"/>
        <w:textAlignment w:val="baseline"/>
        <w:rPr>
          <w:rFonts w:hint="eastAsia" w:cs="宋体"/>
          <w:sz w:val="21"/>
          <w:szCs w:val="21"/>
        </w:rPr>
      </w:pPr>
      <w:r>
        <w:rPr>
          <w:rFonts w:hint="eastAsia" w:cs="宋体"/>
          <w:kern w:val="2"/>
          <w:sz w:val="21"/>
          <w:szCs w:val="21"/>
          <w:lang w:bidi="ar"/>
        </w:rPr>
        <w:t xml:space="preserve">甲方：                                   乙方： </w:t>
      </w:r>
    </w:p>
    <w:p>
      <w:pPr>
        <w:pStyle w:val="21"/>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both"/>
        <w:textAlignment w:val="baseline"/>
        <w:rPr>
          <w:rFonts w:hint="eastAsia" w:cs="宋体"/>
          <w:sz w:val="21"/>
          <w:szCs w:val="21"/>
        </w:rPr>
      </w:pPr>
      <w:r>
        <w:rPr>
          <w:rFonts w:hint="eastAsia" w:cs="宋体"/>
          <w:kern w:val="2"/>
          <w:sz w:val="21"/>
          <w:szCs w:val="21"/>
          <w:lang w:bidi="ar"/>
        </w:rPr>
        <w:t xml:space="preserve">  地址：                                   地址： </w:t>
      </w:r>
    </w:p>
    <w:p>
      <w:pPr>
        <w:pStyle w:val="21"/>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both"/>
        <w:textAlignment w:val="baseline"/>
        <w:rPr>
          <w:rFonts w:hint="eastAsia" w:cs="宋体"/>
          <w:sz w:val="21"/>
          <w:szCs w:val="21"/>
        </w:rPr>
      </w:pPr>
      <w:r>
        <w:rPr>
          <w:rFonts w:hint="eastAsia" w:cs="宋体"/>
          <w:kern w:val="2"/>
          <w:sz w:val="21"/>
          <w:szCs w:val="21"/>
          <w:lang w:bidi="ar"/>
        </w:rPr>
        <w:t xml:space="preserve">  法定代表人(或授权代表)：                  法定代表人(或授权代表)：</w:t>
      </w:r>
    </w:p>
    <w:p>
      <w:pPr>
        <w:pStyle w:val="21"/>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textAlignment w:val="baseline"/>
        <w:rPr>
          <w:rFonts w:hint="eastAsia"/>
        </w:rPr>
      </w:pPr>
      <w:r>
        <w:rPr>
          <w:rFonts w:hint="eastAsia" w:cs="宋体"/>
          <w:kern w:val="2"/>
          <w:sz w:val="21"/>
          <w:szCs w:val="21"/>
          <w:lang w:bidi="ar"/>
        </w:rPr>
        <w:t xml:space="preserve">  </w:t>
      </w:r>
      <w:r>
        <w:rPr>
          <w:rFonts w:hint="eastAsia" w:cs="宋体"/>
          <w:bCs/>
          <w:kern w:val="2"/>
          <w:sz w:val="21"/>
          <w:szCs w:val="21"/>
          <w:lang w:bidi="ar"/>
        </w:rPr>
        <w:t>签订地点：                               签订日期：      年  月  日</w:t>
      </w:r>
    </w:p>
    <w:p>
      <w:pPr>
        <w:pStyle w:val="92"/>
        <w:keepNext w:val="0"/>
        <w:keepLines w:val="0"/>
        <w:pageBreakBefore w:val="0"/>
        <w:widowControl w:val="0"/>
        <w:kinsoku/>
        <w:wordWrap/>
        <w:overflowPunct/>
        <w:topLinePunct w:val="0"/>
        <w:autoSpaceDE/>
        <w:autoSpaceDN/>
        <w:bidi w:val="0"/>
        <w:spacing w:line="440" w:lineRule="exact"/>
        <w:ind w:firstLine="540"/>
        <w:rPr>
          <w:rFonts w:hint="eastAsia" w:ascii="Times New Roman" w:hAnsi="Times New Roman" w:eastAsia="宋体" w:cs="宋体"/>
          <w:bCs/>
          <w:kern w:val="2"/>
          <w:sz w:val="21"/>
          <w:szCs w:val="21"/>
          <w:lang w:val="en-US" w:eastAsia="zh-CN" w:bidi="ar"/>
        </w:rPr>
      </w:pPr>
      <w:r>
        <w:rPr>
          <w:rFonts w:hint="eastAsia" w:ascii="Times New Roman" w:hAnsi="Times New Roman" w:eastAsia="宋体" w:cs="宋体"/>
          <w:bCs/>
          <w:kern w:val="2"/>
          <w:sz w:val="21"/>
          <w:szCs w:val="21"/>
          <w:lang w:val="en-US" w:eastAsia="zh-CN" w:bidi="ar"/>
        </w:rPr>
        <w:t>合同见证单位（宁海童氏工程管理咨询有限公司）</w:t>
      </w:r>
    </w:p>
    <w:p>
      <w:pPr>
        <w:numPr>
          <w:ilvl w:val="0"/>
          <w:numId w:val="0"/>
        </w:numPr>
        <w:spacing w:line="460" w:lineRule="exact"/>
        <w:jc w:val="center"/>
        <w:rPr>
          <w:rFonts w:hint="eastAsia"/>
          <w:color w:val="0000FF"/>
          <w:sz w:val="21"/>
          <w:szCs w:val="21"/>
          <w:lang w:val="en-US" w:eastAsia="zh-CN"/>
        </w:rPr>
      </w:pPr>
      <w:r>
        <w:rPr>
          <w:rFonts w:hint="eastAsia"/>
          <w:color w:val="0000FF"/>
          <w:sz w:val="21"/>
          <w:szCs w:val="21"/>
          <w:lang w:val="en-US" w:eastAsia="zh-CN"/>
        </w:rPr>
        <w:t xml:space="preserve"> 宁海县第一医院布草洗涤考核细则</w:t>
      </w:r>
    </w:p>
    <w:p>
      <w:pPr>
        <w:numPr>
          <w:ilvl w:val="0"/>
          <w:numId w:val="0"/>
        </w:numPr>
        <w:spacing w:line="460" w:lineRule="exact"/>
        <w:jc w:val="both"/>
        <w:rPr>
          <w:rFonts w:hint="eastAsia"/>
          <w:color w:val="0000FF"/>
          <w:sz w:val="21"/>
          <w:szCs w:val="21"/>
          <w:lang w:val="en-US" w:eastAsia="zh-CN"/>
        </w:rPr>
      </w:pPr>
    </w:p>
    <w:p>
      <w:pPr>
        <w:numPr>
          <w:ilvl w:val="0"/>
          <w:numId w:val="0"/>
        </w:numPr>
        <w:spacing w:line="460" w:lineRule="exact"/>
        <w:jc w:val="both"/>
        <w:rPr>
          <w:rFonts w:hint="eastAsia"/>
          <w:color w:val="0000FF"/>
          <w:sz w:val="21"/>
          <w:szCs w:val="21"/>
          <w:lang w:val="en-US" w:eastAsia="zh-CN"/>
        </w:rPr>
      </w:pPr>
    </w:p>
    <w:p>
      <w:pPr>
        <w:pStyle w:val="92"/>
        <w:spacing w:line="502" w:lineRule="exact"/>
        <w:ind w:firstLine="540"/>
        <w:rPr>
          <w:rFonts w:hint="eastAsia" w:ascii="Times New Roman" w:hAnsi="Times New Roman" w:eastAsia="宋体" w:cs="宋体"/>
          <w:bCs/>
          <w:kern w:val="2"/>
          <w:sz w:val="21"/>
          <w:szCs w:val="21"/>
          <w:lang w:val="en-US" w:eastAsia="zh-CN" w:bidi="ar"/>
        </w:rPr>
      </w:pPr>
    </w:p>
    <w:tbl>
      <w:tblPr>
        <w:tblStyle w:val="23"/>
        <w:tblpPr w:leftFromText="180" w:rightFromText="180" w:vertAnchor="page" w:horzAnchor="page" w:tblpX="1087" w:tblpY="1914"/>
        <w:tblOverlap w:val="never"/>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673"/>
        <w:gridCol w:w="4177"/>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b/>
                <w:bCs/>
                <w:spacing w:val="2"/>
                <w:sz w:val="21"/>
                <w:szCs w:val="21"/>
              </w:rPr>
            </w:pPr>
            <w:r>
              <w:rPr>
                <w:rFonts w:hint="eastAsia" w:ascii="宋体" w:hAnsi="宋体" w:cs="宋体"/>
                <w:b/>
                <w:bCs/>
                <w:spacing w:val="2"/>
                <w:sz w:val="21"/>
                <w:szCs w:val="21"/>
              </w:rPr>
              <w:t>项目</w:t>
            </w:r>
          </w:p>
        </w:tc>
        <w:tc>
          <w:tcPr>
            <w:tcW w:w="36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b/>
                <w:bCs/>
                <w:spacing w:val="2"/>
                <w:sz w:val="21"/>
                <w:szCs w:val="21"/>
              </w:rPr>
            </w:pPr>
            <w:r>
              <w:rPr>
                <w:rFonts w:hint="eastAsia" w:ascii="宋体" w:hAnsi="宋体" w:cs="宋体"/>
                <w:b/>
                <w:bCs/>
                <w:spacing w:val="2"/>
                <w:sz w:val="21"/>
                <w:szCs w:val="21"/>
              </w:rPr>
              <w:t>标准</w:t>
            </w:r>
          </w:p>
        </w:tc>
        <w:tc>
          <w:tcPr>
            <w:tcW w:w="4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b/>
                <w:bCs/>
                <w:spacing w:val="2"/>
                <w:sz w:val="21"/>
                <w:szCs w:val="21"/>
              </w:rPr>
            </w:pPr>
            <w:r>
              <w:rPr>
                <w:rFonts w:hint="eastAsia" w:ascii="宋体" w:hAnsi="宋体" w:cs="宋体"/>
                <w:b/>
                <w:bCs/>
                <w:spacing w:val="2"/>
                <w:sz w:val="21"/>
                <w:szCs w:val="21"/>
              </w:rPr>
              <w:t>考核</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eastAsia="宋体" w:cs="宋体"/>
                <w:b/>
                <w:bCs/>
                <w:spacing w:val="2"/>
                <w:sz w:val="21"/>
                <w:szCs w:val="21"/>
                <w:lang w:val="en-US" w:eastAsia="zh-CN"/>
              </w:rPr>
            </w:pPr>
            <w:r>
              <w:rPr>
                <w:rFonts w:hint="eastAsia" w:ascii="宋体" w:cs="宋体"/>
                <w:b/>
                <w:bCs/>
                <w:spacing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03" w:type="dxa"/>
            <w:vAlign w:val="center"/>
          </w:tcPr>
          <w:p>
            <w:pPr>
              <w:keepNext w:val="0"/>
              <w:keepLines w:val="0"/>
              <w:pageBreakBefore w:val="0"/>
              <w:widowControl w:val="0"/>
              <w:kinsoku/>
              <w:wordWrap/>
              <w:overflowPunct/>
              <w:topLinePunct w:val="0"/>
              <w:bidi w:val="0"/>
              <w:snapToGrid/>
              <w:spacing w:line="280" w:lineRule="exact"/>
              <w:jc w:val="center"/>
              <w:textAlignment w:val="auto"/>
              <w:rPr>
                <w:rFonts w:ascii="宋体" w:cs="宋体"/>
                <w:spacing w:val="2"/>
                <w:sz w:val="21"/>
                <w:szCs w:val="21"/>
              </w:rPr>
            </w:pPr>
            <w:r>
              <w:rPr>
                <w:rFonts w:hint="eastAsia" w:ascii="宋体" w:hAnsi="宋体" w:cs="宋体"/>
                <w:spacing w:val="2"/>
                <w:sz w:val="21"/>
                <w:szCs w:val="21"/>
              </w:rPr>
              <w:t>洗涤、收发场所</w:t>
            </w:r>
          </w:p>
        </w:tc>
        <w:tc>
          <w:tcPr>
            <w:tcW w:w="3673"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hAnsi="宋体" w:eastAsia="宋体" w:cs="宋体"/>
                <w:spacing w:val="2"/>
                <w:sz w:val="21"/>
                <w:szCs w:val="21"/>
              </w:rPr>
            </w:pPr>
            <w:r>
              <w:rPr>
                <w:rFonts w:ascii="宋体" w:hAnsi="宋体" w:cs="宋体"/>
                <w:spacing w:val="2"/>
                <w:sz w:val="21"/>
                <w:szCs w:val="21"/>
              </w:rPr>
              <w:t>1.</w:t>
            </w:r>
            <w:r>
              <w:rPr>
                <w:rFonts w:hint="default" w:ascii="宋体" w:hAnsi="宋体" w:eastAsia="宋体" w:cs="宋体"/>
                <w:spacing w:val="2"/>
                <w:sz w:val="21"/>
                <w:szCs w:val="21"/>
              </w:rPr>
              <w:t>桌面、货架、</w:t>
            </w:r>
            <w:r>
              <w:rPr>
                <w:rFonts w:hint="eastAsia" w:ascii="宋体" w:hAnsi="宋体" w:eastAsia="宋体" w:cs="宋体"/>
                <w:spacing w:val="2"/>
                <w:sz w:val="21"/>
                <w:szCs w:val="21"/>
              </w:rPr>
              <w:t>场地整洁</w:t>
            </w:r>
            <w:r>
              <w:rPr>
                <w:rFonts w:hint="default" w:ascii="宋体" w:hAnsi="宋体" w:eastAsia="宋体" w:cs="宋体"/>
                <w:spacing w:val="2"/>
                <w:sz w:val="21"/>
                <w:szCs w:val="21"/>
              </w:rPr>
              <w:t>，</w:t>
            </w:r>
            <w:r>
              <w:rPr>
                <w:rFonts w:hint="eastAsia" w:ascii="宋体" w:hAnsi="宋体" w:eastAsia="宋体" w:cs="宋体"/>
                <w:spacing w:val="2"/>
                <w:sz w:val="21"/>
                <w:szCs w:val="21"/>
              </w:rPr>
              <w:t>无尘、无</w:t>
            </w:r>
            <w:r>
              <w:rPr>
                <w:rFonts w:hint="default" w:ascii="宋体" w:hAnsi="宋体" w:eastAsia="宋体" w:cs="宋体"/>
                <w:spacing w:val="2"/>
                <w:sz w:val="21"/>
                <w:szCs w:val="21"/>
              </w:rPr>
              <w:t xml:space="preserve">                                     </w:t>
            </w:r>
            <w:r>
              <w:rPr>
                <w:rFonts w:hint="eastAsia" w:ascii="宋体" w:hAnsi="宋体" w:eastAsia="宋体" w:cs="宋体"/>
                <w:spacing w:val="2"/>
                <w:sz w:val="21"/>
                <w:szCs w:val="21"/>
              </w:rPr>
              <w:t>杂物；</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ascii="宋体" w:hAnsi="宋体" w:cs="宋体"/>
                <w:spacing w:val="2"/>
                <w:sz w:val="21"/>
                <w:szCs w:val="21"/>
              </w:rPr>
              <w:t>2.</w:t>
            </w:r>
            <w:r>
              <w:rPr>
                <w:rFonts w:hint="default" w:ascii="宋体" w:hAnsi="宋体" w:cs="宋体"/>
                <w:spacing w:val="2"/>
                <w:sz w:val="21"/>
                <w:szCs w:val="21"/>
              </w:rPr>
              <w:t>所有织物</w:t>
            </w:r>
            <w:r>
              <w:rPr>
                <w:rFonts w:hint="eastAsia" w:ascii="宋体" w:hAnsi="宋体" w:cs="宋体"/>
                <w:spacing w:val="2"/>
                <w:sz w:val="21"/>
                <w:szCs w:val="21"/>
              </w:rPr>
              <w:t>分类上柜存放</w:t>
            </w:r>
            <w:r>
              <w:rPr>
                <w:rFonts w:hint="default" w:ascii="宋体" w:hAnsi="宋体" w:cs="宋体"/>
                <w:spacing w:val="2"/>
                <w:sz w:val="21"/>
                <w:szCs w:val="21"/>
              </w:rPr>
              <w:t>，</w:t>
            </w:r>
            <w:r>
              <w:rPr>
                <w:rFonts w:hint="eastAsia" w:ascii="宋体" w:hAnsi="宋体" w:cs="宋体"/>
                <w:spacing w:val="2"/>
                <w:sz w:val="21"/>
                <w:szCs w:val="21"/>
              </w:rPr>
              <w:t>摆放整齐；</w:t>
            </w:r>
          </w:p>
          <w:p>
            <w:pPr>
              <w:keepNext w:val="0"/>
              <w:keepLines w:val="0"/>
              <w:pageBreakBefore w:val="0"/>
              <w:widowControl w:val="0"/>
              <w:kinsoku/>
              <w:wordWrap/>
              <w:overflowPunct/>
              <w:topLinePunct w:val="0"/>
              <w:bidi w:val="0"/>
              <w:snapToGrid/>
              <w:spacing w:line="280" w:lineRule="exact"/>
              <w:textAlignment w:val="auto"/>
              <w:rPr>
                <w:rFonts w:hint="default"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清洁区、污染区</w:t>
            </w:r>
            <w:r>
              <w:rPr>
                <w:rFonts w:hint="default" w:ascii="宋体" w:hAnsi="宋体" w:cs="宋体"/>
                <w:spacing w:val="2"/>
                <w:sz w:val="21"/>
                <w:szCs w:val="21"/>
              </w:rPr>
              <w:t>划分</w:t>
            </w:r>
            <w:r>
              <w:rPr>
                <w:rFonts w:hint="eastAsia" w:ascii="宋体" w:hAnsi="宋体" w:cs="宋体"/>
                <w:spacing w:val="2"/>
                <w:sz w:val="21"/>
                <w:szCs w:val="21"/>
              </w:rPr>
              <w:t>清楚</w:t>
            </w:r>
            <w:r>
              <w:rPr>
                <w:rFonts w:hint="default" w:ascii="宋体" w:hAnsi="宋体" w:cs="宋体"/>
                <w:spacing w:val="2"/>
                <w:sz w:val="21"/>
                <w:szCs w:val="21"/>
              </w:rPr>
              <w:t>。</w:t>
            </w:r>
          </w:p>
        </w:tc>
        <w:tc>
          <w:tcPr>
            <w:tcW w:w="4177"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场地不整洁、积灰、有垃圾、杂物</w:t>
            </w:r>
            <w:r>
              <w:rPr>
                <w:rFonts w:hint="default" w:ascii="宋体" w:hAnsi="宋体" w:cs="宋体"/>
                <w:spacing w:val="2"/>
                <w:sz w:val="21"/>
                <w:szCs w:val="21"/>
              </w:rPr>
              <w:t xml:space="preserve">，       </w:t>
            </w:r>
            <w:r>
              <w:rPr>
                <w:rFonts w:hint="eastAsia" w:ascii="宋体" w:hAnsi="宋体" w:cs="宋体"/>
                <w:spacing w:val="2"/>
                <w:sz w:val="21"/>
                <w:szCs w:val="21"/>
              </w:rPr>
              <w:t>发现一次</w:t>
            </w:r>
            <w:r>
              <w:rPr>
                <w:rFonts w:hint="default" w:ascii="宋体" w:hAnsi="宋体" w:cs="宋体"/>
                <w:spacing w:val="2"/>
                <w:sz w:val="21"/>
                <w:szCs w:val="21"/>
              </w:rPr>
              <w:t>扣</w:t>
            </w:r>
            <w:r>
              <w:rPr>
                <w:rFonts w:ascii="宋体" w:hAnsi="宋体" w:cs="宋体"/>
                <w:spacing w:val="2"/>
                <w:sz w:val="21"/>
                <w:szCs w:val="21"/>
              </w:rPr>
              <w:t>20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物品不上柜、摆放不整齐、乱堆、混</w:t>
            </w:r>
            <w:r>
              <w:rPr>
                <w:rFonts w:hint="default" w:ascii="宋体" w:hAnsi="宋体" w:cs="宋体"/>
                <w:spacing w:val="2"/>
                <w:sz w:val="21"/>
                <w:szCs w:val="21"/>
              </w:rPr>
              <w:t xml:space="preserve">       </w:t>
            </w:r>
            <w:r>
              <w:rPr>
                <w:rFonts w:hint="eastAsia" w:ascii="宋体" w:hAnsi="宋体" w:cs="宋体"/>
                <w:spacing w:val="2"/>
                <w:sz w:val="21"/>
                <w:szCs w:val="21"/>
              </w:rPr>
              <w:t>放等现象</w:t>
            </w:r>
            <w:r>
              <w:rPr>
                <w:rFonts w:hint="default" w:ascii="宋体" w:hAnsi="宋体" w:cs="宋体"/>
                <w:spacing w:val="2"/>
                <w:sz w:val="21"/>
                <w:szCs w:val="21"/>
              </w:rPr>
              <w:t>，</w:t>
            </w:r>
            <w:r>
              <w:rPr>
                <w:rFonts w:hint="eastAsia" w:ascii="宋体" w:hAnsi="宋体" w:cs="宋体"/>
                <w:spacing w:val="2"/>
                <w:sz w:val="21"/>
                <w:szCs w:val="21"/>
              </w:rPr>
              <w:t>发现一次扣</w:t>
            </w:r>
            <w:r>
              <w:rPr>
                <w:rFonts w:ascii="宋体" w:hAnsi="宋体" w:cs="宋体"/>
                <w:spacing w:val="2"/>
                <w:sz w:val="21"/>
                <w:szCs w:val="21"/>
              </w:rPr>
              <w:t>20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清洁区</w:t>
            </w:r>
            <w:r>
              <w:rPr>
                <w:rFonts w:hint="default" w:ascii="宋体" w:hAnsi="宋体" w:cs="宋体"/>
                <w:spacing w:val="2"/>
                <w:sz w:val="21"/>
                <w:szCs w:val="21"/>
              </w:rPr>
              <w:t>有</w:t>
            </w:r>
            <w:r>
              <w:rPr>
                <w:rFonts w:hint="eastAsia" w:ascii="宋体" w:hAnsi="宋体" w:cs="宋体"/>
                <w:spacing w:val="2"/>
                <w:sz w:val="21"/>
                <w:szCs w:val="21"/>
              </w:rPr>
              <w:t>污物</w:t>
            </w:r>
            <w:r>
              <w:rPr>
                <w:rFonts w:hint="default" w:ascii="宋体" w:hAnsi="宋体" w:cs="宋体"/>
                <w:spacing w:val="2"/>
                <w:sz w:val="21"/>
                <w:szCs w:val="21"/>
              </w:rPr>
              <w:t>，</w:t>
            </w:r>
            <w:r>
              <w:rPr>
                <w:rFonts w:hint="eastAsia" w:ascii="宋体" w:hAnsi="宋体" w:cs="宋体"/>
                <w:spacing w:val="2"/>
                <w:sz w:val="21"/>
                <w:szCs w:val="21"/>
              </w:rPr>
              <w:t>发</w:t>
            </w:r>
            <w:r>
              <w:rPr>
                <w:rFonts w:hint="default" w:ascii="宋体" w:hAnsi="宋体" w:cs="宋体"/>
                <w:spacing w:val="2"/>
                <w:sz w:val="21"/>
                <w:szCs w:val="21"/>
              </w:rPr>
              <w:t>现</w:t>
            </w:r>
            <w:r>
              <w:rPr>
                <w:rFonts w:hint="eastAsia" w:ascii="宋体" w:hAnsi="宋体" w:cs="宋体"/>
                <w:spacing w:val="2"/>
                <w:sz w:val="21"/>
                <w:szCs w:val="21"/>
              </w:rPr>
              <w:t>一次扣</w:t>
            </w:r>
            <w:r>
              <w:rPr>
                <w:rFonts w:ascii="宋体" w:hAnsi="宋体" w:cs="宋体"/>
                <w:spacing w:val="2"/>
                <w:sz w:val="21"/>
                <w:szCs w:val="21"/>
              </w:rPr>
              <w:t>50</w:t>
            </w:r>
            <w:r>
              <w:rPr>
                <w:rFonts w:hint="eastAsia" w:ascii="宋体" w:hAnsi="宋体" w:cs="宋体"/>
                <w:spacing w:val="2"/>
                <w:sz w:val="21"/>
                <w:szCs w:val="21"/>
              </w:rPr>
              <w:t>元</w:t>
            </w:r>
          </w:p>
        </w:tc>
        <w:tc>
          <w:tcPr>
            <w:tcW w:w="787"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303" w:type="dxa"/>
            <w:vAlign w:val="center"/>
          </w:tcPr>
          <w:p>
            <w:pPr>
              <w:keepNext w:val="0"/>
              <w:keepLines w:val="0"/>
              <w:pageBreakBefore w:val="0"/>
              <w:widowControl w:val="0"/>
              <w:kinsoku/>
              <w:wordWrap/>
              <w:overflowPunct/>
              <w:topLinePunct w:val="0"/>
              <w:bidi w:val="0"/>
              <w:snapToGrid/>
              <w:spacing w:line="280" w:lineRule="exact"/>
              <w:jc w:val="center"/>
              <w:textAlignment w:val="auto"/>
              <w:rPr>
                <w:rFonts w:ascii="宋体" w:cs="宋体"/>
                <w:spacing w:val="2"/>
                <w:sz w:val="21"/>
                <w:szCs w:val="21"/>
              </w:rPr>
            </w:pPr>
            <w:r>
              <w:rPr>
                <w:rFonts w:hint="eastAsia" w:ascii="宋体" w:hAnsi="宋体" w:cs="宋体"/>
                <w:spacing w:val="2"/>
                <w:sz w:val="21"/>
                <w:szCs w:val="21"/>
              </w:rPr>
              <w:t>院内感染要求</w:t>
            </w:r>
          </w:p>
        </w:tc>
        <w:tc>
          <w:tcPr>
            <w:tcW w:w="3673"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收发场所每天用</w:t>
            </w:r>
            <w:r>
              <w:rPr>
                <w:rFonts w:hint="default" w:ascii="宋体" w:hAnsi="宋体" w:cs="宋体"/>
                <w:spacing w:val="2"/>
                <w:sz w:val="21"/>
                <w:szCs w:val="21"/>
              </w:rPr>
              <w:t>含氯</w:t>
            </w:r>
            <w:r>
              <w:rPr>
                <w:rFonts w:hint="eastAsia" w:ascii="宋体" w:hAnsi="宋体" w:cs="宋体"/>
                <w:spacing w:val="2"/>
                <w:sz w:val="21"/>
                <w:szCs w:val="21"/>
              </w:rPr>
              <w:t>消毒</w:t>
            </w:r>
            <w:r>
              <w:rPr>
                <w:rFonts w:hint="default" w:ascii="宋体" w:hAnsi="宋体" w:cs="宋体"/>
                <w:spacing w:val="2"/>
                <w:sz w:val="21"/>
                <w:szCs w:val="21"/>
              </w:rPr>
              <w:t>片按配比消毒，</w:t>
            </w:r>
            <w:r>
              <w:rPr>
                <w:rFonts w:hint="eastAsia" w:ascii="宋体" w:hAnsi="宋体" w:cs="宋体"/>
                <w:spacing w:val="2"/>
                <w:sz w:val="21"/>
                <w:szCs w:val="21"/>
              </w:rPr>
              <w:t>并有记录；</w:t>
            </w:r>
            <w:r>
              <w:rPr>
                <w:rFonts w:hint="default" w:ascii="宋体" w:hAnsi="宋体" w:cs="宋体"/>
                <w:spacing w:val="2"/>
                <w:sz w:val="21"/>
                <w:szCs w:val="21"/>
              </w:rPr>
              <w:t>定时开启动态消毒机；</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清洁物品、污染物品分类转车运送，标记明显</w:t>
            </w:r>
            <w:r>
              <w:rPr>
                <w:rFonts w:hint="default" w:ascii="宋体" w:hAnsi="宋体" w:cs="宋体"/>
                <w:spacing w:val="2"/>
                <w:sz w:val="21"/>
                <w:szCs w:val="21"/>
              </w:rPr>
              <w:t>，次日返回的笼车须消毒无污染；</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职工工作服、值班被服、婴儿被服实行专机清洗；</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4.</w:t>
            </w:r>
            <w:r>
              <w:rPr>
                <w:rFonts w:hint="eastAsia" w:ascii="宋体" w:hAnsi="宋体" w:cs="宋体"/>
                <w:spacing w:val="2"/>
                <w:sz w:val="21"/>
                <w:szCs w:val="21"/>
              </w:rPr>
              <w:t>带血、带体液被服必须用</w:t>
            </w:r>
            <w:r>
              <w:rPr>
                <w:rFonts w:ascii="宋体" w:hAnsi="宋体" w:cs="宋体"/>
                <w:spacing w:val="2"/>
                <w:sz w:val="21"/>
                <w:szCs w:val="21"/>
              </w:rPr>
              <w:t>1</w:t>
            </w:r>
            <w:r>
              <w:rPr>
                <w:rFonts w:hint="eastAsia" w:ascii="宋体" w:hAnsi="宋体" w:cs="宋体"/>
                <w:spacing w:val="2"/>
                <w:sz w:val="21"/>
                <w:szCs w:val="21"/>
              </w:rPr>
              <w:t>比</w:t>
            </w:r>
            <w:r>
              <w:rPr>
                <w:rFonts w:ascii="宋体" w:hAnsi="宋体" w:cs="宋体"/>
                <w:spacing w:val="2"/>
                <w:sz w:val="21"/>
                <w:szCs w:val="21"/>
              </w:rPr>
              <w:t>200</w:t>
            </w:r>
            <w:r>
              <w:rPr>
                <w:rFonts w:hint="eastAsia" w:ascii="宋体" w:hAnsi="宋体" w:cs="宋体"/>
                <w:spacing w:val="2"/>
                <w:sz w:val="21"/>
                <w:szCs w:val="21"/>
              </w:rPr>
              <w:t>施康浸泡</w:t>
            </w:r>
            <w:r>
              <w:rPr>
                <w:rFonts w:ascii="宋体" w:hAnsi="宋体" w:cs="宋体"/>
                <w:spacing w:val="2"/>
                <w:sz w:val="21"/>
                <w:szCs w:val="21"/>
              </w:rPr>
              <w:t>30</w:t>
            </w:r>
            <w:r>
              <w:rPr>
                <w:rFonts w:hint="eastAsia" w:ascii="宋体" w:hAnsi="宋体" w:cs="宋体"/>
                <w:spacing w:val="2"/>
                <w:sz w:val="21"/>
                <w:szCs w:val="21"/>
              </w:rPr>
              <w:t>分钟以上再洗。</w:t>
            </w:r>
          </w:p>
        </w:tc>
        <w:tc>
          <w:tcPr>
            <w:tcW w:w="4177"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场所</w:t>
            </w:r>
            <w:r>
              <w:rPr>
                <w:rFonts w:hint="default" w:ascii="宋体" w:hAnsi="宋体" w:cs="宋体"/>
                <w:spacing w:val="2"/>
                <w:sz w:val="21"/>
                <w:szCs w:val="21"/>
              </w:rPr>
              <w:t>未</w:t>
            </w:r>
            <w:r>
              <w:rPr>
                <w:rFonts w:hint="eastAsia" w:ascii="宋体" w:hAnsi="宋体" w:cs="宋体"/>
                <w:spacing w:val="2"/>
                <w:sz w:val="21"/>
                <w:szCs w:val="21"/>
              </w:rPr>
              <w:t>消毒</w:t>
            </w:r>
            <w:r>
              <w:rPr>
                <w:rFonts w:hint="default" w:ascii="宋体" w:hAnsi="宋体" w:cs="宋体"/>
                <w:spacing w:val="2"/>
                <w:sz w:val="21"/>
                <w:szCs w:val="21"/>
              </w:rPr>
              <w:t>并无记录，</w:t>
            </w:r>
            <w:r>
              <w:rPr>
                <w:rFonts w:hint="eastAsia" w:ascii="宋体" w:hAnsi="宋体" w:cs="宋体"/>
                <w:spacing w:val="2"/>
                <w:sz w:val="21"/>
                <w:szCs w:val="21"/>
              </w:rPr>
              <w:t>发现一次扣</w:t>
            </w:r>
            <w:r>
              <w:rPr>
                <w:rFonts w:ascii="宋体" w:hAnsi="宋体" w:cs="宋体"/>
                <w:spacing w:val="2"/>
                <w:sz w:val="21"/>
                <w:szCs w:val="21"/>
              </w:rPr>
              <w:t>50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车辆清洁不分，标记不明</w:t>
            </w:r>
            <w:r>
              <w:rPr>
                <w:rFonts w:hint="default" w:ascii="宋体" w:hAnsi="宋体" w:cs="宋体"/>
                <w:spacing w:val="2"/>
                <w:sz w:val="21"/>
                <w:szCs w:val="21"/>
              </w:rPr>
              <w:t>显</w:t>
            </w:r>
            <w:r>
              <w:rPr>
                <w:rFonts w:hint="eastAsia" w:ascii="宋体" w:hAnsi="宋体" w:cs="宋体"/>
                <w:spacing w:val="2"/>
                <w:sz w:val="21"/>
                <w:szCs w:val="21"/>
              </w:rPr>
              <w:t>，</w:t>
            </w:r>
            <w:r>
              <w:rPr>
                <w:rFonts w:hint="default" w:ascii="宋体" w:hAnsi="宋体" w:cs="宋体"/>
                <w:spacing w:val="2"/>
                <w:sz w:val="21"/>
                <w:szCs w:val="21"/>
              </w:rPr>
              <w:t>清</w:t>
            </w:r>
            <w:r>
              <w:rPr>
                <w:rFonts w:hint="eastAsia" w:ascii="宋体" w:hAnsi="宋体" w:cs="宋体"/>
                <w:spacing w:val="2"/>
                <w:sz w:val="21"/>
                <w:szCs w:val="21"/>
              </w:rPr>
              <w:t>洁污物混</w:t>
            </w:r>
            <w:r>
              <w:rPr>
                <w:rFonts w:hint="default" w:ascii="宋体" w:hAnsi="宋体" w:cs="宋体"/>
                <w:spacing w:val="2"/>
                <w:sz w:val="21"/>
                <w:szCs w:val="21"/>
              </w:rPr>
              <w:t>放，</w:t>
            </w:r>
            <w:r>
              <w:rPr>
                <w:rFonts w:hint="eastAsia" w:ascii="宋体" w:hAnsi="宋体" w:cs="宋体"/>
                <w:spacing w:val="2"/>
                <w:sz w:val="21"/>
                <w:szCs w:val="21"/>
              </w:rPr>
              <w:t>发现一次不合格扣</w:t>
            </w:r>
            <w:r>
              <w:rPr>
                <w:rFonts w:ascii="宋体" w:hAnsi="宋体" w:cs="宋体"/>
                <w:spacing w:val="2"/>
                <w:sz w:val="21"/>
                <w:szCs w:val="21"/>
              </w:rPr>
              <w:t>500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洗涤</w:t>
            </w:r>
            <w:r>
              <w:rPr>
                <w:rFonts w:hint="default" w:ascii="宋体" w:hAnsi="宋体" w:cs="宋体"/>
                <w:spacing w:val="2"/>
                <w:sz w:val="21"/>
                <w:szCs w:val="21"/>
              </w:rPr>
              <w:t>公司</w:t>
            </w:r>
            <w:r>
              <w:rPr>
                <w:rFonts w:hint="eastAsia" w:ascii="宋体" w:hAnsi="宋体" w:cs="宋体"/>
                <w:spacing w:val="2"/>
                <w:sz w:val="21"/>
                <w:szCs w:val="21"/>
              </w:rPr>
              <w:t>实地</w:t>
            </w:r>
            <w:r>
              <w:rPr>
                <w:rFonts w:hint="default" w:ascii="宋体" w:hAnsi="宋体" w:cs="宋体"/>
                <w:spacing w:val="2"/>
                <w:sz w:val="21"/>
                <w:szCs w:val="21"/>
              </w:rPr>
              <w:t>抽</w:t>
            </w:r>
            <w:r>
              <w:rPr>
                <w:rFonts w:hint="eastAsia" w:ascii="宋体" w:hAnsi="宋体" w:cs="宋体"/>
                <w:spacing w:val="2"/>
                <w:sz w:val="21"/>
                <w:szCs w:val="21"/>
              </w:rPr>
              <w:t>检</w:t>
            </w:r>
            <w:r>
              <w:rPr>
                <w:rFonts w:hint="default" w:ascii="宋体" w:hAnsi="宋体" w:cs="宋体"/>
                <w:spacing w:val="2"/>
                <w:sz w:val="21"/>
                <w:szCs w:val="21"/>
              </w:rPr>
              <w:t>，</w:t>
            </w:r>
            <w:r>
              <w:rPr>
                <w:rFonts w:hint="eastAsia" w:ascii="宋体" w:hAnsi="宋体" w:cs="宋体"/>
                <w:spacing w:val="2"/>
                <w:sz w:val="21"/>
                <w:szCs w:val="21"/>
              </w:rPr>
              <w:t>发现一次不合格扣</w:t>
            </w:r>
            <w:r>
              <w:rPr>
                <w:rFonts w:hint="default" w:ascii="宋体" w:hAnsi="宋体" w:cs="宋体"/>
                <w:spacing w:val="2"/>
                <w:sz w:val="21"/>
                <w:szCs w:val="21"/>
              </w:rPr>
              <w:t>1000</w:t>
            </w:r>
            <w:r>
              <w:rPr>
                <w:rFonts w:hint="eastAsia" w:ascii="宋体" w:hAnsi="宋体" w:cs="宋体"/>
                <w:spacing w:val="2"/>
                <w:sz w:val="21"/>
                <w:szCs w:val="21"/>
              </w:rPr>
              <w:t>元</w:t>
            </w:r>
            <w:r>
              <w:rPr>
                <w:rFonts w:hint="default" w:ascii="宋体" w:hAnsi="宋体" w:cs="宋体"/>
                <w:spacing w:val="2"/>
                <w:sz w:val="21"/>
                <w:szCs w:val="21"/>
              </w:rPr>
              <w:t>。</w:t>
            </w:r>
          </w:p>
        </w:tc>
        <w:tc>
          <w:tcPr>
            <w:tcW w:w="787"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03" w:type="dxa"/>
            <w:vAlign w:val="center"/>
          </w:tcPr>
          <w:p>
            <w:pPr>
              <w:keepNext w:val="0"/>
              <w:keepLines w:val="0"/>
              <w:pageBreakBefore w:val="0"/>
              <w:widowControl w:val="0"/>
              <w:kinsoku/>
              <w:wordWrap/>
              <w:overflowPunct/>
              <w:topLinePunct w:val="0"/>
              <w:bidi w:val="0"/>
              <w:snapToGrid/>
              <w:spacing w:line="280" w:lineRule="exact"/>
              <w:jc w:val="center"/>
              <w:textAlignment w:val="auto"/>
              <w:rPr>
                <w:rFonts w:ascii="宋体" w:cs="宋体"/>
                <w:spacing w:val="2"/>
                <w:sz w:val="21"/>
                <w:szCs w:val="21"/>
              </w:rPr>
            </w:pPr>
            <w:r>
              <w:rPr>
                <w:rFonts w:hint="eastAsia" w:ascii="宋体" w:hAnsi="宋体" w:cs="宋体"/>
                <w:spacing w:val="2"/>
                <w:sz w:val="21"/>
                <w:szCs w:val="21"/>
              </w:rPr>
              <w:t>洗涤质量</w:t>
            </w:r>
          </w:p>
        </w:tc>
        <w:tc>
          <w:tcPr>
            <w:tcW w:w="3673"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洗涤物品</w:t>
            </w:r>
            <w:r>
              <w:rPr>
                <w:rFonts w:hint="default" w:ascii="宋体" w:hAnsi="宋体" w:cs="宋体"/>
                <w:spacing w:val="2"/>
                <w:sz w:val="21"/>
                <w:szCs w:val="21"/>
              </w:rPr>
              <w:t>的周期</w:t>
            </w:r>
            <w:r>
              <w:rPr>
                <w:rFonts w:hint="eastAsia" w:ascii="宋体" w:hAnsi="宋体" w:cs="宋体"/>
                <w:spacing w:val="2"/>
                <w:sz w:val="21"/>
                <w:szCs w:val="21"/>
              </w:rPr>
              <w:t>按医院需要规定</w:t>
            </w:r>
            <w:r>
              <w:rPr>
                <w:rFonts w:hint="default" w:ascii="宋体" w:hAnsi="宋体" w:cs="宋体"/>
                <w:spacing w:val="2"/>
                <w:sz w:val="21"/>
                <w:szCs w:val="21"/>
              </w:rPr>
              <w:t>清洗</w:t>
            </w:r>
            <w:r>
              <w:rPr>
                <w:rFonts w:hint="eastAsia" w:ascii="宋体" w:hAnsi="宋体" w:cs="宋体"/>
                <w:spacing w:val="2"/>
                <w:sz w:val="21"/>
                <w:szCs w:val="21"/>
              </w:rPr>
              <w:t>；</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hAns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洗涤</w:t>
            </w:r>
            <w:r>
              <w:rPr>
                <w:rFonts w:hint="default" w:ascii="宋体" w:hAnsi="宋体" w:cs="宋体"/>
                <w:spacing w:val="2"/>
                <w:sz w:val="21"/>
                <w:szCs w:val="21"/>
              </w:rPr>
              <w:t>织物</w:t>
            </w:r>
            <w:r>
              <w:rPr>
                <w:rFonts w:hint="eastAsia" w:ascii="宋体" w:hAnsi="宋体" w:cs="宋体"/>
                <w:spacing w:val="2"/>
                <w:sz w:val="21"/>
                <w:szCs w:val="21"/>
              </w:rPr>
              <w:t>做好修补工作，无破损、</w:t>
            </w:r>
            <w:r>
              <w:rPr>
                <w:rFonts w:hint="default" w:ascii="宋体" w:hAnsi="宋体" w:cs="宋体"/>
                <w:spacing w:val="2"/>
                <w:sz w:val="21"/>
                <w:szCs w:val="21"/>
              </w:rPr>
              <w:t xml:space="preserve">    </w:t>
            </w:r>
            <w:r>
              <w:rPr>
                <w:rFonts w:hint="eastAsia" w:ascii="宋体" w:hAnsi="宋体" w:cs="宋体"/>
                <w:spacing w:val="2"/>
                <w:sz w:val="21"/>
                <w:szCs w:val="21"/>
              </w:rPr>
              <w:t>残缺</w:t>
            </w:r>
            <w:r>
              <w:rPr>
                <w:rFonts w:hint="default" w:ascii="宋体" w:hAnsi="宋体" w:cs="宋体"/>
                <w:spacing w:val="2"/>
                <w:sz w:val="21"/>
                <w:szCs w:val="21"/>
              </w:rPr>
              <w:t>，不掉扣；</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hAnsi="宋体" w:cs="宋体"/>
                <w:spacing w:val="2"/>
                <w:sz w:val="21"/>
                <w:szCs w:val="21"/>
              </w:rPr>
            </w:pPr>
            <w:r>
              <w:rPr>
                <w:rFonts w:hint="default" w:ascii="宋体" w:hAnsi="宋体" w:cs="宋体"/>
                <w:spacing w:val="2"/>
                <w:sz w:val="21"/>
                <w:szCs w:val="21"/>
              </w:rPr>
              <w:t>3. 所有清洗带回的织物、工作服熨烫平整，叠放整齐。</w:t>
            </w:r>
          </w:p>
        </w:tc>
        <w:tc>
          <w:tcPr>
            <w:tcW w:w="4177"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洗涤</w:t>
            </w:r>
            <w:r>
              <w:rPr>
                <w:rFonts w:hint="default" w:ascii="宋体" w:hAnsi="宋体" w:cs="宋体"/>
                <w:spacing w:val="2"/>
                <w:sz w:val="21"/>
                <w:szCs w:val="21"/>
              </w:rPr>
              <w:t>、收发</w:t>
            </w:r>
            <w:r>
              <w:rPr>
                <w:rFonts w:hint="eastAsia" w:ascii="宋体" w:hAnsi="宋体" w:cs="宋体"/>
                <w:spacing w:val="2"/>
                <w:sz w:val="21"/>
                <w:szCs w:val="21"/>
              </w:rPr>
              <w:t>物品误</w:t>
            </w:r>
            <w:r>
              <w:rPr>
                <w:rFonts w:hint="eastAsia" w:ascii="宋体" w:hAnsi="宋体" w:cs="宋体"/>
                <w:spacing w:val="2"/>
                <w:sz w:val="21"/>
                <w:szCs w:val="21"/>
                <w:lang w:val="en-US" w:eastAsia="zh-CN"/>
              </w:rPr>
              <w:t>时</w:t>
            </w:r>
            <w:r>
              <w:rPr>
                <w:rFonts w:hint="eastAsia" w:ascii="宋体" w:hAnsi="宋体" w:cs="宋体"/>
                <w:spacing w:val="2"/>
                <w:sz w:val="21"/>
                <w:szCs w:val="21"/>
              </w:rPr>
              <w:t>，按情节每次扣</w:t>
            </w:r>
            <w:r>
              <w:rPr>
                <w:rFonts w:ascii="宋体" w:hAnsi="宋体" w:cs="宋体"/>
                <w:spacing w:val="2"/>
                <w:sz w:val="21"/>
                <w:szCs w:val="21"/>
              </w:rPr>
              <w:t>10-100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洗涤物品脏、乱、皱，缺扣少带，破损不缝补、缝补不合格每发现一件扣</w:t>
            </w:r>
            <w:r>
              <w:rPr>
                <w:rFonts w:ascii="宋体" w:hAnsi="宋体" w:cs="宋体"/>
                <w:spacing w:val="2"/>
                <w:sz w:val="21"/>
                <w:szCs w:val="21"/>
              </w:rPr>
              <w:t>10</w:t>
            </w:r>
            <w:r>
              <w:rPr>
                <w:rFonts w:hint="eastAsia" w:ascii="宋体" w:hAnsi="宋体" w:cs="宋体"/>
                <w:spacing w:val="2"/>
                <w:sz w:val="21"/>
                <w:szCs w:val="21"/>
              </w:rPr>
              <w:t>元。</w:t>
            </w:r>
          </w:p>
        </w:tc>
        <w:tc>
          <w:tcPr>
            <w:tcW w:w="787"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303" w:type="dxa"/>
            <w:vAlign w:val="center"/>
          </w:tcPr>
          <w:p>
            <w:pPr>
              <w:keepNext w:val="0"/>
              <w:keepLines w:val="0"/>
              <w:pageBreakBefore w:val="0"/>
              <w:widowControl w:val="0"/>
              <w:kinsoku/>
              <w:wordWrap/>
              <w:overflowPunct/>
              <w:topLinePunct w:val="0"/>
              <w:bidi w:val="0"/>
              <w:snapToGrid/>
              <w:spacing w:line="280" w:lineRule="exact"/>
              <w:jc w:val="center"/>
              <w:textAlignment w:val="auto"/>
              <w:rPr>
                <w:rFonts w:ascii="宋体" w:cs="宋体"/>
                <w:spacing w:val="2"/>
                <w:sz w:val="21"/>
                <w:szCs w:val="21"/>
              </w:rPr>
            </w:pPr>
            <w:r>
              <w:rPr>
                <w:rFonts w:hint="eastAsia" w:ascii="宋体" w:hAnsi="宋体" w:cs="宋体"/>
                <w:spacing w:val="2"/>
                <w:sz w:val="21"/>
                <w:szCs w:val="21"/>
              </w:rPr>
              <w:t>收发质量</w:t>
            </w:r>
          </w:p>
        </w:tc>
        <w:tc>
          <w:tcPr>
            <w:tcW w:w="3673"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洗涤物品按时下收下送；</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做好洗涤物品的保管、清点、收发、报损、登记入账工作</w:t>
            </w:r>
            <w:r>
              <w:rPr>
                <w:rFonts w:hint="default" w:ascii="宋体" w:hAnsi="宋体" w:cs="宋体"/>
                <w:spacing w:val="2"/>
                <w:sz w:val="21"/>
                <w:szCs w:val="21"/>
              </w:rPr>
              <w:t>，账目清晰；</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hint="default"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洗涤物品收发交接清楚，</w:t>
            </w:r>
            <w:r>
              <w:rPr>
                <w:rFonts w:hint="default" w:ascii="宋体" w:hAnsi="宋体" w:cs="宋体"/>
                <w:spacing w:val="2"/>
                <w:sz w:val="21"/>
                <w:szCs w:val="21"/>
              </w:rPr>
              <w:t>手续完整，</w:t>
            </w:r>
            <w:r>
              <w:rPr>
                <w:rFonts w:hint="eastAsia" w:ascii="宋体" w:hAnsi="宋体" w:cs="宋体"/>
                <w:spacing w:val="2"/>
                <w:sz w:val="21"/>
                <w:szCs w:val="21"/>
              </w:rPr>
              <w:t>账清物符</w:t>
            </w:r>
            <w:r>
              <w:rPr>
                <w:rFonts w:hint="default" w:ascii="宋体" w:hAnsi="宋体" w:cs="宋体"/>
                <w:spacing w:val="2"/>
                <w:sz w:val="21"/>
                <w:szCs w:val="21"/>
              </w:rPr>
              <w:t>。</w:t>
            </w:r>
          </w:p>
        </w:tc>
        <w:tc>
          <w:tcPr>
            <w:tcW w:w="4177"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下收、下送工作不到位每发生一次扣</w:t>
            </w:r>
            <w:r>
              <w:rPr>
                <w:rFonts w:ascii="宋体" w:hAnsi="宋体" w:cs="宋体"/>
                <w:spacing w:val="2"/>
                <w:sz w:val="21"/>
                <w:szCs w:val="21"/>
              </w:rPr>
              <w:t>50-100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洗涤物品丢失</w:t>
            </w:r>
            <w:r>
              <w:rPr>
                <w:rFonts w:hint="default" w:ascii="宋体" w:hAnsi="宋体" w:cs="宋体"/>
                <w:spacing w:val="2"/>
                <w:sz w:val="21"/>
                <w:szCs w:val="21"/>
              </w:rPr>
              <w:t>、</w:t>
            </w:r>
            <w:r>
              <w:rPr>
                <w:rFonts w:hint="eastAsia" w:ascii="宋体" w:hAnsi="宋体" w:cs="宋体"/>
                <w:spacing w:val="2"/>
                <w:sz w:val="21"/>
                <w:szCs w:val="21"/>
              </w:rPr>
              <w:t>非正常损坏照价赔偿；</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3.如发生错发、漏发，</w:t>
            </w:r>
            <w:r>
              <w:rPr>
                <w:rFonts w:hint="eastAsia" w:ascii="宋体" w:hAnsi="宋体" w:cs="宋体"/>
                <w:spacing w:val="2"/>
                <w:sz w:val="21"/>
                <w:szCs w:val="21"/>
              </w:rPr>
              <w:t>发</w:t>
            </w:r>
            <w:r>
              <w:rPr>
                <w:rFonts w:hint="default" w:ascii="宋体" w:hAnsi="宋体" w:cs="宋体"/>
                <w:spacing w:val="2"/>
                <w:sz w:val="21"/>
                <w:szCs w:val="21"/>
              </w:rPr>
              <w:t>现</w:t>
            </w:r>
            <w:r>
              <w:rPr>
                <w:rFonts w:hint="eastAsia" w:ascii="宋体" w:hAnsi="宋体" w:cs="宋体"/>
                <w:spacing w:val="2"/>
                <w:sz w:val="21"/>
                <w:szCs w:val="21"/>
              </w:rPr>
              <w:t>一次扣</w:t>
            </w:r>
            <w:r>
              <w:rPr>
                <w:rFonts w:ascii="宋体" w:hAnsi="宋体" w:cs="宋体"/>
                <w:spacing w:val="2"/>
                <w:sz w:val="21"/>
                <w:szCs w:val="21"/>
              </w:rPr>
              <w:t>5-10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4.</w:t>
            </w:r>
            <w:r>
              <w:rPr>
                <w:rFonts w:hint="eastAsia" w:ascii="宋体" w:hAnsi="宋体" w:cs="宋体"/>
                <w:spacing w:val="2"/>
                <w:sz w:val="21"/>
                <w:szCs w:val="21"/>
              </w:rPr>
              <w:t>洗涤</w:t>
            </w:r>
            <w:r>
              <w:rPr>
                <w:rFonts w:hint="default" w:ascii="宋体" w:hAnsi="宋体" w:cs="宋体"/>
                <w:spacing w:val="2"/>
                <w:sz w:val="21"/>
                <w:szCs w:val="21"/>
              </w:rPr>
              <w:t>织物破旧，没按规定报损，数量错误，</w:t>
            </w:r>
            <w:r>
              <w:rPr>
                <w:rFonts w:hint="eastAsia" w:ascii="宋体" w:hAnsi="宋体" w:cs="宋体"/>
                <w:spacing w:val="2"/>
                <w:sz w:val="21"/>
                <w:szCs w:val="21"/>
              </w:rPr>
              <w:t>发生一次扣</w:t>
            </w:r>
            <w:r>
              <w:rPr>
                <w:rFonts w:ascii="宋体" w:hAnsi="宋体" w:cs="宋体"/>
                <w:spacing w:val="2"/>
                <w:sz w:val="21"/>
                <w:szCs w:val="21"/>
              </w:rPr>
              <w:t>50-100</w:t>
            </w:r>
            <w:r>
              <w:rPr>
                <w:rFonts w:hint="eastAsia" w:ascii="宋体" w:hAnsi="宋体" w:cs="宋体"/>
                <w:spacing w:val="2"/>
                <w:sz w:val="21"/>
                <w:szCs w:val="21"/>
              </w:rPr>
              <w:t>元；</w:t>
            </w:r>
          </w:p>
        </w:tc>
        <w:tc>
          <w:tcPr>
            <w:tcW w:w="787"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03" w:type="dxa"/>
            <w:vAlign w:val="center"/>
          </w:tcPr>
          <w:p>
            <w:pPr>
              <w:keepNext w:val="0"/>
              <w:keepLines w:val="0"/>
              <w:pageBreakBefore w:val="0"/>
              <w:widowControl w:val="0"/>
              <w:kinsoku/>
              <w:wordWrap/>
              <w:overflowPunct/>
              <w:topLinePunct w:val="0"/>
              <w:bidi w:val="0"/>
              <w:snapToGrid/>
              <w:spacing w:line="280" w:lineRule="exact"/>
              <w:jc w:val="center"/>
              <w:textAlignment w:val="auto"/>
              <w:rPr>
                <w:rFonts w:ascii="宋体" w:cs="宋体"/>
                <w:spacing w:val="2"/>
                <w:sz w:val="21"/>
                <w:szCs w:val="21"/>
              </w:rPr>
            </w:pPr>
            <w:r>
              <w:rPr>
                <w:rFonts w:hint="eastAsia" w:ascii="宋体" w:hAnsi="宋体" w:cs="宋体"/>
                <w:spacing w:val="2"/>
                <w:sz w:val="21"/>
                <w:szCs w:val="21"/>
              </w:rPr>
              <w:t>服务质量</w:t>
            </w:r>
          </w:p>
        </w:tc>
        <w:tc>
          <w:tcPr>
            <w:tcW w:w="3673"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统一着装</w:t>
            </w:r>
            <w:r>
              <w:rPr>
                <w:rFonts w:hint="default" w:ascii="宋体" w:hAnsi="宋体" w:cs="宋体"/>
                <w:spacing w:val="2"/>
                <w:sz w:val="21"/>
                <w:szCs w:val="21"/>
              </w:rPr>
              <w:t>，一次性口罩、帽子佩戴齐全，收发物品前，手消毒到位；</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ascii="宋体" w:hAnsi="宋体" w:cs="宋体"/>
                <w:spacing w:val="2"/>
                <w:sz w:val="21"/>
                <w:szCs w:val="21"/>
              </w:rPr>
              <w:t>2.</w:t>
            </w:r>
            <w:r>
              <w:rPr>
                <w:rFonts w:hint="eastAsia" w:ascii="宋体" w:hAnsi="宋体" w:cs="宋体"/>
                <w:spacing w:val="2"/>
                <w:sz w:val="21"/>
                <w:szCs w:val="21"/>
              </w:rPr>
              <w:t>文明用语、微笑服务；</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ascii="宋体" w:hAnsi="宋体" w:cs="宋体"/>
                <w:spacing w:val="2"/>
                <w:sz w:val="21"/>
                <w:szCs w:val="21"/>
              </w:rPr>
              <w:t>3.</w:t>
            </w:r>
            <w:r>
              <w:rPr>
                <w:rFonts w:hint="eastAsia" w:ascii="宋体" w:hAnsi="宋体" w:cs="宋体"/>
                <w:spacing w:val="2"/>
                <w:sz w:val="21"/>
                <w:szCs w:val="21"/>
              </w:rPr>
              <w:t>遇到修补遗漏失误，主动上门服务；</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ascii="宋体" w:hAnsi="宋体" w:cs="宋体"/>
                <w:spacing w:val="2"/>
                <w:sz w:val="21"/>
                <w:szCs w:val="21"/>
              </w:rPr>
              <w:t>4.</w:t>
            </w:r>
            <w:r>
              <w:rPr>
                <w:rFonts w:hint="eastAsia" w:ascii="宋体" w:hAnsi="宋体" w:cs="宋体"/>
                <w:spacing w:val="2"/>
                <w:sz w:val="21"/>
                <w:szCs w:val="21"/>
              </w:rPr>
              <w:t>遵守规章制度。</w:t>
            </w:r>
          </w:p>
        </w:tc>
        <w:tc>
          <w:tcPr>
            <w:tcW w:w="4177" w:type="dxa"/>
          </w:tcPr>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1.</w:t>
            </w:r>
            <w:r>
              <w:rPr>
                <w:rFonts w:hint="eastAsia" w:ascii="宋体" w:hAnsi="宋体" w:cs="宋体"/>
                <w:spacing w:val="2"/>
                <w:sz w:val="21"/>
                <w:szCs w:val="21"/>
              </w:rPr>
              <w:t>上班未着工作服</w:t>
            </w:r>
            <w:r>
              <w:rPr>
                <w:rFonts w:hint="default" w:ascii="宋体" w:hAnsi="宋体" w:cs="宋体"/>
                <w:spacing w:val="2"/>
                <w:sz w:val="21"/>
                <w:szCs w:val="21"/>
              </w:rPr>
              <w:t>、一次性口罩及帽子，手消未做到位，</w:t>
            </w:r>
            <w:r>
              <w:rPr>
                <w:rFonts w:hint="eastAsia" w:ascii="宋体" w:hAnsi="宋体" w:cs="宋体"/>
                <w:spacing w:val="2"/>
                <w:sz w:val="21"/>
                <w:szCs w:val="21"/>
              </w:rPr>
              <w:t>发现一次扣</w:t>
            </w:r>
            <w:r>
              <w:rPr>
                <w:rFonts w:hint="default" w:ascii="宋体" w:hAnsi="宋体" w:cs="宋体"/>
                <w:spacing w:val="2"/>
                <w:sz w:val="21"/>
                <w:szCs w:val="21"/>
              </w:rPr>
              <w:t>50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ind w:left="214" w:hanging="214" w:hangingChars="100"/>
              <w:textAlignment w:val="auto"/>
              <w:rPr>
                <w:rFonts w:ascii="宋体" w:cs="宋体"/>
                <w:spacing w:val="2"/>
                <w:sz w:val="21"/>
                <w:szCs w:val="21"/>
              </w:rPr>
            </w:pPr>
            <w:r>
              <w:rPr>
                <w:rFonts w:ascii="宋体" w:hAnsi="宋体" w:cs="宋体"/>
                <w:spacing w:val="2"/>
                <w:sz w:val="21"/>
                <w:szCs w:val="21"/>
              </w:rPr>
              <w:t>2.如有</w:t>
            </w:r>
            <w:r>
              <w:rPr>
                <w:rFonts w:hint="eastAsia" w:ascii="宋体" w:hAnsi="宋体" w:cs="宋体"/>
                <w:spacing w:val="2"/>
                <w:sz w:val="21"/>
                <w:szCs w:val="21"/>
              </w:rPr>
              <w:t>服务</w:t>
            </w:r>
            <w:r>
              <w:rPr>
                <w:rFonts w:hint="default" w:ascii="宋体" w:hAnsi="宋体" w:cs="宋体"/>
                <w:spacing w:val="2"/>
                <w:sz w:val="21"/>
                <w:szCs w:val="21"/>
              </w:rPr>
              <w:t>类</w:t>
            </w:r>
            <w:r>
              <w:rPr>
                <w:rFonts w:hint="eastAsia" w:ascii="宋体" w:hAnsi="宋体" w:cs="宋体"/>
                <w:spacing w:val="2"/>
                <w:sz w:val="21"/>
                <w:szCs w:val="21"/>
              </w:rPr>
              <w:t>投诉</w:t>
            </w:r>
            <w:r>
              <w:rPr>
                <w:rFonts w:hint="default" w:ascii="宋体" w:hAnsi="宋体" w:cs="宋体"/>
                <w:spacing w:val="2"/>
                <w:sz w:val="21"/>
                <w:szCs w:val="21"/>
              </w:rPr>
              <w:t>，酌情</w:t>
            </w:r>
            <w:r>
              <w:rPr>
                <w:rFonts w:hint="eastAsia" w:ascii="宋体" w:hAnsi="宋体" w:cs="宋体"/>
                <w:spacing w:val="2"/>
                <w:sz w:val="21"/>
                <w:szCs w:val="21"/>
              </w:rPr>
              <w:t>发生一次扣</w:t>
            </w:r>
            <w:r>
              <w:rPr>
                <w:rFonts w:ascii="宋体" w:hAnsi="宋体" w:cs="宋体"/>
                <w:spacing w:val="2"/>
                <w:sz w:val="21"/>
                <w:szCs w:val="21"/>
              </w:rPr>
              <w:t>10</w:t>
            </w:r>
            <w:r>
              <w:rPr>
                <w:rFonts w:hint="eastAsia" w:ascii="宋体" w:hAnsi="宋体" w:cs="宋体"/>
                <w:spacing w:val="2"/>
                <w:sz w:val="21"/>
                <w:szCs w:val="21"/>
              </w:rPr>
              <w:t>元；</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c>
          <w:tcPr>
            <w:tcW w:w="787"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03" w:type="dxa"/>
            <w:vAlign w:val="center"/>
          </w:tcPr>
          <w:p>
            <w:pPr>
              <w:keepNext w:val="0"/>
              <w:keepLines w:val="0"/>
              <w:pageBreakBefore w:val="0"/>
              <w:widowControl w:val="0"/>
              <w:kinsoku/>
              <w:wordWrap/>
              <w:overflowPunct/>
              <w:topLinePunct w:val="0"/>
              <w:bidi w:val="0"/>
              <w:snapToGrid/>
              <w:spacing w:line="280" w:lineRule="exact"/>
              <w:jc w:val="center"/>
              <w:textAlignment w:val="auto"/>
              <w:rPr>
                <w:rFonts w:ascii="宋体" w:cs="宋体"/>
                <w:spacing w:val="2"/>
                <w:sz w:val="21"/>
                <w:szCs w:val="21"/>
              </w:rPr>
            </w:pPr>
            <w:r>
              <w:rPr>
                <w:rFonts w:hint="eastAsia" w:ascii="宋体" w:hAnsi="宋体" w:cs="宋体"/>
                <w:spacing w:val="2"/>
                <w:sz w:val="21"/>
                <w:szCs w:val="21"/>
              </w:rPr>
              <w:t>满意度调查</w:t>
            </w:r>
          </w:p>
        </w:tc>
        <w:tc>
          <w:tcPr>
            <w:tcW w:w="3673" w:type="dxa"/>
          </w:tcPr>
          <w:p>
            <w:pPr>
              <w:pStyle w:val="100"/>
              <w:keepNext w:val="0"/>
              <w:keepLines w:val="0"/>
              <w:pageBreakBefore w:val="0"/>
              <w:widowControl w:val="0"/>
              <w:kinsoku/>
              <w:wordWrap/>
              <w:overflowPunct/>
              <w:topLinePunct w:val="0"/>
              <w:bidi w:val="0"/>
              <w:snapToGrid/>
              <w:spacing w:line="280" w:lineRule="exact"/>
              <w:ind w:right="284" w:firstLine="0" w:firstLineChars="0"/>
              <w:textAlignment w:val="auto"/>
              <w:rPr>
                <w:sz w:val="21"/>
                <w:szCs w:val="21"/>
              </w:rPr>
            </w:pPr>
            <w:r>
              <w:rPr>
                <w:rFonts w:hint="eastAsia"/>
                <w:sz w:val="21"/>
                <w:szCs w:val="21"/>
              </w:rPr>
              <w:t>每季度一次被服洗涤服务调查</w:t>
            </w:r>
          </w:p>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c>
          <w:tcPr>
            <w:tcW w:w="4177"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r>
              <w:rPr>
                <w:rFonts w:hint="default"/>
                <w:sz w:val="21"/>
                <w:szCs w:val="21"/>
              </w:rPr>
              <w:t>科室反映</w:t>
            </w:r>
            <w:r>
              <w:rPr>
                <w:rFonts w:hint="eastAsia"/>
                <w:sz w:val="21"/>
                <w:szCs w:val="21"/>
              </w:rPr>
              <w:t>不满意扣</w:t>
            </w:r>
            <w:r>
              <w:rPr>
                <w:rFonts w:hint="default"/>
                <w:sz w:val="21"/>
                <w:szCs w:val="21"/>
              </w:rPr>
              <w:t>100</w:t>
            </w:r>
            <w:r>
              <w:rPr>
                <w:rFonts w:hint="eastAsia"/>
                <w:sz w:val="21"/>
                <w:szCs w:val="21"/>
              </w:rPr>
              <w:t>元，</w:t>
            </w:r>
            <w:r>
              <w:rPr>
                <w:rFonts w:hint="default"/>
                <w:sz w:val="21"/>
                <w:szCs w:val="21"/>
              </w:rPr>
              <w:t>告知后，如未整改</w:t>
            </w:r>
            <w:r>
              <w:rPr>
                <w:rFonts w:hint="eastAsia"/>
                <w:sz w:val="21"/>
                <w:szCs w:val="21"/>
              </w:rPr>
              <w:t>扣洗涤费用</w:t>
            </w:r>
            <w:r>
              <w:rPr>
                <w:sz w:val="21"/>
                <w:szCs w:val="21"/>
              </w:rPr>
              <w:t>1000</w:t>
            </w:r>
            <w:r>
              <w:rPr>
                <w:rFonts w:hint="eastAsia"/>
                <w:sz w:val="21"/>
                <w:szCs w:val="21"/>
              </w:rPr>
              <w:t>元。</w:t>
            </w:r>
          </w:p>
        </w:tc>
        <w:tc>
          <w:tcPr>
            <w:tcW w:w="787" w:type="dxa"/>
          </w:tcPr>
          <w:p>
            <w:pPr>
              <w:keepNext w:val="0"/>
              <w:keepLines w:val="0"/>
              <w:pageBreakBefore w:val="0"/>
              <w:widowControl w:val="0"/>
              <w:kinsoku/>
              <w:wordWrap/>
              <w:overflowPunct/>
              <w:topLinePunct w:val="0"/>
              <w:bidi w:val="0"/>
              <w:snapToGrid/>
              <w:spacing w:line="280" w:lineRule="exact"/>
              <w:textAlignment w:val="auto"/>
              <w:rPr>
                <w:rFonts w:ascii="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40" w:type="dxa"/>
            <w:gridSpan w:val="4"/>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leftChars="0"/>
              <w:textAlignment w:val="auto"/>
              <w:rPr>
                <w:rFonts w:hint="default" w:ascii="宋体" w:cs="宋体"/>
                <w:spacing w:val="2"/>
                <w:sz w:val="21"/>
                <w:szCs w:val="21"/>
                <w:lang w:val="en-US" w:eastAsia="zh-CN"/>
              </w:rPr>
            </w:pPr>
            <w:r>
              <w:rPr>
                <w:rFonts w:hint="eastAsia" w:ascii="宋体" w:cs="宋体"/>
                <w:spacing w:val="2"/>
                <w:sz w:val="21"/>
                <w:szCs w:val="21"/>
                <w:lang w:val="en-US" w:eastAsia="zh-CN"/>
              </w:rPr>
              <w:t>扣罚明细：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leftChars="0" w:firstLine="428" w:firstLineChars="200"/>
              <w:textAlignment w:val="auto"/>
              <w:rPr>
                <w:rFonts w:hint="eastAsia" w:ascii="宋体" w:cs="宋体"/>
                <w:spacing w:val="2"/>
                <w:sz w:val="21"/>
                <w:szCs w:val="21"/>
                <w:lang w:val="en-US" w:eastAsia="zh-CN"/>
              </w:rPr>
            </w:pPr>
            <w:r>
              <w:rPr>
                <w:rFonts w:hint="eastAsia" w:ascii="宋体" w:cs="宋体"/>
                <w:spacing w:val="2"/>
                <w:sz w:val="21"/>
                <w:szCs w:val="21"/>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leftChars="0" w:firstLine="428" w:firstLineChars="200"/>
              <w:textAlignment w:val="auto"/>
              <w:rPr>
                <w:rFonts w:hint="default" w:ascii="宋体" w:cs="宋体"/>
                <w:spacing w:val="2"/>
                <w:sz w:val="21"/>
                <w:szCs w:val="21"/>
                <w:lang w:val="en-US" w:eastAsia="zh-CN"/>
              </w:rPr>
            </w:pPr>
            <w:r>
              <w:rPr>
                <w:rFonts w:hint="eastAsia" w:ascii="宋体" w:cs="宋体"/>
                <w:spacing w:val="2"/>
                <w:sz w:val="21"/>
                <w:szCs w:val="21"/>
                <w:lang w:val="en-US" w:eastAsia="zh-CN"/>
              </w:rPr>
              <w:t xml:space="preserve">                                                                       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940" w:type="dxa"/>
            <w:gridSpan w:val="4"/>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4410" w:firstLineChars="2100"/>
              <w:textAlignment w:val="auto"/>
              <w:rPr>
                <w:sz w:val="21"/>
                <w:szCs w:val="21"/>
              </w:rPr>
            </w:pPr>
            <w:r>
              <w:rPr>
                <w:rFonts w:hint="eastAsia"/>
                <w:sz w:val="21"/>
                <w:szCs w:val="21"/>
              </w:rPr>
              <w:t>科室负责人（签名）：</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410" w:firstLineChars="2100"/>
              <w:textAlignment w:val="auto"/>
              <w:rPr>
                <w:rFonts w:hint="eastAsia" w:eastAsia="宋体"/>
                <w:sz w:val="21"/>
                <w:szCs w:val="21"/>
                <w:lang w:eastAsia="zh-CN"/>
              </w:rPr>
            </w:pPr>
            <w:r>
              <w:rPr>
                <w:rFonts w:hint="eastAsia"/>
                <w:sz w:val="21"/>
                <w:szCs w:val="21"/>
              </w:rPr>
              <w:t>考核人（签名）：</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410" w:firstLineChars="2100"/>
              <w:textAlignment w:val="auto"/>
              <w:rPr>
                <w:sz w:val="21"/>
                <w:szCs w:val="21"/>
              </w:rPr>
            </w:pPr>
            <w:r>
              <w:rPr>
                <w:rFonts w:hint="eastAsia"/>
                <w:sz w:val="21"/>
                <w:szCs w:val="21"/>
              </w:rPr>
              <w:t>洗涤服务负责人（签名）：</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410" w:firstLineChars="2100"/>
              <w:textAlignment w:val="auto"/>
              <w:rPr>
                <w:sz w:val="21"/>
                <w:szCs w:val="21"/>
              </w:rPr>
            </w:pPr>
            <w:r>
              <w:rPr>
                <w:rFonts w:hint="eastAsia"/>
                <w:sz w:val="21"/>
                <w:szCs w:val="21"/>
              </w:rPr>
              <w:t>考核日期：</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sz w:val="21"/>
                <w:szCs w:val="21"/>
              </w:rPr>
              <w:t xml:space="preserve"> </w:t>
            </w:r>
            <w:r>
              <w:rPr>
                <w:rFonts w:hint="eastAsia"/>
                <w:sz w:val="21"/>
                <w:szCs w:val="21"/>
                <w:lang w:val="en-US" w:eastAsia="zh-CN"/>
              </w:rPr>
              <w:t xml:space="preserve">  </w:t>
            </w:r>
            <w:r>
              <w:rPr>
                <w:rFonts w:hint="eastAsia"/>
                <w:sz w:val="21"/>
                <w:szCs w:val="21"/>
              </w:rPr>
              <w:t>日</w:t>
            </w:r>
          </w:p>
        </w:tc>
      </w:tr>
    </w:tbl>
    <w:p>
      <w:pPr>
        <w:pStyle w:val="92"/>
        <w:spacing w:line="502" w:lineRule="exact"/>
        <w:ind w:firstLine="540"/>
        <w:rPr>
          <w:rFonts w:hint="eastAsia" w:ascii="Times New Roman" w:hAnsi="Times New Roman" w:eastAsia="宋体" w:cs="宋体"/>
          <w:bCs/>
          <w:kern w:val="2"/>
          <w:sz w:val="21"/>
          <w:szCs w:val="21"/>
          <w:lang w:val="en-US" w:eastAsia="zh-CN" w:bidi="ar"/>
        </w:rPr>
        <w:sectPr>
          <w:footerReference r:id="rId16" w:type="default"/>
          <w:type w:val="continuous"/>
          <w:pgSz w:w="11900" w:h="16840"/>
          <w:pgMar w:top="1290" w:right="1358" w:bottom="1137" w:left="1633" w:header="862" w:footer="3" w:gutter="0"/>
          <w:pgNumType w:fmt="decimal"/>
          <w:cols w:space="720" w:num="1"/>
          <w:docGrid w:linePitch="360" w:charSpace="0"/>
        </w:sectPr>
      </w:pPr>
    </w:p>
    <w:p>
      <w:pPr>
        <w:adjustRightInd w:val="0"/>
        <w:snapToGrid w:val="0"/>
        <w:spacing w:line="560" w:lineRule="exact"/>
        <w:ind w:firstLine="280" w:firstLineChars="100"/>
        <w:rPr>
          <w:rFonts w:hint="default" w:ascii="仿宋_GB2312" w:eastAsia="仿宋_GB2312"/>
          <w:sz w:val="28"/>
          <w:lang w:val="en-US" w:eastAsia="zh-CN"/>
        </w:rPr>
      </w:pPr>
      <w:r>
        <w:rPr>
          <w:rFonts w:hint="eastAsia" w:ascii="仿宋_GB2312" w:eastAsia="仿宋_GB2312"/>
          <w:sz w:val="28"/>
          <w:lang w:eastAsia="zh-CN"/>
        </w:rPr>
        <w:t>附件</w:t>
      </w:r>
      <w:r>
        <w:rPr>
          <w:rFonts w:hint="eastAsia" w:ascii="仿宋_GB2312" w:eastAsia="仿宋_GB2312"/>
          <w:sz w:val="28"/>
          <w:lang w:val="en-US" w:eastAsia="zh-CN"/>
        </w:rPr>
        <w:t>2</w:t>
      </w:r>
    </w:p>
    <w:p>
      <w:pPr>
        <w:spacing w:before="120"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宁海县第一医院</w:t>
      </w:r>
      <w:r>
        <w:rPr>
          <w:rFonts w:hint="eastAsia" w:asciiTheme="minorEastAsia" w:hAnsiTheme="minorEastAsia" w:eastAsiaTheme="minorEastAsia" w:cstheme="minorEastAsia"/>
          <w:b/>
          <w:sz w:val="32"/>
          <w:szCs w:val="32"/>
        </w:rPr>
        <w:t>被服洗涤服务满意</w:t>
      </w:r>
      <w:r>
        <w:rPr>
          <w:rFonts w:hint="eastAsia" w:asciiTheme="minorEastAsia" w:hAnsiTheme="minorEastAsia" w:eastAsiaTheme="minorEastAsia" w:cstheme="minorEastAsia"/>
          <w:b/>
          <w:sz w:val="32"/>
          <w:szCs w:val="32"/>
          <w:lang w:val="en-US" w:eastAsia="zh-CN"/>
        </w:rPr>
        <w:t>度调查</w:t>
      </w:r>
      <w:r>
        <w:rPr>
          <w:rFonts w:hint="eastAsia" w:asciiTheme="minorEastAsia" w:hAnsiTheme="minorEastAsia" w:eastAsiaTheme="minorEastAsia" w:cstheme="minorEastAsia"/>
          <w:b/>
          <w:sz w:val="32"/>
          <w:szCs w:val="32"/>
        </w:rPr>
        <w:t>表</w:t>
      </w:r>
    </w:p>
    <w:p>
      <w:pPr>
        <w:pStyle w:val="31"/>
        <w:keepNext w:val="0"/>
        <w:keepLines w:val="0"/>
        <w:pageBreakBefore w:val="0"/>
        <w:widowControl w:val="0"/>
        <w:kinsoku/>
        <w:wordWrap/>
        <w:overflowPunct/>
        <w:topLinePunct w:val="0"/>
        <w:autoSpaceDE/>
        <w:autoSpaceDN/>
        <w:bidi w:val="0"/>
        <w:snapToGrid/>
        <w:spacing w:line="360" w:lineRule="auto"/>
        <w:ind w:left="370" w:leftChars="176" w:firstLine="5923" w:firstLineChars="2468"/>
        <w:rPr>
          <w:rFonts w:hint="eastAsia"/>
          <w:b w:val="0"/>
          <w:bCs/>
          <w:sz w:val="24"/>
        </w:rPr>
      </w:pPr>
    </w:p>
    <w:p>
      <w:pPr>
        <w:pStyle w:val="101"/>
        <w:keepNext w:val="0"/>
        <w:keepLines w:val="0"/>
        <w:pageBreakBefore w:val="0"/>
        <w:widowControl w:val="0"/>
        <w:kinsoku/>
        <w:wordWrap/>
        <w:overflowPunct/>
        <w:topLinePunct w:val="0"/>
        <w:autoSpaceDE/>
        <w:autoSpaceDN/>
        <w:bidi w:val="0"/>
        <w:adjustRightInd/>
        <w:snapToGrid/>
        <w:spacing w:line="480" w:lineRule="auto"/>
        <w:ind w:left="283" w:right="283"/>
        <w:textAlignment w:val="auto"/>
        <w:rPr>
          <w:rFonts w:hint="eastAsia"/>
          <w:sz w:val="24"/>
          <w:szCs w:val="24"/>
          <w:lang w:val="en-US" w:eastAsia="zh-CN"/>
        </w:rPr>
      </w:pPr>
      <w:r>
        <w:rPr>
          <w:rFonts w:hint="eastAsia"/>
          <w:sz w:val="24"/>
          <w:szCs w:val="24"/>
          <w:lang w:val="en-US" w:eastAsia="zh-CN"/>
        </w:rPr>
        <w:t>___________科室/病区：</w:t>
      </w:r>
    </w:p>
    <w:p>
      <w:pPr>
        <w:pStyle w:val="101"/>
        <w:keepNext w:val="0"/>
        <w:keepLines w:val="0"/>
        <w:pageBreakBefore w:val="0"/>
        <w:widowControl w:val="0"/>
        <w:kinsoku/>
        <w:wordWrap/>
        <w:overflowPunct/>
        <w:topLinePunct w:val="0"/>
        <w:autoSpaceDE/>
        <w:autoSpaceDN/>
        <w:bidi w:val="0"/>
        <w:adjustRightInd/>
        <w:snapToGrid/>
        <w:spacing w:line="480" w:lineRule="auto"/>
        <w:ind w:left="283" w:right="283"/>
        <w:textAlignment w:val="auto"/>
        <w:rPr>
          <w:rFonts w:hint="eastAsia"/>
          <w:sz w:val="24"/>
          <w:szCs w:val="24"/>
        </w:rPr>
      </w:pPr>
      <w:r>
        <w:rPr>
          <w:rFonts w:hint="eastAsia"/>
          <w:sz w:val="24"/>
          <w:szCs w:val="24"/>
          <w:lang w:val="en-US" w:eastAsia="zh-CN"/>
        </w:rPr>
        <w:t>我们正在对_________公司的被服洗涤服务工作进行满意度测评调查，您的评价将对我们的管理起重要的参考作用！请您如实在下列相应的表格内打“√”，并请提出意见和建议，谢谢！</w:t>
      </w:r>
    </w:p>
    <w:tbl>
      <w:tblPr>
        <w:tblStyle w:val="24"/>
        <w:tblW w:w="7979"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6"/>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93" w:type="dxa"/>
            <w:noWrap w:val="0"/>
            <w:vAlign w:val="top"/>
          </w:tcPr>
          <w:p>
            <w:pPr>
              <w:pStyle w:val="31"/>
              <w:ind w:left="0" w:leftChars="0" w:firstLine="720" w:firstLineChars="300"/>
              <w:rPr>
                <w:rFonts w:hint="eastAsia" w:eastAsia="宋体"/>
                <w:sz w:val="24"/>
                <w:szCs w:val="24"/>
              </w:rPr>
            </w:pPr>
            <w:r>
              <w:rPr>
                <w:rFonts w:hint="eastAsia" w:eastAsia="宋体"/>
                <w:sz w:val="24"/>
                <w:szCs w:val="24"/>
              </w:rPr>
              <w:pict>
                <v:shape id="_x0000_s2051" o:spid="_x0000_s2051" o:spt="32" type="#_x0000_t32" style="position:absolute;left:0pt;margin-left:-5.15pt;margin-top:0pt;height:47.3pt;width:89.85pt;z-index:251660288;mso-width-relative:page;mso-height-relative:page;" filled="f" stroked="t" coordsize="21600,21600" o:gfxdata="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tV&#10;qn3WAAAABwEAAA8AAAAAAAAAAQAgAAAAIgAAAGRycy9kb3ducmV2LnhtbFBLAQIUABQAAAAIAIdO&#10;4kAdMMQ/7AEAAK0DAAAOAAAAAAAAAAEAIAAAACUBAABkcnMvZTJvRG9jLnhtbFBLBQYAAAAABgAG&#10;AFkBAACDBQAAAAA=&#10;">
                  <v:path arrowok="t"/>
                  <v:fill on="f" focussize="0,0"/>
                  <v:stroke weight="0.5pt" color="#000000" joinstyle="round"/>
                  <v:imagedata o:title=""/>
                  <o:lock v:ext="edit" aspectratio="f"/>
                </v:shape>
              </w:pict>
            </w:r>
            <w:r>
              <w:rPr>
                <w:rFonts w:hint="eastAsia" w:eastAsia="宋体"/>
                <w:sz w:val="24"/>
                <w:szCs w:val="24"/>
              </w:rPr>
              <w:t>评价</w:t>
            </w:r>
          </w:p>
          <w:p>
            <w:pPr>
              <w:pStyle w:val="31"/>
              <w:ind w:left="0" w:firstLine="960" w:firstLineChars="400"/>
              <w:rPr>
                <w:rFonts w:hint="eastAsia" w:eastAsia="宋体"/>
                <w:sz w:val="24"/>
                <w:szCs w:val="24"/>
              </w:rPr>
            </w:pPr>
          </w:p>
          <w:p>
            <w:pPr>
              <w:pStyle w:val="31"/>
              <w:ind w:left="0" w:firstLine="0"/>
              <w:rPr>
                <w:rFonts w:hint="eastAsia" w:eastAsia="宋体"/>
                <w:sz w:val="24"/>
                <w:szCs w:val="24"/>
              </w:rPr>
            </w:pPr>
            <w:r>
              <w:rPr>
                <w:rFonts w:hint="eastAsia" w:eastAsia="宋体"/>
                <w:sz w:val="24"/>
                <w:szCs w:val="24"/>
              </w:rPr>
              <w:t>项目</w:t>
            </w:r>
          </w:p>
        </w:tc>
        <w:tc>
          <w:tcPr>
            <w:tcW w:w="1996" w:type="dxa"/>
            <w:noWrap w:val="0"/>
            <w:vAlign w:val="center"/>
          </w:tcPr>
          <w:p>
            <w:pPr>
              <w:pStyle w:val="31"/>
              <w:ind w:left="0" w:firstLine="0"/>
              <w:jc w:val="center"/>
              <w:rPr>
                <w:rFonts w:hint="eastAsia" w:eastAsia="宋体"/>
                <w:sz w:val="24"/>
                <w:szCs w:val="24"/>
              </w:rPr>
            </w:pPr>
            <w:r>
              <w:rPr>
                <w:rFonts w:hint="eastAsia" w:eastAsia="宋体"/>
                <w:sz w:val="24"/>
                <w:szCs w:val="24"/>
              </w:rPr>
              <w:t>满意</w:t>
            </w:r>
          </w:p>
        </w:tc>
        <w:tc>
          <w:tcPr>
            <w:tcW w:w="1995" w:type="dxa"/>
            <w:noWrap w:val="0"/>
            <w:vAlign w:val="center"/>
          </w:tcPr>
          <w:p>
            <w:pPr>
              <w:pStyle w:val="31"/>
              <w:ind w:left="0" w:firstLine="0"/>
              <w:jc w:val="center"/>
              <w:rPr>
                <w:rFonts w:hint="eastAsia" w:eastAsia="宋体"/>
                <w:sz w:val="24"/>
                <w:szCs w:val="24"/>
              </w:rPr>
            </w:pPr>
            <w:r>
              <w:rPr>
                <w:rFonts w:hint="eastAsia" w:eastAsia="宋体"/>
                <w:sz w:val="24"/>
                <w:szCs w:val="24"/>
              </w:rPr>
              <w:t>基本满意</w:t>
            </w:r>
          </w:p>
        </w:tc>
        <w:tc>
          <w:tcPr>
            <w:tcW w:w="1995" w:type="dxa"/>
            <w:noWrap w:val="0"/>
            <w:vAlign w:val="center"/>
          </w:tcPr>
          <w:p>
            <w:pPr>
              <w:pStyle w:val="31"/>
              <w:ind w:left="0" w:firstLine="0"/>
              <w:jc w:val="center"/>
              <w:rPr>
                <w:rFonts w:hint="eastAsia" w:eastAsia="宋体"/>
                <w:sz w:val="24"/>
                <w:szCs w:val="24"/>
              </w:rPr>
            </w:pPr>
            <w:r>
              <w:rPr>
                <w:rFonts w:hint="eastAsia" w:eastAsia="宋体"/>
                <w:sz w:val="24"/>
                <w:szCs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洗涤质量</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服务态度</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收发及时性</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破损情况</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错发、误发或丢失情况</w:t>
            </w:r>
          </w:p>
        </w:tc>
        <w:tc>
          <w:tcPr>
            <w:tcW w:w="1996"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c>
          <w:tcPr>
            <w:tcW w:w="1995" w:type="dxa"/>
            <w:noWrap w:val="0"/>
            <w:vAlign w:val="top"/>
          </w:tcPr>
          <w:p>
            <w:pPr>
              <w:pStyle w:val="31"/>
              <w:ind w:left="0" w:firstLine="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993" w:type="dxa"/>
            <w:noWrap w:val="0"/>
            <w:vAlign w:val="center"/>
          </w:tcPr>
          <w:p>
            <w:pPr>
              <w:pStyle w:val="31"/>
              <w:ind w:left="0" w:firstLine="0"/>
              <w:jc w:val="center"/>
              <w:rPr>
                <w:rFonts w:hint="eastAsia" w:eastAsia="宋体"/>
                <w:sz w:val="24"/>
                <w:szCs w:val="24"/>
              </w:rPr>
            </w:pPr>
            <w:r>
              <w:rPr>
                <w:rFonts w:hint="eastAsia" w:eastAsia="宋体"/>
                <w:sz w:val="24"/>
                <w:szCs w:val="24"/>
              </w:rPr>
              <w:t>意见或建议</w:t>
            </w:r>
          </w:p>
        </w:tc>
        <w:tc>
          <w:tcPr>
            <w:tcW w:w="5986" w:type="dxa"/>
            <w:gridSpan w:val="3"/>
            <w:noWrap w:val="0"/>
            <w:vAlign w:val="top"/>
          </w:tcPr>
          <w:p>
            <w:pPr>
              <w:pStyle w:val="31"/>
              <w:ind w:left="0" w:firstLine="0"/>
              <w:jc w:val="center"/>
              <w:rPr>
                <w:rFonts w:hint="eastAsia"/>
                <w:sz w:val="24"/>
                <w:szCs w:val="24"/>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rPr>
                <w:rFonts w:hint="eastAsia" w:ascii="宋体" w:eastAsia="宋体" w:hAnsiTheme="minorHAnsi" w:cstheme="minorBidi"/>
                <w:kern w:val="2"/>
                <w:sz w:val="24"/>
                <w:szCs w:val="24"/>
                <w:lang w:val="en-US" w:eastAsia="zh-CN" w:bidi="ar-SA"/>
              </w:rPr>
            </w:pPr>
          </w:p>
          <w:p>
            <w:pPr>
              <w:autoSpaceDE w:val="0"/>
              <w:autoSpaceDN w:val="0"/>
              <w:adjustRightInd w:val="0"/>
              <w:ind w:firstLine="2880" w:firstLineChars="1200"/>
              <w:rPr>
                <w:rFonts w:hint="eastAsia" w:ascii="宋体" w:eastAsia="宋体" w:hAnsiTheme="minorHAnsi" w:cstheme="minorBidi"/>
                <w:kern w:val="2"/>
                <w:sz w:val="24"/>
                <w:szCs w:val="24"/>
                <w:lang w:val="en-US" w:eastAsia="zh-CN" w:bidi="ar-SA"/>
              </w:rPr>
            </w:pPr>
            <w:r>
              <w:rPr>
                <w:rFonts w:hint="eastAsia" w:ascii="宋体" w:eastAsia="宋体" w:cstheme="minorBidi"/>
                <w:kern w:val="2"/>
                <w:sz w:val="24"/>
                <w:szCs w:val="24"/>
                <w:lang w:val="en-US" w:eastAsia="zh-CN" w:bidi="ar-SA"/>
              </w:rPr>
              <w:t>科</w:t>
            </w:r>
            <w:r>
              <w:rPr>
                <w:rFonts w:hint="eastAsia" w:ascii="宋体" w:eastAsia="宋体" w:hAnsiTheme="minorHAnsi" w:cstheme="minorBidi"/>
                <w:kern w:val="2"/>
                <w:sz w:val="24"/>
                <w:szCs w:val="24"/>
                <w:lang w:val="en-US" w:eastAsia="zh-CN" w:bidi="ar-SA"/>
              </w:rPr>
              <w:t>室负责人（签名）：</w:t>
            </w:r>
          </w:p>
          <w:p>
            <w:pPr>
              <w:autoSpaceDE w:val="0"/>
              <w:autoSpaceDN w:val="0"/>
              <w:adjustRightInd w:val="0"/>
              <w:rPr>
                <w:rFonts w:hint="eastAsia" w:ascii="宋体" w:eastAsia="宋体" w:hAnsiTheme="minorHAnsi" w:cstheme="minorBidi"/>
                <w:kern w:val="2"/>
                <w:sz w:val="24"/>
                <w:szCs w:val="24"/>
                <w:lang w:val="en-US" w:eastAsia="zh-CN" w:bidi="ar-SA"/>
              </w:rPr>
            </w:pPr>
            <w:r>
              <w:rPr>
                <w:rFonts w:hint="eastAsia" w:ascii="宋体" w:eastAsia="宋体" w:hAnsiTheme="minorHAnsi" w:cstheme="minorBidi"/>
                <w:kern w:val="2"/>
                <w:sz w:val="24"/>
                <w:szCs w:val="24"/>
                <w:lang w:val="en-US" w:eastAsia="zh-CN" w:bidi="ar-SA"/>
              </w:rPr>
              <w:t xml:space="preserve">       </w:t>
            </w:r>
            <w:r>
              <w:rPr>
                <w:rFonts w:hint="eastAsia" w:ascii="宋体" w:eastAsia="宋体" w:cstheme="minorBidi"/>
                <w:kern w:val="2"/>
                <w:sz w:val="24"/>
                <w:szCs w:val="24"/>
                <w:lang w:val="en-US" w:eastAsia="zh-CN" w:bidi="ar-SA"/>
              </w:rPr>
              <w:t xml:space="preserve">                    </w:t>
            </w:r>
            <w:r>
              <w:rPr>
                <w:rFonts w:hint="eastAsia" w:ascii="宋体" w:cstheme="minorBidi"/>
                <w:kern w:val="2"/>
                <w:sz w:val="24"/>
                <w:szCs w:val="24"/>
                <w:lang w:val="en-US" w:eastAsia="zh-CN" w:bidi="ar-SA"/>
              </w:rPr>
              <w:t xml:space="preserve"> </w:t>
            </w:r>
            <w:r>
              <w:rPr>
                <w:rFonts w:hint="eastAsia" w:ascii="宋体" w:eastAsia="宋体" w:hAnsiTheme="minorHAnsi" w:cstheme="minorBidi"/>
                <w:kern w:val="2"/>
                <w:sz w:val="24"/>
                <w:szCs w:val="24"/>
                <w:lang w:val="en-US" w:eastAsia="zh-CN" w:bidi="ar-SA"/>
              </w:rPr>
              <w:t xml:space="preserve"> 年     月     日</w:t>
            </w:r>
          </w:p>
          <w:p>
            <w:pPr>
              <w:pStyle w:val="31"/>
              <w:ind w:left="0" w:firstLine="0"/>
              <w:jc w:val="center"/>
              <w:rPr>
                <w:rFonts w:hint="eastAsia"/>
                <w:sz w:val="24"/>
                <w:szCs w:val="24"/>
              </w:rPr>
            </w:pPr>
          </w:p>
        </w:tc>
      </w:tr>
    </w:tbl>
    <w:p>
      <w:pPr>
        <w:jc w:val="both"/>
        <w:rPr>
          <w:rFonts w:hint="eastAsia" w:ascii="黑体" w:hAnsi="黑体" w:eastAsia="黑体" w:cs="黑体"/>
          <w:b/>
          <w:bCs/>
          <w:sz w:val="24"/>
          <w:szCs w:val="24"/>
          <w:lang w:val="en-US" w:eastAsia="zh-CN"/>
        </w:rPr>
      </w:pPr>
    </w:p>
    <w:p>
      <w:pPr>
        <w:pStyle w:val="93"/>
        <w:spacing w:after="100" w:line="240" w:lineRule="auto"/>
        <w:ind w:right="420" w:firstLine="0"/>
        <w:jc w:val="right"/>
      </w:pPr>
    </w:p>
    <w:p>
      <w:pPr>
        <w:spacing w:line="400" w:lineRule="exact"/>
        <w:jc w:val="both"/>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rPr>
          <w:rFonts w:hint="eastAsia" w:ascii="黑体" w:hAnsi="宋体" w:eastAsia="黑体"/>
          <w:b/>
          <w:bCs/>
          <w:sz w:val="28"/>
          <w:szCs w:val="28"/>
        </w:rPr>
      </w:pPr>
    </w:p>
    <w:p>
      <w:pPr>
        <w:spacing w:line="400" w:lineRule="exact"/>
        <w:jc w:val="center"/>
      </w:pPr>
      <w:r>
        <w:rPr>
          <w:rFonts w:hint="eastAsia" w:ascii="黑体" w:hAnsi="宋体" w:eastAsia="黑体"/>
          <w:b/>
          <w:bCs/>
          <w:sz w:val="28"/>
          <w:szCs w:val="28"/>
        </w:rPr>
        <w:t>第六章  投标文件格式</w:t>
      </w:r>
    </w:p>
    <w:p>
      <w:pPr>
        <w:snapToGrid w:val="0"/>
        <w:spacing w:line="400" w:lineRule="exact"/>
        <w:ind w:left="645"/>
        <w:rPr>
          <w:rFonts w:ascii="宋体" w:hAnsi="宋体"/>
          <w:bCs/>
          <w:szCs w:val="21"/>
        </w:rPr>
      </w:pPr>
    </w:p>
    <w:p>
      <w:pPr>
        <w:snapToGrid w:val="0"/>
        <w:spacing w:line="400" w:lineRule="exact"/>
        <w:ind w:firstLine="420" w:firstLineChars="200"/>
        <w:jc w:val="center"/>
        <w:outlineLvl w:val="1"/>
        <w:rPr>
          <w:rFonts w:ascii="宋体" w:hAnsi="宋体"/>
          <w:bCs/>
          <w:szCs w:val="21"/>
        </w:rPr>
      </w:pPr>
      <w:r>
        <w:rPr>
          <w:rFonts w:hint="eastAsia" w:ascii="宋体" w:hAnsi="宋体"/>
          <w:szCs w:val="21"/>
        </w:rPr>
        <w:t>一、</w:t>
      </w:r>
      <w:r>
        <w:rPr>
          <w:rFonts w:hint="eastAsia" w:ascii="宋体" w:hAnsi="宋体"/>
          <w:bCs/>
          <w:szCs w:val="21"/>
        </w:rPr>
        <w:t>技术商务文件格式</w:t>
      </w:r>
    </w:p>
    <w:p>
      <w:pPr>
        <w:snapToGrid w:val="0"/>
        <w:spacing w:line="400" w:lineRule="exact"/>
        <w:ind w:firstLine="420" w:firstLineChars="200"/>
        <w:jc w:val="center"/>
        <w:outlineLvl w:val="1"/>
        <w:rPr>
          <w:rFonts w:ascii="宋体" w:hAnsi="宋体"/>
          <w:szCs w:val="21"/>
        </w:rPr>
      </w:pPr>
    </w:p>
    <w:p>
      <w:pPr>
        <w:snapToGrid w:val="0"/>
        <w:spacing w:line="400" w:lineRule="exact"/>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1.技术商务文件封面格式：</w:t>
      </w:r>
    </w:p>
    <w:p>
      <w:pPr>
        <w:snapToGrid w:val="0"/>
        <w:spacing w:line="400" w:lineRule="exact"/>
        <w:ind w:firstLine="5985" w:firstLineChars="285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bCs/>
          <w:szCs w:val="21"/>
        </w:rPr>
        <w:t>技术商务文件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   项：（如有，请填写）</w:t>
      </w:r>
    </w:p>
    <w:p>
      <w:pPr>
        <w:snapToGrid w:val="0"/>
        <w:spacing w:line="400" w:lineRule="exact"/>
        <w:ind w:firstLine="420" w:firstLineChars="200"/>
        <w:outlineLvl w:val="1"/>
        <w:rPr>
          <w:rFonts w:ascii="宋体" w:hAnsi="宋体"/>
          <w:bCs/>
          <w:szCs w:val="21"/>
        </w:rPr>
      </w:pPr>
      <w:r>
        <w:rPr>
          <w:rFonts w:hint="eastAsia" w:ascii="宋体" w:hAnsi="宋体"/>
          <w:bCs/>
          <w:szCs w:val="21"/>
        </w:rPr>
        <w:t>投标人名称：</w:t>
      </w:r>
    </w:p>
    <w:p>
      <w:pPr>
        <w:snapToGrid w:val="0"/>
        <w:spacing w:line="400" w:lineRule="exact"/>
        <w:ind w:firstLine="420" w:firstLineChars="200"/>
        <w:rPr>
          <w:rFonts w:ascii="宋体" w:hAnsi="宋体"/>
          <w:szCs w:val="21"/>
        </w:rPr>
      </w:pPr>
    </w:p>
    <w:p>
      <w:pPr>
        <w:snapToGrid w:val="0"/>
        <w:spacing w:line="400" w:lineRule="exact"/>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2.评分索引表</w:t>
      </w:r>
    </w:p>
    <w:p>
      <w:pPr>
        <w:spacing w:line="400" w:lineRule="exact"/>
        <w:ind w:firstLine="420" w:firstLineChars="200"/>
        <w:rPr>
          <w:rFonts w:ascii="宋体" w:hAnsi="宋体"/>
          <w:szCs w:val="21"/>
        </w:rPr>
      </w:pPr>
      <w:r>
        <w:rPr>
          <w:rFonts w:hint="eastAsia" w:ascii="宋体" w:hAnsi="宋体"/>
          <w:szCs w:val="21"/>
        </w:rPr>
        <w:t>具体内容参见招标文件的评审内容和标准，格式如下：</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rPr>
            </w:pPr>
            <w:r>
              <w:rPr>
                <w:rFonts w:hint="eastAsia" w:ascii="宋体" w:hAnsi="宋体"/>
                <w:szCs w:val="21"/>
              </w:rPr>
              <w:t>考核项目</w:t>
            </w:r>
          </w:p>
        </w:tc>
        <w:tc>
          <w:tcPr>
            <w:tcW w:w="5769" w:type="dxa"/>
            <w:vAlign w:val="center"/>
          </w:tcPr>
          <w:p>
            <w:pPr>
              <w:spacing w:line="400" w:lineRule="exact"/>
              <w:jc w:val="center"/>
              <w:rPr>
                <w:rFonts w:ascii="宋体" w:hAnsi="宋体"/>
                <w:szCs w:val="21"/>
              </w:rPr>
            </w:pPr>
            <w:r>
              <w:rPr>
                <w:rFonts w:hint="eastAsia" w:ascii="宋体" w:hAnsi="宋体"/>
                <w:szCs w:val="21"/>
              </w:rPr>
              <w:t>评标标准</w:t>
            </w:r>
          </w:p>
        </w:tc>
        <w:tc>
          <w:tcPr>
            <w:tcW w:w="1313" w:type="dxa"/>
            <w:vAlign w:val="center"/>
          </w:tcPr>
          <w:p>
            <w:pPr>
              <w:spacing w:line="400" w:lineRule="exact"/>
              <w:jc w:val="center"/>
              <w:rPr>
                <w:rFonts w:ascii="宋体" w:hAnsi="宋体"/>
                <w:szCs w:val="21"/>
              </w:rPr>
            </w:pPr>
            <w:r>
              <w:rPr>
                <w:rFonts w:hint="eastAsia" w:ascii="宋体" w:hAnsi="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bl>
    <w:p>
      <w:pPr>
        <w:spacing w:line="400" w:lineRule="exact"/>
        <w:ind w:firstLine="422" w:firstLineChars="200"/>
        <w:rPr>
          <w:rFonts w:ascii="宋体" w:hAnsi="宋体"/>
          <w:b/>
          <w:szCs w:val="21"/>
        </w:rPr>
      </w:pPr>
      <w:r>
        <w:rPr>
          <w:rFonts w:hint="eastAsia" w:ascii="宋体" w:hAnsi="宋体"/>
          <w:b/>
          <w:szCs w:val="21"/>
        </w:rPr>
        <w:t>注：</w:t>
      </w:r>
      <w:r>
        <w:rPr>
          <w:rFonts w:hint="eastAsia" w:ascii="宋体" w:hAnsi="宋体"/>
          <w:szCs w:val="21"/>
        </w:rPr>
        <w:t>如评审内容和标准中涉及样品分和演示分之类由投标人自行决定是否填写对应页码。</w:t>
      </w:r>
    </w:p>
    <w:p>
      <w:pPr>
        <w:spacing w:line="400" w:lineRule="exact"/>
        <w:ind w:firstLine="422" w:firstLineChars="200"/>
        <w:rPr>
          <w:rFonts w:ascii="宋体" w:hAnsi="宋体"/>
          <w:b/>
          <w:szCs w:val="21"/>
        </w:rPr>
      </w:pP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3.技术商务文件的内容组成</w:t>
      </w:r>
    </w:p>
    <w:p>
      <w:pPr>
        <w:spacing w:line="400" w:lineRule="exact"/>
        <w:ind w:firstLine="420" w:firstLineChars="200"/>
        <w:rPr>
          <w:rFonts w:ascii="宋体" w:hAnsi="宋体"/>
          <w:szCs w:val="21"/>
        </w:rPr>
      </w:pPr>
      <w:r>
        <w:rPr>
          <w:rFonts w:hint="eastAsia" w:ascii="宋体" w:hAnsi="宋体"/>
          <w:szCs w:val="21"/>
        </w:rPr>
        <w:t>具体内容参照第三章节投标文件编制中技术商务文件的内容组成。（请按技术商务文件的内容组成先后顺序制作投标文件）</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附件一</w:t>
      </w:r>
    </w:p>
    <w:p>
      <w:pPr>
        <w:spacing w:line="400" w:lineRule="exact"/>
        <w:jc w:val="center"/>
        <w:rPr>
          <w:rFonts w:ascii="宋体" w:hAnsi="宋体"/>
          <w:szCs w:val="21"/>
        </w:rPr>
      </w:pPr>
      <w:r>
        <w:rPr>
          <w:rFonts w:hint="eastAsia" w:ascii="宋体" w:hAnsi="宋体"/>
          <w:szCs w:val="21"/>
        </w:rPr>
        <w:t>资格条件自查表</w:t>
      </w:r>
    </w:p>
    <w:tbl>
      <w:tblPr>
        <w:tblStyle w:val="24"/>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1.满足《中华人民共和国政府采购法》第二十二条规定的投标人承诺书（格式见附件）；未被“信用中国”（</w:t>
            </w:r>
            <w:r>
              <w:fldChar w:fldCharType="begin"/>
            </w:r>
            <w:r>
              <w:instrText xml:space="preserve"> HYPERLINK \t "_blank" </w:instrText>
            </w:r>
            <w:r>
              <w:fldChar w:fldCharType="separate"/>
            </w:r>
            <w:r>
              <w:rPr>
                <w:rFonts w:hint="eastAsia" w:asciiTheme="minorEastAsia" w:hAnsiTheme="minorEastAsia" w:eastAsiaTheme="minorEastAsia"/>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tc>
        <w:tc>
          <w:tcPr>
            <w:tcW w:w="1701" w:type="dxa"/>
            <w:vAlign w:val="center"/>
          </w:tcPr>
          <w:p>
            <w:pPr>
              <w:adjustRightInd w:val="0"/>
              <w:snapToGrid w:val="0"/>
              <w:spacing w:line="400" w:lineRule="exact"/>
              <w:ind w:firstLine="315" w:firstLineChars="150"/>
              <w:rPr>
                <w:rFonts w:ascii="宋体" w:hAnsi="宋体" w:cs="宋体"/>
                <w:szCs w:val="21"/>
              </w:rPr>
            </w:pPr>
            <w:r>
              <w:rPr>
                <w:rFonts w:hint="eastAsia" w:ascii="宋体" w:hAnsi="宋体" w:cs="宋体"/>
                <w:szCs w:val="21"/>
              </w:rPr>
              <w:t>□通过</w:t>
            </w:r>
          </w:p>
          <w:p>
            <w:pPr>
              <w:tabs>
                <w:tab w:val="left" w:pos="612"/>
              </w:tabs>
              <w:spacing w:line="400" w:lineRule="exact"/>
              <w:jc w:val="center"/>
              <w:rPr>
                <w:rFonts w:asciiTheme="minorEastAsia" w:hAnsiTheme="minorEastAsia" w:eastAsiaTheme="minorEastAsia"/>
                <w:szCs w:val="21"/>
              </w:rPr>
            </w:pPr>
            <w:r>
              <w:rPr>
                <w:rFonts w:hint="eastAsia" w:ascii="宋体" w:hAnsi="宋体" w:cs="宋体"/>
                <w:szCs w:val="21"/>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rPr>
            </w:pPr>
          </w:p>
        </w:tc>
        <w:tc>
          <w:tcPr>
            <w:tcW w:w="4826" w:type="dxa"/>
            <w:vAlign w:val="center"/>
          </w:tcPr>
          <w:p>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w:t>
            </w:r>
            <w:r>
              <w:rPr>
                <w:rFonts w:hint="eastAsia" w:cs="宋体" w:asciiTheme="minorEastAsia" w:hAnsiTheme="minorEastAsia" w:eastAsiaTheme="minorEastAsia"/>
                <w:szCs w:val="21"/>
              </w:rPr>
              <w:t>见招标公告中申请人资格要求的</w:t>
            </w:r>
            <w:r>
              <w:rPr>
                <w:rFonts w:hint="eastAsia" w:asciiTheme="minorEastAsia" w:hAnsiTheme="minorEastAsia" w:eastAsiaTheme="minorEastAsia"/>
                <w:szCs w:val="21"/>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rPr>
            </w:pPr>
            <w:r>
              <w:rPr>
                <w:rFonts w:hint="eastAsia" w:ascii="宋体" w:hAnsi="宋体" w:cs="宋体"/>
                <w:szCs w:val="21"/>
              </w:rPr>
              <w:t>□通过</w:t>
            </w:r>
          </w:p>
          <w:p>
            <w:pPr>
              <w:tabs>
                <w:tab w:val="left" w:pos="612"/>
              </w:tabs>
              <w:spacing w:line="400" w:lineRule="exact"/>
              <w:jc w:val="center"/>
              <w:rPr>
                <w:rFonts w:asciiTheme="minorEastAsia" w:hAnsiTheme="minorEastAsia" w:eastAsiaTheme="minorEastAsia"/>
                <w:szCs w:val="21"/>
              </w:rPr>
            </w:pPr>
            <w:r>
              <w:rPr>
                <w:rFonts w:hint="eastAsia" w:ascii="宋体" w:hAnsi="宋体" w:cs="宋体"/>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rPr>
            </w:pPr>
          </w:p>
        </w:tc>
        <w:tc>
          <w:tcPr>
            <w:tcW w:w="4826" w:type="dxa"/>
            <w:vAlign w:val="center"/>
          </w:tcPr>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cs="宋体" w:asciiTheme="minorEastAsia" w:hAnsiTheme="minorEastAsia" w:eastAsiaTheme="minorEastAsia"/>
                <w:szCs w:val="21"/>
              </w:rPr>
              <w:t>：见招标公告中申请人资格要求的</w:t>
            </w:r>
            <w:r>
              <w:rPr>
                <w:rFonts w:asciiTheme="minorEastAsia" w:hAnsiTheme="minorEastAsia" w:eastAsiaTheme="minorEastAsia"/>
                <w:szCs w:val="21"/>
              </w:rPr>
              <w:t>本项目的特定资格要求</w:t>
            </w:r>
            <w:r>
              <w:rPr>
                <w:rFonts w:hint="eastAsia" w:cs="宋体" w:asciiTheme="minorEastAsia" w:hAnsiTheme="minorEastAsia" w:eastAsiaTheme="minorEastAsia"/>
                <w:szCs w:val="21"/>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rPr>
            </w:pPr>
            <w:r>
              <w:rPr>
                <w:rFonts w:hint="eastAsia" w:ascii="宋体" w:hAnsi="宋体" w:cs="宋体"/>
                <w:szCs w:val="21"/>
              </w:rPr>
              <w:t>□通过</w:t>
            </w:r>
          </w:p>
          <w:p>
            <w:pPr>
              <w:tabs>
                <w:tab w:val="left" w:pos="612"/>
              </w:tabs>
              <w:spacing w:line="400" w:lineRule="exact"/>
              <w:jc w:val="center"/>
              <w:rPr>
                <w:rFonts w:asciiTheme="minorEastAsia" w:hAnsiTheme="minorEastAsia" w:eastAsiaTheme="minorEastAsia"/>
                <w:szCs w:val="21"/>
              </w:rPr>
            </w:pPr>
            <w:r>
              <w:rPr>
                <w:rFonts w:hint="eastAsia" w:ascii="宋体" w:hAnsi="宋体" w:cs="宋体"/>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bl>
    <w:p>
      <w:pPr>
        <w:spacing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投标人</w:t>
      </w:r>
      <w:r>
        <w:rPr>
          <w:rFonts w:hint="eastAsia" w:ascii="宋体" w:hAnsi="宋体"/>
          <w:b/>
          <w:szCs w:val="21"/>
        </w:rPr>
        <w:t>有效性审查的重要内容之一，</w:t>
      </w:r>
      <w:r>
        <w:rPr>
          <w:rFonts w:hint="eastAsia" w:ascii="宋体" w:hAnsi="宋体"/>
          <w:b/>
          <w:bCs/>
          <w:szCs w:val="21"/>
        </w:rPr>
        <w:t>投标人</w:t>
      </w:r>
      <w:r>
        <w:rPr>
          <w:rFonts w:hint="eastAsia" w:ascii="宋体" w:hAnsi="宋体"/>
          <w:b/>
          <w:szCs w:val="21"/>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pacing w:line="400" w:lineRule="exact"/>
        <w:jc w:val="center"/>
        <w:rPr>
          <w:rFonts w:ascii="宋体" w:hAnsi="宋体"/>
          <w:b/>
          <w:sz w:val="24"/>
        </w:rPr>
      </w:pPr>
      <w:r>
        <w:rPr>
          <w:rFonts w:hint="eastAsia" w:ascii="宋体" w:hAnsi="宋体"/>
          <w:b/>
          <w:sz w:val="24"/>
        </w:rPr>
        <w:t>满足《中华人民共和国政府采购法》第二十二条规定的投标人承诺书</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我公司/单位满足《中华人民共和国政府采购法》第二十二条规定的投标人资格条件：</w:t>
      </w:r>
    </w:p>
    <w:p>
      <w:pPr>
        <w:spacing w:line="400" w:lineRule="exact"/>
        <w:ind w:firstLine="420" w:firstLineChars="200"/>
        <w:rPr>
          <w:rFonts w:ascii="宋体" w:hAnsi="宋体"/>
          <w:szCs w:val="21"/>
        </w:rPr>
      </w:pPr>
      <w:r>
        <w:rPr>
          <w:rFonts w:hint="eastAsia" w:ascii="宋体" w:hAnsi="宋体"/>
          <w:szCs w:val="21"/>
        </w:rPr>
        <w:t>1.具有独立承担民事责任的能力；</w:t>
      </w:r>
    </w:p>
    <w:p>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6.法律、行政法规规定的其他条件。</w:t>
      </w: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830" w:firstLineChars="2300"/>
        <w:rPr>
          <w:rFonts w:ascii="宋体" w:hAnsi="宋体"/>
          <w:szCs w:val="21"/>
        </w:rPr>
      </w:pPr>
      <w:r>
        <w:rPr>
          <w:rFonts w:hint="eastAsia" w:ascii="宋体" w:hAnsi="宋体"/>
          <w:szCs w:val="21"/>
        </w:rPr>
        <w:t xml:space="preserve">投标人（盖章）：        </w:t>
      </w:r>
    </w:p>
    <w:p>
      <w:pPr>
        <w:spacing w:line="400" w:lineRule="exact"/>
        <w:ind w:firstLine="1680" w:firstLineChars="800"/>
        <w:rPr>
          <w:rFonts w:ascii="宋体" w:hAnsi="宋体"/>
          <w:szCs w:val="21"/>
        </w:rPr>
      </w:pPr>
      <w:r>
        <w:rPr>
          <w:rFonts w:hint="eastAsia" w:ascii="宋体" w:hAnsi="宋体"/>
          <w:szCs w:val="21"/>
        </w:rPr>
        <w:t xml:space="preserve">投标人的法定代表人／负责人或其授权代表(签字)：        </w:t>
      </w:r>
    </w:p>
    <w:p>
      <w:pPr>
        <w:spacing w:line="400" w:lineRule="exact"/>
        <w:ind w:firstLine="420" w:firstLineChars="200"/>
        <w:rPr>
          <w:rFonts w:ascii="宋体" w:hAnsi="宋体"/>
          <w:szCs w:val="21"/>
        </w:rPr>
      </w:pPr>
      <w:r>
        <w:rPr>
          <w:rFonts w:hint="eastAsia" w:ascii="宋体" w:hAnsi="宋体"/>
          <w:szCs w:val="21"/>
        </w:rPr>
        <w:t xml:space="preserve">                                                  日  期：  </w:t>
      </w:r>
    </w:p>
    <w:p>
      <w:pPr>
        <w:spacing w:line="400" w:lineRule="exact"/>
        <w:ind w:firstLine="420" w:firstLineChars="200"/>
        <w:rPr>
          <w:rFonts w:ascii="宋体" w:hAnsi="宋体"/>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Lines="50" w:after="50"/>
        <w:jc w:val="left"/>
        <w:rPr>
          <w:rFonts w:ascii="宋体" w:hAnsi="宋体"/>
          <w:b/>
          <w:spacing w:val="-4"/>
          <w:sz w:val="18"/>
          <w:szCs w:val="20"/>
        </w:rPr>
      </w:pPr>
    </w:p>
    <w:p>
      <w:pPr>
        <w:spacing w:line="400" w:lineRule="exact"/>
        <w:rPr>
          <w:rFonts w:ascii="宋体" w:hAnsi="宋体"/>
          <w:b/>
          <w:szCs w:val="21"/>
        </w:rPr>
      </w:pPr>
    </w:p>
    <w:p>
      <w:pPr>
        <w:spacing w:line="400" w:lineRule="exact"/>
        <w:rPr>
          <w:rFonts w:ascii="宋体" w:hAnsi="宋体"/>
          <w:b/>
          <w:szCs w:val="21"/>
        </w:rPr>
      </w:pPr>
    </w:p>
    <w:p>
      <w:pPr>
        <w:pStyle w:val="4"/>
      </w:pPr>
    </w:p>
    <w:p>
      <w:pPr>
        <w:widowControl/>
        <w:spacing w:line="600" w:lineRule="exact"/>
        <w:ind w:right="159"/>
        <w:rPr>
          <w:rFonts w:ascii="宋体" w:hAnsi="宋体"/>
          <w:b/>
          <w:sz w:val="24"/>
        </w:rPr>
      </w:pPr>
    </w:p>
    <w:p>
      <w:pPr>
        <w:widowControl/>
        <w:spacing w:line="600" w:lineRule="exact"/>
        <w:ind w:right="159"/>
        <w:jc w:val="center"/>
        <w:rPr>
          <w:rFonts w:ascii="宋体" w:hAnsi="宋体"/>
          <w:b/>
          <w:sz w:val="24"/>
        </w:rPr>
      </w:pPr>
      <w:r>
        <w:rPr>
          <w:rFonts w:hint="eastAsia" w:ascii="宋体" w:hAnsi="宋体"/>
          <w:b/>
          <w:sz w:val="24"/>
        </w:rPr>
        <w:t>承 诺 函</w:t>
      </w:r>
    </w:p>
    <w:p>
      <w:pPr>
        <w:widowControl/>
        <w:spacing w:line="600" w:lineRule="exact"/>
        <w:ind w:right="159"/>
        <w:jc w:val="center"/>
        <w:rPr>
          <w:rFonts w:ascii="宋体" w:hAnsi="宋体"/>
          <w:b/>
          <w:sz w:val="24"/>
        </w:rPr>
      </w:pPr>
    </w:p>
    <w:p>
      <w:pPr>
        <w:widowControl/>
        <w:spacing w:line="600" w:lineRule="exact"/>
        <w:ind w:right="159"/>
        <w:rPr>
          <w:rFonts w:hint="eastAsia" w:ascii="宋体" w:hAnsi="宋体" w:eastAsia="宋体"/>
          <w:szCs w:val="21"/>
          <w:lang w:eastAsia="zh-CN"/>
        </w:rPr>
      </w:pPr>
      <w:r>
        <w:rPr>
          <w:rFonts w:hint="eastAsia" w:ascii="宋体" w:hAnsi="宋体"/>
          <w:szCs w:val="21"/>
        </w:rPr>
        <w:t>致:</w:t>
      </w:r>
      <w:r>
        <w:rPr>
          <w:rFonts w:hint="eastAsia" w:ascii="宋体" w:hAnsi="宋体"/>
          <w:szCs w:val="21"/>
          <w:lang w:eastAsia="zh-CN"/>
        </w:rPr>
        <w:t>宁海童氏工程管理咨询有限公司</w:t>
      </w:r>
    </w:p>
    <w:p>
      <w:pPr>
        <w:widowControl/>
        <w:spacing w:line="600" w:lineRule="exact"/>
        <w:ind w:right="159"/>
        <w:rPr>
          <w:rFonts w:hint="eastAsia" w:ascii="微软雅黑" w:hAnsi="微软雅黑" w:eastAsia="微软雅黑"/>
          <w:szCs w:val="21"/>
          <w:shd w:val="clear" w:color="auto" w:fill="FFFFFF"/>
          <w:lang w:eastAsia="zh-CN"/>
        </w:rPr>
      </w:pPr>
      <w:r>
        <w:rPr>
          <w:rFonts w:hint="eastAsia" w:ascii="宋体" w:hAnsi="宋体"/>
          <w:szCs w:val="21"/>
        </w:rPr>
        <w:t xml:space="preserve">    我公司/单位承诺我公司/单位未被“信用中国”（</w:t>
      </w:r>
      <w:r>
        <w:fldChar w:fldCharType="begin"/>
      </w:r>
      <w:r>
        <w:instrText xml:space="preserve"> HYPERLINK \t "_blank" </w:instrText>
      </w:r>
      <w:r>
        <w:fldChar w:fldCharType="separate"/>
      </w:r>
      <w:r>
        <w:rPr>
          <w:rFonts w:hint="eastAsia" w:ascii="宋体" w:hAnsi="宋体"/>
        </w:rPr>
        <w:t>www.creditchina.gov.cn)、中国政府采购网（www.ccgp.gov.cn）列入失信被执行人、重大税收违法案件当事人名单、政府采购严重违法失信行为记录名单</w:t>
      </w:r>
      <w:r>
        <w:rPr>
          <w:rFonts w:hint="eastAsia" w:ascii="宋体" w:hAnsi="宋体"/>
        </w:rPr>
        <w:fldChar w:fldCharType="end"/>
      </w:r>
      <w:r>
        <w:rPr>
          <w:rFonts w:hint="eastAsia" w:ascii="微软雅黑" w:hAnsi="微软雅黑" w:eastAsia="微软雅黑"/>
          <w:szCs w:val="21"/>
          <w:shd w:val="clear" w:color="auto" w:fill="FFFFFF"/>
        </w:rPr>
        <w:t>。</w:t>
      </w:r>
    </w:p>
    <w:p>
      <w:pPr>
        <w:widowControl/>
        <w:spacing w:line="600" w:lineRule="exact"/>
        <w:ind w:right="159"/>
        <w:rPr>
          <w:rFonts w:hint="eastAsia" w:ascii="宋体" w:hAnsi="宋体" w:eastAsia="宋体"/>
          <w:szCs w:val="21"/>
          <w:lang w:eastAsia="zh-CN"/>
        </w:rPr>
      </w:pPr>
      <w:r>
        <w:rPr>
          <w:rFonts w:hint="eastAsia" w:ascii="宋体" w:hAnsi="宋体"/>
          <w:szCs w:val="21"/>
        </w:rPr>
        <w:t xml:space="preserve">    针对上述承诺，我司保证严格遵守！如有违反，愿无条件放弃中标，并接受处理，承担相应的责任。 </w:t>
      </w:r>
    </w:p>
    <w:p>
      <w:pPr>
        <w:pStyle w:val="32"/>
        <w:rPr>
          <w:rFonts w:hint="eastAsia"/>
          <w:lang w:eastAsia="zh-CN"/>
        </w:rPr>
      </w:pPr>
    </w:p>
    <w:p>
      <w:pPr>
        <w:pStyle w:val="32"/>
        <w:rPr>
          <w:rFonts w:hint="eastAsia"/>
          <w:lang w:eastAsia="zh-CN"/>
        </w:rPr>
      </w:pPr>
    </w:p>
    <w:p>
      <w:pPr>
        <w:pStyle w:val="32"/>
        <w:rPr>
          <w:rFonts w:hint="eastAsia"/>
          <w:lang w:eastAsia="zh-CN"/>
        </w:rPr>
      </w:pPr>
    </w:p>
    <w:p>
      <w:pPr>
        <w:widowControl/>
        <w:spacing w:line="600" w:lineRule="exact"/>
        <w:ind w:right="159"/>
        <w:rPr>
          <w:rFonts w:hint="eastAsia" w:ascii="宋体" w:hAnsi="宋体" w:eastAsia="宋体"/>
          <w:szCs w:val="21"/>
          <w:lang w:eastAsia="zh-CN"/>
        </w:rPr>
      </w:pPr>
      <w:r>
        <w:rPr>
          <w:rFonts w:hint="eastAsia" w:ascii="宋体" w:hAnsi="宋体"/>
          <w:szCs w:val="21"/>
        </w:rPr>
        <w:t>投标人（盖章）：</w:t>
      </w:r>
    </w:p>
    <w:p>
      <w:pPr>
        <w:widowControl/>
        <w:spacing w:line="600" w:lineRule="exact"/>
        <w:ind w:right="159"/>
        <w:rPr>
          <w:rFonts w:hint="eastAsia" w:ascii="宋体" w:hAnsi="宋体" w:eastAsia="宋体"/>
          <w:szCs w:val="21"/>
          <w:lang w:eastAsia="zh-CN"/>
        </w:rPr>
      </w:pPr>
      <w:r>
        <w:rPr>
          <w:rFonts w:hint="eastAsia" w:ascii="宋体" w:hAnsi="宋体"/>
          <w:szCs w:val="21"/>
        </w:rPr>
        <w:t>法定代表人／负责人或授权代表（签字）：</w:t>
      </w:r>
    </w:p>
    <w:p>
      <w:pPr>
        <w:widowControl/>
        <w:spacing w:line="600" w:lineRule="exact"/>
        <w:ind w:right="159"/>
        <w:rPr>
          <w:rFonts w:ascii="宋体" w:hAnsi="宋体"/>
          <w:szCs w:val="21"/>
        </w:rPr>
      </w:pPr>
      <w:r>
        <w:rPr>
          <w:rFonts w:hint="eastAsia" w:ascii="宋体" w:hAnsi="宋体"/>
          <w:szCs w:val="21"/>
        </w:rPr>
        <w:t>日期：</w:t>
      </w:r>
    </w:p>
    <w:p>
      <w:pPr>
        <w:snapToGrid w:val="0"/>
        <w:spacing w:line="600" w:lineRule="exact"/>
        <w:ind w:firstLine="420" w:firstLineChars="200"/>
        <w:jc w:val="left"/>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pStyle w:val="31"/>
        <w:rPr>
          <w:rFonts w:ascii="宋体" w:hAnsi="宋体"/>
          <w:szCs w:val="21"/>
        </w:rPr>
      </w:pPr>
    </w:p>
    <w:p>
      <w:pPr>
        <w:pStyle w:val="31"/>
        <w:rPr>
          <w:rFonts w:ascii="宋体" w:hAnsi="宋体"/>
          <w:szCs w:val="21"/>
        </w:rPr>
      </w:pPr>
    </w:p>
    <w:p>
      <w:pPr>
        <w:spacing w:line="400" w:lineRule="exact"/>
        <w:rPr>
          <w:rFonts w:ascii="宋体" w:hAnsi="宋体"/>
          <w:szCs w:val="21"/>
        </w:rPr>
      </w:pPr>
    </w:p>
    <w:p>
      <w:pPr>
        <w:spacing w:line="400" w:lineRule="exact"/>
        <w:jc w:val="left"/>
        <w:rPr>
          <w:rFonts w:ascii="宋体" w:hAnsi="宋体"/>
          <w:szCs w:val="21"/>
        </w:rPr>
      </w:pPr>
      <w:r>
        <w:rPr>
          <w:rFonts w:hint="eastAsia" w:ascii="宋体" w:hAnsi="宋体"/>
          <w:szCs w:val="21"/>
        </w:rPr>
        <w:t>附件二</w:t>
      </w:r>
    </w:p>
    <w:p>
      <w:pPr>
        <w:spacing w:line="400" w:lineRule="exact"/>
        <w:jc w:val="center"/>
        <w:rPr>
          <w:rFonts w:ascii="宋体" w:hAnsi="宋体"/>
          <w:szCs w:val="21"/>
        </w:rPr>
      </w:pPr>
      <w:r>
        <w:rPr>
          <w:rFonts w:hint="eastAsia" w:ascii="宋体" w:hAnsi="宋体"/>
          <w:szCs w:val="21"/>
        </w:rPr>
        <w:t>符合性自查表</w:t>
      </w:r>
    </w:p>
    <w:tbl>
      <w:tblPr>
        <w:tblStyle w:val="2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9" w:type="dxa"/>
            <w:gridSpan w:val="2"/>
            <w:vAlign w:val="center"/>
          </w:tcPr>
          <w:p>
            <w:pPr>
              <w:adjustRightInd w:val="0"/>
              <w:snapToGrid w:val="0"/>
              <w:spacing w:line="352" w:lineRule="exact"/>
              <w:jc w:val="center"/>
              <w:rPr>
                <w:rFonts w:cs="宋体" w:asciiTheme="minorEastAsia" w:hAnsiTheme="minorEastAsia" w:eastAsiaTheme="minorEastAsia"/>
                <w:szCs w:val="21"/>
              </w:rPr>
            </w:pPr>
            <w:r>
              <w:rPr>
                <w:rFonts w:cs="宋体" w:asciiTheme="minorEastAsia" w:hAnsiTheme="minorEastAsia" w:eastAsiaTheme="minorEastAsia"/>
                <w:szCs w:val="21"/>
              </w:rPr>
              <w:t>招标文件要求</w:t>
            </w:r>
          </w:p>
        </w:tc>
        <w:tc>
          <w:tcPr>
            <w:tcW w:w="1276" w:type="dxa"/>
            <w:vAlign w:val="center"/>
          </w:tcPr>
          <w:p>
            <w:pPr>
              <w:adjustRightInd w:val="0"/>
              <w:snapToGrid w:val="0"/>
              <w:spacing w:line="352"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241" w:type="dxa"/>
            <w:vAlign w:val="center"/>
          </w:tcPr>
          <w:p>
            <w:pPr>
              <w:adjustRightInd w:val="0"/>
              <w:snapToGrid w:val="0"/>
              <w:spacing w:line="352"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pPr>
              <w:adjustRightInd w:val="0"/>
              <w:snapToGrid w:val="0"/>
              <w:spacing w:line="352"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5407" w:type="dxa"/>
            <w:vAlign w:val="center"/>
          </w:tcPr>
          <w:p>
            <w:pPr>
              <w:tabs>
                <w:tab w:val="left" w:pos="612"/>
              </w:tabs>
              <w:spacing w:line="352" w:lineRule="exact"/>
              <w:rPr>
                <w:rFonts w:asciiTheme="minorEastAsia" w:hAnsiTheme="minorEastAsia" w:eastAsiaTheme="minorEastAsia"/>
                <w:szCs w:val="21"/>
              </w:rPr>
            </w:pPr>
            <w:r>
              <w:rPr>
                <w:rFonts w:hint="eastAsia" w:asciiTheme="minorEastAsia" w:hAnsiTheme="minorEastAsia" w:eastAsiaTheme="minorEastAsia"/>
                <w:szCs w:val="21"/>
              </w:rPr>
              <w:t>1.投标函已提交并符合招标文件要求的；（格式见附件）</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tabs>
                <w:tab w:val="left" w:pos="612"/>
              </w:tabs>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tabs>
                <w:tab w:val="left" w:pos="612"/>
              </w:tabs>
              <w:spacing w:line="352"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法定代表人／负责人身份证明书</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已提交的；（格式见附件）</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tabs>
                <w:tab w:val="left" w:pos="612"/>
              </w:tabs>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投标文件按招标文件要求签署、盖章的；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tabs>
                <w:tab w:val="left" w:pos="612"/>
              </w:tabs>
              <w:spacing w:line="352" w:lineRule="exact"/>
              <w:rPr>
                <w:rFonts w:asciiTheme="minorEastAsia" w:hAnsiTheme="minorEastAsia" w:eastAsiaTheme="minorEastAsia"/>
                <w:szCs w:val="21"/>
              </w:rPr>
            </w:pPr>
            <w:r>
              <w:rPr>
                <w:rFonts w:hint="eastAsia" w:cs="宋体" w:asciiTheme="minorEastAsia" w:hAnsiTheme="minorEastAsia" w:eastAsiaTheme="minorEastAsia"/>
                <w:szCs w:val="21"/>
                <w:shd w:val="clear" w:color="auto" w:fill="FFFFFF"/>
              </w:rPr>
              <w:t>4.</w:t>
            </w:r>
            <w:r>
              <w:rPr>
                <w:rFonts w:cs="宋体" w:asciiTheme="minorEastAsia" w:hAnsiTheme="minorEastAsia" w:eastAsiaTheme="minorEastAsia"/>
                <w:szCs w:val="21"/>
                <w:shd w:val="clear" w:color="auto" w:fill="FFFFFF"/>
              </w:rPr>
              <w:t>具备招标文件中规定的资格要求的</w:t>
            </w:r>
            <w:r>
              <w:rPr>
                <w:rFonts w:hint="eastAsia" w:asciiTheme="minorEastAsia" w:hAnsiTheme="minorEastAsia" w:eastAsiaTheme="minorEastAsia"/>
                <w:szCs w:val="21"/>
              </w:rPr>
              <w:t>；</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tabs>
                <w:tab w:val="left" w:pos="612"/>
              </w:tabs>
              <w:spacing w:line="352" w:lineRule="exact"/>
              <w:jc w:val="center"/>
              <w:rPr>
                <w:rFonts w:cs="宋体" w:asciiTheme="minorEastAsia" w:hAnsiTheme="minorEastAsia" w:eastAsiaTheme="minorEastAsia"/>
                <w:szCs w:val="21"/>
                <w:shd w:val="clear" w:color="auto" w:fill="FFFFFF"/>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5.不存在投标有效期不足的；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6.</w:t>
            </w:r>
            <w:r>
              <w:rPr>
                <w:rFonts w:cs="宋体" w:asciiTheme="minorEastAsia" w:hAnsiTheme="minorEastAsia" w:eastAsiaTheme="minorEastAsia"/>
                <w:szCs w:val="21"/>
                <w:shd w:val="clear" w:color="auto" w:fill="FFFFFF"/>
              </w:rPr>
              <w:t>授权代表</w:t>
            </w:r>
            <w:r>
              <w:rPr>
                <w:rFonts w:hint="eastAsia" w:cs="宋体" w:asciiTheme="minorEastAsia" w:hAnsiTheme="minorEastAsia" w:eastAsiaTheme="minorEastAsia"/>
                <w:szCs w:val="21"/>
                <w:shd w:val="clear" w:color="auto" w:fill="FFFFFF"/>
              </w:rPr>
              <w:t>有</w:t>
            </w:r>
            <w:r>
              <w:rPr>
                <w:rFonts w:cs="宋体" w:asciiTheme="minorEastAsia" w:hAnsiTheme="minorEastAsia" w:eastAsiaTheme="minorEastAsia"/>
                <w:szCs w:val="21"/>
                <w:shd w:val="clear" w:color="auto" w:fill="FFFFFF"/>
              </w:rPr>
              <w:t>《</w:t>
            </w:r>
            <w:r>
              <w:rPr>
                <w:rFonts w:hint="eastAsia" w:cs="宋体" w:asciiTheme="minorEastAsia" w:hAnsiTheme="minorEastAsia" w:eastAsiaTheme="minorEastAsia"/>
                <w:szCs w:val="21"/>
                <w:shd w:val="clear" w:color="auto" w:fill="FFFFFF"/>
              </w:rPr>
              <w:t>法定代表人／负责人授权委托书</w:t>
            </w:r>
            <w:r>
              <w:rPr>
                <w:rFonts w:cs="宋体" w:asciiTheme="minorEastAsia" w:hAnsiTheme="minorEastAsia" w:eastAsiaTheme="minorEastAsia"/>
                <w:szCs w:val="21"/>
                <w:shd w:val="clear" w:color="auto" w:fill="FFFFFF"/>
              </w:rPr>
              <w:t>》的；</w:t>
            </w:r>
            <w:r>
              <w:rPr>
                <w:rFonts w:hint="eastAsia" w:cs="宋体" w:asciiTheme="minorEastAsia" w:hAnsiTheme="minorEastAsia" w:eastAsiaTheme="minorEastAsia"/>
                <w:szCs w:val="21"/>
                <w:shd w:val="clear" w:color="auto" w:fill="FFFFFF"/>
              </w:rPr>
              <w:t>（格式见附件）</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投标文件不含有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8.不存在</w:t>
            </w:r>
            <w:r>
              <w:rPr>
                <w:rFonts w:asciiTheme="minorEastAsia" w:hAnsiTheme="minorEastAsia" w:eastAsiaTheme="minorEastAsia"/>
                <w:szCs w:val="21"/>
              </w:rPr>
              <w:t>提供虚假材料投标的；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9.与招标文件无重大偏离、满足带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投标</w:t>
            </w:r>
            <w:r>
              <w:rPr>
                <w:rFonts w:hint="eastAsia" w:asciiTheme="minorEastAsia" w:hAnsiTheme="minorEastAsia" w:eastAsiaTheme="minorEastAsia"/>
                <w:szCs w:val="21"/>
              </w:rPr>
              <w:t>服务</w:t>
            </w:r>
            <w:r>
              <w:rPr>
                <w:rFonts w:asciiTheme="minorEastAsia" w:hAnsiTheme="minorEastAsia" w:eastAsiaTheme="minorEastAsia"/>
                <w:szCs w:val="21"/>
              </w:rPr>
              <w:t>方案明确，不存在一个或一个以上备选（替代）投标方案的；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11.属国家实行经营/制造许可证、注册证、行业准入证、强制认证的，提供相关证书；</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12.技术商务文件中未出现投标报价内容的；</w:t>
            </w:r>
          </w:p>
        </w:tc>
        <w:tc>
          <w:tcPr>
            <w:tcW w:w="1276" w:type="dxa"/>
            <w:vAlign w:val="center"/>
          </w:tcPr>
          <w:p>
            <w:pPr>
              <w:adjustRightInd w:val="0"/>
              <w:snapToGrid w:val="0"/>
              <w:spacing w:line="352" w:lineRule="exact"/>
              <w:ind w:firstLine="315" w:firstLineChars="150"/>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13.投标人未被视为串通投标的；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14.不存在</w:t>
            </w:r>
            <w:r>
              <w:rPr>
                <w:rFonts w:cs="Cambria Math" w:asciiTheme="minorEastAsia" w:hAnsiTheme="minorEastAsia" w:eastAsiaTheme="minorEastAsia"/>
                <w:szCs w:val="21"/>
              </w:rPr>
              <w:t>仅提交电子备份投标文件的；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15.不存在法律、法规和招标文件规定的其他无效情形。</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52" w:lineRule="exact"/>
              <w:jc w:val="center"/>
              <w:rPr>
                <w:rFonts w:asciiTheme="minorEastAsia" w:hAnsiTheme="minorEastAsia" w:eastAsiaTheme="minorEastAsia"/>
                <w:szCs w:val="21"/>
                <w:highlight w:val="yellow"/>
              </w:rPr>
            </w:pPr>
            <w:r>
              <w:rPr>
                <w:rFonts w:asciiTheme="minorEastAsia" w:hAnsiTheme="minorEastAsia" w:eastAsiaTheme="minorEastAsia"/>
                <w:szCs w:val="21"/>
              </w:rPr>
              <w:t>商务资信</w:t>
            </w:r>
          </w:p>
        </w:tc>
        <w:tc>
          <w:tcPr>
            <w:tcW w:w="5407"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1.营业执照副本复印件、组织机构代码证复印件（如果已经换取证照合一的，可仅提供合一后的营业执照副本）。</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2.付款方式：</w:t>
            </w:r>
            <w:r>
              <w:rPr>
                <w:rFonts w:hint="eastAsia" w:ascii="宋体" w:hAnsi="宋体"/>
                <w:bCs/>
                <w:szCs w:val="32"/>
              </w:rPr>
              <w:t>承包费用由院方在确认工作完成的情况下，按月以支票方式支付给承包方。</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3.服务期限：</w:t>
            </w:r>
            <w:r>
              <w:rPr>
                <w:rFonts w:hint="eastAsia" w:cs="Arial" w:asciiTheme="majorEastAsia" w:hAnsiTheme="majorEastAsia" w:eastAsiaTheme="majorEastAsia"/>
                <w:szCs w:val="21"/>
              </w:rPr>
              <w:t>合同服务期限为3年，合同一年一签，第二年根据中标人服务情况、被考核情况和资金安排情况由采购人确定是否续订合同，三年合同期内服务费用不作调整，合同续签须报财政局（采购办）备案。</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spacing w:line="352"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投标文件按招标文件要求签署、盖章的；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adjustRightInd w:val="0"/>
              <w:snapToGrid w:val="0"/>
              <w:spacing w:line="352" w:lineRule="exact"/>
              <w:jc w:val="center"/>
              <w:rPr>
                <w:rFonts w:ascii="宋体" w:hAnsi="宋体" w:cs="宋体"/>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投标文件不含有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3.不存在</w:t>
            </w:r>
            <w:r>
              <w:rPr>
                <w:rFonts w:asciiTheme="minorEastAsia" w:hAnsiTheme="minorEastAsia" w:eastAsiaTheme="minorEastAsia"/>
                <w:szCs w:val="21"/>
              </w:rPr>
              <w:t>提供虚假材料投标的；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4.与招标文件无重大偏离、满足带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号实质性指标的投标文件；</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采用人民币报价或者按照招标文件标明的币种报价的；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6.报价不超过招标文件中规定的预算金额或者最高限价的；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7.投标报价不具有选择性；</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评标委员会认为投标人的</w:t>
            </w:r>
            <w:r>
              <w:rPr>
                <w:rFonts w:hint="eastAsia" w:asciiTheme="minorEastAsia" w:hAnsiTheme="minorEastAsia" w:eastAsiaTheme="minorEastAsia"/>
                <w:szCs w:val="21"/>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9.投标人对根据修正原则修正后的报价确认的；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tabs>
                <w:tab w:val="left" w:pos="612"/>
              </w:tabs>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10.投标人未被视为串通投标的；</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spacing w:line="352" w:lineRule="exact"/>
              <w:jc w:val="center"/>
              <w:rPr>
                <w:rFonts w:asciiTheme="minorEastAsia" w:hAnsiTheme="minorEastAsia" w:eastAsiaTheme="minorEastAsia"/>
                <w:szCs w:val="21"/>
              </w:rPr>
            </w:pPr>
          </w:p>
        </w:tc>
        <w:tc>
          <w:tcPr>
            <w:tcW w:w="5407" w:type="dxa"/>
            <w:vAlign w:val="center"/>
          </w:tcPr>
          <w:p>
            <w:pPr>
              <w:spacing w:line="352" w:lineRule="exact"/>
              <w:rPr>
                <w:rFonts w:asciiTheme="minorEastAsia" w:hAnsiTheme="minorEastAsia" w:eastAsiaTheme="minorEastAsia"/>
                <w:szCs w:val="21"/>
              </w:rPr>
            </w:pPr>
            <w:r>
              <w:rPr>
                <w:rFonts w:hint="eastAsia" w:asciiTheme="minorEastAsia" w:hAnsiTheme="minorEastAsia" w:eastAsiaTheme="minorEastAsia"/>
                <w:szCs w:val="21"/>
              </w:rPr>
              <w:t>11.不存在法律、法规和招标文件规定的其他无效情形。</w:t>
            </w:r>
          </w:p>
        </w:tc>
        <w:tc>
          <w:tcPr>
            <w:tcW w:w="1276" w:type="dxa"/>
            <w:vAlign w:val="center"/>
          </w:tcPr>
          <w:p>
            <w:pPr>
              <w:adjustRightInd w:val="0"/>
              <w:snapToGrid w:val="0"/>
              <w:spacing w:line="352" w:lineRule="exact"/>
              <w:jc w:val="center"/>
              <w:rPr>
                <w:rFonts w:ascii="宋体" w:hAnsi="宋体" w:cs="宋体"/>
                <w:szCs w:val="21"/>
              </w:rPr>
            </w:pPr>
            <w:r>
              <w:rPr>
                <w:rFonts w:hint="eastAsia" w:ascii="宋体" w:hAnsi="宋体" w:cs="宋体"/>
                <w:szCs w:val="21"/>
              </w:rPr>
              <w:t>□通过</w:t>
            </w:r>
          </w:p>
          <w:p>
            <w:pPr>
              <w:spacing w:line="352" w:lineRule="exact"/>
              <w:jc w:val="center"/>
              <w:rPr>
                <w:rFonts w:asciiTheme="minorEastAsia" w:hAnsiTheme="minorEastAsia" w:eastAsiaTheme="minorEastAsia"/>
                <w:szCs w:val="21"/>
              </w:rPr>
            </w:pPr>
            <w:r>
              <w:rPr>
                <w:rFonts w:hint="eastAsia" w:ascii="宋体" w:hAnsi="宋体" w:cs="宋体"/>
                <w:szCs w:val="21"/>
              </w:rPr>
              <w:t>□不通过</w:t>
            </w:r>
          </w:p>
        </w:tc>
        <w:tc>
          <w:tcPr>
            <w:tcW w:w="1241" w:type="dxa"/>
            <w:vAlign w:val="center"/>
          </w:tcPr>
          <w:p>
            <w:pPr>
              <w:spacing w:line="352"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bl>
    <w:p>
      <w:pPr>
        <w:snapToGrid w:val="0"/>
        <w:spacing w:line="400" w:lineRule="exact"/>
        <w:outlineLvl w:val="1"/>
        <w:rPr>
          <w:rFonts w:ascii="宋体" w:hAnsi="宋体"/>
          <w:szCs w:val="21"/>
        </w:rPr>
      </w:pPr>
      <w:r>
        <w:rPr>
          <w:rFonts w:hint="eastAsia" w:ascii="宋体" w:hAnsi="宋体"/>
          <w:b/>
          <w:szCs w:val="21"/>
        </w:rPr>
        <w:t>备注：符合性自查表将作为投标人有效性审查的重要内容之一，投标人必须严格按照其内容及序列要求在投标文件中对应如实提供，对资格性证明文件的任何缺漏和不符合项将会直接导致投标无效！</w:t>
      </w:r>
    </w:p>
    <w:p>
      <w:bookmarkStart w:id="62" w:name="_Toc372547187"/>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797" w:bottom="1440" w:left="1797" w:header="567" w:footer="567" w:gutter="0"/>
          <w:pgNumType w:fmt="decimal"/>
          <w:cols w:space="425" w:num="1"/>
          <w:titlePg/>
          <w:docGrid w:type="lines" w:linePitch="312" w:charSpace="0"/>
        </w:sectPr>
      </w:pPr>
    </w:p>
    <w:p>
      <w:pPr>
        <w:snapToGrid w:val="0"/>
        <w:spacing w:line="400" w:lineRule="exact"/>
        <w:jc w:val="left"/>
        <w:rPr>
          <w:rFonts w:ascii="宋体" w:hAnsi="宋体"/>
          <w:szCs w:val="21"/>
        </w:rPr>
      </w:pPr>
      <w:r>
        <w:rPr>
          <w:rFonts w:hint="eastAsia" w:ascii="宋体" w:hAnsi="宋体"/>
          <w:szCs w:val="21"/>
        </w:rPr>
        <w:t>（1）投标函格式</w:t>
      </w:r>
    </w:p>
    <w:p>
      <w:pPr>
        <w:pStyle w:val="48"/>
        <w:snapToGrid w:val="0"/>
        <w:spacing w:line="400" w:lineRule="exact"/>
        <w:ind w:left="720" w:firstLine="0" w:firstLineChars="0"/>
        <w:jc w:val="left"/>
        <w:rPr>
          <w:rFonts w:ascii="宋体" w:hAnsi="宋体"/>
          <w:b/>
          <w:sz w:val="24"/>
        </w:rPr>
      </w:pPr>
    </w:p>
    <w:p>
      <w:pPr>
        <w:snapToGrid w:val="0"/>
        <w:spacing w:line="400" w:lineRule="exact"/>
        <w:jc w:val="center"/>
        <w:rPr>
          <w:rFonts w:ascii="宋体" w:hAnsi="宋体"/>
          <w:b/>
          <w:sz w:val="24"/>
        </w:rPr>
      </w:pPr>
      <w:r>
        <w:rPr>
          <w:rFonts w:hint="eastAsia" w:ascii="宋体" w:hAnsi="宋体"/>
          <w:b/>
          <w:sz w:val="24"/>
        </w:rPr>
        <w:t>投标函</w:t>
      </w:r>
    </w:p>
    <w:p>
      <w:pPr>
        <w:snapToGrid w:val="0"/>
        <w:spacing w:line="400" w:lineRule="exact"/>
        <w:jc w:val="center"/>
        <w:rPr>
          <w:rFonts w:ascii="宋体" w:hAnsi="宋体"/>
          <w:szCs w:val="21"/>
        </w:rPr>
      </w:pPr>
    </w:p>
    <w:p>
      <w:pPr>
        <w:snapToGrid w:val="0"/>
        <w:spacing w:line="400" w:lineRule="exact"/>
        <w:jc w:val="left"/>
        <w:rPr>
          <w:rFonts w:ascii="宋体" w:hAnsi="宋体"/>
          <w:szCs w:val="21"/>
        </w:rPr>
      </w:pPr>
      <w:r>
        <w:rPr>
          <w:rFonts w:hint="eastAsia" w:ascii="宋体" w:hAnsi="宋体"/>
          <w:szCs w:val="21"/>
        </w:rPr>
        <w:t>致：（采购人、采购代理机构名称）：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根据贵方为项目的招标公告（项目编号：），签字代表（全名）经正式授权并代表（供应商名称）提交投标文件。</w:t>
      </w:r>
    </w:p>
    <w:p>
      <w:pPr>
        <w:snapToGrid w:val="0"/>
        <w:spacing w:line="400" w:lineRule="exact"/>
        <w:ind w:firstLine="420" w:firstLineChars="200"/>
        <w:jc w:val="left"/>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.供应商在投标之前已经与贵方进行了充分的沟通，完全理解并接受招标文件的各项规定和要求，对招标文件的合理性、合法性不再有异议。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.本投标有效期自开标日起</w:t>
      </w:r>
      <w:r>
        <w:rPr>
          <w:rFonts w:hint="eastAsia" w:ascii="宋体" w:hAnsi="宋体"/>
          <w:szCs w:val="21"/>
          <w:u w:val="single"/>
        </w:rPr>
        <w:t xml:space="preserve">   90  </w:t>
      </w:r>
      <w:r>
        <w:rPr>
          <w:rFonts w:hint="eastAsia" w:ascii="宋体" w:hAnsi="宋体"/>
          <w:szCs w:val="21"/>
        </w:rPr>
        <w:t>个日历天。</w:t>
      </w:r>
    </w:p>
    <w:p>
      <w:pPr>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.如中标，本投标文件至本项目合同履行完毕止均保持有效，本供应商将按“招标文件”及政府采购法律、法规的规定履行合同责任和义务。</w:t>
      </w:r>
    </w:p>
    <w:p>
      <w:pPr>
        <w:snapToGrid w:val="0"/>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.供应商同意按照贵方要求提供与投标有关的一切数据或资料。</w:t>
      </w:r>
    </w:p>
    <w:p>
      <w:pPr>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cs="宋体"/>
          <w:szCs w:val="21"/>
        </w:rPr>
        <w:t>我们郑重声明：本投标文件提供的情况和文件完全是真实的，我单位符合政府采购法规定的参加采购活动应当具备的条件（《中华人民共和国政府采购法》第22条），</w:t>
      </w:r>
      <w:r>
        <w:rPr>
          <w:rFonts w:hint="eastAsia" w:ascii="宋体" w:hAnsi="宋体"/>
          <w:szCs w:val="21"/>
        </w:rPr>
        <w:t>如有虚假，将依法承担相应责任。</w:t>
      </w:r>
    </w:p>
    <w:p>
      <w:pPr>
        <w:snapToGrid w:val="0"/>
        <w:spacing w:line="400" w:lineRule="exact"/>
        <w:ind w:firstLine="420" w:firstLineChars="200"/>
        <w:jc w:val="left"/>
        <w:rPr>
          <w:rFonts w:ascii="宋体" w:hAnsi="宋体"/>
          <w:szCs w:val="21"/>
        </w:rPr>
      </w:pPr>
      <w:r>
        <w:rPr>
          <w:rFonts w:hint="eastAsia" w:ascii="宋体" w:hAnsi="宋体"/>
          <w:szCs w:val="21"/>
        </w:rPr>
        <w:t>7.与本投标有关的一切正式往来信函请寄：</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 xml:space="preserve">地址： </w:t>
      </w:r>
    </w:p>
    <w:p>
      <w:pPr>
        <w:snapToGrid w:val="0"/>
        <w:spacing w:line="400" w:lineRule="exact"/>
        <w:ind w:firstLine="420" w:firstLineChars="200"/>
        <w:jc w:val="left"/>
        <w:rPr>
          <w:rFonts w:ascii="宋体" w:hAnsi="宋体"/>
          <w:szCs w:val="21"/>
          <w:u w:val="single"/>
        </w:rPr>
      </w:pPr>
      <w:r>
        <w:rPr>
          <w:rFonts w:hint="eastAsia" w:ascii="宋体" w:hAnsi="宋体"/>
          <w:szCs w:val="21"/>
        </w:rPr>
        <w:t>邮编：  电话：   传真：</w:t>
      </w:r>
    </w:p>
    <w:p>
      <w:pPr>
        <w:snapToGrid w:val="0"/>
        <w:spacing w:line="400" w:lineRule="exact"/>
        <w:ind w:firstLine="420" w:firstLineChars="200"/>
        <w:jc w:val="left"/>
        <w:rPr>
          <w:rFonts w:ascii="宋体" w:hAnsi="宋体"/>
          <w:szCs w:val="21"/>
          <w:u w:val="single"/>
        </w:rPr>
      </w:pPr>
      <w:r>
        <w:rPr>
          <w:rFonts w:hint="eastAsia" w:ascii="宋体" w:hAnsi="宋体"/>
          <w:szCs w:val="21"/>
        </w:rPr>
        <w:t>投标单位</w:t>
      </w:r>
      <w:r>
        <w:rPr>
          <w:rFonts w:ascii="宋体" w:hAnsi="宋体"/>
          <w:szCs w:val="21"/>
        </w:rPr>
        <w:t>名称（盖章）:</w:t>
      </w:r>
    </w:p>
    <w:p>
      <w:pPr>
        <w:snapToGrid w:val="0"/>
        <w:spacing w:line="400" w:lineRule="exact"/>
        <w:ind w:firstLine="420" w:firstLineChars="200"/>
        <w:jc w:val="left"/>
        <w:rPr>
          <w:rFonts w:ascii="宋体" w:hAnsi="宋体"/>
          <w:szCs w:val="21"/>
        </w:rPr>
      </w:pPr>
      <w:r>
        <w:rPr>
          <w:rFonts w:hint="eastAsia" w:ascii="宋体" w:hAnsi="宋体"/>
          <w:szCs w:val="21"/>
        </w:rPr>
        <w:t>开户银行：银行账号：</w:t>
      </w:r>
    </w:p>
    <w:p>
      <w:pPr>
        <w:snapToGrid w:val="0"/>
        <w:spacing w:line="400" w:lineRule="exact"/>
        <w:ind w:firstLine="420" w:firstLineChars="200"/>
        <w:jc w:val="left"/>
        <w:rPr>
          <w:rFonts w:ascii="宋体" w:hAnsi="宋体"/>
          <w:szCs w:val="21"/>
          <w:u w:val="single"/>
        </w:rPr>
      </w:pPr>
      <w:r>
        <w:rPr>
          <w:rFonts w:hint="eastAsia" w:ascii="宋体" w:hAnsi="宋体"/>
          <w:szCs w:val="21"/>
        </w:rPr>
        <w:t>法定代表人／负责人或授权代表签字</w:t>
      </w:r>
      <w:r>
        <w:rPr>
          <w:rFonts w:ascii="宋体" w:hAnsi="宋体"/>
          <w:szCs w:val="21"/>
        </w:rPr>
        <w:t>:</w:t>
      </w:r>
    </w:p>
    <w:p>
      <w:pPr>
        <w:snapToGrid w:val="0"/>
        <w:spacing w:line="400" w:lineRule="exact"/>
        <w:ind w:firstLine="420" w:firstLineChars="200"/>
        <w:jc w:val="left"/>
        <w:rPr>
          <w:rFonts w:ascii="宋体" w:hAnsi="宋体"/>
          <w:szCs w:val="21"/>
        </w:rPr>
      </w:pPr>
    </w:p>
    <w:p>
      <w:pPr>
        <w:snapToGrid w:val="0"/>
        <w:spacing w:beforeLines="50" w:after="50"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w:t>
      </w:r>
      <w:r>
        <w:rPr>
          <w:rFonts w:hint="eastAsia" w:ascii="宋体" w:hAnsi="宋体"/>
          <w:szCs w:val="21"/>
        </w:rPr>
        <w:t>年 月日</w:t>
      </w:r>
    </w:p>
    <w:p>
      <w:pPr>
        <w:snapToGrid w:val="0"/>
        <w:spacing w:beforeLines="50" w:after="50" w:line="400" w:lineRule="exact"/>
        <w:jc w:val="left"/>
        <w:rPr>
          <w:rFonts w:ascii="宋体" w:hAnsi="宋体"/>
          <w:szCs w:val="21"/>
        </w:rPr>
      </w:pPr>
    </w:p>
    <w:p>
      <w:pPr>
        <w:snapToGrid w:val="0"/>
        <w:spacing w:beforeLines="50" w:after="50" w:line="400" w:lineRule="exact"/>
        <w:jc w:val="left"/>
        <w:rPr>
          <w:rFonts w:ascii="宋体" w:hAnsi="宋体"/>
          <w:szCs w:val="21"/>
        </w:rPr>
      </w:pPr>
    </w:p>
    <w:p>
      <w:pPr>
        <w:snapToGrid w:val="0"/>
        <w:spacing w:beforeLines="50" w:after="50"/>
        <w:jc w:val="left"/>
        <w:rPr>
          <w:rFonts w:ascii="宋体" w:hAnsi="宋体"/>
          <w:szCs w:val="21"/>
        </w:rPr>
      </w:pPr>
    </w:p>
    <w:p>
      <w:pPr>
        <w:snapToGrid w:val="0"/>
        <w:spacing w:beforeLines="50" w:after="50"/>
        <w:jc w:val="left"/>
        <w:rPr>
          <w:rFonts w:ascii="宋体" w:hAnsi="宋体"/>
          <w:spacing w:val="-4"/>
          <w:szCs w:val="21"/>
        </w:rPr>
      </w:pPr>
      <w:r>
        <w:rPr>
          <w:rFonts w:ascii="宋体" w:hAnsi="宋体"/>
          <w:spacing w:val="-4"/>
          <w:szCs w:val="21"/>
        </w:rPr>
        <w:t>（</w:t>
      </w:r>
      <w:r>
        <w:rPr>
          <w:rFonts w:hint="eastAsia" w:ascii="宋体" w:hAnsi="宋体"/>
          <w:spacing w:val="-4"/>
          <w:szCs w:val="21"/>
        </w:rPr>
        <w:t>2</w:t>
      </w:r>
      <w:r>
        <w:rPr>
          <w:rFonts w:ascii="宋体" w:hAnsi="宋体"/>
          <w:spacing w:val="-4"/>
          <w:szCs w:val="21"/>
        </w:rPr>
        <w:t>）法定代表人</w:t>
      </w:r>
      <w:r>
        <w:rPr>
          <w:rFonts w:hint="eastAsia" w:ascii="宋体" w:hAnsi="宋体"/>
          <w:spacing w:val="-4"/>
          <w:szCs w:val="21"/>
        </w:rPr>
        <w:t>/负责人身份证明书格式</w:t>
      </w:r>
    </w:p>
    <w:p>
      <w:pPr>
        <w:snapToGrid w:val="0"/>
        <w:spacing w:beforeLines="50" w:after="50"/>
        <w:jc w:val="left"/>
        <w:rPr>
          <w:rFonts w:ascii="宋体" w:hAnsi="宋体"/>
          <w:b/>
          <w:spacing w:val="-4"/>
          <w:sz w:val="18"/>
          <w:szCs w:val="20"/>
        </w:rPr>
        <w:sectPr>
          <w:footerReference r:id="rId24" w:type="first"/>
          <w:footerReference r:id="rId23" w:type="default"/>
          <w:pgSz w:w="11906" w:h="16838"/>
          <w:pgMar w:top="1440" w:right="1797" w:bottom="1440" w:left="1797" w:header="567" w:footer="567" w:gutter="0"/>
          <w:pgNumType w:fmt="decimal"/>
          <w:cols w:space="425" w:num="1"/>
          <w:titlePg/>
          <w:docGrid w:type="lines" w:linePitch="312" w:charSpace="0"/>
        </w:sectPr>
      </w:pPr>
    </w:p>
    <w:p>
      <w:pPr>
        <w:pStyle w:val="10"/>
      </w:pPr>
    </w:p>
    <w:p>
      <w:pPr>
        <w:pStyle w:val="10"/>
        <w:spacing w:before="156" w:after="156" w:line="400" w:lineRule="exact"/>
        <w:jc w:val="center"/>
        <w:rPr>
          <w:rFonts w:hAnsi="宋体"/>
          <w:b/>
          <w:sz w:val="24"/>
          <w:lang w:val="zh-CN"/>
        </w:rPr>
      </w:pPr>
      <w:r>
        <w:rPr>
          <w:rFonts w:hint="eastAsia" w:ascii="宋体" w:hAnsi="宋体"/>
          <w:b/>
          <w:sz w:val="24"/>
          <w:lang w:val="zh-CN"/>
        </w:rPr>
        <w:t>法定代表人／负责</w:t>
      </w:r>
      <w:r>
        <w:rPr>
          <w:rFonts w:hint="eastAsia" w:hAnsi="宋体"/>
          <w:b/>
          <w:sz w:val="24"/>
          <w:lang w:val="zh-CN"/>
        </w:rPr>
        <w:t>人身份证明书</w:t>
      </w:r>
    </w:p>
    <w:p>
      <w:pPr>
        <w:spacing w:line="400" w:lineRule="exact"/>
        <w:jc w:val="center"/>
        <w:rPr>
          <w:rFonts w:ascii="宋体" w:hAnsi="宋体" w:cs="宋体"/>
          <w:szCs w:val="21"/>
        </w:rPr>
      </w:pPr>
    </w:p>
    <w:p>
      <w:pPr>
        <w:spacing w:line="400" w:lineRule="exact"/>
        <w:ind w:firstLine="420" w:firstLineChars="200"/>
        <w:rPr>
          <w:rFonts w:ascii="宋体" w:hAnsi="宋体" w:cs="宋体"/>
          <w:szCs w:val="21"/>
          <w:u w:val="single"/>
        </w:rPr>
      </w:pPr>
      <w:r>
        <w:rPr>
          <w:rFonts w:hint="eastAsia" w:ascii="宋体" w:hAnsi="宋体" w:cs="宋体"/>
          <w:szCs w:val="21"/>
        </w:rPr>
        <w:t>单位名称：</w:t>
      </w:r>
    </w:p>
    <w:p>
      <w:pPr>
        <w:spacing w:line="400" w:lineRule="exact"/>
        <w:ind w:firstLine="420" w:firstLineChars="200"/>
        <w:rPr>
          <w:rFonts w:ascii="宋体" w:hAnsi="宋体" w:cs="宋体"/>
          <w:szCs w:val="21"/>
          <w:u w:val="single"/>
        </w:rPr>
      </w:pPr>
      <w:r>
        <w:rPr>
          <w:rFonts w:hint="eastAsia" w:ascii="宋体" w:hAnsi="宋体" w:cs="宋体"/>
          <w:szCs w:val="21"/>
        </w:rPr>
        <w:t>单位性质：</w:t>
      </w:r>
    </w:p>
    <w:p>
      <w:pPr>
        <w:spacing w:line="400" w:lineRule="exact"/>
        <w:ind w:firstLine="420" w:firstLineChars="200"/>
        <w:rPr>
          <w:rFonts w:ascii="宋体" w:hAnsi="宋体" w:cs="宋体"/>
          <w:szCs w:val="21"/>
          <w:u w:val="single"/>
        </w:rPr>
      </w:pPr>
      <w:r>
        <w:rPr>
          <w:rFonts w:hint="eastAsia" w:ascii="宋体" w:hAnsi="宋体" w:cs="宋体"/>
          <w:szCs w:val="21"/>
        </w:rPr>
        <w:t>地    址：</w:t>
      </w:r>
    </w:p>
    <w:p>
      <w:pPr>
        <w:spacing w:line="400" w:lineRule="exact"/>
        <w:ind w:firstLine="420" w:firstLineChars="200"/>
        <w:rPr>
          <w:rFonts w:ascii="宋体" w:hAnsi="宋体" w:cs="宋体"/>
          <w:szCs w:val="21"/>
        </w:rPr>
      </w:pPr>
      <w:r>
        <w:rPr>
          <w:rFonts w:hint="eastAsia" w:ascii="宋体" w:hAnsi="宋体" w:cs="宋体"/>
          <w:szCs w:val="21"/>
        </w:rPr>
        <w:t>成立时间：年月日</w:t>
      </w:r>
    </w:p>
    <w:p>
      <w:pPr>
        <w:spacing w:line="400" w:lineRule="exact"/>
        <w:ind w:firstLine="420" w:firstLineChars="200"/>
        <w:rPr>
          <w:rFonts w:ascii="宋体" w:hAnsi="宋体" w:cs="宋体"/>
          <w:szCs w:val="21"/>
          <w:u w:val="single"/>
        </w:rPr>
      </w:pPr>
      <w:r>
        <w:rPr>
          <w:rFonts w:hint="eastAsia" w:ascii="宋体" w:hAnsi="宋体" w:cs="宋体"/>
          <w:szCs w:val="21"/>
        </w:rPr>
        <w:t>经营期限：</w:t>
      </w:r>
    </w:p>
    <w:p>
      <w:pPr>
        <w:spacing w:line="400" w:lineRule="exact"/>
        <w:ind w:firstLine="420" w:firstLineChars="200"/>
        <w:rPr>
          <w:rFonts w:ascii="宋体" w:hAnsi="宋体" w:cs="宋体"/>
          <w:szCs w:val="21"/>
          <w:u w:val="single"/>
        </w:rPr>
      </w:pPr>
      <w:r>
        <w:rPr>
          <w:rFonts w:hint="eastAsia" w:ascii="宋体" w:hAnsi="宋体" w:cs="宋体"/>
          <w:szCs w:val="21"/>
        </w:rPr>
        <w:t>姓    名：  性别： 年龄： 职务：</w:t>
      </w:r>
    </w:p>
    <w:p>
      <w:pPr>
        <w:spacing w:line="400" w:lineRule="exact"/>
        <w:ind w:firstLine="420" w:firstLineChars="200"/>
        <w:rPr>
          <w:rFonts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(供应商名称)                         </w:t>
      </w:r>
      <w:r>
        <w:rPr>
          <w:rFonts w:hint="eastAsia" w:ascii="宋体" w:hAnsi="宋体" w:cs="宋体"/>
          <w:szCs w:val="21"/>
        </w:rPr>
        <w:t>的法定代表人／负责人。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2940" w:firstLineChars="1400"/>
        <w:rPr>
          <w:rFonts w:ascii="宋体" w:hAnsi="宋体" w:cs="宋体"/>
          <w:szCs w:val="21"/>
          <w:u w:val="single"/>
        </w:rPr>
      </w:pPr>
      <w:r>
        <w:rPr>
          <w:rFonts w:hint="eastAsia" w:ascii="宋体" w:hAnsi="宋体" w:cs="宋体"/>
          <w:szCs w:val="21"/>
        </w:rPr>
        <w:t xml:space="preserve">  供应商：</w:t>
      </w:r>
      <w:r>
        <w:rPr>
          <w:rFonts w:hint="eastAsia" w:ascii="宋体" w:hAnsi="宋体" w:cs="宋体"/>
          <w:szCs w:val="21"/>
          <w:u w:val="single"/>
        </w:rPr>
        <w:t xml:space="preserve">                     (盖章)      </w:t>
      </w:r>
    </w:p>
    <w:p>
      <w:pPr>
        <w:snapToGrid w:val="0"/>
        <w:spacing w:line="400" w:lineRule="exact"/>
        <w:jc w:val="left"/>
        <w:rPr>
          <w:rFonts w:ascii="宋体" w:hAnsi="宋体"/>
          <w:szCs w:val="21"/>
        </w:rPr>
      </w:pPr>
      <w:r>
        <w:rPr>
          <w:rFonts w:hint="eastAsia" w:ascii="宋体" w:hAnsi="宋体" w:cs="宋体"/>
          <w:szCs w:val="21"/>
        </w:rPr>
        <w:t xml:space="preserve">                              日  期：年月日</w:t>
      </w:r>
    </w:p>
    <w:p>
      <w:pPr>
        <w:snapToGrid w:val="0"/>
        <w:spacing w:line="400" w:lineRule="exact"/>
        <w:jc w:val="left"/>
        <w:rPr>
          <w:rFonts w:ascii="宋体" w:hAnsi="宋体"/>
          <w:szCs w:val="21"/>
        </w:rPr>
      </w:pPr>
    </w:p>
    <w:p>
      <w:pPr>
        <w:snapToGrid w:val="0"/>
        <w:spacing w:line="400" w:lineRule="exact"/>
        <w:jc w:val="center"/>
        <w:rPr>
          <w:rFonts w:ascii="宋体" w:hAnsi="宋体"/>
          <w:szCs w:val="21"/>
        </w:rPr>
      </w:pPr>
    </w:p>
    <w:p/>
    <w:p>
      <w:pPr>
        <w:snapToGrid w:val="0"/>
        <w:spacing w:beforeLines="50" w:after="50"/>
        <w:jc w:val="left"/>
        <w:rPr>
          <w:rFonts w:hAnsi="宋体" w:cs="宋体"/>
        </w:rPr>
      </w:pPr>
      <w:r>
        <w:rPr>
          <w:rFonts w:hint="eastAsia" w:hAnsi="宋体"/>
          <w:b/>
          <w:szCs w:val="21"/>
          <w:lang w:val="zh-CN"/>
        </w:rPr>
        <w:t>法定代表人／负责人身份证复印件</w:t>
      </w:r>
    </w:p>
    <w:p>
      <w:pPr>
        <w:snapToGrid w:val="0"/>
        <w:spacing w:beforeLines="50" w:after="50"/>
        <w:jc w:val="left"/>
        <w:rPr>
          <w:rFonts w:hAnsi="宋体" w:cs="宋体"/>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rPr>
            </w:pPr>
            <w:r>
              <w:rPr>
                <w:rFonts w:hint="eastAsia" w:hAnsi="宋体"/>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rPr>
            </w:pPr>
            <w:r>
              <w:rPr>
                <w:rFonts w:hint="eastAsia" w:hAnsi="宋体"/>
                <w:szCs w:val="21"/>
                <w:lang w:val="zh-CN"/>
              </w:rPr>
              <w:t>复印件反面粘贴处</w:t>
            </w:r>
          </w:p>
        </w:tc>
      </w:tr>
    </w:tbl>
    <w:p>
      <w:pPr>
        <w:snapToGrid w:val="0"/>
        <w:spacing w:beforeLines="50" w:after="50"/>
        <w:jc w:val="left"/>
        <w:rPr>
          <w:rFonts w:hAnsi="宋体" w:cs="宋体"/>
        </w:rPr>
      </w:pPr>
    </w:p>
    <w:p>
      <w:pPr>
        <w:snapToGrid w:val="0"/>
        <w:spacing w:beforeLines="50" w:after="50"/>
        <w:jc w:val="left"/>
        <w:rPr>
          <w:rFonts w:ascii="宋体" w:hAnsi="宋体"/>
          <w:szCs w:val="21"/>
        </w:rPr>
      </w:pPr>
    </w:p>
    <w:p>
      <w:pPr>
        <w:snapToGrid w:val="0"/>
        <w:spacing w:beforeLines="50" w:after="50"/>
        <w:jc w:val="left"/>
        <w:rPr>
          <w:rFonts w:ascii="宋体" w:hAnsi="宋体"/>
          <w:szCs w:val="21"/>
        </w:rPr>
      </w:pPr>
    </w:p>
    <w:p>
      <w:pPr>
        <w:pStyle w:val="9"/>
      </w:pPr>
    </w:p>
    <w:p>
      <w:pPr>
        <w:snapToGrid w:val="0"/>
        <w:spacing w:beforeLines="50" w:after="50"/>
        <w:jc w:val="left"/>
        <w:rPr>
          <w:rFonts w:ascii="宋体" w:hAnsi="宋体"/>
          <w:szCs w:val="21"/>
        </w:rPr>
      </w:pPr>
    </w:p>
    <w:p>
      <w:pPr>
        <w:snapToGrid w:val="0"/>
        <w:spacing w:beforeLines="50" w:after="50"/>
        <w:jc w:val="left"/>
        <w:rPr>
          <w:rFonts w:ascii="宋体" w:hAnsi="宋体"/>
          <w:szCs w:val="21"/>
        </w:rPr>
      </w:pPr>
    </w:p>
    <w:p>
      <w:pPr>
        <w:snapToGrid w:val="0"/>
        <w:spacing w:beforeLines="50" w:after="50"/>
        <w:jc w:val="left"/>
        <w:rPr>
          <w:rFonts w:ascii="宋体" w:hAnsi="宋体"/>
          <w:spacing w:val="-4"/>
          <w:szCs w:val="21"/>
        </w:rPr>
      </w:pPr>
      <w:r>
        <w:rPr>
          <w:rFonts w:hint="eastAsia" w:ascii="宋体" w:hAnsi="宋体"/>
          <w:spacing w:val="-4"/>
          <w:szCs w:val="21"/>
        </w:rPr>
        <w:t>（3）</w:t>
      </w:r>
      <w:r>
        <w:rPr>
          <w:rFonts w:hint="eastAsia" w:ascii="宋体" w:hAnsi="宋体"/>
          <w:szCs w:val="21"/>
        </w:rPr>
        <w:t>法定代表人／负责人授权委托书格式</w:t>
      </w:r>
    </w:p>
    <w:p>
      <w:pPr>
        <w:snapToGrid w:val="0"/>
        <w:spacing w:beforeLines="50" w:after="50"/>
        <w:jc w:val="left"/>
        <w:rPr>
          <w:rFonts w:ascii="宋体" w:hAnsi="宋体"/>
          <w:b/>
          <w:spacing w:val="-4"/>
          <w:sz w:val="18"/>
        </w:rPr>
      </w:pPr>
    </w:p>
    <w:p>
      <w:pPr>
        <w:pStyle w:val="10"/>
        <w:spacing w:before="156" w:after="156" w:line="400" w:lineRule="exact"/>
        <w:jc w:val="center"/>
        <w:rPr>
          <w:rFonts w:ascii="宋体" w:hAnsi="宋体"/>
          <w:b/>
          <w:sz w:val="24"/>
        </w:rPr>
      </w:pPr>
      <w:r>
        <w:rPr>
          <w:rFonts w:hint="eastAsia" w:ascii="宋体" w:hAnsi="宋体"/>
          <w:b/>
          <w:sz w:val="24"/>
        </w:rPr>
        <w:t>法定代表人／负责人授权委托书</w:t>
      </w:r>
    </w:p>
    <w:p>
      <w:pPr>
        <w:snapToGrid w:val="0"/>
        <w:spacing w:line="400" w:lineRule="exact"/>
        <w:jc w:val="center"/>
        <w:rPr>
          <w:rFonts w:ascii="宋体" w:hAnsi="宋体"/>
          <w:spacing w:val="-4"/>
          <w:szCs w:val="21"/>
        </w:rPr>
      </w:pPr>
    </w:p>
    <w:p>
      <w:pPr>
        <w:snapToGrid w:val="0"/>
        <w:spacing w:line="400" w:lineRule="exact"/>
        <w:jc w:val="left"/>
        <w:rPr>
          <w:rFonts w:ascii="宋体" w:hAnsi="宋体"/>
          <w:bCs/>
          <w:szCs w:val="21"/>
        </w:rPr>
      </w:pPr>
      <w:r>
        <w:rPr>
          <w:rFonts w:hint="eastAsia" w:ascii="宋体" w:hAnsi="宋体"/>
          <w:bCs/>
          <w:szCs w:val="21"/>
        </w:rPr>
        <w:t>致：</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我 （姓名）系 （投标人名称）的法定代表人／负责人，现授权委托本单位在职职工（姓名）以我方的名义参加项目的投标活动，并代表我方全权办理针对上述项目的投标、开标、评标、签约等具体事务和签署相关文件。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rPr>
      </w:pPr>
      <w:r>
        <w:rPr>
          <w:rFonts w:hint="eastAsia" w:ascii="宋体" w:hAnsi="宋体"/>
          <w:szCs w:val="21"/>
        </w:rPr>
        <w:t>我方对授权代表的签名事项负全部责任。</w:t>
      </w:r>
    </w:p>
    <w:p>
      <w:pPr>
        <w:snapToGrid w:val="0"/>
        <w:spacing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rPr>
      </w:pPr>
      <w:r>
        <w:rPr>
          <w:rFonts w:hint="eastAsia" w:ascii="宋体" w:hAnsi="宋体"/>
          <w:szCs w:val="21"/>
        </w:rPr>
        <w:t>授权代表无转委托权，特此委托。</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授权代表签字：法定代表人／负责人签字：</w:t>
      </w:r>
    </w:p>
    <w:p>
      <w:pPr>
        <w:snapToGrid w:val="0"/>
        <w:spacing w:line="400" w:lineRule="exact"/>
        <w:ind w:firstLine="420" w:firstLineChars="200"/>
        <w:jc w:val="left"/>
        <w:rPr>
          <w:rFonts w:ascii="宋体" w:hAnsi="宋体"/>
          <w:szCs w:val="21"/>
        </w:rPr>
      </w:pPr>
      <w:r>
        <w:rPr>
          <w:rFonts w:hint="eastAsia" w:ascii="宋体" w:hAnsi="宋体"/>
          <w:szCs w:val="21"/>
        </w:rPr>
        <w:t>职务：职务：</w:t>
      </w:r>
    </w:p>
    <w:p>
      <w:pPr>
        <w:snapToGrid w:val="0"/>
        <w:spacing w:line="400" w:lineRule="exact"/>
        <w:ind w:firstLine="420" w:firstLineChars="200"/>
        <w:jc w:val="left"/>
        <w:rPr>
          <w:rFonts w:ascii="宋体" w:hAnsi="宋体"/>
          <w:szCs w:val="21"/>
        </w:rPr>
      </w:pPr>
      <w:r>
        <w:rPr>
          <w:rFonts w:hint="eastAsia" w:ascii="宋体" w:hAnsi="宋体"/>
          <w:szCs w:val="21"/>
        </w:rPr>
        <w:t>授权代表身份证号码：</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410" w:firstLineChars="2100"/>
        <w:jc w:val="left"/>
        <w:rPr>
          <w:rFonts w:ascii="宋体" w:hAnsi="宋体"/>
          <w:szCs w:val="21"/>
        </w:rPr>
      </w:pPr>
      <w:r>
        <w:rPr>
          <w:rFonts w:hint="eastAsia" w:ascii="宋体" w:hAnsi="宋体"/>
          <w:szCs w:val="21"/>
        </w:rPr>
        <w:t>投标人公章：</w:t>
      </w:r>
    </w:p>
    <w:p>
      <w:pPr>
        <w:snapToGrid w:val="0"/>
        <w:spacing w:line="400" w:lineRule="exact"/>
        <w:ind w:firstLine="420" w:firstLineChars="200"/>
        <w:jc w:val="left"/>
        <w:rPr>
          <w:rFonts w:ascii="宋体" w:hAnsi="宋体"/>
          <w:szCs w:val="21"/>
        </w:rPr>
      </w:pPr>
      <w:r>
        <w:rPr>
          <w:rFonts w:hint="eastAsia" w:ascii="宋体" w:hAnsi="宋体"/>
          <w:szCs w:val="21"/>
        </w:rPr>
        <w:t>年月日</w:t>
      </w:r>
    </w:p>
    <w:p/>
    <w:p/>
    <w:p>
      <w:pPr>
        <w:snapToGrid w:val="0"/>
        <w:spacing w:beforeLines="50" w:after="50"/>
        <w:jc w:val="left"/>
        <w:rPr>
          <w:rFonts w:hAnsi="宋体" w:cs="宋体"/>
        </w:rPr>
      </w:pPr>
      <w:r>
        <w:rPr>
          <w:rFonts w:hint="eastAsia" w:ascii="宋体" w:hAnsi="宋体"/>
          <w:b/>
          <w:szCs w:val="21"/>
        </w:rPr>
        <w:t>授权代表身份证</w:t>
      </w:r>
      <w:r>
        <w:rPr>
          <w:rFonts w:hint="eastAsia" w:hAnsi="宋体"/>
          <w:b/>
          <w:szCs w:val="21"/>
          <w:lang w:val="zh-CN"/>
        </w:rPr>
        <w:t>复印件</w:t>
      </w:r>
    </w:p>
    <w:p>
      <w:pPr>
        <w:snapToGrid w:val="0"/>
        <w:spacing w:beforeLines="50" w:after="50"/>
        <w:jc w:val="left"/>
        <w:rPr>
          <w:rFonts w:hAnsi="宋体" w:cs="宋体"/>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rPr>
            </w:pPr>
            <w:r>
              <w:rPr>
                <w:rFonts w:hint="eastAsia" w:hAnsi="宋体"/>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rPr>
            </w:pPr>
            <w:r>
              <w:rPr>
                <w:rFonts w:hint="eastAsia" w:hAnsi="宋体"/>
                <w:szCs w:val="21"/>
                <w:lang w:val="zh-CN"/>
              </w:rPr>
              <w:t>复印件反面粘贴处</w:t>
            </w:r>
          </w:p>
        </w:tc>
      </w:tr>
    </w:tbl>
    <w:p>
      <w:pPr>
        <w:snapToGrid w:val="0"/>
        <w:spacing w:beforeLines="50" w:after="50"/>
        <w:jc w:val="left"/>
        <w:rPr>
          <w:rFonts w:ascii="宋体" w:hAnsi="宋体"/>
          <w:szCs w:val="21"/>
        </w:rPr>
      </w:pPr>
    </w:p>
    <w:p>
      <w:pPr>
        <w:pStyle w:val="3"/>
        <w:snapToGrid w:val="0"/>
        <w:spacing w:beforeLines="0" w:afterLines="0"/>
        <w:jc w:val="left"/>
        <w:rPr>
          <w:sz w:val="21"/>
          <w:szCs w:val="21"/>
        </w:rPr>
      </w:pPr>
    </w:p>
    <w:p>
      <w:pPr>
        <w:pStyle w:val="3"/>
        <w:snapToGrid w:val="0"/>
        <w:spacing w:beforeLines="0" w:afterLines="0"/>
        <w:jc w:val="left"/>
        <w:rPr>
          <w:rFonts w:hAnsi="宋体"/>
          <w:sz w:val="21"/>
          <w:szCs w:val="21"/>
        </w:rPr>
      </w:pPr>
      <w:r>
        <w:rPr>
          <w:rFonts w:hint="eastAsia"/>
          <w:sz w:val="21"/>
          <w:szCs w:val="21"/>
        </w:rPr>
        <w:t>附件三</w:t>
      </w:r>
    </w:p>
    <w:p>
      <w:pPr>
        <w:spacing w:line="400" w:lineRule="exact"/>
        <w:jc w:val="center"/>
        <w:rPr>
          <w:rFonts w:ascii="宋体" w:hAnsi="宋体"/>
          <w:szCs w:val="21"/>
        </w:rPr>
      </w:pPr>
      <w:r>
        <w:rPr>
          <w:rFonts w:hint="eastAsia" w:ascii="宋体"/>
          <w:szCs w:val="21"/>
        </w:rPr>
        <w:t>服务指标</w:t>
      </w:r>
      <w:r>
        <w:rPr>
          <w:rFonts w:hint="eastAsia" w:ascii="宋体" w:hAnsi="宋体"/>
          <w:szCs w:val="21"/>
        </w:rPr>
        <w:t>偏离表</w:t>
      </w:r>
    </w:p>
    <w:p>
      <w:pPr>
        <w:spacing w:line="400" w:lineRule="exact"/>
        <w:rPr>
          <w:rFonts w:ascii="宋体" w:hAnsi="宋体"/>
          <w:szCs w:val="21"/>
        </w:rPr>
      </w:pPr>
    </w:p>
    <w:tbl>
      <w:tblPr>
        <w:tblStyle w:val="23"/>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宋体" w:hAnsi="宋体"/>
                <w:szCs w:val="21"/>
              </w:rPr>
            </w:pPr>
            <w:r>
              <w:rPr>
                <w:rFonts w:hint="eastAsia" w:ascii="宋体" w:hAnsi="宋体"/>
                <w:szCs w:val="21"/>
              </w:rPr>
              <w:t>序号</w:t>
            </w:r>
          </w:p>
        </w:tc>
        <w:tc>
          <w:tcPr>
            <w:tcW w:w="3264" w:type="dxa"/>
            <w:vAlign w:val="center"/>
          </w:tcPr>
          <w:p>
            <w:pPr>
              <w:spacing w:line="400" w:lineRule="exact"/>
              <w:jc w:val="center"/>
              <w:rPr>
                <w:rFonts w:ascii="宋体" w:hAnsi="宋体"/>
                <w:szCs w:val="21"/>
              </w:rPr>
            </w:pPr>
            <w:r>
              <w:rPr>
                <w:rFonts w:hint="eastAsia" w:ascii="宋体" w:hAnsi="宋体"/>
                <w:szCs w:val="21"/>
              </w:rPr>
              <w:t>招标文件</w:t>
            </w:r>
          </w:p>
          <w:p>
            <w:pPr>
              <w:spacing w:line="400" w:lineRule="exact"/>
              <w:jc w:val="center"/>
              <w:rPr>
                <w:rFonts w:ascii="宋体" w:hAnsi="宋体"/>
                <w:szCs w:val="21"/>
              </w:rPr>
            </w:pPr>
            <w:r>
              <w:rPr>
                <w:rFonts w:hint="eastAsia" w:ascii="宋体"/>
                <w:szCs w:val="21"/>
              </w:rPr>
              <w:t>服务指标</w:t>
            </w:r>
            <w:r>
              <w:rPr>
                <w:rFonts w:hint="eastAsia" w:ascii="宋体" w:hAnsi="宋体"/>
                <w:szCs w:val="21"/>
              </w:rPr>
              <w:t>要求</w:t>
            </w:r>
          </w:p>
        </w:tc>
        <w:tc>
          <w:tcPr>
            <w:tcW w:w="2825" w:type="dxa"/>
            <w:vAlign w:val="center"/>
          </w:tcPr>
          <w:p>
            <w:pPr>
              <w:spacing w:line="400" w:lineRule="exact"/>
              <w:jc w:val="center"/>
              <w:rPr>
                <w:rFonts w:ascii="宋体" w:hAnsi="宋体"/>
                <w:szCs w:val="21"/>
              </w:rPr>
            </w:pPr>
            <w:r>
              <w:rPr>
                <w:rFonts w:hint="eastAsia" w:ascii="宋体" w:hAnsi="宋体"/>
                <w:szCs w:val="21"/>
              </w:rPr>
              <w:t>投标文件</w:t>
            </w:r>
          </w:p>
          <w:p>
            <w:pPr>
              <w:spacing w:line="400" w:lineRule="exact"/>
              <w:jc w:val="center"/>
              <w:rPr>
                <w:rFonts w:ascii="宋体" w:hAnsi="宋体"/>
                <w:szCs w:val="21"/>
              </w:rPr>
            </w:pPr>
            <w:r>
              <w:rPr>
                <w:rFonts w:ascii="宋体" w:hAnsi="宋体"/>
                <w:szCs w:val="21"/>
              </w:rPr>
              <w:t>响应情况</w:t>
            </w:r>
          </w:p>
        </w:tc>
        <w:tc>
          <w:tcPr>
            <w:tcW w:w="1533"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宋体" w:hAnsi="宋体"/>
                <w:szCs w:val="21"/>
              </w:rPr>
            </w:pPr>
          </w:p>
        </w:tc>
        <w:tc>
          <w:tcPr>
            <w:tcW w:w="3264" w:type="dxa"/>
            <w:vAlign w:val="center"/>
          </w:tcPr>
          <w:p>
            <w:pPr>
              <w:spacing w:line="400" w:lineRule="exact"/>
              <w:jc w:val="center"/>
              <w:rPr>
                <w:rFonts w:ascii="宋体" w:hAnsi="宋体"/>
                <w:szCs w:val="21"/>
              </w:rPr>
            </w:pPr>
          </w:p>
        </w:tc>
        <w:tc>
          <w:tcPr>
            <w:tcW w:w="2825" w:type="dxa"/>
            <w:vAlign w:val="center"/>
          </w:tcPr>
          <w:p>
            <w:pPr>
              <w:spacing w:line="400" w:lineRule="exact"/>
              <w:jc w:val="center"/>
              <w:rPr>
                <w:rFonts w:ascii="宋体" w:hAnsi="宋体"/>
                <w:szCs w:val="21"/>
              </w:rPr>
            </w:pPr>
          </w:p>
        </w:tc>
        <w:tc>
          <w:tcPr>
            <w:tcW w:w="1533" w:type="dxa"/>
            <w:vAlign w:val="center"/>
          </w:tcPr>
          <w:p>
            <w:pPr>
              <w:spacing w:line="400" w:lineRule="exact"/>
              <w:jc w:val="center"/>
              <w:rPr>
                <w:rFonts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pStyle w:val="10"/>
        <w:spacing w:after="0" w:line="400" w:lineRule="exact"/>
        <w:rPr>
          <w:rFonts w:hAnsi="宋体"/>
          <w:szCs w:val="21"/>
        </w:rPr>
      </w:pPr>
      <w:r>
        <w:rPr>
          <w:rFonts w:hint="eastAsia" w:hAnsi="宋体"/>
          <w:szCs w:val="21"/>
        </w:rPr>
        <w:t>投标人（盖章）：</w:t>
      </w:r>
    </w:p>
    <w:p>
      <w:pPr>
        <w:pStyle w:val="10"/>
        <w:spacing w:after="0" w:line="400" w:lineRule="exact"/>
        <w:rPr>
          <w:rFonts w:hAnsi="宋体"/>
          <w:szCs w:val="21"/>
        </w:rPr>
      </w:pPr>
      <w:r>
        <w:rPr>
          <w:rFonts w:hint="eastAsia" w:hAnsi="宋体"/>
          <w:szCs w:val="21"/>
        </w:rPr>
        <w:t>法定代表人／负责人或授权代表人（签字）：</w:t>
      </w:r>
    </w:p>
    <w:p>
      <w:pPr>
        <w:pStyle w:val="10"/>
        <w:spacing w:after="0" w:line="400" w:lineRule="exact"/>
        <w:rPr>
          <w:rFonts w:hAnsi="宋体"/>
          <w:szCs w:val="21"/>
        </w:rPr>
      </w:pPr>
      <w:r>
        <w:rPr>
          <w:rFonts w:hint="eastAsia" w:hAnsi="宋体"/>
          <w:szCs w:val="21"/>
        </w:rPr>
        <w:t>日期：</w:t>
      </w:r>
      <w:bookmarkEnd w:id="62"/>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附件四 </w:t>
      </w:r>
    </w:p>
    <w:p>
      <w:pPr>
        <w:spacing w:line="400" w:lineRule="exact"/>
        <w:ind w:left="3696"/>
        <w:rPr>
          <w:rFonts w:ascii="宋体" w:hAnsi="宋体"/>
          <w:szCs w:val="21"/>
        </w:rPr>
      </w:pPr>
      <w:r>
        <w:rPr>
          <w:rFonts w:hint="eastAsia" w:ascii="宋体" w:hAnsi="宋体"/>
          <w:szCs w:val="21"/>
        </w:rPr>
        <w:t>商务条款偏离表</w:t>
      </w:r>
    </w:p>
    <w:p>
      <w:pPr>
        <w:spacing w:line="400" w:lineRule="exact"/>
        <w:rPr>
          <w:rFonts w:ascii="宋体" w:hAnsi="宋体"/>
          <w:szCs w:val="21"/>
        </w:rPr>
      </w:pPr>
    </w:p>
    <w:tbl>
      <w:tblPr>
        <w:tblStyle w:val="23"/>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r>
              <w:rPr>
                <w:rFonts w:hint="eastAsia" w:ascii="宋体" w:hAnsi="宋体"/>
                <w:szCs w:val="21"/>
              </w:rPr>
              <w:t>序号</w:t>
            </w:r>
          </w:p>
        </w:tc>
        <w:tc>
          <w:tcPr>
            <w:tcW w:w="3260" w:type="dxa"/>
            <w:vAlign w:val="center"/>
          </w:tcPr>
          <w:p>
            <w:pPr>
              <w:spacing w:line="400" w:lineRule="exact"/>
              <w:jc w:val="center"/>
              <w:rPr>
                <w:rFonts w:ascii="宋体" w:hAnsi="宋体"/>
                <w:szCs w:val="21"/>
              </w:rPr>
            </w:pPr>
            <w:r>
              <w:rPr>
                <w:rFonts w:hint="eastAsia" w:ascii="宋体" w:hAnsi="宋体"/>
                <w:szCs w:val="21"/>
              </w:rPr>
              <w:t>招标文件的商务条款</w:t>
            </w:r>
          </w:p>
        </w:tc>
        <w:tc>
          <w:tcPr>
            <w:tcW w:w="2693" w:type="dxa"/>
            <w:vAlign w:val="center"/>
          </w:tcPr>
          <w:p>
            <w:pPr>
              <w:spacing w:line="400" w:lineRule="exact"/>
              <w:jc w:val="center"/>
              <w:rPr>
                <w:rFonts w:ascii="宋体" w:hAnsi="宋体"/>
                <w:szCs w:val="21"/>
              </w:rPr>
            </w:pPr>
            <w:r>
              <w:rPr>
                <w:rFonts w:hint="eastAsia" w:ascii="宋体" w:hAnsi="宋体"/>
                <w:szCs w:val="21"/>
              </w:rPr>
              <w:t>投标文件的响应情况</w:t>
            </w:r>
          </w:p>
        </w:tc>
        <w:tc>
          <w:tcPr>
            <w:tcW w:w="1560"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bl>
    <w:p>
      <w:pPr>
        <w:spacing w:line="400" w:lineRule="exact"/>
        <w:ind w:firstLine="420" w:firstLineChars="200"/>
        <w:rPr>
          <w:rFonts w:ascii="宋体" w:hAnsi="宋体"/>
          <w:szCs w:val="21"/>
        </w:rPr>
      </w:pPr>
      <w:r>
        <w:rPr>
          <w:rFonts w:ascii="宋体" w:hAnsi="宋体"/>
          <w:szCs w:val="21"/>
        </w:rPr>
        <w:t>按第二章《采购需求》“商务条款”逐项填写，供应商可自行补充。</w:t>
      </w:r>
    </w:p>
    <w:p>
      <w:pPr>
        <w:pStyle w:val="10"/>
        <w:spacing w:after="0" w:line="400" w:lineRule="exact"/>
        <w:ind w:firstLine="420" w:firstLineChars="200"/>
        <w:rPr>
          <w:rFonts w:hAnsi="宋体"/>
          <w:szCs w:val="21"/>
        </w:rPr>
      </w:pPr>
    </w:p>
    <w:p>
      <w:pPr>
        <w:pStyle w:val="10"/>
        <w:spacing w:after="0" w:line="400" w:lineRule="exact"/>
        <w:ind w:firstLine="420" w:firstLineChars="200"/>
        <w:rPr>
          <w:rFonts w:hAnsi="宋体"/>
          <w:szCs w:val="21"/>
        </w:rPr>
      </w:pPr>
      <w:r>
        <w:rPr>
          <w:rFonts w:hint="eastAsia" w:hAnsi="宋体"/>
          <w:szCs w:val="21"/>
        </w:rPr>
        <w:t>投标人（盖章）：</w:t>
      </w:r>
    </w:p>
    <w:p>
      <w:pPr>
        <w:pStyle w:val="10"/>
        <w:spacing w:after="0" w:line="400" w:lineRule="exact"/>
        <w:ind w:firstLine="420" w:firstLineChars="200"/>
        <w:rPr>
          <w:rFonts w:hAnsi="宋体"/>
          <w:szCs w:val="21"/>
        </w:rPr>
      </w:pPr>
      <w:r>
        <w:rPr>
          <w:rFonts w:hint="eastAsia" w:hAnsi="宋体"/>
          <w:szCs w:val="21"/>
        </w:rPr>
        <w:t>法定代表人／负责人或授权代表人（签字）：</w:t>
      </w:r>
    </w:p>
    <w:p>
      <w:pPr>
        <w:pStyle w:val="10"/>
        <w:spacing w:after="0" w:line="400" w:lineRule="exact"/>
        <w:ind w:firstLine="420" w:firstLineChars="200"/>
        <w:rPr>
          <w:rFonts w:hAnsi="宋体"/>
          <w:szCs w:val="21"/>
        </w:rPr>
      </w:pPr>
      <w:r>
        <w:rPr>
          <w:rFonts w:hint="eastAsia" w:hAnsi="宋体"/>
          <w:szCs w:val="21"/>
        </w:rPr>
        <w:t>日期：</w:t>
      </w:r>
    </w:p>
    <w:p>
      <w:pPr>
        <w:snapToGrid w:val="0"/>
        <w:spacing w:line="400" w:lineRule="exact"/>
        <w:jc w:val="center"/>
        <w:outlineLvl w:val="1"/>
        <w:rPr>
          <w:rFonts w:ascii="宋体" w:hAnsi="宋体"/>
          <w:szCs w:val="21"/>
        </w:rPr>
      </w:pPr>
    </w:p>
    <w:p>
      <w:pPr>
        <w:pStyle w:val="10"/>
      </w:pPr>
    </w:p>
    <w:p>
      <w:pPr>
        <w:snapToGrid w:val="0"/>
        <w:spacing w:line="400" w:lineRule="exact"/>
        <w:jc w:val="center"/>
        <w:outlineLvl w:val="1"/>
        <w:rPr>
          <w:rFonts w:ascii="宋体" w:hAnsi="宋体"/>
          <w:szCs w:val="21"/>
        </w:rPr>
      </w:pPr>
      <w:r>
        <w:rPr>
          <w:rFonts w:hint="eastAsia" w:ascii="宋体" w:hAnsi="宋体"/>
          <w:szCs w:val="21"/>
        </w:rPr>
        <w:t>二、报价</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pStyle w:val="7"/>
        <w:snapToGrid w:val="0"/>
        <w:spacing w:line="400" w:lineRule="exact"/>
        <w:ind w:firstLine="0"/>
        <w:rPr>
          <w:rFonts w:ascii="宋体" w:hAnsi="宋体"/>
          <w:bCs/>
          <w:szCs w:val="21"/>
        </w:rPr>
      </w:pPr>
    </w:p>
    <w:p>
      <w:pPr>
        <w:snapToGrid w:val="0"/>
        <w:spacing w:line="400" w:lineRule="exact"/>
        <w:ind w:firstLine="420" w:firstLineChars="200"/>
        <w:rPr>
          <w:rFonts w:ascii="宋体" w:hAnsi="宋体"/>
          <w:szCs w:val="21"/>
        </w:rPr>
      </w:pPr>
      <w:r>
        <w:rPr>
          <w:rFonts w:hint="eastAsia" w:ascii="宋体" w:hAnsi="宋体"/>
          <w:szCs w:val="21"/>
        </w:rPr>
        <w:t>1.报价文件封面格式：</w:t>
      </w:r>
    </w:p>
    <w:p>
      <w:pPr>
        <w:snapToGrid w:val="0"/>
        <w:spacing w:line="400" w:lineRule="exact"/>
        <w:ind w:firstLine="6090" w:firstLineChars="2900"/>
        <w:rPr>
          <w:rFonts w:ascii="宋体" w:hAnsi="宋体"/>
          <w:bCs/>
          <w:szCs w:val="21"/>
        </w:rPr>
      </w:pPr>
    </w:p>
    <w:p>
      <w:pPr>
        <w:snapToGrid w:val="0"/>
        <w:spacing w:line="400" w:lineRule="exact"/>
        <w:ind w:firstLine="420" w:firstLineChars="200"/>
        <w:rPr>
          <w:rFonts w:ascii="宋体" w:hAnsi="宋体"/>
          <w:bCs/>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报价</w:t>
      </w:r>
      <w:r>
        <w:rPr>
          <w:rFonts w:hint="eastAsia" w:ascii="宋体" w:hAnsi="宋体"/>
          <w:bCs/>
          <w:szCs w:val="21"/>
        </w:rPr>
        <w:t>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   项：（如有，请填写）</w:t>
      </w:r>
    </w:p>
    <w:p>
      <w:pPr>
        <w:pStyle w:val="7"/>
        <w:snapToGrid w:val="0"/>
        <w:spacing w:line="400" w:lineRule="exact"/>
        <w:ind w:firstLineChars="200"/>
        <w:rPr>
          <w:rFonts w:ascii="宋体" w:hAnsi="宋体"/>
          <w:bCs/>
          <w:szCs w:val="21"/>
        </w:rPr>
      </w:pPr>
      <w:r>
        <w:rPr>
          <w:rFonts w:hint="eastAsia" w:ascii="宋体" w:hAnsi="宋体"/>
          <w:bCs/>
          <w:szCs w:val="21"/>
        </w:rPr>
        <w:t>投标人名称：</w:t>
      </w:r>
    </w:p>
    <w:p>
      <w:pPr>
        <w:pStyle w:val="10"/>
        <w:spacing w:line="400" w:lineRule="exact"/>
        <w:ind w:firstLine="420" w:firstLineChars="200"/>
        <w:rPr>
          <w:rFonts w:hAnsi="宋体"/>
          <w:szCs w:val="21"/>
        </w:rPr>
      </w:pPr>
    </w:p>
    <w:p>
      <w:pPr>
        <w:pStyle w:val="10"/>
        <w:spacing w:line="400" w:lineRule="exact"/>
        <w:ind w:firstLine="420" w:firstLineChars="200"/>
        <w:rPr>
          <w:rFonts w:hAnsi="宋体"/>
          <w:szCs w:val="21"/>
        </w:rPr>
      </w:pPr>
    </w:p>
    <w:p>
      <w:pPr>
        <w:spacing w:line="400" w:lineRule="exact"/>
        <w:ind w:firstLine="420" w:firstLineChars="200"/>
        <w:rPr>
          <w:rFonts w:ascii="宋体" w:hAnsi="宋体"/>
          <w:szCs w:val="21"/>
        </w:rPr>
      </w:pPr>
    </w:p>
    <w:p>
      <w:pPr>
        <w:pStyle w:val="7"/>
        <w:snapToGrid w:val="0"/>
        <w:spacing w:line="400" w:lineRule="exact"/>
        <w:ind w:firstLineChars="200"/>
        <w:rPr>
          <w:rFonts w:ascii="宋体" w:hAnsi="宋体"/>
          <w:szCs w:val="21"/>
        </w:rPr>
      </w:pPr>
    </w:p>
    <w:p>
      <w:pPr>
        <w:pStyle w:val="7"/>
        <w:snapToGrid w:val="0"/>
        <w:spacing w:line="400" w:lineRule="exact"/>
        <w:ind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2.报价文件的内容组成</w:t>
      </w:r>
    </w:p>
    <w:p>
      <w:pPr>
        <w:pStyle w:val="19"/>
        <w:widowControl w:val="0"/>
        <w:spacing w:before="0" w:afterLines="0"/>
        <w:ind w:firstLine="420" w:firstLineChars="20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pPr>
        <w:pStyle w:val="19"/>
        <w:widowControl w:val="0"/>
        <w:spacing w:before="0" w:afterLines="0"/>
        <w:ind w:firstLine="420" w:firstLineChars="200"/>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rPr>
          <w:color w:val="auto"/>
          <w:sz w:val="21"/>
          <w:szCs w:val="21"/>
        </w:rPr>
      </w:pPr>
    </w:p>
    <w:p>
      <w:pPr>
        <w:pStyle w:val="19"/>
        <w:widowControl w:val="0"/>
        <w:spacing w:before="0" w:afterLines="0"/>
        <w:rPr>
          <w:color w:val="auto"/>
          <w:sz w:val="21"/>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附件1</w:t>
      </w:r>
    </w:p>
    <w:p>
      <w:pPr>
        <w:snapToGrid w:val="0"/>
        <w:spacing w:line="400" w:lineRule="exact"/>
        <w:jc w:val="center"/>
        <w:rPr>
          <w:rFonts w:ascii="宋体" w:hAnsi="宋体"/>
          <w:szCs w:val="21"/>
        </w:rPr>
      </w:pPr>
      <w:r>
        <w:rPr>
          <w:rFonts w:hint="eastAsia" w:ascii="宋体" w:hAnsi="宋体"/>
          <w:szCs w:val="21"/>
        </w:rPr>
        <w:t>开标一览表</w:t>
      </w:r>
    </w:p>
    <w:p>
      <w:pPr>
        <w:tabs>
          <w:tab w:val="left" w:pos="1418"/>
        </w:tabs>
        <w:snapToGrid w:val="0"/>
        <w:spacing w:line="400" w:lineRule="exact"/>
        <w:jc w:val="center"/>
        <w:rPr>
          <w:rFonts w:ascii="宋体" w:hAnsi="宋体"/>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5985" w:firstLineChars="2850"/>
      </w:pPr>
      <w:r>
        <w:rPr>
          <w:rFonts w:hint="eastAsia"/>
        </w:rPr>
        <w:t>单位：人民币元</w:t>
      </w:r>
    </w:p>
    <w:tbl>
      <w:tblPr>
        <w:tblStyle w:val="2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154" w:type="dxa"/>
            <w:gridSpan w:val="2"/>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szCs w:val="21"/>
              </w:rPr>
              <w:t>服务内容</w:t>
            </w:r>
          </w:p>
        </w:tc>
        <w:tc>
          <w:tcPr>
            <w:tcW w:w="850"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数量</w:t>
            </w:r>
          </w:p>
        </w:tc>
        <w:tc>
          <w:tcPr>
            <w:tcW w:w="995"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单位</w:t>
            </w:r>
          </w:p>
        </w:tc>
        <w:tc>
          <w:tcPr>
            <w:tcW w:w="993"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单价（元/年）</w:t>
            </w:r>
          </w:p>
        </w:tc>
        <w:tc>
          <w:tcPr>
            <w:tcW w:w="1417"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三年投标</w:t>
            </w:r>
          </w:p>
          <w:p>
            <w:pPr>
              <w:spacing w:line="400" w:lineRule="exact"/>
              <w:jc w:val="center"/>
              <w:rPr>
                <w:rFonts w:asciiTheme="minorEastAsia" w:hAnsiTheme="minorEastAsia" w:eastAsiaTheme="minorEastAsia"/>
              </w:rPr>
            </w:pPr>
            <w:r>
              <w:rPr>
                <w:rFonts w:hint="eastAsia" w:asciiTheme="minorEastAsia" w:hAnsiTheme="minorEastAsia" w:eastAsiaTheme="minorEastAsia"/>
                <w:szCs w:val="21"/>
              </w:rPr>
              <w:t>总价</w:t>
            </w:r>
          </w:p>
        </w:tc>
        <w:tc>
          <w:tcPr>
            <w:tcW w:w="1370"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154" w:type="dxa"/>
            <w:gridSpan w:val="2"/>
            <w:vAlign w:val="center"/>
          </w:tcPr>
          <w:p>
            <w:pPr>
              <w:spacing w:line="400" w:lineRule="exact"/>
              <w:jc w:val="center"/>
              <w:rPr>
                <w:rFonts w:asciiTheme="minorEastAsia" w:hAnsiTheme="minorEastAsia" w:eastAsiaTheme="minorEastAsia"/>
                <w:szCs w:val="21"/>
              </w:rPr>
            </w:pPr>
          </w:p>
        </w:tc>
        <w:tc>
          <w:tcPr>
            <w:tcW w:w="850"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99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年</w:t>
            </w:r>
          </w:p>
        </w:tc>
        <w:tc>
          <w:tcPr>
            <w:tcW w:w="993" w:type="dxa"/>
            <w:vAlign w:val="center"/>
          </w:tcPr>
          <w:p>
            <w:pPr>
              <w:spacing w:line="400" w:lineRule="exact"/>
              <w:jc w:val="center"/>
              <w:rPr>
                <w:rFonts w:asciiTheme="minorEastAsia" w:hAnsiTheme="minorEastAsia" w:eastAsiaTheme="minorEastAsia"/>
                <w:szCs w:val="21"/>
              </w:rPr>
            </w:pPr>
          </w:p>
        </w:tc>
        <w:tc>
          <w:tcPr>
            <w:tcW w:w="1417" w:type="dxa"/>
            <w:vAlign w:val="center"/>
          </w:tcPr>
          <w:p>
            <w:pPr>
              <w:spacing w:line="400" w:lineRule="exact"/>
              <w:jc w:val="center"/>
              <w:rPr>
                <w:rFonts w:asciiTheme="minorEastAsia" w:hAnsiTheme="minorEastAsia" w:eastAsiaTheme="minorEastAsia"/>
                <w:szCs w:val="21"/>
              </w:rPr>
            </w:pPr>
          </w:p>
        </w:tc>
        <w:tc>
          <w:tcPr>
            <w:tcW w:w="1370"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三年投标总价金额大写：                               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投标声明</w:t>
            </w:r>
          </w:p>
        </w:tc>
        <w:tc>
          <w:tcPr>
            <w:tcW w:w="7515" w:type="dxa"/>
            <w:gridSpan w:val="6"/>
            <w:vAlign w:val="center"/>
          </w:tcPr>
          <w:p>
            <w:pPr>
              <w:spacing w:line="400" w:lineRule="exact"/>
              <w:jc w:val="center"/>
              <w:rPr>
                <w:rFonts w:asciiTheme="minorEastAsia" w:hAnsiTheme="minorEastAsia" w:eastAsiaTheme="minorEastAsia"/>
                <w:szCs w:val="21"/>
              </w:rPr>
            </w:pPr>
          </w:p>
          <w:p>
            <w:pPr>
              <w:widowControl/>
              <w:spacing w:line="400" w:lineRule="exact"/>
              <w:jc w:val="left"/>
              <w:rPr>
                <w:rFonts w:asciiTheme="minorEastAsia" w:hAnsiTheme="minorEastAsia" w:eastAsiaTheme="minorEastAsia"/>
                <w:szCs w:val="21"/>
              </w:rPr>
            </w:pPr>
          </w:p>
          <w:p>
            <w:pPr>
              <w:spacing w:line="400" w:lineRule="exact"/>
              <w:jc w:val="center"/>
              <w:rPr>
                <w:rFonts w:asciiTheme="minorEastAsia" w:hAnsiTheme="minorEastAsia" w:eastAsiaTheme="minorEastAsia"/>
                <w:szCs w:val="21"/>
              </w:rPr>
            </w:pPr>
          </w:p>
        </w:tc>
      </w:tr>
    </w:tbl>
    <w:p>
      <w:pPr>
        <w:pStyle w:val="10"/>
        <w:spacing w:after="0" w:line="400" w:lineRule="exact"/>
        <w:rPr>
          <w:rFonts w:asciiTheme="minorEastAsia" w:hAnsiTheme="minorEastAsia" w:eastAsiaTheme="minorEastAsia"/>
          <w:szCs w:val="21"/>
        </w:rPr>
      </w:pPr>
      <w:r>
        <w:rPr>
          <w:rFonts w:asciiTheme="minorEastAsia" w:hAnsiTheme="minorEastAsia" w:eastAsiaTheme="minorEastAsia"/>
          <w:szCs w:val="21"/>
        </w:rPr>
        <w:t>注：</w:t>
      </w:r>
    </w:p>
    <w:p>
      <w:pPr>
        <w:pStyle w:val="1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有关本项目实施所涉及的一切费用均计入报价。</w:t>
      </w:r>
    </w:p>
    <w:p>
      <w:pPr>
        <w:pStyle w:val="10"/>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2.“三年投标总价”应与“投标分项报价表”中“三年投标总价”一致。</w:t>
      </w:r>
    </w:p>
    <w:p>
      <w:pPr>
        <w:pStyle w:val="10"/>
        <w:spacing w:line="400" w:lineRule="exact"/>
        <w:rPr>
          <w:rFonts w:hAnsi="宋体"/>
          <w:szCs w:val="21"/>
        </w:rPr>
      </w:pPr>
    </w:p>
    <w:p>
      <w:pPr>
        <w:pStyle w:val="10"/>
        <w:spacing w:line="400" w:lineRule="exact"/>
        <w:rPr>
          <w:rFonts w:hAnsi="宋体"/>
          <w:szCs w:val="21"/>
        </w:rPr>
      </w:pPr>
      <w:r>
        <w:rPr>
          <w:rFonts w:hint="eastAsia" w:hAnsi="宋体"/>
          <w:szCs w:val="21"/>
        </w:rPr>
        <w:t>投标人（盖章）：</w:t>
      </w:r>
    </w:p>
    <w:p>
      <w:pPr>
        <w:pStyle w:val="10"/>
        <w:spacing w:line="400" w:lineRule="exact"/>
        <w:rPr>
          <w:rFonts w:hAnsi="宋体"/>
          <w:szCs w:val="21"/>
        </w:rPr>
      </w:pPr>
      <w:r>
        <w:rPr>
          <w:rFonts w:hint="eastAsia" w:hAnsi="宋体"/>
          <w:szCs w:val="21"/>
        </w:rPr>
        <w:t>法定代表人／负责人或授权代表（签字）：</w:t>
      </w:r>
    </w:p>
    <w:p>
      <w:pPr>
        <w:spacing w:line="400" w:lineRule="exact"/>
        <w:ind w:firstLine="420" w:firstLineChars="200"/>
        <w:rPr>
          <w:rFonts w:ascii="宋体" w:hAnsi="宋体"/>
          <w:szCs w:val="21"/>
        </w:rPr>
      </w:pPr>
      <w:r>
        <w:rPr>
          <w:rFonts w:hint="eastAsia" w:ascii="宋体" w:hAnsi="宋体"/>
          <w:szCs w:val="21"/>
        </w:rPr>
        <w:t>日期：</w:t>
      </w:r>
    </w:p>
    <w:p>
      <w:pPr>
        <w:snapToGrid w:val="0"/>
        <w:spacing w:line="400" w:lineRule="exact"/>
        <w:jc w:val="left"/>
        <w:rPr>
          <w:rFonts w:ascii="宋体" w:hAnsi="宋体"/>
          <w:szCs w:val="21"/>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napToGrid w:val="0"/>
        <w:spacing w:line="400" w:lineRule="exact"/>
        <w:jc w:val="left"/>
        <w:rPr>
          <w:rFonts w:ascii="宋体" w:hAnsi="宋体"/>
          <w:szCs w:val="21"/>
        </w:rPr>
      </w:pPr>
      <w:r>
        <w:rPr>
          <w:rFonts w:hint="eastAsia" w:ascii="宋体" w:hAnsi="宋体"/>
          <w:szCs w:val="21"/>
        </w:rPr>
        <w:t>附件2</w:t>
      </w:r>
    </w:p>
    <w:p>
      <w:pPr>
        <w:pStyle w:val="3"/>
        <w:snapToGrid w:val="0"/>
        <w:spacing w:beforeLines="0" w:afterLines="0"/>
        <w:jc w:val="center"/>
        <w:rPr>
          <w:rFonts w:hAnsi="宋体"/>
          <w:sz w:val="21"/>
          <w:szCs w:val="21"/>
        </w:rPr>
      </w:pPr>
      <w:r>
        <w:rPr>
          <w:rFonts w:hint="eastAsia" w:hAnsi="宋体"/>
          <w:sz w:val="21"/>
          <w:szCs w:val="21"/>
        </w:rPr>
        <w:t>投标分项报价表</w:t>
      </w:r>
    </w:p>
    <w:p>
      <w:pPr>
        <w:pStyle w:val="3"/>
        <w:snapToGrid w:val="0"/>
        <w:spacing w:beforeLines="0" w:afterLines="0"/>
        <w:jc w:val="center"/>
        <w:rPr>
          <w:rFonts w:hAnsi="宋体"/>
          <w:sz w:val="21"/>
          <w:szCs w:val="21"/>
        </w:rPr>
      </w:pPr>
    </w:p>
    <w:p>
      <w:pPr>
        <w:tabs>
          <w:tab w:val="left" w:pos="1418"/>
        </w:tabs>
        <w:snapToGrid w:val="0"/>
        <w:spacing w:line="400" w:lineRule="exact"/>
        <w:ind w:firstLine="420" w:firstLineChars="200"/>
      </w:pPr>
      <w:r>
        <w:rPr>
          <w:rFonts w:hint="eastAsia"/>
        </w:rPr>
        <w:t>项目名称：　　　　　　　　　　　　　　　　　　　　项目编号：</w:t>
      </w:r>
    </w:p>
    <w:tbl>
      <w:tblPr>
        <w:tblStyle w:val="23"/>
        <w:tblW w:w="8847" w:type="dxa"/>
        <w:jc w:val="center"/>
        <w:tblLayout w:type="fixed"/>
        <w:tblCellMar>
          <w:top w:w="15" w:type="dxa"/>
          <w:left w:w="15" w:type="dxa"/>
          <w:bottom w:w="15" w:type="dxa"/>
          <w:right w:w="15" w:type="dxa"/>
        </w:tblCellMar>
      </w:tblPr>
      <w:tblGrid>
        <w:gridCol w:w="688"/>
        <w:gridCol w:w="893"/>
        <w:gridCol w:w="1512"/>
        <w:gridCol w:w="1581"/>
        <w:gridCol w:w="1581"/>
        <w:gridCol w:w="1258"/>
        <w:gridCol w:w="1334"/>
      </w:tblGrid>
      <w:tr>
        <w:tblPrEx>
          <w:tblCellMar>
            <w:top w:w="15" w:type="dxa"/>
            <w:left w:w="15" w:type="dxa"/>
            <w:bottom w:w="15" w:type="dxa"/>
            <w:right w:w="15" w:type="dxa"/>
          </w:tblCellMar>
        </w:tblPrEx>
        <w:trPr>
          <w:trHeight w:val="527"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序号</w:t>
            </w:r>
          </w:p>
        </w:tc>
        <w:tc>
          <w:tcPr>
            <w:tcW w:w="2405" w:type="dxa"/>
            <w:gridSpan w:val="2"/>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ascii="宋体"/>
                <w:szCs w:val="22"/>
              </w:rPr>
              <w:t>项目名称</w:t>
            </w:r>
          </w:p>
        </w:tc>
        <w:tc>
          <w:tcPr>
            <w:tcW w:w="1581" w:type="dxa"/>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数量</w:t>
            </w:r>
          </w:p>
        </w:tc>
        <w:tc>
          <w:tcPr>
            <w:tcW w:w="1581" w:type="dxa"/>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数量</w:t>
            </w:r>
          </w:p>
        </w:tc>
        <w:tc>
          <w:tcPr>
            <w:tcW w:w="1258" w:type="dxa"/>
            <w:tcBorders>
              <w:top w:val="single" w:color="000000" w:sz="4" w:space="0"/>
              <w:left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asciiTheme="minorEastAsia" w:hAnsiTheme="minorEastAsia" w:eastAsiaTheme="minorEastAsia"/>
                <w:szCs w:val="21"/>
              </w:rPr>
              <w:t>单价（元）</w:t>
            </w:r>
          </w:p>
        </w:tc>
        <w:tc>
          <w:tcPr>
            <w:tcW w:w="1334" w:type="dxa"/>
            <w:tcBorders>
              <w:top w:val="single" w:color="000000" w:sz="4" w:space="0"/>
              <w:left w:val="single" w:color="000000" w:sz="4" w:space="0"/>
              <w:right w:val="single" w:color="000000" w:sz="4" w:space="0"/>
            </w:tcBorders>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w:t>
            </w:r>
          </w:p>
          <w:p>
            <w:pPr>
              <w:widowControl/>
              <w:spacing w:line="400" w:lineRule="exact"/>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总价/年</w:t>
            </w:r>
          </w:p>
        </w:tc>
      </w:tr>
      <w:tr>
        <w:tblPrEx>
          <w:tblCellMar>
            <w:top w:w="15" w:type="dxa"/>
            <w:left w:w="15" w:type="dxa"/>
            <w:bottom w:w="15" w:type="dxa"/>
            <w:right w:w="15" w:type="dxa"/>
          </w:tblCellMar>
        </w:tblPrEx>
        <w:trPr>
          <w:trHeight w:val="49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1</w:t>
            </w:r>
          </w:p>
        </w:tc>
        <w:tc>
          <w:tcPr>
            <w:tcW w:w="2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床</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szCs w:val="22"/>
                <w:lang w:val="en-US" w:eastAsia="zh-CN"/>
              </w:rPr>
              <w:t>2</w:t>
            </w:r>
            <w:r>
              <w:rPr>
                <w:rFonts w:hint="eastAsia"/>
                <w:szCs w:val="22"/>
              </w:rPr>
              <w:t>00</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33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cs="仿宋_GB2312"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9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2</w:t>
            </w:r>
          </w:p>
        </w:tc>
        <w:tc>
          <w:tcPr>
            <w:tcW w:w="2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33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cs="仿宋_GB2312"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9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3</w:t>
            </w:r>
          </w:p>
        </w:tc>
        <w:tc>
          <w:tcPr>
            <w:tcW w:w="2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33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cs="仿宋_GB2312"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9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4</w:t>
            </w:r>
          </w:p>
        </w:tc>
        <w:tc>
          <w:tcPr>
            <w:tcW w:w="2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33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cs="仿宋_GB2312"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9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2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33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cs="仿宋_GB2312"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9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24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w:t>
            </w: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cs="仿宋_GB2312" w:asciiTheme="minorEastAsia" w:hAnsiTheme="minorEastAsia" w:eastAsiaTheme="minorEastAsia"/>
                <w:color w:val="000000"/>
                <w:szCs w:val="21"/>
              </w:rPr>
            </w:pPr>
          </w:p>
        </w:tc>
        <w:tc>
          <w:tcPr>
            <w:tcW w:w="133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cs="仿宋_GB2312" w:asciiTheme="minorEastAsia" w:hAnsiTheme="minorEastAsia" w:eastAsiaTheme="minorEastAsia"/>
                <w:color w:val="000000"/>
                <w:szCs w:val="21"/>
              </w:rPr>
            </w:pPr>
          </w:p>
        </w:tc>
      </w:tr>
      <w:tr>
        <w:tblPrEx>
          <w:tblCellMar>
            <w:top w:w="15" w:type="dxa"/>
            <w:left w:w="15" w:type="dxa"/>
            <w:bottom w:w="15" w:type="dxa"/>
            <w:right w:w="15" w:type="dxa"/>
          </w:tblCellMar>
        </w:tblPrEx>
        <w:trPr>
          <w:trHeight w:val="491" w:hRule="atLeast"/>
          <w:jc w:val="center"/>
        </w:trPr>
        <w:tc>
          <w:tcPr>
            <w:tcW w:w="158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105" w:firstLineChars="50"/>
              <w:jc w:val="left"/>
              <w:textAlignment w:val="center"/>
              <w:rPr>
                <w:rFonts w:asciiTheme="minorEastAsia" w:hAnsiTheme="minorEastAsia" w:eastAsiaTheme="minorEastAsia"/>
                <w:szCs w:val="21"/>
              </w:rPr>
            </w:pPr>
          </w:p>
        </w:tc>
        <w:tc>
          <w:tcPr>
            <w:tcW w:w="7266"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ind w:firstLine="105" w:firstLineChars="5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三年投标总价金额大写：                           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bl>
    <w:p>
      <w:pPr>
        <w:pStyle w:val="10"/>
        <w:spacing w:after="0" w:line="400" w:lineRule="exact"/>
        <w:ind w:firstLine="420" w:firstLineChars="200"/>
        <w:rPr>
          <w:rFonts w:hAnsi="宋体"/>
          <w:szCs w:val="21"/>
        </w:rPr>
      </w:pPr>
    </w:p>
    <w:p>
      <w:pPr>
        <w:pStyle w:val="10"/>
        <w:spacing w:after="0" w:line="400" w:lineRule="exact"/>
        <w:ind w:firstLine="420" w:firstLineChars="200"/>
        <w:rPr>
          <w:rFonts w:hAnsi="宋体"/>
          <w:szCs w:val="21"/>
        </w:rPr>
      </w:pPr>
      <w:r>
        <w:rPr>
          <w:rFonts w:hint="eastAsia" w:hAnsi="宋体"/>
          <w:szCs w:val="21"/>
        </w:rPr>
        <w:t>投标人（盖章）：</w:t>
      </w:r>
    </w:p>
    <w:p>
      <w:pPr>
        <w:pStyle w:val="10"/>
        <w:spacing w:after="0" w:line="400" w:lineRule="exact"/>
        <w:ind w:firstLine="420" w:firstLineChars="200"/>
        <w:rPr>
          <w:rFonts w:hAnsi="宋体"/>
          <w:szCs w:val="21"/>
        </w:rPr>
      </w:pPr>
      <w:r>
        <w:rPr>
          <w:rFonts w:hint="eastAsia" w:hAnsi="宋体"/>
          <w:szCs w:val="21"/>
        </w:rPr>
        <w:t>法定代表人／负责人或授权代表（签字）：</w:t>
      </w:r>
    </w:p>
    <w:p>
      <w:pPr>
        <w:spacing w:line="400" w:lineRule="exact"/>
        <w:ind w:firstLine="840" w:firstLineChars="400"/>
      </w:pPr>
      <w:r>
        <w:rPr>
          <w:rFonts w:hint="eastAsia" w:ascii="宋体" w:hAnsi="宋体"/>
          <w:szCs w:val="21"/>
        </w:rPr>
        <w:t>日期：</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napToGrid w:val="0"/>
        <w:spacing w:line="400" w:lineRule="exact"/>
        <w:jc w:val="left"/>
        <w:rPr>
          <w:rFonts w:ascii="宋体" w:hAnsi="宋体"/>
          <w:szCs w:val="21"/>
        </w:rPr>
      </w:pPr>
      <w:r>
        <w:rPr>
          <w:rFonts w:hint="eastAsia" w:ascii="宋体" w:hAnsi="宋体"/>
          <w:szCs w:val="21"/>
        </w:rPr>
        <w:t>附件3</w:t>
      </w:r>
    </w:p>
    <w:p>
      <w:pPr>
        <w:spacing w:line="500" w:lineRule="exact"/>
        <w:jc w:val="center"/>
        <w:rPr>
          <w:rFonts w:asciiTheme="minorEastAsia" w:hAnsiTheme="minorEastAsia"/>
          <w:szCs w:val="21"/>
        </w:rPr>
      </w:pPr>
      <w:r>
        <w:rPr>
          <w:rFonts w:asciiTheme="minorEastAsia" w:hAnsiTheme="minorEastAsia"/>
          <w:szCs w:val="21"/>
        </w:rPr>
        <w:t>中小企业声明函（服务）</w:t>
      </w:r>
    </w:p>
    <w:p>
      <w:pPr>
        <w:spacing w:line="500" w:lineRule="exact"/>
        <w:rPr>
          <w:rFonts w:asciiTheme="minorEastAsia" w:hAnsiTheme="minorEastAsia"/>
          <w:szCs w:val="21"/>
        </w:rPr>
      </w:pPr>
    </w:p>
    <w:p>
      <w:pPr>
        <w:spacing w:line="500" w:lineRule="exact"/>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w:t>
      </w:r>
      <w:r>
        <w:rPr>
          <w:rFonts w:hint="eastAsia" w:asciiTheme="minorEastAsia" w:hAnsiTheme="minorEastAsia"/>
          <w:szCs w:val="21"/>
        </w:rPr>
        <w:t>服务全部由</w:t>
      </w:r>
      <w:r>
        <w:rPr>
          <w:rFonts w:asciiTheme="minorEastAsia" w:hAnsiTheme="minorEastAsia"/>
          <w:szCs w:val="21"/>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行业；承接企业为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行业；承接企业为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asciiTheme="minorEastAsia" w:hAnsiTheme="minorEastAsia"/>
          <w:szCs w:val="21"/>
        </w:rPr>
        <w:t>人，营业收入为</w:t>
      </w:r>
      <w:r>
        <w:rPr>
          <w:rFonts w:asciiTheme="minorEastAsia" w:hAnsiTheme="minorEastAsia"/>
          <w:szCs w:val="21"/>
          <w:u w:val="single"/>
        </w:rPr>
        <w:tab/>
      </w:r>
      <w:r>
        <w:rPr>
          <w:rFonts w:asciiTheme="minorEastAsia" w:hAnsiTheme="minorEastAsia"/>
          <w:szCs w:val="21"/>
        </w:rPr>
        <w:t>万元，资产总额为</w:t>
      </w:r>
      <w:r>
        <w:rPr>
          <w:rFonts w:asciiTheme="minorEastAsia" w:hAnsiTheme="minorEastAsia"/>
          <w:szCs w:val="21"/>
          <w:u w:val="single"/>
        </w:rPr>
        <w:tab/>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pPr>
        <w:spacing w:line="500" w:lineRule="exact"/>
        <w:rPr>
          <w:rFonts w:asciiTheme="minorEastAsia" w:hAnsiTheme="minorEastAsia"/>
          <w:szCs w:val="21"/>
        </w:rPr>
      </w:pPr>
    </w:p>
    <w:p>
      <w:pPr>
        <w:spacing w:line="500" w:lineRule="exact"/>
        <w:ind w:firstLine="3570" w:firstLineChars="1700"/>
        <w:rPr>
          <w:rFonts w:asciiTheme="minorEastAsia" w:hAnsiTheme="minorEastAsia"/>
          <w:szCs w:val="21"/>
        </w:rPr>
      </w:pPr>
      <w:r>
        <w:rPr>
          <w:rFonts w:asciiTheme="minorEastAsia" w:hAnsiTheme="minorEastAsia"/>
          <w:szCs w:val="21"/>
        </w:rPr>
        <w:t>企业名称（盖章）：</w:t>
      </w:r>
    </w:p>
    <w:p>
      <w:pPr>
        <w:spacing w:line="500" w:lineRule="exact"/>
        <w:ind w:firstLine="3570" w:firstLineChars="1700"/>
        <w:rPr>
          <w:rFonts w:asciiTheme="minorEastAsia" w:hAnsiTheme="minorEastAsia"/>
          <w:szCs w:val="21"/>
        </w:rPr>
      </w:pPr>
      <w:r>
        <w:rPr>
          <w:rFonts w:asciiTheme="minorEastAsia" w:hAnsiTheme="minorEastAsia"/>
          <w:szCs w:val="21"/>
        </w:rPr>
        <w:t>日 期：</w:t>
      </w:r>
    </w:p>
    <w:p>
      <w:pPr>
        <w:spacing w:line="500" w:lineRule="exact"/>
        <w:rPr>
          <w:rFonts w:asciiTheme="minorEastAsia" w:hAnsiTheme="minorEastAsia"/>
          <w:szCs w:val="21"/>
        </w:rPr>
      </w:pPr>
    </w:p>
    <w:p>
      <w:pPr>
        <w:spacing w:line="500" w:lineRule="exact"/>
        <w:rPr>
          <w:rFonts w:asciiTheme="minorEastAsia" w:hAnsiTheme="minorEastAsia"/>
          <w:szCs w:val="21"/>
        </w:rPr>
      </w:pPr>
    </w:p>
    <w:p>
      <w:pPr>
        <w:spacing w:line="500" w:lineRule="exact"/>
        <w:rPr>
          <w:rFonts w:asciiTheme="minorEastAsia" w:hAnsiTheme="minorEastAsia"/>
          <w:szCs w:val="21"/>
        </w:rPr>
      </w:pPr>
      <w:r>
        <w:rPr>
          <w:rFonts w:asciiTheme="minorEastAsia" w:hAnsiTheme="minorEastAsia"/>
          <w:szCs w:val="21"/>
        </w:rPr>
        <w:t>备注：从业人员、营业收入、资产总额填报上一年度数据，无上一年度数据的新成立企业可不填报。</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附件4</w:t>
      </w:r>
    </w:p>
    <w:p>
      <w:pPr>
        <w:snapToGrid w:val="0"/>
        <w:spacing w:line="600" w:lineRule="exact"/>
        <w:jc w:val="center"/>
        <w:rPr>
          <w:rFonts w:ascii="宋体" w:hAnsi="宋体"/>
          <w:szCs w:val="21"/>
        </w:rPr>
      </w:pPr>
      <w:r>
        <w:rPr>
          <w:rFonts w:hint="eastAsia" w:ascii="宋体" w:hAnsi="宋体"/>
          <w:szCs w:val="21"/>
        </w:rPr>
        <w:t>残疾人福利性单位声明函</w:t>
      </w:r>
    </w:p>
    <w:p>
      <w:pPr>
        <w:snapToGrid w:val="0"/>
        <w:spacing w:line="600" w:lineRule="exact"/>
        <w:ind w:firstLine="420" w:firstLineChars="200"/>
        <w:jc w:val="left"/>
        <w:rPr>
          <w:rFonts w:ascii="宋体" w:hAnsi="宋体"/>
          <w:szCs w:val="21"/>
        </w:rPr>
      </w:pPr>
    </w:p>
    <w:p>
      <w:pPr>
        <w:snapToGrid w:val="0"/>
        <w:spacing w:line="600" w:lineRule="exact"/>
        <w:ind w:firstLine="420" w:firstLineChars="200"/>
        <w:jc w:val="left"/>
        <w:rPr>
          <w:rFonts w:ascii="宋体" w:hAnsi="宋体"/>
          <w:szCs w:val="21"/>
        </w:rPr>
      </w:pP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pStyle w:val="10"/>
        <w:spacing w:after="0" w:line="600" w:lineRule="exact"/>
        <w:ind w:leftChars="0" w:firstLine="3570" w:firstLineChars="1700"/>
        <w:rPr>
          <w:rFonts w:hAnsi="宋体"/>
          <w:szCs w:val="21"/>
        </w:rPr>
      </w:pPr>
      <w:r>
        <w:rPr>
          <w:rFonts w:hint="eastAsia" w:hAnsi="宋体"/>
          <w:szCs w:val="21"/>
        </w:rPr>
        <w:t>单位名称（盖章）：</w:t>
      </w:r>
    </w:p>
    <w:p>
      <w:pPr>
        <w:pStyle w:val="10"/>
        <w:spacing w:after="0" w:line="600" w:lineRule="exact"/>
        <w:ind w:leftChars="0" w:firstLine="3570" w:firstLineChars="1700"/>
        <w:rPr>
          <w:rFonts w:hAnsi="宋体"/>
          <w:szCs w:val="21"/>
        </w:rPr>
      </w:pPr>
      <w:r>
        <w:rPr>
          <w:rFonts w:hint="eastAsia" w:hAnsi="宋体"/>
          <w:szCs w:val="21"/>
        </w:rPr>
        <w:t>日期：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附件5</w:t>
      </w:r>
    </w:p>
    <w:p>
      <w:pPr>
        <w:snapToGrid w:val="0"/>
        <w:spacing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sectPr>
          <w:footerReference r:id="rId26" w:type="first"/>
          <w:footerReference r:id="rId25" w:type="default"/>
          <w:pgSz w:w="11906" w:h="16838"/>
          <w:pgMar w:top="1440" w:right="1797" w:bottom="1440" w:left="1797" w:header="567" w:footer="567" w:gutter="0"/>
          <w:pgNumType w:fmt="decimal"/>
          <w:cols w:space="425" w:num="1"/>
          <w:docGrid w:type="lines" w:linePitch="312" w:charSpace="0"/>
        </w:sectPr>
      </w:pPr>
    </w:p>
    <w:tbl>
      <w:tblPr>
        <w:tblStyle w:val="23"/>
        <w:tblW w:w="15034" w:type="dxa"/>
        <w:tblInd w:w="-176" w:type="dxa"/>
        <w:tblLayout w:type="fixed"/>
        <w:tblCellMar>
          <w:top w:w="0" w:type="dxa"/>
          <w:left w:w="108" w:type="dxa"/>
          <w:bottom w:w="0" w:type="dxa"/>
          <w:right w:w="108" w:type="dxa"/>
        </w:tblCellMar>
      </w:tblPr>
      <w:tblGrid>
        <w:gridCol w:w="1997"/>
        <w:gridCol w:w="1507"/>
        <w:gridCol w:w="1774"/>
        <w:gridCol w:w="1673"/>
        <w:gridCol w:w="1248"/>
        <w:gridCol w:w="1490"/>
        <w:gridCol w:w="1532"/>
        <w:gridCol w:w="1294"/>
        <w:gridCol w:w="1284"/>
        <w:gridCol w:w="1229"/>
        <w:gridCol w:w="6"/>
      </w:tblGrid>
      <w:tr>
        <w:tblPrEx>
          <w:tblCellMar>
            <w:top w:w="0" w:type="dxa"/>
            <w:left w:w="108" w:type="dxa"/>
            <w:bottom w:w="0" w:type="dxa"/>
            <w:right w:w="108" w:type="dxa"/>
          </w:tblCellMar>
        </w:tblPrEx>
        <w:trPr>
          <w:trHeight w:val="397" w:hRule="atLeast"/>
        </w:trPr>
        <w:tc>
          <w:tcPr>
            <w:tcW w:w="15034" w:type="dxa"/>
            <w:gridSpan w:val="11"/>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32"/>
                <w:szCs w:val="32"/>
              </w:rPr>
            </w:pPr>
            <w:r>
              <w:rPr>
                <w:rFonts w:hint="eastAsia" w:ascii="宋体" w:hAnsi="宋体" w:cs="宋体"/>
                <w:b/>
                <w:bCs/>
                <w:color w:val="000000"/>
                <w:kern w:val="0"/>
                <w:sz w:val="24"/>
              </w:rPr>
              <w:t>中小微行业划型标准规定（根据工信部联企业〔2011〕300号制定）</w:t>
            </w:r>
          </w:p>
        </w:tc>
      </w:tr>
      <w:tr>
        <w:tblPrEx>
          <w:tblCellMar>
            <w:top w:w="0" w:type="dxa"/>
            <w:left w:w="108" w:type="dxa"/>
            <w:bottom w:w="0" w:type="dxa"/>
            <w:right w:w="108" w:type="dxa"/>
          </w:tblCellMar>
        </w:tblPrEx>
        <w:trPr>
          <w:trHeight w:val="440" w:hRule="atLeast"/>
        </w:trPr>
        <w:tc>
          <w:tcPr>
            <w:tcW w:w="1997"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行业</w:t>
            </w:r>
          </w:p>
        </w:tc>
        <w:tc>
          <w:tcPr>
            <w:tcW w:w="4954"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中型企业</w:t>
            </w:r>
          </w:p>
        </w:tc>
        <w:tc>
          <w:tcPr>
            <w:tcW w:w="4270"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小型企业</w:t>
            </w:r>
          </w:p>
        </w:tc>
        <w:tc>
          <w:tcPr>
            <w:tcW w:w="3813" w:type="dxa"/>
            <w:gridSpan w:val="4"/>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微型企业</w:t>
            </w:r>
          </w:p>
        </w:tc>
      </w:tr>
      <w:tr>
        <w:tblPrEx>
          <w:tblCellMar>
            <w:top w:w="0" w:type="dxa"/>
            <w:left w:w="108" w:type="dxa"/>
            <w:bottom w:w="0" w:type="dxa"/>
            <w:right w:w="108" w:type="dxa"/>
          </w:tblCellMar>
        </w:tblPrEx>
        <w:trPr>
          <w:gridAfter w:val="1"/>
          <w:wAfter w:w="6" w:type="dxa"/>
          <w:trHeight w:val="282" w:hRule="atLeast"/>
        </w:trPr>
        <w:tc>
          <w:tcPr>
            <w:tcW w:w="1997"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000000"/>
                <w:kern w:val="0"/>
                <w:sz w:val="24"/>
              </w:rPr>
            </w:pP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从业人员X（人）</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rPr>
            </w:pPr>
            <w:r>
              <w:rPr>
                <w:rFonts w:hint="eastAsia" w:ascii="宋体" w:hAnsi="宋体" w:cs="宋体"/>
                <w:color w:val="000000"/>
                <w:kern w:val="0"/>
                <w:sz w:val="20"/>
              </w:rPr>
              <w:t>营业收入Y</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（万元）</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rPr>
            </w:pPr>
            <w:r>
              <w:rPr>
                <w:rFonts w:hint="eastAsia" w:ascii="宋体" w:hAnsi="宋体" w:cs="宋体"/>
                <w:color w:val="000000"/>
                <w:kern w:val="0"/>
                <w:sz w:val="20"/>
              </w:rPr>
              <w:t>资产总额Z</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（万元）</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从业人员X（人）</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rPr>
            </w:pPr>
            <w:r>
              <w:rPr>
                <w:rFonts w:hint="eastAsia" w:ascii="宋体" w:hAnsi="宋体" w:cs="宋体"/>
                <w:color w:val="000000"/>
                <w:kern w:val="0"/>
                <w:sz w:val="20"/>
              </w:rPr>
              <w:t>营业收入Y</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（万元）</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rPr>
            </w:pPr>
            <w:r>
              <w:rPr>
                <w:rFonts w:hint="eastAsia" w:ascii="宋体" w:hAnsi="宋体" w:cs="宋体"/>
                <w:color w:val="000000"/>
                <w:kern w:val="0"/>
                <w:sz w:val="20"/>
              </w:rPr>
              <w:t>资产总额Z</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（万元）</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从业人员X（人）</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营业收入Y（万元）</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资产总额Z（万元）</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1、农林牧渔业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500≤Y＜20000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50≤Y＜500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Y＜50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2、工业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300≤X＜1000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2000≤Y＜40000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20≤X＜300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300≤Y＜2000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X＜20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Y＜300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3、建筑业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6000≤Y＜80000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5000≤Z＜80000</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300≤Y＜6000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300≤Z＜5000</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Y＜300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Z＜300</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4、批发业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20≤X＜200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5000≤Y＜40000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5≤X＜20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1000≤Y＜5000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X＜5</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Y＜1000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5、零售业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50≤X＜300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500≤Y＜20000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10≤X＜50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100≤Y＜500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Y＜100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6、交通运输业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300≤X＜1000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3000≤Y＜30000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20≤X＜300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200≤Y＜3000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X＜20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V＜200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7、仓储业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100≤X＜200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1000≤Y＜30000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20≤X＜100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100≤Y＜1000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X＜20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Y＜100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8、邮政业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300≤X＜1000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2000≤Y＜30000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20≤X＜300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100≤Y＜2000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X＜20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Y＜100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9、住宿业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100≤X＜300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2000≤Y＜10000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10≤X＜100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100≤Y＜2000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Y＜100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10、餐饮业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100≤X＜300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2000≤Y＜10000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10≤X＜100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100≤Y＜2000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V＜100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11、信息传输业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100≤X＜2000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1000≤Y＜100000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10≤X＜100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100≤Y＜1000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Y＜100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12、软件和信息技术服务业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100≤X＜300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1000≤Y＜10000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10≤X＜100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50≤Y＜1000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Y＜50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13、房地产开发经营</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1000≤Y＜200000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5000≤Z＜10000</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100≤Y＜1000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2000≤Z＜5000</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Y＜100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Z＜2000</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14、物业管理</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300≤X＜1000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1000≤Y＜5000</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100≤X＜300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500≤Y＜1000</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Y＜500</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15、租赁和商务服务业</w:t>
            </w:r>
          </w:p>
        </w:tc>
        <w:tc>
          <w:tcPr>
            <w:tcW w:w="150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100≤X＜300</w:t>
            </w:r>
          </w:p>
        </w:tc>
        <w:tc>
          <w:tcPr>
            <w:tcW w:w="17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673"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8000≤Z＜120000</w:t>
            </w:r>
          </w:p>
        </w:tc>
        <w:tc>
          <w:tcPr>
            <w:tcW w:w="124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10≤X＜100</w:t>
            </w:r>
          </w:p>
        </w:tc>
        <w:tc>
          <w:tcPr>
            <w:tcW w:w="149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532"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xml:space="preserve"> 100≤Z＜8000</w:t>
            </w:r>
          </w:p>
        </w:tc>
        <w:tc>
          <w:tcPr>
            <w:tcW w:w="129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w:t>
            </w:r>
          </w:p>
        </w:tc>
        <w:tc>
          <w:tcPr>
            <w:tcW w:w="128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29"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Z＜100</w:t>
            </w:r>
          </w:p>
        </w:tc>
      </w:tr>
      <w:tr>
        <w:tblPrEx>
          <w:tblCellMar>
            <w:top w:w="0" w:type="dxa"/>
            <w:left w:w="108" w:type="dxa"/>
            <w:bottom w:w="0" w:type="dxa"/>
            <w:right w:w="108" w:type="dxa"/>
          </w:tblCellMar>
        </w:tblPrEx>
        <w:trPr>
          <w:gridAfter w:val="1"/>
          <w:wAfter w:w="6" w:type="dxa"/>
          <w:trHeight w:val="340" w:hRule="atLeast"/>
        </w:trPr>
        <w:tc>
          <w:tcPr>
            <w:tcW w:w="1997" w:type="dxa"/>
            <w:tcBorders>
              <w:top w:val="nil"/>
              <w:left w:val="single" w:color="auto" w:sz="8" w:space="0"/>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16、其他未列明行业</w:t>
            </w:r>
          </w:p>
        </w:tc>
        <w:tc>
          <w:tcPr>
            <w:tcW w:w="1507"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100≤X＜300</w:t>
            </w:r>
          </w:p>
        </w:tc>
        <w:tc>
          <w:tcPr>
            <w:tcW w:w="1774"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673"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48"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10≤X＜100</w:t>
            </w:r>
          </w:p>
        </w:tc>
        <w:tc>
          <w:tcPr>
            <w:tcW w:w="1490"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532"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94"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X＜10</w:t>
            </w:r>
          </w:p>
        </w:tc>
        <w:tc>
          <w:tcPr>
            <w:tcW w:w="1284"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c>
          <w:tcPr>
            <w:tcW w:w="1229"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rPr>
            </w:pPr>
            <w:r>
              <w:rPr>
                <w:rFonts w:hint="eastAsia" w:ascii="宋体" w:hAnsi="宋体" w:cs="宋体"/>
                <w:color w:val="000000"/>
                <w:kern w:val="0"/>
                <w:sz w:val="20"/>
              </w:rPr>
              <w:t>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rPr>
      </w:pPr>
      <w:r>
        <w:rPr>
          <w:rFonts w:hint="eastAsia" w:ascii="宋体" w:hAnsi="宋体" w:cs="宋体"/>
          <w:color w:val="000000"/>
          <w:kern w:val="0"/>
          <w:sz w:val="20"/>
        </w:rPr>
        <w:t>说明　1、企业类型的划分以统计部门的统计数据为依据。</w:t>
      </w:r>
    </w:p>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宋体" w:hAnsi="宋体" w:cs="宋体"/>
          <w:color w:val="000000"/>
          <w:kern w:val="0"/>
          <w:sz w:val="20"/>
        </w:rPr>
      </w:pPr>
      <w:r>
        <w:rPr>
          <w:rFonts w:hint="eastAsia" w:ascii="宋体" w:hAnsi="宋体" w:cs="宋体"/>
          <w:color w:val="000000"/>
          <w:kern w:val="0"/>
          <w:sz w:val="20"/>
        </w:rPr>
        <w:t>2、个体工商户和本规定以外的行业，参照本规定进行划型。</w:t>
      </w:r>
    </w:p>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宋体" w:hAnsi="宋体" w:cs="宋体"/>
          <w:color w:val="000000"/>
          <w:kern w:val="0"/>
          <w:sz w:val="20"/>
        </w:rPr>
        <w:sectPr>
          <w:pgSz w:w="16838" w:h="11906" w:orient="landscape"/>
          <w:pgMar w:top="1797" w:right="1440" w:bottom="1797" w:left="1440" w:header="567" w:footer="567" w:gutter="0"/>
          <w:pgNumType w:fmt="decimal"/>
          <w:cols w:space="425" w:num="1"/>
          <w:titlePg/>
          <w:docGrid w:type="lines" w:linePitch="312" w:charSpace="0"/>
        </w:sectPr>
      </w:pPr>
      <w:r>
        <w:rPr>
          <w:rFonts w:hint="eastAsia" w:ascii="宋体" w:hAnsi="宋体" w:cs="宋体"/>
          <w:color w:val="000000"/>
          <w:kern w:val="0"/>
          <w:sz w:val="20"/>
        </w:rPr>
        <w:t>3、本规定的中型企业标准上限即为大型企业标准的下限。</w:t>
      </w:r>
    </w:p>
    <w:p>
      <w:pPr>
        <w:snapToGrid w:val="0"/>
        <w:spacing w:line="400" w:lineRule="exact"/>
        <w:jc w:val="left"/>
        <w:rPr>
          <w:rFonts w:ascii="宋体" w:hAnsi="宋体"/>
          <w:szCs w:val="21"/>
        </w:rPr>
      </w:pPr>
    </w:p>
    <w:p>
      <w:pPr>
        <w:snapToGrid w:val="0"/>
        <w:spacing w:line="400" w:lineRule="exact"/>
        <w:jc w:val="center"/>
        <w:outlineLvl w:val="1"/>
        <w:rPr>
          <w:rFonts w:ascii="宋体" w:hAnsi="宋体"/>
          <w:szCs w:val="21"/>
        </w:rPr>
      </w:pPr>
      <w:r>
        <w:rPr>
          <w:rFonts w:hint="eastAsia" w:ascii="宋体" w:hAnsi="宋体"/>
          <w:szCs w:val="21"/>
        </w:rPr>
        <w:t>三、电子备份投标</w:t>
      </w:r>
      <w:r>
        <w:rPr>
          <w:rFonts w:hint="eastAsia" w:ascii="宋体" w:hAnsi="宋体"/>
          <w:bCs/>
          <w:szCs w:val="21"/>
        </w:rPr>
        <w:t>文件格式</w:t>
      </w:r>
    </w:p>
    <w:p>
      <w:pPr>
        <w:snapToGrid w:val="0"/>
        <w:spacing w:line="400" w:lineRule="exact"/>
        <w:ind w:firstLine="420" w:firstLineChars="200"/>
        <w:rPr>
          <w:rFonts w:ascii="宋体" w:hAnsi="宋体"/>
          <w:bCs/>
          <w:szCs w:val="21"/>
        </w:rPr>
      </w:pPr>
    </w:p>
    <w:p>
      <w:pPr>
        <w:pStyle w:val="7"/>
        <w:snapToGrid w:val="0"/>
        <w:spacing w:line="400" w:lineRule="exact"/>
        <w:ind w:firstLineChars="200"/>
        <w:rPr>
          <w:rFonts w:ascii="宋体" w:hAnsi="宋体"/>
          <w:bCs/>
          <w:szCs w:val="21"/>
        </w:rPr>
      </w:pPr>
    </w:p>
    <w:p>
      <w:pPr>
        <w:pStyle w:val="7"/>
        <w:snapToGrid w:val="0"/>
        <w:spacing w:line="400" w:lineRule="exact"/>
        <w:ind w:firstLineChars="200"/>
        <w:rPr>
          <w:rFonts w:ascii="宋体" w:hAnsi="宋体"/>
          <w:bCs/>
          <w:szCs w:val="21"/>
        </w:rPr>
      </w:pPr>
    </w:p>
    <w:p>
      <w:pPr>
        <w:pStyle w:val="7"/>
        <w:snapToGrid w:val="0"/>
        <w:spacing w:line="400" w:lineRule="exact"/>
        <w:ind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szCs w:val="21"/>
        </w:rPr>
        <w:t>电子备份投标</w:t>
      </w:r>
      <w:r>
        <w:rPr>
          <w:rFonts w:hint="eastAsia" w:ascii="宋体" w:hAnsi="宋体"/>
          <w:bCs/>
          <w:szCs w:val="21"/>
        </w:rPr>
        <w:t>文件的外包装封面格式：</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jc w:val="center"/>
        <w:rPr>
          <w:rFonts w:ascii="宋体" w:hAnsi="宋体"/>
          <w:bCs/>
          <w:szCs w:val="21"/>
        </w:rPr>
      </w:pPr>
      <w:r>
        <w:rPr>
          <w:rFonts w:hint="eastAsia" w:ascii="宋体" w:hAnsi="宋体"/>
          <w:szCs w:val="21"/>
        </w:rPr>
        <w:t>电子备份投标</w:t>
      </w:r>
      <w:r>
        <w:rPr>
          <w:rFonts w:hint="eastAsia" w:ascii="宋体" w:hAnsi="宋体"/>
          <w:bCs/>
          <w:szCs w:val="21"/>
        </w:rPr>
        <w:t>文件</w:t>
      </w:r>
    </w:p>
    <w:p>
      <w:pPr>
        <w:snapToGrid w:val="0"/>
        <w:spacing w:line="400" w:lineRule="exact"/>
        <w:ind w:firstLine="420" w:firstLineChars="200"/>
        <w:jc w:val="center"/>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   项：（如有，请填写）</w:t>
      </w:r>
    </w:p>
    <w:p>
      <w:pPr>
        <w:pStyle w:val="7"/>
        <w:snapToGrid w:val="0"/>
        <w:spacing w:line="400" w:lineRule="exact"/>
        <w:ind w:firstLineChars="200"/>
        <w:rPr>
          <w:rFonts w:ascii="宋体" w:hAnsi="宋体"/>
          <w:bCs/>
          <w:szCs w:val="21"/>
        </w:rPr>
      </w:pPr>
      <w:r>
        <w:rPr>
          <w:rFonts w:hint="eastAsia" w:ascii="宋体" w:hAnsi="宋体"/>
          <w:bCs/>
          <w:szCs w:val="21"/>
        </w:rPr>
        <w:t>投标人名称：</w:t>
      </w:r>
    </w:p>
    <w:p>
      <w:pPr>
        <w:snapToGrid w:val="0"/>
        <w:spacing w:line="360" w:lineRule="auto"/>
        <w:ind w:firstLine="420" w:firstLineChars="200"/>
        <w:rPr>
          <w:rFonts w:ascii="宋体" w:hAnsi="宋体"/>
          <w:szCs w:val="21"/>
        </w:rPr>
      </w:pPr>
    </w:p>
    <w:p>
      <w:pPr>
        <w:snapToGrid w:val="0"/>
        <w:spacing w:line="400" w:lineRule="exact"/>
        <w:jc w:val="left"/>
        <w:rPr>
          <w:rFonts w:ascii="宋体" w:hAnsi="宋体"/>
          <w:szCs w:val="21"/>
        </w:rPr>
      </w:pPr>
    </w:p>
    <w:p>
      <w:pPr>
        <w:pStyle w:val="9"/>
        <w:rPr>
          <w:rFonts w:ascii="宋体" w:hAnsi="宋体"/>
          <w:szCs w:val="21"/>
        </w:rPr>
      </w:pPr>
    </w:p>
    <w:p>
      <w:pPr>
        <w:pStyle w:val="9"/>
        <w:rPr>
          <w:rFonts w:ascii="宋体" w:hAnsi="宋体"/>
          <w:szCs w:val="21"/>
        </w:rPr>
      </w:pPr>
    </w:p>
    <w:p>
      <w:pPr>
        <w:pStyle w:val="9"/>
      </w:pPr>
    </w:p>
    <w:sectPr>
      <w:pgSz w:w="11906" w:h="16838"/>
      <w:pgMar w:top="1440" w:right="1797" w:bottom="1440" w:left="1797" w:header="567" w:footer="56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3094" o:spid="_x0000_s309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095" o:spid="_x0000_s309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p>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3096" o:spid="_x0000_s309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097" o:spid="_x0000_s309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w:r>
  </w:p>
  <w:p>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3081" o:spid="_x0000_s308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w:pict>
        <v:shape id="_x0000_s3091" o:spid="_x0000_s309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w:pict>
        <v:shape id="_x0000_s3092" o:spid="_x0000_s309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093" o:spid="_x0000_s309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A0269"/>
    <w:multiLevelType w:val="singleLevel"/>
    <w:tmpl w:val="A6AA0269"/>
    <w:lvl w:ilvl="0" w:tentative="0">
      <w:start w:val="3"/>
      <w:numFmt w:val="chineseCounting"/>
      <w:suff w:val="space"/>
      <w:lvlText w:val="（%1）"/>
      <w:lvlJc w:val="left"/>
      <w:rPr>
        <w:rFonts w:hint="eastAsia"/>
      </w:rPr>
    </w:lvl>
  </w:abstractNum>
  <w:abstractNum w:abstractNumId="1">
    <w:nsid w:val="BFA55308"/>
    <w:multiLevelType w:val="singleLevel"/>
    <w:tmpl w:val="BFA55308"/>
    <w:lvl w:ilvl="0" w:tentative="0">
      <w:start w:val="3"/>
      <w:numFmt w:val="decimal"/>
      <w:suff w:val="nothing"/>
      <w:lvlText w:val="%1、"/>
      <w:lvlJc w:val="left"/>
    </w:lvl>
  </w:abstractNum>
  <w:abstractNum w:abstractNumId="2">
    <w:nsid w:val="D33D2560"/>
    <w:multiLevelType w:val="singleLevel"/>
    <w:tmpl w:val="D33D2560"/>
    <w:lvl w:ilvl="0" w:tentative="0">
      <w:start w:val="13"/>
      <w:numFmt w:val="decimal"/>
      <w:suff w:val="nothing"/>
      <w:lvlText w:val="%1、"/>
      <w:lvlJc w:val="left"/>
    </w:lvl>
  </w:abstractNum>
  <w:abstractNum w:abstractNumId="3">
    <w:nsid w:val="152F077F"/>
    <w:multiLevelType w:val="singleLevel"/>
    <w:tmpl w:val="152F077F"/>
    <w:lvl w:ilvl="0" w:tentative="0">
      <w:start w:val="4"/>
      <w:numFmt w:val="chineseCounting"/>
      <w:suff w:val="space"/>
      <w:lvlText w:val="第%1章"/>
      <w:lvlJc w:val="left"/>
      <w:rPr>
        <w:rFonts w:hint="eastAsia"/>
      </w:rPr>
    </w:lvl>
  </w:abstractNum>
  <w:abstractNum w:abstractNumId="4">
    <w:nsid w:val="470D888F"/>
    <w:multiLevelType w:val="singleLevel"/>
    <w:tmpl w:val="470D888F"/>
    <w:lvl w:ilvl="0" w:tentative="0">
      <w:start w:val="1"/>
      <w:numFmt w:val="chineseCounting"/>
      <w:suff w:val="space"/>
      <w:lvlText w:val="第%1章"/>
      <w:lvlJc w:val="left"/>
      <w:rPr>
        <w:rFonts w:hint="eastAsia"/>
      </w:rPr>
    </w:lvl>
  </w:abstractNum>
  <w:abstractNum w:abstractNumId="5">
    <w:nsid w:val="5E3A62B7"/>
    <w:multiLevelType w:val="singleLevel"/>
    <w:tmpl w:val="5E3A62B7"/>
    <w:lvl w:ilvl="0" w:tentative="0">
      <w:start w:val="2"/>
      <w:numFmt w:val="chineseCounting"/>
      <w:suff w:val="space"/>
      <w:lvlText w:val="（%1)"/>
      <w:lvlJc w:val="left"/>
      <w:rPr>
        <w:rFonts w:hint="eastAsi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kYjc0ZWU4NzVhZTExMDM2ZmQxNjM0OTUwYzg1NTE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5B3"/>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FF2"/>
    <w:rsid w:val="000E0151"/>
    <w:rsid w:val="000E0471"/>
    <w:rsid w:val="000E0CD8"/>
    <w:rsid w:val="000E1B40"/>
    <w:rsid w:val="000E1D17"/>
    <w:rsid w:val="000E2557"/>
    <w:rsid w:val="000E2F46"/>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547C"/>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4752"/>
    <w:rsid w:val="001448F5"/>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A80"/>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42"/>
    <w:rsid w:val="00205C03"/>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30C4"/>
    <w:rsid w:val="0023348B"/>
    <w:rsid w:val="00234252"/>
    <w:rsid w:val="00234920"/>
    <w:rsid w:val="00234999"/>
    <w:rsid w:val="002349E0"/>
    <w:rsid w:val="00234C54"/>
    <w:rsid w:val="00234DC5"/>
    <w:rsid w:val="00235701"/>
    <w:rsid w:val="00236C4C"/>
    <w:rsid w:val="00236EFC"/>
    <w:rsid w:val="00237A22"/>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F0B"/>
    <w:rsid w:val="002C752F"/>
    <w:rsid w:val="002C7815"/>
    <w:rsid w:val="002D0D23"/>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F86"/>
    <w:rsid w:val="003134C3"/>
    <w:rsid w:val="003135D6"/>
    <w:rsid w:val="00315A8A"/>
    <w:rsid w:val="00316126"/>
    <w:rsid w:val="003166B5"/>
    <w:rsid w:val="00316833"/>
    <w:rsid w:val="00316DCF"/>
    <w:rsid w:val="003176FA"/>
    <w:rsid w:val="003178B2"/>
    <w:rsid w:val="00320914"/>
    <w:rsid w:val="00320DC8"/>
    <w:rsid w:val="003210DD"/>
    <w:rsid w:val="00321597"/>
    <w:rsid w:val="00323374"/>
    <w:rsid w:val="0032344E"/>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11A7"/>
    <w:rsid w:val="00351632"/>
    <w:rsid w:val="00351DD8"/>
    <w:rsid w:val="00351F3E"/>
    <w:rsid w:val="00351F6D"/>
    <w:rsid w:val="00352B30"/>
    <w:rsid w:val="003553F0"/>
    <w:rsid w:val="00355FA4"/>
    <w:rsid w:val="003560C3"/>
    <w:rsid w:val="00356178"/>
    <w:rsid w:val="003568DA"/>
    <w:rsid w:val="0035721D"/>
    <w:rsid w:val="003601C2"/>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42C4"/>
    <w:rsid w:val="003A4DE1"/>
    <w:rsid w:val="003A5AB3"/>
    <w:rsid w:val="003A5E2E"/>
    <w:rsid w:val="003A5F5D"/>
    <w:rsid w:val="003A610B"/>
    <w:rsid w:val="003A620D"/>
    <w:rsid w:val="003A62FD"/>
    <w:rsid w:val="003A69AF"/>
    <w:rsid w:val="003A6C03"/>
    <w:rsid w:val="003A7B58"/>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64AB"/>
    <w:rsid w:val="00437EBE"/>
    <w:rsid w:val="00440437"/>
    <w:rsid w:val="0044043F"/>
    <w:rsid w:val="00441D5D"/>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408E"/>
    <w:rsid w:val="00466CB2"/>
    <w:rsid w:val="004702E5"/>
    <w:rsid w:val="00470593"/>
    <w:rsid w:val="004707DA"/>
    <w:rsid w:val="00471989"/>
    <w:rsid w:val="00471D05"/>
    <w:rsid w:val="00471E59"/>
    <w:rsid w:val="00471E5F"/>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107F4"/>
    <w:rsid w:val="00510805"/>
    <w:rsid w:val="00510956"/>
    <w:rsid w:val="00510A57"/>
    <w:rsid w:val="005111D2"/>
    <w:rsid w:val="00511573"/>
    <w:rsid w:val="00511B43"/>
    <w:rsid w:val="0051291F"/>
    <w:rsid w:val="005131DF"/>
    <w:rsid w:val="005132D4"/>
    <w:rsid w:val="00513BD5"/>
    <w:rsid w:val="00513E67"/>
    <w:rsid w:val="0051437F"/>
    <w:rsid w:val="00514F7C"/>
    <w:rsid w:val="00516399"/>
    <w:rsid w:val="005168D7"/>
    <w:rsid w:val="00516E08"/>
    <w:rsid w:val="00516E13"/>
    <w:rsid w:val="00517996"/>
    <w:rsid w:val="00517B4E"/>
    <w:rsid w:val="00517B79"/>
    <w:rsid w:val="00520217"/>
    <w:rsid w:val="005202FE"/>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75A3"/>
    <w:rsid w:val="00607AE5"/>
    <w:rsid w:val="006123D9"/>
    <w:rsid w:val="00612C0C"/>
    <w:rsid w:val="00612E46"/>
    <w:rsid w:val="00613E7A"/>
    <w:rsid w:val="00614827"/>
    <w:rsid w:val="00614CC6"/>
    <w:rsid w:val="00615096"/>
    <w:rsid w:val="00615883"/>
    <w:rsid w:val="00615AD6"/>
    <w:rsid w:val="0061658A"/>
    <w:rsid w:val="00617EE0"/>
    <w:rsid w:val="006202E2"/>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D8"/>
    <w:rsid w:val="006C109B"/>
    <w:rsid w:val="006C155B"/>
    <w:rsid w:val="006C2E9E"/>
    <w:rsid w:val="006C3625"/>
    <w:rsid w:val="006C37C5"/>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5F2F"/>
    <w:rsid w:val="006F14F4"/>
    <w:rsid w:val="006F1647"/>
    <w:rsid w:val="006F2496"/>
    <w:rsid w:val="006F297F"/>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FE2"/>
    <w:rsid w:val="007A4578"/>
    <w:rsid w:val="007A4969"/>
    <w:rsid w:val="007A4B93"/>
    <w:rsid w:val="007A5CB5"/>
    <w:rsid w:val="007A5E50"/>
    <w:rsid w:val="007A69FB"/>
    <w:rsid w:val="007A7337"/>
    <w:rsid w:val="007B007B"/>
    <w:rsid w:val="007B0150"/>
    <w:rsid w:val="007B01C2"/>
    <w:rsid w:val="007B109C"/>
    <w:rsid w:val="007B1EAF"/>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BE9"/>
    <w:rsid w:val="0085494F"/>
    <w:rsid w:val="00854A59"/>
    <w:rsid w:val="008550D3"/>
    <w:rsid w:val="0085577D"/>
    <w:rsid w:val="008565B2"/>
    <w:rsid w:val="0085776C"/>
    <w:rsid w:val="00857F24"/>
    <w:rsid w:val="0086055E"/>
    <w:rsid w:val="00860C1C"/>
    <w:rsid w:val="00861457"/>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50E6"/>
    <w:rsid w:val="009B5310"/>
    <w:rsid w:val="009B618D"/>
    <w:rsid w:val="009B7013"/>
    <w:rsid w:val="009B71F8"/>
    <w:rsid w:val="009B76CB"/>
    <w:rsid w:val="009B7AAD"/>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30F"/>
    <w:rsid w:val="00A473EC"/>
    <w:rsid w:val="00A47416"/>
    <w:rsid w:val="00A50A0C"/>
    <w:rsid w:val="00A50B21"/>
    <w:rsid w:val="00A511B0"/>
    <w:rsid w:val="00A523D4"/>
    <w:rsid w:val="00A52634"/>
    <w:rsid w:val="00A53042"/>
    <w:rsid w:val="00A535B0"/>
    <w:rsid w:val="00A544A1"/>
    <w:rsid w:val="00A54E2A"/>
    <w:rsid w:val="00A5546D"/>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9BD"/>
    <w:rsid w:val="00A66E13"/>
    <w:rsid w:val="00A67002"/>
    <w:rsid w:val="00A7038B"/>
    <w:rsid w:val="00A71867"/>
    <w:rsid w:val="00A71FC4"/>
    <w:rsid w:val="00A721A3"/>
    <w:rsid w:val="00A7222C"/>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578E"/>
    <w:rsid w:val="00A85E47"/>
    <w:rsid w:val="00A85E83"/>
    <w:rsid w:val="00A86303"/>
    <w:rsid w:val="00A86371"/>
    <w:rsid w:val="00A87BD4"/>
    <w:rsid w:val="00A91607"/>
    <w:rsid w:val="00A917EE"/>
    <w:rsid w:val="00A91B2C"/>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B00395"/>
    <w:rsid w:val="00B00642"/>
    <w:rsid w:val="00B0072B"/>
    <w:rsid w:val="00B00C93"/>
    <w:rsid w:val="00B01099"/>
    <w:rsid w:val="00B015F1"/>
    <w:rsid w:val="00B01980"/>
    <w:rsid w:val="00B01AA9"/>
    <w:rsid w:val="00B01BA1"/>
    <w:rsid w:val="00B027EA"/>
    <w:rsid w:val="00B030AD"/>
    <w:rsid w:val="00B03A5E"/>
    <w:rsid w:val="00B03D68"/>
    <w:rsid w:val="00B040AB"/>
    <w:rsid w:val="00B042BA"/>
    <w:rsid w:val="00B0452C"/>
    <w:rsid w:val="00B04B2D"/>
    <w:rsid w:val="00B04D18"/>
    <w:rsid w:val="00B04F42"/>
    <w:rsid w:val="00B0544A"/>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580"/>
    <w:rsid w:val="00C4131A"/>
    <w:rsid w:val="00C414F9"/>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4B0"/>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22DC"/>
    <w:rsid w:val="00C73980"/>
    <w:rsid w:val="00C74227"/>
    <w:rsid w:val="00C74D9F"/>
    <w:rsid w:val="00C753E7"/>
    <w:rsid w:val="00C75642"/>
    <w:rsid w:val="00C7598F"/>
    <w:rsid w:val="00C75D26"/>
    <w:rsid w:val="00C76EDE"/>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4285"/>
    <w:rsid w:val="00CA4871"/>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DB"/>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406D8"/>
    <w:rsid w:val="00D409D1"/>
    <w:rsid w:val="00D41A6F"/>
    <w:rsid w:val="00D42323"/>
    <w:rsid w:val="00D42A83"/>
    <w:rsid w:val="00D42F28"/>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1C74"/>
    <w:rsid w:val="00E12233"/>
    <w:rsid w:val="00E137FA"/>
    <w:rsid w:val="00E1387D"/>
    <w:rsid w:val="00E13DB0"/>
    <w:rsid w:val="00E144BA"/>
    <w:rsid w:val="00E14EAD"/>
    <w:rsid w:val="00E1521A"/>
    <w:rsid w:val="00E152BB"/>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148"/>
    <w:rsid w:val="00E602CC"/>
    <w:rsid w:val="00E604E1"/>
    <w:rsid w:val="00E60F19"/>
    <w:rsid w:val="00E61224"/>
    <w:rsid w:val="00E6363A"/>
    <w:rsid w:val="00E646EE"/>
    <w:rsid w:val="00E65536"/>
    <w:rsid w:val="00E6662D"/>
    <w:rsid w:val="00E66669"/>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1076E"/>
    <w:rsid w:val="00F11265"/>
    <w:rsid w:val="00F11514"/>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401"/>
    <w:rsid w:val="00F618F7"/>
    <w:rsid w:val="00F61CA5"/>
    <w:rsid w:val="00F61E48"/>
    <w:rsid w:val="00F62F9E"/>
    <w:rsid w:val="00F64AA9"/>
    <w:rsid w:val="00F64C53"/>
    <w:rsid w:val="00F65D41"/>
    <w:rsid w:val="00F669FD"/>
    <w:rsid w:val="00F6708B"/>
    <w:rsid w:val="00F71CC6"/>
    <w:rsid w:val="00F720F0"/>
    <w:rsid w:val="00F7226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4AD9"/>
    <w:rsid w:val="00F85F03"/>
    <w:rsid w:val="00F87545"/>
    <w:rsid w:val="00F900BC"/>
    <w:rsid w:val="00F91232"/>
    <w:rsid w:val="00F920C3"/>
    <w:rsid w:val="00F921FB"/>
    <w:rsid w:val="00F9319F"/>
    <w:rsid w:val="00F93FA7"/>
    <w:rsid w:val="00F9401C"/>
    <w:rsid w:val="00F946A3"/>
    <w:rsid w:val="00F94D13"/>
    <w:rsid w:val="00F9514A"/>
    <w:rsid w:val="00F951A9"/>
    <w:rsid w:val="00F9529C"/>
    <w:rsid w:val="00F95525"/>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F2F"/>
    <w:rsid w:val="00FB0972"/>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0B61"/>
    <w:rsid w:val="00FF103D"/>
    <w:rsid w:val="00FF190F"/>
    <w:rsid w:val="00FF1CBF"/>
    <w:rsid w:val="00FF1D45"/>
    <w:rsid w:val="00FF23A5"/>
    <w:rsid w:val="00FF2931"/>
    <w:rsid w:val="00FF359C"/>
    <w:rsid w:val="00FF36F2"/>
    <w:rsid w:val="00FF3B42"/>
    <w:rsid w:val="00FF49DE"/>
    <w:rsid w:val="00FF4DA3"/>
    <w:rsid w:val="00FF512A"/>
    <w:rsid w:val="00FF5447"/>
    <w:rsid w:val="00FF6074"/>
    <w:rsid w:val="00FF6123"/>
    <w:rsid w:val="00FF67B5"/>
    <w:rsid w:val="0132473D"/>
    <w:rsid w:val="017C6D0A"/>
    <w:rsid w:val="02076F1C"/>
    <w:rsid w:val="023A7385"/>
    <w:rsid w:val="024C1A38"/>
    <w:rsid w:val="02A91D81"/>
    <w:rsid w:val="03276536"/>
    <w:rsid w:val="037733E8"/>
    <w:rsid w:val="04FB35CE"/>
    <w:rsid w:val="05341DD6"/>
    <w:rsid w:val="059953A6"/>
    <w:rsid w:val="05BD3118"/>
    <w:rsid w:val="06073EC7"/>
    <w:rsid w:val="06111547"/>
    <w:rsid w:val="06314567"/>
    <w:rsid w:val="06897EFF"/>
    <w:rsid w:val="068E4E62"/>
    <w:rsid w:val="06C10448"/>
    <w:rsid w:val="06C46FE2"/>
    <w:rsid w:val="07251A70"/>
    <w:rsid w:val="07B51593"/>
    <w:rsid w:val="082C4FE6"/>
    <w:rsid w:val="08775C24"/>
    <w:rsid w:val="09112EF5"/>
    <w:rsid w:val="0969023C"/>
    <w:rsid w:val="09F71624"/>
    <w:rsid w:val="0A166AF3"/>
    <w:rsid w:val="0AE20BAA"/>
    <w:rsid w:val="0B050888"/>
    <w:rsid w:val="0C057E37"/>
    <w:rsid w:val="0C5C5D16"/>
    <w:rsid w:val="0C795920"/>
    <w:rsid w:val="0D1D2F6F"/>
    <w:rsid w:val="0E2A1FC8"/>
    <w:rsid w:val="0E985F9A"/>
    <w:rsid w:val="0EAB0DCA"/>
    <w:rsid w:val="0F144965"/>
    <w:rsid w:val="0F454036"/>
    <w:rsid w:val="0F6E5A6E"/>
    <w:rsid w:val="0F8F5336"/>
    <w:rsid w:val="0FB55A32"/>
    <w:rsid w:val="0FE9679C"/>
    <w:rsid w:val="10AC3D11"/>
    <w:rsid w:val="130F3CB5"/>
    <w:rsid w:val="131D6F95"/>
    <w:rsid w:val="13C8392B"/>
    <w:rsid w:val="13DD54DC"/>
    <w:rsid w:val="14326E99"/>
    <w:rsid w:val="14D27336"/>
    <w:rsid w:val="14F11A91"/>
    <w:rsid w:val="1638724C"/>
    <w:rsid w:val="16640041"/>
    <w:rsid w:val="174C7453"/>
    <w:rsid w:val="17731485"/>
    <w:rsid w:val="178A0EBF"/>
    <w:rsid w:val="17F91073"/>
    <w:rsid w:val="180A38AB"/>
    <w:rsid w:val="181061A1"/>
    <w:rsid w:val="182004CF"/>
    <w:rsid w:val="190855FC"/>
    <w:rsid w:val="19A41982"/>
    <w:rsid w:val="1A0A69F8"/>
    <w:rsid w:val="1A6159BF"/>
    <w:rsid w:val="1B46240B"/>
    <w:rsid w:val="1C4E1577"/>
    <w:rsid w:val="1C5A2B21"/>
    <w:rsid w:val="1C746A00"/>
    <w:rsid w:val="1D022E50"/>
    <w:rsid w:val="1D0B1D55"/>
    <w:rsid w:val="1DEB1048"/>
    <w:rsid w:val="1E574D9E"/>
    <w:rsid w:val="1E753B0D"/>
    <w:rsid w:val="1E8F75F0"/>
    <w:rsid w:val="1E9B1054"/>
    <w:rsid w:val="1EE00167"/>
    <w:rsid w:val="1F160235"/>
    <w:rsid w:val="1F1E1F67"/>
    <w:rsid w:val="1F2205F8"/>
    <w:rsid w:val="1F770DE5"/>
    <w:rsid w:val="209E6AA9"/>
    <w:rsid w:val="20A12F09"/>
    <w:rsid w:val="22796138"/>
    <w:rsid w:val="23AA0427"/>
    <w:rsid w:val="23BB589A"/>
    <w:rsid w:val="241635B9"/>
    <w:rsid w:val="24647C07"/>
    <w:rsid w:val="246B4C91"/>
    <w:rsid w:val="24770489"/>
    <w:rsid w:val="248C70E1"/>
    <w:rsid w:val="24DC4817"/>
    <w:rsid w:val="255A11A7"/>
    <w:rsid w:val="25CE197B"/>
    <w:rsid w:val="2606757C"/>
    <w:rsid w:val="2697098A"/>
    <w:rsid w:val="26B959DC"/>
    <w:rsid w:val="26C54199"/>
    <w:rsid w:val="270C7118"/>
    <w:rsid w:val="276F3F10"/>
    <w:rsid w:val="27923462"/>
    <w:rsid w:val="2838644A"/>
    <w:rsid w:val="28604DA6"/>
    <w:rsid w:val="286B1703"/>
    <w:rsid w:val="296F0D7F"/>
    <w:rsid w:val="297D4A91"/>
    <w:rsid w:val="2A0917CA"/>
    <w:rsid w:val="2A557025"/>
    <w:rsid w:val="2A704DAF"/>
    <w:rsid w:val="2AA36F32"/>
    <w:rsid w:val="2B165956"/>
    <w:rsid w:val="2B3B53BD"/>
    <w:rsid w:val="2B403926"/>
    <w:rsid w:val="2BA70440"/>
    <w:rsid w:val="2BB04507"/>
    <w:rsid w:val="2BFA427E"/>
    <w:rsid w:val="2C592CD0"/>
    <w:rsid w:val="2D126BAA"/>
    <w:rsid w:val="2D2C0D79"/>
    <w:rsid w:val="2D7947D0"/>
    <w:rsid w:val="2D7A2C5C"/>
    <w:rsid w:val="2DF63245"/>
    <w:rsid w:val="2E7D5CEC"/>
    <w:rsid w:val="2E997EC6"/>
    <w:rsid w:val="2EC4672C"/>
    <w:rsid w:val="2F7268D5"/>
    <w:rsid w:val="2F7E4D1E"/>
    <w:rsid w:val="2F8021C8"/>
    <w:rsid w:val="3068716B"/>
    <w:rsid w:val="307153DD"/>
    <w:rsid w:val="30A46638"/>
    <w:rsid w:val="30CF5E22"/>
    <w:rsid w:val="311E044B"/>
    <w:rsid w:val="31660F56"/>
    <w:rsid w:val="3177633A"/>
    <w:rsid w:val="31AD6AB2"/>
    <w:rsid w:val="31CE34E0"/>
    <w:rsid w:val="32002203"/>
    <w:rsid w:val="322B6518"/>
    <w:rsid w:val="340E12E0"/>
    <w:rsid w:val="340F4E7A"/>
    <w:rsid w:val="34A20B41"/>
    <w:rsid w:val="34B1099D"/>
    <w:rsid w:val="34B41D3C"/>
    <w:rsid w:val="356C2617"/>
    <w:rsid w:val="35FE7713"/>
    <w:rsid w:val="363B44C3"/>
    <w:rsid w:val="366471B2"/>
    <w:rsid w:val="36DE12F2"/>
    <w:rsid w:val="374D7724"/>
    <w:rsid w:val="37CA45E8"/>
    <w:rsid w:val="37CE50AB"/>
    <w:rsid w:val="37D109B7"/>
    <w:rsid w:val="382D1EAA"/>
    <w:rsid w:val="384D75D2"/>
    <w:rsid w:val="38D3171A"/>
    <w:rsid w:val="395104A1"/>
    <w:rsid w:val="39917588"/>
    <w:rsid w:val="3A104DD0"/>
    <w:rsid w:val="3A3047B5"/>
    <w:rsid w:val="3A65337B"/>
    <w:rsid w:val="3B1209E3"/>
    <w:rsid w:val="3C716172"/>
    <w:rsid w:val="3CBE5E4E"/>
    <w:rsid w:val="3D78139C"/>
    <w:rsid w:val="3DB66B25"/>
    <w:rsid w:val="3E104487"/>
    <w:rsid w:val="3E854EE8"/>
    <w:rsid w:val="3EAE1978"/>
    <w:rsid w:val="3EC15781"/>
    <w:rsid w:val="40047F17"/>
    <w:rsid w:val="403069D3"/>
    <w:rsid w:val="40B3559D"/>
    <w:rsid w:val="40E902F5"/>
    <w:rsid w:val="411F70BB"/>
    <w:rsid w:val="41846082"/>
    <w:rsid w:val="41A249C5"/>
    <w:rsid w:val="41EF1584"/>
    <w:rsid w:val="41FB5B69"/>
    <w:rsid w:val="424703D0"/>
    <w:rsid w:val="43186D49"/>
    <w:rsid w:val="433C187A"/>
    <w:rsid w:val="454873C2"/>
    <w:rsid w:val="460C19D8"/>
    <w:rsid w:val="465369BA"/>
    <w:rsid w:val="47440F4D"/>
    <w:rsid w:val="476E3D34"/>
    <w:rsid w:val="478D1B02"/>
    <w:rsid w:val="47FB336E"/>
    <w:rsid w:val="47FD4DEA"/>
    <w:rsid w:val="48150707"/>
    <w:rsid w:val="483F0CD2"/>
    <w:rsid w:val="48B20B9D"/>
    <w:rsid w:val="48E46C3C"/>
    <w:rsid w:val="493D4449"/>
    <w:rsid w:val="4957740E"/>
    <w:rsid w:val="495A5625"/>
    <w:rsid w:val="498446D0"/>
    <w:rsid w:val="49B43282"/>
    <w:rsid w:val="4B307F16"/>
    <w:rsid w:val="4BC46339"/>
    <w:rsid w:val="4BC845F3"/>
    <w:rsid w:val="4BF46806"/>
    <w:rsid w:val="4C15535E"/>
    <w:rsid w:val="4C28386A"/>
    <w:rsid w:val="4CE23492"/>
    <w:rsid w:val="4D0F142B"/>
    <w:rsid w:val="4D5D7F57"/>
    <w:rsid w:val="4DD91C0F"/>
    <w:rsid w:val="4F1A0778"/>
    <w:rsid w:val="4F674399"/>
    <w:rsid w:val="4F6E54B1"/>
    <w:rsid w:val="4F895E47"/>
    <w:rsid w:val="4FA80021"/>
    <w:rsid w:val="505F26DF"/>
    <w:rsid w:val="507100A0"/>
    <w:rsid w:val="512F57EF"/>
    <w:rsid w:val="51A87A94"/>
    <w:rsid w:val="520D0F66"/>
    <w:rsid w:val="52306627"/>
    <w:rsid w:val="527B179A"/>
    <w:rsid w:val="54846A8C"/>
    <w:rsid w:val="55253D42"/>
    <w:rsid w:val="553D1BAE"/>
    <w:rsid w:val="55537607"/>
    <w:rsid w:val="55563E5A"/>
    <w:rsid w:val="55D81A86"/>
    <w:rsid w:val="55DE130B"/>
    <w:rsid w:val="55EF6684"/>
    <w:rsid w:val="56EA18C1"/>
    <w:rsid w:val="57742B5F"/>
    <w:rsid w:val="578F4319"/>
    <w:rsid w:val="585752FD"/>
    <w:rsid w:val="58594131"/>
    <w:rsid w:val="594A4899"/>
    <w:rsid w:val="59764A42"/>
    <w:rsid w:val="59867460"/>
    <w:rsid w:val="59D038F6"/>
    <w:rsid w:val="5A2703CF"/>
    <w:rsid w:val="5A3E4DB1"/>
    <w:rsid w:val="5AD73066"/>
    <w:rsid w:val="5BCF72D8"/>
    <w:rsid w:val="5BF93998"/>
    <w:rsid w:val="5D5546B9"/>
    <w:rsid w:val="5D562DC6"/>
    <w:rsid w:val="5D6879E4"/>
    <w:rsid w:val="5DBD1701"/>
    <w:rsid w:val="5E0C7A82"/>
    <w:rsid w:val="5E1B3A56"/>
    <w:rsid w:val="5E7824C9"/>
    <w:rsid w:val="5EA64F3B"/>
    <w:rsid w:val="5F011031"/>
    <w:rsid w:val="5F942E25"/>
    <w:rsid w:val="5F9D1EC6"/>
    <w:rsid w:val="5FB962D5"/>
    <w:rsid w:val="604B3CC4"/>
    <w:rsid w:val="606122A2"/>
    <w:rsid w:val="60AE518C"/>
    <w:rsid w:val="60C2740B"/>
    <w:rsid w:val="61BB5003"/>
    <w:rsid w:val="62196E86"/>
    <w:rsid w:val="62D96BBE"/>
    <w:rsid w:val="63A66B70"/>
    <w:rsid w:val="64542A70"/>
    <w:rsid w:val="65316493"/>
    <w:rsid w:val="65573CC2"/>
    <w:rsid w:val="66135D17"/>
    <w:rsid w:val="66521231"/>
    <w:rsid w:val="66793412"/>
    <w:rsid w:val="66B36B3A"/>
    <w:rsid w:val="66D659BE"/>
    <w:rsid w:val="683B0720"/>
    <w:rsid w:val="68A45648"/>
    <w:rsid w:val="68B50F84"/>
    <w:rsid w:val="68D7221A"/>
    <w:rsid w:val="69680FB6"/>
    <w:rsid w:val="69D9762A"/>
    <w:rsid w:val="6A481C33"/>
    <w:rsid w:val="6AB8181F"/>
    <w:rsid w:val="6AEB2E5A"/>
    <w:rsid w:val="6B00125C"/>
    <w:rsid w:val="6B2A53A5"/>
    <w:rsid w:val="6B6B3F10"/>
    <w:rsid w:val="6B8D6867"/>
    <w:rsid w:val="6BD805A3"/>
    <w:rsid w:val="6C97426A"/>
    <w:rsid w:val="6D875776"/>
    <w:rsid w:val="6DE60E5A"/>
    <w:rsid w:val="6E957F0D"/>
    <w:rsid w:val="6EB23262"/>
    <w:rsid w:val="6EB35C70"/>
    <w:rsid w:val="6EBA7973"/>
    <w:rsid w:val="6F8B1310"/>
    <w:rsid w:val="707520CA"/>
    <w:rsid w:val="70F21646"/>
    <w:rsid w:val="719802C0"/>
    <w:rsid w:val="71994237"/>
    <w:rsid w:val="71C938C1"/>
    <w:rsid w:val="71CC7948"/>
    <w:rsid w:val="72076AC6"/>
    <w:rsid w:val="72247ABB"/>
    <w:rsid w:val="728F637A"/>
    <w:rsid w:val="72BD7A32"/>
    <w:rsid w:val="733337C8"/>
    <w:rsid w:val="73351CBE"/>
    <w:rsid w:val="73553B3B"/>
    <w:rsid w:val="73B21561"/>
    <w:rsid w:val="74123008"/>
    <w:rsid w:val="74445FEC"/>
    <w:rsid w:val="75502DDF"/>
    <w:rsid w:val="75B7241E"/>
    <w:rsid w:val="76985AB4"/>
    <w:rsid w:val="769F132D"/>
    <w:rsid w:val="775C3EE3"/>
    <w:rsid w:val="776A6714"/>
    <w:rsid w:val="7880578A"/>
    <w:rsid w:val="788479DD"/>
    <w:rsid w:val="78A4749A"/>
    <w:rsid w:val="79E41D48"/>
    <w:rsid w:val="79E84B2D"/>
    <w:rsid w:val="7A4773C4"/>
    <w:rsid w:val="7A831FB1"/>
    <w:rsid w:val="7BEF1933"/>
    <w:rsid w:val="7C1830A2"/>
    <w:rsid w:val="7C453E0E"/>
    <w:rsid w:val="7C8C66DD"/>
    <w:rsid w:val="7CF60710"/>
    <w:rsid w:val="7D225826"/>
    <w:rsid w:val="7D466F9B"/>
    <w:rsid w:val="7D842909"/>
    <w:rsid w:val="7DFE8CC6"/>
    <w:rsid w:val="7E53749D"/>
    <w:rsid w:val="7E906220"/>
    <w:rsid w:val="7F162659"/>
    <w:rsid w:val="7F3F6176"/>
    <w:rsid w:val="7F7A251D"/>
    <w:rsid w:val="7FB86DEC"/>
    <w:rsid w:val="7FC71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link w:val="65"/>
    <w:qFormat/>
    <w:uiPriority w:val="0"/>
    <w:pPr>
      <w:keepNext/>
      <w:keepLines/>
      <w:outlineLvl w:val="2"/>
    </w:pPr>
    <w:rPr>
      <w:rFonts w:eastAsia="楷体_GB2312"/>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709"/>
      </w:tabs>
      <w:ind w:left="709" w:hanging="709"/>
    </w:pPr>
    <w:rPr>
      <w:rFonts w:ascii="Tahoma" w:hAnsi="Tahoma"/>
      <w:sz w:val="28"/>
    </w:rPr>
  </w:style>
  <w:style w:type="paragraph" w:styleId="3">
    <w:name w:val="Plain Text"/>
    <w:basedOn w:val="1"/>
    <w:next w:val="1"/>
    <w:link w:val="37"/>
    <w:qFormat/>
    <w:uiPriority w:val="0"/>
    <w:pPr>
      <w:spacing w:beforeLines="50" w:afterLines="50" w:line="400" w:lineRule="exact"/>
    </w:pPr>
    <w:rPr>
      <w:rFonts w:ascii="宋体" w:hAnsi="Courier New"/>
      <w:sz w:val="24"/>
    </w:rPr>
  </w:style>
  <w:style w:type="paragraph" w:styleId="7">
    <w:name w:val="Normal Indent"/>
    <w:basedOn w:val="1"/>
    <w:link w:val="46"/>
    <w:qFormat/>
    <w:uiPriority w:val="0"/>
    <w:pPr>
      <w:ind w:firstLine="420"/>
    </w:pPr>
    <w:rPr>
      <w:szCs w:val="20"/>
    </w:rPr>
  </w:style>
  <w:style w:type="paragraph" w:styleId="8">
    <w:name w:val="annotation text"/>
    <w:basedOn w:val="1"/>
    <w:link w:val="62"/>
    <w:qFormat/>
    <w:uiPriority w:val="0"/>
    <w:pPr>
      <w:jc w:val="left"/>
    </w:pPr>
    <w:rPr>
      <w:rFonts w:ascii="Tahoma" w:hAnsi="Tahoma"/>
    </w:rPr>
  </w:style>
  <w:style w:type="paragraph" w:styleId="9">
    <w:name w:val="Body Text"/>
    <w:basedOn w:val="1"/>
    <w:link w:val="35"/>
    <w:qFormat/>
    <w:uiPriority w:val="0"/>
    <w:pPr>
      <w:spacing w:after="120"/>
    </w:pPr>
    <w:rPr>
      <w:rFonts w:ascii="Calibri" w:hAnsi="Calibri"/>
    </w:rPr>
  </w:style>
  <w:style w:type="paragraph" w:styleId="10">
    <w:name w:val="Body Text Indent"/>
    <w:basedOn w:val="1"/>
    <w:next w:val="1"/>
    <w:link w:val="36"/>
    <w:qFormat/>
    <w:uiPriority w:val="0"/>
    <w:pPr>
      <w:spacing w:after="120"/>
      <w:ind w:left="420" w:leftChars="200"/>
    </w:pPr>
    <w:rPr>
      <w:rFonts w:ascii="Calibri" w:hAnsi="Calibri"/>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Body Text Indent 2"/>
    <w:basedOn w:val="1"/>
    <w:link w:val="60"/>
    <w:unhideWhenUsed/>
    <w:qFormat/>
    <w:uiPriority w:val="99"/>
    <w:pPr>
      <w:spacing w:after="120" w:line="480" w:lineRule="auto"/>
      <w:ind w:left="420" w:leftChars="200"/>
    </w:pPr>
  </w:style>
  <w:style w:type="paragraph" w:styleId="14">
    <w:name w:val="Balloon Text"/>
    <w:basedOn w:val="1"/>
    <w:link w:val="44"/>
    <w:unhideWhenUsed/>
    <w:qFormat/>
    <w:uiPriority w:val="0"/>
    <w:rPr>
      <w:sz w:val="18"/>
      <w:szCs w:val="18"/>
    </w:rPr>
  </w:style>
  <w:style w:type="paragraph" w:styleId="15">
    <w:name w:val="footer"/>
    <w:basedOn w:val="1"/>
    <w:link w:val="38"/>
    <w:unhideWhenUsed/>
    <w:qFormat/>
    <w:uiPriority w:val="0"/>
    <w:pPr>
      <w:tabs>
        <w:tab w:val="center" w:pos="4153"/>
        <w:tab w:val="right" w:pos="8306"/>
      </w:tabs>
      <w:snapToGrid w:val="0"/>
      <w:jc w:val="left"/>
    </w:pPr>
    <w:rPr>
      <w:sz w:val="18"/>
      <w:szCs w:val="18"/>
    </w:rPr>
  </w:style>
  <w:style w:type="paragraph" w:styleId="16">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0">
    <w:name w:val="HTML Preformatted"/>
    <w:basedOn w:val="1"/>
    <w:link w:val="7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Body Text First Indent 2"/>
    <w:basedOn w:val="10"/>
    <w:link w:val="41"/>
    <w:unhideWhenUsed/>
    <w:qFormat/>
    <w:uiPriority w:val="99"/>
    <w:pPr>
      <w:ind w:firstLine="420" w:firstLineChars="200"/>
    </w:pPr>
    <w:rPr>
      <w:rFonts w:ascii="Times New Roman" w:hAnsi="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FollowedHyperlink"/>
    <w:basedOn w:val="25"/>
    <w:unhideWhenUsed/>
    <w:qFormat/>
    <w:uiPriority w:val="99"/>
    <w:rPr>
      <w:color w:val="800080" w:themeColor="followedHyperlink"/>
      <w:u w:val="single"/>
    </w:rPr>
  </w:style>
  <w:style w:type="character" w:styleId="28">
    <w:name w:val="line number"/>
    <w:basedOn w:val="25"/>
    <w:qFormat/>
    <w:uiPriority w:val="0"/>
    <w:rPr>
      <w:rFonts w:ascii="Arial" w:hAnsi="Arial" w:eastAsia="黑体" w:cs="Arial"/>
      <w:snapToGrid w:val="0"/>
      <w:kern w:val="0"/>
      <w:szCs w:val="21"/>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paragraph" w:customStyle="1" w:styleId="3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2">
    <w:name w:val="_Style 7"/>
    <w:basedOn w:val="1"/>
    <w:qFormat/>
    <w:uiPriority w:val="0"/>
    <w:pPr>
      <w:ind w:firstLine="420" w:firstLineChars="200"/>
    </w:pPr>
  </w:style>
  <w:style w:type="paragraph" w:customStyle="1" w:styleId="33">
    <w:name w:val="首行缩进"/>
    <w:basedOn w:val="1"/>
    <w:qFormat/>
    <w:uiPriority w:val="0"/>
    <w:pPr>
      <w:spacing w:line="360" w:lineRule="auto"/>
      <w:ind w:firstLine="480" w:firstLineChars="200"/>
      <w:jc w:val="left"/>
    </w:pPr>
    <w:rPr>
      <w:rFonts w:ascii="宋体" w:hAnsi="宋体"/>
      <w:sz w:val="24"/>
    </w:rPr>
  </w:style>
  <w:style w:type="character" w:customStyle="1" w:styleId="34">
    <w:name w:val="标题 2 Char"/>
    <w:basedOn w:val="25"/>
    <w:link w:val="5"/>
    <w:qFormat/>
    <w:uiPriority w:val="0"/>
    <w:rPr>
      <w:rFonts w:ascii="宋体" w:hAnsi="宋体" w:eastAsia="宋体" w:cs="Times New Roman"/>
      <w:b/>
      <w:bCs/>
      <w:sz w:val="24"/>
      <w:szCs w:val="24"/>
    </w:rPr>
  </w:style>
  <w:style w:type="character" w:customStyle="1" w:styleId="35">
    <w:name w:val="正文文本 Char"/>
    <w:basedOn w:val="25"/>
    <w:link w:val="9"/>
    <w:qFormat/>
    <w:uiPriority w:val="0"/>
    <w:rPr>
      <w:rFonts w:ascii="Calibri" w:hAnsi="Calibri" w:eastAsia="宋体" w:cs="Times New Roman"/>
      <w:szCs w:val="24"/>
    </w:rPr>
  </w:style>
  <w:style w:type="character" w:customStyle="1" w:styleId="36">
    <w:name w:val="正文文本缩进 Char"/>
    <w:basedOn w:val="25"/>
    <w:link w:val="10"/>
    <w:qFormat/>
    <w:uiPriority w:val="0"/>
    <w:rPr>
      <w:rFonts w:ascii="Calibri" w:hAnsi="Calibri" w:eastAsia="宋体" w:cs="Times New Roman"/>
      <w:szCs w:val="24"/>
    </w:rPr>
  </w:style>
  <w:style w:type="character" w:customStyle="1" w:styleId="37">
    <w:name w:val="纯文本 Char"/>
    <w:basedOn w:val="25"/>
    <w:link w:val="3"/>
    <w:qFormat/>
    <w:uiPriority w:val="0"/>
    <w:rPr>
      <w:rFonts w:ascii="宋体" w:hAnsi="Courier New" w:eastAsia="宋体" w:cs="Times New Roman"/>
      <w:sz w:val="24"/>
      <w:szCs w:val="24"/>
    </w:rPr>
  </w:style>
  <w:style w:type="character" w:customStyle="1" w:styleId="38">
    <w:name w:val="页脚 Char"/>
    <w:basedOn w:val="25"/>
    <w:link w:val="15"/>
    <w:qFormat/>
    <w:uiPriority w:val="0"/>
    <w:rPr>
      <w:rFonts w:ascii="Times New Roman" w:hAnsi="Times New Roman" w:eastAsia="宋体" w:cs="Times New Roman"/>
      <w:sz w:val="18"/>
      <w:szCs w:val="18"/>
    </w:rPr>
  </w:style>
  <w:style w:type="character" w:customStyle="1" w:styleId="39">
    <w:name w:val="页眉 Char"/>
    <w:basedOn w:val="25"/>
    <w:link w:val="16"/>
    <w:qFormat/>
    <w:uiPriority w:val="0"/>
    <w:rPr>
      <w:rFonts w:ascii="Times New Roman" w:hAnsi="Times New Roman" w:eastAsia="宋体" w:cs="Times New Roman"/>
      <w:sz w:val="18"/>
      <w:szCs w:val="18"/>
    </w:rPr>
  </w:style>
  <w:style w:type="character" w:customStyle="1" w:styleId="40">
    <w:name w:val="正文文本 2 Char"/>
    <w:basedOn w:val="25"/>
    <w:link w:val="19"/>
    <w:qFormat/>
    <w:uiPriority w:val="0"/>
    <w:rPr>
      <w:rFonts w:ascii="宋体" w:hAnsi="宋体" w:eastAsia="宋体" w:cs="Times New Roman"/>
      <w:color w:val="000000"/>
      <w:sz w:val="24"/>
      <w:szCs w:val="24"/>
    </w:rPr>
  </w:style>
  <w:style w:type="character" w:customStyle="1" w:styleId="41">
    <w:name w:val="正文首行缩进 2 Char"/>
    <w:basedOn w:val="36"/>
    <w:link w:val="22"/>
    <w:semiHidden/>
    <w:qFormat/>
    <w:uiPriority w:val="99"/>
    <w:rPr>
      <w:rFonts w:ascii="Times New Roman" w:hAnsi="Times New Roman" w:eastAsia="宋体" w:cs="Times New Roman"/>
      <w:szCs w:val="24"/>
    </w:rPr>
  </w:style>
  <w:style w:type="paragraph" w:customStyle="1" w:styleId="42">
    <w:name w:val="*正文"/>
    <w:basedOn w:val="1"/>
    <w:link w:val="88"/>
    <w:qFormat/>
    <w:uiPriority w:val="0"/>
    <w:pPr>
      <w:spacing w:line="360" w:lineRule="auto"/>
      <w:ind w:firstLine="200" w:firstLineChars="200"/>
    </w:pPr>
    <w:rPr>
      <w:rFonts w:ascii="宋体" w:hAnsi="宋体" w:cstheme="minorBidi"/>
      <w:sz w:val="22"/>
    </w:rPr>
  </w:style>
  <w:style w:type="character" w:customStyle="1" w:styleId="43">
    <w:name w:val="font61"/>
    <w:basedOn w:val="25"/>
    <w:qFormat/>
    <w:uiPriority w:val="0"/>
    <w:rPr>
      <w:rFonts w:hint="eastAsia" w:ascii="宋体" w:hAnsi="宋体" w:eastAsia="宋体" w:cs="宋体"/>
      <w:color w:val="000000"/>
      <w:sz w:val="22"/>
      <w:szCs w:val="22"/>
      <w:u w:val="none"/>
    </w:rPr>
  </w:style>
  <w:style w:type="character" w:customStyle="1" w:styleId="44">
    <w:name w:val="批注框文本 Char"/>
    <w:basedOn w:val="25"/>
    <w:link w:val="14"/>
    <w:qFormat/>
    <w:uiPriority w:val="0"/>
    <w:rPr>
      <w:rFonts w:ascii="Times New Roman" w:hAnsi="Times New Roman" w:eastAsia="宋体" w:cs="Times New Roman"/>
      <w:sz w:val="18"/>
      <w:szCs w:val="18"/>
    </w:rPr>
  </w:style>
  <w:style w:type="character" w:customStyle="1" w:styleId="45">
    <w:name w:val="纯文本 Char1"/>
    <w:basedOn w:val="25"/>
    <w:qFormat/>
    <w:uiPriority w:val="0"/>
    <w:rPr>
      <w:rFonts w:ascii="宋体" w:hAnsi="Courier New" w:eastAsia="宋体" w:cs="Times New Roman"/>
      <w:sz w:val="24"/>
      <w:szCs w:val="24"/>
    </w:rPr>
  </w:style>
  <w:style w:type="character" w:customStyle="1" w:styleId="46">
    <w:name w:val="正文缩进 Char"/>
    <w:basedOn w:val="25"/>
    <w:link w:val="7"/>
    <w:qFormat/>
    <w:uiPriority w:val="0"/>
    <w:rPr>
      <w:rFonts w:ascii="Times New Roman" w:hAnsi="Times New Roman" w:eastAsia="宋体" w:cs="Times New Roman"/>
      <w:szCs w:val="20"/>
    </w:rPr>
  </w:style>
  <w:style w:type="character" w:customStyle="1" w:styleId="47">
    <w:name w:val="正文文本缩进 Char1"/>
    <w:basedOn w:val="25"/>
    <w:qFormat/>
    <w:uiPriority w:val="0"/>
    <w:rPr>
      <w:rFonts w:ascii="Calibri" w:hAnsi="Calibri" w:eastAsia="宋体" w:cs="Times New Roman"/>
      <w:szCs w:val="24"/>
    </w:rPr>
  </w:style>
  <w:style w:type="paragraph" w:customStyle="1" w:styleId="48">
    <w:name w:val="列出段落1"/>
    <w:basedOn w:val="1"/>
    <w:link w:val="89"/>
    <w:qFormat/>
    <w:uiPriority w:val="34"/>
    <w:pPr>
      <w:ind w:firstLine="420" w:firstLineChars="200"/>
    </w:pPr>
    <w:rPr>
      <w:rFonts w:ascii="Calibri" w:hAnsi="Calibri" w:cs="黑体"/>
    </w:rPr>
  </w:style>
  <w:style w:type="character" w:customStyle="1" w:styleId="49">
    <w:name w:val="font41"/>
    <w:basedOn w:val="25"/>
    <w:qFormat/>
    <w:uiPriority w:val="0"/>
    <w:rPr>
      <w:rFonts w:hint="eastAsia" w:ascii="宋体" w:hAnsi="宋体" w:eastAsia="宋体" w:cs="宋体"/>
      <w:b/>
      <w:color w:val="000000"/>
      <w:sz w:val="20"/>
      <w:szCs w:val="20"/>
      <w:u w:val="none"/>
    </w:rPr>
  </w:style>
  <w:style w:type="character" w:customStyle="1" w:styleId="50">
    <w:name w:val="标题 1 Char"/>
    <w:basedOn w:val="25"/>
    <w:link w:val="4"/>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Char"/>
    <w:basedOn w:val="25"/>
    <w:link w:val="13"/>
    <w:semiHidden/>
    <w:qFormat/>
    <w:uiPriority w:val="99"/>
    <w:rPr>
      <w:rFonts w:ascii="Times New Roman" w:hAnsi="Times New Roman" w:eastAsia="宋体" w:cs="Times New Roman"/>
      <w:szCs w:val="24"/>
    </w:rPr>
  </w:style>
  <w:style w:type="paragraph" w:customStyle="1" w:styleId="61">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2">
    <w:name w:val="批注文字 Char"/>
    <w:basedOn w:val="25"/>
    <w:link w:val="8"/>
    <w:qFormat/>
    <w:uiPriority w:val="0"/>
    <w:rPr>
      <w:rFonts w:ascii="Tahoma" w:hAnsi="Tahoma" w:eastAsia="宋体" w:cs="Times New Roman"/>
      <w:szCs w:val="24"/>
    </w:rPr>
  </w:style>
  <w:style w:type="character" w:customStyle="1" w:styleId="63">
    <w:name w:val="font11"/>
    <w:basedOn w:val="25"/>
    <w:qFormat/>
    <w:uiPriority w:val="0"/>
    <w:rPr>
      <w:rFonts w:hint="eastAsia" w:ascii="宋体" w:hAnsi="宋体" w:eastAsia="宋体" w:cs="宋体"/>
      <w:color w:val="000000"/>
      <w:sz w:val="23"/>
      <w:szCs w:val="23"/>
      <w:u w:val="none"/>
    </w:rPr>
  </w:style>
  <w:style w:type="character" w:customStyle="1" w:styleId="64">
    <w:name w:val="font31"/>
    <w:basedOn w:val="25"/>
    <w:qFormat/>
    <w:uiPriority w:val="0"/>
    <w:rPr>
      <w:rFonts w:hint="default" w:ascii="Times New Roman" w:hAnsi="Times New Roman" w:cs="Times New Roman"/>
      <w:color w:val="000000"/>
      <w:sz w:val="23"/>
      <w:szCs w:val="23"/>
      <w:u w:val="none"/>
    </w:rPr>
  </w:style>
  <w:style w:type="character" w:customStyle="1" w:styleId="65">
    <w:name w:val="标题 3 Char"/>
    <w:link w:val="6"/>
    <w:qFormat/>
    <w:locked/>
    <w:uiPriority w:val="0"/>
    <w:rPr>
      <w:rFonts w:eastAsia="楷体_GB2312"/>
      <w:b/>
      <w:bCs/>
      <w:szCs w:val="32"/>
    </w:rPr>
  </w:style>
  <w:style w:type="character" w:customStyle="1" w:styleId="66">
    <w:name w:val="font21"/>
    <w:basedOn w:val="25"/>
    <w:qFormat/>
    <w:uiPriority w:val="0"/>
    <w:rPr>
      <w:rFonts w:hint="eastAsia" w:ascii="宋体" w:hAnsi="宋体" w:eastAsia="宋体" w:cs="宋体"/>
      <w:color w:val="000000"/>
      <w:sz w:val="23"/>
      <w:szCs w:val="23"/>
      <w:u w:val="none"/>
    </w:rPr>
  </w:style>
  <w:style w:type="character" w:customStyle="1" w:styleId="67">
    <w:name w:val="font51"/>
    <w:basedOn w:val="25"/>
    <w:qFormat/>
    <w:uiPriority w:val="0"/>
    <w:rPr>
      <w:rFonts w:hint="default" w:ascii="Times New Roman" w:hAnsi="Times New Roman" w:cs="Times New Roman"/>
      <w:color w:val="000000"/>
      <w:sz w:val="23"/>
      <w:szCs w:val="23"/>
      <w:u w:val="none"/>
    </w:rPr>
  </w:style>
  <w:style w:type="character" w:customStyle="1" w:styleId="68">
    <w:name w:val="font81"/>
    <w:basedOn w:val="25"/>
    <w:qFormat/>
    <w:uiPriority w:val="0"/>
    <w:rPr>
      <w:rFonts w:hint="default" w:ascii="Times New Roman" w:hAnsi="Times New Roman" w:cs="Times New Roman"/>
      <w:b/>
      <w:color w:val="000000"/>
      <w:sz w:val="23"/>
      <w:szCs w:val="23"/>
      <w:u w:val="none"/>
    </w:rPr>
  </w:style>
  <w:style w:type="paragraph" w:customStyle="1" w:styleId="69">
    <w:name w:val="_Style 2"/>
    <w:basedOn w:val="1"/>
    <w:qFormat/>
    <w:uiPriority w:val="34"/>
    <w:pPr>
      <w:autoSpaceDE w:val="0"/>
      <w:autoSpaceDN w:val="0"/>
      <w:adjustRightInd w:val="0"/>
      <w:ind w:firstLine="420" w:firstLineChars="200"/>
    </w:pPr>
    <w:rPr>
      <w:color w:val="000000"/>
      <w:kern w:val="0"/>
      <w:szCs w:val="21"/>
    </w:rPr>
  </w:style>
  <w:style w:type="paragraph" w:customStyle="1" w:styleId="70">
    <w:name w:val="00正文"/>
    <w:basedOn w:val="1"/>
    <w:qFormat/>
    <w:uiPriority w:val="0"/>
    <w:pPr>
      <w:snapToGrid w:val="0"/>
      <w:spacing w:line="360" w:lineRule="exact"/>
      <w:ind w:firstLine="200" w:firstLineChars="200"/>
    </w:pPr>
    <w:rPr>
      <w:szCs w:val="22"/>
    </w:rPr>
  </w:style>
  <w:style w:type="character" w:customStyle="1" w:styleId="71">
    <w:name w:val="HTML 预设格式 Char"/>
    <w:basedOn w:val="25"/>
    <w:link w:val="20"/>
    <w:semiHidden/>
    <w:qFormat/>
    <w:uiPriority w:val="99"/>
    <w:rPr>
      <w:rFonts w:ascii="宋体" w:hAnsi="宋体"/>
      <w:sz w:val="24"/>
      <w:szCs w:val="24"/>
    </w:rPr>
  </w:style>
  <w:style w:type="character" w:customStyle="1" w:styleId="72">
    <w:name w:val="font01"/>
    <w:basedOn w:val="25"/>
    <w:qFormat/>
    <w:uiPriority w:val="0"/>
    <w:rPr>
      <w:rFonts w:hint="eastAsia" w:ascii="宋体" w:hAnsi="宋体" w:eastAsia="宋体" w:cs="宋体"/>
      <w:b/>
      <w:color w:val="000000"/>
      <w:sz w:val="36"/>
      <w:szCs w:val="36"/>
      <w:u w:val="none"/>
      <w:vertAlign w:val="subscript"/>
    </w:rPr>
  </w:style>
  <w:style w:type="character" w:customStyle="1" w:styleId="73">
    <w:name w:val="font122"/>
    <w:basedOn w:val="25"/>
    <w:qFormat/>
    <w:uiPriority w:val="0"/>
    <w:rPr>
      <w:rFonts w:hint="eastAsia" w:ascii="宋体" w:hAnsi="宋体" w:eastAsia="宋体" w:cs="宋体"/>
      <w:color w:val="000000"/>
      <w:sz w:val="24"/>
      <w:szCs w:val="24"/>
      <w:u w:val="none"/>
    </w:rPr>
  </w:style>
  <w:style w:type="paragraph" w:customStyle="1" w:styleId="74">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77">
    <w:name w:val="列出段落111"/>
    <w:basedOn w:val="1"/>
    <w:qFormat/>
    <w:uiPriority w:val="34"/>
    <w:pPr>
      <w:ind w:firstLine="420" w:firstLineChars="200"/>
    </w:pPr>
    <w:rPr>
      <w:rFonts w:ascii="Calibri" w:hAnsi="Calibri"/>
    </w:rPr>
  </w:style>
  <w:style w:type="paragraph" w:customStyle="1" w:styleId="78">
    <w:name w:val="Table Paragraph"/>
    <w:basedOn w:val="1"/>
    <w:qFormat/>
    <w:uiPriority w:val="1"/>
    <w:rPr>
      <w:rFonts w:ascii="仿宋" w:hAnsi="仿宋" w:eastAsia="仿宋" w:cs="仿宋"/>
      <w:lang w:val="zh-CN" w:bidi="zh-CN"/>
    </w:rPr>
  </w:style>
  <w:style w:type="character" w:customStyle="1" w:styleId="79">
    <w:name w:val="font71"/>
    <w:basedOn w:val="25"/>
    <w:qFormat/>
    <w:uiPriority w:val="0"/>
    <w:rPr>
      <w:rFonts w:hint="eastAsia" w:ascii="微软雅黑" w:hAnsi="微软雅黑" w:eastAsia="微软雅黑" w:cs="微软雅黑"/>
      <w:color w:val="000000"/>
      <w:sz w:val="18"/>
      <w:szCs w:val="18"/>
      <w:u w:val="none"/>
    </w:rPr>
  </w:style>
  <w:style w:type="character" w:customStyle="1" w:styleId="80">
    <w:name w:val="font91"/>
    <w:basedOn w:val="25"/>
    <w:qFormat/>
    <w:uiPriority w:val="0"/>
    <w:rPr>
      <w:rFonts w:ascii="Arial" w:hAnsi="Arial" w:cs="Arial"/>
      <w:color w:val="000000"/>
      <w:sz w:val="22"/>
      <w:szCs w:val="22"/>
      <w:u w:val="none"/>
    </w:rPr>
  </w:style>
  <w:style w:type="paragraph" w:customStyle="1" w:styleId="81">
    <w:name w:val="段落样式"/>
    <w:basedOn w:val="1"/>
    <w:next w:val="48"/>
    <w:qFormat/>
    <w:uiPriority w:val="0"/>
    <w:pPr>
      <w:ind w:firstLine="420" w:firstLineChars="200"/>
    </w:pPr>
    <w:rPr>
      <w:rFonts w:ascii="Calibri" w:hAnsi="Calibri" w:cs="Calibri"/>
      <w:sz w:val="20"/>
      <w:szCs w:val="20"/>
    </w:rPr>
  </w:style>
  <w:style w:type="paragraph" w:customStyle="1" w:styleId="82">
    <w:name w:val="列出段落11"/>
    <w:basedOn w:val="1"/>
    <w:qFormat/>
    <w:uiPriority w:val="34"/>
    <w:pPr>
      <w:ind w:firstLine="420" w:firstLineChars="200"/>
    </w:pPr>
    <w:rPr>
      <w:rFonts w:ascii="宋体" w:hAnsi="宋体" w:cs="Calibri"/>
      <w:sz w:val="24"/>
    </w:rPr>
  </w:style>
  <w:style w:type="paragraph" w:customStyle="1" w:styleId="8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4">
    <w:name w:val="正文360首行缩进"/>
    <w:basedOn w:val="1"/>
    <w:qFormat/>
    <w:uiPriority w:val="0"/>
    <w:pPr>
      <w:widowControl/>
      <w:spacing w:before="120" w:line="300" w:lineRule="auto"/>
      <w:ind w:firstLine="200" w:firstLineChars="200"/>
      <w:jc w:val="left"/>
    </w:pPr>
    <w:rPr>
      <w:sz w:val="24"/>
      <w:szCs w:val="20"/>
    </w:rPr>
  </w:style>
  <w:style w:type="paragraph" w:customStyle="1" w:styleId="85">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6">
    <w:name w:val="Table Normal"/>
    <w:qFormat/>
    <w:uiPriority w:val="0"/>
    <w:tblPr>
      <w:tblCellMar>
        <w:top w:w="0" w:type="dxa"/>
        <w:left w:w="0" w:type="dxa"/>
        <w:bottom w:w="0" w:type="dxa"/>
        <w:right w:w="0" w:type="dxa"/>
      </w:tblCellMar>
    </w:tblPr>
  </w:style>
  <w:style w:type="character" w:customStyle="1" w:styleId="87">
    <w:name w:val="列表段落 字符"/>
    <w:qFormat/>
    <w:uiPriority w:val="34"/>
    <w:rPr>
      <w:rFonts w:ascii="Calibri" w:hAnsi="Calibri" w:eastAsia="宋体" w:cs="Times New Roman"/>
      <w:szCs w:val="22"/>
    </w:rPr>
  </w:style>
  <w:style w:type="character" w:customStyle="1" w:styleId="88">
    <w:name w:val="*正文 Char"/>
    <w:link w:val="42"/>
    <w:qFormat/>
    <w:uiPriority w:val="0"/>
    <w:rPr>
      <w:rFonts w:ascii="宋体" w:hAnsi="宋体" w:cstheme="minorBidi"/>
      <w:kern w:val="2"/>
      <w:sz w:val="22"/>
      <w:szCs w:val="24"/>
    </w:rPr>
  </w:style>
  <w:style w:type="character" w:customStyle="1" w:styleId="89">
    <w:name w:val="列出段落 Char"/>
    <w:link w:val="48"/>
    <w:qFormat/>
    <w:uiPriority w:val="34"/>
    <w:rPr>
      <w:rFonts w:ascii="Calibri" w:hAnsi="Calibri" w:cs="黑体"/>
      <w:kern w:val="2"/>
      <w:sz w:val="21"/>
      <w:szCs w:val="24"/>
    </w:rPr>
  </w:style>
  <w:style w:type="character" w:customStyle="1" w:styleId="90">
    <w:name w:val="ant-form-item-children"/>
    <w:basedOn w:val="25"/>
    <w:qFormat/>
    <w:uiPriority w:val="0"/>
  </w:style>
  <w:style w:type="paragraph" w:customStyle="1" w:styleId="91">
    <w:name w:val="Heading #1|1"/>
    <w:basedOn w:val="1"/>
    <w:qFormat/>
    <w:uiPriority w:val="0"/>
    <w:pPr>
      <w:spacing w:after="320" w:line="629" w:lineRule="exact"/>
      <w:jc w:val="center"/>
      <w:outlineLvl w:val="0"/>
    </w:pPr>
    <w:rPr>
      <w:rFonts w:ascii="宋体" w:hAnsi="宋体" w:eastAsia="宋体" w:cs="宋体"/>
      <w:sz w:val="44"/>
      <w:szCs w:val="44"/>
      <w:lang w:val="zh-TW" w:eastAsia="zh-TW" w:bidi="zh-TW"/>
    </w:rPr>
  </w:style>
  <w:style w:type="paragraph" w:customStyle="1" w:styleId="92">
    <w:name w:val="Body text|1"/>
    <w:basedOn w:val="1"/>
    <w:qFormat/>
    <w:uiPriority w:val="0"/>
    <w:pPr>
      <w:spacing w:line="501" w:lineRule="exact"/>
      <w:ind w:firstLine="600"/>
    </w:pPr>
    <w:rPr>
      <w:rFonts w:ascii="宋体" w:hAnsi="宋体" w:eastAsia="宋体" w:cs="宋体"/>
      <w:sz w:val="26"/>
      <w:szCs w:val="26"/>
      <w:lang w:val="zh-TW" w:eastAsia="zh-TW" w:bidi="zh-TW"/>
    </w:rPr>
  </w:style>
  <w:style w:type="paragraph" w:customStyle="1" w:styleId="93">
    <w:name w:val="Body text|2"/>
    <w:basedOn w:val="1"/>
    <w:qFormat/>
    <w:uiPriority w:val="0"/>
    <w:pPr>
      <w:spacing w:line="396" w:lineRule="auto"/>
      <w:ind w:firstLine="400"/>
    </w:pPr>
    <w:rPr>
      <w:rFonts w:ascii="宋体" w:hAnsi="宋体" w:eastAsia="宋体" w:cs="宋体"/>
      <w:sz w:val="26"/>
      <w:szCs w:val="26"/>
      <w:lang w:val="zh-TW" w:eastAsia="zh-TW" w:bidi="zh-TW"/>
    </w:rPr>
  </w:style>
  <w:style w:type="paragraph" w:customStyle="1" w:styleId="94">
    <w:name w:val="Body text|3"/>
    <w:basedOn w:val="1"/>
    <w:qFormat/>
    <w:uiPriority w:val="0"/>
    <w:pPr>
      <w:spacing w:line="498" w:lineRule="exact"/>
      <w:ind w:firstLine="600"/>
    </w:pPr>
    <w:rPr>
      <w:sz w:val="28"/>
      <w:szCs w:val="28"/>
      <w:lang w:val="zh-TW" w:eastAsia="zh-TW" w:bidi="zh-TW"/>
    </w:rPr>
  </w:style>
  <w:style w:type="paragraph" w:customStyle="1" w:styleId="95">
    <w:name w:val="Table of contents|1"/>
    <w:basedOn w:val="1"/>
    <w:qFormat/>
    <w:uiPriority w:val="0"/>
    <w:pPr>
      <w:spacing w:line="502" w:lineRule="exact"/>
    </w:pPr>
    <w:rPr>
      <w:rFonts w:ascii="宋体" w:hAnsi="宋体" w:eastAsia="宋体" w:cs="宋体"/>
      <w:sz w:val="26"/>
      <w:szCs w:val="26"/>
      <w:lang w:val="zh-TW" w:eastAsia="zh-TW" w:bidi="zh-TW"/>
    </w:rPr>
  </w:style>
  <w:style w:type="paragraph" w:customStyle="1" w:styleId="96">
    <w:name w:val="Heading #2|1"/>
    <w:basedOn w:val="1"/>
    <w:qFormat/>
    <w:uiPriority w:val="0"/>
    <w:pPr>
      <w:spacing w:before="40"/>
      <w:jc w:val="center"/>
      <w:outlineLvl w:val="1"/>
    </w:pPr>
    <w:rPr>
      <w:rFonts w:ascii="宋体" w:hAnsi="宋体" w:eastAsia="宋体" w:cs="宋体"/>
      <w:sz w:val="36"/>
      <w:szCs w:val="36"/>
      <w:lang w:val="zh-TW" w:eastAsia="zh-TW" w:bidi="zh-TW"/>
    </w:rPr>
  </w:style>
  <w:style w:type="paragraph" w:customStyle="1" w:styleId="97">
    <w:name w:val="Other|1"/>
    <w:basedOn w:val="1"/>
    <w:qFormat/>
    <w:uiPriority w:val="0"/>
    <w:pPr>
      <w:spacing w:line="501" w:lineRule="exact"/>
      <w:ind w:firstLine="600"/>
    </w:pPr>
    <w:rPr>
      <w:rFonts w:ascii="宋体" w:hAnsi="宋体" w:eastAsia="宋体" w:cs="宋体"/>
      <w:sz w:val="26"/>
      <w:szCs w:val="26"/>
      <w:lang w:val="zh-TW" w:eastAsia="zh-TW" w:bidi="zh-TW"/>
    </w:rPr>
  </w:style>
  <w:style w:type="paragraph" w:customStyle="1" w:styleId="98">
    <w:name w:val="Header or footer|2"/>
    <w:basedOn w:val="1"/>
    <w:qFormat/>
    <w:uiPriority w:val="0"/>
    <w:rPr>
      <w:sz w:val="20"/>
      <w:szCs w:val="20"/>
      <w:lang w:val="zh-TW" w:eastAsia="zh-TW" w:bidi="zh-TW"/>
    </w:rPr>
  </w:style>
  <w:style w:type="paragraph" w:customStyle="1" w:styleId="99">
    <w:name w:val="Header or footer|1"/>
    <w:basedOn w:val="1"/>
    <w:qFormat/>
    <w:uiPriority w:val="0"/>
    <w:rPr>
      <w:rFonts w:ascii="宋体" w:hAnsi="宋体" w:eastAsia="宋体" w:cs="宋体"/>
      <w:sz w:val="17"/>
      <w:szCs w:val="17"/>
      <w:lang w:val="zh-TW" w:eastAsia="zh-TW" w:bidi="zh-TW"/>
    </w:rPr>
  </w:style>
  <w:style w:type="paragraph" w:customStyle="1" w:styleId="100">
    <w:name w:val="列出段落"/>
    <w:basedOn w:val="1"/>
    <w:qFormat/>
    <w:uiPriority w:val="99"/>
    <w:pPr>
      <w:ind w:firstLine="420" w:firstLineChars="200"/>
    </w:pPr>
  </w:style>
  <w:style w:type="paragraph" w:styleId="1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91" textRotate="1"/>
    <customShpInfo spid="_x0000_s3092" textRotate="1"/>
    <customShpInfo spid="_x0000_s3093" textRotate="1"/>
    <customShpInfo spid="_x0000_s3094" textRotate="1"/>
    <customShpInfo spid="_x0000_s3095" textRotate="1"/>
    <customShpInfo spid="_x0000_s3096" textRotate="1"/>
    <customShpInfo spid="_x0000_s3097" textRotate="1"/>
    <customShpInfo spid="_x0000_s3081"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B1ECE-0F9E-42D0-9F7B-243346483C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31195</Words>
  <Characters>32973</Characters>
  <Lines>28</Lines>
  <Paragraphs>51</Paragraphs>
  <TotalTime>52</TotalTime>
  <ScaleCrop>false</ScaleCrop>
  <LinksUpToDate>false</LinksUpToDate>
  <CharactersWithSpaces>34297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2022-06-06T09:32:00Z</dcterms:created>
  <dc:creator>gf</dc:creator>
  <cp:lastModifiedBy>CC</cp:lastModifiedBy>
  <cp:lastPrinted>2022-10-24T05:58:00Z</cp:lastPrinted>
  <dcterms:modified xsi:type="dcterms:W3CDTF">2022-10-28T08:16:33Z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8CD94AB612DB484C8B15C0ACE061011E</vt:lpwstr>
  </property>
</Properties>
</file>