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000000"/>
          <w:sz w:val="52"/>
          <w:szCs w:val="52"/>
        </w:rPr>
      </w:pPr>
    </w:p>
    <w:p>
      <w:pPr>
        <w:spacing w:line="600" w:lineRule="exact"/>
        <w:jc w:val="center"/>
        <w:rPr>
          <w:rFonts w:ascii="宋体"/>
          <w:color w:val="000000"/>
          <w:sz w:val="32"/>
          <w:szCs w:val="32"/>
        </w:rPr>
      </w:pPr>
    </w:p>
    <w:p>
      <w:pPr>
        <w:jc w:val="center"/>
        <w:rPr>
          <w:rFonts w:ascii="宋体"/>
          <w:color w:val="000000"/>
          <w:sz w:val="44"/>
          <w:szCs w:val="20"/>
        </w:rPr>
      </w:pPr>
      <w:r>
        <w:rPr>
          <w:rFonts w:hint="eastAsia" w:ascii="宋体" w:hAnsi="宋体"/>
          <w:color w:val="000000"/>
          <w:sz w:val="72"/>
          <w:szCs w:val="72"/>
        </w:rPr>
        <w:t>政府采购</w:t>
      </w:r>
    </w:p>
    <w:p>
      <w:pPr>
        <w:spacing w:before="156" w:beforeLines="50"/>
        <w:jc w:val="center"/>
        <w:rPr>
          <w:rFonts w:ascii="宋体"/>
          <w:color w:val="000000"/>
          <w:sz w:val="52"/>
          <w:szCs w:val="52"/>
        </w:rPr>
      </w:pPr>
      <w:r>
        <w:rPr>
          <w:rFonts w:hint="eastAsia" w:ascii="宋体" w:hAnsi="宋体"/>
          <w:color w:val="000000"/>
          <w:sz w:val="72"/>
          <w:szCs w:val="72"/>
        </w:rPr>
        <w:t>公开招标采购文件</w:t>
      </w:r>
    </w:p>
    <w:p>
      <w:pPr>
        <w:jc w:val="center"/>
        <w:rPr>
          <w:rFonts w:ascii="宋体"/>
          <w:color w:val="000000"/>
        </w:rPr>
      </w:pPr>
    </w:p>
    <w:p>
      <w:pPr>
        <w:pStyle w:val="2"/>
        <w:ind w:firstLine="344"/>
        <w:rPr>
          <w:rFonts w:ascii="宋体"/>
          <w:color w:val="000000"/>
        </w:rPr>
      </w:pPr>
    </w:p>
    <w:p>
      <w:pPr>
        <w:pStyle w:val="2"/>
        <w:ind w:firstLine="344"/>
        <w:rPr>
          <w:rFonts w:ascii="宋体"/>
          <w:color w:val="000000"/>
        </w:rPr>
      </w:pPr>
    </w:p>
    <w:p>
      <w:pPr>
        <w:rPr>
          <w:rFonts w:ascii="宋体"/>
          <w:color w:val="000000"/>
        </w:rPr>
      </w:pPr>
    </w:p>
    <w:p>
      <w:pPr>
        <w:rPr>
          <w:rFonts w:ascii="宋体"/>
          <w:color w:val="000000"/>
        </w:rPr>
      </w:pPr>
    </w:p>
    <w:p>
      <w:pPr>
        <w:rPr>
          <w:rFonts w:ascii="宋体"/>
          <w:color w:val="000000"/>
        </w:rPr>
      </w:pPr>
    </w:p>
    <w:p>
      <w:pPr>
        <w:pStyle w:val="2"/>
        <w:ind w:firstLine="360"/>
        <w:rPr>
          <w:rFonts w:ascii="宋体"/>
          <w:color w:val="000000"/>
          <w:spacing w:val="0"/>
          <w:lang w:val="en-US"/>
        </w:rPr>
      </w:pPr>
    </w:p>
    <w:p>
      <w:pPr>
        <w:pStyle w:val="2"/>
        <w:ind w:firstLine="360"/>
        <w:rPr>
          <w:rFonts w:ascii="宋体"/>
          <w:color w:val="000000"/>
          <w:spacing w:val="0"/>
          <w:lang w:val="en-US"/>
        </w:rPr>
      </w:pPr>
    </w:p>
    <w:p>
      <w:pPr>
        <w:pStyle w:val="2"/>
        <w:ind w:firstLine="360"/>
        <w:rPr>
          <w:rFonts w:ascii="宋体"/>
          <w:color w:val="000000"/>
          <w:spacing w:val="0"/>
          <w:lang w:val="en-US"/>
        </w:rPr>
      </w:pPr>
    </w:p>
    <w:p>
      <w:pPr>
        <w:pStyle w:val="2"/>
        <w:ind w:firstLine="360"/>
        <w:rPr>
          <w:rFonts w:ascii="宋体"/>
          <w:color w:val="000000"/>
          <w:spacing w:val="0"/>
          <w:lang w:val="en-US"/>
        </w:rPr>
      </w:pPr>
    </w:p>
    <w:p>
      <w:pPr>
        <w:pStyle w:val="2"/>
        <w:ind w:firstLine="360"/>
        <w:rPr>
          <w:rFonts w:ascii="宋体"/>
          <w:color w:val="000000"/>
          <w:spacing w:val="0"/>
          <w:lang w:val="en-US"/>
        </w:rPr>
      </w:pPr>
    </w:p>
    <w:p>
      <w:pPr>
        <w:pStyle w:val="2"/>
        <w:ind w:firstLine="360"/>
        <w:rPr>
          <w:rFonts w:ascii="宋体"/>
          <w:color w:val="000000"/>
          <w:spacing w:val="0"/>
          <w:lang w:val="en-US"/>
        </w:rPr>
      </w:pPr>
    </w:p>
    <w:p>
      <w:pPr>
        <w:pStyle w:val="2"/>
        <w:ind w:firstLine="360"/>
        <w:rPr>
          <w:rFonts w:ascii="宋体"/>
          <w:color w:val="000000"/>
          <w:spacing w:val="0"/>
          <w:lang w:val="en-US"/>
        </w:rPr>
      </w:pPr>
    </w:p>
    <w:p>
      <w:pPr>
        <w:pStyle w:val="2"/>
        <w:ind w:firstLine="360"/>
        <w:rPr>
          <w:rFonts w:ascii="宋体"/>
          <w:color w:val="000000"/>
          <w:spacing w:val="0"/>
          <w:lang w:val="en-US"/>
        </w:rPr>
      </w:pPr>
    </w:p>
    <w:p>
      <w:pPr>
        <w:pStyle w:val="2"/>
        <w:ind w:firstLine="360"/>
        <w:rPr>
          <w:rFonts w:ascii="宋体"/>
          <w:color w:val="000000"/>
          <w:spacing w:val="0"/>
          <w:lang w:val="en-US"/>
        </w:rPr>
      </w:pPr>
    </w:p>
    <w:p>
      <w:pPr>
        <w:rPr>
          <w:rFonts w:ascii="宋体"/>
          <w:color w:val="000000"/>
        </w:rPr>
      </w:pPr>
    </w:p>
    <w:p>
      <w:pPr>
        <w:rPr>
          <w:rFonts w:ascii="宋体"/>
          <w:color w:val="000000"/>
        </w:rPr>
      </w:pPr>
    </w:p>
    <w:p>
      <w:pPr>
        <w:pStyle w:val="2"/>
        <w:ind w:firstLine="360"/>
        <w:rPr>
          <w:rFonts w:ascii="宋体"/>
          <w:color w:val="000000"/>
          <w:spacing w:val="0"/>
        </w:rPr>
      </w:pPr>
    </w:p>
    <w:p>
      <w:pPr>
        <w:rPr>
          <w:rFonts w:ascii="宋体" w:hAnsi="宋体" w:cs="宋体"/>
          <w:b/>
          <w:bCs/>
          <w:color w:val="000000"/>
          <w:sz w:val="32"/>
          <w:szCs w:val="32"/>
        </w:rPr>
      </w:pPr>
      <w:r>
        <w:rPr>
          <w:rFonts w:hint="eastAsia" w:ascii="宋体" w:hAnsi="宋体" w:cs="宋体"/>
          <w:b/>
          <w:bCs/>
          <w:color w:val="000000"/>
          <w:sz w:val="32"/>
          <w:szCs w:val="32"/>
        </w:rPr>
        <w:t>项目编号：</w:t>
      </w:r>
      <w:r>
        <w:rPr>
          <w:rFonts w:ascii="宋体" w:hAnsi="宋体" w:cs="宋体"/>
          <w:b/>
          <w:bCs/>
          <w:color w:val="000000"/>
          <w:sz w:val="32"/>
          <w:szCs w:val="32"/>
        </w:rPr>
        <w:t>CBZJ-20203026G</w:t>
      </w:r>
    </w:p>
    <w:p>
      <w:pPr>
        <w:rPr>
          <w:rFonts w:ascii="宋体"/>
          <w:color w:val="000000"/>
        </w:rPr>
      </w:pPr>
      <w:r>
        <w:rPr>
          <w:rFonts w:hint="eastAsia" w:ascii="宋体" w:hAnsi="宋体" w:cs="宋体"/>
          <w:b/>
          <w:bCs/>
          <w:color w:val="000000"/>
          <w:sz w:val="32"/>
          <w:szCs w:val="32"/>
        </w:rPr>
        <w:t>项目名称：宁波梅山保税港区园林绿化养护服务项目</w:t>
      </w:r>
    </w:p>
    <w:p>
      <w:pPr>
        <w:rPr>
          <w:rFonts w:ascii="宋体" w:cs="宋体"/>
          <w:b/>
          <w:bCs/>
          <w:color w:val="000000"/>
          <w:sz w:val="32"/>
          <w:szCs w:val="32"/>
        </w:rPr>
      </w:pPr>
      <w:r>
        <w:rPr>
          <w:rFonts w:hint="eastAsia" w:ascii="宋体" w:hAnsi="宋体" w:cs="宋体"/>
          <w:b/>
          <w:bCs/>
          <w:color w:val="000000"/>
          <w:sz w:val="32"/>
          <w:szCs w:val="32"/>
        </w:rPr>
        <w:t>采购单位：宁波市北仑区人民政府梅山街道办事处</w:t>
      </w: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jc w:val="center"/>
        <w:rPr>
          <w:rFonts w:ascii="宋体" w:cs="宋体"/>
          <w:b/>
          <w:bCs/>
          <w:color w:val="000000"/>
          <w:sz w:val="28"/>
          <w:szCs w:val="28"/>
        </w:rPr>
      </w:pPr>
      <w:r>
        <w:rPr>
          <w:rFonts w:hint="eastAsia" w:ascii="宋体" w:hAnsi="宋体" w:cs="宋体"/>
          <w:b/>
          <w:bCs/>
          <w:color w:val="000000"/>
          <w:sz w:val="28"/>
          <w:szCs w:val="28"/>
        </w:rPr>
        <w:t>代理机构：浙江中基政采管理咨询有限公司</w:t>
      </w:r>
    </w:p>
    <w:p>
      <w:pPr>
        <w:jc w:val="center"/>
        <w:rPr>
          <w:rFonts w:ascii="宋体" w:cs="宋体"/>
          <w:b/>
          <w:bCs/>
          <w:color w:val="000000"/>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宋体" w:hAnsi="宋体" w:cs="宋体"/>
          <w:b/>
          <w:bCs/>
          <w:color w:val="000000"/>
          <w:sz w:val="28"/>
          <w:szCs w:val="28"/>
        </w:rPr>
        <w:t>2020</w:t>
      </w:r>
      <w:r>
        <w:rPr>
          <w:rFonts w:hint="eastAsia" w:ascii="宋体" w:hAnsi="宋体" w:cs="宋体"/>
          <w:b/>
          <w:bCs/>
          <w:color w:val="000000"/>
          <w:sz w:val="28"/>
          <w:szCs w:val="28"/>
        </w:rPr>
        <w:t>年</w:t>
      </w:r>
      <w:r>
        <w:rPr>
          <w:rFonts w:ascii="宋体" w:hAnsi="宋体" w:cs="宋体"/>
          <w:b/>
          <w:bCs/>
          <w:color w:val="000000"/>
          <w:sz w:val="28"/>
          <w:szCs w:val="28"/>
        </w:rPr>
        <w:t>11</w:t>
      </w:r>
      <w:r>
        <w:rPr>
          <w:rFonts w:hint="eastAsia" w:ascii="宋体" w:hAnsi="宋体" w:cs="宋体"/>
          <w:b/>
          <w:bCs/>
          <w:color w:val="000000"/>
          <w:sz w:val="28"/>
          <w:szCs w:val="28"/>
        </w:rPr>
        <w:t>月</w:t>
      </w:r>
    </w:p>
    <w:p>
      <w:pPr>
        <w:widowControl/>
        <w:spacing w:line="480" w:lineRule="auto"/>
        <w:jc w:val="center"/>
        <w:rPr>
          <w:rFonts w:ascii="宋体"/>
          <w:color w:val="000000"/>
          <w:sz w:val="30"/>
          <w:szCs w:val="30"/>
        </w:rPr>
      </w:pPr>
      <w:bookmarkStart w:id="0" w:name="_Toc12018_WPSOffice_Level1"/>
      <w:r>
        <w:rPr>
          <w:rFonts w:hint="eastAsia" w:ascii="宋体" w:hAnsi="宋体"/>
          <w:color w:val="000000"/>
          <w:sz w:val="30"/>
          <w:szCs w:val="30"/>
        </w:rPr>
        <w:t>目</w:t>
      </w:r>
      <w:r>
        <w:rPr>
          <w:rFonts w:ascii="宋体" w:hAnsi="宋体"/>
          <w:color w:val="000000"/>
          <w:sz w:val="30"/>
          <w:szCs w:val="30"/>
        </w:rPr>
        <w:t xml:space="preserve">    </w:t>
      </w:r>
      <w:r>
        <w:rPr>
          <w:rFonts w:hint="eastAsia" w:ascii="宋体" w:hAnsi="宋体"/>
          <w:color w:val="000000"/>
          <w:sz w:val="30"/>
          <w:szCs w:val="30"/>
        </w:rPr>
        <w:t>录</w:t>
      </w:r>
    </w:p>
    <w:p>
      <w:pPr>
        <w:widowControl/>
        <w:spacing w:line="480" w:lineRule="auto"/>
        <w:jc w:val="center"/>
        <w:rPr>
          <w:rFonts w:ascii="宋体"/>
          <w:color w:val="000000"/>
          <w:sz w:val="30"/>
          <w:szCs w:val="30"/>
        </w:rPr>
      </w:pPr>
      <w:r>
        <w:rPr>
          <w:rFonts w:ascii="宋体" w:hAnsi="宋体"/>
          <w:color w:val="000000"/>
          <w:sz w:val="30"/>
          <w:szCs w:val="30"/>
        </w:rPr>
        <w:fldChar w:fldCharType="begin"/>
      </w:r>
      <w:r>
        <w:rPr>
          <w:rFonts w:ascii="宋体" w:hAnsi="宋体"/>
          <w:color w:val="000000"/>
          <w:sz w:val="30"/>
          <w:szCs w:val="30"/>
        </w:rPr>
        <w:instrText xml:space="preserve"> TOC \o "1-1" \h \z \u </w:instrText>
      </w:r>
      <w:r>
        <w:rPr>
          <w:rFonts w:ascii="宋体" w:hAnsi="宋体"/>
          <w:color w:val="000000"/>
          <w:sz w:val="30"/>
          <w:szCs w:val="30"/>
        </w:rPr>
        <w:fldChar w:fldCharType="separate"/>
      </w:r>
    </w:p>
    <w:p>
      <w:pPr>
        <w:pStyle w:val="14"/>
        <w:tabs>
          <w:tab w:val="right" w:leader="dot" w:pos="8296"/>
        </w:tabs>
        <w:spacing w:line="480" w:lineRule="auto"/>
        <w:jc w:val="center"/>
        <w:rPr>
          <w:rFonts w:ascii="宋体"/>
          <w:color w:val="000000"/>
          <w:sz w:val="24"/>
        </w:rPr>
      </w:pPr>
      <w:r>
        <w:fldChar w:fldCharType="begin"/>
      </w:r>
      <w:r>
        <w:instrText xml:space="preserve"> HYPERLINK \l "_Toc40015508" </w:instrText>
      </w:r>
      <w:r>
        <w:fldChar w:fldCharType="separate"/>
      </w:r>
      <w:r>
        <w:rPr>
          <w:rStyle w:val="22"/>
          <w:rFonts w:hint="eastAsia" w:ascii="宋体" w:hAnsi="宋体" w:cs="宋体"/>
          <w:bCs/>
          <w:color w:val="000000"/>
          <w:sz w:val="24"/>
        </w:rPr>
        <w:t>第一章</w:t>
      </w:r>
      <w:r>
        <w:rPr>
          <w:rStyle w:val="22"/>
          <w:rFonts w:ascii="宋体" w:hAnsi="宋体" w:cs="宋体"/>
          <w:bCs/>
          <w:color w:val="000000"/>
          <w:sz w:val="24"/>
        </w:rPr>
        <w:t xml:space="preserve">  </w:t>
      </w:r>
      <w:r>
        <w:rPr>
          <w:rStyle w:val="22"/>
          <w:rFonts w:hint="eastAsia" w:ascii="宋体" w:hAnsi="宋体" w:cs="宋体"/>
          <w:bCs/>
          <w:color w:val="000000"/>
          <w:sz w:val="24"/>
        </w:rPr>
        <w:t>公开招标采购公告</w:t>
      </w:r>
      <w:r>
        <w:rPr>
          <w:rFonts w:ascii="宋体"/>
          <w:color w:val="000000"/>
          <w:sz w:val="24"/>
        </w:rPr>
        <w:tab/>
      </w:r>
      <w:r>
        <w:rPr>
          <w:rFonts w:ascii="宋体" w:hAnsi="宋体"/>
          <w:color w:val="000000"/>
          <w:sz w:val="24"/>
        </w:rPr>
        <w:fldChar w:fldCharType="begin"/>
      </w:r>
      <w:r>
        <w:rPr>
          <w:rFonts w:ascii="宋体" w:hAnsi="宋体"/>
          <w:color w:val="000000"/>
          <w:sz w:val="24"/>
        </w:rPr>
        <w:instrText xml:space="preserve"> PAGEREF _Toc40015508 \h </w:instrText>
      </w:r>
      <w:r>
        <w:rPr>
          <w:rFonts w:ascii="宋体" w:hAnsi="宋体"/>
          <w:color w:val="000000"/>
          <w:sz w:val="24"/>
        </w:rPr>
        <w:fldChar w:fldCharType="separate"/>
      </w:r>
      <w:r>
        <w:rPr>
          <w:rFonts w:ascii="宋体" w:hAnsi="宋体"/>
          <w:color w:val="000000"/>
          <w:sz w:val="24"/>
        </w:rPr>
        <w:t>3</w:t>
      </w:r>
      <w:r>
        <w:rPr>
          <w:rFonts w:ascii="宋体" w:hAnsi="宋体"/>
          <w:color w:val="000000"/>
          <w:sz w:val="24"/>
        </w:rPr>
        <w:fldChar w:fldCharType="end"/>
      </w:r>
      <w:r>
        <w:rPr>
          <w:rFonts w:ascii="宋体" w:hAnsi="宋体"/>
          <w:color w:val="000000"/>
          <w:sz w:val="24"/>
        </w:rPr>
        <w:fldChar w:fldCharType="end"/>
      </w:r>
    </w:p>
    <w:p>
      <w:pPr>
        <w:pStyle w:val="14"/>
        <w:tabs>
          <w:tab w:val="right" w:leader="dot" w:pos="8296"/>
        </w:tabs>
        <w:spacing w:line="480" w:lineRule="auto"/>
        <w:jc w:val="center"/>
        <w:rPr>
          <w:rFonts w:ascii="宋体"/>
          <w:color w:val="000000"/>
          <w:sz w:val="24"/>
        </w:rPr>
      </w:pPr>
      <w:r>
        <w:fldChar w:fldCharType="begin"/>
      </w:r>
      <w:r>
        <w:instrText xml:space="preserve"> HYPERLINK \l "_Toc40015509" </w:instrText>
      </w:r>
      <w:r>
        <w:fldChar w:fldCharType="separate"/>
      </w:r>
      <w:r>
        <w:rPr>
          <w:rStyle w:val="22"/>
          <w:rFonts w:hint="eastAsia" w:ascii="宋体" w:hAnsi="宋体" w:cs="宋体"/>
          <w:bCs/>
          <w:color w:val="000000"/>
          <w:sz w:val="24"/>
        </w:rPr>
        <w:t>第二章</w:t>
      </w:r>
      <w:r>
        <w:rPr>
          <w:rStyle w:val="22"/>
          <w:rFonts w:ascii="宋体" w:hAnsi="宋体" w:cs="宋体"/>
          <w:bCs/>
          <w:color w:val="000000"/>
          <w:sz w:val="24"/>
        </w:rPr>
        <w:t xml:space="preserve">  </w:t>
      </w:r>
      <w:r>
        <w:rPr>
          <w:rStyle w:val="22"/>
          <w:rFonts w:hint="eastAsia" w:ascii="宋体" w:hAnsi="宋体" w:cs="宋体"/>
          <w:bCs/>
          <w:color w:val="000000"/>
          <w:sz w:val="24"/>
        </w:rPr>
        <w:t>招标需求</w:t>
      </w:r>
      <w:r>
        <w:rPr>
          <w:rFonts w:ascii="宋体"/>
          <w:color w:val="000000"/>
          <w:sz w:val="24"/>
        </w:rPr>
        <w:tab/>
      </w:r>
      <w:r>
        <w:rPr>
          <w:rFonts w:ascii="宋体" w:hAnsi="宋体"/>
          <w:color w:val="000000"/>
          <w:sz w:val="24"/>
        </w:rPr>
        <w:fldChar w:fldCharType="begin"/>
      </w:r>
      <w:r>
        <w:rPr>
          <w:rFonts w:ascii="宋体" w:hAnsi="宋体"/>
          <w:color w:val="000000"/>
          <w:sz w:val="24"/>
        </w:rPr>
        <w:instrText xml:space="preserve"> PAGEREF _Toc40015509 \h </w:instrText>
      </w:r>
      <w:r>
        <w:rPr>
          <w:rFonts w:ascii="宋体" w:hAnsi="宋体"/>
          <w:color w:val="000000"/>
          <w:sz w:val="24"/>
        </w:rPr>
        <w:fldChar w:fldCharType="separate"/>
      </w:r>
      <w:r>
        <w:rPr>
          <w:rFonts w:ascii="宋体" w:hAnsi="宋体"/>
          <w:color w:val="000000"/>
          <w:sz w:val="24"/>
        </w:rPr>
        <w:t>6</w:t>
      </w:r>
      <w:r>
        <w:rPr>
          <w:rFonts w:ascii="宋体" w:hAnsi="宋体"/>
          <w:color w:val="000000"/>
          <w:sz w:val="24"/>
        </w:rPr>
        <w:fldChar w:fldCharType="end"/>
      </w:r>
      <w:r>
        <w:rPr>
          <w:rFonts w:ascii="宋体" w:hAnsi="宋体"/>
          <w:color w:val="000000"/>
          <w:sz w:val="24"/>
        </w:rPr>
        <w:fldChar w:fldCharType="end"/>
      </w:r>
    </w:p>
    <w:p>
      <w:pPr>
        <w:pStyle w:val="14"/>
        <w:tabs>
          <w:tab w:val="right" w:leader="dot" w:pos="8296"/>
        </w:tabs>
        <w:spacing w:line="480" w:lineRule="auto"/>
        <w:jc w:val="center"/>
        <w:rPr>
          <w:rFonts w:ascii="宋体"/>
          <w:color w:val="000000"/>
          <w:sz w:val="24"/>
        </w:rPr>
      </w:pPr>
      <w:r>
        <w:fldChar w:fldCharType="begin"/>
      </w:r>
      <w:r>
        <w:instrText xml:space="preserve"> HYPERLINK \l "_Toc40015510" </w:instrText>
      </w:r>
      <w:r>
        <w:fldChar w:fldCharType="separate"/>
      </w:r>
      <w:r>
        <w:rPr>
          <w:rStyle w:val="22"/>
          <w:rFonts w:hint="eastAsia" w:ascii="宋体" w:hAnsi="宋体" w:cs="宋体"/>
          <w:bCs/>
          <w:color w:val="000000"/>
          <w:sz w:val="24"/>
        </w:rPr>
        <w:t>第三章</w:t>
      </w:r>
      <w:r>
        <w:rPr>
          <w:rStyle w:val="22"/>
          <w:rFonts w:ascii="宋体" w:hAnsi="宋体" w:cs="宋体"/>
          <w:bCs/>
          <w:color w:val="000000"/>
          <w:sz w:val="24"/>
        </w:rPr>
        <w:t xml:space="preserve">  </w:t>
      </w:r>
      <w:r>
        <w:rPr>
          <w:rStyle w:val="22"/>
          <w:rFonts w:hint="eastAsia" w:ascii="宋体" w:hAnsi="宋体" w:cs="宋体"/>
          <w:bCs/>
          <w:color w:val="000000"/>
          <w:sz w:val="24"/>
        </w:rPr>
        <w:t>投标人须知</w:t>
      </w:r>
      <w:r>
        <w:rPr>
          <w:rFonts w:ascii="宋体"/>
          <w:color w:val="000000"/>
          <w:sz w:val="24"/>
        </w:rPr>
        <w:tab/>
      </w:r>
      <w:r>
        <w:rPr>
          <w:rFonts w:ascii="宋体" w:hAnsi="宋体"/>
          <w:color w:val="000000"/>
          <w:sz w:val="24"/>
        </w:rPr>
        <w:fldChar w:fldCharType="begin"/>
      </w:r>
      <w:r>
        <w:rPr>
          <w:rFonts w:ascii="宋体" w:hAnsi="宋体"/>
          <w:color w:val="000000"/>
          <w:sz w:val="24"/>
        </w:rPr>
        <w:instrText xml:space="preserve"> PAGEREF _Toc40015510 \h </w:instrText>
      </w:r>
      <w:r>
        <w:rPr>
          <w:rFonts w:ascii="宋体" w:hAnsi="宋体"/>
          <w:color w:val="000000"/>
          <w:sz w:val="24"/>
        </w:rPr>
        <w:fldChar w:fldCharType="separate"/>
      </w:r>
      <w:r>
        <w:rPr>
          <w:rFonts w:ascii="宋体" w:hAnsi="宋体"/>
          <w:color w:val="000000"/>
          <w:sz w:val="24"/>
        </w:rPr>
        <w:t>17</w:t>
      </w:r>
      <w:r>
        <w:rPr>
          <w:rFonts w:ascii="宋体" w:hAnsi="宋体"/>
          <w:color w:val="000000"/>
          <w:sz w:val="24"/>
        </w:rPr>
        <w:fldChar w:fldCharType="end"/>
      </w:r>
      <w:r>
        <w:rPr>
          <w:rFonts w:ascii="宋体" w:hAnsi="宋体"/>
          <w:color w:val="000000"/>
          <w:sz w:val="24"/>
        </w:rPr>
        <w:fldChar w:fldCharType="end"/>
      </w:r>
    </w:p>
    <w:p>
      <w:pPr>
        <w:pStyle w:val="14"/>
        <w:tabs>
          <w:tab w:val="right" w:leader="dot" w:pos="8296"/>
        </w:tabs>
        <w:spacing w:line="480" w:lineRule="auto"/>
        <w:jc w:val="center"/>
        <w:rPr>
          <w:rFonts w:ascii="宋体"/>
          <w:color w:val="000000"/>
          <w:sz w:val="24"/>
        </w:rPr>
      </w:pPr>
      <w:r>
        <w:fldChar w:fldCharType="begin"/>
      </w:r>
      <w:r>
        <w:instrText xml:space="preserve"> HYPERLINK \l "_Toc40015511" </w:instrText>
      </w:r>
      <w:r>
        <w:fldChar w:fldCharType="separate"/>
      </w:r>
      <w:r>
        <w:rPr>
          <w:rStyle w:val="22"/>
          <w:rFonts w:hint="eastAsia" w:ascii="宋体" w:hAnsi="宋体" w:cs="宋体"/>
          <w:bCs/>
          <w:color w:val="000000"/>
          <w:sz w:val="24"/>
        </w:rPr>
        <w:t>第四章</w:t>
      </w:r>
      <w:r>
        <w:rPr>
          <w:rStyle w:val="22"/>
          <w:rFonts w:ascii="宋体" w:hAnsi="宋体" w:cs="宋体"/>
          <w:bCs/>
          <w:color w:val="000000"/>
          <w:sz w:val="24"/>
        </w:rPr>
        <w:t xml:space="preserve">  </w:t>
      </w:r>
      <w:r>
        <w:rPr>
          <w:rStyle w:val="22"/>
          <w:rFonts w:hint="eastAsia" w:ascii="宋体" w:hAnsi="宋体" w:cs="宋体"/>
          <w:bCs/>
          <w:color w:val="000000"/>
          <w:sz w:val="24"/>
        </w:rPr>
        <w:t>评标办法及评分标准</w:t>
      </w:r>
      <w:r>
        <w:rPr>
          <w:rFonts w:ascii="宋体"/>
          <w:color w:val="000000"/>
          <w:sz w:val="24"/>
        </w:rPr>
        <w:tab/>
      </w:r>
      <w:r>
        <w:rPr>
          <w:rFonts w:ascii="宋体" w:hAnsi="宋体"/>
          <w:color w:val="000000"/>
          <w:sz w:val="24"/>
        </w:rPr>
        <w:fldChar w:fldCharType="begin"/>
      </w:r>
      <w:r>
        <w:rPr>
          <w:rFonts w:ascii="宋体" w:hAnsi="宋体"/>
          <w:color w:val="000000"/>
          <w:sz w:val="24"/>
        </w:rPr>
        <w:instrText xml:space="preserve"> PAGEREF _Toc40015511 \h </w:instrText>
      </w:r>
      <w:r>
        <w:rPr>
          <w:rFonts w:ascii="宋体" w:hAnsi="宋体"/>
          <w:color w:val="000000"/>
          <w:sz w:val="24"/>
        </w:rPr>
        <w:fldChar w:fldCharType="separate"/>
      </w:r>
      <w:r>
        <w:rPr>
          <w:rFonts w:ascii="宋体" w:hAnsi="宋体"/>
          <w:color w:val="000000"/>
          <w:sz w:val="24"/>
        </w:rPr>
        <w:t>30</w:t>
      </w:r>
      <w:r>
        <w:rPr>
          <w:rFonts w:ascii="宋体" w:hAnsi="宋体"/>
          <w:color w:val="000000"/>
          <w:sz w:val="24"/>
        </w:rPr>
        <w:fldChar w:fldCharType="end"/>
      </w:r>
      <w:r>
        <w:rPr>
          <w:rFonts w:ascii="宋体" w:hAnsi="宋体"/>
          <w:color w:val="000000"/>
          <w:sz w:val="24"/>
        </w:rPr>
        <w:fldChar w:fldCharType="end"/>
      </w:r>
    </w:p>
    <w:p>
      <w:pPr>
        <w:pStyle w:val="14"/>
        <w:tabs>
          <w:tab w:val="right" w:leader="dot" w:pos="8296"/>
        </w:tabs>
        <w:spacing w:line="480" w:lineRule="auto"/>
        <w:jc w:val="center"/>
        <w:rPr>
          <w:rFonts w:ascii="宋体"/>
          <w:color w:val="000000"/>
          <w:sz w:val="24"/>
        </w:rPr>
      </w:pPr>
      <w:r>
        <w:fldChar w:fldCharType="begin"/>
      </w:r>
      <w:r>
        <w:instrText xml:space="preserve"> HYPERLINK \l "_Toc40015512" </w:instrText>
      </w:r>
      <w:r>
        <w:fldChar w:fldCharType="separate"/>
      </w:r>
      <w:r>
        <w:rPr>
          <w:rStyle w:val="22"/>
          <w:rFonts w:hint="eastAsia" w:ascii="宋体" w:hAnsi="宋体" w:cs="宋体"/>
          <w:color w:val="000000"/>
          <w:sz w:val="24"/>
        </w:rPr>
        <w:t>第五章</w:t>
      </w:r>
      <w:r>
        <w:rPr>
          <w:rStyle w:val="22"/>
          <w:rFonts w:ascii="宋体" w:hAnsi="宋体" w:cs="宋体"/>
          <w:color w:val="000000"/>
          <w:sz w:val="24"/>
        </w:rPr>
        <w:t xml:space="preserve">  </w:t>
      </w:r>
      <w:r>
        <w:rPr>
          <w:rStyle w:val="22"/>
          <w:rFonts w:hint="eastAsia" w:ascii="宋体" w:hAnsi="宋体" w:cs="宋体"/>
          <w:color w:val="000000"/>
          <w:sz w:val="24"/>
        </w:rPr>
        <w:t>政府采购合同主要条款</w:t>
      </w:r>
      <w:r>
        <w:rPr>
          <w:rFonts w:ascii="宋体"/>
          <w:color w:val="000000"/>
          <w:sz w:val="24"/>
        </w:rPr>
        <w:tab/>
      </w:r>
      <w:r>
        <w:rPr>
          <w:rFonts w:ascii="宋体" w:hAnsi="宋体"/>
          <w:color w:val="000000"/>
          <w:sz w:val="24"/>
        </w:rPr>
        <w:fldChar w:fldCharType="begin"/>
      </w:r>
      <w:r>
        <w:rPr>
          <w:rFonts w:ascii="宋体" w:hAnsi="宋体"/>
          <w:color w:val="000000"/>
          <w:sz w:val="24"/>
        </w:rPr>
        <w:instrText xml:space="preserve"> PAGEREF _Toc40015512 \h </w:instrText>
      </w:r>
      <w:r>
        <w:rPr>
          <w:rFonts w:ascii="宋体" w:hAnsi="宋体"/>
          <w:color w:val="000000"/>
          <w:sz w:val="24"/>
        </w:rPr>
        <w:fldChar w:fldCharType="separate"/>
      </w:r>
      <w:r>
        <w:rPr>
          <w:rFonts w:ascii="宋体" w:hAnsi="宋体"/>
          <w:color w:val="000000"/>
          <w:sz w:val="24"/>
        </w:rPr>
        <w:t>39</w:t>
      </w:r>
      <w:r>
        <w:rPr>
          <w:rFonts w:ascii="宋体" w:hAnsi="宋体"/>
          <w:color w:val="000000"/>
          <w:sz w:val="24"/>
        </w:rPr>
        <w:fldChar w:fldCharType="end"/>
      </w:r>
      <w:r>
        <w:rPr>
          <w:rFonts w:ascii="宋体" w:hAnsi="宋体"/>
          <w:color w:val="000000"/>
          <w:sz w:val="24"/>
        </w:rPr>
        <w:fldChar w:fldCharType="end"/>
      </w:r>
    </w:p>
    <w:p>
      <w:pPr>
        <w:pStyle w:val="14"/>
        <w:tabs>
          <w:tab w:val="right" w:leader="dot" w:pos="8296"/>
        </w:tabs>
        <w:spacing w:line="480" w:lineRule="auto"/>
        <w:jc w:val="center"/>
        <w:rPr>
          <w:rFonts w:ascii="宋体"/>
          <w:color w:val="000000"/>
          <w:sz w:val="24"/>
        </w:rPr>
      </w:pPr>
      <w:r>
        <w:fldChar w:fldCharType="begin"/>
      </w:r>
      <w:r>
        <w:instrText xml:space="preserve"> HYPERLINK \l "_Toc40015513" </w:instrText>
      </w:r>
      <w:r>
        <w:fldChar w:fldCharType="separate"/>
      </w:r>
      <w:r>
        <w:rPr>
          <w:rStyle w:val="22"/>
          <w:rFonts w:hint="eastAsia" w:ascii="宋体" w:hAnsi="宋体" w:cs="宋体"/>
          <w:color w:val="000000"/>
          <w:sz w:val="24"/>
        </w:rPr>
        <w:t>第六章　投标文件格式</w:t>
      </w:r>
      <w:r>
        <w:rPr>
          <w:rFonts w:ascii="宋体"/>
          <w:color w:val="000000"/>
          <w:sz w:val="24"/>
        </w:rPr>
        <w:tab/>
      </w:r>
      <w:r>
        <w:rPr>
          <w:rFonts w:ascii="宋体" w:hAnsi="宋体"/>
          <w:color w:val="000000"/>
          <w:sz w:val="24"/>
        </w:rPr>
        <w:fldChar w:fldCharType="begin"/>
      </w:r>
      <w:r>
        <w:rPr>
          <w:rFonts w:ascii="宋体" w:hAnsi="宋体"/>
          <w:color w:val="000000"/>
          <w:sz w:val="24"/>
        </w:rPr>
        <w:instrText xml:space="preserve"> PAGEREF _Toc40015513 \h </w:instrText>
      </w:r>
      <w:r>
        <w:rPr>
          <w:rFonts w:ascii="宋体" w:hAnsi="宋体"/>
          <w:color w:val="000000"/>
          <w:sz w:val="24"/>
        </w:rPr>
        <w:fldChar w:fldCharType="separate"/>
      </w:r>
      <w:r>
        <w:rPr>
          <w:rFonts w:ascii="宋体" w:hAnsi="宋体"/>
          <w:color w:val="000000"/>
          <w:sz w:val="24"/>
        </w:rPr>
        <w:t>49</w:t>
      </w:r>
      <w:r>
        <w:rPr>
          <w:rFonts w:ascii="宋体" w:hAnsi="宋体"/>
          <w:color w:val="000000"/>
          <w:sz w:val="24"/>
        </w:rPr>
        <w:fldChar w:fldCharType="end"/>
      </w:r>
      <w:r>
        <w:rPr>
          <w:rFonts w:ascii="宋体" w:hAnsi="宋体"/>
          <w:color w:val="000000"/>
          <w:sz w:val="24"/>
        </w:rPr>
        <w:fldChar w:fldCharType="end"/>
      </w:r>
    </w:p>
    <w:p>
      <w:pPr>
        <w:widowControl/>
        <w:spacing w:line="480" w:lineRule="auto"/>
        <w:jc w:val="center"/>
        <w:rPr>
          <w:rFonts w:ascii="宋体"/>
          <w:color w:val="000000"/>
          <w:sz w:val="24"/>
        </w:rPr>
      </w:pPr>
      <w:r>
        <w:rPr>
          <w:rFonts w:ascii="宋体" w:hAnsi="宋体"/>
          <w:color w:val="000000"/>
          <w:sz w:val="30"/>
          <w:szCs w:val="30"/>
        </w:rPr>
        <w:fldChar w:fldCharType="end"/>
      </w:r>
    </w:p>
    <w:p>
      <w:pPr>
        <w:widowControl/>
        <w:jc w:val="left"/>
        <w:rPr>
          <w:rFonts w:ascii="宋体" w:cs="宋体"/>
          <w:b/>
          <w:bCs/>
          <w:color w:val="000000"/>
          <w:kern w:val="0"/>
          <w:sz w:val="32"/>
          <w:szCs w:val="32"/>
        </w:rPr>
      </w:pPr>
      <w:bookmarkStart w:id="1" w:name="_Toc40015508"/>
      <w:r>
        <w:rPr>
          <w:rFonts w:ascii="宋体" w:cs="宋体"/>
          <w:b/>
          <w:bCs/>
          <w:color w:val="000000"/>
          <w:sz w:val="32"/>
          <w:szCs w:val="32"/>
        </w:rPr>
        <w:br w:type="page"/>
      </w:r>
    </w:p>
    <w:p>
      <w:pPr>
        <w:pStyle w:val="16"/>
        <w:widowControl w:val="0"/>
        <w:snapToGrid w:val="0"/>
        <w:spacing w:before="156" w:beforeLines="50" w:beforeAutospacing="0" w:after="156" w:afterLines="50" w:afterAutospacing="0" w:line="400" w:lineRule="exact"/>
        <w:ind w:firstLine="643" w:firstLineChars="200"/>
        <w:jc w:val="center"/>
        <w:outlineLvl w:val="0"/>
        <w:rPr>
          <w:rFonts w:ascii="宋体" w:cs="宋体"/>
          <w:b/>
          <w:bCs/>
          <w:color w:val="000000"/>
          <w:sz w:val="32"/>
          <w:szCs w:val="32"/>
        </w:rPr>
      </w:pPr>
      <w:r>
        <w:rPr>
          <w:rFonts w:hint="eastAsia" w:ascii="宋体" w:hAnsi="宋体" w:cs="宋体"/>
          <w:b/>
          <w:bCs/>
          <w:color w:val="000000"/>
          <w:sz w:val="32"/>
          <w:szCs w:val="32"/>
        </w:rPr>
        <w:t>第一章</w:t>
      </w:r>
      <w:r>
        <w:rPr>
          <w:rFonts w:ascii="宋体" w:hAnsi="宋体" w:cs="宋体"/>
          <w:b/>
          <w:bCs/>
          <w:color w:val="000000"/>
          <w:sz w:val="32"/>
          <w:szCs w:val="32"/>
        </w:rPr>
        <w:t xml:space="preserve"> </w:t>
      </w:r>
      <w:r>
        <w:rPr>
          <w:rFonts w:hint="eastAsia" w:ascii="宋体" w:hAnsi="宋体" w:cs="宋体"/>
          <w:b/>
          <w:bCs/>
          <w:color w:val="000000"/>
          <w:sz w:val="32"/>
          <w:szCs w:val="32"/>
        </w:rPr>
        <w:t>公开招标采购公告</w:t>
      </w:r>
      <w:bookmarkEnd w:id="0"/>
      <w:bookmarkEnd w:id="1"/>
    </w:p>
    <w:p>
      <w:pPr>
        <w:pStyle w:val="2"/>
        <w:spacing w:line="360" w:lineRule="auto"/>
        <w:ind w:firstLine="344"/>
        <w:contextualSpacing/>
        <w:rPr>
          <w:rFonts w:ascii="宋体"/>
          <w:color w:val="000000"/>
          <w:lang w:val="en-US"/>
        </w:rPr>
      </w:pPr>
      <w:bookmarkStart w:id="2" w:name="_Toc17595_WPSOffice_Level1"/>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napToGrid w:val="0"/>
              <w:spacing w:line="360" w:lineRule="auto"/>
              <w:ind w:firstLine="420" w:firstLineChars="200"/>
              <w:rPr>
                <w:rFonts w:ascii="宋体" w:cs="宋体"/>
                <w:color w:val="000000"/>
              </w:rPr>
            </w:pPr>
            <w:r>
              <w:rPr>
                <w:rFonts w:hint="eastAsia" w:ascii="宋体" w:hAnsi="宋体" w:cs="宋体"/>
                <w:color w:val="000000"/>
              </w:rPr>
              <w:t>项目概况：</w:t>
            </w:r>
          </w:p>
          <w:p>
            <w:pPr>
              <w:snapToGrid w:val="0"/>
              <w:spacing w:line="360" w:lineRule="auto"/>
              <w:ind w:firstLine="420" w:firstLineChars="200"/>
              <w:rPr>
                <w:rFonts w:ascii="宋体" w:cs="宋体"/>
                <w:color w:val="000000"/>
              </w:rPr>
            </w:pPr>
            <w:r>
              <w:rPr>
                <w:rFonts w:hint="eastAsia" w:ascii="宋体" w:hAnsi="宋体"/>
                <w:color w:val="000000"/>
                <w:szCs w:val="21"/>
                <w:u w:val="single"/>
              </w:rPr>
              <w:t>宁波梅山保税港区园林绿化养护服务项目</w:t>
            </w:r>
            <w:r>
              <w:rPr>
                <w:rFonts w:hint="eastAsia" w:ascii="宋体" w:hAnsi="宋体" w:cs="宋体"/>
                <w:color w:val="000000"/>
                <w:szCs w:val="21"/>
              </w:rPr>
              <w:t>招标项目的潜在供应商应在</w:t>
            </w:r>
            <w:r>
              <w:rPr>
                <w:rFonts w:hint="eastAsia" w:ascii="宋体" w:hAnsi="宋体" w:cs="宋体"/>
                <w:color w:val="000000"/>
                <w:szCs w:val="21"/>
                <w:u w:val="single"/>
              </w:rPr>
              <w:t>浙江政府采购云平台（</w:t>
            </w:r>
            <w:r>
              <w:rPr>
                <w:rFonts w:ascii="宋体" w:hAnsi="宋体" w:cs="宋体"/>
                <w:color w:val="000000"/>
                <w:szCs w:val="21"/>
                <w:u w:val="single"/>
              </w:rPr>
              <w:t>http://www.zcy.gov.cn/</w:t>
            </w:r>
            <w:r>
              <w:rPr>
                <w:rFonts w:hint="eastAsia" w:ascii="宋体" w:hAnsi="宋体" w:cs="宋体"/>
                <w:color w:val="000000"/>
                <w:szCs w:val="21"/>
                <w:u w:val="single"/>
              </w:rPr>
              <w:t>）</w:t>
            </w:r>
            <w:r>
              <w:rPr>
                <w:rFonts w:hint="eastAsia" w:ascii="宋体" w:hAnsi="宋体" w:cs="宋体"/>
                <w:color w:val="000000"/>
                <w:szCs w:val="21"/>
              </w:rPr>
              <w:t>获取招标文件，并于</w:t>
            </w:r>
            <w:r>
              <w:rPr>
                <w:rFonts w:ascii="宋体" w:hAnsi="宋体" w:cs="宋体"/>
                <w:color w:val="000000"/>
                <w:szCs w:val="21"/>
                <w:u w:val="single"/>
              </w:rPr>
              <w:t>2020</w:t>
            </w:r>
            <w:r>
              <w:rPr>
                <w:rFonts w:hint="eastAsia" w:ascii="宋体" w:hAnsi="宋体" w:cs="宋体"/>
                <w:color w:val="000000"/>
                <w:szCs w:val="21"/>
                <w:u w:val="single"/>
              </w:rPr>
              <w:t>年</w:t>
            </w:r>
            <w:r>
              <w:rPr>
                <w:rFonts w:hint="eastAsia" w:ascii="宋体" w:hAnsi="宋体" w:cs="宋体"/>
                <w:color w:val="000000"/>
                <w:szCs w:val="21"/>
                <w:u w:val="single"/>
                <w:lang w:val="en-US" w:eastAsia="zh-CN"/>
              </w:rPr>
              <w:t>12</w:t>
            </w:r>
            <w:r>
              <w:rPr>
                <w:rFonts w:hint="eastAsia" w:ascii="宋体" w:hAnsi="宋体" w:cs="宋体"/>
                <w:color w:val="000000"/>
                <w:szCs w:val="21"/>
                <w:u w:val="single"/>
              </w:rPr>
              <w:t>月</w:t>
            </w:r>
            <w:r>
              <w:rPr>
                <w:rFonts w:hint="eastAsia" w:ascii="宋体" w:hAnsi="宋体" w:cs="宋体"/>
                <w:color w:val="000000"/>
                <w:szCs w:val="21"/>
                <w:u w:val="single"/>
                <w:lang w:val="en-US" w:eastAsia="zh-CN"/>
              </w:rPr>
              <w:t>23</w:t>
            </w:r>
            <w:r>
              <w:rPr>
                <w:rFonts w:hint="eastAsia" w:ascii="宋体" w:hAnsi="宋体" w:cs="宋体"/>
                <w:color w:val="000000"/>
                <w:szCs w:val="21"/>
                <w:u w:val="single"/>
              </w:rPr>
              <w:t>日</w:t>
            </w:r>
            <w:r>
              <w:rPr>
                <w:rFonts w:ascii="宋体" w:hAnsi="宋体" w:cs="宋体"/>
                <w:color w:val="000000"/>
                <w:szCs w:val="21"/>
                <w:u w:val="single"/>
              </w:rPr>
              <w:t>9</w:t>
            </w:r>
            <w:r>
              <w:rPr>
                <w:rFonts w:hint="eastAsia" w:ascii="宋体" w:hAnsi="宋体" w:cs="宋体"/>
                <w:color w:val="000000"/>
                <w:szCs w:val="21"/>
                <w:u w:val="single"/>
              </w:rPr>
              <w:t>点</w:t>
            </w:r>
            <w:r>
              <w:rPr>
                <w:rFonts w:ascii="宋体" w:cs="宋体"/>
                <w:color w:val="000000"/>
                <w:szCs w:val="21"/>
                <w:u w:val="single"/>
              </w:rPr>
              <w:t>30</w:t>
            </w:r>
            <w:r>
              <w:rPr>
                <w:rFonts w:hint="eastAsia" w:ascii="宋体" w:hAnsi="宋体" w:cs="宋体"/>
                <w:color w:val="000000"/>
                <w:szCs w:val="21"/>
                <w:u w:val="single"/>
              </w:rPr>
              <w:t>分（北京时间，下同）</w:t>
            </w:r>
            <w:r>
              <w:rPr>
                <w:rFonts w:hint="eastAsia" w:ascii="宋体" w:hAnsi="宋体" w:cs="宋体"/>
                <w:color w:val="000000"/>
                <w:szCs w:val="21"/>
              </w:rPr>
              <w:t>前递交（上传）投标文件。</w:t>
            </w:r>
          </w:p>
        </w:tc>
      </w:tr>
    </w:tbl>
    <w:p>
      <w:pPr>
        <w:snapToGrid w:val="0"/>
        <w:spacing w:line="360" w:lineRule="auto"/>
        <w:rPr>
          <w:rFonts w:ascii="宋体" w:cs="宋体"/>
          <w:color w:val="000000"/>
        </w:rPr>
      </w:pPr>
      <w:r>
        <w:rPr>
          <w:rFonts w:hint="eastAsia" w:ascii="宋体" w:hAnsi="宋体" w:cs="宋体"/>
          <w:b/>
          <w:bCs/>
          <w:color w:val="000000"/>
        </w:rPr>
        <w:t>一、项目基本情况：</w:t>
      </w:r>
    </w:p>
    <w:p>
      <w:pPr>
        <w:snapToGrid w:val="0"/>
        <w:spacing w:line="360" w:lineRule="auto"/>
        <w:ind w:firstLine="420" w:firstLineChars="200"/>
        <w:rPr>
          <w:rFonts w:ascii="宋体" w:cs="宋体"/>
          <w:color w:val="000000"/>
        </w:rPr>
      </w:pPr>
      <w:r>
        <w:rPr>
          <w:rFonts w:ascii="宋体" w:hAnsi="宋体" w:cs="宋体"/>
          <w:color w:val="000000"/>
        </w:rPr>
        <w:t>1</w:t>
      </w:r>
      <w:r>
        <w:rPr>
          <w:rFonts w:hint="eastAsia" w:ascii="宋体" w:hAnsi="宋体" w:cs="宋体"/>
          <w:color w:val="000000"/>
        </w:rPr>
        <w:t>、项目编号：</w:t>
      </w:r>
      <w:r>
        <w:rPr>
          <w:rFonts w:ascii="宋体" w:hAnsi="宋体" w:cs="宋体"/>
          <w:color w:val="000000"/>
        </w:rPr>
        <w:t>CBZJ-20203026G</w:t>
      </w:r>
    </w:p>
    <w:p>
      <w:pPr>
        <w:snapToGrid w:val="0"/>
        <w:spacing w:line="360" w:lineRule="auto"/>
        <w:ind w:firstLine="420" w:firstLineChars="200"/>
        <w:rPr>
          <w:rFonts w:ascii="宋体" w:cs="宋体"/>
          <w:color w:val="000000"/>
        </w:rPr>
      </w:pPr>
      <w:r>
        <w:rPr>
          <w:rFonts w:ascii="宋体" w:hAnsi="宋体" w:cs="宋体"/>
          <w:color w:val="000000"/>
        </w:rPr>
        <w:t>2</w:t>
      </w:r>
      <w:r>
        <w:rPr>
          <w:rFonts w:hint="eastAsia" w:ascii="宋体" w:hAnsi="宋体" w:cs="宋体"/>
          <w:color w:val="000000"/>
        </w:rPr>
        <w:t>、项目名称：宁波梅山保税港区园林绿化养护服务项目</w:t>
      </w:r>
    </w:p>
    <w:p>
      <w:pPr>
        <w:snapToGrid w:val="0"/>
        <w:spacing w:line="360" w:lineRule="auto"/>
        <w:ind w:firstLine="420" w:firstLineChars="200"/>
        <w:rPr>
          <w:rFonts w:ascii="宋体" w:cs="宋体"/>
          <w:color w:val="000000"/>
        </w:rPr>
      </w:pPr>
      <w:r>
        <w:rPr>
          <w:rFonts w:ascii="宋体" w:hAnsi="宋体" w:cs="宋体"/>
          <w:color w:val="000000"/>
        </w:rPr>
        <w:t>3</w:t>
      </w:r>
      <w:r>
        <w:rPr>
          <w:rFonts w:hint="eastAsia" w:ascii="宋体" w:hAnsi="宋体" w:cs="宋体"/>
          <w:color w:val="000000"/>
        </w:rPr>
        <w:t>、预算金额（元）：</w:t>
      </w:r>
      <w:r>
        <w:rPr>
          <w:rFonts w:ascii="宋体" w:hAnsi="宋体" w:cs="宋体"/>
          <w:color w:val="000000"/>
        </w:rPr>
        <w:t>1922</w:t>
      </w:r>
      <w:r>
        <w:rPr>
          <w:rFonts w:hint="eastAsia" w:ascii="宋体" w:hAnsi="宋体" w:cs="宋体"/>
          <w:color w:val="000000"/>
        </w:rPr>
        <w:t>.</w:t>
      </w:r>
      <w:r>
        <w:rPr>
          <w:rFonts w:ascii="宋体" w:hAnsi="宋体" w:cs="宋体"/>
          <w:color w:val="000000"/>
        </w:rPr>
        <w:t>2265</w:t>
      </w:r>
      <w:r>
        <w:rPr>
          <w:rFonts w:hint="eastAsia" w:ascii="宋体" w:hAnsi="宋体" w:cs="宋体"/>
          <w:color w:val="000000"/>
        </w:rPr>
        <w:t>万元</w:t>
      </w:r>
      <w:r>
        <w:rPr>
          <w:rFonts w:ascii="宋体" w:hAnsi="宋体" w:cs="宋体"/>
          <w:color w:val="000000"/>
        </w:rPr>
        <w:t>/</w:t>
      </w:r>
      <w:r>
        <w:rPr>
          <w:rFonts w:hint="eastAsia" w:ascii="宋体" w:hAnsi="宋体" w:cs="宋体"/>
          <w:color w:val="000000"/>
        </w:rPr>
        <w:t>三年</w:t>
      </w:r>
    </w:p>
    <w:p>
      <w:pPr>
        <w:snapToGrid w:val="0"/>
        <w:spacing w:line="360" w:lineRule="auto"/>
        <w:ind w:firstLine="420" w:firstLineChars="200"/>
        <w:rPr>
          <w:rFonts w:ascii="宋体" w:cs="宋体"/>
          <w:color w:val="000000"/>
        </w:rPr>
      </w:pPr>
      <w:r>
        <w:rPr>
          <w:rFonts w:ascii="宋体" w:hAnsi="宋体" w:cs="宋体"/>
          <w:color w:val="000000"/>
        </w:rPr>
        <w:t>4</w:t>
      </w:r>
      <w:r>
        <w:rPr>
          <w:rFonts w:hint="eastAsia" w:ascii="宋体" w:hAnsi="宋体" w:cs="宋体"/>
          <w:color w:val="000000"/>
        </w:rPr>
        <w:t>、最高限价（元）</w:t>
      </w:r>
      <w:r>
        <w:rPr>
          <w:rFonts w:hint="eastAsia" w:ascii="宋体" w:hAnsi="宋体" w:cs="宋体"/>
          <w:color w:val="auto"/>
          <w:highlight w:val="none"/>
        </w:rPr>
        <w:t>：</w:t>
      </w:r>
      <w:r>
        <w:rPr>
          <w:rFonts w:ascii="宋体" w:hAnsi="宋体" w:cs="宋体"/>
          <w:color w:val="auto"/>
          <w:highlight w:val="none"/>
        </w:rPr>
        <w:t>1922</w:t>
      </w:r>
      <w:r>
        <w:rPr>
          <w:rFonts w:hint="eastAsia" w:ascii="宋体" w:hAnsi="宋体" w:cs="宋体"/>
          <w:color w:val="auto"/>
          <w:highlight w:val="none"/>
        </w:rPr>
        <w:t>.</w:t>
      </w:r>
      <w:r>
        <w:rPr>
          <w:rFonts w:ascii="宋体" w:hAnsi="宋体" w:cs="宋体"/>
          <w:color w:val="auto"/>
          <w:highlight w:val="none"/>
        </w:rPr>
        <w:t>2265</w:t>
      </w:r>
      <w:r>
        <w:rPr>
          <w:rFonts w:hint="eastAsia" w:ascii="宋体" w:hAnsi="宋体" w:cs="宋体"/>
          <w:color w:val="auto"/>
          <w:highlight w:val="none"/>
        </w:rPr>
        <w:t>万元</w:t>
      </w:r>
      <w:r>
        <w:rPr>
          <w:rFonts w:ascii="宋体" w:hAnsi="宋体" w:cs="宋体"/>
          <w:color w:val="auto"/>
          <w:highlight w:val="none"/>
        </w:rPr>
        <w:t>/</w:t>
      </w:r>
      <w:r>
        <w:rPr>
          <w:rFonts w:hint="eastAsia" w:ascii="宋体" w:hAnsi="宋体" w:cs="宋体"/>
          <w:color w:val="auto"/>
          <w:highlight w:val="none"/>
        </w:rPr>
        <w:t>三年</w:t>
      </w:r>
      <w:r>
        <w:rPr>
          <w:rFonts w:hint="eastAsia" w:ascii="宋体" w:hAnsi="宋体" w:cs="宋体"/>
          <w:color w:val="auto"/>
          <w:highlight w:val="none"/>
          <w:lang w:eastAsia="zh-CN"/>
        </w:rPr>
        <w:t>，</w:t>
      </w:r>
      <w:r>
        <w:rPr>
          <w:rFonts w:hint="eastAsia" w:ascii="宋体" w:hAnsi="宋体" w:cs="宋体"/>
          <w:color w:val="auto"/>
          <w:highlight w:val="none"/>
        </w:rPr>
        <w:t>精品养护</w:t>
      </w:r>
      <w:r>
        <w:rPr>
          <w:rFonts w:ascii="宋体" w:hAnsi="宋体" w:cs="宋体"/>
          <w:color w:val="000000"/>
        </w:rPr>
        <w:t>6.5</w:t>
      </w:r>
      <w:r>
        <w:rPr>
          <w:rFonts w:hint="eastAsia" w:ascii="宋体" w:hAnsi="宋体" w:cs="宋体"/>
          <w:color w:val="000000"/>
        </w:rPr>
        <w:t>元</w:t>
      </w:r>
      <w:r>
        <w:rPr>
          <w:rFonts w:ascii="宋体" w:hAnsi="宋体" w:cs="宋体"/>
          <w:color w:val="000000"/>
        </w:rPr>
        <w:t>/</w:t>
      </w:r>
      <w:r>
        <w:rPr>
          <w:rFonts w:hint="eastAsia" w:ascii="宋体" w:hAnsi="宋体" w:cs="宋体"/>
          <w:color w:val="000000"/>
        </w:rPr>
        <w:t>平米</w:t>
      </w:r>
      <w:r>
        <w:rPr>
          <w:rFonts w:ascii="宋体" w:hAnsi="宋体" w:cs="宋体"/>
          <w:color w:val="000000"/>
        </w:rPr>
        <w:t>/</w:t>
      </w:r>
      <w:r>
        <w:rPr>
          <w:rFonts w:hint="eastAsia" w:ascii="宋体" w:hAnsi="宋体" w:cs="宋体"/>
          <w:color w:val="000000"/>
        </w:rPr>
        <w:t>年，特殊养护</w:t>
      </w:r>
      <w:r>
        <w:rPr>
          <w:rFonts w:ascii="宋体" w:hAnsi="宋体" w:cs="宋体"/>
          <w:color w:val="000000"/>
        </w:rPr>
        <w:t>5.5</w:t>
      </w:r>
      <w:r>
        <w:rPr>
          <w:rFonts w:hint="eastAsia" w:ascii="宋体" w:hAnsi="宋体" w:cs="宋体"/>
          <w:color w:val="000000"/>
        </w:rPr>
        <w:t>元</w:t>
      </w:r>
      <w:r>
        <w:rPr>
          <w:rFonts w:ascii="宋体" w:hAnsi="宋体" w:cs="宋体"/>
          <w:color w:val="000000"/>
        </w:rPr>
        <w:t>/</w:t>
      </w:r>
      <w:r>
        <w:rPr>
          <w:rFonts w:hint="eastAsia" w:ascii="宋体" w:hAnsi="宋体" w:cs="宋体"/>
          <w:color w:val="000000"/>
        </w:rPr>
        <w:t>平米</w:t>
      </w:r>
      <w:r>
        <w:rPr>
          <w:rFonts w:ascii="宋体" w:hAnsi="宋体" w:cs="宋体"/>
          <w:color w:val="000000"/>
        </w:rPr>
        <w:t>/</w:t>
      </w:r>
      <w:r>
        <w:rPr>
          <w:rFonts w:hint="eastAsia" w:ascii="宋体" w:hAnsi="宋体" w:cs="宋体"/>
          <w:color w:val="000000"/>
        </w:rPr>
        <w:t>年，普通养护</w:t>
      </w:r>
      <w:r>
        <w:rPr>
          <w:rFonts w:ascii="宋体" w:hAnsi="宋体" w:cs="宋体"/>
          <w:color w:val="000000"/>
        </w:rPr>
        <w:t>4.5</w:t>
      </w:r>
      <w:r>
        <w:rPr>
          <w:rFonts w:hint="eastAsia" w:ascii="宋体" w:hAnsi="宋体" w:cs="宋体"/>
          <w:color w:val="000000"/>
        </w:rPr>
        <w:t>元</w:t>
      </w:r>
      <w:r>
        <w:rPr>
          <w:rFonts w:ascii="宋体" w:hAnsi="宋体" w:cs="宋体"/>
          <w:color w:val="000000"/>
        </w:rPr>
        <w:t>/</w:t>
      </w:r>
      <w:r>
        <w:rPr>
          <w:rFonts w:hint="eastAsia" w:ascii="宋体" w:hAnsi="宋体" w:cs="宋体"/>
          <w:color w:val="000000"/>
        </w:rPr>
        <w:t>平米</w:t>
      </w:r>
      <w:r>
        <w:rPr>
          <w:rFonts w:ascii="宋体" w:hAnsi="宋体" w:cs="宋体"/>
          <w:color w:val="000000"/>
        </w:rPr>
        <w:t>/</w:t>
      </w:r>
      <w:r>
        <w:rPr>
          <w:rFonts w:hint="eastAsia" w:ascii="宋体" w:hAnsi="宋体" w:cs="宋体"/>
          <w:color w:val="000000"/>
        </w:rPr>
        <w:t>年，纯草坪</w:t>
      </w:r>
      <w:r>
        <w:rPr>
          <w:rFonts w:ascii="宋体" w:hAnsi="宋体" w:cs="宋体"/>
          <w:color w:val="000000"/>
        </w:rPr>
        <w:t>2.5</w:t>
      </w:r>
      <w:r>
        <w:rPr>
          <w:rFonts w:hint="eastAsia" w:ascii="宋体" w:hAnsi="宋体" w:cs="宋体"/>
          <w:color w:val="000000"/>
        </w:rPr>
        <w:t>元</w:t>
      </w:r>
      <w:r>
        <w:rPr>
          <w:rFonts w:ascii="宋体" w:hAnsi="宋体" w:cs="宋体"/>
          <w:color w:val="000000"/>
        </w:rPr>
        <w:t>/</w:t>
      </w:r>
      <w:r>
        <w:rPr>
          <w:rFonts w:hint="eastAsia" w:ascii="宋体" w:hAnsi="宋体" w:cs="宋体"/>
          <w:color w:val="000000"/>
        </w:rPr>
        <w:t>平米</w:t>
      </w:r>
      <w:r>
        <w:rPr>
          <w:rFonts w:ascii="宋体" w:hAnsi="宋体" w:cs="宋体"/>
          <w:color w:val="000000"/>
        </w:rPr>
        <w:t>/</w:t>
      </w:r>
      <w:r>
        <w:rPr>
          <w:rFonts w:hint="eastAsia" w:ascii="宋体" w:hAnsi="宋体" w:cs="宋体"/>
          <w:color w:val="000000"/>
        </w:rPr>
        <w:t>年。</w:t>
      </w:r>
    </w:p>
    <w:p>
      <w:pPr>
        <w:snapToGrid w:val="0"/>
        <w:spacing w:line="360" w:lineRule="auto"/>
        <w:ind w:firstLine="420" w:firstLineChars="200"/>
        <w:rPr>
          <w:rFonts w:ascii="宋体" w:hAnsi="宋体" w:cs="宋体"/>
          <w:color w:val="000000"/>
        </w:rPr>
      </w:pPr>
      <w:r>
        <w:rPr>
          <w:rFonts w:ascii="宋体" w:hAnsi="宋体" w:cs="宋体"/>
          <w:color w:val="000000"/>
        </w:rPr>
        <w:t>5</w:t>
      </w:r>
      <w:r>
        <w:rPr>
          <w:rFonts w:hint="eastAsia" w:ascii="宋体" w:hAnsi="宋体" w:cs="宋体"/>
          <w:color w:val="000000"/>
        </w:rPr>
        <w:t>、采购需求：</w:t>
      </w:r>
    </w:p>
    <w:p>
      <w:pPr>
        <w:pStyle w:val="7"/>
        <w:ind w:firstLine="420"/>
      </w:pPr>
      <w:r>
        <w:rPr>
          <w:rFonts w:hint="eastAsia"/>
        </w:rPr>
        <w:t>标项一：</w:t>
      </w:r>
    </w:p>
    <w:p>
      <w:pPr>
        <w:snapToGrid w:val="0"/>
        <w:spacing w:line="360" w:lineRule="auto"/>
        <w:ind w:firstLine="420" w:firstLineChars="200"/>
        <w:rPr>
          <w:rFonts w:ascii="宋体" w:cs="宋体"/>
          <w:color w:val="000000"/>
        </w:rPr>
      </w:pPr>
      <w:r>
        <w:rPr>
          <w:rFonts w:hint="eastAsia" w:ascii="宋体" w:hAnsi="宋体" w:cs="宋体"/>
          <w:color w:val="000000"/>
        </w:rPr>
        <w:t>标项名称：园林绿化养护服务</w:t>
      </w:r>
    </w:p>
    <w:p>
      <w:pPr>
        <w:snapToGrid w:val="0"/>
        <w:spacing w:line="360" w:lineRule="auto"/>
        <w:ind w:firstLine="420" w:firstLineChars="200"/>
        <w:rPr>
          <w:rFonts w:ascii="宋体" w:cs="宋体"/>
          <w:color w:val="000000"/>
        </w:rPr>
      </w:pPr>
      <w:r>
        <w:rPr>
          <w:rFonts w:hint="eastAsia" w:ascii="宋体" w:hAnsi="宋体" w:cs="宋体"/>
          <w:color w:val="000000"/>
        </w:rPr>
        <w:t>数量：</w:t>
      </w:r>
      <w:r>
        <w:rPr>
          <w:rFonts w:ascii="宋体" w:hAnsi="宋体" w:cs="宋体"/>
          <w:color w:val="000000"/>
        </w:rPr>
        <w:t>1</w:t>
      </w:r>
    </w:p>
    <w:p>
      <w:pPr>
        <w:snapToGrid w:val="0"/>
        <w:spacing w:line="360" w:lineRule="auto"/>
        <w:ind w:firstLine="420" w:firstLineChars="200"/>
        <w:rPr>
          <w:rFonts w:ascii="宋体" w:cs="宋体"/>
          <w:color w:val="000000"/>
        </w:rPr>
      </w:pPr>
      <w:r>
        <w:rPr>
          <w:rFonts w:hint="eastAsia" w:ascii="宋体" w:hAnsi="宋体" w:cs="宋体"/>
          <w:color w:val="000000"/>
        </w:rPr>
        <w:t>简要规格描述或项目基本概况介绍、用途对梅山保税港区园林绿化进行养护详见第二章</w:t>
      </w:r>
      <w:r>
        <w:rPr>
          <w:rFonts w:ascii="宋体" w:hAnsi="宋体" w:cs="宋体"/>
          <w:color w:val="000000"/>
        </w:rPr>
        <w:t xml:space="preserve"> </w:t>
      </w:r>
      <w:r>
        <w:rPr>
          <w:rFonts w:hint="eastAsia" w:ascii="宋体" w:hAnsi="宋体" w:cs="宋体"/>
          <w:color w:val="000000"/>
        </w:rPr>
        <w:t>招标需求。</w:t>
      </w:r>
    </w:p>
    <w:p>
      <w:pPr>
        <w:snapToGrid w:val="0"/>
        <w:spacing w:line="360" w:lineRule="auto"/>
        <w:ind w:firstLine="420" w:firstLineChars="200"/>
        <w:rPr>
          <w:rFonts w:ascii="宋体" w:cs="宋体"/>
          <w:color w:val="000000"/>
        </w:rPr>
      </w:pPr>
      <w:r>
        <w:rPr>
          <w:rFonts w:hint="eastAsia" w:ascii="宋体" w:hAnsi="宋体" w:cs="宋体"/>
          <w:color w:val="000000"/>
        </w:rPr>
        <w:t>备注：公开招标、自用。</w:t>
      </w:r>
    </w:p>
    <w:p>
      <w:pPr>
        <w:snapToGrid w:val="0"/>
        <w:spacing w:line="360" w:lineRule="auto"/>
        <w:ind w:firstLine="420" w:firstLineChars="200"/>
        <w:rPr>
          <w:rFonts w:ascii="宋体" w:cs="宋体"/>
          <w:color w:val="000000"/>
        </w:rPr>
      </w:pPr>
      <w:r>
        <w:rPr>
          <w:rFonts w:hint="eastAsia" w:ascii="宋体" w:hAnsi="宋体" w:cs="宋体"/>
          <w:color w:val="000000"/>
        </w:rPr>
        <w:t>合同履约期限：</w:t>
      </w:r>
      <w:r>
        <w:rPr>
          <w:rFonts w:ascii="宋体" w:hAnsi="宋体" w:cs="宋体"/>
          <w:color w:val="000000"/>
        </w:rPr>
        <w:t>1</w:t>
      </w:r>
      <w:r>
        <w:rPr>
          <w:rFonts w:hint="eastAsia" w:ascii="宋体" w:hAnsi="宋体" w:cs="宋体"/>
          <w:color w:val="000000"/>
        </w:rPr>
        <w:t>）原则上一招三年，合同一年一签；合同期满后采购人根据中标供应商合同履约、考核情况及财政资金审批情况决定是否终止合同。</w:t>
      </w:r>
      <w:r>
        <w:rPr>
          <w:rFonts w:ascii="宋体" w:hAnsi="宋体" w:cs="宋体"/>
          <w:color w:val="000000"/>
        </w:rPr>
        <w:t>2</w:t>
      </w:r>
      <w:r>
        <w:rPr>
          <w:rFonts w:hint="eastAsia" w:ascii="宋体" w:hAnsi="宋体" w:cs="宋体"/>
          <w:color w:val="000000"/>
        </w:rPr>
        <w:t>）部分路段从上一期承包合同终止后进行计算不足三年的，根据实际时间签订，最终本项目所有道路绿化养护合同到期日约为</w:t>
      </w:r>
      <w:r>
        <w:rPr>
          <w:rFonts w:ascii="宋体" w:hAnsi="宋体" w:cs="宋体"/>
          <w:color w:val="000000"/>
        </w:rPr>
        <w:t>2023</w:t>
      </w:r>
      <w:r>
        <w:rPr>
          <w:rFonts w:hint="eastAsia" w:ascii="宋体" w:hAnsi="宋体" w:cs="宋体"/>
          <w:color w:val="000000"/>
        </w:rPr>
        <w:t>年</w:t>
      </w:r>
      <w:r>
        <w:rPr>
          <w:rFonts w:ascii="宋体" w:hAnsi="宋体" w:cs="宋体"/>
          <w:color w:val="000000"/>
        </w:rPr>
        <w:t>12</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p>
      <w:pPr>
        <w:snapToGrid w:val="0"/>
        <w:spacing w:line="360" w:lineRule="auto"/>
        <w:ind w:firstLine="420" w:firstLineChars="200"/>
        <w:rPr>
          <w:rFonts w:ascii="宋体" w:cs="宋体"/>
          <w:color w:val="000000"/>
        </w:rPr>
      </w:pPr>
      <w:r>
        <w:rPr>
          <w:rFonts w:hint="eastAsia" w:ascii="宋体" w:hAnsi="宋体" w:cs="宋体"/>
          <w:color w:val="000000"/>
        </w:rPr>
        <w:t>本项目（否）接收联合体投标。</w:t>
      </w:r>
    </w:p>
    <w:p>
      <w:pPr>
        <w:snapToGrid w:val="0"/>
        <w:spacing w:line="360" w:lineRule="auto"/>
        <w:rPr>
          <w:rFonts w:ascii="宋体" w:cs="宋体"/>
          <w:color w:val="000000"/>
        </w:rPr>
      </w:pPr>
      <w:r>
        <w:rPr>
          <w:rFonts w:hint="eastAsia" w:ascii="宋体" w:hAnsi="宋体" w:cs="宋体"/>
          <w:b/>
          <w:bCs/>
          <w:color w:val="000000"/>
        </w:rPr>
        <w:t>二、申请人的资格要求：</w:t>
      </w:r>
    </w:p>
    <w:p>
      <w:pPr>
        <w:snapToGrid w:val="0"/>
        <w:spacing w:line="360" w:lineRule="auto"/>
        <w:ind w:firstLine="420" w:firstLineChars="200"/>
        <w:rPr>
          <w:rFonts w:ascii="宋体" w:hAnsi="宋体" w:cs="宋体"/>
          <w:color w:val="000000"/>
        </w:rPr>
      </w:pPr>
      <w:r>
        <w:rPr>
          <w:rFonts w:hint="eastAsia" w:ascii="宋体" w:hAnsi="宋体"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宋体" w:hAnsi="宋体" w:cs="宋体"/>
          <w:color w:val="000000"/>
        </w:rPr>
      </w:pPr>
      <w:r>
        <w:rPr>
          <w:rFonts w:hint="eastAsia" w:ascii="宋体" w:hAnsi="宋体" w:cs="宋体"/>
          <w:color w:val="000000"/>
        </w:rPr>
        <w:t>2、落实政府采购政策需满足的资格要求：/</w:t>
      </w:r>
    </w:p>
    <w:p>
      <w:pPr>
        <w:snapToGrid w:val="0"/>
        <w:spacing w:line="360" w:lineRule="auto"/>
        <w:ind w:firstLine="420" w:firstLineChars="200"/>
        <w:rPr>
          <w:rFonts w:ascii="宋体" w:hAnsi="宋体" w:cs="宋体"/>
          <w:color w:val="000000"/>
        </w:rPr>
      </w:pPr>
      <w:r>
        <w:rPr>
          <w:rFonts w:hint="eastAsia" w:ascii="宋体" w:hAnsi="宋体" w:cs="宋体"/>
          <w:color w:val="000000"/>
        </w:rPr>
        <w:t>3、本项目的特定资格要求：标项一：单位负责人为同一人或者存在直接控股、管理关系的不同投标人，不得参加同一标项的投标。除单一来源采购项目外，为本项目提供整体设计、规范编制或者项目管理、监理、检测等服务的投标人，不得再参加本项目的投标；投标人不得为该整体项目或其中分项目前期工作提供过设计、编制、管理等服务的法人及附属单位。</w:t>
      </w:r>
    </w:p>
    <w:p>
      <w:pPr>
        <w:snapToGrid w:val="0"/>
        <w:spacing w:line="360" w:lineRule="auto"/>
        <w:ind w:firstLine="422" w:firstLineChars="200"/>
        <w:rPr>
          <w:rFonts w:ascii="宋体" w:cs="宋体"/>
          <w:color w:val="000000"/>
        </w:rPr>
      </w:pPr>
      <w:r>
        <w:rPr>
          <w:rFonts w:hint="eastAsia" w:ascii="宋体" w:hAnsi="宋体" w:cs="宋体"/>
          <w:b/>
          <w:bCs/>
          <w:color w:val="000000"/>
        </w:rPr>
        <w:t>三、获取招标文件：</w:t>
      </w:r>
    </w:p>
    <w:p>
      <w:pPr>
        <w:spacing w:line="360" w:lineRule="auto"/>
        <w:ind w:firstLine="420" w:firstLineChars="200"/>
        <w:rPr>
          <w:rFonts w:ascii="宋体" w:cs="宋体"/>
          <w:color w:val="000000"/>
        </w:rPr>
      </w:pPr>
      <w:r>
        <w:rPr>
          <w:rFonts w:hint="eastAsia" w:ascii="宋体" w:cs="宋体"/>
          <w:color w:val="000000"/>
        </w:rPr>
        <w:t>时间：</w:t>
      </w:r>
      <w:r>
        <w:rPr>
          <w:rFonts w:hint="eastAsia" w:ascii="宋体" w:cs="宋体"/>
          <w:color w:val="000000"/>
          <w:lang w:eastAsia="zh-CN"/>
        </w:rPr>
        <w:t>发布之日起至投标截止时间止</w:t>
      </w:r>
      <w:r>
        <w:rPr>
          <w:rFonts w:hint="eastAsia" w:ascii="宋体" w:cs="宋体"/>
          <w:color w:val="000000"/>
        </w:rPr>
        <w:t xml:space="preserve"> ，每天上午00:00至12:00 ，下午12:00至23:59（北京时间，线上获取法定节假日均可，线下获取文件法定节假日除外）。</w:t>
      </w:r>
    </w:p>
    <w:p>
      <w:pPr>
        <w:spacing w:line="360" w:lineRule="auto"/>
        <w:ind w:firstLine="420" w:firstLineChars="200"/>
        <w:rPr>
          <w:rFonts w:ascii="宋体" w:cs="宋体"/>
          <w:color w:val="000000"/>
        </w:rPr>
      </w:pPr>
      <w:r>
        <w:rPr>
          <w:rFonts w:hint="eastAsia" w:ascii="宋体" w:cs="宋体"/>
          <w:color w:val="000000"/>
        </w:rPr>
        <w:t xml:space="preserve">地点：政府采购云平台（www.zcygov.cn） </w:t>
      </w:r>
    </w:p>
    <w:p>
      <w:pPr>
        <w:spacing w:line="360" w:lineRule="auto"/>
        <w:ind w:firstLine="420" w:firstLineChars="200"/>
        <w:rPr>
          <w:rFonts w:ascii="宋体" w:cs="宋体"/>
          <w:color w:val="000000"/>
        </w:rPr>
      </w:pPr>
      <w:r>
        <w:rPr>
          <w:rFonts w:hint="eastAsia" w:ascii="宋体" w:cs="宋体"/>
          <w:color w:val="000000"/>
        </w:rPr>
        <w:t>方式：本项目招标文件实行“政府采购云平台”在线获取，不提供招标文件纸质版。供应商获取招标文件前应先完成“政府采购云平台”的账号注册；潜在供应商登陆政采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注：请投标人按上述要求获取招标文件，如未在“政采云”系统内完成相关流程，引起的投标无效责任自负。</w:t>
      </w:r>
    </w:p>
    <w:p>
      <w:pPr>
        <w:spacing w:line="360" w:lineRule="auto"/>
        <w:ind w:firstLine="420" w:firstLineChars="200"/>
        <w:rPr>
          <w:rFonts w:ascii="宋体" w:cs="宋体"/>
          <w:color w:val="000000"/>
        </w:rPr>
      </w:pPr>
      <w:r>
        <w:rPr>
          <w:rFonts w:hint="eastAsia" w:ascii="宋体" w:cs="宋体"/>
          <w:color w:val="000000"/>
        </w:rPr>
        <w:t>售价（元）：0</w:t>
      </w:r>
    </w:p>
    <w:p>
      <w:pPr>
        <w:spacing w:line="360" w:lineRule="auto"/>
        <w:ind w:firstLine="420" w:firstLineChars="200"/>
        <w:rPr>
          <w:rFonts w:ascii="宋体" w:cs="宋体"/>
          <w:color w:val="000000"/>
        </w:rPr>
      </w:pPr>
      <w:r>
        <w:rPr>
          <w:rFonts w:hint="eastAsia" w:ascii="宋体" w:cs="宋体"/>
          <w:color w:val="000000"/>
        </w:rPr>
        <w:t>四、提交投标文件截止时间、开标时间和地点</w:t>
      </w:r>
    </w:p>
    <w:p>
      <w:pPr>
        <w:spacing w:line="360" w:lineRule="auto"/>
        <w:ind w:firstLine="420" w:firstLineChars="200"/>
        <w:rPr>
          <w:rFonts w:ascii="宋体" w:cs="宋体"/>
          <w:color w:val="000000"/>
        </w:rPr>
      </w:pPr>
      <w:r>
        <w:rPr>
          <w:rFonts w:hint="eastAsia" w:ascii="宋体" w:cs="宋体"/>
          <w:color w:val="000000"/>
        </w:rPr>
        <w:t>提交投标文件截止时间：2020年</w:t>
      </w:r>
      <w:r>
        <w:rPr>
          <w:rFonts w:hint="eastAsia" w:ascii="宋体" w:cs="宋体"/>
          <w:color w:val="000000"/>
          <w:lang w:val="en-US" w:eastAsia="zh-CN"/>
        </w:rPr>
        <w:t>12</w:t>
      </w:r>
      <w:r>
        <w:rPr>
          <w:rFonts w:hint="eastAsia" w:ascii="宋体" w:cs="宋体"/>
          <w:color w:val="000000"/>
        </w:rPr>
        <w:t>月</w:t>
      </w:r>
      <w:r>
        <w:rPr>
          <w:rFonts w:hint="eastAsia" w:ascii="宋体" w:cs="宋体"/>
          <w:color w:val="000000"/>
          <w:lang w:val="en-US" w:eastAsia="zh-CN"/>
        </w:rPr>
        <w:t>23</w:t>
      </w:r>
      <w:r>
        <w:rPr>
          <w:rFonts w:hint="eastAsia" w:ascii="宋体" w:cs="宋体"/>
          <w:color w:val="000000"/>
        </w:rPr>
        <w:t>日 09:30（北京时间）</w:t>
      </w:r>
    </w:p>
    <w:p>
      <w:pPr>
        <w:spacing w:line="360" w:lineRule="auto"/>
        <w:ind w:firstLine="420" w:firstLineChars="200"/>
        <w:rPr>
          <w:rFonts w:ascii="宋体" w:cs="宋体"/>
          <w:color w:val="000000"/>
        </w:rPr>
      </w:pPr>
      <w:r>
        <w:rPr>
          <w:rFonts w:hint="eastAsia" w:ascii="宋体" w:cs="宋体"/>
          <w:color w:val="000000"/>
        </w:rPr>
        <w:t>投标地点（网址）：宁波市北仑区招投标中心开标室（北仑区长江路1166号行政服务中心B座三楼） </w:t>
      </w:r>
    </w:p>
    <w:p>
      <w:pPr>
        <w:spacing w:line="360" w:lineRule="auto"/>
        <w:ind w:firstLine="420" w:firstLineChars="200"/>
        <w:rPr>
          <w:rFonts w:ascii="宋体" w:cs="宋体"/>
          <w:color w:val="000000"/>
        </w:rPr>
      </w:pPr>
      <w:r>
        <w:rPr>
          <w:rFonts w:hint="eastAsia" w:ascii="宋体" w:cs="宋体"/>
          <w:color w:val="000000"/>
        </w:rPr>
        <w:t>开标时间：2020年</w:t>
      </w:r>
      <w:r>
        <w:rPr>
          <w:rFonts w:hint="eastAsia" w:ascii="宋体" w:cs="宋体"/>
          <w:color w:val="000000"/>
          <w:lang w:val="en-US" w:eastAsia="zh-CN"/>
        </w:rPr>
        <w:t>12</w:t>
      </w:r>
      <w:r>
        <w:rPr>
          <w:rFonts w:hint="eastAsia" w:ascii="宋体" w:cs="宋体"/>
          <w:color w:val="000000"/>
        </w:rPr>
        <w:t>月</w:t>
      </w:r>
      <w:r>
        <w:rPr>
          <w:rFonts w:hint="eastAsia" w:ascii="宋体" w:cs="宋体"/>
          <w:color w:val="000000"/>
          <w:lang w:val="en-US" w:eastAsia="zh-CN"/>
        </w:rPr>
        <w:t>23</w:t>
      </w:r>
      <w:r>
        <w:rPr>
          <w:rFonts w:hint="eastAsia" w:ascii="宋体" w:cs="宋体"/>
          <w:color w:val="000000"/>
        </w:rPr>
        <w:t>日 09:30（北京时间）</w:t>
      </w:r>
    </w:p>
    <w:p>
      <w:pPr>
        <w:spacing w:line="360" w:lineRule="auto"/>
        <w:ind w:firstLine="420" w:firstLineChars="200"/>
        <w:rPr>
          <w:rFonts w:ascii="宋体" w:cs="宋体"/>
          <w:color w:val="000000"/>
        </w:rPr>
      </w:pPr>
      <w:r>
        <w:rPr>
          <w:rFonts w:hint="eastAsia" w:ascii="宋体" w:cs="宋体"/>
          <w:color w:val="000000"/>
        </w:rPr>
        <w:t>开标地点（网址）：宁波市北仑区招投标中心开标室（北仑区长江路1166号行政服务中心B座三楼）  </w:t>
      </w:r>
    </w:p>
    <w:p>
      <w:pPr>
        <w:spacing w:line="360" w:lineRule="auto"/>
        <w:ind w:firstLine="420" w:firstLineChars="200"/>
        <w:rPr>
          <w:rFonts w:ascii="宋体" w:cs="宋体"/>
          <w:color w:val="000000"/>
        </w:rPr>
      </w:pPr>
      <w:r>
        <w:rPr>
          <w:rFonts w:hint="eastAsia" w:ascii="宋体" w:cs="宋体"/>
          <w:color w:val="000000"/>
        </w:rPr>
        <w:t>五、公告期限 </w:t>
      </w:r>
    </w:p>
    <w:p>
      <w:pPr>
        <w:spacing w:line="360" w:lineRule="auto"/>
        <w:ind w:firstLine="420" w:firstLineChars="200"/>
        <w:rPr>
          <w:rFonts w:ascii="宋体" w:cs="宋体"/>
          <w:color w:val="000000"/>
        </w:rPr>
      </w:pPr>
      <w:r>
        <w:rPr>
          <w:rFonts w:hint="eastAsia" w:ascii="宋体" w:cs="宋体"/>
          <w:color w:val="000000"/>
        </w:rPr>
        <w:t>自本公告发布之日起5个工作日。</w:t>
      </w:r>
    </w:p>
    <w:p>
      <w:pPr>
        <w:spacing w:line="360" w:lineRule="auto"/>
        <w:ind w:firstLine="420" w:firstLineChars="200"/>
        <w:rPr>
          <w:rFonts w:ascii="宋体" w:cs="宋体"/>
          <w:color w:val="000000"/>
        </w:rPr>
      </w:pPr>
      <w:r>
        <w:rPr>
          <w:rFonts w:hint="eastAsia" w:ascii="宋体" w:cs="宋体"/>
          <w:color w:val="000000"/>
        </w:rPr>
        <w:t>六、其他补充事宜</w:t>
      </w:r>
    </w:p>
    <w:p>
      <w:pPr>
        <w:spacing w:line="360" w:lineRule="auto"/>
        <w:ind w:firstLine="420" w:firstLineChars="200"/>
        <w:rPr>
          <w:rFonts w:ascii="宋体" w:cs="宋体"/>
          <w:color w:val="000000"/>
        </w:rPr>
      </w:pPr>
      <w:r>
        <w:rPr>
          <w:rFonts w:hint="eastAsia" w:ascii="宋体" w:cs="宋体"/>
          <w:color w:val="00000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cs="宋体"/>
          <w:color w:val="000000"/>
        </w:rPr>
        <w:br w:type="textWrapping"/>
      </w:r>
      <w:r>
        <w:rPr>
          <w:rFonts w:hint="eastAsia" w:ascii="宋体" w:cs="宋体"/>
          <w:color w:val="000000"/>
        </w:rPr>
        <w:t>    2.其他事项：（1）参加投标的供应商应于投标前到“浙江政府采购网（www.zjzfcg.gov.cn）”上进行供应商注册申请，并通过财政部门的终审后登记加入到“浙江省政府采购供应商库”。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 （2）落实的政策：《政府采购促进中小企业发展暂行办法》（财库[2011]181号）、《关于政府采购支持监狱企业发展有关问题的通知》(财库[2014]68号)、《关于促进残疾人就业政府采购政策的通知》（财库〔2017〕141号）；</w:t>
      </w:r>
    </w:p>
    <w:p>
      <w:pPr>
        <w:snapToGrid w:val="0"/>
        <w:spacing w:line="360" w:lineRule="auto"/>
        <w:ind w:firstLine="422" w:firstLineChars="200"/>
        <w:rPr>
          <w:rFonts w:ascii="宋体" w:cs="宋体"/>
          <w:color w:val="000000"/>
        </w:rPr>
      </w:pPr>
      <w:r>
        <w:rPr>
          <w:rFonts w:hint="eastAsia" w:ascii="宋体" w:hAnsi="宋体" w:cs="宋体"/>
          <w:b/>
          <w:bCs/>
          <w:color w:val="000000"/>
        </w:rPr>
        <w:t>七、对本次招标提出询问，请按以下方式联系：</w:t>
      </w:r>
    </w:p>
    <w:p>
      <w:pPr>
        <w:pStyle w:val="2"/>
        <w:spacing w:line="360" w:lineRule="auto"/>
        <w:ind w:firstLine="404"/>
        <w:contextualSpacing/>
        <w:rPr>
          <w:rFonts w:ascii="宋体"/>
          <w:color w:val="000000"/>
          <w:sz w:val="21"/>
          <w:szCs w:val="21"/>
          <w:lang w:val="en-US"/>
        </w:rPr>
      </w:pPr>
      <w:r>
        <w:rPr>
          <w:rFonts w:ascii="宋体" w:hAnsi="宋体"/>
          <w:color w:val="000000"/>
          <w:sz w:val="21"/>
          <w:szCs w:val="21"/>
          <w:lang w:val="en-US"/>
        </w:rPr>
        <w:t>1.</w:t>
      </w:r>
      <w:r>
        <w:rPr>
          <w:rFonts w:hint="eastAsia" w:ascii="宋体" w:hAnsi="宋体"/>
          <w:color w:val="000000"/>
          <w:sz w:val="21"/>
          <w:szCs w:val="21"/>
          <w:lang w:val="en-US"/>
        </w:rPr>
        <w:t>采购人信息</w:t>
      </w:r>
    </w:p>
    <w:p>
      <w:pPr>
        <w:pStyle w:val="2"/>
        <w:spacing w:line="360" w:lineRule="auto"/>
        <w:ind w:firstLine="404"/>
        <w:contextualSpacing/>
        <w:rPr>
          <w:rFonts w:ascii="宋体"/>
          <w:color w:val="000000"/>
          <w:sz w:val="21"/>
          <w:szCs w:val="21"/>
          <w:lang w:val="en-US"/>
        </w:rPr>
      </w:pPr>
      <w:r>
        <w:rPr>
          <w:rFonts w:hint="eastAsia" w:ascii="宋体" w:hAnsi="宋体"/>
          <w:color w:val="000000"/>
          <w:sz w:val="21"/>
          <w:szCs w:val="21"/>
          <w:lang w:val="en-US"/>
        </w:rPr>
        <w:t>名</w:t>
      </w:r>
      <w:r>
        <w:rPr>
          <w:rFonts w:ascii="宋体" w:hAnsi="宋体"/>
          <w:color w:val="000000"/>
          <w:sz w:val="21"/>
          <w:szCs w:val="21"/>
          <w:lang w:val="en-US"/>
        </w:rPr>
        <w:t xml:space="preserve"> </w:t>
      </w:r>
      <w:r>
        <w:rPr>
          <w:rFonts w:hint="eastAsia" w:ascii="宋体" w:hAnsi="宋体"/>
          <w:color w:val="000000"/>
          <w:sz w:val="21"/>
          <w:szCs w:val="21"/>
          <w:lang w:val="en-US"/>
        </w:rPr>
        <w:t>称：宁波市北仑区人民政府梅山街道办事处</w:t>
      </w:r>
    </w:p>
    <w:p>
      <w:pPr>
        <w:pStyle w:val="2"/>
        <w:spacing w:line="360" w:lineRule="auto"/>
        <w:ind w:firstLine="404"/>
        <w:contextualSpacing/>
        <w:rPr>
          <w:rFonts w:ascii="宋体"/>
          <w:color w:val="000000"/>
          <w:sz w:val="21"/>
          <w:szCs w:val="21"/>
          <w:lang w:val="en-US"/>
        </w:rPr>
      </w:pPr>
      <w:r>
        <w:rPr>
          <w:rFonts w:hint="eastAsia" w:ascii="宋体" w:hAnsi="宋体"/>
          <w:color w:val="000000"/>
          <w:sz w:val="21"/>
          <w:szCs w:val="21"/>
          <w:lang w:val="en-US"/>
        </w:rPr>
        <w:t>地址：梅山街道梅中村</w:t>
      </w:r>
    </w:p>
    <w:p>
      <w:pPr>
        <w:pStyle w:val="2"/>
        <w:spacing w:line="360" w:lineRule="auto"/>
        <w:ind w:firstLine="404"/>
        <w:contextualSpacing/>
        <w:rPr>
          <w:rFonts w:ascii="宋体" w:hAnsi="宋体"/>
          <w:color w:val="000000"/>
          <w:sz w:val="21"/>
          <w:szCs w:val="21"/>
          <w:lang w:val="en-US"/>
        </w:rPr>
      </w:pPr>
      <w:r>
        <w:rPr>
          <w:rFonts w:hint="eastAsia" w:ascii="宋体" w:hAnsi="宋体"/>
          <w:color w:val="000000"/>
          <w:sz w:val="21"/>
          <w:szCs w:val="21"/>
          <w:lang w:val="en-US"/>
        </w:rPr>
        <w:t>联系人：沈工</w:t>
      </w:r>
      <w:r>
        <w:rPr>
          <w:rFonts w:ascii="宋体" w:hAnsi="宋体"/>
          <w:color w:val="000000"/>
          <w:sz w:val="21"/>
          <w:szCs w:val="21"/>
          <w:lang w:val="en-US"/>
        </w:rPr>
        <w:t xml:space="preserve">  </w:t>
      </w:r>
      <w:r>
        <w:rPr>
          <w:rFonts w:hint="eastAsia" w:ascii="宋体" w:hAnsi="宋体"/>
          <w:color w:val="000000"/>
          <w:sz w:val="21"/>
          <w:szCs w:val="21"/>
          <w:lang w:val="en-US"/>
        </w:rPr>
        <w:t>电</w:t>
      </w:r>
      <w:r>
        <w:rPr>
          <w:rFonts w:ascii="宋体" w:hAnsi="宋体"/>
          <w:color w:val="000000"/>
          <w:sz w:val="21"/>
          <w:szCs w:val="21"/>
          <w:lang w:val="en-US"/>
        </w:rPr>
        <w:t xml:space="preserve">  </w:t>
      </w:r>
      <w:r>
        <w:rPr>
          <w:rFonts w:hint="eastAsia" w:ascii="宋体" w:hAnsi="宋体"/>
          <w:color w:val="000000"/>
          <w:sz w:val="21"/>
          <w:szCs w:val="21"/>
          <w:lang w:val="en-US"/>
        </w:rPr>
        <w:t>话：</w:t>
      </w:r>
      <w:r>
        <w:rPr>
          <w:rFonts w:ascii="宋体" w:hAnsi="宋体"/>
          <w:color w:val="000000"/>
          <w:sz w:val="21"/>
          <w:szCs w:val="21"/>
          <w:lang w:val="en-US"/>
        </w:rPr>
        <w:t>0574- 86788663</w:t>
      </w:r>
    </w:p>
    <w:p>
      <w:pPr>
        <w:pStyle w:val="2"/>
        <w:spacing w:line="360" w:lineRule="auto"/>
        <w:ind w:firstLine="404"/>
        <w:contextualSpacing/>
        <w:rPr>
          <w:rFonts w:ascii="宋体"/>
          <w:color w:val="000000"/>
          <w:sz w:val="21"/>
          <w:szCs w:val="21"/>
          <w:lang w:val="en-US"/>
        </w:rPr>
      </w:pPr>
      <w:r>
        <w:rPr>
          <w:rFonts w:ascii="宋体" w:hAnsi="宋体"/>
          <w:color w:val="000000"/>
          <w:sz w:val="21"/>
          <w:szCs w:val="21"/>
          <w:lang w:val="en-US"/>
        </w:rPr>
        <w:t>2.</w:t>
      </w:r>
      <w:r>
        <w:rPr>
          <w:rFonts w:hint="eastAsia" w:ascii="宋体" w:hAnsi="宋体"/>
          <w:color w:val="000000"/>
          <w:sz w:val="21"/>
          <w:szCs w:val="21"/>
          <w:lang w:val="en-US"/>
        </w:rPr>
        <w:t>采购代理机构信息（如有）</w:t>
      </w:r>
    </w:p>
    <w:p>
      <w:pPr>
        <w:pStyle w:val="2"/>
        <w:spacing w:line="360" w:lineRule="auto"/>
        <w:ind w:firstLine="404"/>
        <w:contextualSpacing/>
        <w:rPr>
          <w:rFonts w:ascii="宋体"/>
          <w:color w:val="000000"/>
          <w:sz w:val="21"/>
          <w:szCs w:val="21"/>
          <w:lang w:val="en-US"/>
        </w:rPr>
      </w:pPr>
      <w:r>
        <w:rPr>
          <w:rFonts w:hint="eastAsia" w:ascii="宋体" w:hAnsi="宋体"/>
          <w:color w:val="000000"/>
          <w:sz w:val="21"/>
          <w:szCs w:val="21"/>
          <w:lang w:val="en-US"/>
        </w:rPr>
        <w:t>名</w:t>
      </w:r>
      <w:r>
        <w:rPr>
          <w:rFonts w:ascii="宋体" w:hAnsi="宋体"/>
          <w:color w:val="000000"/>
          <w:sz w:val="21"/>
          <w:szCs w:val="21"/>
          <w:lang w:val="en-US"/>
        </w:rPr>
        <w:t xml:space="preserve"> </w:t>
      </w:r>
      <w:r>
        <w:rPr>
          <w:rFonts w:hint="eastAsia" w:ascii="宋体" w:hAnsi="宋体"/>
          <w:color w:val="000000"/>
          <w:sz w:val="21"/>
          <w:szCs w:val="21"/>
          <w:lang w:val="en-US"/>
        </w:rPr>
        <w:t>称：浙江中基政采管理咨询有限公司</w:t>
      </w:r>
    </w:p>
    <w:p>
      <w:pPr>
        <w:pStyle w:val="2"/>
        <w:spacing w:line="360" w:lineRule="auto"/>
        <w:ind w:firstLine="404"/>
        <w:contextualSpacing/>
        <w:rPr>
          <w:rFonts w:ascii="宋体"/>
          <w:color w:val="000000"/>
          <w:sz w:val="21"/>
          <w:szCs w:val="21"/>
          <w:lang w:val="en-US"/>
        </w:rPr>
      </w:pPr>
      <w:r>
        <w:rPr>
          <w:rFonts w:hint="eastAsia" w:ascii="宋体" w:hAnsi="宋体"/>
          <w:color w:val="000000"/>
          <w:sz w:val="21"/>
          <w:szCs w:val="21"/>
          <w:lang w:val="en-US"/>
        </w:rPr>
        <w:t>地　址：宁波市鄞州区天童南路</w:t>
      </w:r>
      <w:r>
        <w:rPr>
          <w:rFonts w:ascii="宋体" w:hAnsi="宋体"/>
          <w:color w:val="000000"/>
          <w:sz w:val="21"/>
          <w:szCs w:val="21"/>
          <w:lang w:val="en-US"/>
        </w:rPr>
        <w:t>666</w:t>
      </w:r>
      <w:r>
        <w:rPr>
          <w:rFonts w:hint="eastAsia" w:ascii="宋体" w:hAnsi="宋体"/>
          <w:color w:val="000000"/>
          <w:sz w:val="21"/>
          <w:szCs w:val="21"/>
          <w:lang w:val="en-US"/>
        </w:rPr>
        <w:t>号中基大厦</w:t>
      </w:r>
      <w:r>
        <w:rPr>
          <w:rFonts w:ascii="宋体" w:hAnsi="宋体"/>
          <w:color w:val="000000"/>
          <w:sz w:val="21"/>
          <w:szCs w:val="21"/>
          <w:lang w:val="en-US"/>
        </w:rPr>
        <w:t>19</w:t>
      </w:r>
      <w:r>
        <w:rPr>
          <w:rFonts w:hint="eastAsia" w:ascii="宋体" w:hAnsi="宋体"/>
          <w:color w:val="000000"/>
          <w:sz w:val="21"/>
          <w:szCs w:val="21"/>
          <w:lang w:val="en-US"/>
        </w:rPr>
        <w:t>楼</w:t>
      </w:r>
    </w:p>
    <w:p>
      <w:pPr>
        <w:pStyle w:val="2"/>
        <w:spacing w:line="360" w:lineRule="auto"/>
        <w:ind w:firstLine="404"/>
        <w:contextualSpacing/>
        <w:rPr>
          <w:rFonts w:ascii="宋体" w:hAnsi="宋体"/>
          <w:color w:val="000000"/>
          <w:sz w:val="21"/>
          <w:szCs w:val="21"/>
          <w:lang w:val="en-US"/>
        </w:rPr>
      </w:pPr>
      <w:r>
        <w:rPr>
          <w:rFonts w:hint="eastAsia" w:ascii="宋体" w:hAnsi="宋体"/>
          <w:color w:val="000000"/>
          <w:sz w:val="21"/>
          <w:szCs w:val="21"/>
          <w:lang w:val="en-US"/>
        </w:rPr>
        <w:t>联系方式：</w:t>
      </w:r>
      <w:r>
        <w:rPr>
          <w:rFonts w:ascii="宋体" w:hAnsi="宋体"/>
          <w:color w:val="000000"/>
          <w:sz w:val="21"/>
          <w:szCs w:val="21"/>
          <w:lang w:val="en-US"/>
        </w:rPr>
        <w:t xml:space="preserve">0574-88090336 </w:t>
      </w:r>
      <w:r>
        <w:rPr>
          <w:rFonts w:hint="eastAsia" w:ascii="宋体" w:hAnsi="宋体"/>
          <w:color w:val="000000"/>
          <w:sz w:val="21"/>
          <w:szCs w:val="21"/>
          <w:lang w:val="en-US"/>
        </w:rPr>
        <w:t>，</w:t>
      </w:r>
      <w:r>
        <w:rPr>
          <w:rFonts w:ascii="宋体" w:hAnsi="宋体"/>
          <w:color w:val="000000"/>
          <w:sz w:val="21"/>
          <w:szCs w:val="21"/>
          <w:lang w:val="en-US"/>
        </w:rPr>
        <w:t xml:space="preserve">88090039   </w:t>
      </w:r>
      <w:r>
        <w:rPr>
          <w:rFonts w:hint="eastAsia" w:ascii="宋体" w:hAnsi="宋体"/>
          <w:color w:val="000000"/>
          <w:sz w:val="21"/>
          <w:szCs w:val="21"/>
          <w:lang w:val="en-US"/>
        </w:rPr>
        <w:t>传真：</w:t>
      </w:r>
      <w:r>
        <w:rPr>
          <w:rFonts w:ascii="宋体" w:hAnsi="宋体"/>
          <w:color w:val="000000"/>
          <w:sz w:val="21"/>
          <w:szCs w:val="21"/>
          <w:lang w:val="en-US"/>
        </w:rPr>
        <w:t>0574-87425386</w:t>
      </w:r>
    </w:p>
    <w:p>
      <w:pPr>
        <w:pStyle w:val="2"/>
        <w:spacing w:line="360" w:lineRule="auto"/>
        <w:ind w:firstLine="404"/>
        <w:contextualSpacing/>
        <w:rPr>
          <w:rFonts w:ascii="宋体"/>
          <w:color w:val="000000"/>
          <w:sz w:val="21"/>
          <w:szCs w:val="21"/>
          <w:u w:val="single"/>
          <w:lang w:val="en-US"/>
        </w:rPr>
      </w:pPr>
      <w:r>
        <w:rPr>
          <w:rFonts w:ascii="宋体" w:hAnsi="宋体"/>
          <w:color w:val="000000"/>
          <w:sz w:val="21"/>
          <w:szCs w:val="21"/>
          <w:lang w:val="en-US"/>
        </w:rPr>
        <w:t>3.</w:t>
      </w:r>
      <w:r>
        <w:rPr>
          <w:rFonts w:hint="eastAsia" w:ascii="宋体" w:hAnsi="宋体"/>
          <w:color w:val="000000"/>
          <w:sz w:val="21"/>
          <w:szCs w:val="21"/>
          <w:lang w:val="en-US"/>
        </w:rPr>
        <w:t>项目联系方式</w:t>
      </w:r>
    </w:p>
    <w:p>
      <w:pPr>
        <w:pStyle w:val="2"/>
        <w:spacing w:line="360" w:lineRule="auto"/>
        <w:ind w:firstLine="404"/>
        <w:contextualSpacing/>
        <w:rPr>
          <w:rFonts w:ascii="宋体"/>
          <w:color w:val="000000"/>
          <w:sz w:val="21"/>
          <w:szCs w:val="21"/>
          <w:lang w:val="en-US"/>
        </w:rPr>
      </w:pPr>
      <w:r>
        <w:rPr>
          <w:rFonts w:hint="eastAsia" w:ascii="宋体" w:hAnsi="宋体"/>
          <w:color w:val="000000"/>
          <w:sz w:val="21"/>
          <w:szCs w:val="21"/>
          <w:lang w:val="en-US"/>
        </w:rPr>
        <w:t>项目联系人：徐军、高书焓</w:t>
      </w:r>
    </w:p>
    <w:p>
      <w:pPr>
        <w:pStyle w:val="2"/>
        <w:spacing w:line="360" w:lineRule="auto"/>
        <w:ind w:firstLine="404"/>
        <w:contextualSpacing/>
        <w:rPr>
          <w:rFonts w:ascii="宋体" w:hAnsi="宋体"/>
          <w:color w:val="000000"/>
          <w:sz w:val="21"/>
          <w:szCs w:val="21"/>
          <w:lang w:val="en-US"/>
        </w:rPr>
      </w:pPr>
      <w:r>
        <w:rPr>
          <w:rFonts w:hint="eastAsia" w:ascii="宋体" w:hAnsi="宋体"/>
          <w:color w:val="000000"/>
          <w:sz w:val="21"/>
          <w:szCs w:val="21"/>
          <w:lang w:val="en-US"/>
        </w:rPr>
        <w:t>电　话：</w:t>
      </w:r>
      <w:r>
        <w:rPr>
          <w:rFonts w:ascii="宋体" w:hAnsi="宋体"/>
          <w:color w:val="000000"/>
          <w:sz w:val="21"/>
          <w:szCs w:val="21"/>
          <w:lang w:val="en-US"/>
        </w:rPr>
        <w:t xml:space="preserve">0574-88090336 </w:t>
      </w:r>
      <w:r>
        <w:rPr>
          <w:rFonts w:hint="eastAsia" w:ascii="宋体" w:hAnsi="宋体"/>
          <w:color w:val="000000"/>
          <w:sz w:val="21"/>
          <w:szCs w:val="21"/>
          <w:lang w:val="en-US"/>
        </w:rPr>
        <w:t>，</w:t>
      </w:r>
      <w:r>
        <w:rPr>
          <w:rFonts w:ascii="宋体" w:hAnsi="宋体"/>
          <w:color w:val="000000"/>
          <w:sz w:val="21"/>
          <w:szCs w:val="21"/>
          <w:lang w:val="en-US"/>
        </w:rPr>
        <w:t>88090039</w:t>
      </w:r>
    </w:p>
    <w:p>
      <w:pPr>
        <w:pStyle w:val="2"/>
        <w:spacing w:line="360" w:lineRule="auto"/>
        <w:ind w:firstLine="404"/>
        <w:contextualSpacing/>
        <w:rPr>
          <w:rFonts w:ascii="宋体" w:hAnsi="宋体"/>
          <w:color w:val="000000"/>
          <w:sz w:val="21"/>
          <w:szCs w:val="21"/>
          <w:lang w:val="en-US"/>
        </w:rPr>
      </w:pPr>
      <w:r>
        <w:rPr>
          <w:rFonts w:hint="eastAsia" w:ascii="宋体" w:hAnsi="宋体"/>
          <w:color w:val="000000"/>
          <w:sz w:val="21"/>
          <w:szCs w:val="21"/>
          <w:lang w:val="en-US"/>
        </w:rPr>
        <w:t>书面质疑联系人：夏老师</w:t>
      </w:r>
      <w:r>
        <w:rPr>
          <w:rFonts w:ascii="宋体" w:hAnsi="宋体"/>
          <w:color w:val="000000"/>
          <w:sz w:val="21"/>
          <w:szCs w:val="21"/>
          <w:lang w:val="en-US"/>
        </w:rPr>
        <w:t xml:space="preserve"> 0574-87425385</w:t>
      </w:r>
    </w:p>
    <w:p>
      <w:pPr>
        <w:pStyle w:val="2"/>
        <w:spacing w:line="360" w:lineRule="auto"/>
        <w:ind w:firstLine="404"/>
        <w:contextualSpacing/>
        <w:rPr>
          <w:rFonts w:ascii="宋体"/>
          <w:color w:val="000000"/>
          <w:sz w:val="21"/>
          <w:szCs w:val="21"/>
          <w:lang w:val="en-US"/>
        </w:rPr>
      </w:pPr>
      <w:r>
        <w:rPr>
          <w:rFonts w:ascii="宋体" w:hAnsi="宋体"/>
          <w:color w:val="000000"/>
          <w:sz w:val="21"/>
          <w:szCs w:val="21"/>
          <w:lang w:val="en-US"/>
        </w:rPr>
        <w:t>4.</w:t>
      </w:r>
      <w:r>
        <w:rPr>
          <w:rFonts w:hint="eastAsia" w:ascii="宋体" w:hAnsi="宋体"/>
          <w:color w:val="000000"/>
          <w:sz w:val="21"/>
          <w:szCs w:val="21"/>
          <w:lang w:val="en-US"/>
        </w:rPr>
        <w:t>政府采购监督管理部门及投诉受理部门</w:t>
      </w:r>
    </w:p>
    <w:p>
      <w:pPr>
        <w:pStyle w:val="2"/>
        <w:spacing w:line="360" w:lineRule="auto"/>
        <w:ind w:firstLine="404"/>
        <w:contextualSpacing/>
        <w:rPr>
          <w:rFonts w:ascii="宋体"/>
          <w:color w:val="000000"/>
          <w:sz w:val="21"/>
          <w:szCs w:val="21"/>
          <w:lang w:val="en-US"/>
        </w:rPr>
      </w:pPr>
      <w:r>
        <w:rPr>
          <w:rFonts w:hint="eastAsia" w:ascii="宋体" w:hAnsi="宋体"/>
          <w:color w:val="000000"/>
          <w:sz w:val="21"/>
          <w:szCs w:val="21"/>
          <w:lang w:val="en-US"/>
        </w:rPr>
        <w:t>宁波梅山保税港区财政局</w:t>
      </w:r>
    </w:p>
    <w:p>
      <w:pPr>
        <w:pStyle w:val="2"/>
        <w:spacing w:line="360" w:lineRule="auto"/>
        <w:ind w:firstLine="404"/>
        <w:contextualSpacing/>
        <w:rPr>
          <w:rFonts w:ascii="宋体"/>
          <w:color w:val="000000"/>
          <w:sz w:val="21"/>
          <w:szCs w:val="21"/>
          <w:lang w:val="en-US"/>
        </w:rPr>
      </w:pPr>
      <w:r>
        <w:rPr>
          <w:rFonts w:hint="eastAsia" w:ascii="宋体" w:hAnsi="宋体"/>
          <w:color w:val="000000"/>
          <w:sz w:val="21"/>
          <w:szCs w:val="21"/>
          <w:lang w:val="en-US"/>
        </w:rPr>
        <w:t>地址：宁波梅山保税港区管委会</w:t>
      </w:r>
      <w:r>
        <w:rPr>
          <w:rFonts w:ascii="宋体" w:hAnsi="宋体"/>
          <w:color w:val="000000"/>
          <w:sz w:val="21"/>
          <w:szCs w:val="21"/>
          <w:lang w:val="en-US"/>
        </w:rPr>
        <w:t>15</w:t>
      </w:r>
      <w:r>
        <w:rPr>
          <w:rFonts w:hint="eastAsia" w:ascii="宋体" w:hAnsi="宋体"/>
          <w:color w:val="000000"/>
          <w:sz w:val="21"/>
          <w:szCs w:val="21"/>
          <w:lang w:val="en-US"/>
        </w:rPr>
        <w:t>楼</w:t>
      </w:r>
    </w:p>
    <w:p>
      <w:pPr>
        <w:pStyle w:val="2"/>
        <w:spacing w:line="360" w:lineRule="auto"/>
        <w:ind w:firstLine="404"/>
        <w:contextualSpacing/>
        <w:rPr>
          <w:rFonts w:ascii="宋体" w:hAnsi="宋体"/>
          <w:color w:val="000000"/>
          <w:sz w:val="21"/>
          <w:szCs w:val="21"/>
          <w:lang w:val="en-US"/>
        </w:rPr>
      </w:pPr>
      <w:r>
        <w:rPr>
          <w:rFonts w:hint="eastAsia" w:ascii="宋体" w:hAnsi="宋体"/>
          <w:color w:val="000000"/>
          <w:sz w:val="21"/>
          <w:szCs w:val="21"/>
          <w:lang w:val="en-US"/>
        </w:rPr>
        <w:t>联系人：王老师</w:t>
      </w:r>
      <w:r>
        <w:rPr>
          <w:rFonts w:ascii="宋体" w:hAnsi="宋体"/>
          <w:color w:val="000000"/>
          <w:sz w:val="21"/>
          <w:szCs w:val="21"/>
          <w:lang w:val="en-US"/>
        </w:rPr>
        <w:t xml:space="preserve"> </w:t>
      </w:r>
    </w:p>
    <w:p>
      <w:pPr>
        <w:pStyle w:val="2"/>
        <w:spacing w:line="360" w:lineRule="auto"/>
        <w:ind w:firstLine="404"/>
        <w:contextualSpacing/>
        <w:rPr>
          <w:rFonts w:ascii="宋体" w:hAnsi="宋体"/>
          <w:color w:val="000000"/>
          <w:sz w:val="21"/>
          <w:szCs w:val="21"/>
          <w:lang w:val="en-US"/>
        </w:rPr>
      </w:pPr>
      <w:r>
        <w:rPr>
          <w:rFonts w:hint="eastAsia" w:ascii="宋体" w:hAnsi="宋体"/>
          <w:color w:val="000000"/>
          <w:sz w:val="21"/>
          <w:szCs w:val="21"/>
          <w:lang w:val="en-US"/>
        </w:rPr>
        <w:t>联系电话：</w:t>
      </w:r>
      <w:r>
        <w:rPr>
          <w:rFonts w:ascii="宋体" w:hAnsi="宋体"/>
          <w:color w:val="000000"/>
          <w:sz w:val="21"/>
          <w:szCs w:val="21"/>
          <w:lang w:val="en-US"/>
        </w:rPr>
        <w:t>0574-89284431</w:t>
      </w:r>
    </w:p>
    <w:p>
      <w:pPr>
        <w:widowControl/>
        <w:spacing w:line="360" w:lineRule="auto"/>
        <w:contextualSpacing/>
        <w:jc w:val="left"/>
        <w:rPr>
          <w:rFonts w:ascii="宋体"/>
          <w:b/>
          <w:bCs/>
          <w:color w:val="000000"/>
          <w:szCs w:val="21"/>
        </w:rPr>
      </w:pPr>
      <w:r>
        <w:rPr>
          <w:rFonts w:ascii="宋体"/>
          <w:b/>
          <w:bCs/>
          <w:color w:val="000000"/>
          <w:szCs w:val="21"/>
        </w:rPr>
        <w:br w:type="page"/>
      </w:r>
    </w:p>
    <w:p>
      <w:pPr>
        <w:pStyle w:val="16"/>
        <w:widowControl w:val="0"/>
        <w:snapToGrid w:val="0"/>
        <w:spacing w:before="156" w:beforeLines="50" w:beforeAutospacing="0" w:after="156" w:afterLines="50" w:afterAutospacing="0" w:line="400" w:lineRule="exact"/>
        <w:ind w:firstLine="643" w:firstLineChars="200"/>
        <w:jc w:val="center"/>
        <w:outlineLvl w:val="0"/>
        <w:rPr>
          <w:rFonts w:ascii="宋体" w:cs="宋体"/>
          <w:b/>
          <w:bCs/>
          <w:color w:val="000000"/>
          <w:sz w:val="32"/>
          <w:szCs w:val="32"/>
        </w:rPr>
      </w:pPr>
      <w:bookmarkStart w:id="3" w:name="_Toc40015509"/>
      <w:r>
        <w:rPr>
          <w:rFonts w:hint="eastAsia" w:ascii="宋体" w:hAnsi="宋体" w:cs="宋体"/>
          <w:b/>
          <w:bCs/>
          <w:color w:val="000000"/>
          <w:sz w:val="32"/>
          <w:szCs w:val="32"/>
        </w:rPr>
        <w:t>第二章</w:t>
      </w:r>
      <w:r>
        <w:rPr>
          <w:rFonts w:ascii="宋体" w:hAnsi="宋体" w:cs="宋体"/>
          <w:b/>
          <w:bCs/>
          <w:color w:val="000000"/>
          <w:sz w:val="32"/>
          <w:szCs w:val="32"/>
        </w:rPr>
        <w:t xml:space="preserve"> </w:t>
      </w:r>
      <w:r>
        <w:rPr>
          <w:rFonts w:hint="eastAsia" w:ascii="宋体" w:hAnsi="宋体" w:cs="宋体"/>
          <w:b/>
          <w:bCs/>
          <w:color w:val="000000"/>
          <w:sz w:val="32"/>
          <w:szCs w:val="32"/>
        </w:rPr>
        <w:t>招标需求</w:t>
      </w:r>
      <w:bookmarkEnd w:id="2"/>
      <w:bookmarkEnd w:id="3"/>
    </w:p>
    <w:p>
      <w:pPr>
        <w:spacing w:line="360" w:lineRule="auto"/>
        <w:jc w:val="center"/>
        <w:outlineLvl w:val="1"/>
        <w:rPr>
          <w:rFonts w:ascii="宋体" w:cs="宋体"/>
          <w:b/>
          <w:color w:val="000000"/>
          <w:szCs w:val="21"/>
        </w:rPr>
      </w:pPr>
      <w:r>
        <w:rPr>
          <w:rFonts w:hint="eastAsia" w:ascii="宋体" w:hAnsi="宋体" w:cs="宋体"/>
          <w:b/>
          <w:color w:val="000000"/>
          <w:szCs w:val="21"/>
        </w:rPr>
        <w:t>前附表</w:t>
      </w:r>
    </w:p>
    <w:tbl>
      <w:tblPr>
        <w:tblStyle w:val="18"/>
        <w:tblW w:w="8812" w:type="dxa"/>
        <w:tblInd w:w="1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3651"/>
        <w:gridCol w:w="4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12" w:space="0"/>
            </w:tcBorders>
            <w:noWrap/>
            <w:vAlign w:val="center"/>
          </w:tcPr>
          <w:p>
            <w:pPr>
              <w:spacing w:line="400" w:lineRule="exact"/>
              <w:jc w:val="center"/>
              <w:outlineLvl w:val="1"/>
              <w:rPr>
                <w:rFonts w:ascii="宋体"/>
                <w:b/>
                <w:color w:val="000000"/>
                <w:szCs w:val="28"/>
              </w:rPr>
            </w:pPr>
            <w:r>
              <w:rPr>
                <w:rFonts w:hint="eastAsia" w:ascii="宋体" w:hAnsi="宋体"/>
                <w:b/>
                <w:color w:val="000000"/>
                <w:szCs w:val="28"/>
              </w:rPr>
              <w:t>序号</w:t>
            </w:r>
          </w:p>
        </w:tc>
        <w:tc>
          <w:tcPr>
            <w:tcW w:w="3651" w:type="dxa"/>
            <w:tcBorders>
              <w:top w:val="single" w:color="auto" w:sz="12" w:space="0"/>
            </w:tcBorders>
            <w:noWrap/>
            <w:vAlign w:val="center"/>
          </w:tcPr>
          <w:p>
            <w:pPr>
              <w:spacing w:line="400" w:lineRule="exact"/>
              <w:jc w:val="center"/>
              <w:outlineLvl w:val="1"/>
              <w:rPr>
                <w:rFonts w:ascii="宋体"/>
                <w:b/>
                <w:color w:val="000000"/>
                <w:szCs w:val="28"/>
              </w:rPr>
            </w:pPr>
            <w:r>
              <w:rPr>
                <w:rFonts w:hint="eastAsia" w:ascii="宋体" w:hAnsi="宋体"/>
                <w:b/>
                <w:color w:val="000000"/>
                <w:szCs w:val="28"/>
              </w:rPr>
              <w:t>子项</w:t>
            </w:r>
          </w:p>
        </w:tc>
        <w:tc>
          <w:tcPr>
            <w:tcW w:w="4611" w:type="dxa"/>
            <w:tcBorders>
              <w:top w:val="single" w:color="auto" w:sz="12" w:space="0"/>
            </w:tcBorders>
            <w:noWrap/>
            <w:vAlign w:val="center"/>
          </w:tcPr>
          <w:p>
            <w:pPr>
              <w:spacing w:line="400" w:lineRule="exact"/>
              <w:jc w:val="center"/>
              <w:outlineLvl w:val="1"/>
              <w:rPr>
                <w:rFonts w:ascii="宋体"/>
                <w:b/>
                <w:color w:val="000000"/>
                <w:szCs w:val="28"/>
              </w:rPr>
            </w:pPr>
            <w:r>
              <w:rPr>
                <w:rFonts w:hint="eastAsia" w:ascii="宋体" w:hAnsi="宋体"/>
                <w:b/>
                <w:color w:val="000000"/>
                <w:szCs w:val="28"/>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0" w:type="dxa"/>
            <w:vMerge w:val="restart"/>
            <w:noWrap/>
            <w:vAlign w:val="center"/>
          </w:tcPr>
          <w:p>
            <w:pPr>
              <w:spacing w:line="400" w:lineRule="exact"/>
              <w:jc w:val="center"/>
              <w:outlineLvl w:val="1"/>
              <w:rPr>
                <w:rFonts w:ascii="宋体"/>
                <w:b/>
                <w:color w:val="000000"/>
                <w:szCs w:val="28"/>
              </w:rPr>
            </w:pPr>
            <w:r>
              <w:rPr>
                <w:rFonts w:hint="eastAsia" w:ascii="宋体" w:hAnsi="宋体"/>
                <w:b/>
                <w:color w:val="000000"/>
                <w:szCs w:val="28"/>
              </w:rPr>
              <w:t>一</w:t>
            </w:r>
          </w:p>
        </w:tc>
        <w:tc>
          <w:tcPr>
            <w:tcW w:w="3651" w:type="dxa"/>
            <w:noWrap/>
            <w:vAlign w:val="center"/>
          </w:tcPr>
          <w:p>
            <w:pPr>
              <w:spacing w:line="400" w:lineRule="exact"/>
              <w:outlineLvl w:val="1"/>
              <w:rPr>
                <w:rFonts w:ascii="宋体"/>
                <w:bCs/>
                <w:color w:val="000000"/>
                <w:szCs w:val="28"/>
              </w:rPr>
            </w:pPr>
            <w:r>
              <w:rPr>
                <w:rFonts w:hint="eastAsia" w:ascii="宋体" w:hAnsi="宋体"/>
                <w:bCs/>
                <w:color w:val="000000"/>
                <w:szCs w:val="28"/>
              </w:rPr>
              <w:t>采购标的需实现的功能或者目标</w:t>
            </w:r>
          </w:p>
        </w:tc>
        <w:tc>
          <w:tcPr>
            <w:tcW w:w="4611" w:type="dxa"/>
            <w:noWrap/>
            <w:vAlign w:val="center"/>
          </w:tcPr>
          <w:p>
            <w:pPr>
              <w:spacing w:line="400" w:lineRule="exact"/>
              <w:outlineLvl w:val="1"/>
              <w:rPr>
                <w:rFonts w:ascii="宋体"/>
                <w:b/>
                <w:color w:val="000000"/>
                <w:szCs w:val="28"/>
              </w:rPr>
            </w:pPr>
            <w:r>
              <w:rPr>
                <w:rFonts w:hint="eastAsia" w:ascii="宋体" w:hAnsi="宋体"/>
                <w:bCs/>
                <w:color w:val="000000"/>
                <w:szCs w:val="28"/>
              </w:rPr>
              <w:t>详见第二章</w:t>
            </w:r>
            <w:r>
              <w:rPr>
                <w:rFonts w:ascii="宋体" w:hAnsi="宋体"/>
                <w:bCs/>
                <w:color w:val="000000"/>
                <w:szCs w:val="28"/>
              </w:rPr>
              <w:t xml:space="preserve"> </w:t>
            </w:r>
            <w:r>
              <w:rPr>
                <w:rFonts w:hint="eastAsia" w:ascii="宋体" w:hAnsi="宋体"/>
                <w:bCs/>
                <w:color w:val="000000"/>
                <w:szCs w:val="28"/>
              </w:rPr>
              <w:t>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0" w:type="dxa"/>
            <w:vMerge w:val="continue"/>
            <w:noWrap/>
            <w:vAlign w:val="center"/>
          </w:tcPr>
          <w:p>
            <w:pPr>
              <w:spacing w:line="400" w:lineRule="exact"/>
              <w:jc w:val="center"/>
              <w:outlineLvl w:val="1"/>
              <w:rPr>
                <w:rFonts w:ascii="宋体"/>
                <w:b/>
                <w:color w:val="000000"/>
                <w:szCs w:val="28"/>
              </w:rPr>
            </w:pPr>
          </w:p>
        </w:tc>
        <w:tc>
          <w:tcPr>
            <w:tcW w:w="3651" w:type="dxa"/>
            <w:noWrap/>
            <w:vAlign w:val="center"/>
          </w:tcPr>
          <w:p>
            <w:pPr>
              <w:spacing w:line="400" w:lineRule="exact"/>
              <w:outlineLvl w:val="1"/>
              <w:rPr>
                <w:rFonts w:ascii="宋体"/>
                <w:bCs/>
                <w:color w:val="000000"/>
                <w:szCs w:val="28"/>
              </w:rPr>
            </w:pPr>
            <w:r>
              <w:rPr>
                <w:rFonts w:hint="eastAsia" w:ascii="宋体" w:hAnsi="宋体"/>
                <w:bCs/>
                <w:color w:val="000000"/>
                <w:szCs w:val="28"/>
              </w:rPr>
              <w:t>为落实政府采购需满足的要求</w:t>
            </w:r>
          </w:p>
        </w:tc>
        <w:tc>
          <w:tcPr>
            <w:tcW w:w="4611" w:type="dxa"/>
            <w:noWrap/>
            <w:vAlign w:val="center"/>
          </w:tcPr>
          <w:p>
            <w:pPr>
              <w:spacing w:line="400" w:lineRule="exact"/>
              <w:outlineLvl w:val="1"/>
              <w:rPr>
                <w:rFonts w:ascii="宋体"/>
                <w:b/>
                <w:color w:val="000000"/>
                <w:szCs w:val="28"/>
              </w:rPr>
            </w:pPr>
            <w:r>
              <w:rPr>
                <w:rFonts w:hint="eastAsia" w:ascii="宋体" w:hAnsi="宋体"/>
                <w:bCs/>
                <w:color w:val="000000"/>
                <w:szCs w:val="28"/>
              </w:rPr>
              <w:t>详见第一章</w:t>
            </w:r>
            <w:r>
              <w:rPr>
                <w:rFonts w:ascii="宋体" w:hAnsi="宋体"/>
                <w:bCs/>
                <w:color w:val="000000"/>
                <w:szCs w:val="28"/>
              </w:rPr>
              <w:t xml:space="preserve"> </w:t>
            </w:r>
            <w:r>
              <w:rPr>
                <w:rFonts w:hint="eastAsia" w:ascii="宋体" w:hAnsi="宋体"/>
                <w:bCs/>
                <w:color w:val="000000"/>
                <w:szCs w:val="28"/>
              </w:rPr>
              <w:t>公开招标采购公告第六条。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50" w:type="dxa"/>
            <w:noWrap/>
            <w:vAlign w:val="center"/>
          </w:tcPr>
          <w:p>
            <w:pPr>
              <w:spacing w:line="400" w:lineRule="exact"/>
              <w:jc w:val="center"/>
              <w:outlineLvl w:val="1"/>
              <w:rPr>
                <w:rFonts w:ascii="宋体"/>
                <w:b/>
                <w:color w:val="000000"/>
                <w:szCs w:val="28"/>
              </w:rPr>
            </w:pPr>
            <w:r>
              <w:rPr>
                <w:rFonts w:hint="eastAsia" w:ascii="宋体" w:hAnsi="宋体"/>
                <w:b/>
                <w:color w:val="000000"/>
                <w:szCs w:val="28"/>
              </w:rPr>
              <w:t>二</w:t>
            </w:r>
          </w:p>
        </w:tc>
        <w:tc>
          <w:tcPr>
            <w:tcW w:w="3651" w:type="dxa"/>
            <w:noWrap/>
            <w:vAlign w:val="center"/>
          </w:tcPr>
          <w:p>
            <w:pPr>
              <w:spacing w:line="400" w:lineRule="exact"/>
              <w:outlineLvl w:val="1"/>
              <w:rPr>
                <w:rFonts w:ascii="宋体"/>
                <w:bCs/>
                <w:color w:val="000000"/>
                <w:szCs w:val="28"/>
              </w:rPr>
            </w:pPr>
            <w:r>
              <w:rPr>
                <w:rFonts w:hint="eastAsia" w:ascii="宋体" w:hAnsi="宋体"/>
                <w:bCs/>
                <w:color w:val="000000"/>
                <w:szCs w:val="28"/>
              </w:rPr>
              <w:t>采购标的需执行的国家相关标准、行业标准、地方标准或者其他标准规范</w:t>
            </w:r>
          </w:p>
        </w:tc>
        <w:tc>
          <w:tcPr>
            <w:tcW w:w="4611" w:type="dxa"/>
            <w:noWrap/>
            <w:vAlign w:val="center"/>
          </w:tcPr>
          <w:p>
            <w:pPr>
              <w:spacing w:line="400" w:lineRule="exact"/>
              <w:outlineLvl w:val="1"/>
              <w:rPr>
                <w:rFonts w:ascii="宋体"/>
                <w:b/>
                <w:color w:val="000000"/>
                <w:szCs w:val="28"/>
              </w:rPr>
            </w:pPr>
            <w:r>
              <w:rPr>
                <w:rFonts w:hint="eastAsia" w:ascii="宋体" w:hAnsi="宋体"/>
                <w:bCs/>
                <w:color w:val="000000"/>
                <w:szCs w:val="28"/>
              </w:rPr>
              <w:t>采购人认可的国家相关标准、行业标准、地方标准或者其他标准规范。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50" w:type="dxa"/>
            <w:noWrap/>
            <w:vAlign w:val="center"/>
          </w:tcPr>
          <w:p>
            <w:pPr>
              <w:spacing w:line="400" w:lineRule="exact"/>
              <w:jc w:val="center"/>
              <w:outlineLvl w:val="1"/>
              <w:rPr>
                <w:rFonts w:ascii="宋体"/>
                <w:b/>
                <w:color w:val="000000"/>
                <w:szCs w:val="28"/>
              </w:rPr>
            </w:pPr>
            <w:r>
              <w:rPr>
                <w:rFonts w:hint="eastAsia" w:ascii="宋体" w:hAnsi="宋体"/>
                <w:b/>
                <w:color w:val="000000"/>
                <w:szCs w:val="28"/>
              </w:rPr>
              <w:t>三</w:t>
            </w:r>
          </w:p>
        </w:tc>
        <w:tc>
          <w:tcPr>
            <w:tcW w:w="3651" w:type="dxa"/>
            <w:noWrap/>
            <w:vAlign w:val="center"/>
          </w:tcPr>
          <w:p>
            <w:pPr>
              <w:spacing w:line="400" w:lineRule="exact"/>
              <w:outlineLvl w:val="1"/>
              <w:rPr>
                <w:rFonts w:ascii="宋体"/>
                <w:bCs/>
                <w:color w:val="000000"/>
                <w:szCs w:val="28"/>
              </w:rPr>
            </w:pPr>
            <w:r>
              <w:rPr>
                <w:rFonts w:hint="eastAsia" w:ascii="宋体" w:hAnsi="宋体"/>
                <w:bCs/>
                <w:color w:val="000000"/>
                <w:szCs w:val="28"/>
              </w:rPr>
              <w:t>采购标的需满足的质量、安全、技术规格、物理特性等要求</w:t>
            </w:r>
          </w:p>
        </w:tc>
        <w:tc>
          <w:tcPr>
            <w:tcW w:w="4611" w:type="dxa"/>
            <w:noWrap/>
            <w:vAlign w:val="center"/>
          </w:tcPr>
          <w:p>
            <w:pPr>
              <w:spacing w:line="400" w:lineRule="exact"/>
              <w:outlineLvl w:val="1"/>
              <w:rPr>
                <w:rFonts w:ascii="宋体"/>
                <w:b/>
                <w:color w:val="000000"/>
                <w:szCs w:val="28"/>
              </w:rPr>
            </w:pPr>
            <w:r>
              <w:rPr>
                <w:rFonts w:hint="eastAsia" w:ascii="宋体" w:hAnsi="宋体"/>
                <w:bCs/>
                <w:color w:val="000000"/>
                <w:szCs w:val="28"/>
              </w:rPr>
              <w:t>详见第二章</w:t>
            </w:r>
            <w:r>
              <w:rPr>
                <w:rFonts w:ascii="宋体" w:hAnsi="宋体"/>
                <w:bCs/>
                <w:color w:val="000000"/>
                <w:szCs w:val="28"/>
              </w:rPr>
              <w:t xml:space="preserve"> </w:t>
            </w:r>
            <w:r>
              <w:rPr>
                <w:rFonts w:hint="eastAsia" w:ascii="宋体" w:hAnsi="宋体"/>
                <w:bCs/>
                <w:color w:val="000000"/>
                <w:szCs w:val="28"/>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50" w:type="dxa"/>
            <w:noWrap/>
            <w:vAlign w:val="center"/>
          </w:tcPr>
          <w:p>
            <w:pPr>
              <w:spacing w:line="400" w:lineRule="exact"/>
              <w:jc w:val="center"/>
              <w:outlineLvl w:val="1"/>
              <w:rPr>
                <w:rFonts w:ascii="宋体"/>
                <w:bCs/>
                <w:color w:val="000000"/>
                <w:szCs w:val="28"/>
              </w:rPr>
            </w:pPr>
            <w:r>
              <w:rPr>
                <w:rFonts w:hint="eastAsia" w:ascii="宋体" w:hAnsi="宋体"/>
                <w:bCs/>
                <w:color w:val="000000"/>
                <w:szCs w:val="28"/>
              </w:rPr>
              <w:t>四</w:t>
            </w:r>
          </w:p>
        </w:tc>
        <w:tc>
          <w:tcPr>
            <w:tcW w:w="3651" w:type="dxa"/>
            <w:noWrap/>
            <w:vAlign w:val="center"/>
          </w:tcPr>
          <w:p>
            <w:pPr>
              <w:spacing w:line="400" w:lineRule="exact"/>
              <w:outlineLvl w:val="1"/>
              <w:rPr>
                <w:rFonts w:ascii="宋体"/>
                <w:bCs/>
                <w:color w:val="000000"/>
                <w:szCs w:val="28"/>
              </w:rPr>
            </w:pPr>
            <w:r>
              <w:rPr>
                <w:rFonts w:hint="eastAsia" w:ascii="宋体" w:hAnsi="宋体"/>
                <w:bCs/>
                <w:color w:val="000000"/>
                <w:szCs w:val="28"/>
              </w:rPr>
              <w:t>采购标的的服务期限、数量、采购项目交付或者实施的时间和地点</w:t>
            </w:r>
          </w:p>
        </w:tc>
        <w:tc>
          <w:tcPr>
            <w:tcW w:w="4611" w:type="dxa"/>
            <w:noWrap/>
            <w:vAlign w:val="center"/>
          </w:tcPr>
          <w:p>
            <w:pPr>
              <w:spacing w:line="400" w:lineRule="exact"/>
              <w:outlineLvl w:val="1"/>
              <w:rPr>
                <w:rFonts w:ascii="宋体"/>
                <w:bCs/>
                <w:color w:val="000000"/>
                <w:szCs w:val="21"/>
              </w:rPr>
            </w:pPr>
            <w:r>
              <w:rPr>
                <w:rFonts w:hint="eastAsia" w:ascii="宋体" w:hAnsi="宋体"/>
                <w:bCs/>
                <w:color w:val="000000"/>
                <w:szCs w:val="28"/>
              </w:rPr>
              <w:t>服务期限：详见采购公告六、项目概况</w:t>
            </w:r>
          </w:p>
          <w:p>
            <w:pPr>
              <w:spacing w:line="400" w:lineRule="exact"/>
              <w:outlineLvl w:val="1"/>
              <w:rPr>
                <w:rFonts w:ascii="宋体"/>
                <w:bCs/>
                <w:color w:val="000000"/>
                <w:szCs w:val="28"/>
              </w:rPr>
            </w:pPr>
            <w:r>
              <w:rPr>
                <w:rFonts w:hint="eastAsia" w:ascii="宋体" w:hAnsi="宋体"/>
                <w:bCs/>
                <w:color w:val="000000"/>
                <w:szCs w:val="21"/>
              </w:rPr>
              <w:t>实施的地点：详见招标需求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0" w:type="dxa"/>
            <w:noWrap/>
            <w:vAlign w:val="center"/>
          </w:tcPr>
          <w:p>
            <w:pPr>
              <w:jc w:val="center"/>
              <w:outlineLvl w:val="1"/>
              <w:rPr>
                <w:rFonts w:ascii="宋体"/>
                <w:bCs/>
                <w:color w:val="000000"/>
                <w:szCs w:val="28"/>
              </w:rPr>
            </w:pPr>
            <w:r>
              <w:rPr>
                <w:rFonts w:hint="eastAsia" w:ascii="宋体" w:hAnsi="宋体"/>
                <w:bCs/>
                <w:color w:val="000000"/>
                <w:szCs w:val="28"/>
              </w:rPr>
              <w:t>五</w:t>
            </w:r>
          </w:p>
        </w:tc>
        <w:tc>
          <w:tcPr>
            <w:tcW w:w="3651" w:type="dxa"/>
            <w:noWrap/>
            <w:vAlign w:val="center"/>
          </w:tcPr>
          <w:p>
            <w:pPr>
              <w:outlineLvl w:val="1"/>
              <w:rPr>
                <w:rFonts w:ascii="宋体"/>
                <w:bCs/>
                <w:color w:val="000000"/>
                <w:szCs w:val="28"/>
              </w:rPr>
            </w:pPr>
            <w:r>
              <w:rPr>
                <w:rFonts w:hint="eastAsia" w:ascii="宋体" w:hAnsi="宋体"/>
                <w:bCs/>
                <w:color w:val="000000"/>
                <w:szCs w:val="28"/>
              </w:rPr>
              <w:t>采购标的的其他技术、服务等要求</w:t>
            </w:r>
          </w:p>
        </w:tc>
        <w:tc>
          <w:tcPr>
            <w:tcW w:w="4611" w:type="dxa"/>
            <w:noWrap/>
            <w:vAlign w:val="center"/>
          </w:tcPr>
          <w:p>
            <w:pPr>
              <w:outlineLvl w:val="1"/>
              <w:rPr>
                <w:rFonts w:ascii="宋体"/>
                <w:b/>
                <w:color w:val="000000"/>
                <w:szCs w:val="28"/>
              </w:rPr>
            </w:pPr>
            <w:r>
              <w:rPr>
                <w:rFonts w:hint="eastAsia" w:ascii="宋体" w:hAnsi="宋体"/>
                <w:bCs/>
                <w:color w:val="000000"/>
                <w:szCs w:val="28"/>
              </w:rPr>
              <w:t>详见第二章</w:t>
            </w:r>
            <w:r>
              <w:rPr>
                <w:rFonts w:ascii="宋体" w:hAnsi="宋体"/>
                <w:bCs/>
                <w:color w:val="000000"/>
                <w:szCs w:val="28"/>
              </w:rPr>
              <w:t xml:space="preserve"> </w:t>
            </w:r>
            <w:r>
              <w:rPr>
                <w:rFonts w:hint="eastAsia" w:ascii="宋体" w:hAnsi="宋体"/>
                <w:bCs/>
                <w:color w:val="000000"/>
                <w:szCs w:val="28"/>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0" w:type="dxa"/>
            <w:noWrap/>
            <w:vAlign w:val="center"/>
          </w:tcPr>
          <w:p>
            <w:pPr>
              <w:jc w:val="center"/>
              <w:outlineLvl w:val="1"/>
              <w:rPr>
                <w:rFonts w:ascii="宋体"/>
                <w:bCs/>
                <w:color w:val="000000"/>
                <w:szCs w:val="28"/>
              </w:rPr>
            </w:pPr>
            <w:r>
              <w:rPr>
                <w:rFonts w:hint="eastAsia" w:ascii="宋体" w:hAnsi="宋体"/>
                <w:bCs/>
                <w:color w:val="000000"/>
                <w:szCs w:val="28"/>
              </w:rPr>
              <w:t>六</w:t>
            </w:r>
          </w:p>
        </w:tc>
        <w:tc>
          <w:tcPr>
            <w:tcW w:w="3651" w:type="dxa"/>
            <w:noWrap/>
            <w:vAlign w:val="center"/>
          </w:tcPr>
          <w:p>
            <w:pPr>
              <w:outlineLvl w:val="1"/>
              <w:rPr>
                <w:rFonts w:ascii="宋体"/>
                <w:bCs/>
                <w:color w:val="000000"/>
                <w:szCs w:val="28"/>
              </w:rPr>
            </w:pPr>
            <w:r>
              <w:rPr>
                <w:rFonts w:hint="eastAsia" w:ascii="宋体" w:hAnsi="宋体"/>
                <w:bCs/>
                <w:color w:val="000000"/>
                <w:szCs w:val="28"/>
              </w:rPr>
              <w:t>采购标的的考核标准</w:t>
            </w:r>
          </w:p>
        </w:tc>
        <w:tc>
          <w:tcPr>
            <w:tcW w:w="4611" w:type="dxa"/>
            <w:noWrap/>
            <w:vAlign w:val="center"/>
          </w:tcPr>
          <w:p>
            <w:pPr>
              <w:outlineLvl w:val="1"/>
              <w:rPr>
                <w:rFonts w:ascii="宋体"/>
                <w:bCs/>
                <w:color w:val="000000"/>
                <w:szCs w:val="28"/>
              </w:rPr>
            </w:pPr>
            <w:r>
              <w:rPr>
                <w:rFonts w:hint="eastAsia" w:ascii="宋体" w:hAnsi="宋体"/>
                <w:bCs/>
                <w:color w:val="000000"/>
                <w:szCs w:val="21"/>
              </w:rPr>
              <w:t>详见</w:t>
            </w:r>
            <w:r>
              <w:rPr>
                <w:rFonts w:hint="eastAsia" w:ascii="宋体" w:hAnsi="宋体"/>
                <w:bCs/>
                <w:color w:val="000000"/>
                <w:szCs w:val="28"/>
              </w:rPr>
              <w:t>第二章</w:t>
            </w:r>
            <w:r>
              <w:rPr>
                <w:rFonts w:ascii="宋体" w:hAnsi="宋体"/>
                <w:bCs/>
                <w:color w:val="000000"/>
                <w:szCs w:val="28"/>
              </w:rPr>
              <w:t xml:space="preserve"> </w:t>
            </w:r>
            <w:r>
              <w:rPr>
                <w:rFonts w:hint="eastAsia" w:ascii="宋体" w:hAnsi="宋体"/>
                <w:bCs/>
                <w:color w:val="000000"/>
                <w:szCs w:val="21"/>
              </w:rPr>
              <w:t>招标需求第四条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0" w:type="dxa"/>
            <w:noWrap/>
            <w:vAlign w:val="center"/>
          </w:tcPr>
          <w:p>
            <w:pPr>
              <w:jc w:val="center"/>
              <w:outlineLvl w:val="1"/>
              <w:rPr>
                <w:rFonts w:ascii="宋体"/>
                <w:bCs/>
                <w:color w:val="000000"/>
                <w:szCs w:val="28"/>
              </w:rPr>
            </w:pPr>
            <w:r>
              <w:rPr>
                <w:rFonts w:hint="eastAsia" w:ascii="宋体" w:hAnsi="宋体"/>
                <w:bCs/>
                <w:color w:val="000000"/>
                <w:szCs w:val="28"/>
              </w:rPr>
              <w:t>七</w:t>
            </w:r>
          </w:p>
        </w:tc>
        <w:tc>
          <w:tcPr>
            <w:tcW w:w="3651" w:type="dxa"/>
            <w:noWrap/>
            <w:vAlign w:val="center"/>
          </w:tcPr>
          <w:p>
            <w:pPr>
              <w:outlineLvl w:val="1"/>
              <w:rPr>
                <w:rFonts w:ascii="宋体"/>
                <w:bCs/>
                <w:color w:val="000000"/>
                <w:szCs w:val="28"/>
              </w:rPr>
            </w:pPr>
            <w:r>
              <w:rPr>
                <w:rFonts w:hint="eastAsia" w:ascii="宋体" w:hAnsi="宋体"/>
                <w:color w:val="000000"/>
              </w:rPr>
              <w:t>现场踏勘</w:t>
            </w:r>
          </w:p>
        </w:tc>
        <w:tc>
          <w:tcPr>
            <w:tcW w:w="4611" w:type="dxa"/>
            <w:noWrap/>
            <w:vAlign w:val="center"/>
          </w:tcPr>
          <w:p>
            <w:pPr>
              <w:outlineLvl w:val="1"/>
              <w:rPr>
                <w:rFonts w:ascii="宋体"/>
                <w:bCs/>
                <w:color w:val="000000"/>
                <w:szCs w:val="28"/>
              </w:rPr>
            </w:pPr>
            <w:r>
              <w:rPr>
                <w:rFonts w:hint="eastAsia" w:ascii="宋体" w:hAnsi="宋体"/>
                <w:bCs/>
                <w:color w:val="000000"/>
                <w:szCs w:val="28"/>
              </w:rPr>
              <w:t>由投标人自行前往现场进行踏勘。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0" w:type="dxa"/>
            <w:tcBorders>
              <w:bottom w:val="single" w:color="auto" w:sz="12" w:space="0"/>
            </w:tcBorders>
            <w:noWrap/>
            <w:vAlign w:val="center"/>
          </w:tcPr>
          <w:p>
            <w:pPr>
              <w:jc w:val="center"/>
              <w:outlineLvl w:val="1"/>
              <w:rPr>
                <w:rFonts w:ascii="宋体"/>
                <w:bCs/>
                <w:color w:val="000000"/>
                <w:szCs w:val="28"/>
              </w:rPr>
            </w:pPr>
            <w:r>
              <w:rPr>
                <w:rFonts w:hint="eastAsia" w:ascii="宋体" w:hAnsi="宋体"/>
                <w:bCs/>
                <w:color w:val="000000"/>
                <w:szCs w:val="28"/>
              </w:rPr>
              <w:t>九</w:t>
            </w:r>
          </w:p>
        </w:tc>
        <w:tc>
          <w:tcPr>
            <w:tcW w:w="3651" w:type="dxa"/>
            <w:tcBorders>
              <w:bottom w:val="single" w:color="auto" w:sz="12" w:space="0"/>
            </w:tcBorders>
            <w:noWrap/>
            <w:vAlign w:val="center"/>
          </w:tcPr>
          <w:p>
            <w:pPr>
              <w:outlineLvl w:val="1"/>
              <w:rPr>
                <w:rFonts w:ascii="宋体"/>
                <w:color w:val="000000"/>
              </w:rPr>
            </w:pPr>
            <w:r>
              <w:rPr>
                <w:rFonts w:hint="eastAsia" w:ascii="宋体" w:hAnsi="宋体"/>
                <w:color w:val="000000"/>
              </w:rPr>
              <w:t>样品要求</w:t>
            </w:r>
          </w:p>
        </w:tc>
        <w:tc>
          <w:tcPr>
            <w:tcW w:w="4611" w:type="dxa"/>
            <w:tcBorders>
              <w:bottom w:val="single" w:color="auto" w:sz="12" w:space="0"/>
            </w:tcBorders>
            <w:noWrap/>
            <w:vAlign w:val="center"/>
          </w:tcPr>
          <w:p>
            <w:pPr>
              <w:outlineLvl w:val="1"/>
              <w:rPr>
                <w:rFonts w:ascii="宋体"/>
                <w:bCs/>
                <w:color w:val="000000"/>
                <w:szCs w:val="28"/>
              </w:rPr>
            </w:pPr>
            <w:r>
              <w:rPr>
                <w:rFonts w:hint="eastAsia" w:ascii="宋体" w:hAnsi="宋体"/>
                <w:bCs/>
                <w:color w:val="000000"/>
                <w:szCs w:val="28"/>
              </w:rPr>
              <w:t>无。</w:t>
            </w:r>
          </w:p>
        </w:tc>
      </w:tr>
    </w:tbl>
    <w:p>
      <w:pPr>
        <w:pStyle w:val="2"/>
        <w:numPr>
          <w:ilvl w:val="0"/>
          <w:numId w:val="2"/>
        </w:numPr>
        <w:spacing w:line="400" w:lineRule="exact"/>
        <w:ind w:firstLine="0" w:firstLineChars="0"/>
        <w:rPr>
          <w:rFonts w:ascii="宋体"/>
          <w:b/>
          <w:bCs/>
          <w:color w:val="000000"/>
          <w:spacing w:val="0"/>
          <w:sz w:val="21"/>
          <w:szCs w:val="24"/>
          <w:lang w:val="en-US"/>
        </w:rPr>
      </w:pPr>
      <w:r>
        <w:rPr>
          <w:rFonts w:hint="eastAsia" w:ascii="宋体" w:hAnsi="宋体"/>
          <w:b/>
          <w:bCs/>
          <w:color w:val="000000"/>
          <w:spacing w:val="0"/>
          <w:sz w:val="21"/>
          <w:szCs w:val="24"/>
          <w:lang w:val="en-US"/>
        </w:rPr>
        <w:t>采购标的需实现的功能或者目标、为落实政府采购需满足的要求</w:t>
      </w:r>
    </w:p>
    <w:p>
      <w:pPr>
        <w:pStyle w:val="2"/>
        <w:spacing w:line="400" w:lineRule="exact"/>
        <w:ind w:firstLine="0" w:firstLineChars="0"/>
        <w:jc w:val="left"/>
        <w:rPr>
          <w:rFonts w:ascii="宋体"/>
          <w:bCs/>
          <w:color w:val="000000"/>
          <w:spacing w:val="0"/>
          <w:sz w:val="21"/>
          <w:szCs w:val="24"/>
          <w:lang w:val="en-US"/>
        </w:rPr>
      </w:pPr>
      <w:r>
        <w:rPr>
          <w:rFonts w:hint="eastAsia" w:ascii="宋体"/>
          <w:bCs/>
          <w:color w:val="000000"/>
          <w:spacing w:val="0"/>
          <w:sz w:val="21"/>
          <w:szCs w:val="24"/>
          <w:lang w:val="en-US"/>
        </w:rPr>
        <w:t>满足梅山保税港区园林绿化养护需要。</w:t>
      </w:r>
    </w:p>
    <w:p>
      <w:pPr>
        <w:pStyle w:val="2"/>
        <w:spacing w:line="400" w:lineRule="exact"/>
        <w:ind w:firstLine="0" w:firstLineChars="0"/>
        <w:jc w:val="left"/>
        <w:rPr>
          <w:rFonts w:ascii="宋体"/>
          <w:b/>
          <w:bCs/>
          <w:color w:val="000000"/>
          <w:spacing w:val="0"/>
          <w:sz w:val="21"/>
          <w:szCs w:val="24"/>
          <w:lang w:val="en-US"/>
        </w:rPr>
      </w:pPr>
      <w:r>
        <w:rPr>
          <w:rFonts w:hint="eastAsia" w:ascii="宋体"/>
          <w:b/>
          <w:bCs/>
          <w:color w:val="000000"/>
          <w:spacing w:val="0"/>
          <w:sz w:val="21"/>
          <w:szCs w:val="24"/>
          <w:lang w:val="en-US"/>
        </w:rPr>
        <w:t>二、采购标的需执行的国家相关标准、行业标准、地方标准或者其他标准规范</w:t>
      </w:r>
    </w:p>
    <w:p>
      <w:pPr>
        <w:pStyle w:val="2"/>
        <w:spacing w:line="400" w:lineRule="exact"/>
        <w:ind w:firstLine="0" w:firstLineChars="0"/>
        <w:jc w:val="left"/>
        <w:rPr>
          <w:rFonts w:ascii="宋体"/>
          <w:bCs/>
          <w:color w:val="000000"/>
          <w:spacing w:val="0"/>
          <w:sz w:val="21"/>
          <w:szCs w:val="24"/>
          <w:lang w:val="en-US"/>
        </w:rPr>
      </w:pPr>
      <w:r>
        <w:rPr>
          <w:rFonts w:hint="eastAsia" w:ascii="宋体"/>
          <w:bCs/>
          <w:color w:val="000000"/>
          <w:spacing w:val="0"/>
          <w:sz w:val="21"/>
          <w:szCs w:val="24"/>
          <w:lang w:val="en-US"/>
        </w:rPr>
        <w:t>采购人认可的国家相关标准、行业标准、地方标准或者其他标准规范。</w:t>
      </w:r>
    </w:p>
    <w:p>
      <w:pPr>
        <w:pStyle w:val="2"/>
        <w:spacing w:line="400" w:lineRule="exact"/>
        <w:ind w:firstLine="0" w:firstLineChars="0"/>
        <w:jc w:val="left"/>
        <w:rPr>
          <w:rFonts w:ascii="宋体"/>
          <w:b/>
          <w:bCs/>
          <w:color w:val="000000"/>
          <w:spacing w:val="0"/>
          <w:sz w:val="21"/>
          <w:szCs w:val="24"/>
          <w:lang w:val="en-US"/>
        </w:rPr>
      </w:pPr>
      <w:r>
        <w:rPr>
          <w:rFonts w:hint="eastAsia" w:ascii="宋体"/>
          <w:b/>
          <w:bCs/>
          <w:color w:val="000000"/>
          <w:spacing w:val="0"/>
          <w:sz w:val="21"/>
          <w:szCs w:val="24"/>
          <w:lang w:val="en-US"/>
        </w:rPr>
        <w:t>三、采购标的需满足的质量、安全、技术规格、物理特性等要求</w:t>
      </w:r>
    </w:p>
    <w:p>
      <w:pPr>
        <w:pStyle w:val="2"/>
        <w:spacing w:line="400" w:lineRule="exact"/>
        <w:ind w:firstLine="0" w:firstLineChars="0"/>
        <w:jc w:val="left"/>
        <w:rPr>
          <w:rFonts w:ascii="宋体"/>
          <w:b/>
          <w:bCs/>
          <w:color w:val="000000"/>
          <w:spacing w:val="0"/>
          <w:sz w:val="21"/>
          <w:szCs w:val="24"/>
          <w:lang w:val="en-US"/>
        </w:rPr>
      </w:pPr>
      <w:r>
        <w:rPr>
          <w:rFonts w:hint="eastAsia" w:ascii="宋体" w:hAnsi="宋体"/>
          <w:b/>
          <w:bCs/>
          <w:color w:val="000000"/>
          <w:spacing w:val="0"/>
          <w:sz w:val="21"/>
          <w:szCs w:val="24"/>
          <w:lang w:val="en-US"/>
        </w:rPr>
        <w:t>3.</w:t>
      </w:r>
      <w:r>
        <w:rPr>
          <w:rFonts w:ascii="宋体" w:hAnsi="宋体"/>
          <w:b/>
          <w:bCs/>
          <w:color w:val="000000"/>
          <w:spacing w:val="0"/>
          <w:sz w:val="21"/>
          <w:szCs w:val="24"/>
          <w:lang w:val="en-US"/>
        </w:rPr>
        <w:t>1</w:t>
      </w:r>
      <w:r>
        <w:rPr>
          <w:rFonts w:hint="eastAsia" w:ascii="宋体" w:hAnsi="宋体"/>
          <w:b/>
          <w:bCs/>
          <w:color w:val="000000"/>
          <w:spacing w:val="0"/>
          <w:sz w:val="21"/>
          <w:szCs w:val="24"/>
          <w:lang w:val="en-US"/>
        </w:rPr>
        <w:t>、绿地养护设施量明细表：</w:t>
      </w:r>
    </w:p>
    <w:tbl>
      <w:tblPr>
        <w:tblStyle w:val="18"/>
        <w:tblW w:w="8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065"/>
        <w:gridCol w:w="3570"/>
        <w:gridCol w:w="129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hint="eastAsia" w:ascii="Arial" w:hAnsi="Arial" w:cs="Arial"/>
                <w:color w:val="000000"/>
                <w:szCs w:val="21"/>
              </w:rPr>
              <w:t>序号</w:t>
            </w:r>
          </w:p>
        </w:tc>
        <w:tc>
          <w:tcPr>
            <w:tcW w:w="1065" w:type="dxa"/>
            <w:vAlign w:val="center"/>
          </w:tcPr>
          <w:p>
            <w:pPr>
              <w:pStyle w:val="7"/>
              <w:spacing w:after="0"/>
              <w:jc w:val="center"/>
              <w:rPr>
                <w:rFonts w:ascii="Arial" w:hAnsi="Arial" w:cs="Arial"/>
                <w:color w:val="000000"/>
                <w:szCs w:val="21"/>
              </w:rPr>
            </w:pPr>
            <w:r>
              <w:rPr>
                <w:rFonts w:hint="eastAsia" w:ascii="Arial" w:hAnsi="Arial" w:cs="Arial"/>
                <w:color w:val="000000"/>
                <w:szCs w:val="21"/>
              </w:rPr>
              <w:t>养护内容</w:t>
            </w: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szCs w:val="21"/>
              </w:rPr>
              <w:t>项目名称</w:t>
            </w:r>
          </w:p>
        </w:tc>
        <w:tc>
          <w:tcPr>
            <w:tcW w:w="1290" w:type="dxa"/>
            <w:vAlign w:val="center"/>
          </w:tcPr>
          <w:p>
            <w:pPr>
              <w:pStyle w:val="7"/>
              <w:spacing w:after="0"/>
              <w:jc w:val="center"/>
              <w:rPr>
                <w:rFonts w:ascii="Arial" w:hAnsi="Arial" w:cs="Arial"/>
                <w:color w:val="000000"/>
                <w:szCs w:val="21"/>
              </w:rPr>
            </w:pPr>
            <w:r>
              <w:rPr>
                <w:rFonts w:hint="eastAsia" w:ascii="Arial" w:hAnsi="Arial" w:cs="Arial"/>
                <w:color w:val="000000"/>
                <w:szCs w:val="21"/>
              </w:rPr>
              <w:t>面积（</w:t>
            </w:r>
            <w:r>
              <w:rPr>
                <w:rFonts w:ascii="Arial" w:hAnsi="Arial" w:cs="Arial"/>
                <w:color w:val="000000"/>
                <w:szCs w:val="21"/>
              </w:rPr>
              <w:t>m</w:t>
            </w:r>
            <w:r>
              <w:rPr>
                <w:rFonts w:ascii="Arial" w:hAnsi="Arial" w:cs="Arial"/>
                <w:color w:val="000000"/>
                <w:szCs w:val="21"/>
                <w:vertAlign w:val="superscript"/>
              </w:rPr>
              <w:t>2</w:t>
            </w:r>
            <w:r>
              <w:rPr>
                <w:rFonts w:hint="eastAsia" w:ascii="Arial" w:hAnsi="Arial" w:cs="Arial"/>
                <w:color w:val="000000"/>
                <w:szCs w:val="21"/>
              </w:rPr>
              <w:t>）</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szCs w:val="21"/>
              </w:rPr>
              <w:t>养护期限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普通养护</w:t>
            </w: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横一路（一期）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14688</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横一路（二期）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12241</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纵六路（一期）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10042</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纵七南路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333</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1488</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6</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782</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7</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纵十四路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1017</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8</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梅山大桥连接线</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1800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9</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梅山岛保税区复城横河一期、复城东纵河一期、复城中纵河一期绿化景观工程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94020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10</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梅山东排河绿化工程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66700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11</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5845</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纵十路（二次进场）</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纵十二路（二次进场）</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1943</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14</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639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15</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9409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16</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纵八路（一期）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3527</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17</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港城路两侧</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25527</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18</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纵一路（一期）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8275</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19</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横二路（四期）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7549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20</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2000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21</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纵六路（二期）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2249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纵四路（一期）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2870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七星北路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3886</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24</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医疗器械园区配套道路绿化</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127</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25</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规划一路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591</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26</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规划二路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710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27</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港城路四期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4200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28</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5970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29</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梅山便民中心前绿化养护工程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3352</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30</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梅山岛新社区内河绿化养护工程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26944</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31</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横四路五期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1338</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欣港路三期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8800</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春晓大桥南连接线至港城路两侧绿化工程</w:t>
            </w:r>
            <w:r>
              <w:rPr>
                <w:rFonts w:ascii="Arial" w:hAnsi="Arial" w:cs="Arial"/>
                <w:color w:val="000000"/>
                <w:kern w:val="0"/>
                <w:szCs w:val="21"/>
              </w:rPr>
              <w:t>I</w:t>
            </w:r>
            <w:r>
              <w:rPr>
                <w:rFonts w:hint="eastAsia" w:ascii="Arial" w:hAnsi="Arial" w:cs="Arial"/>
                <w:color w:val="000000"/>
                <w:kern w:val="0"/>
                <w:szCs w:val="21"/>
              </w:rPr>
              <w:t>标段</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108613</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34</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春晓大桥南连接线至港城路两侧绿化工程</w:t>
            </w:r>
            <w:r>
              <w:rPr>
                <w:rFonts w:ascii="Arial" w:hAnsi="Arial" w:cs="Arial"/>
                <w:color w:val="000000"/>
                <w:kern w:val="0"/>
                <w:szCs w:val="21"/>
              </w:rPr>
              <w:t>II</w:t>
            </w:r>
            <w:r>
              <w:rPr>
                <w:rFonts w:hint="eastAsia" w:ascii="Arial" w:hAnsi="Arial" w:cs="Arial"/>
                <w:color w:val="000000"/>
                <w:kern w:val="0"/>
                <w:szCs w:val="21"/>
              </w:rPr>
              <w:t>标段</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65000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35</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梅山保税港区横七路（一期）、纵十七路（一期）绿化工程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2042</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36</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梅山保税港区问津路（一期）绿化工程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5637.8</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37</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梅山保税港区问津路（二期）绿化工程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9329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38</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港城大厦市政管廊带景观绿化养护工程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13795</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33个月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39</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梅山保税港区七星南路绿化养护工程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11146</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33个月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40</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梅山大道北侧部分绿化工程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5085</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41</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梅山保税港区梅东疏港连接线（一期）绿化工程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5969.9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梅山保税港区港口支持配套道路绿化工程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梅山保税港区梅东路二期（原横七路二期）绿化工程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4888.5</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44</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盐田大道三期围网外原甩项段绿化工程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843</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45</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士杰路与梅中路交叉口东南侧地块绿化提升工程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11659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46</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城镇中心广场景观绿化工程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6458</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47</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公交车站至茶厂连接线周边地块绿化提升工程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4484</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48</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港湾路北沿工程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3520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精品养护</w:t>
            </w: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14290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商务中心景观绿化配套</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6519</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梅山大河（一期）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90320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梅山国际商贸区绿化工程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21676</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梅山大河二期绿化景观工程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75354</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6</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海润路（一期）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2926</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7</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横四路（四期）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944</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8</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横三路（二期）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18812</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9</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梅山大桥连接和梅山大道一期北侧绿化</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22978</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10</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3590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11</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2072</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纵十五路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105</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宁波国际马拉松赛事沿线（梅山段）环境整治及形象提升工程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50343</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特殊养护</w:t>
            </w: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七姓涂围海造地工程绿化景观工程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113572</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七姓涂南河</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150000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中排河</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99000</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盐田大道四期及港城路三期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42752</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士杰路及海丰路两侧</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47688</w:t>
            </w:r>
          </w:p>
        </w:tc>
        <w:tc>
          <w:tcPr>
            <w:tcW w:w="1779" w:type="dxa"/>
            <w:vAlign w:val="center"/>
          </w:tcPr>
          <w:p>
            <w:pPr>
              <w:jc w:val="center"/>
              <w:rPr>
                <w:rFonts w:ascii="Arial" w:hAnsi="Arial" w:cs="Arial"/>
                <w:color w:val="000000"/>
                <w:szCs w:val="21"/>
              </w:rPr>
            </w:pPr>
            <w:r>
              <w:rPr>
                <w:rFonts w:hint="eastAsia" w:ascii="Arial" w:hAnsi="Arial" w:cs="Arial"/>
                <w:color w:val="000000"/>
                <w:kern w:val="0"/>
                <w:szCs w:val="21"/>
              </w:rPr>
              <w:t>27个月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纯草坪</w:t>
            </w: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梅山大道北侧部分绿化草坪工程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13000</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3570"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梅山保税港区三期封关围网绿化养护工程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41482</w:t>
            </w:r>
          </w:p>
        </w:tc>
        <w:tc>
          <w:tcPr>
            <w:tcW w:w="1779"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31个月</w:t>
            </w:r>
          </w:p>
        </w:tc>
      </w:tr>
    </w:tbl>
    <w:p>
      <w:pPr>
        <w:pStyle w:val="2"/>
        <w:spacing w:line="400" w:lineRule="exact"/>
        <w:ind w:firstLine="0" w:firstLineChars="0"/>
        <w:jc w:val="left"/>
        <w:rPr>
          <w:rFonts w:ascii="宋体"/>
          <w:b/>
          <w:bCs/>
          <w:color w:val="000000"/>
          <w:spacing w:val="0"/>
          <w:sz w:val="21"/>
          <w:szCs w:val="24"/>
          <w:lang w:val="en-US"/>
        </w:rPr>
      </w:pPr>
    </w:p>
    <w:p>
      <w:pPr>
        <w:pStyle w:val="2"/>
        <w:spacing w:line="400" w:lineRule="exact"/>
        <w:ind w:firstLine="0" w:firstLineChars="0"/>
        <w:jc w:val="left"/>
        <w:rPr>
          <w:rFonts w:ascii="宋体"/>
          <w:color w:val="000000"/>
          <w:spacing w:val="0"/>
          <w:sz w:val="21"/>
          <w:szCs w:val="24"/>
          <w:lang w:val="en-US"/>
        </w:rPr>
      </w:pPr>
      <w:r>
        <w:rPr>
          <w:rFonts w:hint="eastAsia" w:ascii="宋体" w:hAnsi="宋体"/>
          <w:b/>
          <w:bCs/>
          <w:color w:val="000000"/>
          <w:spacing w:val="0"/>
          <w:sz w:val="21"/>
          <w:szCs w:val="24"/>
          <w:lang w:val="en-US"/>
        </w:rPr>
        <w:t>3.</w:t>
      </w:r>
      <w:r>
        <w:rPr>
          <w:rFonts w:ascii="宋体" w:hAnsi="宋体"/>
          <w:b/>
          <w:bCs/>
          <w:color w:val="000000"/>
          <w:spacing w:val="0"/>
          <w:sz w:val="21"/>
          <w:szCs w:val="24"/>
          <w:lang w:val="en-US"/>
        </w:rPr>
        <w:t>2</w:t>
      </w:r>
      <w:r>
        <w:rPr>
          <w:rFonts w:hint="eastAsia" w:ascii="宋体" w:hAnsi="宋体"/>
          <w:b/>
          <w:bCs/>
          <w:color w:val="000000"/>
          <w:spacing w:val="0"/>
          <w:sz w:val="21"/>
          <w:szCs w:val="24"/>
          <w:lang w:val="en-US"/>
        </w:rPr>
        <w:t>、养护管理内容及技术规范</w:t>
      </w:r>
    </w:p>
    <w:p>
      <w:pPr>
        <w:pStyle w:val="2"/>
        <w:spacing w:line="400" w:lineRule="exact"/>
        <w:jc w:val="left"/>
        <w:rPr>
          <w:rFonts w:ascii="宋体"/>
          <w:b/>
          <w:bCs/>
          <w:color w:val="000000"/>
          <w:spacing w:val="0"/>
          <w:sz w:val="21"/>
          <w:szCs w:val="24"/>
          <w:lang w:val="en-US"/>
        </w:rPr>
      </w:pPr>
      <w:r>
        <w:rPr>
          <w:rFonts w:hint="eastAsia" w:ascii="宋体" w:hAnsi="宋体"/>
          <w:b/>
          <w:bCs/>
          <w:color w:val="000000"/>
          <w:spacing w:val="0"/>
          <w:sz w:val="21"/>
          <w:szCs w:val="24"/>
          <w:lang w:val="en-US"/>
        </w:rPr>
        <w:t>3.</w:t>
      </w:r>
      <w:r>
        <w:rPr>
          <w:rFonts w:ascii="宋体" w:hAnsi="宋体"/>
          <w:b/>
          <w:bCs/>
          <w:color w:val="000000"/>
          <w:spacing w:val="0"/>
          <w:sz w:val="21"/>
          <w:szCs w:val="24"/>
          <w:lang w:val="en-US"/>
        </w:rPr>
        <w:t>2.1</w:t>
      </w:r>
      <w:r>
        <w:rPr>
          <w:rFonts w:hint="eastAsia" w:ascii="宋体" w:hAnsi="宋体"/>
          <w:b/>
          <w:bCs/>
          <w:color w:val="000000"/>
          <w:spacing w:val="0"/>
          <w:sz w:val="21"/>
          <w:szCs w:val="24"/>
          <w:lang w:val="en-US"/>
        </w:rPr>
        <w:t>精品养护：</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）绿化充分，植物配置合理，达到黄土不露天。</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2</w:t>
      </w:r>
      <w:r>
        <w:rPr>
          <w:rFonts w:hint="eastAsia" w:ascii="宋体" w:hAnsi="宋体"/>
          <w:color w:val="000000"/>
          <w:spacing w:val="0"/>
          <w:sz w:val="21"/>
          <w:szCs w:val="24"/>
          <w:lang w:val="en-US"/>
        </w:rPr>
        <w:t>）园林植物达到：</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生长势：好。生长超过该树种该规格的平均生长量</w:t>
      </w:r>
      <w:r>
        <w:rPr>
          <w:rFonts w:ascii="宋体" w:hAnsi="宋体"/>
          <w:color w:val="000000"/>
          <w:spacing w:val="0"/>
          <w:sz w:val="21"/>
          <w:szCs w:val="24"/>
          <w:lang w:val="en-US"/>
        </w:rPr>
        <w:t>(</w:t>
      </w:r>
      <w:r>
        <w:rPr>
          <w:rFonts w:hint="eastAsia" w:ascii="宋体" w:hAnsi="宋体"/>
          <w:color w:val="000000"/>
          <w:spacing w:val="0"/>
          <w:sz w:val="21"/>
          <w:szCs w:val="24"/>
          <w:lang w:val="en-US"/>
        </w:rPr>
        <w:t>平均生长量待以后调查确定</w:t>
      </w:r>
      <w:r>
        <w:rPr>
          <w:rFonts w:ascii="宋体" w:hAnsi="宋体"/>
          <w:color w:val="000000"/>
          <w:spacing w:val="0"/>
          <w:sz w:val="21"/>
          <w:szCs w:val="24"/>
          <w:lang w:val="en-US"/>
        </w:rPr>
        <w:t>)</w:t>
      </w:r>
      <w:r>
        <w:rPr>
          <w:rFonts w:hint="eastAsia" w:ascii="宋体" w:hAnsi="宋体"/>
          <w:color w:val="000000"/>
          <w:spacing w:val="0"/>
          <w:sz w:val="21"/>
          <w:szCs w:val="24"/>
          <w:lang w:val="en-US"/>
        </w:rPr>
        <w:t>。</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(2)</w:t>
      </w:r>
      <w:r>
        <w:rPr>
          <w:rFonts w:hint="eastAsia" w:ascii="宋体" w:hAnsi="宋体"/>
          <w:color w:val="000000"/>
          <w:spacing w:val="0"/>
          <w:sz w:val="21"/>
          <w:szCs w:val="24"/>
          <w:lang w:val="en-US"/>
        </w:rPr>
        <w:t>叶子健壮：①叶色正常，叶大而肥厚、在正常的条件下不黄叶，不焦叶、不卷叶、不落叶，叶上无虫尿虫网灰尘；②被啃咬的叶片最严重的每株在</w:t>
      </w:r>
      <w:r>
        <w:rPr>
          <w:rFonts w:ascii="宋体" w:hAnsi="宋体"/>
          <w:color w:val="000000"/>
          <w:spacing w:val="0"/>
          <w:sz w:val="21"/>
          <w:szCs w:val="24"/>
          <w:lang w:val="en-US"/>
        </w:rPr>
        <w:t>5%</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包括</w:t>
      </w:r>
      <w:r>
        <w:rPr>
          <w:rFonts w:ascii="宋体" w:hAnsi="宋体"/>
          <w:color w:val="000000"/>
          <w:spacing w:val="0"/>
          <w:sz w:val="21"/>
          <w:szCs w:val="24"/>
          <w:lang w:val="en-US"/>
        </w:rPr>
        <w:t>5%</w:t>
      </w:r>
      <w:r>
        <w:rPr>
          <w:rFonts w:hint="eastAsia" w:ascii="宋体" w:hAnsi="宋体"/>
          <w:color w:val="000000"/>
          <w:spacing w:val="0"/>
          <w:sz w:val="21"/>
          <w:szCs w:val="24"/>
          <w:lang w:val="en-US"/>
        </w:rPr>
        <w:t>，以下同</w:t>
      </w:r>
      <w:r>
        <w:rPr>
          <w:rFonts w:ascii="宋体" w:hAnsi="宋体"/>
          <w:color w:val="000000"/>
          <w:spacing w:val="0"/>
          <w:sz w:val="21"/>
          <w:szCs w:val="24"/>
          <w:lang w:val="en-US"/>
        </w:rPr>
        <w:t>)</w:t>
      </w:r>
      <w:r>
        <w:rPr>
          <w:rFonts w:hint="eastAsia" w:ascii="宋体" w:hAnsi="宋体"/>
          <w:color w:val="000000"/>
          <w:spacing w:val="0"/>
          <w:sz w:val="21"/>
          <w:szCs w:val="24"/>
          <w:lang w:val="en-US"/>
        </w:rPr>
        <w:t>。</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枝、干健壮：①无明显枯枝、枯杈、枝条粗壮，过冬前新梢木质化；②无蛀干害虫的活卵活虫；③介壳虫最严重处主枝干上</w:t>
      </w:r>
      <w:r>
        <w:rPr>
          <w:rFonts w:ascii="宋体" w:hAnsi="宋体"/>
          <w:color w:val="000000"/>
          <w:spacing w:val="0"/>
          <w:sz w:val="21"/>
          <w:szCs w:val="24"/>
          <w:lang w:val="en-US"/>
        </w:rPr>
        <w:t>100</w:t>
      </w:r>
      <w:r>
        <w:rPr>
          <w:rFonts w:hint="eastAsia" w:ascii="宋体" w:hAnsi="宋体"/>
          <w:color w:val="000000"/>
          <w:spacing w:val="0"/>
          <w:sz w:val="21"/>
          <w:szCs w:val="24"/>
          <w:lang w:val="en-US"/>
        </w:rPr>
        <w:t>平方厘米</w:t>
      </w:r>
      <w:r>
        <w:rPr>
          <w:rFonts w:ascii="宋体" w:hAnsi="宋体"/>
          <w:color w:val="000000"/>
          <w:spacing w:val="0"/>
          <w:sz w:val="21"/>
          <w:szCs w:val="24"/>
          <w:lang w:val="en-US"/>
        </w:rPr>
        <w:t>1</w:t>
      </w:r>
      <w:r>
        <w:rPr>
          <w:rFonts w:hint="eastAsia" w:ascii="宋体" w:hAnsi="宋体"/>
          <w:color w:val="000000"/>
          <w:spacing w:val="0"/>
          <w:sz w:val="21"/>
          <w:szCs w:val="24"/>
          <w:lang w:val="en-US"/>
        </w:rPr>
        <w:t>头活虫以下</w:t>
      </w:r>
      <w:r>
        <w:rPr>
          <w:rFonts w:ascii="宋体" w:hAnsi="宋体"/>
          <w:color w:val="000000"/>
          <w:spacing w:val="0"/>
          <w:sz w:val="21"/>
          <w:szCs w:val="24"/>
          <w:lang w:val="en-US"/>
        </w:rPr>
        <w:t>(</w:t>
      </w:r>
      <w:r>
        <w:rPr>
          <w:rFonts w:hint="eastAsia" w:ascii="宋体" w:hAnsi="宋体"/>
          <w:color w:val="000000"/>
          <w:spacing w:val="0"/>
          <w:sz w:val="21"/>
          <w:szCs w:val="24"/>
          <w:lang w:val="en-US"/>
        </w:rPr>
        <w:t>包括</w:t>
      </w:r>
      <w:r>
        <w:rPr>
          <w:rFonts w:ascii="宋体" w:hAnsi="宋体"/>
          <w:color w:val="000000"/>
          <w:spacing w:val="0"/>
          <w:sz w:val="21"/>
          <w:szCs w:val="24"/>
          <w:lang w:val="en-US"/>
        </w:rPr>
        <w:t>1</w:t>
      </w:r>
      <w:r>
        <w:rPr>
          <w:rFonts w:hint="eastAsia" w:ascii="宋体" w:hAnsi="宋体"/>
          <w:color w:val="000000"/>
          <w:spacing w:val="0"/>
          <w:sz w:val="21"/>
          <w:szCs w:val="24"/>
          <w:lang w:val="en-US"/>
        </w:rPr>
        <w:t>头，以下同</w:t>
      </w:r>
      <w:r>
        <w:rPr>
          <w:rFonts w:ascii="宋体" w:hAnsi="宋体"/>
          <w:color w:val="000000"/>
          <w:spacing w:val="0"/>
          <w:sz w:val="21"/>
          <w:szCs w:val="24"/>
          <w:lang w:val="en-US"/>
        </w:rPr>
        <w:t>)</w:t>
      </w:r>
      <w:r>
        <w:rPr>
          <w:rFonts w:hint="eastAsia" w:ascii="宋体" w:hAnsi="宋体"/>
          <w:color w:val="000000"/>
          <w:spacing w:val="0"/>
          <w:sz w:val="21"/>
          <w:szCs w:val="24"/>
          <w:lang w:val="en-US"/>
        </w:rPr>
        <w:t>，较细的枝条每尺长的一段上在</w:t>
      </w:r>
      <w:r>
        <w:rPr>
          <w:rFonts w:ascii="宋体" w:hAnsi="宋体"/>
          <w:color w:val="000000"/>
          <w:spacing w:val="0"/>
          <w:sz w:val="21"/>
          <w:szCs w:val="24"/>
          <w:lang w:val="en-US"/>
        </w:rPr>
        <w:t>5</w:t>
      </w:r>
      <w:r>
        <w:rPr>
          <w:rFonts w:hint="eastAsia" w:ascii="宋体" w:hAnsi="宋体"/>
          <w:color w:val="000000"/>
          <w:spacing w:val="0"/>
          <w:sz w:val="21"/>
          <w:szCs w:val="24"/>
          <w:lang w:val="en-US"/>
        </w:rPr>
        <w:t>头活虫以下</w:t>
      </w:r>
      <w:r>
        <w:rPr>
          <w:rFonts w:ascii="宋体" w:hAnsi="宋体"/>
          <w:color w:val="000000"/>
          <w:spacing w:val="0"/>
          <w:sz w:val="21"/>
          <w:szCs w:val="24"/>
          <w:lang w:val="en-US"/>
        </w:rPr>
        <w:t>(</w:t>
      </w:r>
      <w:r>
        <w:rPr>
          <w:rFonts w:hint="eastAsia" w:ascii="宋体" w:hAnsi="宋体"/>
          <w:color w:val="000000"/>
          <w:spacing w:val="0"/>
          <w:sz w:val="21"/>
          <w:szCs w:val="24"/>
          <w:lang w:val="en-US"/>
        </w:rPr>
        <w:t>包括</w:t>
      </w:r>
      <w:r>
        <w:rPr>
          <w:rFonts w:ascii="宋体" w:hAnsi="宋体"/>
          <w:color w:val="000000"/>
          <w:spacing w:val="0"/>
          <w:sz w:val="21"/>
          <w:szCs w:val="24"/>
          <w:lang w:val="en-US"/>
        </w:rPr>
        <w:t>5</w:t>
      </w:r>
      <w:r>
        <w:rPr>
          <w:rFonts w:hint="eastAsia" w:ascii="宋体" w:hAnsi="宋体"/>
          <w:color w:val="000000"/>
          <w:spacing w:val="0"/>
          <w:sz w:val="21"/>
          <w:szCs w:val="24"/>
          <w:lang w:val="en-US"/>
        </w:rPr>
        <w:t>头，以下同</w:t>
      </w:r>
      <w:r>
        <w:rPr>
          <w:rFonts w:ascii="宋体" w:hAnsi="宋体"/>
          <w:color w:val="000000"/>
          <w:spacing w:val="0"/>
          <w:sz w:val="21"/>
          <w:szCs w:val="24"/>
          <w:lang w:val="en-US"/>
        </w:rPr>
        <w:t>);</w:t>
      </w:r>
      <w:r>
        <w:rPr>
          <w:rFonts w:hint="eastAsia" w:ascii="宋体" w:hAnsi="宋体"/>
          <w:color w:val="000000"/>
          <w:spacing w:val="0"/>
          <w:sz w:val="21"/>
          <w:szCs w:val="24"/>
          <w:lang w:val="en-US"/>
        </w:rPr>
        <w:t>株数都在</w:t>
      </w:r>
      <w:r>
        <w:rPr>
          <w:rFonts w:ascii="宋体" w:hAnsi="宋体"/>
          <w:color w:val="000000"/>
          <w:spacing w:val="0"/>
          <w:sz w:val="21"/>
          <w:szCs w:val="24"/>
          <w:lang w:val="en-US"/>
        </w:rPr>
        <w:t>2%</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包括</w:t>
      </w:r>
      <w:r>
        <w:rPr>
          <w:rFonts w:ascii="宋体" w:hAnsi="宋体"/>
          <w:color w:val="000000"/>
          <w:spacing w:val="0"/>
          <w:sz w:val="21"/>
          <w:szCs w:val="24"/>
          <w:lang w:val="en-US"/>
        </w:rPr>
        <w:t>2%</w:t>
      </w:r>
      <w:r>
        <w:rPr>
          <w:rFonts w:hint="eastAsia" w:ascii="宋体" w:hAnsi="宋体"/>
          <w:color w:val="000000"/>
          <w:spacing w:val="0"/>
          <w:sz w:val="21"/>
          <w:szCs w:val="24"/>
          <w:lang w:val="en-US"/>
        </w:rPr>
        <w:t>，以下同</w:t>
      </w:r>
      <w:r>
        <w:rPr>
          <w:rFonts w:ascii="宋体" w:hAnsi="宋体"/>
          <w:color w:val="000000"/>
          <w:spacing w:val="0"/>
          <w:sz w:val="21"/>
          <w:szCs w:val="24"/>
          <w:lang w:val="en-US"/>
        </w:rPr>
        <w:t>)</w:t>
      </w:r>
      <w:r>
        <w:rPr>
          <w:rFonts w:hint="eastAsia" w:ascii="宋体" w:hAnsi="宋体"/>
          <w:color w:val="000000"/>
          <w:spacing w:val="0"/>
          <w:sz w:val="21"/>
          <w:szCs w:val="24"/>
          <w:lang w:val="en-US"/>
        </w:rPr>
        <w:t>；④树冠完整：分支点合适，主侧枝分布均称和数量适宜、内膛不乱、通风透光。</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(4)</w:t>
      </w:r>
      <w:r>
        <w:rPr>
          <w:rFonts w:hint="eastAsia" w:ascii="宋体" w:hAnsi="宋体"/>
          <w:color w:val="000000"/>
          <w:spacing w:val="0"/>
          <w:sz w:val="21"/>
          <w:szCs w:val="24"/>
          <w:lang w:val="en-US"/>
        </w:rPr>
        <w:t>措施好：按一级技术措施要求认真进行养护。</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(5)</w:t>
      </w:r>
      <w:r>
        <w:rPr>
          <w:rFonts w:hint="eastAsia" w:ascii="宋体" w:hAnsi="宋体"/>
          <w:color w:val="000000"/>
          <w:spacing w:val="0"/>
          <w:sz w:val="21"/>
          <w:szCs w:val="24"/>
          <w:lang w:val="en-US"/>
        </w:rPr>
        <w:t>行道树基本无缺株。</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(6)</w:t>
      </w:r>
      <w:r>
        <w:rPr>
          <w:rFonts w:hint="eastAsia" w:ascii="宋体" w:hAnsi="宋体"/>
          <w:color w:val="000000"/>
          <w:spacing w:val="0"/>
          <w:sz w:val="21"/>
          <w:szCs w:val="24"/>
          <w:lang w:val="en-US"/>
        </w:rPr>
        <w:t>草坪覆盖率应基本达到</w:t>
      </w:r>
      <w:r>
        <w:rPr>
          <w:rFonts w:ascii="宋体" w:hAnsi="宋体"/>
          <w:color w:val="000000"/>
          <w:spacing w:val="0"/>
          <w:sz w:val="21"/>
          <w:szCs w:val="24"/>
          <w:lang w:val="en-US"/>
        </w:rPr>
        <w:t>100%</w:t>
      </w:r>
      <w:r>
        <w:rPr>
          <w:rFonts w:hint="eastAsia" w:ascii="宋体" w:hAnsi="宋体"/>
          <w:color w:val="000000"/>
          <w:spacing w:val="0"/>
          <w:sz w:val="21"/>
          <w:szCs w:val="24"/>
          <w:lang w:val="en-US"/>
        </w:rPr>
        <w:t>；草坪内杂草控制在</w:t>
      </w:r>
      <w:r>
        <w:rPr>
          <w:rFonts w:ascii="宋体" w:hAnsi="宋体"/>
          <w:color w:val="000000"/>
          <w:spacing w:val="0"/>
          <w:sz w:val="21"/>
          <w:szCs w:val="24"/>
          <w:lang w:val="en-US"/>
        </w:rPr>
        <w:t>10%</w:t>
      </w:r>
      <w:r>
        <w:rPr>
          <w:rFonts w:hint="eastAsia" w:ascii="宋体" w:hAnsi="宋体"/>
          <w:color w:val="000000"/>
          <w:spacing w:val="0"/>
          <w:sz w:val="21"/>
          <w:szCs w:val="24"/>
          <w:lang w:val="en-US"/>
        </w:rPr>
        <w:t>以内；生长茂盛颜色正常，不枯黄；每年修剪暖地型</w:t>
      </w:r>
      <w:r>
        <w:rPr>
          <w:rFonts w:ascii="宋体" w:hAnsi="宋体"/>
          <w:color w:val="000000"/>
          <w:spacing w:val="0"/>
          <w:sz w:val="21"/>
          <w:szCs w:val="24"/>
          <w:lang w:val="en-US"/>
        </w:rPr>
        <w:t>6</w:t>
      </w:r>
      <w:r>
        <w:rPr>
          <w:rFonts w:hint="eastAsia" w:ascii="宋体" w:hAnsi="宋体"/>
          <w:color w:val="000000"/>
          <w:spacing w:val="0"/>
          <w:sz w:val="21"/>
          <w:szCs w:val="24"/>
          <w:lang w:val="en-US"/>
        </w:rPr>
        <w:t>次以上，冷地型</w:t>
      </w:r>
      <w:r>
        <w:rPr>
          <w:rFonts w:ascii="宋体" w:hAnsi="宋体"/>
          <w:color w:val="000000"/>
          <w:spacing w:val="0"/>
          <w:sz w:val="21"/>
          <w:szCs w:val="24"/>
          <w:lang w:val="en-US"/>
        </w:rPr>
        <w:t>15</w:t>
      </w:r>
      <w:r>
        <w:rPr>
          <w:rFonts w:hint="eastAsia" w:ascii="宋体" w:hAnsi="宋体"/>
          <w:color w:val="000000"/>
          <w:spacing w:val="0"/>
          <w:sz w:val="21"/>
          <w:szCs w:val="24"/>
          <w:lang w:val="en-US"/>
        </w:rPr>
        <w:t>次以上；无病虫害。</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）行道树和绿地内无死树，树木修剪合理，树形美观，能及时很好地解决树木与电线、建筑物、交通等之间的矛盾。</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4</w:t>
      </w:r>
      <w:r>
        <w:rPr>
          <w:rFonts w:hint="eastAsia" w:ascii="宋体" w:hAnsi="宋体"/>
          <w:color w:val="000000"/>
          <w:spacing w:val="0"/>
          <w:sz w:val="21"/>
          <w:szCs w:val="24"/>
          <w:lang w:val="en-US"/>
        </w:rPr>
        <w:t>）绿化生产垃圾</w:t>
      </w:r>
      <w:r>
        <w:rPr>
          <w:rFonts w:ascii="宋体" w:hAnsi="宋体"/>
          <w:color w:val="000000"/>
          <w:spacing w:val="0"/>
          <w:sz w:val="21"/>
          <w:szCs w:val="24"/>
          <w:lang w:val="en-US"/>
        </w:rPr>
        <w:t>(</w:t>
      </w:r>
      <w:r>
        <w:rPr>
          <w:rFonts w:hint="eastAsia" w:ascii="宋体" w:hAnsi="宋体"/>
          <w:color w:val="000000"/>
          <w:spacing w:val="0"/>
          <w:sz w:val="21"/>
          <w:szCs w:val="24"/>
          <w:lang w:val="en-US"/>
        </w:rPr>
        <w:t>如：树枝、树叶、草沫等</w:t>
      </w:r>
      <w:r>
        <w:rPr>
          <w:rFonts w:ascii="宋体" w:hAnsi="宋体"/>
          <w:color w:val="000000"/>
          <w:spacing w:val="0"/>
          <w:sz w:val="21"/>
          <w:szCs w:val="24"/>
          <w:lang w:val="en-US"/>
        </w:rPr>
        <w:t>)</w:t>
      </w:r>
      <w:r>
        <w:rPr>
          <w:rFonts w:hint="eastAsia" w:ascii="宋体" w:hAnsi="宋体"/>
          <w:color w:val="000000"/>
          <w:spacing w:val="0"/>
          <w:sz w:val="21"/>
          <w:szCs w:val="24"/>
          <w:lang w:val="en-US"/>
        </w:rPr>
        <w:t>重点地区路段能做到随产随清，其它地区和路段做到日产日清</w:t>
      </w:r>
      <w:r>
        <w:rPr>
          <w:rFonts w:ascii="宋体" w:hAnsi="宋体"/>
          <w:color w:val="000000"/>
          <w:spacing w:val="0"/>
          <w:sz w:val="21"/>
          <w:szCs w:val="24"/>
          <w:lang w:val="en-US"/>
        </w:rPr>
        <w:t>;</w:t>
      </w:r>
      <w:r>
        <w:rPr>
          <w:rFonts w:hint="eastAsia" w:ascii="宋体" w:hAnsi="宋体"/>
          <w:color w:val="000000"/>
          <w:spacing w:val="0"/>
          <w:sz w:val="21"/>
          <w:szCs w:val="24"/>
          <w:lang w:val="en-US"/>
        </w:rPr>
        <w:t>绿地整洁，无砖石瓦块、筐和塑料袋等废弃物，并做到经常保洁。</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5</w:t>
      </w:r>
      <w:r>
        <w:rPr>
          <w:rFonts w:hint="eastAsia" w:ascii="宋体" w:hAnsi="宋体"/>
          <w:color w:val="000000"/>
          <w:spacing w:val="0"/>
          <w:sz w:val="21"/>
          <w:szCs w:val="24"/>
          <w:lang w:val="en-US"/>
        </w:rPr>
        <w:t>）栏杆、园路、桌椅、井盖和牌饰等园林设施完整，做到及时维护和油饰。</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6</w:t>
      </w:r>
      <w:r>
        <w:rPr>
          <w:rFonts w:hint="eastAsia" w:ascii="宋体" w:hAnsi="宋体"/>
          <w:color w:val="000000"/>
          <w:spacing w:val="0"/>
          <w:sz w:val="21"/>
          <w:szCs w:val="24"/>
          <w:lang w:val="en-US"/>
        </w:rPr>
        <w:t>）无明显地人为损坏，绿地、草坪内无堆物堆料、搭棚或侵占等；行道树树干上无钉栓刻画的现象，树下距树干</w:t>
      </w:r>
      <w:r>
        <w:rPr>
          <w:rFonts w:ascii="宋体" w:hAnsi="宋体"/>
          <w:color w:val="000000"/>
          <w:spacing w:val="0"/>
          <w:sz w:val="21"/>
          <w:szCs w:val="24"/>
          <w:lang w:val="en-US"/>
        </w:rPr>
        <w:t>2</w:t>
      </w:r>
      <w:r>
        <w:rPr>
          <w:rFonts w:hint="eastAsia" w:ascii="宋体" w:hAnsi="宋体"/>
          <w:color w:val="000000"/>
          <w:spacing w:val="0"/>
          <w:sz w:val="21"/>
          <w:szCs w:val="24"/>
          <w:lang w:val="en-US"/>
        </w:rPr>
        <w:t>米范围内无堆物堆料、搭棚设摊、圈栏等影响树木养护管理和生长的现象（</w:t>
      </w:r>
      <w:r>
        <w:rPr>
          <w:rFonts w:ascii="宋体" w:hAnsi="宋体"/>
          <w:color w:val="000000"/>
          <w:spacing w:val="0"/>
          <w:sz w:val="21"/>
          <w:szCs w:val="24"/>
          <w:lang w:val="en-US"/>
        </w:rPr>
        <w:t>2</w:t>
      </w:r>
      <w:r>
        <w:rPr>
          <w:rFonts w:hint="eastAsia" w:ascii="宋体" w:hAnsi="宋体"/>
          <w:color w:val="000000"/>
          <w:spacing w:val="0"/>
          <w:sz w:val="21"/>
          <w:szCs w:val="24"/>
          <w:lang w:val="en-US"/>
        </w:rPr>
        <w:t>米以内如有），则应有保护措施。</w:t>
      </w:r>
    </w:p>
    <w:p>
      <w:pPr>
        <w:pStyle w:val="2"/>
        <w:spacing w:line="400" w:lineRule="exact"/>
        <w:jc w:val="left"/>
        <w:rPr>
          <w:rFonts w:ascii="宋体"/>
          <w:b/>
          <w:bCs/>
          <w:color w:val="000000"/>
          <w:spacing w:val="0"/>
          <w:sz w:val="21"/>
          <w:szCs w:val="24"/>
          <w:lang w:val="en-US"/>
        </w:rPr>
      </w:pPr>
      <w:r>
        <w:rPr>
          <w:rFonts w:hint="eastAsia" w:ascii="宋体" w:hAnsi="宋体"/>
          <w:b/>
          <w:bCs/>
          <w:color w:val="000000"/>
          <w:spacing w:val="0"/>
          <w:sz w:val="21"/>
          <w:szCs w:val="24"/>
          <w:lang w:val="en-US"/>
        </w:rPr>
        <w:t>3</w:t>
      </w:r>
      <w:r>
        <w:rPr>
          <w:rFonts w:ascii="宋体" w:hAnsi="宋体"/>
          <w:b/>
          <w:bCs/>
          <w:color w:val="000000"/>
          <w:spacing w:val="0"/>
          <w:sz w:val="21"/>
          <w:szCs w:val="24"/>
          <w:lang w:val="en-US"/>
        </w:rPr>
        <w:t>.2.2</w:t>
      </w:r>
      <w:r>
        <w:rPr>
          <w:rFonts w:hint="eastAsia" w:ascii="宋体" w:hAnsi="宋体"/>
          <w:b/>
          <w:bCs/>
          <w:color w:val="000000"/>
          <w:spacing w:val="0"/>
          <w:sz w:val="21"/>
          <w:szCs w:val="24"/>
          <w:lang w:val="en-US"/>
        </w:rPr>
        <w:t>特殊养护</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）绿化比较充分，植物配置基本合理，基本达到黄土不露天。</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2</w:t>
      </w:r>
      <w:r>
        <w:rPr>
          <w:rFonts w:hint="eastAsia" w:ascii="宋体" w:hAnsi="宋体"/>
          <w:color w:val="000000"/>
          <w:spacing w:val="0"/>
          <w:sz w:val="21"/>
          <w:szCs w:val="24"/>
          <w:lang w:val="en-US"/>
        </w:rPr>
        <w:t>）园林植物达到：</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生长势：正常。生长达到该树种该规格的平均生长量。</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(2)</w:t>
      </w:r>
      <w:r>
        <w:rPr>
          <w:rFonts w:hint="eastAsia" w:ascii="宋体" w:hAnsi="宋体"/>
          <w:color w:val="000000"/>
          <w:spacing w:val="0"/>
          <w:sz w:val="21"/>
          <w:szCs w:val="24"/>
          <w:lang w:val="en-US"/>
        </w:rPr>
        <w:t>叶子正常：①叶色、大小、薄厚正常</w:t>
      </w:r>
      <w:r>
        <w:rPr>
          <w:rFonts w:ascii="宋体" w:hAnsi="宋体"/>
          <w:color w:val="000000"/>
          <w:spacing w:val="0"/>
          <w:sz w:val="21"/>
          <w:szCs w:val="24"/>
          <w:lang w:val="en-US"/>
        </w:rPr>
        <w:t>;</w:t>
      </w:r>
      <w:r>
        <w:rPr>
          <w:rFonts w:hint="eastAsia" w:ascii="宋体" w:hAnsi="宋体"/>
          <w:color w:val="000000"/>
          <w:spacing w:val="0"/>
          <w:sz w:val="21"/>
          <w:szCs w:val="24"/>
          <w:lang w:val="en-US"/>
        </w:rPr>
        <w:t>②较严重黄叶、焦叶、卷叶、带虫尿虫网灰尘的株数在</w:t>
      </w:r>
      <w:r>
        <w:rPr>
          <w:rFonts w:ascii="宋体" w:hAnsi="宋体"/>
          <w:color w:val="000000"/>
          <w:spacing w:val="0"/>
          <w:sz w:val="21"/>
          <w:szCs w:val="24"/>
          <w:lang w:val="en-US"/>
        </w:rPr>
        <w:t>2%</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③被啃咬的叶片最严重的每株在</w:t>
      </w:r>
      <w:r>
        <w:rPr>
          <w:rFonts w:ascii="宋体" w:hAnsi="宋体"/>
          <w:color w:val="000000"/>
          <w:spacing w:val="0"/>
          <w:sz w:val="21"/>
          <w:szCs w:val="24"/>
          <w:lang w:val="en-US"/>
        </w:rPr>
        <w:t>10%</w:t>
      </w:r>
      <w:r>
        <w:rPr>
          <w:rFonts w:hint="eastAsia" w:ascii="宋体" w:hAnsi="宋体"/>
          <w:color w:val="000000"/>
          <w:spacing w:val="0"/>
          <w:sz w:val="21"/>
          <w:szCs w:val="24"/>
          <w:lang w:val="en-US"/>
        </w:rPr>
        <w:t>以下。</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枝、干正常：①无明显枯枝、死杈</w:t>
      </w:r>
      <w:r>
        <w:rPr>
          <w:rFonts w:ascii="宋体" w:hAnsi="宋体"/>
          <w:color w:val="000000"/>
          <w:spacing w:val="0"/>
          <w:sz w:val="21"/>
          <w:szCs w:val="24"/>
          <w:lang w:val="en-US"/>
        </w:rPr>
        <w:t>;</w:t>
      </w:r>
      <w:r>
        <w:rPr>
          <w:rFonts w:hint="eastAsia" w:ascii="宋体" w:hAnsi="宋体"/>
          <w:color w:val="000000"/>
          <w:spacing w:val="0"/>
          <w:sz w:val="21"/>
          <w:szCs w:val="24"/>
          <w:lang w:val="en-US"/>
        </w:rPr>
        <w:t>②有蛀干害虫的株数在</w:t>
      </w:r>
      <w:r>
        <w:rPr>
          <w:rFonts w:ascii="宋体" w:hAnsi="宋体"/>
          <w:color w:val="000000"/>
          <w:spacing w:val="0"/>
          <w:sz w:val="21"/>
          <w:szCs w:val="24"/>
          <w:lang w:val="en-US"/>
        </w:rPr>
        <w:t>2%</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包括</w:t>
      </w:r>
      <w:r>
        <w:rPr>
          <w:rFonts w:ascii="宋体" w:hAnsi="宋体"/>
          <w:color w:val="000000"/>
          <w:spacing w:val="0"/>
          <w:sz w:val="21"/>
          <w:szCs w:val="24"/>
          <w:lang w:val="en-US"/>
        </w:rPr>
        <w:t>2%</w:t>
      </w:r>
      <w:r>
        <w:rPr>
          <w:rFonts w:hint="eastAsia" w:ascii="宋体" w:hAnsi="宋体"/>
          <w:color w:val="000000"/>
          <w:spacing w:val="0"/>
          <w:sz w:val="21"/>
          <w:szCs w:val="24"/>
          <w:lang w:val="en-US"/>
        </w:rPr>
        <w:t>，以下同</w:t>
      </w:r>
      <w:r>
        <w:rPr>
          <w:rFonts w:ascii="宋体" w:hAnsi="宋体"/>
          <w:color w:val="000000"/>
          <w:spacing w:val="0"/>
          <w:sz w:val="21"/>
          <w:szCs w:val="24"/>
          <w:lang w:val="en-US"/>
        </w:rPr>
        <w:t>);</w:t>
      </w:r>
      <w:r>
        <w:rPr>
          <w:rFonts w:hint="eastAsia" w:ascii="宋体" w:hAnsi="宋体"/>
          <w:color w:val="000000"/>
          <w:spacing w:val="0"/>
          <w:sz w:val="21"/>
          <w:szCs w:val="24"/>
          <w:lang w:val="en-US"/>
        </w:rPr>
        <w:t>③介壳虫最严重处主枝主干</w:t>
      </w:r>
      <w:r>
        <w:rPr>
          <w:rFonts w:ascii="宋体" w:hAnsi="宋体"/>
          <w:color w:val="000000"/>
          <w:spacing w:val="0"/>
          <w:sz w:val="21"/>
          <w:szCs w:val="24"/>
          <w:lang w:val="en-US"/>
        </w:rPr>
        <w:t>100</w:t>
      </w:r>
      <w:r>
        <w:rPr>
          <w:rFonts w:hint="eastAsia" w:ascii="宋体" w:hAnsi="宋体"/>
          <w:color w:val="000000"/>
          <w:spacing w:val="0"/>
          <w:sz w:val="21"/>
          <w:szCs w:val="24"/>
          <w:lang w:val="en-US"/>
        </w:rPr>
        <w:t>平方厘米</w:t>
      </w:r>
      <w:r>
        <w:rPr>
          <w:rFonts w:ascii="宋体" w:hAnsi="宋体"/>
          <w:color w:val="000000"/>
          <w:spacing w:val="0"/>
          <w:sz w:val="21"/>
          <w:szCs w:val="24"/>
          <w:lang w:val="en-US"/>
        </w:rPr>
        <w:t>2</w:t>
      </w:r>
      <w:r>
        <w:rPr>
          <w:rFonts w:hint="eastAsia" w:ascii="宋体" w:hAnsi="宋体"/>
          <w:color w:val="000000"/>
          <w:spacing w:val="0"/>
          <w:sz w:val="21"/>
          <w:szCs w:val="24"/>
          <w:lang w:val="en-US"/>
        </w:rPr>
        <w:t>头活虫以下，较细枝条每尺长一段上在</w:t>
      </w:r>
      <w:r>
        <w:rPr>
          <w:rFonts w:ascii="宋体" w:hAnsi="宋体"/>
          <w:color w:val="000000"/>
          <w:spacing w:val="0"/>
          <w:sz w:val="21"/>
          <w:szCs w:val="24"/>
          <w:lang w:val="en-US"/>
        </w:rPr>
        <w:t>10</w:t>
      </w:r>
      <w:r>
        <w:rPr>
          <w:rFonts w:hint="eastAsia" w:ascii="宋体" w:hAnsi="宋体"/>
          <w:color w:val="000000"/>
          <w:spacing w:val="0"/>
          <w:sz w:val="21"/>
          <w:szCs w:val="24"/>
          <w:lang w:val="en-US"/>
        </w:rPr>
        <w:t>头活虫以下，株数都在</w:t>
      </w:r>
      <w:r>
        <w:rPr>
          <w:rFonts w:ascii="宋体" w:hAnsi="宋体"/>
          <w:color w:val="000000"/>
          <w:spacing w:val="0"/>
          <w:sz w:val="21"/>
          <w:szCs w:val="24"/>
          <w:lang w:val="en-US"/>
        </w:rPr>
        <w:t>4%</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④树冠基本完整：主侧枝分布均称，树冠通风透光。</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(4)</w:t>
      </w:r>
      <w:r>
        <w:rPr>
          <w:rFonts w:hint="eastAsia" w:ascii="宋体" w:hAnsi="宋体"/>
          <w:color w:val="000000"/>
          <w:spacing w:val="0"/>
          <w:sz w:val="21"/>
          <w:szCs w:val="24"/>
          <w:lang w:val="en-US"/>
        </w:rPr>
        <w:t>措施：按二级技术措施要求认真进行养护。</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(5)</w:t>
      </w:r>
      <w:r>
        <w:rPr>
          <w:rFonts w:hint="eastAsia" w:ascii="宋体" w:hAnsi="宋体"/>
          <w:color w:val="000000"/>
          <w:spacing w:val="0"/>
          <w:sz w:val="21"/>
          <w:szCs w:val="24"/>
          <w:lang w:val="en-US"/>
        </w:rPr>
        <w:t>行道树缺株在</w:t>
      </w:r>
      <w:r>
        <w:rPr>
          <w:rFonts w:ascii="宋体" w:hAnsi="宋体"/>
          <w:color w:val="000000"/>
          <w:spacing w:val="0"/>
          <w:sz w:val="21"/>
          <w:szCs w:val="24"/>
          <w:lang w:val="en-US"/>
        </w:rPr>
        <w:t>l%</w:t>
      </w:r>
      <w:r>
        <w:rPr>
          <w:rFonts w:hint="eastAsia" w:ascii="宋体" w:hAnsi="宋体"/>
          <w:color w:val="000000"/>
          <w:spacing w:val="0"/>
          <w:sz w:val="21"/>
          <w:szCs w:val="24"/>
          <w:lang w:val="en-US"/>
        </w:rPr>
        <w:t>以下。</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(6)</w:t>
      </w:r>
      <w:r>
        <w:rPr>
          <w:rFonts w:hint="eastAsia" w:ascii="宋体" w:hAnsi="宋体"/>
          <w:color w:val="000000"/>
          <w:spacing w:val="0"/>
          <w:sz w:val="21"/>
          <w:szCs w:val="24"/>
          <w:lang w:val="en-US"/>
        </w:rPr>
        <w:t>草坪覆盖率达</w:t>
      </w:r>
      <w:r>
        <w:rPr>
          <w:rFonts w:ascii="宋体" w:hAnsi="宋体"/>
          <w:color w:val="000000"/>
          <w:spacing w:val="0"/>
          <w:sz w:val="21"/>
          <w:szCs w:val="24"/>
          <w:lang w:val="en-US"/>
        </w:rPr>
        <w:t>95%</w:t>
      </w:r>
      <w:r>
        <w:rPr>
          <w:rFonts w:hint="eastAsia" w:ascii="宋体" w:hAnsi="宋体"/>
          <w:color w:val="000000"/>
          <w:spacing w:val="0"/>
          <w:sz w:val="21"/>
          <w:szCs w:val="24"/>
          <w:lang w:val="en-US"/>
        </w:rPr>
        <w:t>以上</w:t>
      </w:r>
      <w:r>
        <w:rPr>
          <w:rFonts w:ascii="宋体" w:hAnsi="宋体"/>
          <w:color w:val="000000"/>
          <w:spacing w:val="0"/>
          <w:sz w:val="21"/>
          <w:szCs w:val="24"/>
          <w:lang w:val="en-US"/>
        </w:rPr>
        <w:t>;</w:t>
      </w:r>
      <w:r>
        <w:rPr>
          <w:rFonts w:hint="eastAsia" w:ascii="宋体" w:hAnsi="宋体"/>
          <w:color w:val="000000"/>
          <w:spacing w:val="0"/>
          <w:sz w:val="21"/>
          <w:szCs w:val="24"/>
          <w:lang w:val="en-US"/>
        </w:rPr>
        <w:t>草坪内杂草控制在</w:t>
      </w:r>
      <w:r>
        <w:rPr>
          <w:rFonts w:ascii="宋体" w:hAnsi="宋体"/>
          <w:color w:val="000000"/>
          <w:spacing w:val="0"/>
          <w:sz w:val="21"/>
          <w:szCs w:val="24"/>
          <w:lang w:val="en-US"/>
        </w:rPr>
        <w:t>20%</w:t>
      </w:r>
      <w:r>
        <w:rPr>
          <w:rFonts w:hint="eastAsia" w:ascii="宋体" w:hAnsi="宋体"/>
          <w:color w:val="000000"/>
          <w:spacing w:val="0"/>
          <w:sz w:val="21"/>
          <w:szCs w:val="24"/>
          <w:lang w:val="en-US"/>
        </w:rPr>
        <w:t>以内</w:t>
      </w:r>
      <w:r>
        <w:rPr>
          <w:rFonts w:ascii="宋体" w:hAnsi="宋体"/>
          <w:color w:val="000000"/>
          <w:spacing w:val="0"/>
          <w:sz w:val="21"/>
          <w:szCs w:val="24"/>
          <w:lang w:val="en-US"/>
        </w:rPr>
        <w:t>;</w:t>
      </w:r>
      <w:r>
        <w:rPr>
          <w:rFonts w:hint="eastAsia" w:ascii="宋体" w:hAnsi="宋体"/>
          <w:color w:val="000000"/>
          <w:spacing w:val="0"/>
          <w:sz w:val="21"/>
          <w:szCs w:val="24"/>
          <w:lang w:val="en-US"/>
        </w:rPr>
        <w:t>生长和颜色正常，不枯黄</w:t>
      </w:r>
      <w:r>
        <w:rPr>
          <w:rFonts w:ascii="宋体" w:hAnsi="宋体"/>
          <w:color w:val="000000"/>
          <w:spacing w:val="0"/>
          <w:sz w:val="21"/>
          <w:szCs w:val="24"/>
          <w:lang w:val="en-US"/>
        </w:rPr>
        <w:t>;</w:t>
      </w:r>
      <w:r>
        <w:rPr>
          <w:rFonts w:hint="eastAsia" w:ascii="宋体" w:hAnsi="宋体"/>
          <w:color w:val="000000"/>
          <w:spacing w:val="0"/>
          <w:sz w:val="21"/>
          <w:szCs w:val="24"/>
          <w:lang w:val="en-US"/>
        </w:rPr>
        <w:t>每年修剪暖地型二次以上，冷地型</w:t>
      </w:r>
      <w:r>
        <w:rPr>
          <w:rFonts w:ascii="宋体" w:hAnsi="宋体"/>
          <w:color w:val="000000"/>
          <w:spacing w:val="0"/>
          <w:sz w:val="21"/>
          <w:szCs w:val="24"/>
          <w:lang w:val="en-US"/>
        </w:rPr>
        <w:t>10</w:t>
      </w:r>
      <w:r>
        <w:rPr>
          <w:rFonts w:hint="eastAsia" w:ascii="宋体" w:hAnsi="宋体"/>
          <w:color w:val="000000"/>
          <w:spacing w:val="0"/>
          <w:sz w:val="21"/>
          <w:szCs w:val="24"/>
          <w:lang w:val="en-US"/>
        </w:rPr>
        <w:t>次以上</w:t>
      </w:r>
      <w:r>
        <w:rPr>
          <w:rFonts w:ascii="宋体" w:hAnsi="宋体"/>
          <w:color w:val="000000"/>
          <w:spacing w:val="0"/>
          <w:sz w:val="21"/>
          <w:szCs w:val="24"/>
          <w:lang w:val="en-US"/>
        </w:rPr>
        <w:t>;</w:t>
      </w:r>
      <w:r>
        <w:rPr>
          <w:rFonts w:hint="eastAsia" w:ascii="宋体" w:hAnsi="宋体"/>
          <w:color w:val="000000"/>
          <w:spacing w:val="0"/>
          <w:sz w:val="21"/>
          <w:szCs w:val="24"/>
          <w:lang w:val="en-US"/>
        </w:rPr>
        <w:t>基本无病虫害。</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）行道树和绿地内无死树，树木修剪基本合理，树形美观，能较好地解决树木与电线、建筑物、交通等之间的矛盾。</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4</w:t>
      </w:r>
      <w:r>
        <w:rPr>
          <w:rFonts w:hint="eastAsia" w:ascii="宋体" w:hAnsi="宋体"/>
          <w:color w:val="000000"/>
          <w:spacing w:val="0"/>
          <w:sz w:val="21"/>
          <w:szCs w:val="24"/>
          <w:lang w:val="en-US"/>
        </w:rPr>
        <w:t>）绿化生产垃圾要做到日产日清，绿地内无明显的废弃物，能坚持在重大节日前进行突击清理。</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5</w:t>
      </w:r>
      <w:r>
        <w:rPr>
          <w:rFonts w:hint="eastAsia" w:ascii="宋体" w:hAnsi="宋体"/>
          <w:color w:val="000000"/>
          <w:spacing w:val="0"/>
          <w:sz w:val="21"/>
          <w:szCs w:val="24"/>
          <w:lang w:val="en-US"/>
        </w:rPr>
        <w:t>）栏杆、园路、桌椅、井盖和牌饰等园林设施基本完整，基本做到及时维护和油饰。</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6</w:t>
      </w:r>
      <w:r>
        <w:rPr>
          <w:rFonts w:hint="eastAsia" w:ascii="宋体" w:hAnsi="宋体"/>
          <w:color w:val="000000"/>
          <w:spacing w:val="0"/>
          <w:sz w:val="21"/>
          <w:szCs w:val="24"/>
          <w:lang w:val="en-US"/>
        </w:rPr>
        <w:t>）无较重的人为损坏。对轻微或偶尔发生难以控制的人为损坏，能及时发现和处理、绿地、草坪内无堆物堆料、搭棚或侵占等</w:t>
      </w:r>
      <w:r>
        <w:rPr>
          <w:rFonts w:ascii="宋体" w:hAnsi="宋体"/>
          <w:color w:val="000000"/>
          <w:spacing w:val="0"/>
          <w:sz w:val="21"/>
          <w:szCs w:val="24"/>
          <w:lang w:val="en-US"/>
        </w:rPr>
        <w:t>;</w:t>
      </w:r>
      <w:r>
        <w:rPr>
          <w:rFonts w:hint="eastAsia" w:ascii="宋体" w:hAnsi="宋体"/>
          <w:color w:val="000000"/>
          <w:spacing w:val="0"/>
          <w:sz w:val="21"/>
          <w:szCs w:val="24"/>
          <w:lang w:val="en-US"/>
        </w:rPr>
        <w:t>行道树树干无明显地钉栓刻画现象，树下距树</w:t>
      </w:r>
      <w:r>
        <w:rPr>
          <w:rFonts w:ascii="宋体" w:hAnsi="宋体"/>
          <w:color w:val="000000"/>
          <w:spacing w:val="0"/>
          <w:sz w:val="21"/>
          <w:szCs w:val="24"/>
          <w:lang w:val="en-US"/>
        </w:rPr>
        <w:t>2</w:t>
      </w:r>
      <w:r>
        <w:rPr>
          <w:rFonts w:hint="eastAsia" w:ascii="宋体" w:hAnsi="宋体"/>
          <w:color w:val="000000"/>
          <w:spacing w:val="0"/>
          <w:sz w:val="21"/>
          <w:szCs w:val="24"/>
          <w:lang w:val="en-US"/>
        </w:rPr>
        <w:t>米以内无影响树木养护管理的堆物堆料、搭棚、圈栏等。</w:t>
      </w:r>
    </w:p>
    <w:p>
      <w:pPr>
        <w:pStyle w:val="2"/>
        <w:spacing w:line="400" w:lineRule="exact"/>
        <w:jc w:val="left"/>
        <w:rPr>
          <w:rFonts w:ascii="宋体"/>
          <w:b/>
          <w:bCs/>
          <w:color w:val="000000"/>
          <w:spacing w:val="0"/>
          <w:sz w:val="21"/>
          <w:szCs w:val="24"/>
          <w:lang w:val="en-US"/>
        </w:rPr>
      </w:pPr>
      <w:r>
        <w:rPr>
          <w:rFonts w:ascii="宋体" w:hAnsi="宋体"/>
          <w:b/>
          <w:bCs/>
          <w:color w:val="000000"/>
          <w:spacing w:val="0"/>
          <w:sz w:val="21"/>
          <w:szCs w:val="24"/>
          <w:lang w:val="en-US"/>
        </w:rPr>
        <w:t>3.2.3</w:t>
      </w:r>
      <w:r>
        <w:rPr>
          <w:rFonts w:hint="eastAsia" w:ascii="宋体" w:hAnsi="宋体"/>
          <w:b/>
          <w:bCs/>
          <w:color w:val="000000"/>
          <w:spacing w:val="0"/>
          <w:sz w:val="21"/>
          <w:szCs w:val="24"/>
          <w:lang w:val="en-US"/>
        </w:rPr>
        <w:t>普通养护</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）绿化基本充分，植物配置一般，裸露土地不明显。</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2</w:t>
      </w:r>
      <w:r>
        <w:rPr>
          <w:rFonts w:hint="eastAsia" w:ascii="宋体" w:hAnsi="宋体"/>
          <w:color w:val="000000"/>
          <w:spacing w:val="0"/>
          <w:sz w:val="21"/>
          <w:szCs w:val="24"/>
          <w:lang w:val="en-US"/>
        </w:rPr>
        <w:t>）园林植物达到：</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生长势：基本正常。</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(2)</w:t>
      </w:r>
      <w:r>
        <w:rPr>
          <w:rFonts w:hint="eastAsia" w:ascii="宋体" w:hAnsi="宋体"/>
          <w:color w:val="000000"/>
          <w:spacing w:val="0"/>
          <w:sz w:val="21"/>
          <w:szCs w:val="24"/>
          <w:lang w:val="en-US"/>
        </w:rPr>
        <w:t>叶子基本正常：①叶色基本正常</w:t>
      </w:r>
      <w:r>
        <w:rPr>
          <w:rFonts w:ascii="宋体" w:hAnsi="宋体"/>
          <w:color w:val="000000"/>
          <w:spacing w:val="0"/>
          <w:sz w:val="21"/>
          <w:szCs w:val="24"/>
          <w:lang w:val="en-US"/>
        </w:rPr>
        <w:t>;</w:t>
      </w:r>
      <w:r>
        <w:rPr>
          <w:rFonts w:hint="eastAsia" w:ascii="宋体" w:hAnsi="宋体"/>
          <w:color w:val="000000"/>
          <w:spacing w:val="0"/>
          <w:sz w:val="21"/>
          <w:szCs w:val="24"/>
          <w:lang w:val="en-US"/>
        </w:rPr>
        <w:t>②严重黄叶、焦叶、卷叶、带虫尿虫网灰尘的株数在</w:t>
      </w:r>
      <w:r>
        <w:rPr>
          <w:rFonts w:ascii="宋体" w:hAnsi="宋体"/>
          <w:color w:val="000000"/>
          <w:spacing w:val="0"/>
          <w:sz w:val="21"/>
          <w:szCs w:val="24"/>
          <w:lang w:val="en-US"/>
        </w:rPr>
        <w:t>10%</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③被啃咬的叶片最严重的每株在</w:t>
      </w:r>
      <w:r>
        <w:rPr>
          <w:rFonts w:ascii="宋体" w:hAnsi="宋体"/>
          <w:color w:val="000000"/>
          <w:spacing w:val="0"/>
          <w:sz w:val="21"/>
          <w:szCs w:val="24"/>
          <w:lang w:val="en-US"/>
        </w:rPr>
        <w:t>20%</w:t>
      </w:r>
      <w:r>
        <w:rPr>
          <w:rFonts w:hint="eastAsia" w:ascii="宋体" w:hAnsi="宋体"/>
          <w:color w:val="000000"/>
          <w:spacing w:val="0"/>
          <w:sz w:val="21"/>
          <w:szCs w:val="24"/>
          <w:lang w:val="en-US"/>
        </w:rPr>
        <w:t>以下。</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枝、干基本正常：①无明显枯枝、死杈：③有蛀干害虫的株数在</w:t>
      </w:r>
      <w:r>
        <w:rPr>
          <w:rFonts w:ascii="宋体" w:hAnsi="宋体"/>
          <w:color w:val="000000"/>
          <w:spacing w:val="0"/>
          <w:sz w:val="21"/>
          <w:szCs w:val="24"/>
          <w:lang w:val="en-US"/>
        </w:rPr>
        <w:t>10%</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③介壳虫最严重处主枝主干上</w:t>
      </w:r>
      <w:r>
        <w:rPr>
          <w:rFonts w:ascii="宋体" w:hAnsi="宋体"/>
          <w:color w:val="000000"/>
          <w:spacing w:val="0"/>
          <w:sz w:val="21"/>
          <w:szCs w:val="24"/>
          <w:lang w:val="en-US"/>
        </w:rPr>
        <w:t>100</w:t>
      </w:r>
      <w:r>
        <w:rPr>
          <w:rFonts w:hint="eastAsia" w:ascii="宋体" w:hAnsi="宋体"/>
          <w:color w:val="000000"/>
          <w:spacing w:val="0"/>
          <w:sz w:val="21"/>
          <w:szCs w:val="24"/>
          <w:lang w:val="en-US"/>
        </w:rPr>
        <w:t>平方厘米</w:t>
      </w:r>
      <w:r>
        <w:rPr>
          <w:rFonts w:ascii="宋体" w:hAnsi="宋体"/>
          <w:color w:val="000000"/>
          <w:spacing w:val="0"/>
          <w:sz w:val="21"/>
          <w:szCs w:val="24"/>
          <w:lang w:val="en-US"/>
        </w:rPr>
        <w:t>3</w:t>
      </w:r>
      <w:r>
        <w:rPr>
          <w:rFonts w:hint="eastAsia" w:ascii="宋体" w:hAnsi="宋体"/>
          <w:color w:val="000000"/>
          <w:spacing w:val="0"/>
          <w:sz w:val="21"/>
          <w:szCs w:val="24"/>
          <w:lang w:val="en-US"/>
        </w:rPr>
        <w:t>头活虫以下，较细的枝条每尺长一段上在</w:t>
      </w:r>
      <w:r>
        <w:rPr>
          <w:rFonts w:ascii="宋体" w:hAnsi="宋体"/>
          <w:color w:val="000000"/>
          <w:spacing w:val="0"/>
          <w:sz w:val="21"/>
          <w:szCs w:val="24"/>
          <w:lang w:val="en-US"/>
        </w:rPr>
        <w:t>15</w:t>
      </w:r>
      <w:r>
        <w:rPr>
          <w:rFonts w:hint="eastAsia" w:ascii="宋体" w:hAnsi="宋体"/>
          <w:color w:val="000000"/>
          <w:spacing w:val="0"/>
          <w:sz w:val="21"/>
          <w:szCs w:val="24"/>
          <w:lang w:val="en-US"/>
        </w:rPr>
        <w:t>头活虫以下，株数都在</w:t>
      </w:r>
      <w:r>
        <w:rPr>
          <w:rFonts w:ascii="宋体" w:hAnsi="宋体"/>
          <w:color w:val="000000"/>
          <w:spacing w:val="0"/>
          <w:sz w:val="21"/>
          <w:szCs w:val="24"/>
          <w:lang w:val="en-US"/>
        </w:rPr>
        <w:t>6%</w:t>
      </w:r>
      <w:r>
        <w:rPr>
          <w:rFonts w:hint="eastAsia" w:ascii="宋体" w:hAnsi="宋体"/>
          <w:color w:val="000000"/>
          <w:spacing w:val="0"/>
          <w:sz w:val="21"/>
          <w:szCs w:val="24"/>
          <w:lang w:val="en-US"/>
        </w:rPr>
        <w:t>以下</w:t>
      </w:r>
      <w:r>
        <w:rPr>
          <w:rFonts w:ascii="宋体" w:hAnsi="宋体"/>
          <w:color w:val="000000"/>
          <w:spacing w:val="0"/>
          <w:sz w:val="21"/>
          <w:szCs w:val="24"/>
          <w:lang w:val="en-US"/>
        </w:rPr>
        <w:t>;</w:t>
      </w:r>
      <w:r>
        <w:rPr>
          <w:rFonts w:hint="eastAsia" w:ascii="宋体" w:hAnsi="宋体"/>
          <w:color w:val="000000"/>
          <w:spacing w:val="0"/>
          <w:sz w:val="21"/>
          <w:szCs w:val="24"/>
          <w:lang w:val="en-US"/>
        </w:rPr>
        <w:t>④</w:t>
      </w:r>
      <w:r>
        <w:rPr>
          <w:rFonts w:ascii="宋体" w:hAnsi="宋体"/>
          <w:color w:val="000000"/>
          <w:spacing w:val="0"/>
          <w:sz w:val="21"/>
          <w:szCs w:val="24"/>
          <w:lang w:val="en-US"/>
        </w:rPr>
        <w:t>90%</w:t>
      </w:r>
      <w:r>
        <w:rPr>
          <w:rFonts w:hint="eastAsia" w:ascii="宋体" w:hAnsi="宋体"/>
          <w:color w:val="000000"/>
          <w:spacing w:val="0"/>
          <w:sz w:val="21"/>
          <w:szCs w:val="24"/>
          <w:lang w:val="en-US"/>
        </w:rPr>
        <w:t>以上的树冠基本完整，有绿化效果。</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(4)</w:t>
      </w:r>
      <w:r>
        <w:rPr>
          <w:rFonts w:hint="eastAsia" w:ascii="宋体" w:hAnsi="宋体"/>
          <w:color w:val="000000"/>
          <w:spacing w:val="0"/>
          <w:sz w:val="21"/>
          <w:szCs w:val="24"/>
          <w:lang w:val="en-US"/>
        </w:rPr>
        <w:t>措施：按三级技术措施要求认真进行养护。</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(5)</w:t>
      </w:r>
      <w:r>
        <w:rPr>
          <w:rFonts w:hint="eastAsia" w:ascii="宋体" w:hAnsi="宋体"/>
          <w:color w:val="000000"/>
          <w:spacing w:val="0"/>
          <w:sz w:val="21"/>
          <w:szCs w:val="24"/>
          <w:lang w:val="en-US"/>
        </w:rPr>
        <w:t>行道树缺株在</w:t>
      </w:r>
      <w:r>
        <w:rPr>
          <w:rFonts w:ascii="宋体" w:hAnsi="宋体"/>
          <w:color w:val="000000"/>
          <w:spacing w:val="0"/>
          <w:sz w:val="21"/>
          <w:szCs w:val="24"/>
          <w:lang w:val="en-US"/>
        </w:rPr>
        <w:t>3%</w:t>
      </w:r>
      <w:r>
        <w:rPr>
          <w:rFonts w:hint="eastAsia" w:ascii="宋体" w:hAnsi="宋体"/>
          <w:color w:val="000000"/>
          <w:spacing w:val="0"/>
          <w:sz w:val="21"/>
          <w:szCs w:val="24"/>
          <w:lang w:val="en-US"/>
        </w:rPr>
        <w:t>以下。</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(6)</w:t>
      </w:r>
      <w:r>
        <w:rPr>
          <w:rFonts w:hint="eastAsia" w:ascii="宋体" w:hAnsi="宋体"/>
          <w:color w:val="000000"/>
          <w:spacing w:val="0"/>
          <w:sz w:val="21"/>
          <w:szCs w:val="24"/>
          <w:lang w:val="en-US"/>
        </w:rPr>
        <w:t>草坪覆盖率达</w:t>
      </w:r>
      <w:r>
        <w:rPr>
          <w:rFonts w:ascii="宋体" w:hAnsi="宋体"/>
          <w:color w:val="000000"/>
          <w:spacing w:val="0"/>
          <w:sz w:val="21"/>
          <w:szCs w:val="24"/>
          <w:lang w:val="en-US"/>
        </w:rPr>
        <w:t>90%</w:t>
      </w:r>
      <w:r>
        <w:rPr>
          <w:rFonts w:hint="eastAsia" w:ascii="宋体" w:hAnsi="宋体"/>
          <w:color w:val="000000"/>
          <w:spacing w:val="0"/>
          <w:sz w:val="21"/>
          <w:szCs w:val="24"/>
          <w:lang w:val="en-US"/>
        </w:rPr>
        <w:t>以上</w:t>
      </w:r>
      <w:r>
        <w:rPr>
          <w:rFonts w:ascii="宋体" w:hAnsi="宋体"/>
          <w:color w:val="000000"/>
          <w:spacing w:val="0"/>
          <w:sz w:val="21"/>
          <w:szCs w:val="24"/>
          <w:lang w:val="en-US"/>
        </w:rPr>
        <w:t>;</w:t>
      </w:r>
      <w:r>
        <w:rPr>
          <w:rFonts w:hint="eastAsia" w:ascii="宋体" w:hAnsi="宋体"/>
          <w:color w:val="000000"/>
          <w:spacing w:val="0"/>
          <w:sz w:val="21"/>
          <w:szCs w:val="24"/>
          <w:lang w:val="en-US"/>
        </w:rPr>
        <w:t>草坪内杂草控制在</w:t>
      </w:r>
      <w:r>
        <w:rPr>
          <w:rFonts w:ascii="宋体" w:hAnsi="宋体"/>
          <w:color w:val="000000"/>
          <w:spacing w:val="0"/>
          <w:sz w:val="21"/>
          <w:szCs w:val="24"/>
          <w:lang w:val="en-US"/>
        </w:rPr>
        <w:t>30%</w:t>
      </w:r>
      <w:r>
        <w:rPr>
          <w:rFonts w:hint="eastAsia" w:ascii="宋体" w:hAnsi="宋体"/>
          <w:color w:val="000000"/>
          <w:spacing w:val="0"/>
          <w:sz w:val="21"/>
          <w:szCs w:val="24"/>
          <w:lang w:val="en-US"/>
        </w:rPr>
        <w:t>以内</w:t>
      </w:r>
      <w:r>
        <w:rPr>
          <w:rFonts w:ascii="宋体" w:hAnsi="宋体"/>
          <w:color w:val="000000"/>
          <w:spacing w:val="0"/>
          <w:sz w:val="21"/>
          <w:szCs w:val="24"/>
          <w:lang w:val="en-US"/>
        </w:rPr>
        <w:t>;</w:t>
      </w:r>
      <w:r>
        <w:rPr>
          <w:rFonts w:hint="eastAsia" w:ascii="宋体" w:hAnsi="宋体"/>
          <w:color w:val="000000"/>
          <w:spacing w:val="0"/>
          <w:sz w:val="21"/>
          <w:szCs w:val="24"/>
          <w:lang w:val="en-US"/>
        </w:rPr>
        <w:t>生长和颜色正常</w:t>
      </w:r>
      <w:r>
        <w:rPr>
          <w:rFonts w:ascii="宋体" w:hAnsi="宋体"/>
          <w:color w:val="000000"/>
          <w:spacing w:val="0"/>
          <w:sz w:val="21"/>
          <w:szCs w:val="24"/>
          <w:lang w:val="en-US"/>
        </w:rPr>
        <w:t>;</w:t>
      </w:r>
      <w:r>
        <w:rPr>
          <w:rFonts w:hint="eastAsia" w:ascii="宋体" w:hAnsi="宋体"/>
          <w:color w:val="000000"/>
          <w:spacing w:val="0"/>
          <w:sz w:val="21"/>
          <w:szCs w:val="24"/>
          <w:lang w:val="en-US"/>
        </w:rPr>
        <w:t>每年修剪暖地型草</w:t>
      </w:r>
      <w:r>
        <w:rPr>
          <w:rFonts w:ascii="宋体" w:hAnsi="宋体"/>
          <w:color w:val="000000"/>
          <w:spacing w:val="0"/>
          <w:sz w:val="21"/>
          <w:szCs w:val="24"/>
          <w:lang w:val="en-US"/>
        </w:rPr>
        <w:t>1</w:t>
      </w:r>
      <w:r>
        <w:rPr>
          <w:rFonts w:hint="eastAsia" w:ascii="宋体" w:hAnsi="宋体"/>
          <w:color w:val="000000"/>
          <w:spacing w:val="0"/>
          <w:sz w:val="21"/>
          <w:szCs w:val="24"/>
          <w:lang w:val="en-US"/>
        </w:rPr>
        <w:t>次以上，冷地型草</w:t>
      </w:r>
      <w:r>
        <w:rPr>
          <w:rFonts w:ascii="宋体" w:hAnsi="宋体"/>
          <w:color w:val="000000"/>
          <w:spacing w:val="0"/>
          <w:sz w:val="21"/>
          <w:szCs w:val="24"/>
          <w:lang w:val="en-US"/>
        </w:rPr>
        <w:t>6</w:t>
      </w:r>
      <w:r>
        <w:rPr>
          <w:rFonts w:hint="eastAsia" w:ascii="宋体" w:hAnsi="宋体"/>
          <w:color w:val="000000"/>
          <w:spacing w:val="0"/>
          <w:sz w:val="21"/>
          <w:szCs w:val="24"/>
          <w:lang w:val="en-US"/>
        </w:rPr>
        <w:t>次以上。</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）行道树和绿地内无明显死树，树木修剪基本合理，能较好地解决树木与电线、建筑物、交通等之间的矛盾。</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4</w:t>
      </w:r>
      <w:r>
        <w:rPr>
          <w:rFonts w:hint="eastAsia" w:ascii="宋体" w:hAnsi="宋体"/>
          <w:color w:val="000000"/>
          <w:spacing w:val="0"/>
          <w:sz w:val="21"/>
          <w:szCs w:val="24"/>
          <w:lang w:val="en-US"/>
        </w:rPr>
        <w:t>）绿化生产垃圾主要地区和路段做到日产日清，其他地区能坚持在重大节日前突击清理绿地内的废弃物。</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5</w:t>
      </w:r>
      <w:r>
        <w:rPr>
          <w:rFonts w:hint="eastAsia" w:ascii="宋体" w:hAnsi="宋体"/>
          <w:color w:val="000000"/>
          <w:spacing w:val="0"/>
          <w:sz w:val="21"/>
          <w:szCs w:val="24"/>
          <w:lang w:val="en-US"/>
        </w:rPr>
        <w:t>）栏杆、园路和井盖等园林设施比较完整，能进行维护和油饰。</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6</w:t>
      </w:r>
      <w:r>
        <w:rPr>
          <w:rFonts w:hint="eastAsia" w:ascii="宋体" w:hAnsi="宋体"/>
          <w:color w:val="000000"/>
          <w:spacing w:val="0"/>
          <w:sz w:val="21"/>
          <w:szCs w:val="24"/>
          <w:lang w:val="en-US"/>
        </w:rPr>
        <w:t>）对人为破坏能及时进行处理。绿地内无堆物堆料、搭棚侵占等，行道树树干上钉栓刻画现象较少，树下无堆放石灰等对树木有烧伤、毒害的物质，无搭棚设摊、围墙圈占树等。</w:t>
      </w:r>
    </w:p>
    <w:p>
      <w:pPr>
        <w:pStyle w:val="2"/>
        <w:spacing w:line="400" w:lineRule="exact"/>
        <w:jc w:val="left"/>
        <w:rPr>
          <w:rFonts w:ascii="宋体"/>
          <w:b/>
          <w:bCs/>
          <w:color w:val="000000"/>
          <w:spacing w:val="0"/>
          <w:sz w:val="21"/>
          <w:szCs w:val="24"/>
          <w:lang w:val="en-US"/>
        </w:rPr>
      </w:pPr>
      <w:r>
        <w:rPr>
          <w:rFonts w:ascii="宋体" w:hAnsi="宋体"/>
          <w:b/>
          <w:bCs/>
          <w:color w:val="000000"/>
          <w:spacing w:val="0"/>
          <w:sz w:val="21"/>
          <w:szCs w:val="24"/>
          <w:lang w:val="en-US"/>
        </w:rPr>
        <w:t>3.2.4</w:t>
      </w:r>
      <w:r>
        <w:rPr>
          <w:rFonts w:hint="eastAsia" w:ascii="宋体" w:hAnsi="宋体"/>
          <w:b/>
          <w:bCs/>
          <w:color w:val="000000"/>
          <w:spacing w:val="0"/>
          <w:sz w:val="21"/>
          <w:szCs w:val="24"/>
          <w:lang w:val="en-US"/>
        </w:rPr>
        <w:t>纯草坪</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）绿期</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绿期</w:t>
      </w:r>
      <w:r>
        <w:rPr>
          <w:rFonts w:ascii="宋体" w:hAnsi="宋体"/>
          <w:color w:val="000000"/>
          <w:spacing w:val="0"/>
          <w:sz w:val="21"/>
          <w:szCs w:val="24"/>
          <w:lang w:val="en-US"/>
        </w:rPr>
        <w:t>240</w:t>
      </w:r>
      <w:r>
        <w:rPr>
          <w:rFonts w:hint="eastAsia" w:ascii="宋体" w:hAnsi="宋体"/>
          <w:color w:val="000000"/>
          <w:spacing w:val="0"/>
          <w:sz w:val="21"/>
          <w:szCs w:val="24"/>
          <w:lang w:val="en-US"/>
        </w:rPr>
        <w:t>天以上，留茬</w:t>
      </w:r>
      <w:r>
        <w:rPr>
          <w:rFonts w:ascii="宋体" w:hAnsi="宋体"/>
          <w:color w:val="000000"/>
          <w:spacing w:val="0"/>
          <w:sz w:val="21"/>
          <w:szCs w:val="24"/>
          <w:lang w:val="en-US"/>
        </w:rPr>
        <w:t>100mm</w:t>
      </w:r>
      <w:r>
        <w:rPr>
          <w:rFonts w:hint="eastAsia" w:ascii="宋体" w:hAnsi="宋体"/>
          <w:color w:val="000000"/>
          <w:spacing w:val="0"/>
          <w:sz w:val="21"/>
          <w:szCs w:val="24"/>
          <w:lang w:val="en-US"/>
        </w:rPr>
        <w:t>以下，用于公共休憩、覆盖荒地、斜坡保护等。</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2</w:t>
      </w:r>
      <w:r>
        <w:rPr>
          <w:rFonts w:hint="eastAsia" w:ascii="宋体" w:hAnsi="宋体"/>
          <w:color w:val="000000"/>
          <w:spacing w:val="0"/>
          <w:sz w:val="21"/>
          <w:szCs w:val="24"/>
          <w:lang w:val="en-US"/>
        </w:rPr>
        <w:t>）修剪</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保持平整完美，</w:t>
      </w:r>
      <w:r>
        <w:rPr>
          <w:rFonts w:ascii="宋体" w:hAnsi="宋体"/>
          <w:color w:val="000000"/>
          <w:spacing w:val="0"/>
          <w:sz w:val="21"/>
          <w:szCs w:val="24"/>
          <w:lang w:val="en-US"/>
        </w:rPr>
        <w:t xml:space="preserve"> </w:t>
      </w:r>
      <w:r>
        <w:rPr>
          <w:rFonts w:hint="eastAsia" w:ascii="宋体" w:hAnsi="宋体"/>
          <w:color w:val="000000"/>
          <w:spacing w:val="0"/>
          <w:sz w:val="21"/>
          <w:szCs w:val="24"/>
          <w:lang w:val="en-US"/>
        </w:rPr>
        <w:t>每季剪一次。用汽垫机或割灌机剪，整体效果平整，无明显起伏和漏剪，剪口平齐。现场清理干净，无遗漏草屑、杂物。</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）除杂草</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①草坪没有明显高于</w:t>
      </w:r>
      <w:r>
        <w:rPr>
          <w:rFonts w:ascii="宋体" w:hAnsi="宋体"/>
          <w:color w:val="000000"/>
          <w:spacing w:val="0"/>
          <w:sz w:val="21"/>
          <w:szCs w:val="24"/>
          <w:lang w:val="en-US"/>
        </w:rPr>
        <w:t>15cm</w:t>
      </w:r>
      <w:r>
        <w:rPr>
          <w:rFonts w:hint="eastAsia" w:ascii="宋体" w:hAnsi="宋体"/>
          <w:color w:val="000000"/>
          <w:spacing w:val="0"/>
          <w:sz w:val="21"/>
          <w:szCs w:val="24"/>
          <w:lang w:val="en-US"/>
        </w:rPr>
        <w:t>的杂草，</w:t>
      </w:r>
      <w:r>
        <w:rPr>
          <w:rFonts w:ascii="宋体" w:hAnsi="宋体"/>
          <w:color w:val="000000"/>
          <w:spacing w:val="0"/>
          <w:sz w:val="21"/>
          <w:szCs w:val="24"/>
          <w:lang w:val="en-US"/>
        </w:rPr>
        <w:t>15cm</w:t>
      </w:r>
      <w:r>
        <w:rPr>
          <w:rFonts w:hint="eastAsia" w:ascii="宋体" w:hAnsi="宋体"/>
          <w:color w:val="000000"/>
          <w:spacing w:val="0"/>
          <w:sz w:val="21"/>
          <w:szCs w:val="24"/>
          <w:lang w:val="en-US"/>
        </w:rPr>
        <w:t>的杂草不得超过</w:t>
      </w:r>
      <w:r>
        <w:rPr>
          <w:rFonts w:ascii="宋体" w:hAnsi="宋体"/>
          <w:color w:val="000000"/>
          <w:spacing w:val="0"/>
          <w:sz w:val="21"/>
          <w:szCs w:val="24"/>
          <w:lang w:val="en-US"/>
        </w:rPr>
        <w:t>5</w:t>
      </w:r>
      <w:r>
        <w:rPr>
          <w:rFonts w:hint="eastAsia" w:ascii="宋体" w:hAnsi="宋体"/>
          <w:color w:val="000000"/>
          <w:spacing w:val="0"/>
          <w:sz w:val="21"/>
          <w:szCs w:val="24"/>
          <w:lang w:val="en-US"/>
        </w:rPr>
        <w:t>棵</w:t>
      </w:r>
      <w:r>
        <w:rPr>
          <w:rFonts w:ascii="宋体" w:hAnsi="宋体"/>
          <w:color w:val="000000"/>
          <w:spacing w:val="0"/>
          <w:sz w:val="21"/>
          <w:szCs w:val="24"/>
          <w:lang w:val="en-US"/>
        </w:rPr>
        <w:t>/</w:t>
      </w:r>
      <w:r>
        <w:rPr>
          <w:rFonts w:hint="eastAsia" w:ascii="宋体" w:hAnsi="宋体"/>
          <w:color w:val="000000"/>
          <w:spacing w:val="0"/>
          <w:sz w:val="21"/>
          <w:szCs w:val="24"/>
          <w:lang w:val="en-US"/>
        </w:rPr>
        <w:t>㎡。</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②整块草坪没有明显的阔叶杂草。</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③整块草地没有已经开花的杂草。</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4</w:t>
      </w:r>
      <w:r>
        <w:rPr>
          <w:rFonts w:hint="eastAsia" w:ascii="宋体" w:hAnsi="宋体"/>
          <w:color w:val="000000"/>
          <w:spacing w:val="0"/>
          <w:sz w:val="21"/>
          <w:szCs w:val="24"/>
          <w:lang w:val="en-US"/>
        </w:rPr>
        <w:t>）施肥</w:t>
      </w:r>
      <w:r>
        <w:rPr>
          <w:rFonts w:ascii="宋体"/>
          <w:color w:val="000000"/>
          <w:spacing w:val="0"/>
          <w:sz w:val="21"/>
          <w:szCs w:val="24"/>
          <w:lang w:val="en-US"/>
        </w:rPr>
        <w:t>  </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施肥要少量、多次，使草能均匀生长。</w:t>
      </w:r>
      <w:r>
        <w:rPr>
          <w:rFonts w:ascii="宋体"/>
          <w:color w:val="000000"/>
          <w:spacing w:val="0"/>
          <w:sz w:val="21"/>
          <w:szCs w:val="24"/>
          <w:lang w:val="en-US"/>
        </w:rPr>
        <w:t>  </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5</w:t>
      </w:r>
      <w:r>
        <w:rPr>
          <w:rFonts w:hint="eastAsia" w:ascii="宋体" w:hAnsi="宋体"/>
          <w:color w:val="000000"/>
          <w:spacing w:val="0"/>
          <w:sz w:val="21"/>
          <w:szCs w:val="24"/>
          <w:lang w:val="en-US"/>
        </w:rPr>
        <w:t>）病虫害防治</w:t>
      </w:r>
      <w:r>
        <w:rPr>
          <w:rFonts w:ascii="宋体"/>
          <w:color w:val="000000"/>
          <w:spacing w:val="0"/>
          <w:sz w:val="21"/>
          <w:szCs w:val="24"/>
          <w:lang w:val="en-US"/>
        </w:rPr>
        <w:t>  </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要注意病虫害防治，根据病虫害的发生规律，在病虫害发生前，采取有效措施加以控制。</w:t>
      </w:r>
    </w:p>
    <w:p>
      <w:pPr>
        <w:pStyle w:val="2"/>
        <w:spacing w:line="400" w:lineRule="exact"/>
        <w:ind w:firstLine="0" w:firstLineChars="0"/>
        <w:rPr>
          <w:rFonts w:ascii="宋体"/>
          <w:color w:val="000000"/>
          <w:spacing w:val="0"/>
          <w:sz w:val="21"/>
          <w:szCs w:val="24"/>
          <w:lang w:val="en-US"/>
        </w:rPr>
      </w:pPr>
      <w:r>
        <w:rPr>
          <w:rFonts w:ascii="宋体" w:hAnsi="宋体"/>
          <w:b/>
          <w:bCs/>
          <w:color w:val="000000"/>
          <w:spacing w:val="0"/>
          <w:sz w:val="21"/>
          <w:szCs w:val="24"/>
          <w:lang w:val="en-US"/>
        </w:rPr>
        <w:t>3.3</w:t>
      </w:r>
      <w:r>
        <w:rPr>
          <w:rFonts w:hint="eastAsia" w:ascii="宋体" w:hAnsi="宋体"/>
          <w:b/>
          <w:bCs/>
          <w:color w:val="000000"/>
          <w:spacing w:val="0"/>
          <w:sz w:val="21"/>
          <w:szCs w:val="24"/>
          <w:lang w:val="en-US"/>
        </w:rPr>
        <w:t>、要求配备的养护人员和设备设施要求</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3.3.1</w:t>
      </w:r>
      <w:r>
        <w:rPr>
          <w:rFonts w:hint="eastAsia" w:ascii="宋体" w:hAnsi="宋体"/>
          <w:color w:val="000000"/>
          <w:spacing w:val="0"/>
          <w:sz w:val="21"/>
          <w:szCs w:val="24"/>
          <w:lang w:val="en-US"/>
        </w:rPr>
        <w:t>人员配备要求：</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1</w:t>
      </w:r>
      <w:r>
        <w:rPr>
          <w:rFonts w:hint="eastAsia" w:ascii="宋体" w:hAnsi="宋体"/>
          <w:color w:val="000000"/>
          <w:spacing w:val="0"/>
          <w:sz w:val="21"/>
          <w:szCs w:val="24"/>
          <w:lang w:val="en-US"/>
        </w:rPr>
        <w:t>）投标人须至少应配备如下</w:t>
      </w:r>
      <w:r>
        <w:rPr>
          <w:rFonts w:hint="eastAsia" w:ascii="宋体" w:hAnsi="宋体"/>
          <w:b/>
          <w:bCs/>
          <w:color w:val="000000"/>
          <w:spacing w:val="0"/>
          <w:sz w:val="21"/>
          <w:szCs w:val="24"/>
          <w:lang w:val="en-US"/>
        </w:rPr>
        <w:t>管理技术岗人员</w:t>
      </w:r>
      <w:r>
        <w:rPr>
          <w:rFonts w:hint="eastAsia" w:ascii="宋体" w:hAnsi="宋体"/>
          <w:color w:val="000000"/>
          <w:spacing w:val="0"/>
          <w:sz w:val="21"/>
          <w:szCs w:val="24"/>
          <w:lang w:val="en-US"/>
        </w:rPr>
        <w:t>：项目负责人</w:t>
      </w:r>
      <w:r>
        <w:rPr>
          <w:rFonts w:ascii="宋体" w:hAnsi="宋体"/>
          <w:color w:val="000000"/>
          <w:spacing w:val="0"/>
          <w:sz w:val="21"/>
          <w:szCs w:val="24"/>
          <w:lang w:val="en-US"/>
        </w:rPr>
        <w:t>1</w:t>
      </w:r>
      <w:r>
        <w:rPr>
          <w:rFonts w:hint="eastAsia" w:ascii="宋体" w:hAnsi="宋体"/>
          <w:color w:val="000000"/>
          <w:spacing w:val="0"/>
          <w:sz w:val="21"/>
          <w:szCs w:val="24"/>
          <w:lang w:val="en-US"/>
        </w:rPr>
        <w:t>名，管理人员</w:t>
      </w:r>
      <w:r>
        <w:rPr>
          <w:rFonts w:ascii="宋体" w:hAnsi="宋体"/>
          <w:color w:val="000000"/>
          <w:spacing w:val="0"/>
          <w:sz w:val="21"/>
          <w:szCs w:val="24"/>
          <w:lang w:val="en-US"/>
        </w:rPr>
        <w:t>1</w:t>
      </w:r>
      <w:r>
        <w:rPr>
          <w:rFonts w:hint="eastAsia" w:ascii="宋体" w:hAnsi="宋体"/>
          <w:color w:val="000000"/>
          <w:spacing w:val="0"/>
          <w:sz w:val="21"/>
          <w:szCs w:val="24"/>
          <w:lang w:val="en-US"/>
        </w:rPr>
        <w:t>名，驾驶员</w:t>
      </w:r>
      <w:r>
        <w:rPr>
          <w:rFonts w:ascii="宋体" w:hAnsi="宋体"/>
          <w:color w:val="000000"/>
          <w:spacing w:val="0"/>
          <w:sz w:val="21"/>
          <w:szCs w:val="24"/>
          <w:lang w:val="en-US"/>
        </w:rPr>
        <w:t>1</w:t>
      </w:r>
      <w:r>
        <w:rPr>
          <w:rFonts w:hint="eastAsia" w:ascii="宋体" w:hAnsi="宋体"/>
          <w:color w:val="000000"/>
          <w:spacing w:val="0"/>
          <w:sz w:val="21"/>
          <w:szCs w:val="24"/>
          <w:lang w:val="en-US"/>
        </w:rPr>
        <w:t>名，安全管理人员</w:t>
      </w:r>
      <w:r>
        <w:rPr>
          <w:rFonts w:ascii="宋体" w:hAnsi="宋体"/>
          <w:color w:val="000000"/>
          <w:spacing w:val="0"/>
          <w:sz w:val="21"/>
          <w:szCs w:val="24"/>
          <w:lang w:val="en-US"/>
        </w:rPr>
        <w:t>1</w:t>
      </w:r>
      <w:r>
        <w:rPr>
          <w:rFonts w:hint="eastAsia" w:ascii="宋体" w:hAnsi="宋体"/>
          <w:color w:val="000000"/>
          <w:spacing w:val="0"/>
          <w:sz w:val="21"/>
          <w:szCs w:val="24"/>
          <w:lang w:val="en-US"/>
        </w:rPr>
        <w:t>名（负责本项目的日常安全生产工作）。其余人员由中标人根据需要自行设置。</w:t>
      </w:r>
      <w:r>
        <w:rPr>
          <w:rFonts w:hint="eastAsia" w:ascii="宋体" w:hAnsi="宋体"/>
          <w:b/>
          <w:bCs/>
          <w:color w:val="000000"/>
          <w:spacing w:val="0"/>
          <w:sz w:val="21"/>
          <w:szCs w:val="24"/>
          <w:lang w:val="en-US"/>
        </w:rPr>
        <w:t>上述人员投标文件中提供</w:t>
      </w:r>
      <w:r>
        <w:rPr>
          <w:rFonts w:hint="eastAsia" w:ascii="宋体" w:hAnsi="宋体"/>
          <w:b/>
          <w:bCs/>
          <w:color w:val="000000"/>
          <w:spacing w:val="0"/>
          <w:sz w:val="21"/>
          <w:szCs w:val="24"/>
          <w:lang w:val="en-US" w:eastAsia="zh-CN"/>
        </w:rPr>
        <w:t>2020年9月、10月、11</w:t>
      </w:r>
      <w:r>
        <w:rPr>
          <w:rFonts w:hint="eastAsia" w:ascii="宋体" w:hAnsi="宋体"/>
          <w:b/>
          <w:bCs/>
          <w:color w:val="000000"/>
          <w:spacing w:val="0"/>
          <w:sz w:val="21"/>
          <w:szCs w:val="24"/>
          <w:lang w:val="en-US"/>
        </w:rPr>
        <w:t>月的社保证明</w:t>
      </w:r>
      <w:r>
        <w:rPr>
          <w:rFonts w:hint="eastAsia" w:ascii="宋体" w:hAnsi="宋体"/>
          <w:color w:val="000000"/>
          <w:spacing w:val="0"/>
          <w:sz w:val="21"/>
          <w:szCs w:val="24"/>
          <w:lang w:val="en-US"/>
        </w:rPr>
        <w:t>。</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2</w:t>
      </w:r>
      <w:r>
        <w:rPr>
          <w:rFonts w:hint="eastAsia" w:ascii="宋体" w:hAnsi="宋体"/>
          <w:color w:val="000000"/>
          <w:spacing w:val="0"/>
          <w:sz w:val="21"/>
          <w:szCs w:val="24"/>
          <w:lang w:val="en-US"/>
        </w:rPr>
        <w:t>）养护作业人员（除管理技术岗之外的其他作业人员）：应当配置足够的养护人员，并确保到位。合同期间设施量如有增减的，中标人应根据实际增减情况根据配备要求自行调配人员，保证服务质量。</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3.2</w:t>
      </w:r>
      <w:r>
        <w:rPr>
          <w:rFonts w:hint="eastAsia" w:ascii="宋体" w:hAnsi="宋体"/>
          <w:color w:val="000000"/>
          <w:spacing w:val="0"/>
          <w:sz w:val="21"/>
          <w:szCs w:val="24"/>
          <w:lang w:val="en-US"/>
        </w:rPr>
        <w:t>养护作业人员服装配备要求：</w:t>
      </w:r>
    </w:p>
    <w:tbl>
      <w:tblPr>
        <w:tblStyle w:val="18"/>
        <w:tblW w:w="8142" w:type="dxa"/>
        <w:tblInd w:w="1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8"/>
        <w:gridCol w:w="70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088" w:type="dxa"/>
            <w:tcBorders>
              <w:top w:val="single" w:color="auto" w:sz="4" w:space="0"/>
              <w:bottom w:val="single" w:color="auto" w:sz="4" w:space="0"/>
              <w:right w:val="single" w:color="auto" w:sz="4" w:space="0"/>
            </w:tcBorders>
            <w:noWrap/>
            <w:vAlign w:val="center"/>
          </w:tcPr>
          <w:p>
            <w:pPr>
              <w:spacing w:line="400" w:lineRule="exact"/>
              <w:jc w:val="left"/>
              <w:rPr>
                <w:rFonts w:ascii="宋体" w:cs="宋体"/>
                <w:color w:val="000000"/>
              </w:rPr>
            </w:pPr>
            <w:r>
              <w:rPr>
                <w:rFonts w:hint="eastAsia" w:ascii="宋体" w:hAnsi="宋体" w:cs="宋体"/>
                <w:color w:val="000000"/>
              </w:rPr>
              <w:t>服装要求</w:t>
            </w:r>
          </w:p>
        </w:tc>
        <w:tc>
          <w:tcPr>
            <w:tcW w:w="7054" w:type="dxa"/>
            <w:tcBorders>
              <w:top w:val="single" w:color="auto" w:sz="4" w:space="0"/>
              <w:left w:val="single" w:color="auto" w:sz="4" w:space="0"/>
              <w:bottom w:val="single" w:color="auto" w:sz="4" w:space="0"/>
            </w:tcBorders>
            <w:noWrap/>
            <w:vAlign w:val="center"/>
          </w:tcPr>
          <w:p>
            <w:pPr>
              <w:spacing w:line="400" w:lineRule="exact"/>
              <w:jc w:val="left"/>
              <w:rPr>
                <w:rFonts w:ascii="宋体" w:cs="宋体"/>
                <w:color w:val="000000"/>
              </w:rPr>
            </w:pPr>
            <w:r>
              <w:rPr>
                <w:rFonts w:hint="eastAsia" w:ascii="宋体" w:hAnsi="宋体" w:cs="宋体"/>
                <w:color w:val="000000"/>
              </w:rPr>
              <w:t>一线作业人员和巡查人员需穿着辨识度较高的作业服装。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088" w:type="dxa"/>
            <w:tcBorders>
              <w:top w:val="single" w:color="auto" w:sz="4" w:space="0"/>
              <w:bottom w:val="single" w:color="auto" w:sz="4" w:space="0"/>
              <w:right w:val="single" w:color="auto" w:sz="4" w:space="0"/>
            </w:tcBorders>
            <w:noWrap/>
            <w:vAlign w:val="center"/>
          </w:tcPr>
          <w:p>
            <w:pPr>
              <w:spacing w:line="400" w:lineRule="exact"/>
              <w:jc w:val="left"/>
              <w:rPr>
                <w:rFonts w:ascii="宋体" w:cs="宋体"/>
                <w:color w:val="000000"/>
              </w:rPr>
            </w:pPr>
            <w:r>
              <w:rPr>
                <w:rFonts w:hint="eastAsia" w:ascii="宋体" w:hAnsi="宋体" w:cs="宋体"/>
                <w:color w:val="000000"/>
              </w:rPr>
              <w:t>车辆配置要求</w:t>
            </w:r>
          </w:p>
        </w:tc>
        <w:tc>
          <w:tcPr>
            <w:tcW w:w="7054" w:type="dxa"/>
            <w:tcBorders>
              <w:top w:val="single" w:color="auto" w:sz="4" w:space="0"/>
              <w:left w:val="single" w:color="auto" w:sz="4" w:space="0"/>
              <w:bottom w:val="single" w:color="auto" w:sz="4" w:space="0"/>
            </w:tcBorders>
            <w:noWrap/>
            <w:vAlign w:val="center"/>
          </w:tcPr>
          <w:p>
            <w:pPr>
              <w:spacing w:line="400" w:lineRule="exact"/>
              <w:jc w:val="left"/>
              <w:rPr>
                <w:rFonts w:ascii="宋体" w:cs="宋体"/>
                <w:color w:val="000000"/>
              </w:rPr>
            </w:pPr>
            <w:r>
              <w:rPr>
                <w:rFonts w:hint="eastAsia" w:ascii="宋体" w:hAnsi="宋体" w:cs="宋体"/>
                <w:color w:val="000000"/>
              </w:rPr>
              <w:t>至少需配备巡查人员</w:t>
            </w:r>
            <w:r>
              <w:rPr>
                <w:rFonts w:hint="eastAsia" w:ascii="宋体" w:hAnsi="宋体"/>
                <w:color w:val="000000"/>
              </w:rPr>
              <w:t>（可包含在管理技术岗中）</w:t>
            </w:r>
            <w:r>
              <w:rPr>
                <w:rFonts w:ascii="宋体" w:hAnsi="宋体" w:cs="宋体"/>
                <w:color w:val="000000"/>
              </w:rPr>
              <w:t>1</w:t>
            </w:r>
            <w:r>
              <w:rPr>
                <w:rFonts w:hint="eastAsia" w:ascii="宋体" w:hAnsi="宋体" w:cs="宋体"/>
                <w:color w:val="000000"/>
              </w:rPr>
              <w:t>名及巡查车辆</w:t>
            </w:r>
            <w:r>
              <w:rPr>
                <w:rFonts w:ascii="宋体" w:hAnsi="宋体" w:cs="宋体"/>
                <w:color w:val="000000"/>
              </w:rPr>
              <w:t>1</w:t>
            </w:r>
            <w:r>
              <w:rPr>
                <w:rFonts w:hint="eastAsia" w:ascii="宋体" w:hAnsi="宋体" w:cs="宋体"/>
                <w:color w:val="000000"/>
              </w:rPr>
              <w:t>辆，确保监管无盲区。</w:t>
            </w:r>
          </w:p>
        </w:tc>
      </w:tr>
    </w:tbl>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注：应考核需要或其他应急情况时，中标人应无条件同意采购人免费征用中标人的车辆。</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3.3</w:t>
      </w:r>
      <w:r>
        <w:rPr>
          <w:rFonts w:hint="eastAsia" w:ascii="宋体" w:hAnsi="宋体"/>
          <w:color w:val="000000"/>
          <w:spacing w:val="0"/>
          <w:sz w:val="21"/>
          <w:szCs w:val="24"/>
          <w:lang w:val="en-US"/>
        </w:rPr>
        <w:t>养护设备配备要求：</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1</w:t>
      </w:r>
      <w:r>
        <w:rPr>
          <w:rFonts w:hint="eastAsia" w:ascii="宋体" w:hAnsi="宋体"/>
          <w:color w:val="000000"/>
          <w:spacing w:val="0"/>
          <w:sz w:val="21"/>
          <w:szCs w:val="24"/>
          <w:lang w:val="en-US"/>
        </w:rPr>
        <w:t>）根据养护的设施量、养护质量标准及考核标准等，由投标人按要求自行配置巡查、作业所需的车辆、机械和设备。</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2</w:t>
      </w:r>
      <w:r>
        <w:rPr>
          <w:rFonts w:hint="eastAsia" w:ascii="宋体" w:hAnsi="宋体"/>
          <w:color w:val="000000"/>
          <w:spacing w:val="0"/>
          <w:sz w:val="21"/>
          <w:szCs w:val="24"/>
          <w:lang w:val="en-US"/>
        </w:rPr>
        <w:t>）投标人须配备以下种类的养护作业车辆和设备：吊机、运输车、登高车、洒水车、树枝粉碎机、割草机、割灌机、绿篱机、喷雾机、打药机、打药泵、水泵、油锯及其他投标人完成本项目需要提供的机具。</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3</w:t>
      </w:r>
      <w:r>
        <w:rPr>
          <w:rFonts w:hint="eastAsia" w:ascii="宋体" w:hAnsi="宋体"/>
          <w:color w:val="000000"/>
          <w:spacing w:val="0"/>
          <w:sz w:val="21"/>
          <w:szCs w:val="24"/>
          <w:lang w:val="en-US"/>
        </w:rPr>
        <w:t>）养护用房由中标人自行解决并承担所需费用。</w:t>
      </w:r>
    </w:p>
    <w:p>
      <w:pPr>
        <w:pStyle w:val="2"/>
        <w:spacing w:line="400" w:lineRule="exact"/>
        <w:ind w:firstLine="0" w:firstLineChars="0"/>
        <w:jc w:val="left"/>
        <w:rPr>
          <w:rFonts w:ascii="宋体"/>
          <w:color w:val="000000"/>
          <w:spacing w:val="0"/>
          <w:sz w:val="21"/>
          <w:szCs w:val="24"/>
          <w:lang w:val="en-US"/>
        </w:rPr>
      </w:pPr>
      <w:r>
        <w:rPr>
          <w:rFonts w:ascii="宋体" w:hAnsi="宋体"/>
          <w:b/>
          <w:bCs/>
          <w:color w:val="000000"/>
          <w:spacing w:val="0"/>
          <w:sz w:val="21"/>
          <w:szCs w:val="24"/>
          <w:lang w:val="en-US"/>
        </w:rPr>
        <w:t>4</w:t>
      </w:r>
      <w:r>
        <w:rPr>
          <w:rFonts w:hint="eastAsia" w:ascii="宋体" w:hAnsi="宋体"/>
          <w:b/>
          <w:bCs/>
          <w:color w:val="000000"/>
          <w:spacing w:val="0"/>
          <w:sz w:val="21"/>
          <w:szCs w:val="24"/>
          <w:lang w:val="en-US"/>
        </w:rPr>
        <w:t>、履约要求</w:t>
      </w:r>
      <w:r>
        <w:rPr>
          <w:rFonts w:hint="eastAsia" w:ascii="宋体" w:hAnsi="宋体"/>
          <w:color w:val="000000"/>
          <w:spacing w:val="0"/>
          <w:sz w:val="21"/>
          <w:szCs w:val="24"/>
          <w:lang w:val="en-US"/>
        </w:rPr>
        <w:t>：</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1</w:t>
      </w:r>
      <w:r>
        <w:rPr>
          <w:rFonts w:hint="eastAsia" w:ascii="宋体" w:hAnsi="宋体"/>
          <w:color w:val="000000"/>
          <w:spacing w:val="0"/>
          <w:sz w:val="21"/>
          <w:szCs w:val="24"/>
          <w:lang w:val="en-US"/>
        </w:rPr>
        <w:t>）合同履行期间，由于中标人养管不力（如偷盗等人为破坏行为）引起本合同养护项目设施（苗木及配套设施）发生缺损的，中标人应予及时补植或修复，并承担全部费用。特殊情况（如大型恶意偷盗等破坏行为）造成的损失由合同双方共同商议相关费用承担方式。</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2</w:t>
      </w:r>
      <w:r>
        <w:rPr>
          <w:rFonts w:hint="eastAsia" w:ascii="宋体" w:hAnsi="宋体"/>
          <w:color w:val="000000"/>
          <w:spacing w:val="0"/>
          <w:sz w:val="21"/>
          <w:szCs w:val="24"/>
          <w:lang w:val="en-US"/>
        </w:rPr>
        <w:t>）投标人需保证所有作业人员按规定购买了社保（五险）和人身意外等其他保险，必须重视安全生产工作，确保全年不出安全生产责任事故。如发生安全生产责任事故或交通事故，由投标人承担一切责任及损失。</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3</w:t>
      </w:r>
      <w:r>
        <w:rPr>
          <w:rFonts w:hint="eastAsia" w:ascii="宋体" w:hAnsi="宋体"/>
          <w:color w:val="000000"/>
          <w:spacing w:val="0"/>
          <w:sz w:val="21"/>
          <w:szCs w:val="24"/>
          <w:lang w:val="en-US"/>
        </w:rPr>
        <w:t>）本项目不接受联合体投标，中标人不得合包、转包，未经采购单位允许，不得分包；投标人不得借用他人资质或名义参与投标。一经发现且查实有上述行为的取消其投标资格并按照法律法规相关规定处理。</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4</w:t>
      </w:r>
      <w:r>
        <w:rPr>
          <w:rFonts w:hint="eastAsia" w:ascii="宋体" w:hAnsi="宋体"/>
          <w:color w:val="000000"/>
          <w:spacing w:val="0"/>
          <w:sz w:val="21"/>
          <w:szCs w:val="24"/>
          <w:lang w:val="en-US"/>
        </w:rPr>
        <w:t>）采购单位根据考核标准和打分细则对中标人进行考核，如任二个或以上月份考核不合格，采购单位有权单方解除合同，由此产生的后果由该中标人承担，且该中标人不得参与下一轮的招投标活动。</w:t>
      </w:r>
    </w:p>
    <w:p>
      <w:pPr>
        <w:pStyle w:val="2"/>
        <w:spacing w:line="400" w:lineRule="exact"/>
        <w:jc w:val="left"/>
        <w:rPr>
          <w:rFonts w:ascii="宋体"/>
          <w:color w:val="000000"/>
          <w:spacing w:val="0"/>
          <w:sz w:val="21"/>
          <w:szCs w:val="24"/>
          <w:lang w:val="en-US"/>
        </w:rPr>
      </w:pPr>
    </w:p>
    <w:p>
      <w:pPr>
        <w:pStyle w:val="2"/>
        <w:spacing w:line="400" w:lineRule="exact"/>
        <w:jc w:val="left"/>
        <w:rPr>
          <w:rFonts w:ascii="宋体"/>
          <w:b/>
          <w:bCs/>
          <w:color w:val="000000"/>
          <w:spacing w:val="0"/>
          <w:sz w:val="21"/>
          <w:szCs w:val="24"/>
          <w:lang w:val="en-US"/>
        </w:rPr>
      </w:pPr>
      <w:r>
        <w:rPr>
          <w:rFonts w:hint="eastAsia" w:ascii="宋体" w:hAnsi="宋体"/>
          <w:b/>
          <w:bCs/>
          <w:color w:val="000000"/>
          <w:spacing w:val="0"/>
          <w:sz w:val="21"/>
          <w:szCs w:val="24"/>
          <w:lang w:val="en-US"/>
        </w:rPr>
        <w:t>五、其他要求</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1.</w:t>
      </w:r>
      <w:r>
        <w:rPr>
          <w:rFonts w:hint="eastAsia" w:ascii="宋体" w:hAnsi="宋体"/>
          <w:color w:val="000000"/>
          <w:spacing w:val="0"/>
          <w:sz w:val="21"/>
          <w:szCs w:val="24"/>
          <w:lang w:val="en-US"/>
        </w:rPr>
        <w:t>其他未尽事宜见第五章《政府采购合同主要条款》</w:t>
      </w:r>
      <w:r>
        <w:rPr>
          <w:rFonts w:ascii="宋体" w:hAnsi="宋体"/>
          <w:color w:val="000000"/>
          <w:spacing w:val="0"/>
          <w:sz w:val="21"/>
          <w:szCs w:val="24"/>
          <w:lang w:val="en-US"/>
        </w:rPr>
        <w:t xml:space="preserve"> </w:t>
      </w:r>
      <w:r>
        <w:rPr>
          <w:rFonts w:hint="eastAsia" w:ascii="宋体" w:hAnsi="宋体"/>
          <w:color w:val="000000"/>
          <w:spacing w:val="0"/>
          <w:sz w:val="21"/>
          <w:szCs w:val="24"/>
          <w:lang w:val="en-US"/>
        </w:rPr>
        <w:t>；</w:t>
      </w:r>
    </w:p>
    <w:p>
      <w:pPr>
        <w:pStyle w:val="2"/>
        <w:spacing w:line="400" w:lineRule="exact"/>
        <w:jc w:val="left"/>
        <w:rPr>
          <w:rFonts w:ascii="宋体"/>
          <w:color w:val="000000"/>
          <w:spacing w:val="0"/>
          <w:sz w:val="21"/>
          <w:szCs w:val="24"/>
          <w:lang w:val="en-US"/>
        </w:rPr>
      </w:pPr>
      <w:r>
        <w:rPr>
          <w:rFonts w:hint="eastAsia" w:ascii="宋体" w:hAnsi="宋体"/>
          <w:color w:val="000000"/>
          <w:spacing w:val="0"/>
          <w:sz w:val="21"/>
          <w:szCs w:val="24"/>
          <w:lang w:val="en-US"/>
        </w:rPr>
        <w:t>★</w:t>
      </w:r>
      <w:r>
        <w:rPr>
          <w:rFonts w:ascii="宋体" w:hAnsi="宋体"/>
          <w:color w:val="000000"/>
          <w:spacing w:val="0"/>
          <w:sz w:val="21"/>
          <w:szCs w:val="24"/>
          <w:lang w:val="en-US"/>
        </w:rPr>
        <w:t>2.</w:t>
      </w:r>
      <w:r>
        <w:rPr>
          <w:rFonts w:hint="eastAsia" w:ascii="宋体" w:hAnsi="宋体"/>
          <w:color w:val="000000"/>
          <w:spacing w:val="0"/>
          <w:sz w:val="21"/>
          <w:szCs w:val="24"/>
          <w:lang w:val="en-US"/>
        </w:rPr>
        <w:t>本项目的考核办法及细则的解释权归采购人方所有；如有必要，采购人有权在年度合同签订前与中标人商议并对考核标准及细则进行合理的修改。</w:t>
      </w:r>
    </w:p>
    <w:p>
      <w:pPr>
        <w:pStyle w:val="2"/>
        <w:spacing w:line="400" w:lineRule="exact"/>
        <w:jc w:val="left"/>
        <w:rPr>
          <w:rFonts w:ascii="宋体"/>
          <w:color w:val="000000"/>
          <w:spacing w:val="0"/>
          <w:sz w:val="21"/>
          <w:szCs w:val="24"/>
          <w:lang w:val="en-US"/>
        </w:rPr>
      </w:pPr>
      <w:r>
        <w:rPr>
          <w:rFonts w:ascii="宋体" w:hAnsi="宋体"/>
          <w:color w:val="000000"/>
          <w:spacing w:val="0"/>
          <w:sz w:val="21"/>
          <w:szCs w:val="24"/>
          <w:lang w:val="en-US"/>
        </w:rPr>
        <w:t>3.</w:t>
      </w:r>
      <w:r>
        <w:rPr>
          <w:rFonts w:hint="eastAsia" w:ascii="宋体" w:hAnsi="宋体"/>
          <w:color w:val="000000"/>
          <w:spacing w:val="0"/>
          <w:sz w:val="21"/>
          <w:szCs w:val="24"/>
          <w:lang w:val="en-US"/>
        </w:rPr>
        <w:t>具体考核内容和细则详见附件。</w:t>
      </w:r>
    </w:p>
    <w:p>
      <w:pPr>
        <w:pStyle w:val="2"/>
        <w:spacing w:line="400" w:lineRule="exact"/>
        <w:jc w:val="left"/>
        <w:rPr>
          <w:rFonts w:ascii="宋体"/>
          <w:b/>
          <w:bCs/>
          <w:color w:val="000000"/>
          <w:spacing w:val="0"/>
          <w:sz w:val="21"/>
          <w:szCs w:val="24"/>
          <w:lang w:val="en-US"/>
        </w:rPr>
      </w:pPr>
      <w:r>
        <w:rPr>
          <w:rFonts w:hint="eastAsia" w:ascii="宋体" w:hAnsi="宋体"/>
          <w:b/>
          <w:bCs/>
          <w:color w:val="000000"/>
          <w:spacing w:val="0"/>
          <w:sz w:val="21"/>
          <w:szCs w:val="24"/>
          <w:lang w:val="en-US"/>
        </w:rPr>
        <w:t>附件：梅山保税港区绿化养护考核办法</w:t>
      </w:r>
    </w:p>
    <w:p>
      <w:pPr>
        <w:pStyle w:val="2"/>
        <w:spacing w:line="400" w:lineRule="exact"/>
        <w:jc w:val="left"/>
        <w:rPr>
          <w:rFonts w:ascii="宋体"/>
          <w:color w:val="000000"/>
          <w:spacing w:val="0"/>
          <w:sz w:val="21"/>
          <w:szCs w:val="24"/>
          <w:lang w:val="en-US"/>
        </w:rPr>
      </w:pPr>
    </w:p>
    <w:p>
      <w:pPr>
        <w:pStyle w:val="2"/>
        <w:spacing w:line="400" w:lineRule="exact"/>
        <w:jc w:val="left"/>
        <w:rPr>
          <w:rFonts w:ascii="宋体"/>
          <w:color w:val="000000"/>
          <w:spacing w:val="0"/>
          <w:sz w:val="21"/>
          <w:szCs w:val="24"/>
          <w:lang w:val="en-US"/>
        </w:rPr>
      </w:pPr>
    </w:p>
    <w:p>
      <w:pPr>
        <w:rPr>
          <w:rFonts w:ascii="宋体"/>
          <w:b/>
          <w:color w:val="000000"/>
          <w:sz w:val="28"/>
          <w:szCs w:val="28"/>
        </w:rPr>
      </w:pPr>
      <w:r>
        <w:rPr>
          <w:rFonts w:ascii="宋体"/>
          <w:b/>
          <w:color w:val="000000"/>
          <w:sz w:val="28"/>
          <w:szCs w:val="28"/>
        </w:rPr>
        <w:br w:type="page"/>
      </w:r>
    </w:p>
    <w:p>
      <w:pPr>
        <w:spacing w:line="500" w:lineRule="exact"/>
        <w:ind w:firstLine="560"/>
        <w:jc w:val="center"/>
        <w:rPr>
          <w:rFonts w:ascii="宋体"/>
          <w:b/>
          <w:color w:val="000000"/>
          <w:sz w:val="28"/>
          <w:szCs w:val="28"/>
        </w:rPr>
      </w:pPr>
      <w:r>
        <w:rPr>
          <w:rFonts w:hint="eastAsia" w:ascii="宋体"/>
          <w:b/>
          <w:color w:val="000000"/>
          <w:sz w:val="28"/>
          <w:szCs w:val="28"/>
        </w:rPr>
        <w:t>梅山保税港区绿化养护项目考核办法</w:t>
      </w:r>
    </w:p>
    <w:p>
      <w:pPr>
        <w:spacing w:line="500" w:lineRule="exact"/>
        <w:ind w:firstLine="560"/>
        <w:rPr>
          <w:rFonts w:ascii="宋体"/>
          <w:color w:val="000000"/>
          <w:sz w:val="28"/>
          <w:szCs w:val="28"/>
        </w:rPr>
      </w:pPr>
    </w:p>
    <w:p>
      <w:pPr>
        <w:spacing w:line="500" w:lineRule="exact"/>
        <w:ind w:firstLine="560"/>
        <w:rPr>
          <w:rFonts w:ascii="宋体"/>
          <w:color w:val="000000"/>
          <w:szCs w:val="21"/>
        </w:rPr>
      </w:pPr>
      <w:r>
        <w:rPr>
          <w:rFonts w:hint="eastAsia" w:ascii="宋体"/>
          <w:color w:val="000000"/>
          <w:szCs w:val="21"/>
        </w:rPr>
        <w:t>根据《宁波市园林绿化养护考核实施办法》、《宁波市城市绿地等级标准》《宁波市城市绿地养护技术规程》文件精神，结合梅山保税港区的具体实际，制订本绿地考核办法。</w:t>
      </w:r>
    </w:p>
    <w:p>
      <w:pPr>
        <w:spacing w:line="500" w:lineRule="exact"/>
        <w:ind w:firstLine="560"/>
        <w:rPr>
          <w:rFonts w:ascii="宋体"/>
          <w:color w:val="000000"/>
          <w:szCs w:val="21"/>
        </w:rPr>
      </w:pPr>
      <w:r>
        <w:rPr>
          <w:rFonts w:hint="eastAsia" w:ascii="宋体"/>
          <w:color w:val="000000"/>
          <w:szCs w:val="21"/>
        </w:rPr>
        <w:t>一、考核细则：考核细则以《宁波市城市绿地等级标准》为依据编制而成，（详见附页）。实行百分等级评定。每月平均考核得分在</w:t>
      </w:r>
      <w:r>
        <w:rPr>
          <w:rFonts w:ascii="宋体"/>
          <w:color w:val="000000"/>
          <w:szCs w:val="21"/>
        </w:rPr>
        <w:t>95</w:t>
      </w:r>
      <w:r>
        <w:rPr>
          <w:rFonts w:hint="eastAsia" w:ascii="宋体"/>
          <w:color w:val="000000"/>
          <w:szCs w:val="21"/>
        </w:rPr>
        <w:t>分以上（包含</w:t>
      </w:r>
      <w:r>
        <w:rPr>
          <w:rFonts w:ascii="宋体"/>
          <w:color w:val="000000"/>
          <w:szCs w:val="21"/>
        </w:rPr>
        <w:t>95</w:t>
      </w:r>
      <w:r>
        <w:rPr>
          <w:rFonts w:hint="eastAsia" w:ascii="宋体"/>
          <w:color w:val="000000"/>
          <w:szCs w:val="21"/>
        </w:rPr>
        <w:t>分）的为合格；</w:t>
      </w:r>
      <w:r>
        <w:rPr>
          <w:rFonts w:ascii="宋体"/>
          <w:color w:val="000000"/>
          <w:szCs w:val="21"/>
        </w:rPr>
        <w:t>98</w:t>
      </w:r>
      <w:r>
        <w:rPr>
          <w:rFonts w:hint="eastAsia" w:ascii="宋体"/>
          <w:color w:val="000000"/>
          <w:szCs w:val="21"/>
        </w:rPr>
        <w:t>分以上的为优秀。低于</w:t>
      </w:r>
      <w:r>
        <w:rPr>
          <w:rFonts w:ascii="宋体"/>
          <w:color w:val="000000"/>
          <w:szCs w:val="21"/>
        </w:rPr>
        <w:t>95</w:t>
      </w:r>
      <w:r>
        <w:rPr>
          <w:rFonts w:hint="eastAsia" w:ascii="宋体"/>
          <w:color w:val="000000"/>
          <w:szCs w:val="21"/>
        </w:rPr>
        <w:t>分的，每下降一分，扣除当月养护经费的百分之二；低于</w:t>
      </w:r>
      <w:r>
        <w:rPr>
          <w:rFonts w:ascii="宋体"/>
          <w:color w:val="000000"/>
          <w:szCs w:val="21"/>
        </w:rPr>
        <w:t>80</w:t>
      </w:r>
      <w:r>
        <w:rPr>
          <w:rFonts w:hint="eastAsia" w:ascii="宋体"/>
          <w:color w:val="000000"/>
          <w:szCs w:val="21"/>
        </w:rPr>
        <w:t>分的为不合格，不核拨当月养护经费。</w:t>
      </w:r>
    </w:p>
    <w:p>
      <w:pPr>
        <w:spacing w:line="500" w:lineRule="exact"/>
        <w:ind w:firstLine="560"/>
        <w:rPr>
          <w:rFonts w:ascii="宋体"/>
          <w:color w:val="000000"/>
          <w:szCs w:val="21"/>
        </w:rPr>
      </w:pPr>
      <w:r>
        <w:rPr>
          <w:rFonts w:hint="eastAsia" w:ascii="宋体"/>
          <w:color w:val="000000"/>
          <w:szCs w:val="21"/>
        </w:rPr>
        <w:t>如遇下列情况，处理办法如下：</w:t>
      </w:r>
    </w:p>
    <w:p>
      <w:pPr>
        <w:spacing w:line="500" w:lineRule="exact"/>
        <w:ind w:firstLine="560"/>
        <w:rPr>
          <w:rFonts w:ascii="宋体"/>
          <w:color w:val="000000"/>
          <w:szCs w:val="21"/>
        </w:rPr>
      </w:pPr>
      <w:r>
        <w:rPr>
          <w:rFonts w:ascii="宋体"/>
          <w:color w:val="000000"/>
          <w:szCs w:val="21"/>
        </w:rPr>
        <w:t>1</w:t>
      </w:r>
      <w:r>
        <w:rPr>
          <w:rFonts w:hint="eastAsia" w:ascii="宋体"/>
          <w:color w:val="000000"/>
          <w:szCs w:val="21"/>
        </w:rPr>
        <w:t>、受到新闻媒体、镇及镇以上领导批评的，每次扣</w:t>
      </w:r>
      <w:r>
        <w:rPr>
          <w:rFonts w:ascii="宋体"/>
          <w:color w:val="000000"/>
          <w:szCs w:val="21"/>
        </w:rPr>
        <w:t>5</w:t>
      </w:r>
      <w:r>
        <w:rPr>
          <w:rFonts w:hint="eastAsia" w:ascii="宋体"/>
          <w:color w:val="000000"/>
          <w:szCs w:val="21"/>
        </w:rPr>
        <w:t>分，视情节扣除当季养护费</w:t>
      </w:r>
      <w:r>
        <w:rPr>
          <w:rFonts w:ascii="宋体"/>
          <w:color w:val="000000"/>
          <w:szCs w:val="21"/>
        </w:rPr>
        <w:t>3000-5000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2</w:t>
      </w:r>
      <w:r>
        <w:rPr>
          <w:rFonts w:hint="eastAsia" w:ascii="宋体"/>
          <w:color w:val="000000"/>
          <w:szCs w:val="21"/>
        </w:rPr>
        <w:t>、受到市园林局养护督查反馈书面批评意见的，每次扣</w:t>
      </w:r>
      <w:r>
        <w:rPr>
          <w:rFonts w:ascii="宋体"/>
          <w:color w:val="000000"/>
          <w:szCs w:val="21"/>
        </w:rPr>
        <w:t>2</w:t>
      </w:r>
      <w:r>
        <w:rPr>
          <w:rFonts w:hint="eastAsia" w:ascii="宋体"/>
          <w:color w:val="000000"/>
          <w:szCs w:val="21"/>
        </w:rPr>
        <w:t>分，并扣除当季养护费</w:t>
      </w:r>
      <w:r>
        <w:rPr>
          <w:rFonts w:ascii="宋体"/>
          <w:color w:val="000000"/>
          <w:szCs w:val="21"/>
        </w:rPr>
        <w:t>2000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3</w:t>
      </w:r>
      <w:r>
        <w:rPr>
          <w:rFonts w:hint="eastAsia" w:ascii="宋体"/>
          <w:color w:val="000000"/>
          <w:szCs w:val="21"/>
        </w:rPr>
        <w:t>、上级领导提出书面批评的，每次扣</w:t>
      </w:r>
      <w:r>
        <w:rPr>
          <w:rFonts w:ascii="宋体"/>
          <w:color w:val="000000"/>
          <w:szCs w:val="21"/>
        </w:rPr>
        <w:t>1</w:t>
      </w:r>
      <w:r>
        <w:rPr>
          <w:rFonts w:hint="eastAsia" w:ascii="宋体"/>
          <w:color w:val="000000"/>
          <w:szCs w:val="21"/>
        </w:rPr>
        <w:t>分，并扣除当季养护费</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4</w:t>
      </w:r>
      <w:r>
        <w:rPr>
          <w:rFonts w:hint="eastAsia" w:ascii="宋体"/>
          <w:color w:val="000000"/>
          <w:szCs w:val="21"/>
        </w:rPr>
        <w:t>、对重大节庆和重大活动布置的临时任务完成不好，视情节每次扣</w:t>
      </w:r>
      <w:r>
        <w:rPr>
          <w:rFonts w:ascii="宋体"/>
          <w:color w:val="000000"/>
          <w:szCs w:val="21"/>
        </w:rPr>
        <w:t>2-5</w:t>
      </w:r>
      <w:r>
        <w:rPr>
          <w:rFonts w:hint="eastAsia" w:ascii="宋体"/>
          <w:color w:val="000000"/>
          <w:szCs w:val="21"/>
        </w:rPr>
        <w:t>分，并扣当季养护费</w:t>
      </w:r>
      <w:r>
        <w:rPr>
          <w:rFonts w:ascii="宋体"/>
          <w:color w:val="000000"/>
          <w:szCs w:val="21"/>
        </w:rPr>
        <w:t>3000-10000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5</w:t>
      </w:r>
      <w:r>
        <w:rPr>
          <w:rFonts w:hint="eastAsia" w:ascii="宋体"/>
          <w:color w:val="000000"/>
          <w:szCs w:val="21"/>
        </w:rPr>
        <w:t>、防火、抗台、抗旱及预防各类自然灾害措施不力，灾后救治不力，未按要求人员及时到位、未及时上报受灾情况，每次扣</w:t>
      </w:r>
      <w:r>
        <w:rPr>
          <w:rFonts w:ascii="宋体"/>
          <w:color w:val="000000"/>
          <w:szCs w:val="21"/>
        </w:rPr>
        <w:t>2-5</w:t>
      </w:r>
      <w:r>
        <w:rPr>
          <w:rFonts w:hint="eastAsia" w:ascii="宋体"/>
          <w:color w:val="000000"/>
          <w:szCs w:val="21"/>
        </w:rPr>
        <w:t>分，并扣除当季养护费</w:t>
      </w:r>
      <w:r>
        <w:rPr>
          <w:rFonts w:ascii="宋体"/>
          <w:color w:val="000000"/>
          <w:szCs w:val="21"/>
        </w:rPr>
        <w:t>1000-5000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6</w:t>
      </w:r>
      <w:r>
        <w:rPr>
          <w:rFonts w:hint="eastAsia" w:ascii="宋体"/>
          <w:color w:val="000000"/>
          <w:szCs w:val="21"/>
        </w:rPr>
        <w:t>、发生安全事故，有死亡人员，每人次扣</w:t>
      </w:r>
      <w:r>
        <w:rPr>
          <w:rFonts w:ascii="宋体"/>
          <w:color w:val="000000"/>
          <w:szCs w:val="21"/>
        </w:rPr>
        <w:t>10</w:t>
      </w:r>
      <w:r>
        <w:rPr>
          <w:rFonts w:hint="eastAsia" w:ascii="宋体"/>
          <w:color w:val="000000"/>
          <w:szCs w:val="21"/>
        </w:rPr>
        <w:t>分，并扣当季养护费</w:t>
      </w:r>
      <w:r>
        <w:rPr>
          <w:rFonts w:ascii="宋体"/>
          <w:color w:val="000000"/>
          <w:szCs w:val="21"/>
        </w:rPr>
        <w:t>5000</w:t>
      </w:r>
      <w:r>
        <w:rPr>
          <w:rFonts w:hint="eastAsia" w:ascii="宋体"/>
          <w:color w:val="000000"/>
          <w:szCs w:val="21"/>
        </w:rPr>
        <w:t>元；有重伤人员，每人次扣</w:t>
      </w:r>
      <w:r>
        <w:rPr>
          <w:rFonts w:ascii="宋体"/>
          <w:color w:val="000000"/>
          <w:szCs w:val="21"/>
        </w:rPr>
        <w:t>5</w:t>
      </w:r>
      <w:r>
        <w:rPr>
          <w:rFonts w:hint="eastAsia" w:ascii="宋体"/>
          <w:color w:val="000000"/>
          <w:szCs w:val="21"/>
        </w:rPr>
        <w:t>分，并扣当季养护费</w:t>
      </w:r>
      <w:r>
        <w:rPr>
          <w:rFonts w:ascii="宋体"/>
          <w:color w:val="000000"/>
          <w:szCs w:val="21"/>
        </w:rPr>
        <w:t>3000</w:t>
      </w:r>
      <w:r>
        <w:rPr>
          <w:rFonts w:hint="eastAsia" w:ascii="宋体"/>
          <w:color w:val="000000"/>
          <w:szCs w:val="21"/>
        </w:rPr>
        <w:t>元；有轻伤人员及设施损坏，除负责赔偿外，每次扣</w:t>
      </w:r>
      <w:r>
        <w:rPr>
          <w:rFonts w:ascii="宋体"/>
          <w:color w:val="000000"/>
          <w:szCs w:val="21"/>
        </w:rPr>
        <w:t>2</w:t>
      </w:r>
      <w:r>
        <w:rPr>
          <w:rFonts w:hint="eastAsia" w:ascii="宋体"/>
          <w:color w:val="000000"/>
          <w:szCs w:val="21"/>
        </w:rPr>
        <w:t>分，并扣当季养护费</w:t>
      </w:r>
      <w:r>
        <w:rPr>
          <w:rFonts w:ascii="宋体"/>
          <w:color w:val="000000"/>
          <w:szCs w:val="21"/>
        </w:rPr>
        <w:t>2000</w:t>
      </w:r>
      <w:r>
        <w:rPr>
          <w:rFonts w:hint="eastAsia" w:ascii="宋体"/>
          <w:color w:val="000000"/>
          <w:szCs w:val="21"/>
        </w:rPr>
        <w:t>元。未及时上报安全事故，视情节每次扣</w:t>
      </w:r>
      <w:r>
        <w:rPr>
          <w:rFonts w:ascii="宋体"/>
          <w:color w:val="000000"/>
          <w:szCs w:val="21"/>
        </w:rPr>
        <w:t>5-15</w:t>
      </w:r>
      <w:r>
        <w:rPr>
          <w:rFonts w:hint="eastAsia" w:ascii="宋体"/>
          <w:color w:val="000000"/>
          <w:szCs w:val="21"/>
        </w:rPr>
        <w:t>分，情节严重的，扣当季养护费</w:t>
      </w:r>
      <w:r>
        <w:rPr>
          <w:rFonts w:ascii="宋体"/>
          <w:color w:val="000000"/>
          <w:szCs w:val="21"/>
        </w:rPr>
        <w:t>5000-10000</w:t>
      </w:r>
      <w:r>
        <w:rPr>
          <w:rFonts w:hint="eastAsia" w:ascii="宋体"/>
          <w:color w:val="000000"/>
          <w:szCs w:val="21"/>
        </w:rPr>
        <w:t>元。养护人员在作业中未穿反光背心或工作衣的，每人、每次扣</w:t>
      </w:r>
      <w:r>
        <w:rPr>
          <w:rFonts w:ascii="宋体"/>
          <w:color w:val="000000"/>
          <w:szCs w:val="21"/>
        </w:rPr>
        <w:t>50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7</w:t>
      </w:r>
      <w:r>
        <w:rPr>
          <w:rFonts w:hint="eastAsia" w:ascii="宋体"/>
          <w:color w:val="000000"/>
          <w:szCs w:val="21"/>
        </w:rPr>
        <w:t>、每年施肥不到位或减少一次，每次扣</w:t>
      </w:r>
      <w:r>
        <w:rPr>
          <w:rFonts w:ascii="宋体"/>
          <w:color w:val="000000"/>
          <w:szCs w:val="21"/>
        </w:rPr>
        <w:t>5</w:t>
      </w:r>
      <w:r>
        <w:rPr>
          <w:rFonts w:hint="eastAsia" w:ascii="宋体"/>
          <w:color w:val="000000"/>
          <w:szCs w:val="21"/>
        </w:rPr>
        <w:t>分，并扣当季养护费</w:t>
      </w:r>
      <w:r>
        <w:rPr>
          <w:rFonts w:ascii="宋体"/>
          <w:color w:val="000000"/>
          <w:szCs w:val="21"/>
        </w:rPr>
        <w:t>5000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8</w:t>
      </w:r>
      <w:r>
        <w:rPr>
          <w:rFonts w:hint="eastAsia" w:ascii="宋体"/>
          <w:color w:val="000000"/>
          <w:szCs w:val="21"/>
        </w:rPr>
        <w:t>、对清除的垃圾及生产垃圾乱堆乱倒，未出具消纳场地证明或垃圾乱堆乱倒被相关部门查处，每次扣</w:t>
      </w:r>
      <w:r>
        <w:rPr>
          <w:rFonts w:ascii="宋体"/>
          <w:color w:val="000000"/>
          <w:szCs w:val="21"/>
        </w:rPr>
        <w:t>5</w:t>
      </w:r>
      <w:r>
        <w:rPr>
          <w:rFonts w:hint="eastAsia" w:ascii="宋体"/>
          <w:color w:val="000000"/>
          <w:szCs w:val="21"/>
        </w:rPr>
        <w:t>分，并扣当季养护费</w:t>
      </w:r>
      <w:r>
        <w:rPr>
          <w:rFonts w:ascii="宋体"/>
          <w:color w:val="000000"/>
          <w:szCs w:val="21"/>
        </w:rPr>
        <w:t>2000</w:t>
      </w:r>
      <w:r>
        <w:rPr>
          <w:rFonts w:hint="eastAsia" w:ascii="宋体"/>
          <w:color w:val="000000"/>
          <w:szCs w:val="21"/>
        </w:rPr>
        <w:t>元；所用的农药包装物未集中收集，未办好转移单手续，每次扣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9</w:t>
      </w:r>
      <w:r>
        <w:rPr>
          <w:rFonts w:hint="eastAsia" w:ascii="宋体"/>
          <w:color w:val="000000"/>
          <w:szCs w:val="21"/>
        </w:rPr>
        <w:t>、未按规定清卫统一使用封闭专用三轮车或未按要求数量配备的，少一辆每辆每年扣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10</w:t>
      </w:r>
      <w:r>
        <w:rPr>
          <w:rFonts w:hint="eastAsia" w:ascii="宋体"/>
          <w:color w:val="000000"/>
          <w:szCs w:val="21"/>
        </w:rPr>
        <w:t>、发生绿地火灾，面积大于</w:t>
      </w:r>
      <w:r>
        <w:rPr>
          <w:rFonts w:ascii="宋体"/>
          <w:color w:val="000000"/>
          <w:szCs w:val="21"/>
        </w:rPr>
        <w:t>1000</w:t>
      </w:r>
      <w:r>
        <w:rPr>
          <w:rFonts w:hint="eastAsia" w:ascii="宋体"/>
          <w:color w:val="000000"/>
          <w:szCs w:val="21"/>
        </w:rPr>
        <w:t>平方米的，每次扣</w:t>
      </w:r>
      <w:r>
        <w:rPr>
          <w:rFonts w:ascii="宋体"/>
          <w:color w:val="000000"/>
          <w:szCs w:val="21"/>
        </w:rPr>
        <w:t>2</w:t>
      </w:r>
      <w:r>
        <w:rPr>
          <w:rFonts w:hint="eastAsia" w:ascii="宋体"/>
          <w:color w:val="000000"/>
          <w:szCs w:val="21"/>
        </w:rPr>
        <w:t>分，并扣当季养护费</w:t>
      </w:r>
      <w:r>
        <w:rPr>
          <w:rFonts w:ascii="宋体"/>
          <w:color w:val="000000"/>
          <w:szCs w:val="21"/>
        </w:rPr>
        <w:t>2000</w:t>
      </w:r>
      <w:r>
        <w:rPr>
          <w:rFonts w:hint="eastAsia" w:ascii="宋体"/>
          <w:color w:val="000000"/>
          <w:szCs w:val="21"/>
        </w:rPr>
        <w:t>元；</w:t>
      </w:r>
      <w:r>
        <w:rPr>
          <w:rFonts w:ascii="宋体"/>
          <w:color w:val="000000"/>
          <w:szCs w:val="21"/>
        </w:rPr>
        <w:t>1000~500</w:t>
      </w:r>
      <w:r>
        <w:rPr>
          <w:rFonts w:hint="eastAsia" w:ascii="宋体"/>
          <w:color w:val="000000"/>
          <w:szCs w:val="21"/>
        </w:rPr>
        <w:t>平方米的，每次扣</w:t>
      </w:r>
      <w:r>
        <w:rPr>
          <w:rFonts w:ascii="宋体"/>
          <w:color w:val="000000"/>
          <w:szCs w:val="21"/>
        </w:rPr>
        <w:t>1</w:t>
      </w:r>
      <w:r>
        <w:rPr>
          <w:rFonts w:hint="eastAsia" w:ascii="宋体"/>
          <w:color w:val="000000"/>
          <w:szCs w:val="21"/>
        </w:rPr>
        <w:t>分，并扣除当季养护费</w:t>
      </w:r>
      <w:r>
        <w:rPr>
          <w:rFonts w:ascii="宋体"/>
          <w:color w:val="000000"/>
          <w:szCs w:val="21"/>
        </w:rPr>
        <w:t>1000</w:t>
      </w:r>
      <w:r>
        <w:rPr>
          <w:rFonts w:hint="eastAsia" w:ascii="宋体"/>
          <w:color w:val="000000"/>
          <w:szCs w:val="21"/>
        </w:rPr>
        <w:t>元；</w:t>
      </w:r>
      <w:r>
        <w:rPr>
          <w:rFonts w:ascii="宋体"/>
          <w:color w:val="000000"/>
          <w:szCs w:val="21"/>
        </w:rPr>
        <w:t>500~300</w:t>
      </w:r>
      <w:r>
        <w:rPr>
          <w:rFonts w:hint="eastAsia" w:ascii="宋体"/>
          <w:color w:val="000000"/>
          <w:szCs w:val="21"/>
        </w:rPr>
        <w:t>平方米的，扣</w:t>
      </w:r>
      <w:r>
        <w:rPr>
          <w:rFonts w:ascii="宋体"/>
          <w:color w:val="000000"/>
          <w:szCs w:val="21"/>
        </w:rPr>
        <w:t>0.5</w:t>
      </w:r>
      <w:r>
        <w:rPr>
          <w:rFonts w:hint="eastAsia" w:ascii="宋体"/>
          <w:color w:val="000000"/>
          <w:szCs w:val="21"/>
        </w:rPr>
        <w:t>分</w:t>
      </w:r>
      <w:r>
        <w:rPr>
          <w:rFonts w:ascii="宋体"/>
          <w:color w:val="000000"/>
          <w:szCs w:val="21"/>
        </w:rPr>
        <w:t xml:space="preserve">, </w:t>
      </w:r>
      <w:r>
        <w:rPr>
          <w:rFonts w:hint="eastAsia" w:ascii="宋体"/>
          <w:color w:val="000000"/>
          <w:szCs w:val="21"/>
        </w:rPr>
        <w:t>扣除当季养护费</w:t>
      </w:r>
      <w:r>
        <w:rPr>
          <w:rFonts w:ascii="宋体"/>
          <w:color w:val="000000"/>
          <w:szCs w:val="21"/>
        </w:rPr>
        <w:t>500</w:t>
      </w:r>
      <w:r>
        <w:rPr>
          <w:rFonts w:hint="eastAsia" w:ascii="宋体"/>
          <w:color w:val="000000"/>
          <w:szCs w:val="21"/>
        </w:rPr>
        <w:t>元；</w:t>
      </w:r>
      <w:r>
        <w:rPr>
          <w:rFonts w:ascii="宋体"/>
          <w:color w:val="000000"/>
          <w:szCs w:val="21"/>
        </w:rPr>
        <w:t>300-50</w:t>
      </w:r>
      <w:r>
        <w:rPr>
          <w:rFonts w:hint="eastAsia" w:ascii="宋体"/>
          <w:color w:val="000000"/>
          <w:szCs w:val="21"/>
        </w:rPr>
        <w:t>平方米的，</w:t>
      </w:r>
      <w:r>
        <w:rPr>
          <w:rFonts w:ascii="宋体"/>
          <w:color w:val="000000"/>
          <w:szCs w:val="21"/>
        </w:rPr>
        <w:t xml:space="preserve"> </w:t>
      </w:r>
      <w:r>
        <w:rPr>
          <w:rFonts w:hint="eastAsia" w:ascii="宋体"/>
          <w:color w:val="000000"/>
          <w:szCs w:val="21"/>
        </w:rPr>
        <w:t>扣</w:t>
      </w:r>
      <w:r>
        <w:rPr>
          <w:rFonts w:ascii="宋体"/>
          <w:color w:val="000000"/>
          <w:szCs w:val="21"/>
        </w:rPr>
        <w:t>0.5</w:t>
      </w:r>
      <w:r>
        <w:rPr>
          <w:rFonts w:hint="eastAsia" w:ascii="宋体"/>
          <w:color w:val="000000"/>
          <w:szCs w:val="21"/>
        </w:rPr>
        <w:t>分。</w:t>
      </w:r>
    </w:p>
    <w:p>
      <w:pPr>
        <w:spacing w:line="500" w:lineRule="exact"/>
        <w:ind w:firstLine="560"/>
        <w:rPr>
          <w:rFonts w:ascii="宋体"/>
          <w:color w:val="000000"/>
          <w:szCs w:val="21"/>
        </w:rPr>
      </w:pPr>
      <w:r>
        <w:rPr>
          <w:rFonts w:ascii="宋体"/>
          <w:color w:val="000000"/>
          <w:szCs w:val="21"/>
        </w:rPr>
        <w:t>11</w:t>
      </w:r>
      <w:r>
        <w:rPr>
          <w:rFonts w:hint="eastAsia" w:ascii="宋体"/>
          <w:color w:val="000000"/>
          <w:szCs w:val="21"/>
        </w:rPr>
        <w:t>、在适宜种植的季节不及时对死株、缺株、草坪进行补种的，超过业主通知的期限，每延期一天扣除苗木价的</w:t>
      </w:r>
      <w:r>
        <w:rPr>
          <w:rFonts w:ascii="宋体"/>
          <w:color w:val="000000"/>
          <w:szCs w:val="21"/>
        </w:rPr>
        <w:t>10%</w:t>
      </w:r>
      <w:r>
        <w:rPr>
          <w:rFonts w:hint="eastAsia" w:ascii="宋体"/>
          <w:color w:val="000000"/>
          <w:szCs w:val="21"/>
        </w:rPr>
        <w:t>。</w:t>
      </w:r>
    </w:p>
    <w:p>
      <w:pPr>
        <w:spacing w:line="500" w:lineRule="exact"/>
        <w:ind w:firstLine="560"/>
        <w:rPr>
          <w:rFonts w:ascii="宋体"/>
          <w:color w:val="000000"/>
          <w:szCs w:val="21"/>
        </w:rPr>
      </w:pPr>
      <w:r>
        <w:rPr>
          <w:rFonts w:ascii="宋体"/>
          <w:color w:val="000000"/>
          <w:szCs w:val="21"/>
        </w:rPr>
        <w:t>12</w:t>
      </w:r>
      <w:r>
        <w:rPr>
          <w:rFonts w:hint="eastAsia" w:ascii="宋体"/>
          <w:color w:val="000000"/>
          <w:szCs w:val="21"/>
        </w:rPr>
        <w:t>、不及时清除管养范围内未经审批设置标牌的，发现一块扣</w:t>
      </w:r>
      <w:r>
        <w:rPr>
          <w:rFonts w:ascii="宋体"/>
          <w:color w:val="000000"/>
          <w:szCs w:val="21"/>
        </w:rPr>
        <w:t>2000</w:t>
      </w:r>
      <w:r>
        <w:rPr>
          <w:rFonts w:hint="eastAsia" w:ascii="宋体"/>
          <w:color w:val="000000"/>
          <w:szCs w:val="21"/>
        </w:rPr>
        <w:t>元。对所管养范围内，不及时阻止、</w:t>
      </w:r>
      <w:r>
        <w:rPr>
          <w:rFonts w:ascii="宋体"/>
          <w:color w:val="000000"/>
          <w:szCs w:val="21"/>
        </w:rPr>
        <w:t>24</w:t>
      </w:r>
      <w:r>
        <w:rPr>
          <w:rFonts w:hint="eastAsia" w:ascii="宋体"/>
          <w:color w:val="000000"/>
          <w:szCs w:val="21"/>
        </w:rPr>
        <w:t>小时内不报告未经审批擅自占用绿地情况或擅自作主同意占用，发现一处扣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13</w:t>
      </w:r>
      <w:r>
        <w:rPr>
          <w:rFonts w:hint="eastAsia" w:ascii="宋体"/>
          <w:color w:val="000000"/>
          <w:szCs w:val="21"/>
        </w:rPr>
        <w:t>、突发性事故，未及时向甲方汇报，对上报处置方案及损失统计不实的、对台风过后不及时上报损失统计或数字不实的，扣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14</w:t>
      </w:r>
      <w:r>
        <w:rPr>
          <w:rFonts w:hint="eastAsia" w:ascii="宋体"/>
          <w:color w:val="000000"/>
          <w:szCs w:val="21"/>
        </w:rPr>
        <w:t>、项目经理每年参加业主召开的各种会议到会率在</w:t>
      </w:r>
      <w:r>
        <w:rPr>
          <w:rFonts w:ascii="宋体"/>
          <w:color w:val="000000"/>
          <w:szCs w:val="21"/>
        </w:rPr>
        <w:t>75%</w:t>
      </w:r>
      <w:r>
        <w:rPr>
          <w:rFonts w:hint="eastAsia" w:ascii="宋体"/>
          <w:color w:val="000000"/>
          <w:szCs w:val="21"/>
        </w:rPr>
        <w:t>以下的，每少于一次扣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15</w:t>
      </w:r>
      <w:r>
        <w:rPr>
          <w:rFonts w:hint="eastAsia" w:ascii="宋体"/>
          <w:color w:val="000000"/>
          <w:szCs w:val="21"/>
        </w:rPr>
        <w:t>、全年无火灾发生的，第四季度，考核加</w:t>
      </w:r>
      <w:r>
        <w:rPr>
          <w:rFonts w:ascii="宋体"/>
          <w:color w:val="000000"/>
          <w:szCs w:val="21"/>
        </w:rPr>
        <w:t>2</w:t>
      </w:r>
      <w:r>
        <w:rPr>
          <w:rFonts w:hint="eastAsia" w:ascii="宋体"/>
          <w:color w:val="000000"/>
          <w:szCs w:val="21"/>
        </w:rPr>
        <w:t>分。</w:t>
      </w:r>
    </w:p>
    <w:p>
      <w:pPr>
        <w:spacing w:line="500" w:lineRule="exact"/>
        <w:ind w:firstLine="560"/>
        <w:rPr>
          <w:rFonts w:ascii="宋体"/>
          <w:color w:val="000000"/>
          <w:szCs w:val="21"/>
        </w:rPr>
      </w:pPr>
      <w:r>
        <w:rPr>
          <w:rFonts w:ascii="宋体"/>
          <w:color w:val="000000"/>
          <w:szCs w:val="21"/>
        </w:rPr>
        <w:t>16</w:t>
      </w:r>
      <w:r>
        <w:rPr>
          <w:rFonts w:hint="eastAsia" w:ascii="宋体"/>
          <w:color w:val="000000"/>
          <w:szCs w:val="21"/>
        </w:rPr>
        <w:t>、受到市园林局、新闻媒体表扬的，每次加</w:t>
      </w:r>
      <w:r>
        <w:rPr>
          <w:rFonts w:ascii="宋体"/>
          <w:color w:val="000000"/>
          <w:szCs w:val="21"/>
        </w:rPr>
        <w:t>2</w:t>
      </w:r>
      <w:r>
        <w:rPr>
          <w:rFonts w:hint="eastAsia" w:ascii="宋体"/>
          <w:color w:val="000000"/>
          <w:szCs w:val="21"/>
        </w:rPr>
        <w:t>分。</w:t>
      </w:r>
    </w:p>
    <w:p>
      <w:pPr>
        <w:spacing w:line="500" w:lineRule="exact"/>
        <w:ind w:firstLine="560"/>
        <w:rPr>
          <w:rFonts w:ascii="宋体"/>
          <w:color w:val="000000"/>
          <w:szCs w:val="21"/>
        </w:rPr>
        <w:sectPr>
          <w:pgSz w:w="11906" w:h="16838"/>
          <w:pgMar w:top="1440" w:right="1800" w:bottom="1440" w:left="1800" w:header="851" w:footer="992" w:gutter="0"/>
          <w:cols w:space="425" w:num="1"/>
          <w:docGrid w:type="lines" w:linePitch="312" w:charSpace="0"/>
        </w:sectPr>
      </w:pPr>
      <w:r>
        <w:rPr>
          <w:rFonts w:hint="eastAsia" w:ascii="宋体"/>
          <w:color w:val="000000"/>
          <w:szCs w:val="21"/>
        </w:rPr>
        <w:t>四、考核内容：主要有植物养护、设施维护、绿地保洁、人员到位、养护计划台帐等。养护计划、台帐按月上报并考核，每月</w:t>
      </w:r>
      <w:r>
        <w:rPr>
          <w:rFonts w:ascii="宋体"/>
          <w:color w:val="000000"/>
          <w:szCs w:val="21"/>
        </w:rPr>
        <w:t>25</w:t>
      </w:r>
      <w:r>
        <w:rPr>
          <w:rFonts w:hint="eastAsia" w:ascii="宋体"/>
          <w:color w:val="000000"/>
          <w:szCs w:val="21"/>
        </w:rPr>
        <w:t>日前上报下月计划，当月台帐在下月</w:t>
      </w:r>
      <w:r>
        <w:rPr>
          <w:rFonts w:ascii="宋体"/>
          <w:color w:val="000000"/>
          <w:szCs w:val="21"/>
        </w:rPr>
        <w:t>8</w:t>
      </w:r>
      <w:r>
        <w:rPr>
          <w:rFonts w:hint="eastAsia" w:ascii="宋体"/>
          <w:color w:val="000000"/>
          <w:szCs w:val="21"/>
        </w:rPr>
        <w:t>日前上报。</w:t>
      </w:r>
    </w:p>
    <w:p>
      <w:pPr>
        <w:spacing w:line="220" w:lineRule="atLeast"/>
        <w:jc w:val="center"/>
        <w:rPr>
          <w:rFonts w:ascii="宋体" w:hAnsi="宋体"/>
        </w:rPr>
      </w:pPr>
      <w:r>
        <w:rPr>
          <w:rFonts w:hint="eastAsia" w:ascii="宋体" w:hAnsi="宋体"/>
          <w:b/>
          <w:bCs/>
          <w:sz w:val="36"/>
          <w:szCs w:val="36"/>
        </w:rPr>
        <w:t>宁波梅山保税港区绿化养护考核记录表（  月份）</w:t>
      </w:r>
    </w:p>
    <w:p>
      <w:pPr>
        <w:spacing w:line="220" w:lineRule="atLeast"/>
        <w:rPr>
          <w:rFonts w:ascii="宋体" w:hAnsi="宋体"/>
        </w:rPr>
      </w:pPr>
      <w:r>
        <w:rPr>
          <w:rFonts w:hint="eastAsia" w:ascii="宋体" w:hAnsi="宋体"/>
        </w:rPr>
        <w:t xml:space="preserve">养护地段：宁波梅山保税港区绿化养护                                                                 考核日期：                              </w:t>
      </w:r>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686"/>
        <w:gridCol w:w="3969"/>
        <w:gridCol w:w="850"/>
        <w:gridCol w:w="709"/>
        <w:gridCol w:w="709"/>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809" w:type="dxa"/>
            <w:vAlign w:val="center"/>
          </w:tcPr>
          <w:p>
            <w:pPr>
              <w:spacing w:line="220" w:lineRule="atLeast"/>
              <w:jc w:val="center"/>
              <w:rPr>
                <w:rFonts w:ascii="宋体" w:hAnsi="宋体"/>
              </w:rPr>
            </w:pPr>
            <w:r>
              <w:rPr>
                <w:rFonts w:hint="eastAsia" w:ascii="宋体" w:hAnsi="宋体"/>
              </w:rPr>
              <w:t>考核项目</w:t>
            </w:r>
          </w:p>
        </w:tc>
        <w:tc>
          <w:tcPr>
            <w:tcW w:w="3686" w:type="dxa"/>
            <w:vAlign w:val="center"/>
          </w:tcPr>
          <w:p>
            <w:pPr>
              <w:spacing w:line="220" w:lineRule="atLeast"/>
              <w:jc w:val="center"/>
              <w:rPr>
                <w:rFonts w:ascii="宋体" w:hAnsi="宋体"/>
              </w:rPr>
            </w:pPr>
            <w:r>
              <w:rPr>
                <w:rFonts w:hint="eastAsia" w:ascii="宋体" w:hAnsi="宋体"/>
              </w:rPr>
              <w:t>考核标准</w:t>
            </w:r>
          </w:p>
        </w:tc>
        <w:tc>
          <w:tcPr>
            <w:tcW w:w="3969" w:type="dxa"/>
            <w:vAlign w:val="center"/>
          </w:tcPr>
          <w:p>
            <w:pPr>
              <w:spacing w:line="220" w:lineRule="atLeast"/>
              <w:jc w:val="center"/>
              <w:rPr>
                <w:rFonts w:ascii="宋体" w:hAnsi="宋体"/>
              </w:rPr>
            </w:pPr>
            <w:r>
              <w:rPr>
                <w:rFonts w:hint="eastAsia" w:ascii="宋体" w:hAnsi="宋体"/>
              </w:rPr>
              <w:t>考核评分办法</w:t>
            </w:r>
          </w:p>
        </w:tc>
        <w:tc>
          <w:tcPr>
            <w:tcW w:w="850" w:type="dxa"/>
            <w:vAlign w:val="center"/>
          </w:tcPr>
          <w:p>
            <w:pPr>
              <w:spacing w:line="220" w:lineRule="atLeast"/>
              <w:jc w:val="center"/>
              <w:rPr>
                <w:rFonts w:ascii="宋体" w:hAnsi="宋体"/>
              </w:rPr>
            </w:pPr>
            <w:r>
              <w:rPr>
                <w:rFonts w:hint="eastAsia" w:ascii="宋体" w:hAnsi="宋体"/>
              </w:rPr>
              <w:t>分值</w:t>
            </w:r>
          </w:p>
        </w:tc>
        <w:tc>
          <w:tcPr>
            <w:tcW w:w="709" w:type="dxa"/>
            <w:vAlign w:val="center"/>
          </w:tcPr>
          <w:p>
            <w:pPr>
              <w:spacing w:line="220" w:lineRule="atLeast"/>
              <w:jc w:val="center"/>
              <w:rPr>
                <w:rFonts w:ascii="宋体" w:hAnsi="宋体"/>
              </w:rPr>
            </w:pPr>
            <w:r>
              <w:rPr>
                <w:rFonts w:hint="eastAsia" w:ascii="宋体" w:hAnsi="宋体"/>
              </w:rPr>
              <w:t>扣分</w:t>
            </w:r>
          </w:p>
        </w:tc>
        <w:tc>
          <w:tcPr>
            <w:tcW w:w="709" w:type="dxa"/>
            <w:vAlign w:val="center"/>
          </w:tcPr>
          <w:p>
            <w:pPr>
              <w:spacing w:line="220" w:lineRule="atLeast"/>
              <w:jc w:val="center"/>
              <w:rPr>
                <w:rFonts w:ascii="宋体" w:hAnsi="宋体"/>
              </w:rPr>
            </w:pPr>
            <w:r>
              <w:rPr>
                <w:rFonts w:hint="eastAsia" w:ascii="宋体" w:hAnsi="宋体"/>
              </w:rPr>
              <w:t>实得分</w:t>
            </w:r>
          </w:p>
        </w:tc>
        <w:tc>
          <w:tcPr>
            <w:tcW w:w="2442" w:type="dxa"/>
            <w:vAlign w:val="center"/>
          </w:tcPr>
          <w:p>
            <w:pPr>
              <w:spacing w:line="220" w:lineRule="atLeast"/>
              <w:jc w:val="center"/>
              <w:rPr>
                <w:rFonts w:ascii="宋体" w:hAnsi="宋体"/>
              </w:rPr>
            </w:pPr>
            <w:r>
              <w:rPr>
                <w:rFonts w:hint="eastAsia" w:ascii="宋体" w:hAnsi="宋体"/>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809" w:type="dxa"/>
            <w:vAlign w:val="center"/>
          </w:tcPr>
          <w:p>
            <w:pPr>
              <w:spacing w:line="220" w:lineRule="atLeast"/>
              <w:jc w:val="center"/>
              <w:rPr>
                <w:rFonts w:ascii="宋体" w:hAnsi="宋体"/>
              </w:rPr>
            </w:pPr>
            <w:r>
              <w:rPr>
                <w:rFonts w:hint="eastAsia" w:ascii="宋体" w:hAnsi="宋体"/>
              </w:rPr>
              <w:t>一、一级养护标准中的内容</w:t>
            </w:r>
          </w:p>
        </w:tc>
        <w:tc>
          <w:tcPr>
            <w:tcW w:w="3686" w:type="dxa"/>
            <w:vAlign w:val="center"/>
          </w:tcPr>
          <w:p>
            <w:pPr>
              <w:spacing w:line="220" w:lineRule="atLeast"/>
              <w:jc w:val="center"/>
              <w:rPr>
                <w:rFonts w:ascii="宋体" w:hAnsi="宋体"/>
              </w:rPr>
            </w:pPr>
            <w:r>
              <w:rPr>
                <w:rFonts w:hint="eastAsia" w:ascii="宋体" w:hAnsi="宋体"/>
              </w:rPr>
              <w:t>参照公园绿地，道路绿地，居住区绿地的一级养护标准中的各个条款的养护标准</w:t>
            </w:r>
          </w:p>
        </w:tc>
        <w:tc>
          <w:tcPr>
            <w:tcW w:w="3969" w:type="dxa"/>
            <w:vAlign w:val="center"/>
          </w:tcPr>
          <w:p>
            <w:pPr>
              <w:spacing w:line="220" w:lineRule="atLeast"/>
              <w:jc w:val="center"/>
              <w:rPr>
                <w:rFonts w:ascii="宋体" w:hAnsi="宋体"/>
              </w:rPr>
            </w:pPr>
            <w:r>
              <w:rPr>
                <w:rFonts w:hint="eastAsia" w:ascii="宋体" w:hAnsi="宋体"/>
              </w:rPr>
              <w:t>发现现实中养护的质量标准条款中的不符合的，发现不符合的每次每条款扣0.5分，扣完为止。</w:t>
            </w:r>
          </w:p>
        </w:tc>
        <w:tc>
          <w:tcPr>
            <w:tcW w:w="850" w:type="dxa"/>
            <w:vAlign w:val="center"/>
          </w:tcPr>
          <w:p>
            <w:pPr>
              <w:spacing w:line="220" w:lineRule="atLeast"/>
              <w:jc w:val="center"/>
              <w:rPr>
                <w:rFonts w:ascii="宋体" w:hAnsi="宋体"/>
              </w:rPr>
            </w:pPr>
            <w:r>
              <w:rPr>
                <w:rFonts w:hint="eastAsia" w:ascii="宋体" w:hAnsi="宋体"/>
              </w:rPr>
              <w:t>50</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809" w:type="dxa"/>
            <w:vAlign w:val="center"/>
          </w:tcPr>
          <w:p>
            <w:pPr>
              <w:spacing w:line="220" w:lineRule="atLeast"/>
              <w:jc w:val="center"/>
              <w:rPr>
                <w:rFonts w:ascii="宋体" w:hAnsi="宋体"/>
              </w:rPr>
            </w:pPr>
            <w:r>
              <w:rPr>
                <w:rFonts w:hint="eastAsia" w:ascii="宋体" w:hAnsi="宋体"/>
              </w:rPr>
              <w:t>二、《梅山保税港区绿化养护工程考核办法》中的有关内容</w:t>
            </w:r>
          </w:p>
        </w:tc>
        <w:tc>
          <w:tcPr>
            <w:tcW w:w="3686" w:type="dxa"/>
            <w:vAlign w:val="center"/>
          </w:tcPr>
          <w:p>
            <w:pPr>
              <w:spacing w:line="220" w:lineRule="atLeast"/>
              <w:jc w:val="center"/>
              <w:rPr>
                <w:rFonts w:ascii="宋体" w:hAnsi="宋体"/>
              </w:rPr>
            </w:pPr>
            <w:r>
              <w:rPr>
                <w:rFonts w:hint="eastAsia" w:ascii="宋体" w:hAnsi="宋体"/>
              </w:rPr>
              <w:t>参照《梅山保税港区绿化养护工程  考核办法》中的有关内容</w:t>
            </w:r>
          </w:p>
        </w:tc>
        <w:tc>
          <w:tcPr>
            <w:tcW w:w="3969" w:type="dxa"/>
            <w:vAlign w:val="center"/>
          </w:tcPr>
          <w:p>
            <w:pPr>
              <w:spacing w:line="220" w:lineRule="atLeast"/>
              <w:jc w:val="center"/>
              <w:rPr>
                <w:rFonts w:ascii="宋体" w:hAnsi="宋体"/>
              </w:rPr>
            </w:pPr>
            <w:r>
              <w:rPr>
                <w:rFonts w:hint="eastAsia" w:ascii="宋体" w:hAnsi="宋体"/>
              </w:rPr>
              <w:t>发现现实中养护的状况与条款中不符合的，发现不符合的，按照条款中的规定扣分或扣钱，扣完为止。</w:t>
            </w:r>
          </w:p>
        </w:tc>
        <w:tc>
          <w:tcPr>
            <w:tcW w:w="850" w:type="dxa"/>
            <w:vAlign w:val="center"/>
          </w:tcPr>
          <w:p>
            <w:pPr>
              <w:spacing w:line="220" w:lineRule="atLeast"/>
              <w:jc w:val="center"/>
              <w:rPr>
                <w:rFonts w:ascii="宋体" w:hAnsi="宋体"/>
              </w:rPr>
            </w:pPr>
            <w:r>
              <w:rPr>
                <w:rFonts w:hint="eastAsia" w:ascii="宋体" w:hAnsi="宋体"/>
              </w:rPr>
              <w:t>30</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220" w:lineRule="atLeast"/>
              <w:jc w:val="center"/>
              <w:rPr>
                <w:rFonts w:ascii="宋体" w:hAnsi="宋体"/>
              </w:rPr>
            </w:pPr>
            <w:r>
              <w:rPr>
                <w:rFonts w:hint="eastAsia" w:ascii="宋体" w:hAnsi="宋体"/>
              </w:rPr>
              <w:t>三、绿化承包合同中的双方职责中的乙方职责</w:t>
            </w:r>
          </w:p>
        </w:tc>
        <w:tc>
          <w:tcPr>
            <w:tcW w:w="3686" w:type="dxa"/>
            <w:vAlign w:val="center"/>
          </w:tcPr>
          <w:p>
            <w:pPr>
              <w:spacing w:line="220" w:lineRule="atLeast"/>
              <w:jc w:val="center"/>
              <w:rPr>
                <w:rFonts w:ascii="宋体" w:hAnsi="宋体"/>
              </w:rPr>
            </w:pPr>
            <w:r>
              <w:rPr>
                <w:rFonts w:hint="eastAsia" w:ascii="宋体" w:hAnsi="宋体"/>
              </w:rPr>
              <w:t>参照绿化承包合同中的双方职责中的乙方职责的内容</w:t>
            </w:r>
          </w:p>
        </w:tc>
        <w:tc>
          <w:tcPr>
            <w:tcW w:w="3969" w:type="dxa"/>
            <w:vAlign w:val="center"/>
          </w:tcPr>
          <w:p>
            <w:pPr>
              <w:spacing w:line="220" w:lineRule="atLeast"/>
              <w:jc w:val="center"/>
              <w:rPr>
                <w:rFonts w:ascii="宋体" w:hAnsi="宋体"/>
              </w:rPr>
            </w:pPr>
            <w:r>
              <w:rPr>
                <w:rFonts w:hint="eastAsia" w:ascii="宋体" w:hAnsi="宋体"/>
              </w:rPr>
              <w:t>发现违背乙方职责中的有关内容的状况，发现不符合的每次每条款扣0.5分，扣完为止。</w:t>
            </w:r>
          </w:p>
        </w:tc>
        <w:tc>
          <w:tcPr>
            <w:tcW w:w="850" w:type="dxa"/>
            <w:vAlign w:val="center"/>
          </w:tcPr>
          <w:p>
            <w:pPr>
              <w:spacing w:line="220" w:lineRule="atLeast"/>
              <w:jc w:val="center"/>
              <w:rPr>
                <w:rFonts w:ascii="宋体" w:hAnsi="宋体"/>
              </w:rPr>
            </w:pPr>
            <w:r>
              <w:rPr>
                <w:rFonts w:hint="eastAsia" w:ascii="宋体" w:hAnsi="宋体"/>
              </w:rPr>
              <w:t>10</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809" w:type="dxa"/>
            <w:vAlign w:val="center"/>
          </w:tcPr>
          <w:p>
            <w:pPr>
              <w:spacing w:line="220" w:lineRule="atLeast"/>
              <w:jc w:val="center"/>
              <w:rPr>
                <w:rFonts w:ascii="宋体" w:hAnsi="宋体"/>
              </w:rPr>
            </w:pPr>
            <w:r>
              <w:rPr>
                <w:rFonts w:hint="eastAsia" w:ascii="宋体" w:hAnsi="宋体"/>
              </w:rPr>
              <w:t>四、计划台账</w:t>
            </w:r>
          </w:p>
        </w:tc>
        <w:tc>
          <w:tcPr>
            <w:tcW w:w="3686" w:type="dxa"/>
            <w:vAlign w:val="center"/>
          </w:tcPr>
          <w:p>
            <w:pPr>
              <w:spacing w:line="220" w:lineRule="atLeast"/>
              <w:jc w:val="center"/>
              <w:rPr>
                <w:rFonts w:ascii="宋体" w:hAnsi="宋体"/>
              </w:rPr>
            </w:pPr>
            <w:r>
              <w:rPr>
                <w:rFonts w:hint="eastAsia" w:ascii="宋体" w:hAnsi="宋体"/>
              </w:rPr>
              <w:t>1、月度计划具体完整，上报及时</w:t>
            </w:r>
          </w:p>
          <w:p>
            <w:pPr>
              <w:spacing w:line="220" w:lineRule="atLeast"/>
              <w:jc w:val="center"/>
              <w:rPr>
                <w:rFonts w:ascii="宋体" w:hAnsi="宋体"/>
              </w:rPr>
            </w:pPr>
            <w:r>
              <w:rPr>
                <w:rFonts w:hint="eastAsia" w:ascii="宋体" w:hAnsi="宋体"/>
              </w:rPr>
              <w:t>2、台账记录清晰明了，实事求是</w:t>
            </w:r>
          </w:p>
        </w:tc>
        <w:tc>
          <w:tcPr>
            <w:tcW w:w="3969" w:type="dxa"/>
            <w:vAlign w:val="center"/>
          </w:tcPr>
          <w:p>
            <w:pPr>
              <w:spacing w:line="220" w:lineRule="atLeast"/>
              <w:jc w:val="center"/>
              <w:rPr>
                <w:rFonts w:ascii="宋体" w:hAnsi="宋体"/>
              </w:rPr>
            </w:pPr>
            <w:r>
              <w:rPr>
                <w:rFonts w:hint="eastAsia" w:ascii="宋体" w:hAnsi="宋体"/>
              </w:rPr>
              <w:t>上报不及时扣0.5分，内容不全扣0.1—1分</w:t>
            </w:r>
          </w:p>
          <w:p>
            <w:pPr>
              <w:spacing w:line="220" w:lineRule="atLeast"/>
              <w:jc w:val="center"/>
              <w:rPr>
                <w:rFonts w:ascii="宋体" w:hAnsi="宋体"/>
              </w:rPr>
            </w:pPr>
            <w:r>
              <w:rPr>
                <w:rFonts w:hint="eastAsia" w:ascii="宋体" w:hAnsi="宋体"/>
              </w:rPr>
              <w:t>不按时上报扣0.5分，弄虚作假扣2分</w:t>
            </w:r>
          </w:p>
        </w:tc>
        <w:tc>
          <w:tcPr>
            <w:tcW w:w="850" w:type="dxa"/>
            <w:vAlign w:val="center"/>
          </w:tcPr>
          <w:p>
            <w:pPr>
              <w:spacing w:line="220" w:lineRule="atLeast"/>
              <w:jc w:val="center"/>
              <w:rPr>
                <w:rFonts w:ascii="宋体" w:hAnsi="宋体"/>
              </w:rPr>
            </w:pPr>
            <w:r>
              <w:rPr>
                <w:rFonts w:hint="eastAsia" w:ascii="宋体" w:hAnsi="宋体"/>
              </w:rPr>
              <w:t>5</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9" w:type="dxa"/>
            <w:vAlign w:val="center"/>
          </w:tcPr>
          <w:p>
            <w:pPr>
              <w:spacing w:line="220" w:lineRule="atLeast"/>
              <w:jc w:val="center"/>
              <w:rPr>
                <w:rFonts w:ascii="宋体" w:hAnsi="宋体"/>
              </w:rPr>
            </w:pPr>
            <w:r>
              <w:rPr>
                <w:rFonts w:hint="eastAsia" w:ascii="宋体" w:hAnsi="宋体"/>
              </w:rPr>
              <w:t>五、其他</w:t>
            </w:r>
          </w:p>
        </w:tc>
        <w:tc>
          <w:tcPr>
            <w:tcW w:w="3686" w:type="dxa"/>
            <w:vAlign w:val="center"/>
          </w:tcPr>
          <w:p>
            <w:pPr>
              <w:spacing w:line="220" w:lineRule="atLeast"/>
              <w:jc w:val="center"/>
              <w:rPr>
                <w:rFonts w:ascii="宋体" w:hAnsi="宋体"/>
              </w:rPr>
            </w:pPr>
          </w:p>
        </w:tc>
        <w:tc>
          <w:tcPr>
            <w:tcW w:w="3969" w:type="dxa"/>
            <w:vAlign w:val="center"/>
          </w:tcPr>
          <w:p>
            <w:pPr>
              <w:spacing w:line="220" w:lineRule="atLeast"/>
              <w:jc w:val="center"/>
              <w:rPr>
                <w:rFonts w:ascii="宋体" w:hAnsi="宋体"/>
              </w:rPr>
            </w:pPr>
          </w:p>
        </w:tc>
        <w:tc>
          <w:tcPr>
            <w:tcW w:w="850" w:type="dxa"/>
            <w:vAlign w:val="center"/>
          </w:tcPr>
          <w:p>
            <w:pPr>
              <w:spacing w:line="220" w:lineRule="atLeast"/>
              <w:jc w:val="center"/>
              <w:rPr>
                <w:rFonts w:ascii="宋体" w:hAnsi="宋体"/>
              </w:rPr>
            </w:pPr>
            <w:r>
              <w:rPr>
                <w:rFonts w:hint="eastAsia" w:ascii="宋体" w:hAnsi="宋体"/>
              </w:rPr>
              <w:t>5</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09" w:type="dxa"/>
            <w:vAlign w:val="center"/>
          </w:tcPr>
          <w:p>
            <w:pPr>
              <w:spacing w:line="220" w:lineRule="atLeast"/>
              <w:jc w:val="center"/>
              <w:rPr>
                <w:rFonts w:ascii="宋体" w:hAnsi="宋体"/>
              </w:rPr>
            </w:pPr>
            <w:r>
              <w:rPr>
                <w:rFonts w:hint="eastAsia" w:ascii="宋体" w:hAnsi="宋体"/>
              </w:rPr>
              <w:t>六、存在问题</w:t>
            </w:r>
          </w:p>
        </w:tc>
        <w:tc>
          <w:tcPr>
            <w:tcW w:w="3686" w:type="dxa"/>
            <w:vAlign w:val="center"/>
          </w:tcPr>
          <w:p>
            <w:pPr>
              <w:spacing w:line="220" w:lineRule="atLeast"/>
              <w:jc w:val="center"/>
              <w:rPr>
                <w:rFonts w:ascii="宋体" w:hAnsi="宋体"/>
              </w:rPr>
            </w:pPr>
          </w:p>
        </w:tc>
        <w:tc>
          <w:tcPr>
            <w:tcW w:w="3969" w:type="dxa"/>
            <w:vAlign w:val="center"/>
          </w:tcPr>
          <w:p>
            <w:pPr>
              <w:spacing w:line="220" w:lineRule="atLeast"/>
              <w:jc w:val="center"/>
              <w:rPr>
                <w:rFonts w:ascii="宋体" w:hAnsi="宋体"/>
              </w:rPr>
            </w:pPr>
          </w:p>
        </w:tc>
        <w:tc>
          <w:tcPr>
            <w:tcW w:w="850"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bl>
    <w:p>
      <w:pPr>
        <w:spacing w:line="500" w:lineRule="exact"/>
        <w:ind w:firstLine="560"/>
        <w:rPr>
          <w:rFonts w:ascii="宋体"/>
          <w:color w:val="000000"/>
        </w:rPr>
        <w:sectPr>
          <w:pgSz w:w="16838" w:h="11906" w:orient="landscape"/>
          <w:pgMar w:top="1800" w:right="1440" w:bottom="1800" w:left="1440" w:header="851" w:footer="992" w:gutter="0"/>
          <w:cols w:space="425" w:num="1"/>
          <w:docGrid w:type="lines" w:linePitch="312" w:charSpace="0"/>
        </w:sectPr>
      </w:pPr>
      <w:r>
        <w:rPr>
          <w:rFonts w:hint="eastAsia" w:ascii="宋体" w:hAnsi="宋体"/>
        </w:rPr>
        <w:t xml:space="preserve"> 考核人：                                  考核成绩：                                审核人：                             </w:t>
      </w:r>
    </w:p>
    <w:p>
      <w:pPr>
        <w:pStyle w:val="16"/>
        <w:widowControl w:val="0"/>
        <w:snapToGrid w:val="0"/>
        <w:spacing w:before="156" w:beforeLines="50" w:beforeAutospacing="0" w:after="156" w:afterLines="50" w:afterAutospacing="0" w:line="400" w:lineRule="exact"/>
        <w:ind w:firstLine="643" w:firstLineChars="200"/>
        <w:jc w:val="center"/>
        <w:outlineLvl w:val="0"/>
        <w:rPr>
          <w:rFonts w:ascii="宋体" w:cs="宋体"/>
          <w:b/>
          <w:bCs/>
          <w:color w:val="000000"/>
          <w:sz w:val="32"/>
          <w:szCs w:val="32"/>
        </w:rPr>
      </w:pPr>
      <w:bookmarkStart w:id="4" w:name="_Toc7690_WPSOffice_Level1"/>
      <w:bookmarkStart w:id="5" w:name="_Toc40015510"/>
      <w:r>
        <w:rPr>
          <w:rFonts w:hint="eastAsia" w:ascii="宋体" w:hAnsi="宋体" w:cs="宋体"/>
          <w:b/>
          <w:bCs/>
          <w:color w:val="000000"/>
          <w:sz w:val="32"/>
          <w:szCs w:val="32"/>
        </w:rPr>
        <w:t>第三章</w:t>
      </w:r>
      <w:r>
        <w:rPr>
          <w:rFonts w:ascii="宋体" w:hAnsi="宋体" w:cs="宋体"/>
          <w:b/>
          <w:bCs/>
          <w:color w:val="000000"/>
          <w:sz w:val="32"/>
          <w:szCs w:val="32"/>
        </w:rPr>
        <w:t xml:space="preserve">  </w:t>
      </w:r>
      <w:r>
        <w:rPr>
          <w:rFonts w:hint="eastAsia" w:ascii="宋体" w:hAnsi="宋体" w:cs="宋体"/>
          <w:b/>
          <w:bCs/>
          <w:color w:val="000000"/>
          <w:sz w:val="32"/>
          <w:szCs w:val="32"/>
        </w:rPr>
        <w:t>投标人须知</w:t>
      </w:r>
      <w:bookmarkEnd w:id="4"/>
      <w:bookmarkEnd w:id="5"/>
    </w:p>
    <w:tbl>
      <w:tblPr>
        <w:tblStyle w:val="18"/>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817" w:type="dxa"/>
            <w:tcBorders>
              <w:top w:val="single" w:color="auto" w:sz="12" w:space="0"/>
            </w:tcBorders>
            <w:noWrap/>
            <w:vAlign w:val="center"/>
          </w:tcPr>
          <w:p>
            <w:pPr>
              <w:adjustRightInd w:val="0"/>
              <w:spacing w:line="400" w:lineRule="exact"/>
              <w:contextualSpacing/>
              <w:jc w:val="center"/>
              <w:rPr>
                <w:rFonts w:ascii="宋体" w:cs="宋体"/>
                <w:b/>
                <w:color w:val="000000"/>
                <w:szCs w:val="21"/>
              </w:rPr>
            </w:pPr>
            <w:r>
              <w:rPr>
                <w:rFonts w:hint="eastAsia" w:ascii="宋体" w:hAnsi="宋体" w:cs="宋体"/>
                <w:b/>
                <w:color w:val="000000"/>
                <w:szCs w:val="21"/>
              </w:rPr>
              <w:t>序号</w:t>
            </w:r>
          </w:p>
        </w:tc>
        <w:tc>
          <w:tcPr>
            <w:tcW w:w="7711" w:type="dxa"/>
            <w:tcBorders>
              <w:top w:val="single" w:color="auto" w:sz="12" w:space="0"/>
            </w:tcBorders>
            <w:noWrap/>
            <w:vAlign w:val="center"/>
          </w:tcPr>
          <w:p>
            <w:pPr>
              <w:adjustRightInd w:val="0"/>
              <w:spacing w:line="400" w:lineRule="exact"/>
              <w:contextualSpacing/>
              <w:jc w:val="center"/>
              <w:rPr>
                <w:rFonts w:ascii="宋体" w:cs="宋体"/>
                <w:b/>
                <w:color w:val="000000"/>
                <w:szCs w:val="21"/>
              </w:rPr>
            </w:pPr>
            <w:r>
              <w:rPr>
                <w:rFonts w:hint="eastAsia" w:ascii="宋体" w:hAnsi="宋体" w:cs="宋体"/>
                <w:b/>
                <w:color w:val="000000"/>
                <w:szCs w:val="21"/>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ascii="宋体" w:hAnsi="宋体" w:cs="宋体"/>
                <w:color w:val="000000"/>
                <w:szCs w:val="21"/>
              </w:rPr>
              <w:t>1</w:t>
            </w:r>
          </w:p>
        </w:tc>
        <w:tc>
          <w:tcPr>
            <w:tcW w:w="7711" w:type="dxa"/>
            <w:noWrap/>
            <w:vAlign w:val="center"/>
          </w:tcPr>
          <w:p>
            <w:pPr>
              <w:pStyle w:val="9"/>
              <w:adjustRightInd w:val="0"/>
              <w:spacing w:beforeLines="0" w:afterLines="0"/>
              <w:contextualSpacing/>
              <w:rPr>
                <w:rFonts w:hAnsi="宋体" w:cs="宋体"/>
                <w:color w:val="000000"/>
              </w:rPr>
            </w:pPr>
            <w:r>
              <w:rPr>
                <w:rFonts w:hint="eastAsia" w:hAnsi="宋体" w:cs="宋体"/>
                <w:color w:val="000000"/>
              </w:rPr>
              <w:t>项目名称：宁波梅山保税港区园林绿化养护服务项目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p>
        </w:tc>
        <w:tc>
          <w:tcPr>
            <w:tcW w:w="7711" w:type="dxa"/>
            <w:noWrap/>
            <w:vAlign w:val="center"/>
          </w:tcPr>
          <w:p>
            <w:pPr>
              <w:spacing w:line="400" w:lineRule="exact"/>
              <w:contextualSpacing/>
              <w:rPr>
                <w:rFonts w:ascii="宋体" w:cs="宋体"/>
                <w:color w:val="000000"/>
                <w:szCs w:val="21"/>
              </w:rPr>
            </w:pPr>
            <w:r>
              <w:rPr>
                <w:rFonts w:hint="eastAsia" w:ascii="宋体" w:hAnsi="宋体" w:cs="宋体"/>
                <w:color w:val="000000"/>
                <w:szCs w:val="21"/>
              </w:rPr>
              <w:t>投标报价及费用：</w:t>
            </w:r>
          </w:p>
          <w:p>
            <w:pPr>
              <w:numPr>
                <w:ilvl w:val="0"/>
                <w:numId w:val="3"/>
              </w:numPr>
              <w:spacing w:line="400" w:lineRule="exact"/>
              <w:ind w:left="460" w:hanging="567"/>
              <w:contextualSpacing/>
              <w:rPr>
                <w:rFonts w:ascii="宋体" w:cs="宋体"/>
                <w:color w:val="000000"/>
                <w:szCs w:val="21"/>
              </w:rPr>
            </w:pPr>
            <w:r>
              <w:rPr>
                <w:rFonts w:hint="eastAsia" w:ascii="宋体" w:hAnsi="宋体" w:cs="宋体"/>
                <w:color w:val="000000"/>
                <w:szCs w:val="21"/>
              </w:rPr>
              <w:t>本项目的投标总价及综合单价须含：所有工作人员工资｛包括人员基本工资、各类福利和补贴（如高温补贴、加班补贴等）、社保、人身意外保险等｝，人员工作服，所有作业机械、工具维护费用，各类绿化播种、养护、管理费用、苗木补植和修复费用，年度水费金额，防汛防台等应急费用，管理费（包括管理人员工资、人员培训费、其他管理费），税金，利润等其他完成本项目绿化养护服务所需的一切费用。</w:t>
            </w:r>
          </w:p>
          <w:p>
            <w:pPr>
              <w:numPr>
                <w:ilvl w:val="0"/>
                <w:numId w:val="3"/>
              </w:numPr>
              <w:spacing w:line="400" w:lineRule="exact"/>
              <w:ind w:left="460" w:hanging="567"/>
              <w:contextualSpacing/>
              <w:rPr>
                <w:rFonts w:ascii="宋体" w:cs="宋体"/>
                <w:color w:val="000000"/>
                <w:szCs w:val="21"/>
              </w:rPr>
            </w:pPr>
            <w:r>
              <w:rPr>
                <w:rFonts w:hint="eastAsia" w:ascii="宋体" w:hAnsi="宋体" w:cs="宋体"/>
                <w:color w:val="000000"/>
                <w:szCs w:val="21"/>
              </w:rPr>
              <w:t>超出采购预算（</w:t>
            </w:r>
            <w:r>
              <w:rPr>
                <w:rFonts w:ascii="宋体" w:hAnsi="宋体" w:cs="宋体"/>
                <w:b/>
                <w:bCs/>
                <w:color w:val="000000"/>
                <w:szCs w:val="21"/>
              </w:rPr>
              <w:t>19222265</w:t>
            </w:r>
            <w:r>
              <w:rPr>
                <w:rFonts w:hint="eastAsia" w:ascii="宋体" w:hAnsi="宋体" w:cs="宋体"/>
                <w:b/>
                <w:bCs/>
                <w:color w:val="000000"/>
                <w:szCs w:val="21"/>
              </w:rPr>
              <w:t>万元</w:t>
            </w:r>
            <w:r>
              <w:rPr>
                <w:rFonts w:ascii="宋体" w:hAnsi="宋体" w:cs="宋体"/>
                <w:b/>
                <w:bCs/>
                <w:color w:val="000000"/>
                <w:szCs w:val="21"/>
              </w:rPr>
              <w:t>/</w:t>
            </w:r>
            <w:r>
              <w:rPr>
                <w:rFonts w:hint="eastAsia" w:ascii="宋体" w:hAnsi="宋体" w:cs="宋体"/>
                <w:b/>
                <w:bCs/>
                <w:color w:val="000000"/>
                <w:szCs w:val="21"/>
              </w:rPr>
              <w:t>三年</w:t>
            </w:r>
            <w:r>
              <w:rPr>
                <w:rFonts w:ascii="宋体" w:hAnsi="宋体" w:cs="宋体"/>
                <w:b/>
                <w:bCs/>
                <w:color w:val="000000"/>
                <w:szCs w:val="21"/>
              </w:rPr>
              <w:t>）</w:t>
            </w:r>
            <w:r>
              <w:rPr>
                <w:rFonts w:hint="eastAsia" w:ascii="宋体" w:hAnsi="宋体" w:cs="宋体"/>
                <w:color w:val="000000"/>
                <w:szCs w:val="21"/>
              </w:rPr>
              <w:t>或最高限价（</w:t>
            </w:r>
            <w:r>
              <w:rPr>
                <w:rFonts w:hint="eastAsia" w:ascii="宋体" w:hAnsi="宋体" w:cs="宋体"/>
                <w:b/>
                <w:bCs/>
                <w:color w:val="000000"/>
                <w:szCs w:val="21"/>
              </w:rPr>
              <w:t>精品养护</w:t>
            </w:r>
            <w:r>
              <w:rPr>
                <w:rFonts w:ascii="宋体" w:hAnsi="宋体" w:cs="宋体"/>
                <w:b/>
                <w:bCs/>
                <w:color w:val="000000"/>
                <w:szCs w:val="21"/>
              </w:rPr>
              <w:t>6.5</w:t>
            </w:r>
            <w:r>
              <w:rPr>
                <w:rFonts w:hint="eastAsia" w:ascii="宋体" w:hAnsi="宋体" w:cs="宋体"/>
                <w:b/>
                <w:bCs/>
                <w:color w:val="000000"/>
                <w:szCs w:val="21"/>
              </w:rPr>
              <w:t>元</w:t>
            </w:r>
            <w:r>
              <w:rPr>
                <w:rFonts w:ascii="宋体" w:hAnsi="宋体" w:cs="宋体"/>
                <w:b/>
                <w:bCs/>
                <w:color w:val="000000"/>
                <w:szCs w:val="21"/>
              </w:rPr>
              <w:t>/</w:t>
            </w:r>
            <w:r>
              <w:rPr>
                <w:rFonts w:hint="eastAsia" w:ascii="宋体" w:hAnsi="宋体" w:cs="宋体"/>
                <w:b/>
                <w:bCs/>
                <w:color w:val="000000"/>
                <w:szCs w:val="21"/>
              </w:rPr>
              <w:t>平米</w:t>
            </w:r>
            <w:r>
              <w:rPr>
                <w:rFonts w:ascii="宋体" w:hAnsi="宋体" w:cs="宋体"/>
                <w:b/>
                <w:bCs/>
                <w:color w:val="000000"/>
                <w:szCs w:val="21"/>
              </w:rPr>
              <w:t>/</w:t>
            </w:r>
            <w:r>
              <w:rPr>
                <w:rFonts w:hint="eastAsia" w:ascii="宋体" w:hAnsi="宋体" w:cs="宋体"/>
                <w:b/>
                <w:bCs/>
                <w:color w:val="000000"/>
                <w:szCs w:val="21"/>
              </w:rPr>
              <w:t>年，特殊养护</w:t>
            </w:r>
            <w:r>
              <w:rPr>
                <w:rFonts w:ascii="宋体" w:hAnsi="宋体" w:cs="宋体"/>
                <w:b/>
                <w:bCs/>
                <w:color w:val="000000"/>
                <w:szCs w:val="21"/>
              </w:rPr>
              <w:t>5.5</w:t>
            </w:r>
            <w:r>
              <w:rPr>
                <w:rFonts w:hint="eastAsia" w:ascii="宋体" w:hAnsi="宋体" w:cs="宋体"/>
                <w:b/>
                <w:bCs/>
                <w:color w:val="000000"/>
                <w:szCs w:val="21"/>
              </w:rPr>
              <w:t>元</w:t>
            </w:r>
            <w:r>
              <w:rPr>
                <w:rFonts w:ascii="宋体" w:hAnsi="宋体" w:cs="宋体"/>
                <w:b/>
                <w:bCs/>
                <w:color w:val="000000"/>
                <w:szCs w:val="21"/>
              </w:rPr>
              <w:t>/</w:t>
            </w:r>
            <w:r>
              <w:rPr>
                <w:rFonts w:hint="eastAsia" w:ascii="宋体" w:hAnsi="宋体" w:cs="宋体"/>
                <w:b/>
                <w:bCs/>
                <w:color w:val="000000"/>
                <w:szCs w:val="21"/>
              </w:rPr>
              <w:t>平米</w:t>
            </w:r>
            <w:r>
              <w:rPr>
                <w:rFonts w:ascii="宋体" w:hAnsi="宋体" w:cs="宋体"/>
                <w:b/>
                <w:bCs/>
                <w:color w:val="000000"/>
                <w:szCs w:val="21"/>
              </w:rPr>
              <w:t>/</w:t>
            </w:r>
            <w:r>
              <w:rPr>
                <w:rFonts w:hint="eastAsia" w:ascii="宋体" w:hAnsi="宋体" w:cs="宋体"/>
                <w:b/>
                <w:bCs/>
                <w:color w:val="000000"/>
                <w:szCs w:val="21"/>
              </w:rPr>
              <w:t>年，普通养护</w:t>
            </w:r>
            <w:r>
              <w:rPr>
                <w:rFonts w:ascii="宋体" w:hAnsi="宋体" w:cs="宋体"/>
                <w:b/>
                <w:bCs/>
                <w:color w:val="000000"/>
                <w:szCs w:val="21"/>
              </w:rPr>
              <w:t>4.5</w:t>
            </w:r>
            <w:r>
              <w:rPr>
                <w:rFonts w:hint="eastAsia" w:ascii="宋体" w:hAnsi="宋体" w:cs="宋体"/>
                <w:b/>
                <w:bCs/>
                <w:color w:val="000000"/>
                <w:szCs w:val="21"/>
              </w:rPr>
              <w:t>元</w:t>
            </w:r>
            <w:r>
              <w:rPr>
                <w:rFonts w:ascii="宋体" w:hAnsi="宋体" w:cs="宋体"/>
                <w:b/>
                <w:bCs/>
                <w:color w:val="000000"/>
                <w:szCs w:val="21"/>
              </w:rPr>
              <w:t>/</w:t>
            </w:r>
            <w:r>
              <w:rPr>
                <w:rFonts w:hint="eastAsia" w:ascii="宋体" w:hAnsi="宋体" w:cs="宋体"/>
                <w:b/>
                <w:bCs/>
                <w:color w:val="000000"/>
                <w:szCs w:val="21"/>
              </w:rPr>
              <w:t>平米</w:t>
            </w:r>
            <w:r>
              <w:rPr>
                <w:rFonts w:ascii="宋体" w:hAnsi="宋体" w:cs="宋体"/>
                <w:b/>
                <w:bCs/>
                <w:color w:val="000000"/>
                <w:szCs w:val="21"/>
              </w:rPr>
              <w:t>/</w:t>
            </w:r>
            <w:r>
              <w:rPr>
                <w:rFonts w:hint="eastAsia" w:ascii="宋体" w:hAnsi="宋体" w:cs="宋体"/>
                <w:b/>
                <w:bCs/>
                <w:color w:val="000000"/>
                <w:szCs w:val="21"/>
              </w:rPr>
              <w:t>年，纯草坪</w:t>
            </w:r>
            <w:r>
              <w:rPr>
                <w:rFonts w:ascii="宋体" w:hAnsi="宋体" w:cs="宋体"/>
                <w:b/>
                <w:bCs/>
                <w:color w:val="000000"/>
                <w:szCs w:val="21"/>
              </w:rPr>
              <w:t>2.5</w:t>
            </w:r>
            <w:r>
              <w:rPr>
                <w:rFonts w:hint="eastAsia" w:ascii="宋体" w:hAnsi="宋体" w:cs="宋体"/>
                <w:b/>
                <w:bCs/>
                <w:color w:val="000000"/>
                <w:szCs w:val="21"/>
              </w:rPr>
              <w:t>元</w:t>
            </w:r>
            <w:r>
              <w:rPr>
                <w:rFonts w:ascii="宋体" w:hAnsi="宋体" w:cs="宋体"/>
                <w:b/>
                <w:bCs/>
                <w:color w:val="000000"/>
                <w:szCs w:val="21"/>
              </w:rPr>
              <w:t>/</w:t>
            </w:r>
            <w:r>
              <w:rPr>
                <w:rFonts w:hint="eastAsia" w:ascii="宋体" w:hAnsi="宋体" w:cs="宋体"/>
                <w:b/>
                <w:bCs/>
                <w:color w:val="000000"/>
                <w:szCs w:val="21"/>
              </w:rPr>
              <w:t>平米</w:t>
            </w:r>
            <w:r>
              <w:rPr>
                <w:rFonts w:ascii="宋体" w:hAnsi="宋体" w:cs="宋体"/>
                <w:b/>
                <w:bCs/>
                <w:color w:val="000000"/>
                <w:szCs w:val="21"/>
              </w:rPr>
              <w:t>/</w:t>
            </w:r>
            <w:r>
              <w:rPr>
                <w:rFonts w:hint="eastAsia" w:ascii="宋体" w:hAnsi="宋体" w:cs="宋体"/>
                <w:b/>
                <w:bCs/>
                <w:color w:val="000000"/>
                <w:szCs w:val="21"/>
              </w:rPr>
              <w:t>年</w:t>
            </w:r>
            <w:r>
              <w:rPr>
                <w:rFonts w:hint="eastAsia" w:ascii="宋体" w:hAnsi="宋体" w:cs="宋体"/>
                <w:color w:val="000000"/>
                <w:szCs w:val="21"/>
              </w:rPr>
              <w:t>）的投标报价，将作废标处理。</w:t>
            </w:r>
          </w:p>
          <w:p>
            <w:pPr>
              <w:numPr>
                <w:ilvl w:val="0"/>
                <w:numId w:val="3"/>
              </w:numPr>
              <w:spacing w:line="400" w:lineRule="exact"/>
              <w:ind w:left="460" w:hanging="567"/>
              <w:contextualSpacing/>
              <w:rPr>
                <w:rFonts w:ascii="宋体" w:cs="宋体"/>
                <w:color w:val="000000"/>
                <w:szCs w:val="21"/>
              </w:rPr>
            </w:pPr>
            <w:r>
              <w:rPr>
                <w:rFonts w:hint="eastAsia" w:ascii="宋体" w:hAnsi="宋体" w:cs="宋体"/>
                <w:color w:val="000000"/>
                <w:szCs w:val="21"/>
              </w:rPr>
              <w:t>如遇政府最低工资标准、社保基数调整等情况，投标人应自行考虑风险，合同总价不予调整，由投标人在原合同总价范围内自行调整人员工资或社保基数等。因采购人要求，养护设施量有所调整，以签证认可的联系单为准，增加或减少的费用按合同规定的同类型同等级养护要求的综合单价×数量来核算并计入发生期间所对应的月份中。</w:t>
            </w:r>
          </w:p>
          <w:p>
            <w:pPr>
              <w:numPr>
                <w:ilvl w:val="0"/>
                <w:numId w:val="3"/>
              </w:numPr>
              <w:spacing w:line="400" w:lineRule="exact"/>
              <w:ind w:left="460" w:hanging="567"/>
              <w:contextualSpacing/>
              <w:rPr>
                <w:rFonts w:ascii="宋体" w:cs="宋体"/>
                <w:color w:val="000000"/>
                <w:szCs w:val="21"/>
              </w:rPr>
            </w:pPr>
            <w:r>
              <w:rPr>
                <w:rFonts w:hint="eastAsia" w:ascii="宋体" w:hAnsi="宋体" w:cs="宋体"/>
                <w:color w:val="000000"/>
                <w:szCs w:val="21"/>
              </w:rPr>
              <w:t>不论投标结果如何，投标人均应自行承担所有与投标有关的全部费用。</w:t>
            </w:r>
          </w:p>
          <w:p>
            <w:pPr>
              <w:numPr>
                <w:ilvl w:val="0"/>
                <w:numId w:val="3"/>
              </w:numPr>
              <w:spacing w:line="300" w:lineRule="auto"/>
              <w:ind w:left="460" w:hanging="567"/>
              <w:contextualSpacing/>
              <w:rPr>
                <w:rFonts w:ascii="宋体" w:hAnsi="宋体" w:cs="宋体"/>
                <w:color w:val="000000"/>
                <w:szCs w:val="21"/>
              </w:rPr>
            </w:pPr>
            <w:r>
              <w:rPr>
                <w:rFonts w:hint="eastAsia" w:ascii="宋体" w:hAnsi="宋体" w:cs="宋体"/>
                <w:color w:val="000000"/>
                <w:szCs w:val="21"/>
              </w:rPr>
              <w:t>中标服务费的收取标准：</w:t>
            </w:r>
            <w:r>
              <w:rPr>
                <w:rFonts w:ascii="宋体" w:hAnsi="宋体" w:cs="宋体"/>
                <w:color w:val="000000"/>
                <w:szCs w:val="21"/>
              </w:rPr>
              <w:t xml:space="preserve"> </w:t>
            </w:r>
          </w:p>
          <w:p>
            <w:pPr>
              <w:pStyle w:val="7"/>
              <w:spacing w:after="0" w:line="300" w:lineRule="auto"/>
              <w:ind w:left="460"/>
              <w:rPr>
                <w:color w:val="000000"/>
              </w:rPr>
            </w:pPr>
            <w:r>
              <w:rPr>
                <w:rFonts w:hint="eastAsia"/>
                <w:color w:val="000000"/>
              </w:rPr>
              <w:t>根据中标通知书金额的0.7%进行计算。</w:t>
            </w:r>
          </w:p>
          <w:p>
            <w:pPr>
              <w:spacing w:line="300" w:lineRule="auto"/>
              <w:ind w:firstLine="420" w:firstLineChars="200"/>
              <w:contextualSpacing/>
              <w:rPr>
                <w:rFonts w:ascii="宋体" w:cs="宋体"/>
                <w:color w:val="000000"/>
                <w:szCs w:val="21"/>
              </w:rPr>
            </w:pPr>
            <w:r>
              <w:rPr>
                <w:rFonts w:hint="eastAsia" w:ascii="宋体" w:hAnsi="宋体" w:cs="宋体"/>
                <w:color w:val="000000"/>
                <w:szCs w:val="21"/>
              </w:rPr>
              <w:t>中标人接到本机构通知后</w:t>
            </w:r>
            <w:r>
              <w:rPr>
                <w:rFonts w:ascii="宋体" w:hAnsi="宋体" w:cs="宋体"/>
                <w:color w:val="000000"/>
                <w:szCs w:val="21"/>
              </w:rPr>
              <w:t>5</w:t>
            </w:r>
            <w:r>
              <w:rPr>
                <w:rFonts w:hint="eastAsia" w:ascii="宋体" w:hAnsi="宋体" w:cs="宋体"/>
                <w:color w:val="000000"/>
                <w:szCs w:val="21"/>
              </w:rPr>
              <w:t>个工作日内向本机构支付中标服务费，并领取中标通知书。逾期未交纳中标服务费的，本机构有权从其投标保证金中收取，并对不足部分进行追索。</w:t>
            </w:r>
          </w:p>
          <w:p>
            <w:pPr>
              <w:spacing w:line="300" w:lineRule="auto"/>
              <w:ind w:left="-107" w:firstLine="630" w:firstLineChars="300"/>
              <w:contextualSpacing/>
              <w:rPr>
                <w:rFonts w:ascii="宋体" w:cs="宋体"/>
                <w:color w:val="000000"/>
                <w:szCs w:val="21"/>
              </w:rPr>
            </w:pPr>
            <w:r>
              <w:rPr>
                <w:rFonts w:hint="eastAsia" w:ascii="宋体" w:hAnsi="宋体" w:cs="宋体"/>
                <w:color w:val="000000"/>
                <w:szCs w:val="21"/>
              </w:rPr>
              <w:t>中标服务费只收现金、银行票汇款、电汇款。</w:t>
            </w:r>
          </w:p>
          <w:p>
            <w:pPr>
              <w:spacing w:line="400" w:lineRule="exact"/>
              <w:ind w:left="460"/>
              <w:contextualSpacing/>
              <w:rPr>
                <w:rFonts w:ascii="宋体" w:cs="宋体"/>
                <w:color w:val="000000"/>
                <w:szCs w:val="21"/>
              </w:rPr>
            </w:pPr>
            <w:r>
              <w:rPr>
                <w:rFonts w:hint="eastAsia" w:ascii="宋体" w:hAnsi="宋体" w:cs="宋体"/>
                <w:color w:val="000000"/>
                <w:szCs w:val="21"/>
              </w:rPr>
              <w:t>中标服务费汇入以下账户：</w:t>
            </w:r>
          </w:p>
          <w:p>
            <w:pPr>
              <w:spacing w:line="400" w:lineRule="exact"/>
              <w:ind w:left="460"/>
              <w:contextualSpacing/>
              <w:rPr>
                <w:rFonts w:ascii="宋体"/>
                <w:color w:val="000000"/>
              </w:rPr>
            </w:pPr>
            <w:r>
              <w:rPr>
                <w:rFonts w:hint="eastAsia" w:ascii="宋体"/>
                <w:color w:val="000000"/>
              </w:rPr>
              <w:t>开户银行：宁波银行股份有限公司鄞州中心区支行</w:t>
            </w:r>
          </w:p>
          <w:p>
            <w:pPr>
              <w:spacing w:line="400" w:lineRule="exact"/>
              <w:ind w:left="460"/>
              <w:contextualSpacing/>
              <w:rPr>
                <w:rFonts w:ascii="宋体"/>
                <w:color w:val="000000"/>
              </w:rPr>
            </w:pPr>
            <w:r>
              <w:rPr>
                <w:rFonts w:hint="eastAsia" w:ascii="宋体"/>
                <w:color w:val="000000"/>
              </w:rPr>
              <w:t>帐号：30010122001229488</w:t>
            </w:r>
          </w:p>
          <w:p>
            <w:pPr>
              <w:spacing w:line="400" w:lineRule="exact"/>
              <w:ind w:left="460"/>
              <w:contextualSpacing/>
              <w:rPr>
                <w:rFonts w:ascii="宋体"/>
                <w:color w:val="000000"/>
              </w:rPr>
            </w:pPr>
            <w:r>
              <w:rPr>
                <w:rFonts w:hint="eastAsia" w:ascii="宋体"/>
                <w:color w:val="000000"/>
              </w:rPr>
              <w:t>户名： 浙江中基正采管理咨询有限公司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ascii="宋体" w:hAnsi="宋体" w:cs="宋体"/>
                <w:color w:val="000000"/>
                <w:szCs w:val="21"/>
              </w:rPr>
              <w:t>3</w:t>
            </w:r>
          </w:p>
        </w:tc>
        <w:tc>
          <w:tcPr>
            <w:tcW w:w="7711" w:type="dxa"/>
            <w:noWrap/>
            <w:vAlign w:val="center"/>
          </w:tcPr>
          <w:p>
            <w:pPr>
              <w:adjustRightInd w:val="0"/>
              <w:spacing w:line="400" w:lineRule="exact"/>
              <w:contextualSpacing/>
              <w:rPr>
                <w:rFonts w:ascii="宋体" w:cs="宋体"/>
                <w:color w:val="000000"/>
                <w:szCs w:val="21"/>
              </w:rPr>
            </w:pPr>
            <w:r>
              <w:rPr>
                <w:rFonts w:hint="eastAsia" w:ascii="宋体" w:hAnsi="宋体" w:cs="宋体"/>
                <w:color w:val="000000"/>
                <w:szCs w:val="21"/>
              </w:rPr>
              <w:t>投标货币：</w:t>
            </w:r>
            <w:r>
              <w:rPr>
                <w:rFonts w:hint="eastAsia" w:ascii="宋体" w:hAnsi="宋体" w:cs="宋体"/>
                <w:color w:val="000000"/>
                <w:szCs w:val="21"/>
                <w:u w:val="single"/>
              </w:rPr>
              <w:t>人民币</w:t>
            </w:r>
            <w:r>
              <w:rPr>
                <w:rFonts w:ascii="宋体" w:hAnsi="宋体" w:cs="宋体"/>
                <w:color w:val="000000"/>
                <w:szCs w:val="21"/>
              </w:rPr>
              <w:t xml:space="preserve"> </w:t>
            </w:r>
            <w:r>
              <w:rPr>
                <w:rFonts w:hint="eastAsia" w:ascii="宋体" w:hAnsi="宋体" w:cs="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ascii="宋体" w:hAnsi="宋体" w:cs="宋体"/>
                <w:color w:val="000000"/>
                <w:szCs w:val="21"/>
              </w:rPr>
              <w:t>4</w:t>
            </w:r>
          </w:p>
        </w:tc>
        <w:tc>
          <w:tcPr>
            <w:tcW w:w="7711" w:type="dxa"/>
            <w:noWrap/>
            <w:vAlign w:val="center"/>
          </w:tcPr>
          <w:p>
            <w:pPr>
              <w:adjustRightInd w:val="0"/>
              <w:spacing w:line="400" w:lineRule="exact"/>
              <w:contextualSpacing/>
              <w:rPr>
                <w:rFonts w:ascii="宋体" w:cs="宋体"/>
                <w:color w:val="000000"/>
                <w:szCs w:val="21"/>
              </w:rPr>
            </w:pPr>
            <w:r>
              <w:rPr>
                <w:rFonts w:hint="eastAsia" w:ascii="宋体" w:hAnsi="宋体" w:cs="宋体"/>
                <w:color w:val="000000"/>
                <w:szCs w:val="21"/>
              </w:rPr>
              <w:t>答疑与澄清：投标人如认为招标文件表述不清晰、存在歧视性、排他性或者其他违法内容的，应知其权益受到损害之日起七个工作日内，以书面形式要求招标采购人作出书面解释、澄清或者向招标采购人提出书面质疑，逾期不予受理；招标采购人不专门组织答疑；如有答疑，答疑内容是招标文件的组成部分，并将以公告形式发布于浙江省政府采购网、宁波市政府采购网、宁波市公共资源交易中心网站北仑分网、浙江中基政采管理咨询有限公司网站，请投标人自行查看，不另行提供纸质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adjustRightInd w:val="0"/>
              <w:contextualSpacing/>
              <w:jc w:val="center"/>
              <w:rPr>
                <w:rFonts w:ascii="宋体" w:hAnsi="宋体" w:cs="宋体"/>
                <w:color w:val="000000"/>
                <w:szCs w:val="21"/>
              </w:rPr>
            </w:pPr>
            <w:r>
              <w:rPr>
                <w:rFonts w:ascii="宋体" w:hAnsi="宋体" w:cs="宋体"/>
                <w:color w:val="000000"/>
                <w:szCs w:val="21"/>
              </w:rPr>
              <w:t>5</w:t>
            </w:r>
          </w:p>
        </w:tc>
        <w:tc>
          <w:tcPr>
            <w:tcW w:w="7711" w:type="dxa"/>
            <w:noWrap/>
            <w:vAlign w:val="center"/>
          </w:tcPr>
          <w:p>
            <w:pPr>
              <w:autoSpaceDE w:val="0"/>
              <w:autoSpaceDN w:val="0"/>
              <w:adjustRightInd w:val="0"/>
              <w:contextualSpacing/>
              <w:textAlignment w:val="bottom"/>
              <w:rPr>
                <w:rFonts w:ascii="宋体" w:cs="宋体"/>
                <w:color w:val="000000"/>
                <w:szCs w:val="21"/>
              </w:rPr>
            </w:pPr>
            <w:r>
              <w:rPr>
                <w:rFonts w:hint="eastAsia" w:ascii="宋体" w:hAnsi="宋体" w:cs="宋体"/>
                <w:color w:val="000000"/>
                <w:szCs w:val="21"/>
              </w:rPr>
              <w:t>投标文件组成：</w:t>
            </w:r>
            <w:r>
              <w:rPr>
                <w:rFonts w:hint="eastAsia" w:ascii="宋体" w:hAnsi="宋体" w:cs="宋体"/>
                <w:color w:val="000000"/>
              </w:rPr>
              <w:t>商务技术文件和报价文件正本各</w:t>
            </w:r>
            <w:r>
              <w:rPr>
                <w:rFonts w:ascii="宋体" w:hAnsi="宋体" w:cs="宋体"/>
                <w:color w:val="000000"/>
                <w:u w:val="single"/>
              </w:rPr>
              <w:t xml:space="preserve"> 1 </w:t>
            </w:r>
            <w:r>
              <w:rPr>
                <w:rFonts w:hint="eastAsia" w:ascii="宋体" w:hAnsi="宋体" w:cs="宋体"/>
                <w:color w:val="000000"/>
              </w:rPr>
              <w:t>份，副本各</w:t>
            </w:r>
            <w:r>
              <w:rPr>
                <w:rFonts w:ascii="宋体" w:hAnsi="宋体" w:cs="宋体"/>
                <w:color w:val="000000"/>
                <w:u w:val="single"/>
              </w:rPr>
              <w:t>6</w:t>
            </w:r>
            <w:r>
              <w:rPr>
                <w:rFonts w:hint="eastAsia" w:ascii="宋体" w:hAnsi="宋体" w:cs="宋体"/>
                <w:color w:val="000000"/>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ascii="宋体" w:hAnsi="宋体" w:cs="宋体"/>
                <w:color w:val="000000"/>
                <w:szCs w:val="21"/>
              </w:rPr>
              <w:t>6</w:t>
            </w:r>
          </w:p>
        </w:tc>
        <w:tc>
          <w:tcPr>
            <w:tcW w:w="7711" w:type="dxa"/>
            <w:noWrap/>
            <w:vAlign w:val="center"/>
          </w:tcPr>
          <w:p>
            <w:pPr>
              <w:adjustRightInd w:val="0"/>
              <w:spacing w:line="400" w:lineRule="exact"/>
              <w:contextualSpacing/>
              <w:rPr>
                <w:rFonts w:ascii="宋体" w:cs="宋体"/>
                <w:color w:val="000000" w:themeColor="text1"/>
                <w:szCs w:val="21"/>
              </w:rPr>
            </w:pPr>
            <w:r>
              <w:rPr>
                <w:rFonts w:ascii="宋体" w:hAnsi="宋体" w:cs="宋体"/>
                <w:color w:val="000000"/>
                <w:szCs w:val="21"/>
              </w:rPr>
              <w:t>1</w:t>
            </w:r>
            <w:r>
              <w:rPr>
                <w:rFonts w:hint="eastAsia" w:ascii="宋体" w:hAnsi="宋体" w:cs="宋体"/>
                <w:color w:val="000000"/>
                <w:szCs w:val="21"/>
              </w:rPr>
              <w:t>、</w:t>
            </w:r>
            <w:r>
              <w:rPr>
                <w:rFonts w:hint="eastAsia" w:ascii="宋体" w:hAnsi="宋体" w:cs="宋体"/>
                <w:color w:val="000000" w:themeColor="text1"/>
                <w:szCs w:val="21"/>
              </w:rPr>
              <w:t>履约保证金的收取：采购人根据中标人的信用情况决定是否收取履约保证金，如收取履约保证金的，收取金额为合同金额的</w:t>
            </w:r>
            <w:r>
              <w:rPr>
                <w:rFonts w:ascii="宋体" w:hAnsi="宋体" w:cs="宋体"/>
                <w:color w:val="000000" w:themeColor="text1"/>
                <w:szCs w:val="21"/>
              </w:rPr>
              <w:t>5</w:t>
            </w:r>
            <w:r>
              <w:rPr>
                <w:rFonts w:hint="eastAsia" w:ascii="宋体" w:hAnsi="宋体" w:cs="宋体"/>
                <w:color w:val="000000" w:themeColor="text1"/>
                <w:szCs w:val="21"/>
              </w:rPr>
              <w:t>％；履约保证金形式：银行汇票（电汇）、网银、保函等非现金形式。在签订合同之前支付给采购人。</w:t>
            </w:r>
          </w:p>
          <w:p>
            <w:pPr>
              <w:adjustRightInd w:val="0"/>
              <w:spacing w:line="400" w:lineRule="exact"/>
              <w:contextualSpacing/>
              <w:rPr>
                <w:rFonts w:ascii="宋体"/>
                <w:color w:val="000000"/>
              </w:rPr>
            </w:pPr>
            <w:r>
              <w:rPr>
                <w:rFonts w:ascii="宋体" w:hAnsi="宋体" w:cs="宋体"/>
                <w:color w:val="000000"/>
                <w:szCs w:val="21"/>
              </w:rPr>
              <w:t>2</w:t>
            </w:r>
            <w:r>
              <w:rPr>
                <w:rFonts w:hint="eastAsia" w:ascii="宋体" w:hAnsi="宋体" w:cs="宋体"/>
                <w:color w:val="000000"/>
                <w:szCs w:val="21"/>
              </w:rPr>
              <w:t>、履约保证金的退取：待中标人完成合同履约后无息返还（如在合同履约期间未完全履行合同内容的，采购人将视其情节严重程度给予相应处罚，直至没收其履约保证金，采购人保留终止合同的权利）。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7</w:t>
            </w:r>
          </w:p>
        </w:tc>
        <w:tc>
          <w:tcPr>
            <w:tcW w:w="7711" w:type="dxa"/>
            <w:noWrap/>
            <w:vAlign w:val="center"/>
          </w:tcPr>
          <w:p>
            <w:pPr>
              <w:adjustRightInd w:val="0"/>
              <w:spacing w:line="400" w:lineRule="exact"/>
              <w:contextualSpacing/>
              <w:rPr>
                <w:rFonts w:ascii="宋体" w:cs="宋体"/>
                <w:color w:val="000000"/>
                <w:szCs w:val="21"/>
              </w:rPr>
            </w:pPr>
            <w:r>
              <w:rPr>
                <w:rFonts w:hint="eastAsia" w:ascii="宋体" w:hAnsi="宋体" w:cs="宋体"/>
                <w:color w:val="000000"/>
                <w:szCs w:val="21"/>
              </w:rPr>
              <w:t>付款方法：根据每月的考核情况，采购人下月拔付上月养护经费给中标人，结算方式为养护单价</w:t>
            </w:r>
            <w:r>
              <w:rPr>
                <w:rFonts w:ascii="宋体" w:hAnsi="宋体" w:cs="宋体"/>
                <w:color w:val="000000"/>
                <w:szCs w:val="21"/>
              </w:rPr>
              <w:t>*</w:t>
            </w:r>
            <w:r>
              <w:rPr>
                <w:rFonts w:hint="eastAsia" w:ascii="宋体" w:hAnsi="宋体" w:cs="宋体"/>
                <w:color w:val="000000"/>
                <w:szCs w:val="21"/>
              </w:rPr>
              <w:t>养护面积，并扣减因考核分数未达到考核要求所扣减的经费（如有）。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ascii="宋体" w:hAnsi="宋体" w:cs="宋体"/>
                <w:color w:val="000000"/>
                <w:szCs w:val="21"/>
              </w:rPr>
              <w:t>8</w:t>
            </w:r>
          </w:p>
        </w:tc>
        <w:tc>
          <w:tcPr>
            <w:tcW w:w="7711" w:type="dxa"/>
            <w:noWrap/>
            <w:vAlign w:val="center"/>
          </w:tcPr>
          <w:p>
            <w:pPr>
              <w:autoSpaceDE w:val="0"/>
              <w:autoSpaceDN w:val="0"/>
              <w:adjustRightInd w:val="0"/>
              <w:spacing w:line="400" w:lineRule="exact"/>
              <w:contextualSpacing/>
              <w:textAlignment w:val="bottom"/>
              <w:rPr>
                <w:rFonts w:ascii="宋体" w:cs="宋体"/>
                <w:color w:val="000000"/>
                <w:szCs w:val="21"/>
              </w:rPr>
            </w:pPr>
            <w:r>
              <w:rPr>
                <w:rFonts w:hint="eastAsia" w:ascii="宋体" w:hAnsi="宋体" w:cs="宋体"/>
                <w:color w:val="000000"/>
                <w:szCs w:val="21"/>
              </w:rPr>
              <w:t>评标结果公示：评标结束后，</w:t>
            </w:r>
            <w:r>
              <w:rPr>
                <w:rFonts w:hint="eastAsia" w:ascii="宋体" w:hAnsi="宋体"/>
                <w:color w:val="000000"/>
              </w:rPr>
              <w:t>中标结果公示于浙江省政府采购网、宁波市政府采购网、宁波市公共资源交易中心网站北仑分网和浙江中基政采管理咨询有限公司网站</w:t>
            </w:r>
            <w:r>
              <w:rPr>
                <w:rFonts w:hint="eastAsia" w:ascii="宋体" w:hAnsi="宋体" w:cs="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adjustRightInd w:val="0"/>
              <w:spacing w:line="400" w:lineRule="exact"/>
              <w:contextualSpacing/>
              <w:jc w:val="center"/>
              <w:rPr>
                <w:rFonts w:ascii="宋体" w:hAnsi="宋体" w:cs="宋体"/>
                <w:color w:val="000000"/>
                <w:szCs w:val="21"/>
              </w:rPr>
            </w:pPr>
            <w:r>
              <w:rPr>
                <w:rFonts w:ascii="宋体" w:hAnsi="宋体" w:cs="宋体"/>
                <w:color w:val="000000"/>
                <w:szCs w:val="21"/>
              </w:rPr>
              <w:t>9</w:t>
            </w:r>
          </w:p>
        </w:tc>
        <w:tc>
          <w:tcPr>
            <w:tcW w:w="7711" w:type="dxa"/>
            <w:noWrap/>
            <w:vAlign w:val="center"/>
          </w:tcPr>
          <w:p>
            <w:pPr>
              <w:spacing w:line="400" w:lineRule="exact"/>
              <w:contextualSpacing/>
              <w:rPr>
                <w:rFonts w:ascii="宋体" w:cs="宋体"/>
                <w:b/>
                <w:bCs/>
                <w:color w:val="000000"/>
                <w:szCs w:val="21"/>
              </w:rPr>
            </w:pPr>
            <w:r>
              <w:rPr>
                <w:rFonts w:hint="eastAsia" w:ascii="宋体" w:hAnsi="宋体" w:cs="宋体"/>
                <w:color w:val="000000"/>
                <w:szCs w:val="21"/>
              </w:rPr>
              <w:t>投标保证金退还（不计息）：</w:t>
            </w:r>
            <w:r>
              <w:rPr>
                <w:rFonts w:hint="eastAsia" w:ascii="宋体" w:hAnsi="宋体"/>
                <w:color w:val="000000"/>
              </w:rPr>
              <w:t>除招标文件规定不予退还保证金的情形外，未中标的投标人，凭保证金收据和开户银行账户办理退款手续，在中标通知书发出后五个工作日内退还；中标人支付中标服务费后，自政府采购合同签订之日起</w:t>
            </w:r>
            <w:r>
              <w:rPr>
                <w:rFonts w:ascii="宋体" w:hAnsi="宋体"/>
                <w:color w:val="000000"/>
              </w:rPr>
              <w:t>5</w:t>
            </w:r>
            <w:r>
              <w:rPr>
                <w:rFonts w:hint="eastAsia" w:ascii="宋体" w:hAnsi="宋体"/>
                <w:color w:val="000000"/>
              </w:rPr>
              <w:t>个工作日内，凭合同、保证金收据和开户银行账号办理退款手续。投标保证金以网银形式退还公司账户。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adjustRightInd w:val="0"/>
              <w:contextualSpacing/>
              <w:jc w:val="center"/>
              <w:rPr>
                <w:rFonts w:ascii="宋体" w:hAnsi="宋体" w:cs="宋体"/>
                <w:color w:val="000000"/>
                <w:szCs w:val="21"/>
              </w:rPr>
            </w:pPr>
            <w:r>
              <w:rPr>
                <w:rFonts w:ascii="宋体" w:hAnsi="宋体" w:cs="宋体"/>
                <w:color w:val="000000"/>
                <w:szCs w:val="21"/>
              </w:rPr>
              <w:t>10</w:t>
            </w:r>
          </w:p>
        </w:tc>
        <w:tc>
          <w:tcPr>
            <w:tcW w:w="7711" w:type="dxa"/>
            <w:noWrap/>
            <w:vAlign w:val="center"/>
          </w:tcPr>
          <w:p>
            <w:pPr>
              <w:autoSpaceDE w:val="0"/>
              <w:autoSpaceDN w:val="0"/>
              <w:adjustRightInd w:val="0"/>
              <w:contextualSpacing/>
              <w:textAlignment w:val="bottom"/>
              <w:rPr>
                <w:rFonts w:ascii="宋体" w:cs="宋体"/>
                <w:color w:val="000000"/>
                <w:szCs w:val="21"/>
              </w:rPr>
            </w:pPr>
            <w:r>
              <w:rPr>
                <w:rFonts w:hint="eastAsia" w:ascii="宋体" w:hAnsi="宋体" w:cs="宋体"/>
                <w:color w:val="000000"/>
                <w:szCs w:val="21"/>
              </w:rPr>
              <w:t>签订合同时间：中标通知书发出后</w:t>
            </w:r>
            <w:r>
              <w:rPr>
                <w:rFonts w:ascii="宋体" w:hAnsi="宋体" w:cs="宋体"/>
                <w:color w:val="000000"/>
                <w:szCs w:val="21"/>
                <w:u w:val="single"/>
              </w:rPr>
              <w:t>30</w:t>
            </w:r>
            <w:r>
              <w:rPr>
                <w:rFonts w:hint="eastAsia" w:ascii="宋体" w:hAnsi="宋体" w:cs="宋体"/>
                <w:color w:val="000000"/>
                <w:szCs w:val="21"/>
              </w:rPr>
              <w:t>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adjustRightInd w:val="0"/>
              <w:contextualSpacing/>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11</w:t>
            </w:r>
          </w:p>
        </w:tc>
        <w:tc>
          <w:tcPr>
            <w:tcW w:w="7711" w:type="dxa"/>
            <w:noWrap/>
            <w:vAlign w:val="center"/>
          </w:tcPr>
          <w:p>
            <w:pPr>
              <w:autoSpaceDE w:val="0"/>
              <w:autoSpaceDN w:val="0"/>
              <w:adjustRightInd w:val="0"/>
              <w:contextualSpacing/>
              <w:textAlignment w:val="bottom"/>
              <w:rPr>
                <w:rFonts w:ascii="宋体" w:cs="宋体"/>
                <w:color w:val="000000"/>
                <w:szCs w:val="21"/>
              </w:rPr>
            </w:pPr>
            <w:r>
              <w:rPr>
                <w:rFonts w:hint="eastAsia" w:ascii="宋体" w:hAnsi="宋体"/>
                <w:color w:val="000000"/>
              </w:rPr>
              <w:t>投标文件有效期：自投标截止日起</w:t>
            </w:r>
            <w:r>
              <w:rPr>
                <w:rFonts w:ascii="宋体" w:hAnsi="宋体"/>
                <w:color w:val="000000"/>
              </w:rPr>
              <w:t>90</w:t>
            </w:r>
            <w:r>
              <w:rPr>
                <w:rFonts w:hint="eastAsia" w:ascii="宋体" w:hAnsi="宋体"/>
                <w:color w:val="000000"/>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12</w:t>
            </w:r>
          </w:p>
        </w:tc>
        <w:tc>
          <w:tcPr>
            <w:tcW w:w="7711" w:type="dxa"/>
            <w:noWrap/>
            <w:vAlign w:val="center"/>
          </w:tcPr>
          <w:p>
            <w:pPr>
              <w:spacing w:line="400" w:lineRule="exact"/>
              <w:contextualSpacing/>
              <w:rPr>
                <w:rFonts w:ascii="宋体"/>
                <w:color w:val="000000"/>
              </w:rPr>
            </w:pPr>
            <w:r>
              <w:rPr>
                <w:rFonts w:hint="eastAsia" w:ascii="宋体" w:hAnsi="宋体"/>
                <w:color w:val="000000"/>
              </w:rPr>
              <w:t>合同终止：</w:t>
            </w:r>
          </w:p>
          <w:p>
            <w:pPr>
              <w:spacing w:line="400" w:lineRule="exact"/>
              <w:contextualSpacing/>
              <w:rPr>
                <w:rFonts w:ascii="宋体"/>
                <w:color w:val="000000"/>
              </w:rPr>
            </w:pPr>
            <w:r>
              <w:rPr>
                <w:rFonts w:ascii="宋体" w:hAnsi="宋体"/>
                <w:color w:val="000000"/>
              </w:rPr>
              <w:t>1</w:t>
            </w:r>
            <w:r>
              <w:rPr>
                <w:rFonts w:hint="eastAsia" w:ascii="宋体" w:hAnsi="宋体"/>
                <w:color w:val="000000"/>
              </w:rPr>
              <w:t>）中标人在合同有效期内，不得以任何理由终止合同，确有特殊情况的，须提前两个月向采购人提出书面申请，经采购人同意后，方可终止合同，采购人无息返还履约保证金。</w:t>
            </w:r>
          </w:p>
          <w:p>
            <w:pPr>
              <w:spacing w:line="400" w:lineRule="exact"/>
              <w:contextualSpacing/>
              <w:rPr>
                <w:rFonts w:ascii="宋体"/>
                <w:color w:val="000000"/>
              </w:rPr>
            </w:pPr>
            <w:r>
              <w:rPr>
                <w:rFonts w:ascii="宋体" w:hAnsi="宋体"/>
                <w:color w:val="000000"/>
              </w:rPr>
              <w:t>2</w:t>
            </w:r>
            <w:r>
              <w:rPr>
                <w:rFonts w:hint="eastAsia" w:ascii="宋体" w:hAnsi="宋体"/>
                <w:color w:val="000000"/>
              </w:rPr>
              <w:t>）采购人与中标人签订合同后，合同实施期间，如因政策和行业主管部门实施范围调整等，采购人有权提前终止合同，采购人将以书面形式提前一个月通知中标人，双方不承担任何责任，服务费按实际结算，多退少补，服务完成后采购人无息返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adjustRightInd w:val="0"/>
              <w:spacing w:line="400" w:lineRule="exact"/>
              <w:contextualSpacing/>
              <w:jc w:val="center"/>
              <w:rPr>
                <w:rFonts w:ascii="宋体" w:hAnsi="宋体" w:cs="宋体"/>
                <w:color w:val="000000"/>
                <w:szCs w:val="21"/>
              </w:rPr>
            </w:pPr>
            <w:r>
              <w:rPr>
                <w:rFonts w:ascii="宋体" w:hAnsi="宋体" w:cs="宋体"/>
                <w:color w:val="000000"/>
                <w:szCs w:val="21"/>
              </w:rPr>
              <w:t>13</w:t>
            </w:r>
          </w:p>
        </w:tc>
        <w:tc>
          <w:tcPr>
            <w:tcW w:w="7711" w:type="dxa"/>
            <w:noWrap/>
            <w:vAlign w:val="center"/>
          </w:tcPr>
          <w:p>
            <w:pPr>
              <w:autoSpaceDE w:val="0"/>
              <w:autoSpaceDN w:val="0"/>
              <w:adjustRightInd w:val="0"/>
              <w:spacing w:line="400" w:lineRule="exact"/>
              <w:contextualSpacing/>
              <w:textAlignment w:val="bottom"/>
              <w:rPr>
                <w:rFonts w:ascii="宋体" w:cs="宋体"/>
                <w:color w:val="000000"/>
                <w:szCs w:val="21"/>
              </w:rPr>
            </w:pPr>
            <w:r>
              <w:rPr>
                <w:rFonts w:hint="eastAsia" w:ascii="宋体" w:hAnsi="宋体" w:cs="宋体"/>
                <w:color w:val="000000"/>
                <w:szCs w:val="21"/>
              </w:rPr>
              <w:t>采购资金来源：财政预算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8" w:type="dxa"/>
            <w:gridSpan w:val="2"/>
            <w:tcBorders>
              <w:bottom w:val="single" w:color="auto" w:sz="12" w:space="0"/>
            </w:tcBorders>
            <w:noWrap/>
            <w:vAlign w:val="center"/>
          </w:tcPr>
          <w:p>
            <w:pPr>
              <w:autoSpaceDE w:val="0"/>
              <w:autoSpaceDN w:val="0"/>
              <w:adjustRightInd w:val="0"/>
              <w:spacing w:line="400" w:lineRule="exact"/>
              <w:contextualSpacing/>
              <w:jc w:val="left"/>
              <w:textAlignment w:val="bottom"/>
              <w:rPr>
                <w:rFonts w:ascii="宋体" w:cs="宋体"/>
                <w:b/>
                <w:bCs/>
                <w:color w:val="000000"/>
                <w:szCs w:val="21"/>
              </w:rPr>
            </w:pPr>
            <w:r>
              <w:rPr>
                <w:rFonts w:hint="eastAsia" w:ascii="宋体" w:hAnsi="宋体" w:cs="宋体"/>
                <w:b/>
                <w:bCs/>
                <w:color w:val="000000"/>
                <w:szCs w:val="21"/>
              </w:rPr>
              <w:t>解释：本招标文件的解释权属于采购人。</w:t>
            </w:r>
          </w:p>
        </w:tc>
      </w:tr>
    </w:tbl>
    <w:p>
      <w:pPr>
        <w:pStyle w:val="9"/>
        <w:spacing w:beforeLines="0" w:afterLines="0" w:line="360" w:lineRule="auto"/>
        <w:contextualSpacing/>
        <w:rPr>
          <w:rFonts w:hAnsi="宋体" w:cs="宋体"/>
          <w:b/>
          <w:color w:val="000000"/>
        </w:rPr>
      </w:pPr>
    </w:p>
    <w:p>
      <w:pPr>
        <w:widowControl/>
        <w:jc w:val="left"/>
        <w:rPr>
          <w:rFonts w:ascii="宋体" w:cs="宋体"/>
          <w:b/>
          <w:color w:val="000000"/>
          <w:szCs w:val="21"/>
        </w:rPr>
      </w:pPr>
      <w:r>
        <w:rPr>
          <w:rFonts w:ascii="宋体" w:cs="宋体"/>
          <w:b/>
          <w:color w:val="000000"/>
        </w:rPr>
        <w:br w:type="page"/>
      </w:r>
    </w:p>
    <w:p>
      <w:pPr>
        <w:pStyle w:val="9"/>
        <w:spacing w:beforeLines="0" w:afterLines="0" w:line="360" w:lineRule="auto"/>
        <w:contextualSpacing/>
        <w:rPr>
          <w:rFonts w:hAnsi="宋体" w:cs="宋体"/>
          <w:b/>
          <w:color w:val="000000"/>
        </w:rPr>
      </w:pPr>
      <w:r>
        <w:rPr>
          <w:rFonts w:hint="eastAsia" w:hAnsi="宋体" w:cs="宋体"/>
          <w:b/>
          <w:color w:val="000000"/>
        </w:rPr>
        <w:t>一、总</w:t>
      </w:r>
      <w:r>
        <w:rPr>
          <w:rFonts w:hAnsi="宋体" w:cs="宋体"/>
          <w:b/>
          <w:color w:val="000000"/>
        </w:rPr>
        <w:t xml:space="preserve">  </w:t>
      </w:r>
      <w:r>
        <w:rPr>
          <w:rFonts w:hint="eastAsia" w:hAnsi="宋体" w:cs="宋体"/>
          <w:b/>
          <w:color w:val="000000"/>
        </w:rPr>
        <w:t>则</w:t>
      </w:r>
    </w:p>
    <w:p>
      <w:pPr>
        <w:spacing w:line="360" w:lineRule="auto"/>
        <w:ind w:firstLine="413" w:firstLineChars="196"/>
        <w:contextualSpacing/>
        <w:jc w:val="left"/>
        <w:outlineLvl w:val="1"/>
        <w:rPr>
          <w:rFonts w:ascii="宋体" w:cs="宋体"/>
          <w:b/>
          <w:color w:val="000000"/>
          <w:szCs w:val="21"/>
        </w:rPr>
      </w:pPr>
      <w:bookmarkStart w:id="6" w:name="_Toc1476"/>
      <w:r>
        <w:rPr>
          <w:rFonts w:hint="eastAsia" w:ascii="宋体" w:hAnsi="宋体" w:cs="宋体"/>
          <w:b/>
          <w:color w:val="000000"/>
          <w:szCs w:val="21"/>
        </w:rPr>
        <w:t>（一）</w:t>
      </w:r>
      <w:r>
        <w:rPr>
          <w:rFonts w:ascii="宋体" w:hAnsi="宋体" w:cs="宋体"/>
          <w:b/>
          <w:color w:val="000000"/>
          <w:szCs w:val="21"/>
        </w:rPr>
        <w:t xml:space="preserve"> </w:t>
      </w:r>
      <w:r>
        <w:rPr>
          <w:rFonts w:hint="eastAsia" w:ascii="宋体" w:hAnsi="宋体" w:cs="宋体"/>
          <w:b/>
          <w:color w:val="000000"/>
          <w:szCs w:val="21"/>
        </w:rPr>
        <w:t>适用范围</w:t>
      </w:r>
      <w:bookmarkEnd w:id="6"/>
    </w:p>
    <w:p>
      <w:pPr>
        <w:spacing w:line="360" w:lineRule="auto"/>
        <w:ind w:firstLine="420" w:firstLineChars="200"/>
        <w:contextualSpacing/>
        <w:jc w:val="left"/>
        <w:rPr>
          <w:rFonts w:ascii="宋体" w:cs="宋体"/>
          <w:color w:val="000000"/>
          <w:szCs w:val="21"/>
        </w:rPr>
      </w:pPr>
      <w:r>
        <w:rPr>
          <w:rFonts w:hint="eastAsia" w:ascii="宋体" w:hAnsi="宋体" w:cs="宋体"/>
          <w:color w:val="000000"/>
          <w:szCs w:val="21"/>
        </w:rPr>
        <w:t>本招标文件适用于本项目的招标、投标、评标、定标、验收、合同履约、付款等行为（法律、法规另有规定的，从其规定）。</w:t>
      </w:r>
    </w:p>
    <w:p>
      <w:pPr>
        <w:spacing w:before="156" w:beforeLines="50" w:line="360" w:lineRule="auto"/>
        <w:ind w:firstLine="310" w:firstLineChars="147"/>
        <w:contextualSpacing/>
        <w:jc w:val="left"/>
        <w:outlineLvl w:val="1"/>
        <w:rPr>
          <w:rFonts w:ascii="宋体" w:cs="宋体"/>
          <w:b/>
          <w:color w:val="000000"/>
          <w:szCs w:val="21"/>
        </w:rPr>
      </w:pPr>
      <w:bookmarkStart w:id="7" w:name="_Toc7571"/>
      <w:r>
        <w:rPr>
          <w:rFonts w:hint="eastAsia" w:ascii="宋体" w:hAnsi="宋体" w:cs="宋体"/>
          <w:b/>
          <w:color w:val="000000"/>
          <w:szCs w:val="21"/>
        </w:rPr>
        <w:t>（二）定义</w:t>
      </w:r>
      <w:bookmarkEnd w:id="7"/>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采购人系指宁波市北仑区人民政府梅山街道办事处。</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“投标人或供应商”系指向采购人提交投标文件的单位或个人。</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“服务”系指招标文件规定投标人须承担的</w:t>
      </w:r>
      <w:r>
        <w:rPr>
          <w:rFonts w:hint="eastAsia" w:ascii="宋体" w:hAnsi="宋体" w:cs="宋体"/>
          <w:color w:val="000000"/>
        </w:rPr>
        <w:t>宁波梅山保税港区园林绿化养护服务项目</w:t>
      </w:r>
      <w:r>
        <w:rPr>
          <w:rFonts w:hint="eastAsia" w:ascii="宋体" w:hAnsi="宋体" w:cs="宋体"/>
          <w:color w:val="000000"/>
          <w:szCs w:val="21"/>
        </w:rPr>
        <w:t>。</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“项目”系指投标人按招标文件规定向采购人提供的服务。</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“书面形式”包括信函、传真、电报等。</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“★”系指实质性要求条款，投标人的投标对任何带“★”号的重要商务和技术条款的偏离和未作实质性响应都将直接导致废标。</w:t>
      </w:r>
    </w:p>
    <w:p>
      <w:pPr>
        <w:spacing w:before="156" w:beforeLines="50" w:line="360" w:lineRule="auto"/>
        <w:ind w:firstLine="413" w:firstLineChars="196"/>
        <w:contextualSpacing/>
        <w:jc w:val="left"/>
        <w:outlineLvl w:val="1"/>
        <w:rPr>
          <w:rFonts w:ascii="宋体" w:cs="宋体"/>
          <w:b/>
          <w:color w:val="000000"/>
          <w:szCs w:val="21"/>
        </w:rPr>
      </w:pPr>
      <w:bookmarkStart w:id="8" w:name="_Toc20685"/>
      <w:r>
        <w:rPr>
          <w:rFonts w:hint="eastAsia" w:ascii="宋体" w:hAnsi="宋体" w:cs="宋体"/>
          <w:b/>
          <w:color w:val="000000"/>
          <w:szCs w:val="21"/>
        </w:rPr>
        <w:t>（三）招标方式</w:t>
      </w:r>
      <w:bookmarkEnd w:id="8"/>
    </w:p>
    <w:p>
      <w:pPr>
        <w:spacing w:line="360" w:lineRule="auto"/>
        <w:ind w:firstLine="420" w:firstLineChars="200"/>
        <w:contextualSpacing/>
        <w:jc w:val="left"/>
        <w:rPr>
          <w:rFonts w:ascii="宋体" w:cs="宋体"/>
          <w:color w:val="000000"/>
          <w:szCs w:val="21"/>
        </w:rPr>
      </w:pPr>
      <w:r>
        <w:rPr>
          <w:rFonts w:hint="eastAsia" w:ascii="宋体" w:hAnsi="宋体" w:cs="宋体"/>
          <w:color w:val="000000"/>
          <w:szCs w:val="21"/>
        </w:rPr>
        <w:t>本次招标采用公开招标方式进行。</w:t>
      </w:r>
    </w:p>
    <w:p>
      <w:pPr>
        <w:spacing w:before="156" w:beforeLines="50" w:line="360" w:lineRule="auto"/>
        <w:ind w:firstLine="413" w:firstLineChars="196"/>
        <w:contextualSpacing/>
        <w:jc w:val="left"/>
        <w:outlineLvl w:val="1"/>
        <w:rPr>
          <w:rFonts w:ascii="宋体" w:cs="宋体"/>
          <w:b/>
          <w:color w:val="000000"/>
          <w:szCs w:val="21"/>
        </w:rPr>
      </w:pPr>
      <w:bookmarkStart w:id="9" w:name="_Toc21721"/>
      <w:r>
        <w:rPr>
          <w:rFonts w:hint="eastAsia" w:ascii="宋体" w:hAnsi="宋体" w:cs="宋体"/>
          <w:b/>
          <w:color w:val="000000"/>
          <w:szCs w:val="21"/>
        </w:rPr>
        <w:t>（四）投标委托</w:t>
      </w:r>
      <w:bookmarkEnd w:id="9"/>
    </w:p>
    <w:p>
      <w:pPr>
        <w:spacing w:line="360" w:lineRule="auto"/>
        <w:ind w:firstLine="411" w:firstLineChars="196"/>
        <w:contextualSpacing/>
        <w:jc w:val="left"/>
        <w:outlineLvl w:val="1"/>
        <w:rPr>
          <w:rFonts w:ascii="宋体"/>
          <w:color w:val="000000"/>
          <w:szCs w:val="21"/>
        </w:rPr>
      </w:pPr>
      <w:bookmarkStart w:id="10" w:name="_Toc1659"/>
      <w:r>
        <w:rPr>
          <w:rFonts w:hint="eastAsia" w:ascii="宋体" w:hAnsi="宋体"/>
          <w:color w:val="000000"/>
          <w:szCs w:val="21"/>
        </w:rPr>
        <w:t>投标人代表须携带有效身份证。如投标人代表不是法定代表人，须在投标文件中提供法定代表人出具的授权委托书、身份证复印件（法定代表人授权委托书正本用原件，副本用复印件，格式见第六章）。</w:t>
      </w:r>
    </w:p>
    <w:p>
      <w:pPr>
        <w:spacing w:line="360" w:lineRule="auto"/>
        <w:ind w:firstLine="413" w:firstLineChars="196"/>
        <w:contextualSpacing/>
        <w:jc w:val="left"/>
        <w:outlineLvl w:val="1"/>
        <w:rPr>
          <w:rFonts w:ascii="宋体" w:cs="宋体"/>
          <w:b/>
          <w:color w:val="000000"/>
          <w:szCs w:val="21"/>
        </w:rPr>
      </w:pPr>
      <w:r>
        <w:rPr>
          <w:rFonts w:hint="eastAsia" w:ascii="宋体" w:hAnsi="宋体" w:cs="宋体"/>
          <w:b/>
          <w:color w:val="000000"/>
          <w:szCs w:val="21"/>
        </w:rPr>
        <w:t>（五）投标费用</w:t>
      </w:r>
      <w:bookmarkEnd w:id="10"/>
    </w:p>
    <w:p>
      <w:pPr>
        <w:spacing w:line="360" w:lineRule="auto"/>
        <w:ind w:firstLine="420" w:firstLineChars="200"/>
        <w:contextualSpacing/>
        <w:jc w:val="left"/>
        <w:rPr>
          <w:rFonts w:ascii="宋体" w:cs="宋体"/>
          <w:color w:val="000000"/>
          <w:szCs w:val="21"/>
        </w:rPr>
      </w:pPr>
      <w:r>
        <w:rPr>
          <w:rFonts w:hint="eastAsia" w:ascii="宋体" w:hAnsi="宋体" w:cs="宋体"/>
          <w:color w:val="000000"/>
          <w:szCs w:val="21"/>
        </w:rPr>
        <w:t>不论投标结果如何，投标人均应自行承担所有与投标有关的全部费用（招标文件有其他规定除外）。</w:t>
      </w:r>
    </w:p>
    <w:p>
      <w:pPr>
        <w:spacing w:line="360" w:lineRule="auto"/>
        <w:ind w:firstLine="413" w:firstLineChars="196"/>
        <w:contextualSpacing/>
        <w:jc w:val="left"/>
        <w:rPr>
          <w:rFonts w:ascii="宋体" w:cs="宋体"/>
          <w:b/>
          <w:color w:val="000000"/>
          <w:szCs w:val="21"/>
        </w:rPr>
      </w:pPr>
      <w:r>
        <w:rPr>
          <w:rFonts w:hint="eastAsia" w:ascii="宋体" w:hAnsi="宋体" w:cs="宋体"/>
          <w:b/>
          <w:color w:val="000000"/>
          <w:szCs w:val="21"/>
        </w:rPr>
        <w:t>（六）联合体投标</w:t>
      </w:r>
    </w:p>
    <w:p>
      <w:pPr>
        <w:spacing w:line="360" w:lineRule="auto"/>
        <w:ind w:firstLine="420" w:firstLineChars="200"/>
        <w:contextualSpacing/>
        <w:rPr>
          <w:rFonts w:ascii="宋体" w:cs="宋体"/>
          <w:b/>
          <w:color w:val="000000"/>
        </w:rPr>
      </w:pPr>
      <w:r>
        <w:rPr>
          <w:rFonts w:hint="eastAsia" w:ascii="宋体" w:hAnsi="宋体" w:cs="宋体"/>
          <w:color w:val="000000"/>
          <w:szCs w:val="21"/>
        </w:rPr>
        <w:t>本项目不允许联合体投标。</w:t>
      </w:r>
    </w:p>
    <w:p>
      <w:pPr>
        <w:spacing w:line="360" w:lineRule="auto"/>
        <w:ind w:firstLine="413" w:firstLineChars="196"/>
        <w:contextualSpacing/>
        <w:rPr>
          <w:rFonts w:ascii="宋体" w:cs="宋体"/>
          <w:b/>
          <w:color w:val="000000"/>
          <w:kern w:val="0"/>
          <w:szCs w:val="21"/>
        </w:rPr>
      </w:pPr>
      <w:r>
        <w:rPr>
          <w:rFonts w:hint="eastAsia" w:ascii="宋体" w:hAnsi="宋体" w:cs="宋体"/>
          <w:b/>
          <w:color w:val="000000"/>
          <w:szCs w:val="21"/>
        </w:rPr>
        <w:t>（七）</w:t>
      </w:r>
      <w:r>
        <w:rPr>
          <w:rFonts w:hint="eastAsia" w:ascii="宋体" w:hAnsi="宋体" w:cs="宋体"/>
          <w:b/>
          <w:color w:val="000000"/>
          <w:kern w:val="0"/>
          <w:szCs w:val="21"/>
        </w:rPr>
        <w:t>转包与分包</w:t>
      </w:r>
    </w:p>
    <w:p>
      <w:pPr>
        <w:spacing w:line="360" w:lineRule="auto"/>
        <w:ind w:firstLine="411" w:firstLineChars="196"/>
        <w:contextualSpacing/>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本项目不允许转包。</w:t>
      </w:r>
    </w:p>
    <w:p>
      <w:pPr>
        <w:spacing w:line="360" w:lineRule="auto"/>
        <w:ind w:firstLine="411" w:firstLineChars="196"/>
        <w:contextualSpacing/>
        <w:rPr>
          <w:rFonts w:ascii="宋体" w:cs="宋体"/>
          <w:b/>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投标人根据招标文件的规定和采购项目的实际情况，拟在中标后将中标项目的非主体、非关键性工作分包的，应当在投标文件中载明分包承担主体，分包承担主体应当具备相应资质且不得分包。</w:t>
      </w:r>
    </w:p>
    <w:p>
      <w:pPr>
        <w:spacing w:line="360" w:lineRule="auto"/>
        <w:ind w:firstLine="413" w:firstLineChars="196"/>
        <w:contextualSpacing/>
        <w:jc w:val="left"/>
        <w:outlineLvl w:val="1"/>
        <w:rPr>
          <w:rFonts w:ascii="宋体" w:cs="宋体"/>
          <w:b/>
          <w:color w:val="000000"/>
          <w:szCs w:val="21"/>
        </w:rPr>
      </w:pPr>
      <w:bookmarkStart w:id="11" w:name="_Toc13174"/>
      <w:r>
        <w:rPr>
          <w:rFonts w:hint="eastAsia" w:ascii="宋体" w:hAnsi="宋体" w:cs="宋体"/>
          <w:b/>
          <w:color w:val="000000"/>
          <w:szCs w:val="21"/>
        </w:rPr>
        <w:t>（八）特别说明：</w:t>
      </w:r>
      <w:bookmarkEnd w:id="11"/>
    </w:p>
    <w:p>
      <w:pPr>
        <w:spacing w:line="360" w:lineRule="auto"/>
        <w:ind w:firstLine="411" w:firstLineChars="196"/>
        <w:contextualSpacing/>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ind w:firstLine="411" w:firstLineChars="196"/>
        <w:contextualSpacing/>
        <w:rPr>
          <w:rFonts w:ascii="宋体" w:cs="宋体"/>
          <w:color w:val="000000"/>
          <w:kern w:val="0"/>
          <w:szCs w:val="21"/>
        </w:rPr>
      </w:pPr>
      <w:r>
        <w:rPr>
          <w:rFonts w:hint="eastAsia" w:ascii="宋体" w:hAnsi="宋体" w:cs="宋体"/>
          <w:color w:val="000000"/>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11" w:firstLineChars="196"/>
        <w:contextualSpacing/>
        <w:rPr>
          <w:rFonts w:ascii="宋体" w:cs="宋体"/>
          <w:color w:val="000000"/>
          <w:kern w:val="0"/>
          <w:szCs w:val="21"/>
        </w:rPr>
      </w:pPr>
      <w:r>
        <w:rPr>
          <w:rFonts w:hint="eastAsia" w:ascii="宋体" w:hAnsi="宋体" w:cs="宋体"/>
          <w:color w:val="000000"/>
          <w:kern w:val="0"/>
          <w:szCs w:val="21"/>
        </w:rPr>
        <w:t>非单一产品采购项目，多家投标人提供的核心产品品牌相同的，按前款处理。</w:t>
      </w:r>
    </w:p>
    <w:p>
      <w:pPr>
        <w:spacing w:line="360" w:lineRule="auto"/>
        <w:ind w:firstLine="411" w:firstLineChars="196"/>
        <w:contextualSpacing/>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、投标人应仔细阅读招标文件的所有内容，按照招标文件的要求提交投标文件，并对所提供的全部资料的真实性承担法律责任。</w:t>
      </w:r>
    </w:p>
    <w:p>
      <w:pPr>
        <w:pStyle w:val="5"/>
        <w:tabs>
          <w:tab w:val="left" w:pos="720"/>
        </w:tabs>
        <w:spacing w:line="360" w:lineRule="auto"/>
        <w:ind w:left="0" w:firstLine="413" w:firstLineChars="196"/>
        <w:contextualSpacing/>
        <w:rPr>
          <w:rFonts w:ascii="宋体"/>
          <w:b/>
          <w:color w:val="000000"/>
          <w:szCs w:val="21"/>
        </w:rPr>
      </w:pPr>
      <w:bookmarkStart w:id="12" w:name="_Toc27142"/>
      <w:r>
        <w:rPr>
          <w:rFonts w:hint="eastAsia" w:ascii="宋体" w:hAnsi="宋体"/>
          <w:b/>
          <w:color w:val="000000"/>
          <w:szCs w:val="21"/>
        </w:rPr>
        <w:t>（九）关于分公司投标</w:t>
      </w:r>
    </w:p>
    <w:p>
      <w:pPr>
        <w:pStyle w:val="9"/>
        <w:spacing w:beforeLines="0" w:afterLines="0" w:line="360" w:lineRule="auto"/>
        <w:ind w:firstLine="420" w:firstLineChars="200"/>
        <w:contextualSpacing/>
        <w:rPr>
          <w:rFonts w:hAnsi="宋体"/>
          <w:color w:val="000000"/>
        </w:rPr>
      </w:pPr>
      <w:r>
        <w:rPr>
          <w:rFonts w:hint="eastAsia" w:hAnsi="宋体"/>
          <w:color w:val="000000"/>
        </w:rPr>
        <w:t>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pStyle w:val="9"/>
        <w:numPr>
          <w:ilvl w:val="0"/>
          <w:numId w:val="4"/>
        </w:numPr>
        <w:spacing w:beforeLines="0" w:afterLines="0" w:line="360" w:lineRule="auto"/>
        <w:ind w:firstLine="422" w:firstLineChars="200"/>
        <w:contextualSpacing/>
        <w:rPr>
          <w:rFonts w:hAnsi="宋体"/>
          <w:b/>
          <w:bCs/>
          <w:color w:val="000000"/>
        </w:rPr>
      </w:pPr>
      <w:r>
        <w:rPr>
          <w:rFonts w:hint="eastAsia" w:hAnsi="宋体"/>
          <w:b/>
          <w:bCs/>
          <w:color w:val="000000"/>
        </w:rPr>
        <w:t>关于知识产权</w:t>
      </w:r>
    </w:p>
    <w:p>
      <w:pPr>
        <w:pStyle w:val="9"/>
        <w:spacing w:beforeLines="0" w:afterLines="0" w:line="360" w:lineRule="auto"/>
        <w:ind w:firstLine="420" w:firstLineChars="200"/>
        <w:contextualSpacing/>
        <w:rPr>
          <w:rFonts w:hAnsi="宋体"/>
          <w:color w:val="000000"/>
        </w:rPr>
      </w:pPr>
      <w:r>
        <w:rPr>
          <w:rFonts w:hAnsi="宋体"/>
          <w:color w:val="000000"/>
        </w:rPr>
        <w:t>1</w:t>
      </w:r>
      <w:r>
        <w:rPr>
          <w:rFonts w:hint="eastAsia" w:hAnsi="宋体"/>
          <w:color w:val="000000"/>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pStyle w:val="9"/>
        <w:spacing w:beforeLines="0" w:afterLines="0" w:line="360" w:lineRule="auto"/>
        <w:ind w:firstLine="420" w:firstLineChars="200"/>
        <w:contextualSpacing/>
        <w:rPr>
          <w:rFonts w:hAnsi="宋体"/>
          <w:color w:val="000000"/>
        </w:rPr>
      </w:pPr>
      <w:r>
        <w:rPr>
          <w:rFonts w:hAnsi="宋体"/>
          <w:color w:val="000000"/>
        </w:rPr>
        <w:t>2</w:t>
      </w:r>
      <w:r>
        <w:rPr>
          <w:rFonts w:hint="eastAsia" w:hAnsi="宋体"/>
          <w:color w:val="000000"/>
        </w:rPr>
        <w:t>、投标报价应包含所有应向所有权人支付的专利权、商标权或其它知识产权的一切相关费用。</w:t>
      </w:r>
    </w:p>
    <w:p>
      <w:pPr>
        <w:pStyle w:val="9"/>
        <w:spacing w:beforeLines="0" w:afterLines="0" w:line="360" w:lineRule="auto"/>
        <w:ind w:firstLine="420" w:firstLineChars="200"/>
        <w:contextualSpacing/>
        <w:rPr>
          <w:rFonts w:hAnsi="宋体"/>
          <w:b/>
          <w:bCs/>
          <w:color w:val="000000"/>
        </w:rPr>
      </w:pPr>
      <w:r>
        <w:rPr>
          <w:rFonts w:hAnsi="宋体"/>
          <w:color w:val="000000"/>
        </w:rPr>
        <w:t>3</w:t>
      </w:r>
      <w:r>
        <w:rPr>
          <w:rFonts w:hint="eastAsia" w:hAnsi="宋体"/>
          <w:color w:val="000000"/>
        </w:rPr>
        <w:t>、系统软件、通用软件必须是具有在中国境内的合法使用权或版权的正版软件，涉及到第三方提出侵权或知识产权的起诉及支付版税等费用由投标人承担所有责任及费用。</w:t>
      </w:r>
    </w:p>
    <w:p>
      <w:pPr>
        <w:pStyle w:val="9"/>
        <w:spacing w:beforeLines="0" w:afterLines="0" w:line="360" w:lineRule="auto"/>
        <w:ind w:firstLine="413" w:firstLineChars="196"/>
        <w:contextualSpacing/>
        <w:rPr>
          <w:rFonts w:hAnsi="宋体" w:cs="宋体"/>
          <w:b/>
          <w:color w:val="000000"/>
        </w:rPr>
      </w:pPr>
      <w:r>
        <w:rPr>
          <w:rFonts w:hint="eastAsia" w:hAnsi="宋体" w:cs="宋体"/>
          <w:b/>
          <w:color w:val="000000"/>
        </w:rPr>
        <w:t>二</w:t>
      </w:r>
      <w:r>
        <w:rPr>
          <w:rFonts w:hAnsi="宋体" w:cs="宋体"/>
          <w:b/>
          <w:color w:val="000000"/>
        </w:rPr>
        <w:t xml:space="preserve">  </w:t>
      </w:r>
      <w:r>
        <w:rPr>
          <w:rFonts w:hint="eastAsia" w:hAnsi="宋体" w:cs="宋体"/>
          <w:b/>
          <w:color w:val="000000"/>
        </w:rPr>
        <w:t>招标文件</w:t>
      </w:r>
      <w:bookmarkEnd w:id="12"/>
    </w:p>
    <w:p>
      <w:pPr>
        <w:spacing w:line="360" w:lineRule="auto"/>
        <w:ind w:firstLine="413" w:firstLineChars="196"/>
        <w:contextualSpacing/>
        <w:jc w:val="left"/>
        <w:rPr>
          <w:rFonts w:ascii="宋体" w:cs="宋体"/>
          <w:b/>
          <w:color w:val="000000"/>
          <w:szCs w:val="21"/>
        </w:rPr>
      </w:pPr>
      <w:r>
        <w:rPr>
          <w:rFonts w:hint="eastAsia" w:ascii="宋体" w:hAnsi="宋体" w:cs="宋体"/>
          <w:b/>
          <w:color w:val="000000"/>
          <w:szCs w:val="21"/>
        </w:rPr>
        <w:t>（一）招标文件的构成。本招标文件由以下部份组成：</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招标公告</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招标需求</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投标人须知</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评标办法及标准</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合同主要条款</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投标文件格式</w:t>
      </w:r>
    </w:p>
    <w:p>
      <w:pPr>
        <w:spacing w:line="360" w:lineRule="auto"/>
        <w:ind w:firstLine="420" w:firstLineChars="200"/>
        <w:contextualSpacing/>
        <w:jc w:val="left"/>
        <w:rPr>
          <w:rFonts w:ascii="宋体" w:cs="宋体"/>
          <w:color w:val="000000"/>
          <w:szCs w:val="21"/>
        </w:rPr>
      </w:pPr>
      <w:r>
        <w:rPr>
          <w:rFonts w:ascii="宋体" w:hAnsi="宋体" w:cs="宋体"/>
          <w:color w:val="000000"/>
          <w:szCs w:val="21"/>
        </w:rPr>
        <w:t>7.</w:t>
      </w:r>
      <w:r>
        <w:rPr>
          <w:rFonts w:hint="eastAsia" w:ascii="宋体" w:hAnsi="宋体" w:cs="宋体"/>
          <w:color w:val="000000"/>
          <w:szCs w:val="21"/>
        </w:rPr>
        <w:t>本项目招标文件的澄清、答复、修改、补充的内容</w:t>
      </w:r>
    </w:p>
    <w:p>
      <w:pPr>
        <w:pStyle w:val="5"/>
        <w:numPr>
          <w:ilvl w:val="0"/>
          <w:numId w:val="0"/>
        </w:numPr>
        <w:tabs>
          <w:tab w:val="left" w:pos="720"/>
        </w:tabs>
        <w:spacing w:line="360" w:lineRule="auto"/>
        <w:ind w:left="413"/>
        <w:contextualSpacing/>
        <w:rPr>
          <w:rFonts w:ascii="宋体"/>
          <w:b/>
          <w:color w:val="000000"/>
          <w:szCs w:val="21"/>
        </w:rPr>
      </w:pPr>
      <w:bookmarkStart w:id="13" w:name="_Toc24324"/>
      <w:r>
        <w:rPr>
          <w:rFonts w:hint="eastAsia" w:ascii="宋体" w:hAnsi="宋体"/>
          <w:b/>
          <w:color w:val="000000"/>
          <w:szCs w:val="21"/>
        </w:rPr>
        <w:t>（二）投标人的风险</w:t>
      </w:r>
    </w:p>
    <w:p>
      <w:pPr>
        <w:pStyle w:val="9"/>
        <w:spacing w:beforeLines="0" w:afterLines="0" w:line="360" w:lineRule="auto"/>
        <w:ind w:firstLine="420" w:firstLineChars="200"/>
        <w:contextualSpacing/>
        <w:rPr>
          <w:rFonts w:hAnsi="宋体"/>
          <w:color w:val="000000"/>
        </w:rPr>
      </w:pPr>
      <w:r>
        <w:rPr>
          <w:rFonts w:hAnsi="宋体"/>
          <w:color w:val="000000"/>
        </w:rPr>
        <w:t>1</w:t>
      </w:r>
      <w:r>
        <w:rPr>
          <w:rFonts w:hint="eastAsia" w:hAnsi="宋体"/>
          <w:color w:val="000000"/>
        </w:rPr>
        <w:t>、投标人应详细阅读采购文件中的全部内容和要求，按照采购文件的要求提交投标文件，没有按照采购文件要求提供投标文件和资料导致的风险由投标人承担，并对所提供的全部资料的真实性承担法律责任。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9"/>
        <w:spacing w:beforeLines="0" w:afterLines="0" w:line="360" w:lineRule="auto"/>
        <w:ind w:firstLine="420" w:firstLineChars="200"/>
        <w:contextualSpacing/>
        <w:rPr>
          <w:rFonts w:hAnsi="宋体"/>
          <w:color w:val="000000"/>
        </w:rPr>
      </w:pPr>
      <w:r>
        <w:rPr>
          <w:rFonts w:hAnsi="宋体"/>
          <w:color w:val="000000"/>
        </w:rPr>
        <w:t>2</w:t>
      </w:r>
      <w:r>
        <w:rPr>
          <w:rFonts w:hint="eastAsia" w:hAnsi="宋体"/>
          <w:color w:val="000000"/>
        </w:rPr>
        <w:t>、无论因何种原因导致本次采购活动终止致投标人损失的，相关责任人均不承担任何责任。</w:t>
      </w:r>
    </w:p>
    <w:p>
      <w:pPr>
        <w:pStyle w:val="5"/>
        <w:numPr>
          <w:ilvl w:val="0"/>
          <w:numId w:val="0"/>
        </w:numPr>
        <w:tabs>
          <w:tab w:val="left" w:pos="720"/>
        </w:tabs>
        <w:spacing w:line="360" w:lineRule="auto"/>
        <w:ind w:left="413"/>
        <w:contextualSpacing/>
        <w:rPr>
          <w:rFonts w:ascii="宋体" w:hAnsi="宋体"/>
          <w:b/>
          <w:color w:val="000000"/>
          <w:szCs w:val="21"/>
        </w:rPr>
      </w:pPr>
      <w:r>
        <w:rPr>
          <w:rFonts w:hint="eastAsia" w:ascii="宋体" w:hAnsi="宋体"/>
          <w:b/>
          <w:color w:val="000000"/>
          <w:szCs w:val="21"/>
        </w:rPr>
        <w:t>（三）招标文件的澄清与修改</w:t>
      </w:r>
      <w:r>
        <w:rPr>
          <w:rFonts w:ascii="宋体" w:hAnsi="宋体"/>
          <w:b/>
          <w:color w:val="000000"/>
          <w:szCs w:val="21"/>
        </w:rPr>
        <w:t xml:space="preserve"> </w:t>
      </w:r>
    </w:p>
    <w:p>
      <w:pPr>
        <w:pStyle w:val="9"/>
        <w:spacing w:beforeLines="0" w:afterLines="0" w:line="360" w:lineRule="auto"/>
        <w:ind w:firstLine="420" w:firstLineChars="200"/>
        <w:contextualSpacing/>
        <w:rPr>
          <w:rFonts w:hAnsi="宋体"/>
          <w:color w:val="000000"/>
        </w:rPr>
      </w:pPr>
      <w:bookmarkStart w:id="14" w:name="_Toc354495805"/>
      <w:bookmarkStart w:id="15" w:name="_Toc354490629"/>
      <w:r>
        <w:rPr>
          <w:rFonts w:hAnsi="宋体"/>
          <w:color w:val="000000"/>
        </w:rPr>
        <w:t>1</w:t>
      </w:r>
      <w:r>
        <w:rPr>
          <w:rFonts w:hint="eastAsia" w:hAnsi="宋体"/>
          <w:color w:val="000000"/>
        </w:rPr>
        <w:t>、采购人或者采购代理机构对采购文件进行必要的澄清或者修改的，澄清或者修改在发布招标采购公告的网站上发布更正公告。澄清或者修改的内容可能影响投标文件编制的，更正公告在投标截止时间至少</w:t>
      </w:r>
      <w:r>
        <w:rPr>
          <w:rFonts w:hAnsi="宋体"/>
          <w:color w:val="000000"/>
        </w:rPr>
        <w:t>15</w:t>
      </w:r>
      <w:r>
        <w:rPr>
          <w:rFonts w:hint="eastAsia" w:hAnsi="宋体"/>
          <w:color w:val="000000"/>
        </w:rPr>
        <w:t>日前发出；不足</w:t>
      </w:r>
      <w:r>
        <w:rPr>
          <w:rFonts w:hAnsi="宋体"/>
          <w:color w:val="000000"/>
        </w:rPr>
        <w:t>15</w:t>
      </w:r>
      <w:r>
        <w:rPr>
          <w:rFonts w:hint="eastAsia" w:hAnsi="宋体"/>
          <w:color w:val="000000"/>
        </w:rPr>
        <w:t>日的，顺延提交投标文件截止时间。</w:t>
      </w:r>
    </w:p>
    <w:p>
      <w:pPr>
        <w:pStyle w:val="9"/>
        <w:spacing w:beforeLines="0" w:afterLines="0" w:line="360" w:lineRule="auto"/>
        <w:ind w:firstLine="420" w:firstLineChars="200"/>
        <w:contextualSpacing/>
        <w:rPr>
          <w:rFonts w:hAnsi="宋体"/>
          <w:color w:val="000000"/>
        </w:rPr>
      </w:pPr>
      <w:r>
        <w:rPr>
          <w:rFonts w:hAnsi="宋体"/>
          <w:color w:val="000000"/>
        </w:rPr>
        <w:t>2</w:t>
      </w:r>
      <w:r>
        <w:rPr>
          <w:rFonts w:hint="eastAsia" w:hAnsi="宋体"/>
          <w:color w:val="000000"/>
        </w:rPr>
        <w:t>、更正公告为招标文件的组成部分，一经在网站发布，视同已通知所有招标文件的收受人，不再采用其它方式传达相关信息，若因未能及时了解到上述网站上发布的相关信息而导致的一切后果自行承担。</w:t>
      </w:r>
    </w:p>
    <w:p>
      <w:pPr>
        <w:pStyle w:val="9"/>
        <w:spacing w:beforeLines="0" w:afterLines="0" w:line="360" w:lineRule="auto"/>
        <w:ind w:firstLine="420" w:firstLineChars="200"/>
        <w:contextualSpacing/>
        <w:rPr>
          <w:rFonts w:hAnsi="宋体"/>
          <w:color w:val="000000"/>
        </w:rPr>
      </w:pPr>
      <w:r>
        <w:rPr>
          <w:rFonts w:hAnsi="宋体"/>
          <w:color w:val="000000"/>
        </w:rPr>
        <w:t>3</w:t>
      </w:r>
      <w:r>
        <w:rPr>
          <w:rFonts w:hint="eastAsia" w:hAnsi="宋体"/>
          <w:color w:val="000000"/>
        </w:rPr>
        <w:t>、如更正公告有重新发布电子招标文件的，投标人应下载最新发布的电子招标文件制作投标文件。</w:t>
      </w:r>
    </w:p>
    <w:p>
      <w:pPr>
        <w:pStyle w:val="9"/>
        <w:spacing w:beforeLines="0" w:afterLines="0" w:line="360" w:lineRule="auto"/>
        <w:ind w:firstLine="420" w:firstLineChars="200"/>
        <w:contextualSpacing/>
        <w:rPr>
          <w:rFonts w:hAnsi="宋体"/>
          <w:color w:val="000000"/>
        </w:rPr>
      </w:pPr>
      <w:r>
        <w:rPr>
          <w:rFonts w:hAnsi="宋体"/>
          <w:color w:val="000000"/>
        </w:rPr>
        <w:t>4</w:t>
      </w:r>
      <w:r>
        <w:rPr>
          <w:rFonts w:hint="eastAsia" w:hAnsi="宋体"/>
          <w:color w:val="000000"/>
        </w:rPr>
        <w:t>、投标人在规定的时间内未对招标文件提出疑问、质疑或要求澄清的，将视其为无异议。对招标文件中描述有歧义或前后不一致的地方，评标委员会有权进行评判，但对同一条款的评判应适用于每个投标人。</w:t>
      </w:r>
    </w:p>
    <w:bookmarkEnd w:id="14"/>
    <w:bookmarkEnd w:id="15"/>
    <w:p>
      <w:pPr>
        <w:pStyle w:val="9"/>
        <w:spacing w:beforeLines="0" w:afterLines="0" w:line="360" w:lineRule="auto"/>
        <w:ind w:firstLine="413" w:firstLineChars="196"/>
        <w:contextualSpacing/>
        <w:outlineLvl w:val="1"/>
        <w:rPr>
          <w:rFonts w:hAnsi="宋体" w:cs="宋体"/>
          <w:b/>
          <w:color w:val="000000"/>
        </w:rPr>
      </w:pPr>
      <w:r>
        <w:rPr>
          <w:rFonts w:hint="eastAsia" w:hAnsi="宋体" w:cs="宋体"/>
          <w:b/>
          <w:color w:val="000000"/>
        </w:rPr>
        <w:t>三、投标文件的编制</w:t>
      </w:r>
      <w:bookmarkEnd w:id="13"/>
    </w:p>
    <w:p>
      <w:pPr>
        <w:spacing w:line="360" w:lineRule="auto"/>
        <w:ind w:firstLine="413" w:firstLineChars="196"/>
        <w:contextualSpacing/>
        <w:jc w:val="left"/>
        <w:rPr>
          <w:rFonts w:ascii="宋体" w:cs="宋体"/>
          <w:b/>
          <w:color w:val="000000"/>
          <w:szCs w:val="21"/>
        </w:rPr>
      </w:pPr>
      <w:bookmarkStart w:id="16" w:name="_Toc16622"/>
      <w:r>
        <w:rPr>
          <w:rFonts w:hint="eastAsia" w:ascii="宋体" w:hAnsi="宋体" w:cs="宋体"/>
          <w:b/>
          <w:color w:val="000000"/>
          <w:szCs w:val="21"/>
        </w:rPr>
        <w:t>（一）投标文件的组成</w:t>
      </w:r>
      <w:bookmarkEnd w:id="16"/>
    </w:p>
    <w:p>
      <w:pPr>
        <w:spacing w:line="360" w:lineRule="auto"/>
        <w:ind w:firstLine="420" w:firstLineChars="200"/>
        <w:contextualSpacing/>
        <w:jc w:val="left"/>
        <w:rPr>
          <w:rFonts w:ascii="宋体" w:cs="宋体"/>
          <w:color w:val="000000"/>
        </w:rPr>
      </w:pPr>
      <w:r>
        <w:rPr>
          <w:rFonts w:hint="eastAsia" w:ascii="宋体" w:hAnsi="宋体" w:cs="宋体"/>
          <w:color w:val="000000"/>
        </w:rPr>
        <w:t>投标文件由商务技术文件和报价文件</w:t>
      </w:r>
      <w:r>
        <w:rPr>
          <w:rFonts w:ascii="宋体" w:hAnsi="宋体" w:cs="宋体"/>
          <w:color w:val="000000"/>
        </w:rPr>
        <w:t>2</w:t>
      </w:r>
      <w:r>
        <w:rPr>
          <w:rFonts w:hint="eastAsia" w:ascii="宋体" w:hAnsi="宋体" w:cs="宋体"/>
          <w:color w:val="000000"/>
        </w:rPr>
        <w:t>部分组成。</w:t>
      </w:r>
    </w:p>
    <w:p>
      <w:pPr>
        <w:numPr>
          <w:ilvl w:val="0"/>
          <w:numId w:val="5"/>
        </w:numPr>
        <w:spacing w:line="360" w:lineRule="auto"/>
        <w:ind w:firstLine="422" w:firstLineChars="200"/>
        <w:contextualSpacing/>
        <w:jc w:val="left"/>
        <w:rPr>
          <w:rFonts w:ascii="宋体" w:cs="宋体"/>
          <w:b/>
          <w:bCs/>
          <w:color w:val="000000"/>
        </w:rPr>
      </w:pPr>
      <w:r>
        <w:rPr>
          <w:rFonts w:hint="eastAsia" w:ascii="宋体" w:hAnsi="宋体" w:cs="宋体"/>
          <w:b/>
          <w:bCs/>
          <w:color w:val="000000"/>
        </w:rPr>
        <w:t>商务技术文件内容包括：</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投标声明书（格式见附件）；</w:t>
      </w:r>
    </w:p>
    <w:p>
      <w:pPr>
        <w:numPr>
          <w:ilvl w:val="0"/>
          <w:numId w:val="6"/>
        </w:numPr>
        <w:spacing w:line="360" w:lineRule="auto"/>
        <w:ind w:firstLine="420"/>
        <w:contextualSpacing/>
        <w:jc w:val="left"/>
        <w:rPr>
          <w:rFonts w:ascii="宋体" w:cs="宋体"/>
          <w:bCs/>
          <w:color w:val="000000"/>
        </w:rPr>
      </w:pPr>
      <w:r>
        <w:rPr>
          <w:rFonts w:hint="eastAsia" w:ascii="宋体" w:hAnsi="宋体" w:cs="宋体"/>
          <w:color w:val="000000"/>
          <w:szCs w:val="21"/>
        </w:rPr>
        <w:t>投标人的营业执照副本复印件（加盖公章）</w:t>
      </w:r>
      <w:r>
        <w:rPr>
          <w:rFonts w:hint="eastAsia" w:ascii="宋体" w:hAnsi="宋体" w:cs="宋体"/>
          <w:bCs/>
          <w:color w:val="000000"/>
        </w:rPr>
        <w:t>；</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投标人符合性自查表（格式见附件）；</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自评分表（格式见附件）；</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招标需求响应表（格式见附件）；</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法定代表人身份证明或法定代表人授权委托书（格式见附件）；</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投标承诺函（格式见附件）；</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投标人基本情况表（格式见附件）；</w:t>
      </w:r>
    </w:p>
    <w:p>
      <w:pPr>
        <w:numPr>
          <w:ilvl w:val="0"/>
          <w:numId w:val="6"/>
        </w:numPr>
        <w:spacing w:line="360" w:lineRule="auto"/>
        <w:ind w:firstLine="420"/>
        <w:contextualSpacing/>
        <w:jc w:val="left"/>
        <w:rPr>
          <w:rFonts w:ascii="宋体" w:cs="宋体"/>
          <w:bCs/>
          <w:color w:val="000000"/>
        </w:rPr>
      </w:pPr>
      <w:r>
        <w:rPr>
          <w:rFonts w:hint="eastAsia" w:ascii="宋体" w:hAnsi="宋体" w:cs="宋体"/>
          <w:bCs/>
          <w:color w:val="000000"/>
        </w:rPr>
        <w:t>根据评分标准内容或采购文件需要提供以下材料：</w:t>
      </w:r>
    </w:p>
    <w:p>
      <w:pPr>
        <w:spacing w:line="360" w:lineRule="auto"/>
        <w:ind w:left="420" w:leftChars="200"/>
        <w:contextualSpacing/>
        <w:jc w:val="left"/>
        <w:rPr>
          <w:rFonts w:ascii="宋体" w:hAnsi="宋体" w:cs="宋体"/>
          <w:bCs/>
          <w:color w:val="000000"/>
        </w:rPr>
      </w:pPr>
      <w:r>
        <w:rPr>
          <w:rFonts w:ascii="宋体" w:hAnsi="宋体" w:cs="宋体"/>
          <w:bCs/>
          <w:color w:val="000000"/>
        </w:rPr>
        <w:t>1</w:t>
      </w:r>
      <w:r>
        <w:rPr>
          <w:rFonts w:hint="eastAsia" w:ascii="宋体" w:hAnsi="宋体" w:cs="宋体"/>
          <w:bCs/>
          <w:color w:val="000000"/>
        </w:rPr>
        <w:t>）项目认知介绍；</w:t>
      </w:r>
    </w:p>
    <w:p>
      <w:pPr>
        <w:pStyle w:val="7"/>
        <w:spacing w:after="0" w:line="360" w:lineRule="auto"/>
        <w:ind w:left="200"/>
        <w:rPr>
          <w:rFonts w:ascii="宋体" w:hAnsi="宋体"/>
        </w:rPr>
      </w:pPr>
      <w:r>
        <w:rPr>
          <w:rFonts w:hint="eastAsia" w:ascii="宋体" w:hAnsi="宋体"/>
        </w:rPr>
        <w:tab/>
      </w:r>
      <w:r>
        <w:rPr>
          <w:rFonts w:hint="eastAsia" w:ascii="宋体" w:hAnsi="宋体"/>
        </w:rPr>
        <w:t>2）</w:t>
      </w:r>
      <w:r>
        <w:rPr>
          <w:rFonts w:hint="eastAsia" w:ascii="宋体" w:hAnsi="宋体" w:cs="宋体"/>
          <w:bCs/>
          <w:color w:val="000000"/>
        </w:rPr>
        <w:t>业务交接介绍；</w:t>
      </w:r>
    </w:p>
    <w:p>
      <w:pPr>
        <w:spacing w:line="360" w:lineRule="auto"/>
        <w:ind w:left="420" w:leftChars="200"/>
        <w:contextualSpacing/>
        <w:jc w:val="left"/>
        <w:rPr>
          <w:rFonts w:ascii="宋体" w:hAnsi="宋体" w:cs="宋体"/>
          <w:bCs/>
          <w:color w:val="000000"/>
          <w:spacing w:val="0"/>
          <w:sz w:val="21"/>
          <w:szCs w:val="24"/>
          <w:lang w:val="en-US"/>
        </w:rPr>
      </w:pPr>
      <w:r>
        <w:rPr>
          <w:rFonts w:hint="eastAsia" w:ascii="宋体" w:hAnsi="宋体" w:cs="宋体"/>
          <w:bCs/>
          <w:color w:val="000000"/>
        </w:rPr>
        <w:t>3）养管方案；</w:t>
      </w:r>
    </w:p>
    <w:p>
      <w:pPr>
        <w:spacing w:line="360" w:lineRule="auto"/>
        <w:ind w:left="420" w:leftChars="200"/>
        <w:contextualSpacing/>
        <w:jc w:val="left"/>
        <w:rPr>
          <w:rFonts w:ascii="宋体" w:hAnsi="宋体" w:cs="宋体"/>
          <w:bCs/>
          <w:color w:val="000000"/>
        </w:rPr>
      </w:pPr>
      <w:r>
        <w:rPr>
          <w:rFonts w:hint="eastAsia" w:ascii="宋体" w:hAnsi="宋体" w:cs="宋体"/>
          <w:bCs/>
          <w:color w:val="000000"/>
          <w:lang w:val="en-US" w:eastAsia="zh-CN"/>
        </w:rPr>
        <w:t>4</w:t>
      </w:r>
      <w:r>
        <w:rPr>
          <w:rFonts w:hint="eastAsia" w:ascii="宋体" w:hAnsi="宋体" w:cs="宋体"/>
          <w:bCs/>
          <w:color w:val="000000"/>
        </w:rPr>
        <w:t>）设备配置情况；</w:t>
      </w:r>
    </w:p>
    <w:p>
      <w:pPr>
        <w:spacing w:line="360" w:lineRule="auto"/>
        <w:ind w:left="420" w:leftChars="200"/>
        <w:contextualSpacing/>
        <w:jc w:val="left"/>
        <w:rPr>
          <w:rFonts w:ascii="宋体" w:hAnsi="宋体" w:cs="宋体"/>
          <w:bCs/>
          <w:color w:val="000000"/>
        </w:rPr>
      </w:pPr>
      <w:r>
        <w:rPr>
          <w:rFonts w:hint="eastAsia" w:ascii="宋体" w:hAnsi="宋体" w:cs="宋体"/>
          <w:bCs/>
          <w:color w:val="000000"/>
          <w:lang w:val="en-US" w:eastAsia="zh-CN"/>
        </w:rPr>
        <w:t>5</w:t>
      </w:r>
      <w:r>
        <w:rPr>
          <w:rFonts w:hint="eastAsia" w:ascii="宋体" w:hAnsi="宋体" w:cs="宋体"/>
          <w:bCs/>
          <w:color w:val="000000"/>
        </w:rPr>
        <w:t>）人员情况；</w:t>
      </w:r>
    </w:p>
    <w:p>
      <w:pPr>
        <w:spacing w:line="360" w:lineRule="auto"/>
        <w:ind w:left="420" w:leftChars="200"/>
        <w:contextualSpacing/>
        <w:jc w:val="left"/>
        <w:rPr>
          <w:rFonts w:ascii="宋体" w:hAnsi="宋体" w:cs="宋体"/>
          <w:bCs/>
          <w:color w:val="000000"/>
        </w:rPr>
      </w:pPr>
      <w:r>
        <w:rPr>
          <w:rFonts w:hint="eastAsia" w:ascii="宋体" w:hAnsi="宋体" w:cs="宋体"/>
          <w:bCs/>
          <w:color w:val="000000"/>
          <w:lang w:val="en-US" w:eastAsia="zh-CN"/>
        </w:rPr>
        <w:t>6</w:t>
      </w:r>
      <w:r>
        <w:rPr>
          <w:rFonts w:hint="eastAsia" w:ascii="宋体" w:hAnsi="宋体" w:cs="宋体"/>
          <w:bCs/>
          <w:color w:val="000000"/>
        </w:rPr>
        <w:t>）重难点分析及建议；</w:t>
      </w:r>
    </w:p>
    <w:p>
      <w:pPr>
        <w:spacing w:line="360" w:lineRule="auto"/>
        <w:ind w:left="420" w:leftChars="200"/>
        <w:contextualSpacing/>
        <w:jc w:val="left"/>
        <w:rPr>
          <w:rFonts w:hint="eastAsia" w:ascii="宋体" w:hAnsi="宋体" w:cs="宋体"/>
          <w:bCs/>
          <w:color w:val="000000"/>
        </w:rPr>
      </w:pPr>
      <w:r>
        <w:rPr>
          <w:rFonts w:hint="eastAsia" w:ascii="宋体" w:hAnsi="宋体" w:cs="宋体"/>
          <w:bCs/>
          <w:color w:val="000000"/>
          <w:lang w:val="en-US" w:eastAsia="zh-CN"/>
        </w:rPr>
        <w:t>7</w:t>
      </w:r>
      <w:r>
        <w:rPr>
          <w:rFonts w:hint="eastAsia" w:ascii="宋体" w:hAnsi="宋体" w:cs="宋体"/>
          <w:bCs/>
          <w:color w:val="000000"/>
        </w:rPr>
        <w:t>）应急保障；</w:t>
      </w:r>
    </w:p>
    <w:p>
      <w:pPr>
        <w:spacing w:line="360" w:lineRule="auto"/>
        <w:ind w:left="420" w:leftChars="200"/>
        <w:contextualSpacing/>
        <w:jc w:val="left"/>
        <w:rPr>
          <w:rFonts w:hint="eastAsia" w:ascii="宋体" w:hAnsi="宋体" w:cs="宋体"/>
          <w:bCs/>
          <w:color w:val="000000"/>
        </w:rPr>
      </w:pPr>
      <w:r>
        <w:rPr>
          <w:rFonts w:hint="eastAsia" w:ascii="宋体" w:hAnsi="宋体" w:cs="宋体"/>
          <w:bCs/>
          <w:color w:val="000000"/>
          <w:lang w:val="en-US" w:eastAsia="zh-CN"/>
        </w:rPr>
        <w:t>8）</w:t>
      </w:r>
      <w:r>
        <w:rPr>
          <w:rFonts w:hint="eastAsia" w:ascii="宋体" w:hAnsi="宋体" w:cs="宋体"/>
          <w:bCs/>
          <w:color w:val="000000"/>
          <w:lang w:val="en-US"/>
        </w:rPr>
        <w:t>服务采购人管理方案；</w:t>
      </w:r>
    </w:p>
    <w:p>
      <w:pPr>
        <w:spacing w:line="360" w:lineRule="auto"/>
        <w:ind w:left="420" w:leftChars="200"/>
        <w:contextualSpacing/>
        <w:jc w:val="left"/>
        <w:rPr>
          <w:rFonts w:hint="eastAsia" w:ascii="宋体" w:hAnsi="宋体" w:cs="宋体"/>
          <w:bCs/>
          <w:color w:val="000000"/>
        </w:rPr>
      </w:pPr>
      <w:r>
        <w:rPr>
          <w:rFonts w:hint="eastAsia" w:ascii="宋体" w:hAnsi="宋体" w:cs="宋体"/>
          <w:bCs/>
          <w:color w:val="000000"/>
        </w:rPr>
        <w:t>9）资料整理及文档管理；</w:t>
      </w:r>
    </w:p>
    <w:p>
      <w:pPr>
        <w:spacing w:line="360" w:lineRule="auto"/>
        <w:ind w:left="420" w:leftChars="200"/>
        <w:contextualSpacing/>
        <w:jc w:val="left"/>
        <w:rPr>
          <w:rFonts w:ascii="宋体" w:hAnsi="宋体" w:cs="宋体"/>
          <w:bCs/>
          <w:color w:val="000000"/>
        </w:rPr>
      </w:pPr>
      <w:r>
        <w:rPr>
          <w:rFonts w:hint="eastAsia" w:ascii="宋体" w:hAnsi="宋体" w:cs="宋体"/>
          <w:bCs/>
          <w:color w:val="000000"/>
        </w:rPr>
        <w:t>10）本地化服务；</w:t>
      </w:r>
    </w:p>
    <w:p>
      <w:pPr>
        <w:spacing w:line="360" w:lineRule="auto"/>
        <w:ind w:left="420" w:leftChars="200"/>
        <w:contextualSpacing/>
        <w:jc w:val="left"/>
        <w:rPr>
          <w:rFonts w:ascii="宋体" w:hAnsi="宋体" w:cs="宋体"/>
          <w:bCs/>
          <w:color w:val="000000"/>
        </w:rPr>
      </w:pPr>
      <w:r>
        <w:rPr>
          <w:rFonts w:hint="eastAsia" w:ascii="宋体" w:hAnsi="宋体" w:cs="宋体"/>
          <w:bCs/>
          <w:color w:val="000000"/>
        </w:rPr>
        <w:t>11）业绩；</w:t>
      </w:r>
    </w:p>
    <w:p>
      <w:pPr>
        <w:spacing w:line="360" w:lineRule="auto"/>
        <w:ind w:left="420" w:leftChars="200"/>
        <w:contextualSpacing/>
        <w:jc w:val="left"/>
        <w:rPr>
          <w:rFonts w:ascii="宋体" w:hAnsi="宋体" w:cs="宋体"/>
          <w:bCs/>
          <w:color w:val="000000"/>
        </w:rPr>
      </w:pPr>
      <w:r>
        <w:rPr>
          <w:rFonts w:hint="eastAsia" w:ascii="宋体" w:hAnsi="宋体" w:cs="宋体"/>
          <w:bCs/>
          <w:color w:val="000000"/>
        </w:rPr>
        <w:t>12）体系认证；</w:t>
      </w:r>
    </w:p>
    <w:p>
      <w:pPr>
        <w:spacing w:line="360" w:lineRule="auto"/>
        <w:ind w:left="420" w:leftChars="200"/>
        <w:contextualSpacing/>
        <w:jc w:val="left"/>
        <w:rPr>
          <w:rFonts w:ascii="宋体" w:hAnsi="宋体" w:cs="宋体"/>
          <w:bCs/>
          <w:color w:val="000000"/>
        </w:rPr>
      </w:pPr>
      <w:r>
        <w:rPr>
          <w:rFonts w:hint="eastAsia" w:ascii="宋体" w:hAnsi="宋体" w:cs="宋体"/>
          <w:bCs/>
          <w:color w:val="000000"/>
        </w:rPr>
        <w:t>13）投标人企业综合实力；</w:t>
      </w:r>
    </w:p>
    <w:p>
      <w:pPr>
        <w:spacing w:line="360" w:lineRule="auto"/>
        <w:ind w:left="420" w:leftChars="200"/>
        <w:contextualSpacing/>
        <w:jc w:val="left"/>
        <w:rPr>
          <w:rFonts w:ascii="宋体" w:cs="宋体"/>
          <w:b/>
          <w:bCs/>
          <w:color w:val="000000"/>
        </w:rPr>
      </w:pPr>
      <w:r>
        <w:rPr>
          <w:rFonts w:hint="eastAsia" w:ascii="宋体" w:hAnsi="宋体" w:cs="宋体"/>
          <w:b/>
          <w:bCs/>
          <w:color w:val="000000"/>
        </w:rPr>
        <w:t>报价文件内容包括：</w:t>
      </w:r>
    </w:p>
    <w:p>
      <w:pPr>
        <w:numPr>
          <w:ilvl w:val="0"/>
          <w:numId w:val="7"/>
        </w:numPr>
        <w:spacing w:line="360" w:lineRule="auto"/>
        <w:ind w:left="420" w:leftChars="200"/>
        <w:contextualSpacing/>
        <w:jc w:val="left"/>
        <w:rPr>
          <w:rFonts w:ascii="宋体" w:cs="宋体"/>
          <w:color w:val="000000"/>
        </w:rPr>
      </w:pPr>
      <w:r>
        <w:rPr>
          <w:rFonts w:hint="eastAsia" w:ascii="宋体" w:hAnsi="宋体" w:cs="宋体"/>
          <w:color w:val="000000"/>
        </w:rPr>
        <w:t>投标函（格式见附件）；</w:t>
      </w:r>
    </w:p>
    <w:p>
      <w:pPr>
        <w:numPr>
          <w:ilvl w:val="0"/>
          <w:numId w:val="7"/>
        </w:numPr>
        <w:spacing w:line="360" w:lineRule="auto"/>
        <w:ind w:left="420" w:leftChars="200"/>
        <w:contextualSpacing/>
        <w:jc w:val="left"/>
        <w:rPr>
          <w:rFonts w:ascii="宋体" w:cs="宋体"/>
          <w:color w:val="000000"/>
        </w:rPr>
      </w:pPr>
      <w:r>
        <w:rPr>
          <w:rFonts w:hint="eastAsia" w:ascii="宋体" w:hAnsi="宋体" w:cs="宋体"/>
          <w:color w:val="000000"/>
        </w:rPr>
        <w:t>开标一览表（格式见附件）；</w:t>
      </w:r>
    </w:p>
    <w:p>
      <w:pPr>
        <w:numPr>
          <w:ilvl w:val="0"/>
          <w:numId w:val="7"/>
        </w:numPr>
        <w:spacing w:line="360" w:lineRule="auto"/>
        <w:ind w:left="420" w:leftChars="200"/>
        <w:contextualSpacing/>
        <w:jc w:val="left"/>
        <w:rPr>
          <w:rFonts w:ascii="宋体" w:cs="宋体"/>
          <w:color w:val="000000"/>
        </w:rPr>
      </w:pPr>
      <w:r>
        <w:rPr>
          <w:rFonts w:hint="eastAsia" w:ascii="宋体" w:hAnsi="宋体" w:cs="宋体"/>
          <w:color w:val="000000"/>
        </w:rPr>
        <w:t>分项报价表（格式见附件）；</w:t>
      </w:r>
    </w:p>
    <w:p>
      <w:pPr>
        <w:numPr>
          <w:ilvl w:val="0"/>
          <w:numId w:val="7"/>
        </w:numPr>
        <w:spacing w:line="360" w:lineRule="auto"/>
        <w:ind w:left="420" w:leftChars="200"/>
        <w:contextualSpacing/>
        <w:jc w:val="left"/>
        <w:rPr>
          <w:rFonts w:ascii="宋体" w:cs="宋体"/>
          <w:color w:val="000000"/>
        </w:rPr>
      </w:pPr>
      <w:r>
        <w:rPr>
          <w:rFonts w:hint="eastAsia" w:ascii="宋体" w:hAnsi="宋体" w:cs="宋体"/>
          <w:color w:val="000000"/>
        </w:rPr>
        <w:t>中小企业声明函（附件一）；</w:t>
      </w:r>
    </w:p>
    <w:p>
      <w:pPr>
        <w:numPr>
          <w:ilvl w:val="0"/>
          <w:numId w:val="7"/>
        </w:numPr>
        <w:spacing w:line="360" w:lineRule="auto"/>
        <w:ind w:left="420" w:leftChars="200"/>
        <w:contextualSpacing/>
        <w:jc w:val="left"/>
        <w:rPr>
          <w:rFonts w:ascii="宋体" w:cs="宋体"/>
          <w:color w:val="000000"/>
        </w:rPr>
      </w:pPr>
      <w:r>
        <w:rPr>
          <w:rFonts w:hint="eastAsia" w:ascii="宋体" w:hAnsi="宋体" w:cs="宋体"/>
          <w:color w:val="000000"/>
        </w:rPr>
        <w:t>残疾人福利性单位声明函（非残疾人福利性单位无须提供声明函）（附件二）；</w:t>
      </w:r>
    </w:p>
    <w:p>
      <w:pPr>
        <w:numPr>
          <w:ilvl w:val="0"/>
          <w:numId w:val="7"/>
        </w:numPr>
        <w:spacing w:line="360" w:lineRule="auto"/>
        <w:ind w:left="420" w:leftChars="200"/>
        <w:contextualSpacing/>
        <w:jc w:val="left"/>
        <w:rPr>
          <w:rFonts w:ascii="宋体" w:cs="宋体"/>
          <w:color w:val="000000"/>
        </w:rPr>
      </w:pPr>
      <w:r>
        <w:rPr>
          <w:rFonts w:hint="eastAsia" w:ascii="宋体" w:hAnsi="宋体" w:cs="宋体"/>
          <w:color w:val="000000"/>
          <w:szCs w:val="21"/>
        </w:rPr>
        <w:t>投标人针对报价需要说明的其他文件和说明（格式自拟）；</w:t>
      </w:r>
    </w:p>
    <w:p>
      <w:pPr>
        <w:pStyle w:val="5"/>
        <w:numPr>
          <w:ilvl w:val="0"/>
          <w:numId w:val="0"/>
        </w:numPr>
        <w:tabs>
          <w:tab w:val="left" w:pos="720"/>
        </w:tabs>
        <w:spacing w:line="360" w:lineRule="auto"/>
        <w:ind w:firstLine="420" w:firstLineChars="200"/>
        <w:contextualSpacing/>
        <w:rPr>
          <w:rFonts w:ascii="宋体"/>
          <w:bCs/>
          <w:color w:val="000000"/>
          <w:szCs w:val="21"/>
        </w:rPr>
      </w:pPr>
      <w:r>
        <w:rPr>
          <w:rFonts w:hint="eastAsia" w:ascii="宋体" w:hAnsi="宋体"/>
          <w:bCs/>
          <w:color w:val="000000"/>
          <w:szCs w:val="21"/>
        </w:rPr>
        <w:t>注：上述组成投标文件的各项资料中本招标文件的有规定格式的，应统一按本招标文件的规定格式填写。未有规定格式的资料，投标人应自行编制，但至少要包含以上要求的内容。</w:t>
      </w:r>
    </w:p>
    <w:p>
      <w:pPr>
        <w:spacing w:line="360" w:lineRule="auto"/>
        <w:ind w:firstLine="413" w:firstLineChars="196"/>
        <w:contextualSpacing/>
        <w:jc w:val="left"/>
        <w:rPr>
          <w:rFonts w:ascii="宋体" w:cs="宋体"/>
          <w:b/>
          <w:color w:val="000000"/>
          <w:szCs w:val="21"/>
        </w:rPr>
      </w:pPr>
      <w:bookmarkStart w:id="17" w:name="_Toc10734"/>
      <w:r>
        <w:rPr>
          <w:rFonts w:hint="eastAsia" w:ascii="宋体" w:hAnsi="宋体" w:cs="宋体"/>
          <w:b/>
          <w:color w:val="000000"/>
          <w:szCs w:val="21"/>
        </w:rPr>
        <w:t>★（二）投标文件的语言及计量</w:t>
      </w:r>
      <w:bookmarkEnd w:id="17"/>
    </w:p>
    <w:p>
      <w:pPr>
        <w:spacing w:line="360" w:lineRule="auto"/>
        <w:ind w:firstLine="422" w:firstLineChars="200"/>
        <w:contextualSpacing/>
        <w:jc w:val="left"/>
        <w:rPr>
          <w:rFonts w:ascii="宋体" w:cs="宋体"/>
          <w:b/>
          <w:color w:val="000000"/>
          <w:szCs w:val="21"/>
        </w:rPr>
      </w:pPr>
      <w:r>
        <w:rPr>
          <w:rFonts w:ascii="宋体" w:hAnsi="宋体" w:cs="宋体"/>
          <w:b/>
          <w:color w:val="000000"/>
          <w:szCs w:val="21"/>
        </w:rPr>
        <w:t>1</w:t>
      </w:r>
      <w:r>
        <w:rPr>
          <w:rFonts w:hint="eastAsia" w:ascii="宋体" w:hAnsi="宋体" w:cs="宋体"/>
          <w:b/>
          <w:color w:val="000000"/>
          <w:szCs w:val="21"/>
        </w:rPr>
        <w:t>投标文件以及投标人与采购人就有关投标事宜的所有来往函电，均应以中文汉语书写。除签名、盖章、专用名称等特殊情形外，以中文汉语以外的文字表述的投标文件视同未提供。</w:t>
      </w:r>
    </w:p>
    <w:p>
      <w:pPr>
        <w:spacing w:line="360" w:lineRule="auto"/>
        <w:ind w:firstLine="422" w:firstLineChars="200"/>
        <w:contextualSpacing/>
        <w:jc w:val="left"/>
        <w:rPr>
          <w:rFonts w:ascii="宋体" w:cs="宋体"/>
          <w:b/>
          <w:color w:val="000000"/>
          <w:szCs w:val="21"/>
        </w:rPr>
      </w:pPr>
      <w:r>
        <w:rPr>
          <w:rFonts w:ascii="宋体" w:hAnsi="宋体" w:cs="宋体"/>
          <w:b/>
          <w:color w:val="000000"/>
          <w:szCs w:val="21"/>
        </w:rPr>
        <w:t>2</w:t>
      </w:r>
      <w:r>
        <w:rPr>
          <w:rFonts w:hint="eastAsia" w:ascii="宋体" w:hAnsi="宋体" w:cs="宋体"/>
          <w:b/>
          <w:color w:val="000000"/>
          <w:szCs w:val="21"/>
        </w:rPr>
        <w:t>投标计量单位，招标文件已有明确规定的，使用招标文件规定的计量单位；招标文件没有规定的，应采用中华人民共和国法定计量单位（货币单位：人民币元），否则视同未响应。</w:t>
      </w:r>
    </w:p>
    <w:p>
      <w:pPr>
        <w:spacing w:line="360" w:lineRule="auto"/>
        <w:ind w:firstLine="413" w:firstLineChars="196"/>
        <w:contextualSpacing/>
        <w:jc w:val="left"/>
        <w:rPr>
          <w:rFonts w:ascii="宋体" w:cs="宋体"/>
          <w:b/>
          <w:color w:val="000000"/>
          <w:szCs w:val="21"/>
        </w:rPr>
      </w:pPr>
      <w:bookmarkStart w:id="18" w:name="_Toc3681"/>
      <w:r>
        <w:rPr>
          <w:rFonts w:hint="eastAsia" w:ascii="宋体" w:hAnsi="宋体" w:cs="宋体"/>
          <w:b/>
          <w:color w:val="000000"/>
          <w:szCs w:val="21"/>
        </w:rPr>
        <w:t>（三）投标报价</w:t>
      </w:r>
      <w:bookmarkEnd w:id="18"/>
    </w:p>
    <w:p>
      <w:pPr>
        <w:pStyle w:val="9"/>
        <w:spacing w:beforeLines="0" w:afterLines="0" w:line="360" w:lineRule="auto"/>
        <w:ind w:firstLine="420" w:firstLineChars="200"/>
        <w:contextualSpacing/>
        <w:jc w:val="left"/>
        <w:rPr>
          <w:rFonts w:hAnsi="宋体" w:cs="宋体"/>
          <w:color w:val="000000"/>
        </w:rPr>
      </w:pPr>
      <w:r>
        <w:rPr>
          <w:rFonts w:hAnsi="宋体" w:cs="宋体"/>
          <w:color w:val="000000"/>
        </w:rPr>
        <w:t>1.</w:t>
      </w:r>
      <w:r>
        <w:rPr>
          <w:rFonts w:hint="eastAsia" w:hAnsi="宋体" w:cs="宋体"/>
          <w:color w:val="000000"/>
        </w:rPr>
        <w:t>投标报价应按招标文件中相关附表格式填写。</w:t>
      </w:r>
    </w:p>
    <w:p>
      <w:pPr>
        <w:pStyle w:val="9"/>
        <w:spacing w:beforeLines="0" w:afterLines="0" w:line="360" w:lineRule="auto"/>
        <w:ind w:firstLine="420" w:firstLineChars="200"/>
        <w:contextualSpacing/>
        <w:jc w:val="left"/>
        <w:rPr>
          <w:rFonts w:hAnsi="宋体" w:cs="宋体"/>
          <w:bCs/>
          <w:color w:val="000000"/>
        </w:rPr>
      </w:pPr>
      <w:r>
        <w:rPr>
          <w:rFonts w:hint="eastAsia" w:hAnsi="宋体" w:cs="宋体"/>
          <w:bCs/>
          <w:color w:val="000000"/>
        </w:rPr>
        <w:t>★</w:t>
      </w:r>
      <w:r>
        <w:rPr>
          <w:rFonts w:hAnsi="宋体" w:cs="宋体"/>
          <w:bCs/>
          <w:color w:val="000000"/>
        </w:rPr>
        <w:t>2.</w:t>
      </w:r>
      <w:r>
        <w:rPr>
          <w:rFonts w:hint="eastAsia" w:hAnsi="宋体" w:cs="宋体"/>
          <w:bCs/>
          <w:color w:val="000000"/>
        </w:rPr>
        <w:t>投标报价包括完成本项目所需的费用。详见第三章投标人须知</w:t>
      </w:r>
      <w:r>
        <w:rPr>
          <w:rFonts w:hAnsi="宋体" w:cs="宋体"/>
          <w:bCs/>
          <w:color w:val="000000"/>
        </w:rPr>
        <w:t>3.</w:t>
      </w:r>
      <w:r>
        <w:rPr>
          <w:rFonts w:hint="eastAsia" w:hAnsi="宋体" w:cs="宋体"/>
          <w:bCs/>
          <w:color w:val="000000"/>
        </w:rPr>
        <w:t>投标报价及费用。</w:t>
      </w:r>
      <w:r>
        <w:rPr>
          <w:rFonts w:hAnsi="宋体" w:cs="宋体"/>
          <w:bCs/>
          <w:color w:val="000000"/>
        </w:rPr>
        <w:t xml:space="preserve"> </w:t>
      </w:r>
    </w:p>
    <w:p>
      <w:pPr>
        <w:pStyle w:val="9"/>
        <w:spacing w:beforeLines="0" w:afterLines="0" w:line="360" w:lineRule="auto"/>
        <w:ind w:firstLine="420" w:firstLineChars="200"/>
        <w:contextualSpacing/>
        <w:jc w:val="left"/>
        <w:rPr>
          <w:rFonts w:hAnsi="宋体" w:cs="宋体"/>
          <w:color w:val="000000"/>
        </w:rPr>
      </w:pPr>
      <w:r>
        <w:rPr>
          <w:rFonts w:hint="eastAsia" w:hAnsi="宋体" w:cs="宋体"/>
          <w:color w:val="000000"/>
        </w:rPr>
        <w:t>★</w:t>
      </w:r>
      <w:r>
        <w:rPr>
          <w:rFonts w:hAnsi="宋体" w:cs="宋体"/>
          <w:color w:val="000000"/>
        </w:rPr>
        <w:t>3.</w:t>
      </w:r>
      <w:r>
        <w:rPr>
          <w:rFonts w:hint="eastAsia" w:hAnsi="宋体" w:cs="宋体"/>
          <w:color w:val="000000"/>
        </w:rPr>
        <w:t>投标文件只允许有一个报价，有选择的或有条件的报价将不予接受。</w:t>
      </w:r>
    </w:p>
    <w:p>
      <w:pPr>
        <w:pStyle w:val="5"/>
        <w:numPr>
          <w:ilvl w:val="0"/>
          <w:numId w:val="0"/>
        </w:numPr>
        <w:tabs>
          <w:tab w:val="left" w:pos="720"/>
        </w:tabs>
        <w:spacing w:line="360" w:lineRule="auto"/>
        <w:ind w:left="413"/>
        <w:contextualSpacing/>
        <w:rPr>
          <w:rFonts w:ascii="宋体" w:cs="宋体"/>
          <w:b/>
          <w:color w:val="000000"/>
          <w:szCs w:val="21"/>
        </w:rPr>
      </w:pPr>
      <w:r>
        <w:rPr>
          <w:rFonts w:hint="eastAsia" w:ascii="宋体" w:hAnsi="宋体" w:cs="宋体"/>
          <w:b/>
          <w:color w:val="000000"/>
          <w:szCs w:val="21"/>
        </w:rPr>
        <w:t>（四）投标文件的有效期</w:t>
      </w:r>
    </w:p>
    <w:p>
      <w:pPr>
        <w:pStyle w:val="5"/>
        <w:numPr>
          <w:ilvl w:val="0"/>
          <w:numId w:val="0"/>
        </w:numPr>
        <w:tabs>
          <w:tab w:val="left" w:pos="720"/>
        </w:tabs>
        <w:spacing w:line="360" w:lineRule="auto"/>
        <w:ind w:left="422"/>
        <w:contextualSpacing/>
        <w:rPr>
          <w:rFonts w:ascii="宋体" w:cs="宋体"/>
          <w:b/>
          <w:color w:val="000000"/>
          <w:szCs w:val="21"/>
        </w:rPr>
      </w:pPr>
      <w:r>
        <w:rPr>
          <w:rFonts w:hint="eastAsia" w:ascii="宋体" w:hAnsi="宋体" w:cs="宋体"/>
          <w:b/>
          <w:color w:val="000000"/>
          <w:szCs w:val="21"/>
        </w:rPr>
        <w:t>★</w:t>
      </w:r>
      <w:r>
        <w:rPr>
          <w:rFonts w:ascii="宋体" w:hAnsi="宋体" w:cs="宋体"/>
          <w:b/>
          <w:color w:val="000000"/>
          <w:szCs w:val="21"/>
        </w:rPr>
        <w:t>1.</w:t>
      </w:r>
      <w:r>
        <w:rPr>
          <w:rFonts w:hint="eastAsia" w:ascii="宋体" w:hAnsi="宋体" w:cs="宋体"/>
          <w:b/>
          <w:color w:val="000000"/>
          <w:szCs w:val="21"/>
        </w:rPr>
        <w:t>自投标截止日起</w:t>
      </w:r>
      <w:r>
        <w:rPr>
          <w:rFonts w:ascii="宋体" w:hAnsi="宋体" w:cs="宋体"/>
          <w:b/>
          <w:color w:val="000000"/>
          <w:szCs w:val="21"/>
          <w:u w:val="single"/>
        </w:rPr>
        <w:t xml:space="preserve">90 </w:t>
      </w:r>
      <w:r>
        <w:rPr>
          <w:rFonts w:hint="eastAsia" w:ascii="宋体" w:hAnsi="宋体" w:cs="宋体"/>
          <w:b/>
          <w:color w:val="000000"/>
          <w:szCs w:val="21"/>
        </w:rPr>
        <w:t>天投标文件应保持有效。有效期不足的投标文件将被拒绝。</w:t>
      </w:r>
    </w:p>
    <w:p>
      <w:pPr>
        <w:pStyle w:val="5"/>
        <w:numPr>
          <w:ilvl w:val="0"/>
          <w:numId w:val="0"/>
        </w:numPr>
        <w:tabs>
          <w:tab w:val="left" w:pos="720"/>
        </w:tabs>
        <w:spacing w:line="360" w:lineRule="auto"/>
        <w:ind w:firstLine="420" w:firstLineChars="200"/>
        <w:contextualSpacing/>
        <w:rPr>
          <w:rFonts w:ascii="宋体" w:cs="宋体"/>
          <w:b/>
          <w:color w:val="000000"/>
          <w:szCs w:val="21"/>
        </w:rPr>
      </w:pPr>
      <w:r>
        <w:rPr>
          <w:rFonts w:ascii="宋体" w:hAnsi="宋体" w:cs="宋体"/>
          <w:color w:val="000000"/>
          <w:szCs w:val="21"/>
        </w:rPr>
        <w:t>2.</w:t>
      </w:r>
      <w:r>
        <w:rPr>
          <w:rFonts w:hint="eastAsia" w:ascii="宋体" w:hAnsi="宋体" w:cs="宋体"/>
          <w:color w:val="000000"/>
          <w:szCs w:val="21"/>
        </w:rPr>
        <w:t>在特殊情况下，采购人可与投标人协商延长投标书的有效期，这种要求和答复均以书面形式进行。</w:t>
      </w:r>
    </w:p>
    <w:p>
      <w:pPr>
        <w:spacing w:line="360" w:lineRule="auto"/>
        <w:ind w:firstLine="420" w:firstLineChars="200"/>
        <w:contextualSpacing/>
        <w:jc w:val="left"/>
        <w:rPr>
          <w:rFonts w:ascii="宋体" w:cs="宋体"/>
          <w:b/>
          <w:color w:val="000000"/>
          <w:szCs w:val="21"/>
        </w:rPr>
      </w:pPr>
      <w:bookmarkStart w:id="19" w:name="_Toc6471"/>
      <w:r>
        <w:rPr>
          <w:rFonts w:ascii="宋体" w:hAnsi="宋体" w:cs="宋体"/>
          <w:color w:val="000000"/>
          <w:szCs w:val="21"/>
        </w:rPr>
        <w:t>3.</w:t>
      </w:r>
      <w:r>
        <w:rPr>
          <w:rFonts w:hint="eastAsia" w:ascii="宋体" w:hAnsi="宋体" w:cs="宋体"/>
          <w:color w:val="000000"/>
          <w:szCs w:val="21"/>
        </w:rPr>
        <w:t>中标人的投标文件自开标之日起至合同履行完毕止均应保持有效。</w:t>
      </w:r>
      <w:bookmarkEnd w:id="19"/>
    </w:p>
    <w:p>
      <w:pPr>
        <w:spacing w:line="360" w:lineRule="auto"/>
        <w:ind w:firstLine="413" w:firstLineChars="196"/>
        <w:contextualSpacing/>
        <w:jc w:val="left"/>
        <w:rPr>
          <w:rFonts w:ascii="宋体" w:cs="宋体"/>
          <w:b/>
          <w:color w:val="000000"/>
          <w:szCs w:val="21"/>
        </w:rPr>
      </w:pPr>
      <w:bookmarkStart w:id="20" w:name="_Toc317685590"/>
      <w:bookmarkStart w:id="21" w:name="_Toc16897"/>
      <w:r>
        <w:rPr>
          <w:rFonts w:hint="eastAsia" w:ascii="宋体" w:hAnsi="宋体" w:cs="宋体"/>
          <w:b/>
          <w:color w:val="000000"/>
          <w:szCs w:val="21"/>
        </w:rPr>
        <w:t>（五）投标文件的签署和份数</w:t>
      </w:r>
    </w:p>
    <w:p>
      <w:pPr>
        <w:spacing w:line="360" w:lineRule="auto"/>
        <w:ind w:firstLine="525" w:firstLineChars="250"/>
        <w:contextualSpacing/>
        <w:rPr>
          <w:rFonts w:ascii="宋体" w:cs="宋体"/>
          <w:color w:val="000000"/>
        </w:rPr>
      </w:pPr>
      <w:r>
        <w:rPr>
          <w:rFonts w:ascii="宋体" w:hAnsi="宋体" w:cs="宋体"/>
          <w:color w:val="000000"/>
        </w:rPr>
        <w:t>1</w:t>
      </w:r>
      <w:r>
        <w:rPr>
          <w:rFonts w:ascii="宋体" w:hAnsi="宋体" w:cs="宋体"/>
          <w:color w:val="000000"/>
          <w:szCs w:val="21"/>
        </w:rPr>
        <w:t>.</w:t>
      </w:r>
      <w:r>
        <w:rPr>
          <w:rFonts w:hint="eastAsia" w:ascii="宋体" w:hAnsi="宋体" w:cs="宋体"/>
          <w:color w:val="000000"/>
        </w:rPr>
        <w:t>投标人应按本采购文件规定的格式和顺序编制、装订投标文件</w:t>
      </w:r>
      <w:r>
        <w:rPr>
          <w:rFonts w:hint="eastAsia" w:ascii="宋体" w:hAnsi="宋体" w:cs="宋体"/>
          <w:color w:val="000000"/>
          <w:szCs w:val="21"/>
        </w:rPr>
        <w:t>，投标文件要求有目录并标注页码</w:t>
      </w:r>
      <w:r>
        <w:rPr>
          <w:rFonts w:hint="eastAsia" w:ascii="宋体" w:hAnsi="宋体" w:cs="宋体"/>
          <w:color w:val="000000"/>
        </w:rPr>
        <w:t>，投标文件内容不完整、编排混乱导致投标文件被误读、漏读或者查找不到相关内容的，是投标人的责任。</w:t>
      </w:r>
    </w:p>
    <w:p>
      <w:pPr>
        <w:spacing w:line="360" w:lineRule="auto"/>
        <w:ind w:firstLine="525" w:firstLineChars="250"/>
        <w:contextualSpacing/>
        <w:rPr>
          <w:rFonts w:ascii="宋体" w:cs="宋体"/>
          <w:color w:val="000000"/>
        </w:rPr>
      </w:pPr>
      <w:r>
        <w:rPr>
          <w:rFonts w:ascii="宋体" w:hAnsi="宋体" w:cs="宋体"/>
          <w:color w:val="000000"/>
        </w:rPr>
        <w:t>2</w:t>
      </w:r>
      <w:r>
        <w:rPr>
          <w:rFonts w:ascii="宋体" w:hAnsi="宋体" w:cs="宋体"/>
          <w:color w:val="000000"/>
          <w:szCs w:val="21"/>
        </w:rPr>
        <w:t>.</w:t>
      </w:r>
      <w:r>
        <w:rPr>
          <w:rFonts w:hint="eastAsia" w:ascii="宋体" w:hAnsi="宋体" w:cs="宋体"/>
          <w:color w:val="000000"/>
        </w:rPr>
        <w:t>投标文件应按采购文件要求由商务技术文件和报价文件两部分组成。商务技术文件、报价文件分别装订成册，商务技术文件和报价文件均要求正本各</w:t>
      </w:r>
      <w:r>
        <w:rPr>
          <w:rFonts w:ascii="宋体" w:hAnsi="宋体" w:cs="宋体"/>
          <w:color w:val="000000"/>
          <w:u w:val="single"/>
        </w:rPr>
        <w:t xml:space="preserve"> 1 </w:t>
      </w:r>
      <w:r>
        <w:rPr>
          <w:rFonts w:hint="eastAsia" w:ascii="宋体" w:hAnsi="宋体" w:cs="宋体"/>
          <w:color w:val="000000"/>
        </w:rPr>
        <w:t>份，副本各</w:t>
      </w:r>
      <w:r>
        <w:rPr>
          <w:rFonts w:ascii="宋体" w:hAnsi="宋体" w:cs="宋体"/>
          <w:color w:val="000000"/>
          <w:u w:val="single"/>
        </w:rPr>
        <w:t>6</w:t>
      </w:r>
      <w:r>
        <w:rPr>
          <w:rFonts w:hint="eastAsia" w:ascii="宋体" w:hAnsi="宋体" w:cs="宋体"/>
          <w:color w:val="000000"/>
        </w:rPr>
        <w:t>份，投标文件的封面应注明“正本”、“副本”字样，活页装订（活页装订是指用卡条、抽杆夹、订书机等形式装订，使投标文件可以拆卸或者翻动过程中易脱落的一种装订方式）的投标文件将被拒绝。</w:t>
      </w:r>
    </w:p>
    <w:p>
      <w:pPr>
        <w:spacing w:line="360" w:lineRule="auto"/>
        <w:ind w:firstLine="420" w:firstLineChars="200"/>
        <w:contextualSpacing/>
        <w:rPr>
          <w:rFonts w:ascii="宋体" w:cs="宋体"/>
          <w:color w:val="000000"/>
        </w:rPr>
      </w:pPr>
      <w:r>
        <w:rPr>
          <w:rFonts w:ascii="宋体" w:hAnsi="宋体" w:cs="宋体"/>
          <w:color w:val="000000"/>
        </w:rPr>
        <w:t>3</w:t>
      </w:r>
      <w:r>
        <w:rPr>
          <w:rFonts w:ascii="宋体" w:hAnsi="宋体" w:cs="宋体"/>
          <w:color w:val="000000"/>
          <w:szCs w:val="21"/>
        </w:rPr>
        <w:t>.</w:t>
      </w:r>
      <w:r>
        <w:rPr>
          <w:rFonts w:hint="eastAsia" w:ascii="宋体" w:hAnsi="宋体" w:cs="宋体"/>
          <w:color w:val="000000"/>
        </w:rPr>
        <w:t>投标文件的正本需打印或用不褪色的墨水填写，投标文件正本除本《</w:t>
      </w:r>
      <w:r>
        <w:rPr>
          <w:rFonts w:hint="eastAsia" w:ascii="宋体" w:hAnsi="宋体" w:cs="宋体"/>
          <w:color w:val="000000"/>
          <w:szCs w:val="21"/>
        </w:rPr>
        <w:t>投标人</w:t>
      </w:r>
      <w:r>
        <w:rPr>
          <w:rFonts w:hint="eastAsia" w:ascii="宋体" w:hAnsi="宋体" w:cs="宋体"/>
          <w:color w:val="000000"/>
        </w:rPr>
        <w:t>须知》中规定的可提供复印件外均须提供原件。副本为正本的复印件。</w:t>
      </w:r>
      <w:r>
        <w:rPr>
          <w:rFonts w:hint="eastAsia" w:ascii="宋体" w:hAnsi="宋体" w:cs="宋体"/>
          <w:color w:val="000000"/>
          <w:szCs w:val="21"/>
        </w:rPr>
        <w:t>投标文件正、副本内容不一致的，以正本为准。</w:t>
      </w:r>
    </w:p>
    <w:p>
      <w:pPr>
        <w:spacing w:line="360" w:lineRule="auto"/>
        <w:ind w:firstLine="315" w:firstLineChars="150"/>
        <w:contextualSpacing/>
        <w:rPr>
          <w:rFonts w:ascii="宋体" w:cs="宋体"/>
          <w:color w:val="000000"/>
        </w:rPr>
      </w:pPr>
      <w:r>
        <w:rPr>
          <w:rFonts w:ascii="宋体" w:hAnsi="宋体" w:cs="宋体"/>
          <w:color w:val="000000"/>
        </w:rPr>
        <w:t>4</w:t>
      </w:r>
      <w:r>
        <w:rPr>
          <w:rFonts w:ascii="宋体" w:hAnsi="宋体" w:cs="宋体"/>
          <w:color w:val="000000"/>
          <w:szCs w:val="21"/>
        </w:rPr>
        <w:t>.</w:t>
      </w:r>
      <w:r>
        <w:rPr>
          <w:rFonts w:hint="eastAsia" w:ascii="宋体" w:hAnsi="宋体" w:cs="宋体"/>
          <w:color w:val="000000"/>
        </w:rPr>
        <w:t>投标文件须由投标人在规定位置盖章并由法定代表人或法定代表人的授权委托人签署，投标人应写全称。法定代表人授权委托书、投标人资格声明函必须由法定代表人签名并加盖单位公章。</w:t>
      </w:r>
    </w:p>
    <w:p>
      <w:pPr>
        <w:spacing w:line="360" w:lineRule="auto"/>
        <w:ind w:firstLine="420" w:firstLineChars="200"/>
        <w:contextualSpacing/>
        <w:jc w:val="left"/>
        <w:rPr>
          <w:rFonts w:ascii="宋体" w:cs="宋体"/>
          <w:color w:val="000000"/>
        </w:rPr>
      </w:pPr>
      <w:r>
        <w:rPr>
          <w:rFonts w:ascii="宋体" w:hAnsi="宋体" w:cs="宋体"/>
          <w:color w:val="000000"/>
        </w:rPr>
        <w:t>5</w:t>
      </w:r>
      <w:r>
        <w:rPr>
          <w:rFonts w:ascii="宋体" w:hAnsi="宋体" w:cs="宋体"/>
          <w:color w:val="000000"/>
          <w:szCs w:val="21"/>
        </w:rPr>
        <w:t>.</w:t>
      </w:r>
      <w:r>
        <w:rPr>
          <w:rFonts w:hint="eastAsia" w:ascii="宋体" w:hAnsi="宋体" w:cs="宋体"/>
          <w:color w:val="000000"/>
        </w:rPr>
        <w:t>投标文件不得涂改，若有修改错漏处，须加盖单位公章或者法定代表人或授权委托人签名或盖章。投标文件因字迹潦草或表达不清所引起的后果由投标人负责。</w:t>
      </w:r>
    </w:p>
    <w:p>
      <w:pPr>
        <w:spacing w:before="156" w:beforeLines="50" w:line="360" w:lineRule="auto"/>
        <w:ind w:firstLine="310" w:firstLineChars="147"/>
        <w:contextualSpacing/>
        <w:jc w:val="left"/>
        <w:rPr>
          <w:rFonts w:ascii="宋体" w:cs="宋体"/>
          <w:b/>
          <w:color w:val="000000"/>
          <w:szCs w:val="21"/>
        </w:rPr>
      </w:pPr>
      <w:r>
        <w:rPr>
          <w:rFonts w:hint="eastAsia" w:ascii="宋体" w:hAnsi="宋体" w:cs="宋体"/>
          <w:b/>
          <w:color w:val="000000"/>
          <w:szCs w:val="21"/>
        </w:rPr>
        <w:t>（六）投标文件的包装、递交、修改和撤回</w:t>
      </w:r>
    </w:p>
    <w:p>
      <w:pPr>
        <w:spacing w:line="360" w:lineRule="auto"/>
        <w:ind w:firstLine="420"/>
        <w:contextualSpacing/>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投标文件由商务技术文件和报价文件两部分组成</w:t>
      </w:r>
      <w:r>
        <w:rPr>
          <w:rFonts w:hint="eastAsia" w:ascii="宋体" w:hAnsi="宋体" w:cs="宋体"/>
          <w:bCs/>
          <w:color w:val="000000"/>
          <w:szCs w:val="21"/>
        </w:rPr>
        <w:t>。</w:t>
      </w:r>
      <w:r>
        <w:rPr>
          <w:rFonts w:hint="eastAsia" w:ascii="宋体" w:hAnsi="宋体" w:cs="宋体"/>
          <w:color w:val="000000"/>
          <w:szCs w:val="21"/>
        </w:rPr>
        <w:t>投标文件的包装封面上应注明投标人名称、投标人地址、投标文件名称（商务技术文件</w:t>
      </w:r>
      <w:r>
        <w:rPr>
          <w:rFonts w:ascii="宋体" w:hAnsi="宋体" w:cs="宋体"/>
          <w:color w:val="000000"/>
          <w:szCs w:val="21"/>
        </w:rPr>
        <w:t>/</w:t>
      </w:r>
      <w:r>
        <w:rPr>
          <w:rFonts w:hint="eastAsia" w:ascii="宋体" w:hAnsi="宋体" w:cs="宋体"/>
          <w:color w:val="000000"/>
          <w:szCs w:val="21"/>
        </w:rPr>
        <w:t>报价文件）、投标项目名称、项目编号并加盖投标人公章。</w:t>
      </w:r>
    </w:p>
    <w:p>
      <w:pPr>
        <w:spacing w:line="360" w:lineRule="auto"/>
        <w:ind w:firstLine="420"/>
        <w:contextualSpacing/>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未按规定密封或标记的投标文件将被拒绝，由此造成投标文件被误投或提前拆封的风险由投标人承担。</w:t>
      </w:r>
    </w:p>
    <w:p>
      <w:pPr>
        <w:spacing w:line="360" w:lineRule="auto"/>
        <w:ind w:firstLine="420"/>
        <w:contextualSpacing/>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bookmarkEnd w:id="20"/>
    <w:bookmarkEnd w:id="21"/>
    <w:p>
      <w:pPr>
        <w:widowControl/>
        <w:spacing w:line="360" w:lineRule="auto"/>
        <w:contextualSpacing/>
        <w:jc w:val="left"/>
        <w:outlineLvl w:val="1"/>
        <w:rPr>
          <w:rFonts w:ascii="宋体"/>
          <w:b/>
          <w:color w:val="000000"/>
          <w:szCs w:val="28"/>
        </w:rPr>
      </w:pPr>
      <w:bookmarkStart w:id="22" w:name="_Toc4926"/>
      <w:bookmarkStart w:id="23" w:name="_Toc16583_WPSOffice_Level1"/>
      <w:r>
        <w:rPr>
          <w:rFonts w:hint="eastAsia" w:ascii="宋体" w:hAnsi="宋体"/>
          <w:b/>
          <w:color w:val="000000"/>
          <w:szCs w:val="28"/>
        </w:rPr>
        <w:t>四、开标</w:t>
      </w:r>
    </w:p>
    <w:p>
      <w:pPr>
        <w:widowControl/>
        <w:spacing w:line="360" w:lineRule="auto"/>
        <w:ind w:firstLine="422" w:firstLineChars="200"/>
        <w:contextualSpacing/>
        <w:jc w:val="left"/>
        <w:outlineLvl w:val="1"/>
        <w:rPr>
          <w:rFonts w:ascii="宋体"/>
          <w:b/>
          <w:color w:val="000000"/>
          <w:szCs w:val="28"/>
        </w:rPr>
      </w:pPr>
      <w:bookmarkStart w:id="24" w:name="_Toc317685581"/>
      <w:bookmarkStart w:id="25" w:name="_Toc436330219"/>
      <w:r>
        <w:rPr>
          <w:rFonts w:hint="eastAsia" w:ascii="宋体" w:hAnsi="宋体"/>
          <w:b/>
          <w:color w:val="000000"/>
          <w:szCs w:val="28"/>
        </w:rPr>
        <w:t>（一）开标准备</w:t>
      </w:r>
      <w:bookmarkEnd w:id="24"/>
      <w:bookmarkEnd w:id="25"/>
    </w:p>
    <w:p>
      <w:pPr>
        <w:pStyle w:val="9"/>
        <w:widowControl/>
        <w:spacing w:beforeLines="0" w:afterLines="0" w:line="360" w:lineRule="auto"/>
        <w:ind w:firstLine="420" w:firstLineChars="200"/>
        <w:contextualSpacing/>
        <w:jc w:val="left"/>
        <w:rPr>
          <w:rFonts w:hAnsi="宋体"/>
          <w:bCs/>
          <w:color w:val="000000"/>
        </w:rPr>
      </w:pPr>
      <w:r>
        <w:rPr>
          <w:rFonts w:hint="eastAsia" w:hAnsi="宋体"/>
          <w:bCs/>
          <w:color w:val="000000"/>
        </w:rPr>
        <w:t>投标人应当在采购文件要求提交投标文件的截止时间前，将投标文件密封送达投标地点，投标人的法定代表人或其授权代表未按时签到登记的，视同放弃开标监督权利、认可开标结果。</w:t>
      </w:r>
      <w:bookmarkStart w:id="26" w:name="_Toc317685582"/>
      <w:bookmarkStart w:id="27" w:name="_Toc436330220"/>
    </w:p>
    <w:p>
      <w:pPr>
        <w:widowControl/>
        <w:spacing w:line="360" w:lineRule="auto"/>
        <w:ind w:firstLine="422" w:firstLineChars="200"/>
        <w:contextualSpacing/>
        <w:jc w:val="left"/>
        <w:outlineLvl w:val="1"/>
        <w:rPr>
          <w:rFonts w:ascii="宋体"/>
          <w:b/>
          <w:color w:val="000000"/>
          <w:szCs w:val="28"/>
        </w:rPr>
      </w:pPr>
      <w:r>
        <w:rPr>
          <w:rFonts w:hint="eastAsia" w:ascii="宋体" w:hAnsi="宋体"/>
          <w:b/>
          <w:color w:val="000000"/>
          <w:szCs w:val="28"/>
        </w:rPr>
        <w:t>（二）开标程序：</w:t>
      </w:r>
      <w:bookmarkEnd w:id="26"/>
      <w:bookmarkEnd w:id="27"/>
    </w:p>
    <w:p>
      <w:pPr>
        <w:pStyle w:val="9"/>
        <w:widowControl/>
        <w:numPr>
          <w:ilvl w:val="0"/>
          <w:numId w:val="8"/>
        </w:numPr>
        <w:spacing w:beforeLines="0" w:afterLines="0" w:line="360" w:lineRule="auto"/>
        <w:contextualSpacing/>
        <w:jc w:val="left"/>
        <w:rPr>
          <w:rFonts w:hAnsi="宋体"/>
          <w:color w:val="000000"/>
        </w:rPr>
      </w:pPr>
      <w:r>
        <w:rPr>
          <w:rFonts w:hint="eastAsia" w:hAnsi="宋体"/>
          <w:color w:val="000000"/>
        </w:rPr>
        <w:t>开标会由采购代理机构主持，主持人宣布开标会议开始；</w:t>
      </w:r>
    </w:p>
    <w:p>
      <w:pPr>
        <w:pStyle w:val="9"/>
        <w:widowControl/>
        <w:numPr>
          <w:ilvl w:val="0"/>
          <w:numId w:val="8"/>
        </w:numPr>
        <w:spacing w:beforeLines="0" w:afterLines="0" w:line="360" w:lineRule="auto"/>
        <w:contextualSpacing/>
        <w:jc w:val="left"/>
        <w:rPr>
          <w:rFonts w:hAnsi="宋体"/>
          <w:color w:val="000000"/>
        </w:rPr>
      </w:pPr>
      <w:r>
        <w:rPr>
          <w:rFonts w:hint="eastAsia" w:hAnsi="宋体"/>
          <w:color w:val="000000"/>
        </w:rPr>
        <w:t>主持人介绍参加开标会的人员名单；</w:t>
      </w:r>
    </w:p>
    <w:p>
      <w:pPr>
        <w:pStyle w:val="9"/>
        <w:widowControl/>
        <w:numPr>
          <w:ilvl w:val="0"/>
          <w:numId w:val="8"/>
        </w:numPr>
        <w:spacing w:beforeLines="0" w:afterLines="0" w:line="360" w:lineRule="auto"/>
        <w:contextualSpacing/>
        <w:jc w:val="left"/>
        <w:rPr>
          <w:rFonts w:hAnsi="宋体"/>
          <w:color w:val="000000"/>
        </w:rPr>
      </w:pPr>
      <w:r>
        <w:rPr>
          <w:rFonts w:hint="eastAsia" w:hAnsi="宋体"/>
          <w:color w:val="000000"/>
        </w:rPr>
        <w:t>主持人宣布评标期间的有关事项；告知应当回避的情形，提请有关人员回避；</w:t>
      </w:r>
    </w:p>
    <w:p>
      <w:pPr>
        <w:pStyle w:val="9"/>
        <w:widowControl/>
        <w:numPr>
          <w:ilvl w:val="0"/>
          <w:numId w:val="8"/>
        </w:numPr>
        <w:spacing w:beforeLines="0" w:afterLines="0" w:line="360" w:lineRule="auto"/>
        <w:contextualSpacing/>
        <w:jc w:val="left"/>
        <w:rPr>
          <w:rFonts w:hAnsi="宋体"/>
          <w:color w:val="000000"/>
        </w:rPr>
      </w:pPr>
      <w:r>
        <w:rPr>
          <w:rFonts w:hint="eastAsia" w:hAnsi="宋体"/>
          <w:color w:val="000000"/>
        </w:rPr>
        <w:t>检查投标文件密封情况，各投标人确认无误后，由采购代理机构工作人员拆封各投标人的投标文件，并清点份数，由唱标人公布投标人名称、投标内容、投标价格等以及采购代理机构认为合适的其他内容并由记录人做开标记录，由投标人代表等在开标记录表上签字确认（不予确认的应说明理由，否则视为无异议）。</w:t>
      </w:r>
    </w:p>
    <w:p>
      <w:pPr>
        <w:pStyle w:val="9"/>
        <w:widowControl/>
        <w:numPr>
          <w:ilvl w:val="0"/>
          <w:numId w:val="8"/>
        </w:numPr>
        <w:spacing w:beforeLines="0" w:afterLines="0" w:line="360" w:lineRule="auto"/>
        <w:contextualSpacing/>
        <w:jc w:val="left"/>
        <w:rPr>
          <w:rFonts w:hAnsi="宋体"/>
          <w:color w:val="000000"/>
        </w:rPr>
      </w:pPr>
      <w:r>
        <w:rPr>
          <w:rFonts w:hint="eastAsia" w:hAnsi="宋体"/>
          <w:color w:val="000000"/>
        </w:rPr>
        <w:t>投标人代表对开标记录进行校核及勘误，并确认；同时由开标人员签字确认。投标人代表未确认的，不影响评标过程。</w:t>
      </w:r>
    </w:p>
    <w:p>
      <w:pPr>
        <w:pStyle w:val="9"/>
        <w:widowControl/>
        <w:numPr>
          <w:ilvl w:val="0"/>
          <w:numId w:val="8"/>
        </w:numPr>
        <w:spacing w:beforeLines="0" w:afterLines="0" w:line="360" w:lineRule="auto"/>
        <w:contextualSpacing/>
        <w:jc w:val="left"/>
        <w:rPr>
          <w:rFonts w:hAnsi="宋体"/>
          <w:color w:val="000000"/>
        </w:rPr>
      </w:pPr>
      <w:r>
        <w:rPr>
          <w:rFonts w:hint="eastAsia" w:hAnsi="宋体"/>
          <w:color w:val="000000"/>
        </w:rPr>
        <w:t>开标会议结束。</w:t>
      </w:r>
    </w:p>
    <w:p>
      <w:pPr>
        <w:widowControl/>
        <w:snapToGrid w:val="0"/>
        <w:spacing w:line="360" w:lineRule="auto"/>
        <w:jc w:val="left"/>
        <w:outlineLvl w:val="1"/>
        <w:rPr>
          <w:rFonts w:ascii="宋体"/>
          <w:b/>
          <w:color w:val="000000"/>
          <w:szCs w:val="28"/>
        </w:rPr>
      </w:pPr>
      <w:bookmarkStart w:id="28" w:name="_Toc317685583"/>
      <w:bookmarkStart w:id="29" w:name="_Toc436330221"/>
      <w:bookmarkStart w:id="30" w:name="_Toc304292195"/>
      <w:r>
        <w:rPr>
          <w:rFonts w:hint="eastAsia" w:ascii="宋体" w:hAnsi="宋体"/>
          <w:b/>
          <w:color w:val="000000"/>
          <w:szCs w:val="28"/>
        </w:rPr>
        <w:t>五、评标</w:t>
      </w:r>
      <w:bookmarkEnd w:id="28"/>
      <w:bookmarkEnd w:id="29"/>
      <w:bookmarkEnd w:id="30"/>
    </w:p>
    <w:p>
      <w:pPr>
        <w:widowControl/>
        <w:snapToGrid w:val="0"/>
        <w:spacing w:line="360" w:lineRule="auto"/>
        <w:ind w:left="420"/>
        <w:jc w:val="left"/>
        <w:outlineLvl w:val="1"/>
        <w:rPr>
          <w:rFonts w:ascii="宋体"/>
          <w:b/>
          <w:color w:val="000000"/>
          <w:szCs w:val="28"/>
        </w:rPr>
      </w:pPr>
      <w:bookmarkStart w:id="31" w:name="_Toc436330222"/>
      <w:bookmarkStart w:id="32" w:name="_Toc317685584"/>
      <w:r>
        <w:rPr>
          <w:rFonts w:hint="eastAsia" w:ascii="宋体" w:hAnsi="宋体"/>
          <w:b/>
          <w:color w:val="000000"/>
          <w:szCs w:val="28"/>
        </w:rPr>
        <w:t>（一）组建评标委员会</w:t>
      </w:r>
      <w:bookmarkEnd w:id="31"/>
      <w:bookmarkEnd w:id="32"/>
    </w:p>
    <w:p>
      <w:pPr>
        <w:pStyle w:val="42"/>
        <w:widowControl/>
        <w:snapToGrid w:val="0"/>
        <w:spacing w:beforeLines="0" w:afterLines="0" w:line="360" w:lineRule="auto"/>
        <w:ind w:firstLine="420" w:firstLineChars="200"/>
        <w:jc w:val="left"/>
        <w:rPr>
          <w:rFonts w:hAnsi="宋体"/>
          <w:color w:val="000000"/>
          <w:sz w:val="21"/>
          <w:szCs w:val="21"/>
        </w:rPr>
      </w:pPr>
      <w:bookmarkStart w:id="33" w:name="_Toc436330223"/>
      <w:bookmarkStart w:id="34" w:name="_Toc317685585"/>
      <w:r>
        <w:rPr>
          <w:rFonts w:hint="eastAsia" w:hAnsi="宋体"/>
          <w:color w:val="000000"/>
          <w:sz w:val="21"/>
          <w:szCs w:val="21"/>
        </w:rPr>
        <w:t>本项目评标委员会依法组建。</w:t>
      </w:r>
    </w:p>
    <w:p>
      <w:pPr>
        <w:widowControl/>
        <w:spacing w:line="360" w:lineRule="auto"/>
        <w:ind w:left="420"/>
        <w:contextualSpacing/>
        <w:jc w:val="left"/>
        <w:outlineLvl w:val="1"/>
        <w:rPr>
          <w:rFonts w:ascii="宋体"/>
          <w:b/>
          <w:color w:val="000000"/>
          <w:szCs w:val="28"/>
        </w:rPr>
      </w:pPr>
      <w:r>
        <w:rPr>
          <w:rFonts w:hint="eastAsia" w:ascii="宋体" w:hAnsi="宋体"/>
          <w:b/>
          <w:color w:val="000000"/>
          <w:szCs w:val="28"/>
        </w:rPr>
        <w:t>（二）评标的方式</w:t>
      </w:r>
      <w:bookmarkEnd w:id="33"/>
      <w:bookmarkEnd w:id="34"/>
    </w:p>
    <w:p>
      <w:pPr>
        <w:widowControl/>
        <w:spacing w:line="360" w:lineRule="auto"/>
        <w:ind w:firstLine="420" w:firstLineChars="200"/>
        <w:contextualSpacing/>
        <w:jc w:val="left"/>
        <w:outlineLvl w:val="1"/>
        <w:rPr>
          <w:rFonts w:ascii="宋体"/>
          <w:color w:val="000000"/>
          <w:szCs w:val="21"/>
        </w:rPr>
      </w:pPr>
      <w:r>
        <w:rPr>
          <w:rFonts w:hint="eastAsia" w:ascii="宋体" w:hAnsi="宋体"/>
          <w:color w:val="000000"/>
          <w:szCs w:val="21"/>
        </w:rPr>
        <w:t>本项目采用不公开方式评标，评标的依据为招标文件和投标文件。</w:t>
      </w:r>
      <w:bookmarkStart w:id="35" w:name="_Toc317685586"/>
      <w:bookmarkStart w:id="36" w:name="_Toc436330224"/>
    </w:p>
    <w:p>
      <w:pPr>
        <w:widowControl/>
        <w:spacing w:line="360" w:lineRule="auto"/>
        <w:ind w:left="420"/>
        <w:contextualSpacing/>
        <w:jc w:val="left"/>
        <w:outlineLvl w:val="1"/>
        <w:rPr>
          <w:rFonts w:ascii="宋体"/>
          <w:b/>
          <w:color w:val="000000"/>
          <w:szCs w:val="28"/>
        </w:rPr>
      </w:pPr>
      <w:r>
        <w:rPr>
          <w:rFonts w:hint="eastAsia" w:ascii="宋体" w:hAnsi="宋体"/>
          <w:b/>
          <w:color w:val="000000"/>
          <w:szCs w:val="28"/>
        </w:rPr>
        <w:t>（三）评标程序</w:t>
      </w:r>
      <w:bookmarkEnd w:id="35"/>
      <w:bookmarkEnd w:id="36"/>
    </w:p>
    <w:p>
      <w:pPr>
        <w:widowControl/>
        <w:numPr>
          <w:ilvl w:val="0"/>
          <w:numId w:val="9"/>
        </w:numPr>
        <w:spacing w:line="360" w:lineRule="auto"/>
        <w:contextualSpacing/>
        <w:jc w:val="left"/>
        <w:outlineLvl w:val="1"/>
        <w:rPr>
          <w:rFonts w:ascii="宋体"/>
          <w:b/>
          <w:bCs/>
          <w:color w:val="000000"/>
          <w:szCs w:val="21"/>
        </w:rPr>
      </w:pPr>
      <w:r>
        <w:rPr>
          <w:rFonts w:hint="eastAsia" w:ascii="宋体" w:hAnsi="宋体"/>
          <w:b/>
          <w:bCs/>
          <w:color w:val="000000"/>
          <w:szCs w:val="21"/>
        </w:rPr>
        <w:t>资格审查</w:t>
      </w:r>
    </w:p>
    <w:p>
      <w:pPr>
        <w:widowControl/>
        <w:spacing w:line="360" w:lineRule="auto"/>
        <w:ind w:firstLine="420" w:firstLineChars="200"/>
        <w:contextualSpacing/>
        <w:jc w:val="left"/>
        <w:rPr>
          <w:rFonts w:ascii="宋体"/>
          <w:color w:val="000000"/>
          <w:szCs w:val="21"/>
        </w:rPr>
      </w:pPr>
      <w:r>
        <w:rPr>
          <w:rFonts w:hint="eastAsia" w:ascii="宋体" w:hAnsi="宋体"/>
          <w:color w:val="000000"/>
          <w:szCs w:val="21"/>
        </w:rPr>
        <w:t>采购人或者采购代理机构对投标人的资格进行审查。</w:t>
      </w:r>
    </w:p>
    <w:p>
      <w:pPr>
        <w:widowControl/>
        <w:numPr>
          <w:ilvl w:val="0"/>
          <w:numId w:val="9"/>
        </w:numPr>
        <w:spacing w:line="360" w:lineRule="auto"/>
        <w:contextualSpacing/>
        <w:jc w:val="left"/>
        <w:outlineLvl w:val="1"/>
        <w:rPr>
          <w:rFonts w:ascii="宋体"/>
          <w:b/>
          <w:bCs/>
          <w:color w:val="000000"/>
          <w:szCs w:val="21"/>
        </w:rPr>
      </w:pPr>
      <w:r>
        <w:rPr>
          <w:rFonts w:hint="eastAsia" w:ascii="宋体" w:hAnsi="宋体"/>
          <w:b/>
          <w:bCs/>
          <w:color w:val="000000"/>
          <w:szCs w:val="21"/>
        </w:rPr>
        <w:t>符合性审查与比较</w:t>
      </w:r>
    </w:p>
    <w:p>
      <w:pPr>
        <w:widowControl/>
        <w:numPr>
          <w:ilvl w:val="0"/>
          <w:numId w:val="10"/>
        </w:numPr>
        <w:spacing w:line="360" w:lineRule="auto"/>
        <w:contextualSpacing/>
        <w:jc w:val="left"/>
        <w:rPr>
          <w:rFonts w:ascii="宋体"/>
          <w:color w:val="000000"/>
          <w:szCs w:val="21"/>
        </w:rPr>
      </w:pPr>
      <w:r>
        <w:rPr>
          <w:rFonts w:hint="eastAsia" w:ascii="宋体" w:hAnsi="宋体"/>
          <w:color w:val="000000"/>
          <w:szCs w:val="21"/>
        </w:rPr>
        <w:t>评标委员会审查投标文件的实质性内容是否符合招标文件的实质性要求。</w:t>
      </w:r>
    </w:p>
    <w:p>
      <w:pPr>
        <w:widowControl/>
        <w:numPr>
          <w:ilvl w:val="0"/>
          <w:numId w:val="10"/>
        </w:numPr>
        <w:spacing w:line="360" w:lineRule="auto"/>
        <w:contextualSpacing/>
        <w:jc w:val="left"/>
        <w:rPr>
          <w:rFonts w:ascii="宋体"/>
          <w:color w:val="000000"/>
          <w:szCs w:val="21"/>
        </w:rPr>
      </w:pPr>
      <w:r>
        <w:rPr>
          <w:rFonts w:hint="eastAsia" w:ascii="宋体" w:hAnsi="宋体"/>
          <w:color w:val="000000"/>
          <w:szCs w:val="21"/>
        </w:rPr>
        <w:t>评标委员会将根据投标人的投标文件进行审查、核对，如有疑问，将对投标人进行线上询标，投标人要向评标委员会澄清有关问题，并以电子扫描件或拍照形式进行答复。</w:t>
      </w:r>
    </w:p>
    <w:p>
      <w:pPr>
        <w:widowControl/>
        <w:spacing w:line="360" w:lineRule="auto"/>
        <w:ind w:firstLine="420" w:firstLineChars="200"/>
        <w:contextualSpacing/>
        <w:jc w:val="left"/>
        <w:rPr>
          <w:rFonts w:ascii="宋体"/>
          <w:color w:val="000000"/>
          <w:szCs w:val="21"/>
        </w:rPr>
      </w:pPr>
      <w:r>
        <w:rPr>
          <w:rFonts w:hint="eastAsia" w:ascii="宋体" w:hAnsi="宋体"/>
          <w:color w:val="000000"/>
          <w:szCs w:val="21"/>
        </w:rPr>
        <w:t>投标人代表拒绝澄清或者澄清的内容改变了投标文件的实质性内容的，评标委员会有权对该投标文件作出不利于投标人的评判。</w:t>
      </w:r>
    </w:p>
    <w:p>
      <w:pPr>
        <w:widowControl/>
        <w:numPr>
          <w:ilvl w:val="0"/>
          <w:numId w:val="10"/>
        </w:numPr>
        <w:spacing w:line="360" w:lineRule="auto"/>
        <w:contextualSpacing/>
        <w:jc w:val="left"/>
        <w:rPr>
          <w:rFonts w:ascii="宋体"/>
          <w:color w:val="000000"/>
          <w:szCs w:val="21"/>
        </w:rPr>
      </w:pPr>
      <w:r>
        <w:rPr>
          <w:rFonts w:hint="eastAsia" w:ascii="宋体" w:hAnsi="宋体"/>
          <w:color w:val="000000"/>
          <w:szCs w:val="21"/>
        </w:rPr>
        <w:t>各投标人的商务技术得分为所有评委的有效评分的算术平均数，由指定专人进行计算复核。</w:t>
      </w:r>
    </w:p>
    <w:p>
      <w:pPr>
        <w:widowControl/>
        <w:numPr>
          <w:ilvl w:val="0"/>
          <w:numId w:val="10"/>
        </w:numPr>
        <w:spacing w:line="360" w:lineRule="auto"/>
        <w:contextualSpacing/>
        <w:jc w:val="left"/>
        <w:rPr>
          <w:rFonts w:ascii="宋体"/>
          <w:color w:val="000000"/>
          <w:szCs w:val="21"/>
        </w:rPr>
      </w:pPr>
      <w:r>
        <w:rPr>
          <w:rFonts w:hint="eastAsia" w:ascii="宋体" w:hAnsi="宋体"/>
          <w:color w:val="000000"/>
          <w:szCs w:val="21"/>
        </w:rPr>
        <w:t>采购代理机构工作人员协助评标委员会根据本项目的评分标准计算各投标人的价格得分。</w:t>
      </w:r>
    </w:p>
    <w:p>
      <w:pPr>
        <w:widowControl/>
        <w:numPr>
          <w:ilvl w:val="0"/>
          <w:numId w:val="10"/>
        </w:numPr>
        <w:spacing w:line="360" w:lineRule="auto"/>
        <w:contextualSpacing/>
        <w:jc w:val="left"/>
        <w:rPr>
          <w:rFonts w:ascii="宋体"/>
          <w:color w:val="000000"/>
          <w:szCs w:val="21"/>
        </w:rPr>
      </w:pPr>
      <w:r>
        <w:rPr>
          <w:rFonts w:hint="eastAsia" w:ascii="宋体" w:hAnsi="宋体"/>
          <w:color w:val="000000"/>
          <w:szCs w:val="21"/>
        </w:rPr>
        <w:t>评标委员会完成评标后，评委对各部分得分汇总，计算出本项目最终得分。评标委员会按评标原则推荐中标候选人同时起草评标报告。</w:t>
      </w:r>
    </w:p>
    <w:p>
      <w:pPr>
        <w:widowControl/>
        <w:spacing w:line="360" w:lineRule="auto"/>
        <w:ind w:left="420"/>
        <w:contextualSpacing/>
        <w:jc w:val="left"/>
        <w:outlineLvl w:val="1"/>
        <w:rPr>
          <w:rFonts w:ascii="宋体"/>
          <w:b/>
          <w:color w:val="000000"/>
          <w:szCs w:val="28"/>
        </w:rPr>
      </w:pPr>
      <w:bookmarkStart w:id="37" w:name="_Toc436330225"/>
      <w:bookmarkStart w:id="38" w:name="_Toc317685587"/>
      <w:r>
        <w:rPr>
          <w:rFonts w:hint="eastAsia" w:ascii="宋体" w:hAnsi="宋体"/>
          <w:b/>
          <w:color w:val="000000"/>
          <w:szCs w:val="28"/>
        </w:rPr>
        <w:t>（四）澄清问题的形式</w:t>
      </w:r>
      <w:bookmarkEnd w:id="37"/>
      <w:bookmarkEnd w:id="38"/>
    </w:p>
    <w:p>
      <w:pPr>
        <w:widowControl/>
        <w:spacing w:line="360" w:lineRule="auto"/>
        <w:ind w:firstLine="420" w:firstLineChars="200"/>
        <w:contextualSpacing/>
        <w:jc w:val="left"/>
        <w:outlineLvl w:val="1"/>
        <w:rPr>
          <w:rFonts w:ascii="宋体"/>
          <w:color w:val="000000"/>
          <w:szCs w:val="21"/>
        </w:rPr>
      </w:pPr>
      <w:r>
        <w:rPr>
          <w:rFonts w:hint="eastAsia" w:ascii="宋体" w:hAnsi="宋体"/>
          <w:color w:val="000000"/>
          <w:szCs w:val="21"/>
        </w:rPr>
        <w:t>对于投标文件中含义不明确、同类问题表述不一致或者有明显文字和计算错误的内容，评标委员会可要求投标人以电子扫描件或者拍照形式作出必要的澄清、说明或者补正。</w:t>
      </w:r>
    </w:p>
    <w:p>
      <w:pPr>
        <w:widowControl/>
        <w:spacing w:line="360" w:lineRule="auto"/>
        <w:ind w:firstLine="420" w:firstLineChars="200"/>
        <w:contextualSpacing/>
        <w:jc w:val="left"/>
        <w:outlineLvl w:val="1"/>
        <w:rPr>
          <w:rFonts w:ascii="宋体"/>
          <w:color w:val="000000"/>
          <w:szCs w:val="21"/>
        </w:rPr>
      </w:pPr>
      <w:r>
        <w:rPr>
          <w:rFonts w:hint="eastAsia" w:ascii="宋体" w:hAnsi="宋体"/>
          <w:color w:val="000000"/>
          <w:szCs w:val="21"/>
        </w:rPr>
        <w:t>投标人的澄清、说明或者补正应当采用电子扫描件或者拍照形式，事后应当采用书面形式，并加盖公章，或者由法定代表人或其授权代表签字确认邮寄给采购代理机构，投标人的澄清、说明或者补正不得超出投标文件的范围或者改变投标文件的实质性内容。</w:t>
      </w:r>
      <w:bookmarkStart w:id="39" w:name="_Toc436330226"/>
      <w:bookmarkStart w:id="40" w:name="_Toc317685588"/>
    </w:p>
    <w:p>
      <w:pPr>
        <w:widowControl/>
        <w:spacing w:line="360" w:lineRule="auto"/>
        <w:ind w:left="420"/>
        <w:contextualSpacing/>
        <w:jc w:val="left"/>
        <w:outlineLvl w:val="1"/>
        <w:rPr>
          <w:rFonts w:ascii="宋体"/>
          <w:b/>
          <w:color w:val="000000"/>
          <w:szCs w:val="28"/>
        </w:rPr>
      </w:pPr>
      <w:r>
        <w:rPr>
          <w:rFonts w:hint="eastAsia" w:ascii="宋体" w:hAnsi="宋体"/>
          <w:b/>
          <w:color w:val="000000"/>
          <w:szCs w:val="28"/>
        </w:rPr>
        <w:t>（五）错误修正</w:t>
      </w:r>
      <w:bookmarkEnd w:id="39"/>
      <w:bookmarkEnd w:id="40"/>
    </w:p>
    <w:p>
      <w:pPr>
        <w:pStyle w:val="42"/>
        <w:widowControl/>
        <w:spacing w:beforeLines="0" w:afterLines="0" w:line="360" w:lineRule="auto"/>
        <w:ind w:left="689" w:leftChars="228" w:hanging="210" w:hangingChars="100"/>
        <w:contextualSpacing/>
        <w:jc w:val="left"/>
        <w:rPr>
          <w:rFonts w:hAnsi="宋体"/>
          <w:color w:val="000000"/>
          <w:sz w:val="21"/>
          <w:szCs w:val="21"/>
        </w:rPr>
      </w:pPr>
      <w:r>
        <w:rPr>
          <w:rFonts w:hint="eastAsia" w:hAnsi="宋体"/>
          <w:color w:val="000000"/>
          <w:sz w:val="21"/>
          <w:szCs w:val="21"/>
        </w:rPr>
        <w:t>投标文件报价出现前后不一致的，除招标文件另有规定外，按照下列规定修正：</w:t>
      </w:r>
    </w:p>
    <w:p>
      <w:pPr>
        <w:widowControl/>
        <w:numPr>
          <w:ilvl w:val="0"/>
          <w:numId w:val="11"/>
        </w:numPr>
        <w:spacing w:line="360" w:lineRule="auto"/>
        <w:contextualSpacing/>
        <w:jc w:val="left"/>
        <w:rPr>
          <w:rFonts w:ascii="宋体"/>
          <w:color w:val="000000"/>
          <w:szCs w:val="21"/>
        </w:rPr>
      </w:pPr>
      <w:r>
        <w:rPr>
          <w:rFonts w:hint="eastAsia" w:ascii="宋体" w:hAnsi="宋体"/>
          <w:color w:val="000000"/>
          <w:szCs w:val="21"/>
        </w:rPr>
        <w:t>投标文件中开标一览表（报价表）内容与投标文件中相应内容不一致的，以开标一览表（报价表）为准；</w:t>
      </w:r>
    </w:p>
    <w:p>
      <w:pPr>
        <w:widowControl/>
        <w:numPr>
          <w:ilvl w:val="0"/>
          <w:numId w:val="11"/>
        </w:numPr>
        <w:spacing w:line="360" w:lineRule="auto"/>
        <w:contextualSpacing/>
        <w:jc w:val="left"/>
        <w:rPr>
          <w:rFonts w:ascii="宋体"/>
          <w:color w:val="000000"/>
          <w:szCs w:val="21"/>
        </w:rPr>
      </w:pPr>
      <w:r>
        <w:rPr>
          <w:rFonts w:hint="eastAsia" w:ascii="宋体" w:hAnsi="宋体"/>
          <w:color w:val="000000"/>
          <w:szCs w:val="21"/>
        </w:rPr>
        <w:t>大写金额和小写金额不一致的，以大写金额为准；</w:t>
      </w:r>
    </w:p>
    <w:p>
      <w:pPr>
        <w:widowControl/>
        <w:numPr>
          <w:ilvl w:val="0"/>
          <w:numId w:val="11"/>
        </w:numPr>
        <w:spacing w:line="360" w:lineRule="auto"/>
        <w:contextualSpacing/>
        <w:jc w:val="left"/>
        <w:rPr>
          <w:rFonts w:ascii="宋体"/>
          <w:color w:val="000000"/>
          <w:szCs w:val="21"/>
        </w:rPr>
      </w:pPr>
      <w:r>
        <w:rPr>
          <w:rFonts w:hint="eastAsia" w:ascii="宋体" w:hAnsi="宋体"/>
          <w:color w:val="000000"/>
          <w:szCs w:val="21"/>
        </w:rPr>
        <w:t>单价金额小数点或者百分比有明显错位的，以开标一览表的总价为准，并修改单价；</w:t>
      </w:r>
    </w:p>
    <w:p>
      <w:pPr>
        <w:widowControl/>
        <w:numPr>
          <w:ilvl w:val="0"/>
          <w:numId w:val="11"/>
        </w:numPr>
        <w:spacing w:line="360" w:lineRule="auto"/>
        <w:contextualSpacing/>
        <w:jc w:val="left"/>
        <w:rPr>
          <w:rFonts w:ascii="宋体"/>
          <w:color w:val="000000"/>
          <w:szCs w:val="21"/>
        </w:rPr>
      </w:pPr>
      <w:r>
        <w:rPr>
          <w:rFonts w:hint="eastAsia" w:ascii="宋体" w:hAnsi="宋体"/>
          <w:color w:val="000000"/>
          <w:szCs w:val="21"/>
        </w:rPr>
        <w:t>总价金额与按单价汇总金额不一致的，以单价金额计算结果为准；</w:t>
      </w:r>
    </w:p>
    <w:p>
      <w:pPr>
        <w:widowControl/>
        <w:spacing w:line="360" w:lineRule="auto"/>
        <w:ind w:firstLine="422" w:firstLineChars="200"/>
        <w:contextualSpacing/>
        <w:jc w:val="left"/>
        <w:rPr>
          <w:rFonts w:ascii="宋体"/>
          <w:b/>
          <w:bCs/>
          <w:color w:val="000000"/>
          <w:szCs w:val="21"/>
        </w:rPr>
      </w:pPr>
      <w:r>
        <w:rPr>
          <w:rFonts w:hint="eastAsia" w:ascii="宋体" w:hAnsi="宋体"/>
          <w:b/>
          <w:bCs/>
          <w:color w:val="000000"/>
          <w:szCs w:val="21"/>
        </w:rPr>
        <w:t>同时出现两种以上不一致的，按照前款规定的顺序修正。修正后的报价经投标人确认后具有约束力，若投标人不确认的，则其投标无效。</w:t>
      </w:r>
    </w:p>
    <w:p>
      <w:pPr>
        <w:widowControl/>
        <w:spacing w:line="360" w:lineRule="auto"/>
        <w:ind w:left="420"/>
        <w:contextualSpacing/>
        <w:jc w:val="left"/>
        <w:outlineLvl w:val="1"/>
        <w:rPr>
          <w:rFonts w:ascii="宋体"/>
          <w:b/>
          <w:color w:val="000000"/>
          <w:szCs w:val="28"/>
        </w:rPr>
      </w:pPr>
      <w:bookmarkStart w:id="41" w:name="_Toc436330227"/>
      <w:bookmarkStart w:id="42" w:name="_Toc317685589"/>
      <w:r>
        <w:rPr>
          <w:rFonts w:hint="eastAsia" w:ascii="宋体" w:hAnsi="宋体"/>
          <w:b/>
          <w:color w:val="000000"/>
          <w:szCs w:val="28"/>
        </w:rPr>
        <w:t>（六）评标原则和评标办法</w:t>
      </w:r>
      <w:bookmarkEnd w:id="41"/>
      <w:bookmarkEnd w:id="42"/>
    </w:p>
    <w:p>
      <w:pPr>
        <w:pStyle w:val="9"/>
        <w:widowControl/>
        <w:numPr>
          <w:ilvl w:val="0"/>
          <w:numId w:val="12"/>
        </w:numPr>
        <w:spacing w:beforeLines="0" w:afterLines="0" w:line="360" w:lineRule="auto"/>
        <w:contextualSpacing/>
        <w:jc w:val="left"/>
        <w:rPr>
          <w:rFonts w:hAnsi="宋体"/>
          <w:color w:val="000000"/>
        </w:rPr>
      </w:pPr>
      <w:r>
        <w:rPr>
          <w:rFonts w:hint="eastAsia" w:hAnsi="宋体"/>
          <w:color w:val="000000"/>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widowControl/>
        <w:numPr>
          <w:ilvl w:val="0"/>
          <w:numId w:val="12"/>
        </w:numPr>
        <w:spacing w:beforeLines="0" w:afterLines="0" w:line="360" w:lineRule="auto"/>
        <w:contextualSpacing/>
        <w:jc w:val="left"/>
        <w:rPr>
          <w:rFonts w:hAnsi="宋体"/>
          <w:color w:val="000000"/>
        </w:rPr>
      </w:pPr>
      <w:r>
        <w:rPr>
          <w:rFonts w:hint="eastAsia" w:hAnsi="宋体"/>
          <w:color w:val="000000"/>
        </w:rPr>
        <w:t>评标办法。本项目评标办法是</w:t>
      </w:r>
      <w:r>
        <w:rPr>
          <w:rFonts w:hAnsi="宋体"/>
          <w:color w:val="000000"/>
          <w:u w:val="single"/>
        </w:rPr>
        <w:t xml:space="preserve"> </w:t>
      </w:r>
      <w:r>
        <w:rPr>
          <w:rFonts w:hint="eastAsia" w:hAnsi="宋体"/>
          <w:color w:val="000000"/>
          <w:u w:val="single"/>
        </w:rPr>
        <w:t>综合评分法</w:t>
      </w:r>
      <w:r>
        <w:rPr>
          <w:rFonts w:hAnsi="宋体"/>
          <w:color w:val="000000"/>
          <w:u w:val="single"/>
        </w:rPr>
        <w:t xml:space="preserve"> </w:t>
      </w:r>
      <w:r>
        <w:rPr>
          <w:rFonts w:hint="eastAsia" w:hAnsi="宋体"/>
          <w:color w:val="000000"/>
        </w:rPr>
        <w:t>，具体评标内容及评分标准等详见《第四章</w:t>
      </w:r>
      <w:r>
        <w:rPr>
          <w:rFonts w:hAnsi="宋体"/>
          <w:color w:val="000000"/>
        </w:rPr>
        <w:t xml:space="preserve"> </w:t>
      </w:r>
      <w:r>
        <w:rPr>
          <w:rFonts w:hint="eastAsia" w:hAnsi="宋体"/>
          <w:color w:val="000000"/>
        </w:rPr>
        <w:t>评标办法及评分标准》。</w:t>
      </w:r>
    </w:p>
    <w:p>
      <w:pPr>
        <w:widowControl/>
        <w:spacing w:line="360" w:lineRule="auto"/>
        <w:contextualSpacing/>
        <w:jc w:val="left"/>
        <w:outlineLvl w:val="1"/>
        <w:rPr>
          <w:rFonts w:ascii="宋体"/>
          <w:b/>
          <w:color w:val="000000"/>
          <w:szCs w:val="28"/>
        </w:rPr>
      </w:pPr>
      <w:bookmarkStart w:id="43" w:name="_Toc436330229"/>
      <w:bookmarkStart w:id="44" w:name="_Toc317685591"/>
      <w:r>
        <w:rPr>
          <w:rFonts w:hint="eastAsia" w:ascii="宋体" w:hAnsi="宋体"/>
          <w:b/>
          <w:color w:val="000000"/>
          <w:szCs w:val="28"/>
        </w:rPr>
        <w:t>六、定标</w:t>
      </w:r>
      <w:bookmarkEnd w:id="43"/>
      <w:bookmarkEnd w:id="44"/>
    </w:p>
    <w:p>
      <w:pPr>
        <w:pStyle w:val="9"/>
        <w:widowControl/>
        <w:numPr>
          <w:ilvl w:val="0"/>
          <w:numId w:val="13"/>
        </w:numPr>
        <w:spacing w:beforeLines="0" w:afterLines="0" w:line="360" w:lineRule="auto"/>
        <w:contextualSpacing/>
        <w:jc w:val="left"/>
        <w:rPr>
          <w:rFonts w:hAnsi="宋体"/>
          <w:color w:val="000000"/>
        </w:rPr>
      </w:pPr>
      <w:r>
        <w:rPr>
          <w:rFonts w:hint="eastAsia" w:hAnsi="宋体"/>
          <w:color w:val="000000"/>
        </w:rPr>
        <w:t>确定中标人。本项目由评标委员会推荐两名中标候选人，采购人不得在评标委员会推荐的中标候选人以外确定中标候选人。</w:t>
      </w:r>
    </w:p>
    <w:p>
      <w:pPr>
        <w:pStyle w:val="9"/>
        <w:widowControl/>
        <w:numPr>
          <w:ilvl w:val="0"/>
          <w:numId w:val="13"/>
        </w:numPr>
        <w:spacing w:beforeLines="0" w:afterLines="0" w:line="360" w:lineRule="auto"/>
        <w:contextualSpacing/>
        <w:jc w:val="left"/>
        <w:rPr>
          <w:rFonts w:hAnsi="宋体"/>
          <w:color w:val="000000"/>
        </w:rPr>
      </w:pPr>
      <w:r>
        <w:rPr>
          <w:rFonts w:hint="eastAsia" w:hAnsi="宋体"/>
          <w:color w:val="000000"/>
        </w:rPr>
        <w:t>采购代理机构在评标结束后</w:t>
      </w:r>
      <w:r>
        <w:rPr>
          <w:rFonts w:hAnsi="宋体"/>
          <w:color w:val="000000"/>
        </w:rPr>
        <w:t>2</w:t>
      </w:r>
      <w:r>
        <w:rPr>
          <w:rFonts w:hint="eastAsia" w:hAnsi="宋体"/>
          <w:color w:val="000000"/>
        </w:rPr>
        <w:t>个工作日内将评标报告交采购人确认，采购人在收到评标报告之日起</w:t>
      </w:r>
      <w:r>
        <w:rPr>
          <w:rFonts w:hAnsi="宋体"/>
          <w:color w:val="000000"/>
        </w:rPr>
        <w:t>5</w:t>
      </w:r>
      <w:r>
        <w:rPr>
          <w:rFonts w:hint="eastAsia" w:hAnsi="宋体"/>
          <w:color w:val="000000"/>
        </w:rPr>
        <w:t>个工作日内在评标报告确定的中标候选人中按顺序确定中标人，采购人在收到评标报告之日起</w:t>
      </w:r>
      <w:r>
        <w:rPr>
          <w:rFonts w:hAnsi="宋体"/>
          <w:color w:val="000000"/>
        </w:rPr>
        <w:t>5</w:t>
      </w:r>
      <w:r>
        <w:rPr>
          <w:rFonts w:hint="eastAsia" w:hAnsi="宋体"/>
          <w:color w:val="000000"/>
        </w:rPr>
        <w:t>个工作日内未按评标报告推荐的中标候选人排序确定中标人，又不能说明合法理由的，视同按评标报告推荐的顺序确定排名第一的中标候选人为中标人。</w:t>
      </w:r>
    </w:p>
    <w:p>
      <w:pPr>
        <w:pStyle w:val="9"/>
        <w:widowControl/>
        <w:numPr>
          <w:ilvl w:val="0"/>
          <w:numId w:val="13"/>
        </w:numPr>
        <w:spacing w:beforeLines="0" w:afterLines="0" w:line="360" w:lineRule="auto"/>
        <w:contextualSpacing/>
        <w:jc w:val="left"/>
        <w:rPr>
          <w:rFonts w:hAnsi="宋体"/>
          <w:color w:val="000000"/>
        </w:rPr>
      </w:pPr>
      <w:r>
        <w:rPr>
          <w:rFonts w:hint="eastAsia" w:hAnsi="宋体"/>
          <w:color w:val="000000"/>
        </w:rPr>
        <w:t>采购代理机构自中标人确定之日起</w:t>
      </w:r>
      <w:r>
        <w:rPr>
          <w:rFonts w:hAnsi="宋体"/>
          <w:color w:val="000000"/>
        </w:rPr>
        <w:t>2</w:t>
      </w:r>
      <w:r>
        <w:rPr>
          <w:rFonts w:hint="eastAsia" w:hAnsi="宋体"/>
          <w:color w:val="000000"/>
        </w:rPr>
        <w:t>个工作日内，在发布招标公告的网站上对中标结果进行公示，中标结果公告期限为</w:t>
      </w:r>
      <w:r>
        <w:rPr>
          <w:rFonts w:hAnsi="宋体"/>
          <w:color w:val="000000"/>
        </w:rPr>
        <w:t>1</w:t>
      </w:r>
      <w:r>
        <w:rPr>
          <w:rFonts w:hint="eastAsia" w:hAnsi="宋体"/>
          <w:color w:val="000000"/>
        </w:rPr>
        <w:t>个工作日。</w:t>
      </w:r>
    </w:p>
    <w:p>
      <w:pPr>
        <w:pStyle w:val="9"/>
        <w:widowControl/>
        <w:numPr>
          <w:ilvl w:val="0"/>
          <w:numId w:val="13"/>
        </w:numPr>
        <w:spacing w:beforeLines="0" w:afterLines="0" w:line="360" w:lineRule="auto"/>
        <w:contextualSpacing/>
        <w:jc w:val="left"/>
        <w:rPr>
          <w:rFonts w:hAnsi="宋体"/>
          <w:color w:val="000000"/>
        </w:rPr>
      </w:pPr>
      <w:r>
        <w:rPr>
          <w:rFonts w:hint="eastAsia" w:hAnsi="宋体"/>
          <w:color w:val="000000"/>
        </w:rPr>
        <w:t>凡发现中标人有下列行为之一的，将移交政府采购监督管理部门依法处理：</w:t>
      </w:r>
    </w:p>
    <w:p>
      <w:pPr>
        <w:widowControl/>
        <w:numPr>
          <w:ilvl w:val="0"/>
          <w:numId w:val="14"/>
        </w:numPr>
        <w:spacing w:line="360" w:lineRule="auto"/>
        <w:contextualSpacing/>
        <w:jc w:val="left"/>
        <w:rPr>
          <w:rFonts w:ascii="宋体"/>
          <w:color w:val="000000"/>
          <w:szCs w:val="21"/>
        </w:rPr>
      </w:pPr>
      <w:r>
        <w:rPr>
          <w:rFonts w:hint="eastAsia" w:ascii="宋体" w:hAnsi="宋体"/>
          <w:color w:val="000000"/>
          <w:szCs w:val="21"/>
        </w:rPr>
        <w:t>提供虚假材料谋取中标的；</w:t>
      </w:r>
    </w:p>
    <w:p>
      <w:pPr>
        <w:widowControl/>
        <w:numPr>
          <w:ilvl w:val="0"/>
          <w:numId w:val="14"/>
        </w:numPr>
        <w:spacing w:line="360" w:lineRule="auto"/>
        <w:contextualSpacing/>
        <w:jc w:val="left"/>
        <w:rPr>
          <w:rFonts w:ascii="宋体"/>
          <w:color w:val="000000"/>
          <w:szCs w:val="21"/>
        </w:rPr>
      </w:pPr>
      <w:r>
        <w:rPr>
          <w:rFonts w:hint="eastAsia" w:ascii="宋体" w:hAnsi="宋体"/>
          <w:color w:val="000000"/>
          <w:szCs w:val="21"/>
        </w:rPr>
        <w:t>采取不正当手段诋毁、排挤其他投标人的；</w:t>
      </w:r>
    </w:p>
    <w:p>
      <w:pPr>
        <w:widowControl/>
        <w:numPr>
          <w:ilvl w:val="0"/>
          <w:numId w:val="14"/>
        </w:numPr>
        <w:spacing w:line="360" w:lineRule="auto"/>
        <w:contextualSpacing/>
        <w:jc w:val="left"/>
        <w:rPr>
          <w:rFonts w:ascii="宋体"/>
          <w:color w:val="000000"/>
          <w:szCs w:val="21"/>
        </w:rPr>
      </w:pPr>
      <w:r>
        <w:rPr>
          <w:rFonts w:hint="eastAsia" w:ascii="宋体" w:hAnsi="宋体"/>
          <w:color w:val="000000"/>
          <w:szCs w:val="21"/>
        </w:rPr>
        <w:t>与采购人、其他投标人或者采购代理机构工作人员恶意串通的；</w:t>
      </w:r>
    </w:p>
    <w:p>
      <w:pPr>
        <w:widowControl/>
        <w:numPr>
          <w:ilvl w:val="0"/>
          <w:numId w:val="14"/>
        </w:numPr>
        <w:spacing w:line="360" w:lineRule="auto"/>
        <w:contextualSpacing/>
        <w:jc w:val="left"/>
        <w:rPr>
          <w:rFonts w:ascii="宋体"/>
          <w:color w:val="000000"/>
          <w:szCs w:val="21"/>
        </w:rPr>
      </w:pPr>
      <w:r>
        <w:rPr>
          <w:rFonts w:hint="eastAsia" w:ascii="宋体" w:hAnsi="宋体"/>
          <w:color w:val="000000"/>
          <w:szCs w:val="21"/>
        </w:rPr>
        <w:t>向采购人或采购代理机构人员行贿或者提供其他不正当利益的；</w:t>
      </w:r>
    </w:p>
    <w:p>
      <w:pPr>
        <w:widowControl/>
        <w:numPr>
          <w:ilvl w:val="0"/>
          <w:numId w:val="14"/>
        </w:numPr>
        <w:spacing w:line="360" w:lineRule="auto"/>
        <w:contextualSpacing/>
        <w:jc w:val="left"/>
        <w:rPr>
          <w:rFonts w:ascii="宋体"/>
          <w:color w:val="000000"/>
          <w:szCs w:val="21"/>
        </w:rPr>
      </w:pPr>
      <w:r>
        <w:rPr>
          <w:rFonts w:hint="eastAsia" w:ascii="宋体" w:hAnsi="宋体"/>
          <w:color w:val="000000"/>
          <w:szCs w:val="21"/>
        </w:rPr>
        <w:t>拒绝有关部门监督检查或者提供虚假情况的；</w:t>
      </w:r>
    </w:p>
    <w:p>
      <w:pPr>
        <w:widowControl/>
        <w:numPr>
          <w:ilvl w:val="0"/>
          <w:numId w:val="14"/>
        </w:numPr>
        <w:spacing w:line="360" w:lineRule="auto"/>
        <w:contextualSpacing/>
        <w:jc w:val="left"/>
        <w:rPr>
          <w:rFonts w:ascii="宋体"/>
          <w:color w:val="000000"/>
          <w:szCs w:val="21"/>
        </w:rPr>
      </w:pPr>
      <w:r>
        <w:rPr>
          <w:rFonts w:hint="eastAsia" w:ascii="宋体" w:hAnsi="宋体"/>
          <w:color w:val="000000"/>
          <w:szCs w:val="21"/>
        </w:rPr>
        <w:t>有法律、法规规定的其他损害采购人利益和社会公共利益情形的。</w:t>
      </w:r>
    </w:p>
    <w:p>
      <w:pPr>
        <w:widowControl/>
        <w:spacing w:line="360" w:lineRule="auto"/>
        <w:contextualSpacing/>
        <w:jc w:val="left"/>
        <w:outlineLvl w:val="1"/>
        <w:rPr>
          <w:rFonts w:ascii="宋体"/>
          <w:b/>
          <w:color w:val="000000"/>
          <w:szCs w:val="28"/>
        </w:rPr>
      </w:pPr>
      <w:bookmarkStart w:id="45" w:name="_Toc304292196"/>
      <w:bookmarkStart w:id="46" w:name="_Toc436330230"/>
      <w:bookmarkStart w:id="47" w:name="_Toc317685592"/>
      <w:r>
        <w:rPr>
          <w:rFonts w:hint="eastAsia" w:ascii="宋体" w:hAnsi="宋体"/>
          <w:b/>
          <w:color w:val="000000"/>
          <w:szCs w:val="28"/>
        </w:rPr>
        <w:t>七、评标过程的监控</w:t>
      </w:r>
    </w:p>
    <w:p>
      <w:pPr>
        <w:widowControl/>
        <w:spacing w:line="360" w:lineRule="auto"/>
        <w:ind w:firstLine="420" w:firstLineChars="200"/>
        <w:contextualSpacing/>
        <w:jc w:val="left"/>
        <w:outlineLvl w:val="1"/>
        <w:rPr>
          <w:rFonts w:ascii="宋体"/>
          <w:bCs/>
          <w:color w:val="000000"/>
          <w:szCs w:val="28"/>
        </w:rPr>
      </w:pPr>
      <w:r>
        <w:rPr>
          <w:rFonts w:hint="eastAsia" w:ascii="宋体" w:hAnsi="宋体"/>
          <w:bCs/>
          <w:color w:val="000000"/>
          <w:szCs w:val="28"/>
        </w:rPr>
        <w:t>本项目评标过程实行全程录音、录像监控，投标人在评标过程中所进行的试图影响评标结果的不公正活动，可能导致其投标被拒绝。</w:t>
      </w:r>
    </w:p>
    <w:p>
      <w:pPr>
        <w:widowControl/>
        <w:spacing w:line="360" w:lineRule="auto"/>
        <w:contextualSpacing/>
        <w:jc w:val="left"/>
        <w:outlineLvl w:val="1"/>
        <w:rPr>
          <w:rFonts w:ascii="宋体"/>
          <w:b/>
          <w:color w:val="000000"/>
          <w:szCs w:val="28"/>
        </w:rPr>
      </w:pPr>
      <w:r>
        <w:rPr>
          <w:rFonts w:hint="eastAsia" w:ascii="宋体" w:hAnsi="宋体"/>
          <w:b/>
          <w:color w:val="000000"/>
          <w:szCs w:val="28"/>
        </w:rPr>
        <w:t>八、合同授予</w:t>
      </w:r>
      <w:bookmarkEnd w:id="45"/>
      <w:bookmarkEnd w:id="46"/>
      <w:bookmarkEnd w:id="47"/>
    </w:p>
    <w:p>
      <w:pPr>
        <w:widowControl/>
        <w:numPr>
          <w:ilvl w:val="0"/>
          <w:numId w:val="15"/>
        </w:numPr>
        <w:spacing w:line="360" w:lineRule="auto"/>
        <w:contextualSpacing/>
        <w:jc w:val="left"/>
        <w:rPr>
          <w:rFonts w:ascii="宋体"/>
          <w:color w:val="000000"/>
          <w:szCs w:val="21"/>
        </w:rPr>
      </w:pPr>
      <w:r>
        <w:rPr>
          <w:rFonts w:hint="eastAsia" w:ascii="宋体" w:hAnsi="宋体"/>
          <w:color w:val="000000"/>
          <w:szCs w:val="21"/>
        </w:rPr>
        <w:t>采购人与中标人应当在《中标通知书》发出之日起</w:t>
      </w:r>
      <w:r>
        <w:rPr>
          <w:rFonts w:ascii="宋体" w:hAnsi="宋体"/>
          <w:b/>
          <w:color w:val="000000"/>
          <w:szCs w:val="21"/>
          <w:u w:val="single"/>
        </w:rPr>
        <w:t>30</w:t>
      </w:r>
      <w:r>
        <w:rPr>
          <w:rFonts w:hint="eastAsia" w:ascii="宋体" w:hAnsi="宋体"/>
          <w:color w:val="000000"/>
          <w:szCs w:val="21"/>
        </w:rPr>
        <w:t>日内签订政府采购合同。</w:t>
      </w:r>
    </w:p>
    <w:p>
      <w:pPr>
        <w:widowControl/>
        <w:numPr>
          <w:ilvl w:val="0"/>
          <w:numId w:val="15"/>
        </w:numPr>
        <w:spacing w:line="360" w:lineRule="auto"/>
        <w:contextualSpacing/>
        <w:jc w:val="left"/>
        <w:rPr>
          <w:rFonts w:ascii="宋体"/>
          <w:color w:val="000000"/>
          <w:szCs w:val="21"/>
        </w:rPr>
      </w:pPr>
      <w:r>
        <w:rPr>
          <w:rFonts w:hint="eastAsia" w:ascii="宋体" w:hAnsi="宋体"/>
          <w:color w:val="000000"/>
          <w:szCs w:val="21"/>
        </w:rPr>
        <w:t>中标人拖延、拒签合同的，将被扣罚投标保证金并取消中标资格。</w:t>
      </w:r>
      <w:bookmarkStart w:id="48" w:name="_Toc436330232"/>
      <w:bookmarkStart w:id="49" w:name="_Toc317685594"/>
    </w:p>
    <w:p>
      <w:pPr>
        <w:widowControl/>
        <w:spacing w:line="360" w:lineRule="auto"/>
        <w:contextualSpacing/>
        <w:jc w:val="left"/>
        <w:outlineLvl w:val="1"/>
        <w:rPr>
          <w:rFonts w:ascii="宋体"/>
          <w:b/>
          <w:color w:val="000000"/>
          <w:szCs w:val="28"/>
        </w:rPr>
      </w:pPr>
      <w:r>
        <w:rPr>
          <w:rFonts w:hint="eastAsia" w:ascii="宋体" w:hAnsi="宋体"/>
          <w:b/>
          <w:color w:val="000000"/>
          <w:szCs w:val="28"/>
        </w:rPr>
        <w:t>九、履约验收（详见附件要求）</w:t>
      </w:r>
    </w:p>
    <w:p>
      <w:pPr>
        <w:pStyle w:val="9"/>
        <w:widowControl/>
        <w:spacing w:beforeLines="0" w:afterLines="0" w:line="360" w:lineRule="auto"/>
        <w:ind w:firstLine="420" w:firstLineChars="200"/>
        <w:contextualSpacing/>
        <w:jc w:val="left"/>
        <w:outlineLvl w:val="1"/>
        <w:rPr>
          <w:rFonts w:hAnsi="宋体"/>
          <w:color w:val="000000"/>
        </w:rPr>
      </w:pPr>
      <w:r>
        <w:rPr>
          <w:rFonts w:hint="eastAsia" w:hAnsi="宋体"/>
          <w:color w:val="000000"/>
        </w:rPr>
        <w:t>采购人负责对中标人的履约行为进行验收，验收标准为本项目的采购文件以及中标人的投标文件，要求验收必须符合相关政策法规和地方标准。</w:t>
      </w:r>
    </w:p>
    <w:p>
      <w:pPr>
        <w:widowControl/>
        <w:spacing w:line="360" w:lineRule="auto"/>
        <w:contextualSpacing/>
        <w:jc w:val="left"/>
        <w:outlineLvl w:val="1"/>
        <w:rPr>
          <w:rFonts w:ascii="宋体"/>
          <w:b/>
          <w:color w:val="000000"/>
          <w:szCs w:val="28"/>
        </w:rPr>
      </w:pPr>
      <w:r>
        <w:rPr>
          <w:rFonts w:hint="eastAsia" w:ascii="宋体" w:hAnsi="宋体"/>
          <w:b/>
          <w:color w:val="000000"/>
          <w:szCs w:val="28"/>
        </w:rPr>
        <w:t>十、特别说明</w:t>
      </w:r>
    </w:p>
    <w:p>
      <w:pPr>
        <w:widowControl/>
        <w:numPr>
          <w:ilvl w:val="0"/>
          <w:numId w:val="16"/>
        </w:numPr>
        <w:spacing w:line="360" w:lineRule="auto"/>
        <w:contextualSpacing/>
        <w:jc w:val="left"/>
        <w:rPr>
          <w:rFonts w:ascii="宋体" w:cs="宋体"/>
          <w:color w:val="000000"/>
          <w:szCs w:val="21"/>
        </w:rPr>
      </w:pPr>
      <w:r>
        <w:rPr>
          <w:rFonts w:hint="eastAsia" w:ascii="宋体" w:hAnsi="宋体" w:cs="宋体"/>
          <w:color w:val="000000"/>
          <w:szCs w:val="21"/>
        </w:rPr>
        <w:t>政府采购活动中有关中小企业的相关规定（采购进口产品项目不适用）</w:t>
      </w:r>
    </w:p>
    <w:p>
      <w:pPr>
        <w:widowControl/>
        <w:spacing w:line="360" w:lineRule="auto"/>
        <w:ind w:firstLine="420" w:firstLineChars="200"/>
        <w:contextualSpacing/>
        <w:jc w:val="left"/>
        <w:rPr>
          <w:rFonts w:ascii="宋体" w:cs="宋体"/>
          <w:color w:val="000000"/>
          <w:szCs w:val="21"/>
        </w:rPr>
      </w:pPr>
      <w:r>
        <w:rPr>
          <w:rFonts w:ascii="宋体" w:hAnsi="宋体" w:cs="宋体"/>
          <w:color w:val="000000"/>
          <w:szCs w:val="21"/>
        </w:rPr>
        <w:t>1.1</w:t>
      </w:r>
      <w:r>
        <w:rPr>
          <w:rFonts w:hint="eastAsia" w:ascii="宋体" w:hAnsi="宋体" w:cs="宋体"/>
          <w:color w:val="000000"/>
          <w:szCs w:val="21"/>
        </w:rPr>
        <w:t>参加政府采购活动的中小企业（含中型、小型、微型企业，其他地方同）应当同时符合以下条件：</w:t>
      </w:r>
    </w:p>
    <w:p>
      <w:pPr>
        <w:widowControl/>
        <w:spacing w:line="360" w:lineRule="auto"/>
        <w:ind w:firstLine="420" w:firstLineChars="200"/>
        <w:contextualSpacing/>
        <w:jc w:val="left"/>
        <w:rPr>
          <w:rFonts w:ascii="宋体" w:cs="宋体"/>
          <w:color w:val="000000"/>
          <w:szCs w:val="21"/>
        </w:rPr>
      </w:pPr>
      <w:r>
        <w:rPr>
          <w:rFonts w:hint="eastAsia" w:ascii="宋体" w:hAnsi="宋体" w:cs="宋体"/>
          <w:color w:val="000000"/>
          <w:szCs w:val="21"/>
        </w:rPr>
        <w:t>（一）符合中小企业划分标准（具体见工信部联企业</w:t>
      </w:r>
      <w:r>
        <w:rPr>
          <w:rFonts w:ascii="宋体" w:hAnsi="宋体" w:cs="宋体"/>
          <w:color w:val="000000"/>
          <w:szCs w:val="21"/>
        </w:rPr>
        <w:t>[2011]300</w:t>
      </w:r>
      <w:r>
        <w:rPr>
          <w:rFonts w:hint="eastAsia" w:ascii="宋体" w:hAnsi="宋体" w:cs="宋体"/>
          <w:color w:val="000000"/>
          <w:szCs w:val="21"/>
        </w:rPr>
        <w:t>号）；</w:t>
      </w:r>
    </w:p>
    <w:p>
      <w:pPr>
        <w:widowControl/>
        <w:spacing w:line="360" w:lineRule="auto"/>
        <w:ind w:firstLine="420" w:firstLineChars="200"/>
        <w:contextualSpacing/>
        <w:jc w:val="left"/>
        <w:rPr>
          <w:rFonts w:ascii="宋体" w:cs="宋体"/>
          <w:color w:val="000000"/>
          <w:szCs w:val="21"/>
        </w:rPr>
      </w:pPr>
      <w:r>
        <w:rPr>
          <w:rFonts w:hint="eastAsia" w:ascii="宋体" w:hAnsi="宋体" w:cs="宋体"/>
          <w:color w:val="000000"/>
          <w:szCs w:val="21"/>
        </w:rPr>
        <w:t>（二）提供本企业制造的货物、承担的工程或者服务，或者提供其他中小企业制造的货物。本项所称货物不包括使用大型企业注册商标的货物。</w:t>
      </w:r>
    </w:p>
    <w:p>
      <w:pPr>
        <w:widowControl/>
        <w:spacing w:line="360" w:lineRule="auto"/>
        <w:ind w:firstLine="420" w:firstLineChars="200"/>
        <w:contextualSpacing/>
        <w:jc w:val="left"/>
        <w:rPr>
          <w:rFonts w:ascii="宋体" w:cs="宋体"/>
          <w:color w:val="000000"/>
          <w:szCs w:val="21"/>
        </w:rPr>
      </w:pPr>
      <w:r>
        <w:rPr>
          <w:rFonts w:hint="eastAsia" w:ascii="宋体" w:hAnsi="宋体" w:cs="宋体"/>
          <w:color w:val="000000"/>
          <w:szCs w:val="21"/>
        </w:rPr>
        <w:t>（三）小型、微型企业提供中型企业制造的货物的，视同为中型企业。</w:t>
      </w:r>
    </w:p>
    <w:p>
      <w:pPr>
        <w:widowControl/>
        <w:spacing w:line="360" w:lineRule="auto"/>
        <w:ind w:firstLine="420" w:firstLineChars="200"/>
        <w:contextualSpacing/>
        <w:jc w:val="left"/>
        <w:rPr>
          <w:rFonts w:ascii="宋体" w:cs="宋体"/>
          <w:color w:val="000000"/>
          <w:szCs w:val="21"/>
        </w:rPr>
      </w:pPr>
      <w:r>
        <w:rPr>
          <w:rFonts w:ascii="宋体" w:hAnsi="宋体" w:cs="宋体"/>
          <w:color w:val="000000"/>
          <w:szCs w:val="21"/>
        </w:rPr>
        <w:t>1.2</w:t>
      </w:r>
      <w:r>
        <w:rPr>
          <w:rFonts w:hint="eastAsia" w:ascii="宋体" w:hAnsi="宋体" w:cs="宋体"/>
          <w:color w:val="000000"/>
          <w:szCs w:val="21"/>
        </w:rPr>
        <w:t>参加政府采购活动的中小企业应当提供《中小企业声明函》。</w:t>
      </w:r>
    </w:p>
    <w:p>
      <w:pPr>
        <w:widowControl/>
        <w:spacing w:line="360" w:lineRule="auto"/>
        <w:ind w:firstLine="420" w:firstLineChars="200"/>
        <w:contextualSpacing/>
        <w:jc w:val="left"/>
        <w:rPr>
          <w:rFonts w:ascii="宋体" w:cs="宋体"/>
          <w:color w:val="000000"/>
          <w:szCs w:val="21"/>
        </w:rPr>
      </w:pPr>
      <w:r>
        <w:rPr>
          <w:rFonts w:ascii="宋体" w:hAnsi="宋体" w:cs="宋体"/>
          <w:color w:val="000000"/>
          <w:szCs w:val="21"/>
        </w:rPr>
        <w:t>1.3</w:t>
      </w:r>
      <w:r>
        <w:rPr>
          <w:rFonts w:hint="eastAsia" w:ascii="宋体" w:hAnsi="宋体" w:cs="宋体"/>
          <w:color w:val="000000"/>
          <w:szCs w:val="21"/>
        </w:rPr>
        <w:t>对于非专门面向中小企业的项目，对小型和微型企业产品的价格应给予</w:t>
      </w:r>
      <w:r>
        <w:rPr>
          <w:rFonts w:ascii="宋体" w:hAnsi="宋体" w:cs="宋体"/>
          <w:color w:val="000000"/>
          <w:szCs w:val="21"/>
        </w:rPr>
        <w:t>6</w:t>
      </w:r>
      <w:r>
        <w:rPr>
          <w:rFonts w:hint="eastAsia" w:ascii="宋体" w:hAnsi="宋体" w:cs="宋体"/>
          <w:color w:val="000000"/>
          <w:szCs w:val="21"/>
        </w:rPr>
        <w:t>％</w:t>
      </w:r>
      <w:r>
        <w:rPr>
          <w:rFonts w:ascii="宋体" w:hAnsi="宋体" w:cs="宋体"/>
          <w:color w:val="000000"/>
          <w:szCs w:val="21"/>
        </w:rPr>
        <w:t>-10</w:t>
      </w:r>
      <w:r>
        <w:rPr>
          <w:rFonts w:hint="eastAsia" w:ascii="宋体" w:hAnsi="宋体" w:cs="宋体"/>
          <w:color w:val="000000"/>
          <w:szCs w:val="21"/>
        </w:rPr>
        <w:t>％的扣除，用扣除后的价格参与评审。具体扣除比例见第四章</w:t>
      </w:r>
      <w:r>
        <w:rPr>
          <w:rFonts w:ascii="宋体" w:hAnsi="宋体" w:cs="宋体"/>
          <w:color w:val="000000"/>
          <w:szCs w:val="21"/>
        </w:rPr>
        <w:t xml:space="preserve"> </w:t>
      </w:r>
      <w:r>
        <w:rPr>
          <w:rFonts w:hint="eastAsia" w:ascii="宋体" w:hAnsi="宋体" w:cs="宋体"/>
          <w:color w:val="000000"/>
          <w:szCs w:val="21"/>
        </w:rPr>
        <w:t>评标办法及评分标准（如有）。</w:t>
      </w:r>
    </w:p>
    <w:p>
      <w:pPr>
        <w:widowControl/>
        <w:spacing w:line="360" w:lineRule="auto"/>
        <w:ind w:firstLine="420" w:firstLineChars="200"/>
        <w:contextualSpacing/>
        <w:jc w:val="left"/>
        <w:rPr>
          <w:rFonts w:ascii="宋体" w:cs="宋体"/>
          <w:color w:val="000000"/>
          <w:szCs w:val="21"/>
        </w:rPr>
      </w:pPr>
      <w:r>
        <w:rPr>
          <w:rFonts w:ascii="宋体" w:hAnsi="宋体" w:cs="宋体"/>
          <w:color w:val="000000"/>
          <w:szCs w:val="21"/>
        </w:rPr>
        <w:t>1.4</w:t>
      </w:r>
      <w:r>
        <w:rPr>
          <w:rFonts w:hint="eastAsia" w:ascii="宋体" w:hAnsi="宋体" w:cs="宋体"/>
          <w:color w:val="000000"/>
          <w:szCs w:val="21"/>
        </w:rPr>
        <w:t>大中型企业和其他自然人、法人或者其他组织与小型、微型企业组成联合体共同参加非专门面向中小企业的政府采购活动。联合协议中约定，小型、微型企业的协议合同金额占到联合体协议合同总金额</w:t>
      </w:r>
      <w:r>
        <w:rPr>
          <w:rFonts w:ascii="宋体" w:hAnsi="宋体" w:cs="宋体"/>
          <w:color w:val="000000"/>
          <w:szCs w:val="21"/>
        </w:rPr>
        <w:t>30</w:t>
      </w:r>
      <w:r>
        <w:rPr>
          <w:rFonts w:hint="eastAsia" w:ascii="宋体" w:hAnsi="宋体" w:cs="宋体"/>
          <w:color w:val="000000"/>
          <w:szCs w:val="21"/>
        </w:rPr>
        <w:t>％以上的，可给予联合体</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％的价格扣除，用扣除后的价格参与评审。是否给予联合体价格扣除及具体扣除比例见第四章</w:t>
      </w:r>
      <w:r>
        <w:rPr>
          <w:rFonts w:ascii="宋体" w:hAnsi="宋体" w:cs="宋体"/>
          <w:color w:val="000000"/>
          <w:szCs w:val="21"/>
        </w:rPr>
        <w:t xml:space="preserve"> </w:t>
      </w:r>
      <w:r>
        <w:rPr>
          <w:rFonts w:hint="eastAsia" w:ascii="宋体" w:hAnsi="宋体" w:cs="宋体"/>
          <w:color w:val="000000"/>
          <w:szCs w:val="21"/>
        </w:rPr>
        <w:t>评标办法及评分标准。联合体各方均为小型、微型企业的，联合体视同为小型、微型企业。组成联合体的大中型企业和其他自然人、法人或者其他组织，与小型、微型企业之间不得存在投资关系。</w:t>
      </w:r>
    </w:p>
    <w:p>
      <w:pPr>
        <w:widowControl/>
        <w:spacing w:line="360" w:lineRule="auto"/>
        <w:ind w:firstLine="420" w:firstLineChars="200"/>
        <w:contextualSpacing/>
        <w:jc w:val="left"/>
        <w:rPr>
          <w:rFonts w:ascii="宋体" w:cs="宋体"/>
          <w:color w:val="000000"/>
          <w:szCs w:val="21"/>
        </w:rPr>
      </w:pPr>
      <w:r>
        <w:rPr>
          <w:rFonts w:ascii="宋体" w:hAnsi="宋体" w:cs="宋体"/>
          <w:color w:val="000000"/>
          <w:szCs w:val="21"/>
        </w:rPr>
        <w:t>1.5</w:t>
      </w:r>
      <w:r>
        <w:rPr>
          <w:rFonts w:hint="eastAsia" w:ascii="宋体" w:hAnsi="宋体" w:cs="宋体"/>
          <w:color w:val="000000"/>
          <w:szCs w:val="21"/>
        </w:rPr>
        <w:t>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widowControl/>
        <w:spacing w:line="360" w:lineRule="auto"/>
        <w:ind w:firstLine="420" w:firstLineChars="200"/>
        <w:contextualSpacing/>
        <w:jc w:val="left"/>
        <w:rPr>
          <w:rFonts w:ascii="宋体"/>
          <w:color w:val="000000"/>
          <w:szCs w:val="21"/>
        </w:rPr>
      </w:pPr>
      <w:r>
        <w:rPr>
          <w:rFonts w:ascii="宋体" w:hAnsi="宋体"/>
          <w:color w:val="000000"/>
          <w:szCs w:val="21"/>
        </w:rPr>
        <w:t>1.6</w:t>
      </w:r>
      <w:r>
        <w:rPr>
          <w:rFonts w:hint="eastAsia" w:ascii="宋体" w:hAnsi="宋体"/>
          <w:color w:val="000000"/>
          <w:szCs w:val="21"/>
        </w:rPr>
        <w:t>根据《财政部司法部关于政府采购支持监狱企业发展有关问题的通知》（财库〔</w:t>
      </w:r>
      <w:r>
        <w:rPr>
          <w:rFonts w:ascii="宋体" w:hAnsi="宋体"/>
          <w:color w:val="000000"/>
          <w:szCs w:val="21"/>
        </w:rPr>
        <w:t>2014</w:t>
      </w:r>
      <w:r>
        <w:rPr>
          <w:rFonts w:hint="eastAsia" w:ascii="宋体" w:hAnsi="宋体"/>
          <w:color w:val="000000"/>
          <w:szCs w:val="21"/>
        </w:rPr>
        <w:t>〕</w:t>
      </w:r>
      <w:r>
        <w:rPr>
          <w:rFonts w:ascii="宋体" w:hAnsi="宋体"/>
          <w:color w:val="000000"/>
          <w:szCs w:val="21"/>
        </w:rPr>
        <w:t>68</w:t>
      </w:r>
      <w:r>
        <w:rPr>
          <w:rFonts w:hint="eastAsia" w:ascii="宋体" w:hAnsi="宋体"/>
          <w:color w:val="000000"/>
          <w:szCs w:val="21"/>
        </w:rPr>
        <w:t>号）规定，监狱企业视同小型、微型企业。监狱企业参加政府采购活动时，应当提供由省级以上监狱管理局、戒毒管理局（含新疆生产建设兵团）出具的属于监狱企业的证明文件。</w:t>
      </w:r>
    </w:p>
    <w:p>
      <w:pPr>
        <w:widowControl/>
        <w:spacing w:line="360" w:lineRule="auto"/>
        <w:ind w:firstLine="420" w:firstLineChars="200"/>
        <w:contextualSpacing/>
        <w:jc w:val="left"/>
        <w:rPr>
          <w:rFonts w:ascii="宋体"/>
          <w:color w:val="000000"/>
          <w:szCs w:val="21"/>
        </w:rPr>
      </w:pPr>
      <w:r>
        <w:rPr>
          <w:rFonts w:ascii="宋体" w:hAnsi="宋体"/>
          <w:color w:val="000000"/>
          <w:szCs w:val="21"/>
        </w:rPr>
        <w:t>1.7</w:t>
      </w:r>
      <w:r>
        <w:rPr>
          <w:rFonts w:hint="eastAsia" w:ascii="宋体" w:hAnsi="宋体"/>
          <w:color w:val="000000"/>
          <w:szCs w:val="21"/>
        </w:rPr>
        <w:t>根据《关于促进残疾人就业政府采购政策的通知》（财库</w:t>
      </w:r>
      <w:r>
        <w:rPr>
          <w:rFonts w:ascii="宋体" w:hAnsi="宋体"/>
          <w:color w:val="000000"/>
          <w:szCs w:val="21"/>
        </w:rPr>
        <w:t>[2018]141</w:t>
      </w:r>
      <w:r>
        <w:rPr>
          <w:rFonts w:hint="eastAsia" w:ascii="宋体" w:hAnsi="宋体"/>
          <w:color w:val="000000"/>
          <w:szCs w:val="21"/>
        </w:rPr>
        <w:t>号）规定，在政府采购活动中，残疾人福利性单位视同小型、微型企业。残疾人福利性单位参加政府采购活动时，提供《残疾人福利性单位声明函》。供应商为小型、微型企业的，所投的货物只有部分为小微企业提供的，不认定为小微企业，不享受小微企业的价格优惠。</w:t>
      </w:r>
    </w:p>
    <w:p>
      <w:pPr>
        <w:widowControl/>
        <w:spacing w:line="360" w:lineRule="auto"/>
        <w:contextualSpacing/>
        <w:jc w:val="left"/>
        <w:outlineLvl w:val="1"/>
        <w:rPr>
          <w:rFonts w:ascii="宋体"/>
          <w:b/>
          <w:color w:val="000000"/>
          <w:szCs w:val="28"/>
        </w:rPr>
      </w:pPr>
      <w:r>
        <w:rPr>
          <w:rFonts w:hint="eastAsia" w:ascii="宋体" w:hAnsi="宋体"/>
          <w:b/>
          <w:color w:val="000000"/>
          <w:szCs w:val="28"/>
        </w:rPr>
        <w:t>十一、质疑和投诉</w:t>
      </w:r>
    </w:p>
    <w:bookmarkEnd w:id="48"/>
    <w:bookmarkEnd w:id="49"/>
    <w:p>
      <w:pPr>
        <w:widowControl/>
        <w:numPr>
          <w:ilvl w:val="0"/>
          <w:numId w:val="17"/>
        </w:numPr>
        <w:spacing w:line="360" w:lineRule="auto"/>
        <w:contextualSpacing/>
        <w:jc w:val="left"/>
        <w:rPr>
          <w:rFonts w:ascii="宋体"/>
          <w:color w:val="000000"/>
        </w:rPr>
      </w:pPr>
      <w:r>
        <w:rPr>
          <w:rFonts w:hint="eastAsia" w:ascii="宋体" w:hAnsi="宋体"/>
          <w:color w:val="000000"/>
        </w:rPr>
        <w:t>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p>
    <w:p>
      <w:pPr>
        <w:widowControl/>
        <w:numPr>
          <w:ilvl w:val="0"/>
          <w:numId w:val="17"/>
        </w:numPr>
        <w:spacing w:line="360" w:lineRule="auto"/>
        <w:contextualSpacing/>
        <w:jc w:val="left"/>
        <w:rPr>
          <w:rFonts w:ascii="宋体"/>
          <w:color w:val="000000"/>
        </w:rPr>
      </w:pPr>
      <w:r>
        <w:rPr>
          <w:rFonts w:hint="eastAsia" w:ascii="宋体" w:hAnsi="宋体"/>
          <w:color w:val="000000"/>
        </w:rPr>
        <w:t>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p>
    <w:p>
      <w:pPr>
        <w:widowControl/>
        <w:numPr>
          <w:ilvl w:val="0"/>
          <w:numId w:val="17"/>
        </w:numPr>
        <w:spacing w:line="360" w:lineRule="auto"/>
        <w:contextualSpacing/>
        <w:jc w:val="left"/>
        <w:rPr>
          <w:rFonts w:ascii="宋体"/>
          <w:color w:val="000000"/>
        </w:rPr>
      </w:pPr>
      <w:r>
        <w:rPr>
          <w:rFonts w:hint="eastAsia" w:ascii="宋体" w:hAnsi="宋体"/>
          <w:color w:val="000000"/>
        </w:rPr>
        <w:t>投标人提出质疑应当提交质疑函和必要的证明材料，质疑函应当面以书面形式提出，质疑函格式和内容须符合财政部《质疑函范本》要求，投标人可到中国政府采购网自行下载财政部《质疑函范本》。</w:t>
      </w:r>
    </w:p>
    <w:p>
      <w:pPr>
        <w:widowControl/>
        <w:numPr>
          <w:ilvl w:val="0"/>
          <w:numId w:val="17"/>
        </w:numPr>
        <w:spacing w:line="360" w:lineRule="auto"/>
        <w:contextualSpacing/>
        <w:jc w:val="left"/>
        <w:rPr>
          <w:rFonts w:ascii="宋体"/>
          <w:color w:val="000000"/>
        </w:rPr>
      </w:pPr>
      <w:r>
        <w:rPr>
          <w:rFonts w:hint="eastAsia" w:ascii="宋体" w:hAnsi="宋体"/>
          <w:color w:val="000000"/>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widowControl/>
        <w:numPr>
          <w:ilvl w:val="0"/>
          <w:numId w:val="17"/>
        </w:numPr>
        <w:spacing w:line="360" w:lineRule="auto"/>
        <w:contextualSpacing/>
        <w:jc w:val="left"/>
        <w:rPr>
          <w:rFonts w:ascii="宋体"/>
          <w:color w:val="000000"/>
        </w:rPr>
      </w:pPr>
      <w:r>
        <w:rPr>
          <w:rFonts w:hint="eastAsia" w:ascii="宋体" w:hAnsi="宋体"/>
          <w:color w:val="000000"/>
        </w:rPr>
        <w:t>投标人对采购人或采购代理机构的质疑答复不满意或者采购人或采购代理机构未在规定时间内作出答复的，可以在答复期满后十五个工作日内向同级采购监管部门投诉。</w:t>
      </w:r>
    </w:p>
    <w:p>
      <w:pPr>
        <w:widowControl/>
        <w:spacing w:line="360" w:lineRule="auto"/>
        <w:contextualSpacing/>
        <w:jc w:val="left"/>
        <w:rPr>
          <w:rFonts w:ascii="宋体" w:cs="宋体"/>
          <w:b/>
          <w:bCs/>
          <w:color w:val="000000"/>
          <w:kern w:val="0"/>
          <w:sz w:val="32"/>
          <w:szCs w:val="32"/>
        </w:rPr>
      </w:pPr>
      <w:r>
        <w:rPr>
          <w:rFonts w:ascii="宋体" w:cs="宋体"/>
          <w:b/>
          <w:bCs/>
          <w:color w:val="000000"/>
          <w:sz w:val="32"/>
          <w:szCs w:val="32"/>
        </w:rPr>
        <w:br w:type="page"/>
      </w:r>
    </w:p>
    <w:p>
      <w:pPr>
        <w:pStyle w:val="16"/>
        <w:widowControl w:val="0"/>
        <w:spacing w:beforeAutospacing="0" w:afterAutospacing="0" w:line="360" w:lineRule="auto"/>
        <w:ind w:firstLine="643" w:firstLineChars="200"/>
        <w:contextualSpacing/>
        <w:jc w:val="center"/>
        <w:outlineLvl w:val="0"/>
        <w:rPr>
          <w:rFonts w:ascii="宋体" w:cs="宋体"/>
          <w:color w:val="000000"/>
        </w:rPr>
      </w:pPr>
      <w:bookmarkStart w:id="50" w:name="_Toc40015511"/>
      <w:r>
        <w:rPr>
          <w:rFonts w:hint="eastAsia" w:ascii="宋体" w:hAnsi="宋体" w:cs="宋体"/>
          <w:b/>
          <w:bCs/>
          <w:color w:val="000000"/>
          <w:sz w:val="32"/>
          <w:szCs w:val="32"/>
        </w:rPr>
        <w:t>第四章</w:t>
      </w:r>
      <w:r>
        <w:rPr>
          <w:rFonts w:ascii="宋体" w:hAnsi="宋体" w:cs="宋体"/>
          <w:b/>
          <w:bCs/>
          <w:color w:val="000000"/>
          <w:sz w:val="32"/>
          <w:szCs w:val="32"/>
        </w:rPr>
        <w:t xml:space="preserve">  </w:t>
      </w:r>
      <w:r>
        <w:rPr>
          <w:rFonts w:hint="eastAsia" w:ascii="宋体" w:hAnsi="宋体" w:cs="宋体"/>
          <w:b/>
          <w:bCs/>
          <w:color w:val="000000"/>
          <w:sz w:val="32"/>
          <w:szCs w:val="32"/>
        </w:rPr>
        <w:t>评标办法及评分标准</w:t>
      </w:r>
      <w:bookmarkEnd w:id="22"/>
      <w:bookmarkEnd w:id="23"/>
      <w:bookmarkEnd w:id="50"/>
    </w:p>
    <w:p>
      <w:pPr>
        <w:pStyle w:val="10"/>
        <w:snapToGrid/>
        <w:spacing w:line="360" w:lineRule="auto"/>
        <w:ind w:firstLine="420" w:firstLineChars="200"/>
        <w:contextualSpacing/>
        <w:rPr>
          <w:rFonts w:ascii="宋体" w:hAnsi="宋体" w:cs="宋体"/>
          <w:color w:val="000000"/>
          <w:szCs w:val="21"/>
        </w:rPr>
      </w:pPr>
      <w:r>
        <w:rPr>
          <w:rFonts w:hint="eastAsia" w:ascii="宋体" w:hAnsi="宋体"/>
          <w:color w:val="000000"/>
          <w:szCs w:val="21"/>
        </w:rPr>
        <w:t>本办法严格遵照《中华人民共和国政府采购法》、《中华人民共和国政府采购法实施条例》、《政府采购货物和服务招标投标管理办法》，结合项目所在地政府有关政府采购规定和项目的实际情况制定</w:t>
      </w:r>
      <w:r>
        <w:rPr>
          <w:rFonts w:hint="eastAsia" w:ascii="宋体" w:hAnsi="宋体" w:cs="宋体"/>
          <w:color w:val="000000"/>
          <w:szCs w:val="21"/>
        </w:rPr>
        <w:t>。</w:t>
      </w:r>
      <w:r>
        <w:rPr>
          <w:rFonts w:ascii="宋体" w:hAnsi="宋体" w:cs="宋体"/>
          <w:color w:val="000000"/>
          <w:szCs w:val="21"/>
        </w:rPr>
        <w:t xml:space="preserve"> </w:t>
      </w:r>
    </w:p>
    <w:p>
      <w:pPr>
        <w:spacing w:line="360" w:lineRule="auto"/>
        <w:contextualSpacing/>
        <w:rPr>
          <w:rFonts w:ascii="宋体"/>
          <w:b/>
          <w:bCs/>
          <w:color w:val="000000"/>
          <w:szCs w:val="21"/>
        </w:rPr>
      </w:pPr>
      <w:r>
        <w:rPr>
          <w:rFonts w:hint="eastAsia" w:ascii="宋体" w:hAnsi="宋体"/>
          <w:b/>
          <w:bCs/>
          <w:color w:val="000000"/>
          <w:szCs w:val="21"/>
        </w:rPr>
        <w:t>一</w:t>
      </w:r>
      <w:r>
        <w:rPr>
          <w:rFonts w:ascii="宋体" w:hAnsi="宋体"/>
          <w:b/>
          <w:bCs/>
          <w:color w:val="000000"/>
          <w:szCs w:val="21"/>
        </w:rPr>
        <w:t xml:space="preserve">. </w:t>
      </w:r>
      <w:r>
        <w:rPr>
          <w:rFonts w:hint="eastAsia" w:ascii="宋体" w:hAnsi="宋体"/>
          <w:b/>
          <w:bCs/>
          <w:color w:val="000000"/>
          <w:szCs w:val="21"/>
        </w:rPr>
        <w:t>总则</w:t>
      </w:r>
    </w:p>
    <w:p>
      <w:pPr>
        <w:spacing w:line="360" w:lineRule="auto"/>
        <w:ind w:firstLine="420" w:firstLineChars="200"/>
        <w:contextualSpacing/>
        <w:rPr>
          <w:rFonts w:ascii="宋体"/>
          <w:color w:val="000000"/>
          <w:szCs w:val="21"/>
        </w:rPr>
      </w:pPr>
      <w:r>
        <w:rPr>
          <w:rFonts w:hint="eastAsia" w:ascii="宋体" w:hAnsi="宋体"/>
          <w:color w:val="000000"/>
          <w:szCs w:val="21"/>
        </w:rPr>
        <w:t>招标活动遵循公平、公正、科学、择优的原则依法进行，招标活动及当事人接受依法实施的监督。本次招标采用综合评分法。</w:t>
      </w:r>
    </w:p>
    <w:p>
      <w:pPr>
        <w:spacing w:line="360" w:lineRule="auto"/>
        <w:contextualSpacing/>
        <w:rPr>
          <w:rFonts w:ascii="宋体"/>
          <w:b/>
          <w:bCs/>
          <w:color w:val="000000"/>
          <w:szCs w:val="21"/>
        </w:rPr>
      </w:pPr>
      <w:r>
        <w:rPr>
          <w:rFonts w:hint="eastAsia" w:ascii="宋体" w:hAnsi="宋体"/>
          <w:b/>
          <w:bCs/>
          <w:color w:val="000000"/>
          <w:szCs w:val="21"/>
        </w:rPr>
        <w:t>二</w:t>
      </w:r>
      <w:r>
        <w:rPr>
          <w:rFonts w:ascii="宋体" w:hAnsi="宋体"/>
          <w:b/>
          <w:bCs/>
          <w:color w:val="000000"/>
          <w:szCs w:val="21"/>
        </w:rPr>
        <w:t xml:space="preserve">. </w:t>
      </w:r>
      <w:r>
        <w:rPr>
          <w:rFonts w:hint="eastAsia" w:ascii="宋体" w:hAnsi="宋体"/>
          <w:b/>
          <w:bCs/>
          <w:color w:val="000000"/>
          <w:szCs w:val="21"/>
        </w:rPr>
        <w:t>评标组织</w:t>
      </w:r>
    </w:p>
    <w:p>
      <w:pPr>
        <w:spacing w:line="360" w:lineRule="auto"/>
        <w:ind w:firstLine="420" w:firstLineChars="200"/>
        <w:contextualSpacing/>
        <w:rPr>
          <w:rFonts w:ascii="宋体"/>
          <w:color w:val="000000"/>
          <w:szCs w:val="21"/>
        </w:rPr>
      </w:pPr>
      <w:r>
        <w:rPr>
          <w:rFonts w:hint="eastAsia" w:ascii="宋体" w:hAnsi="宋体"/>
          <w:color w:val="000000"/>
          <w:szCs w:val="21"/>
        </w:rPr>
        <w:t>评标委员会：本项目评标委员会依法组建。</w:t>
      </w:r>
    </w:p>
    <w:p>
      <w:pPr>
        <w:spacing w:line="360" w:lineRule="auto"/>
        <w:contextualSpacing/>
        <w:rPr>
          <w:rFonts w:ascii="宋体" w:cs="宋体"/>
          <w:b/>
          <w:bCs/>
          <w:color w:val="000000"/>
          <w:szCs w:val="21"/>
        </w:rPr>
      </w:pPr>
      <w:r>
        <w:rPr>
          <w:rFonts w:hint="eastAsia" w:ascii="宋体" w:hAnsi="宋体" w:cs="宋体"/>
          <w:b/>
          <w:bCs/>
          <w:color w:val="000000"/>
          <w:szCs w:val="21"/>
        </w:rPr>
        <w:t>三、评标委员会</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（一）本次招标依法组建评标委员会。</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（三）评审专家有下列情形之一的，受到邀请应主动提出回避，采购当事人也可以要求该评审专家回避：</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、本人、配偶或直系亲属</w:t>
      </w:r>
      <w:r>
        <w:rPr>
          <w:rFonts w:ascii="宋体" w:hAnsi="宋体" w:cs="宋体"/>
          <w:color w:val="000000"/>
          <w:szCs w:val="21"/>
        </w:rPr>
        <w:t>3</w:t>
      </w:r>
      <w:r>
        <w:rPr>
          <w:rFonts w:hint="eastAsia" w:ascii="宋体" w:hAnsi="宋体" w:cs="宋体"/>
          <w:color w:val="000000"/>
          <w:szCs w:val="21"/>
        </w:rPr>
        <w:t>年内曾在参加该采购项目的投标人中任职（包括一般工作）或担任顾问，或与参加该采购项目的投标人发生过法律纠纷；</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、任职单位与采购人或参加该采购项目投标人存在行政隶属关系；</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、曾经参加过该采购项目的进口产品或采购文件、采购需求、采购方式的论证和咨询服务工作；</w:t>
      </w:r>
    </w:p>
    <w:p>
      <w:pPr>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、是参加该采购项目投标人的上级主管部门、控股或参股单位的工作人员，或与该投标人存在其他经济利益关系；</w:t>
      </w:r>
    </w:p>
    <w:p>
      <w:pPr>
        <w:spacing w:line="360" w:lineRule="auto"/>
        <w:ind w:firstLine="420" w:firstLineChars="200"/>
        <w:contextualSpacing/>
        <w:rPr>
          <w:rFonts w:ascii="宋体" w:cs="宋体"/>
          <w:color w:val="000000"/>
          <w:szCs w:val="21"/>
        </w:rPr>
      </w:pPr>
      <w:r>
        <w:rPr>
          <w:rFonts w:ascii="宋体" w:hAnsi="宋体" w:cs="宋体"/>
          <w:color w:val="000000"/>
          <w:szCs w:val="21"/>
        </w:rPr>
        <w:t>5</w:t>
      </w:r>
      <w:r>
        <w:rPr>
          <w:rFonts w:hint="eastAsia" w:ascii="宋体" w:hAnsi="宋体" w:cs="宋体"/>
          <w:color w:val="000000"/>
          <w:szCs w:val="21"/>
        </w:rPr>
        <w:t>、评审委员会成员之间具有配偶、近亲属关系；</w:t>
      </w:r>
    </w:p>
    <w:p>
      <w:pPr>
        <w:spacing w:line="360" w:lineRule="auto"/>
        <w:ind w:firstLine="420" w:firstLineChars="200"/>
        <w:contextualSpacing/>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、同一单位的评审专家在同一项目评审委员会成员中超过一名；</w:t>
      </w:r>
    </w:p>
    <w:p>
      <w:pPr>
        <w:spacing w:line="360" w:lineRule="auto"/>
        <w:ind w:firstLine="420" w:firstLineChars="200"/>
        <w:contextualSpacing/>
        <w:rPr>
          <w:rFonts w:ascii="宋体" w:cs="宋体"/>
          <w:color w:val="000000"/>
          <w:szCs w:val="21"/>
        </w:rPr>
      </w:pPr>
      <w:r>
        <w:rPr>
          <w:rFonts w:ascii="宋体" w:hAnsi="宋体" w:cs="宋体"/>
          <w:color w:val="000000"/>
          <w:szCs w:val="21"/>
        </w:rPr>
        <w:t>7</w:t>
      </w:r>
      <w:r>
        <w:rPr>
          <w:rFonts w:hint="eastAsia" w:ascii="宋体" w:hAnsi="宋体" w:cs="宋体"/>
          <w:color w:val="000000"/>
          <w:szCs w:val="21"/>
        </w:rPr>
        <w:t>、法律、法规、规章规定应当回避以及其他可能影响公正评审的。</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（五）评委依法独立评审，并对评审意见承担个人责任。对明显畸高、畸低的评分（其总评分偏离平均分</w:t>
      </w:r>
      <w:r>
        <w:rPr>
          <w:rFonts w:ascii="宋体" w:hAnsi="宋体" w:cs="宋体"/>
          <w:color w:val="000000"/>
          <w:szCs w:val="21"/>
        </w:rPr>
        <w:t>30%</w:t>
      </w:r>
      <w:r>
        <w:rPr>
          <w:rFonts w:hint="eastAsia" w:ascii="宋体" w:hAnsi="宋体" w:cs="宋体"/>
          <w:color w:val="000000"/>
          <w:szCs w:val="21"/>
        </w:rPr>
        <w:t>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ind w:firstLine="422" w:firstLineChars="200"/>
        <w:contextualSpacing/>
        <w:rPr>
          <w:rFonts w:ascii="宋体" w:cs="宋体"/>
          <w:b/>
          <w:bCs/>
          <w:color w:val="000000"/>
          <w:szCs w:val="21"/>
        </w:rPr>
      </w:pPr>
      <w:r>
        <w:rPr>
          <w:rFonts w:hint="eastAsia" w:ascii="宋体" w:hAnsi="宋体" w:cs="宋体"/>
          <w:b/>
          <w:bCs/>
          <w:color w:val="000000"/>
          <w:szCs w:val="21"/>
        </w:rPr>
        <w:t>四、评标方法</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（一）本次采购项目的评标方法为：综合评分法。</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二）评标结果按评审后得分由高到低顺序排列。投标文件满足采购文件全部实质性要求，且评标得分最高投标人为第一中标候选人，评标得分次高投标人为第二中标候选人。评标得分相同的，按投标报价由低到高顺序排列。评标得分且投标报价均相同的，则抽签决定。</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评标过程中出现本招标文件未尽事宜，则由评标委员会讨论决定。</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（三）投标文件的澄清</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、对于投标文件中含义不明确、同类问题表述不一致或者有明显文字和计算错误的内容，评标委员会应当以书面形式要求投标人做出必要的澄清、说明或者补正。</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（四）投标文件错误修正原则</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投标文件如果出现计算或表达上的错误，修正错误的原则如下：</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、投标文件中开标一览表（报价表）内容与投标文件中相应内容不一致的，以开标一览表（报价表）为准；</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、大写金额和小写金额不一致的，以大写金额为准；</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、单价金额小数点或者百分比有明显错位的，以开标一览表的总价为准，并修改单价；</w:t>
      </w:r>
    </w:p>
    <w:p>
      <w:pPr>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、总价金额与按单价汇总金额不一致的，以单价金额计算结果为准。</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同时出现两种以上不一致的，按照前款规定的顺序修正。修正后的报价按照投标文件澄清第二款的规定经投标人确认后产生约束力，投标人不确认的，其投标无效。</w:t>
      </w:r>
    </w:p>
    <w:p>
      <w:pPr>
        <w:numPr>
          <w:ilvl w:val="0"/>
          <w:numId w:val="18"/>
        </w:numPr>
        <w:spacing w:line="360" w:lineRule="auto"/>
        <w:ind w:firstLine="422" w:firstLineChars="200"/>
        <w:contextualSpacing/>
        <w:rPr>
          <w:rFonts w:ascii="宋体" w:cs="宋体"/>
          <w:b/>
          <w:bCs/>
          <w:color w:val="000000"/>
          <w:szCs w:val="21"/>
        </w:rPr>
      </w:pPr>
      <w:bookmarkStart w:id="51" w:name="_Toc481567077"/>
      <w:bookmarkStart w:id="52" w:name="_Toc493058318"/>
      <w:r>
        <w:rPr>
          <w:rFonts w:hint="eastAsia" w:ascii="宋体" w:hAnsi="宋体" w:cs="宋体"/>
          <w:b/>
          <w:bCs/>
          <w:color w:val="000000"/>
          <w:szCs w:val="21"/>
        </w:rPr>
        <w:t>评标</w:t>
      </w:r>
      <w:bookmarkEnd w:id="51"/>
      <w:r>
        <w:rPr>
          <w:rFonts w:hint="eastAsia" w:ascii="宋体" w:hAnsi="宋体" w:cs="宋体"/>
          <w:b/>
          <w:bCs/>
          <w:color w:val="000000"/>
          <w:szCs w:val="21"/>
        </w:rPr>
        <w:t>程序</w:t>
      </w:r>
      <w:bookmarkEnd w:id="52"/>
    </w:p>
    <w:p>
      <w:pPr>
        <w:spacing w:line="360" w:lineRule="auto"/>
        <w:ind w:firstLine="422" w:firstLineChars="200"/>
        <w:contextualSpacing/>
        <w:rPr>
          <w:rFonts w:ascii="宋体" w:cs="宋体"/>
          <w:b/>
          <w:color w:val="000000"/>
          <w:szCs w:val="21"/>
        </w:rPr>
      </w:pPr>
      <w:r>
        <w:rPr>
          <w:rFonts w:hint="eastAsia" w:ascii="宋体" w:hAnsi="宋体" w:cs="宋体"/>
          <w:b/>
          <w:color w:val="000000"/>
          <w:szCs w:val="21"/>
        </w:rPr>
        <w:t>（一）资格条件审查</w:t>
      </w:r>
    </w:p>
    <w:p>
      <w:pPr>
        <w:spacing w:line="360" w:lineRule="auto"/>
        <w:ind w:firstLine="522" w:firstLineChars="249"/>
        <w:contextualSpacing/>
        <w:rPr>
          <w:rFonts w:ascii="宋体" w:cs="宋体"/>
          <w:color w:val="000000"/>
          <w:szCs w:val="21"/>
        </w:rPr>
      </w:pPr>
      <w:r>
        <w:rPr>
          <w:rFonts w:hint="eastAsia" w:ascii="宋体" w:hAnsi="宋体" w:cs="宋体"/>
          <w:color w:val="000000"/>
          <w:szCs w:val="21"/>
        </w:rPr>
        <w:t>由采购人或代理机构对投标人的资格进行审查。</w:t>
      </w:r>
    </w:p>
    <w:tbl>
      <w:tblPr>
        <w:tblStyle w:val="18"/>
        <w:tblW w:w="7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14" w:hRule="atLeast"/>
          <w:jc w:val="center"/>
        </w:trPr>
        <w:tc>
          <w:tcPr>
            <w:tcW w:w="7708" w:type="dxa"/>
            <w:noWrap/>
            <w:vAlign w:val="center"/>
          </w:tcPr>
          <w:p>
            <w:pPr>
              <w:adjustRightInd w:val="0"/>
              <w:spacing w:line="400" w:lineRule="exact"/>
              <w:contextualSpacing/>
              <w:jc w:val="center"/>
              <w:rPr>
                <w:rFonts w:ascii="宋体" w:cs="宋体"/>
                <w:color w:val="000000"/>
                <w:szCs w:val="21"/>
              </w:rPr>
            </w:pPr>
            <w:r>
              <w:rPr>
                <w:rFonts w:hint="eastAsia" w:ascii="宋体" w:hAnsi="宋体" w:cs="宋体"/>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7708" w:type="dxa"/>
            <w:noWrap/>
            <w:vAlign w:val="center"/>
          </w:tcPr>
          <w:p>
            <w:pPr>
              <w:adjustRightInd w:val="0"/>
              <w:spacing w:line="400" w:lineRule="exact"/>
              <w:contextualSpacing/>
              <w:rPr>
                <w:rStyle w:val="21"/>
                <w:rFonts w:ascii="宋体" w:cs="宋体"/>
                <w:bCs/>
                <w:color w:val="000000"/>
                <w:szCs w:val="21"/>
              </w:rPr>
            </w:pPr>
            <w:r>
              <w:rPr>
                <w:rFonts w:hint="eastAsia" w:ascii="宋体" w:hAnsi="宋体" w:cs="宋体"/>
                <w:color w:val="000000"/>
                <w:szCs w:val="21"/>
              </w:rPr>
              <w:t>一、</w:t>
            </w:r>
            <w:r>
              <w:rPr>
                <w:rFonts w:hint="eastAsia" w:ascii="宋体" w:hAnsi="宋体"/>
                <w:color w:val="000000"/>
                <w:szCs w:val="21"/>
              </w:rPr>
              <w:t>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7708" w:type="dxa"/>
            <w:noWrap/>
            <w:vAlign w:val="center"/>
          </w:tcPr>
          <w:p>
            <w:pPr>
              <w:numPr>
                <w:ilvl w:val="0"/>
                <w:numId w:val="2"/>
              </w:numPr>
              <w:adjustRightInd w:val="0"/>
              <w:spacing w:line="400" w:lineRule="exact"/>
              <w:contextualSpacing/>
            </w:pPr>
            <w:r>
              <w:rPr>
                <w:rFonts w:hint="eastAsia"/>
              </w:rPr>
              <w:t>有效的企业法人营业执照复印件（</w:t>
            </w:r>
            <w:r>
              <w:rPr>
                <w:rFonts w:hint="eastAsia" w:ascii="宋体" w:hAnsi="宋体" w:cs="宋体"/>
                <w:color w:val="000000"/>
                <w:szCs w:val="21"/>
              </w:rPr>
              <w:t>标人如果有名称变更的，应提供由行政主管部门出具的变更证明文件。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100" w:hRule="atLeast"/>
          <w:jc w:val="center"/>
        </w:trPr>
        <w:tc>
          <w:tcPr>
            <w:tcW w:w="7708" w:type="dxa"/>
            <w:noWrap/>
            <w:vAlign w:val="center"/>
          </w:tcPr>
          <w:p>
            <w:pPr>
              <w:spacing w:line="400" w:lineRule="exact"/>
              <w:contextualSpacing/>
              <w:rPr>
                <w:rFonts w:ascii="宋体" w:cs="宋体"/>
                <w:color w:val="000000"/>
                <w:szCs w:val="21"/>
              </w:rPr>
            </w:pPr>
            <w:r>
              <w:rPr>
                <w:rFonts w:hint="eastAsia" w:ascii="宋体" w:hAnsi="宋体" w:cs="宋体"/>
                <w:color w:val="000000"/>
                <w:szCs w:val="21"/>
              </w:rPr>
              <w:t>三、</w:t>
            </w:r>
            <w:r>
              <w:rPr>
                <w:rFonts w:hint="eastAsia" w:ascii="宋体" w:hAnsi="宋体" w:cs="宋体"/>
                <w:color w:val="000000"/>
              </w:rPr>
              <w:t>满足《中华人民共和国政府采购法》第二十二条规定：</w:t>
            </w:r>
          </w:p>
          <w:p>
            <w:pPr>
              <w:spacing w:line="400" w:lineRule="exact"/>
              <w:contextualSpacing/>
              <w:rPr>
                <w:rFonts w:ascii="宋体" w:cs="宋体"/>
                <w:color w:val="000000"/>
                <w:szCs w:val="21"/>
              </w:rPr>
            </w:pPr>
            <w:r>
              <w:rPr>
                <w:rFonts w:hint="eastAsia" w:ascii="宋体" w:hAnsi="宋体" w:cs="宋体"/>
                <w:color w:val="000000"/>
                <w:szCs w:val="21"/>
              </w:rPr>
              <w:t>1、具有独立承担民事责任的能力；</w:t>
            </w:r>
          </w:p>
          <w:p>
            <w:pPr>
              <w:spacing w:line="400" w:lineRule="exact"/>
              <w:contextualSpacing/>
              <w:rPr>
                <w:rFonts w:ascii="宋体" w:cs="宋体"/>
                <w:color w:val="000000"/>
                <w:szCs w:val="21"/>
              </w:rPr>
            </w:pPr>
            <w:r>
              <w:rPr>
                <w:rFonts w:hint="eastAsia" w:ascii="宋体" w:hAnsi="宋体" w:cs="宋体"/>
                <w:color w:val="000000"/>
                <w:szCs w:val="21"/>
              </w:rPr>
              <w:t>2、具有良好的商业信誉和健全的财务会计制度；</w:t>
            </w:r>
          </w:p>
          <w:p>
            <w:pPr>
              <w:spacing w:line="400" w:lineRule="exact"/>
              <w:contextualSpacing/>
              <w:rPr>
                <w:rFonts w:ascii="宋体" w:cs="宋体"/>
                <w:color w:val="000000"/>
                <w:szCs w:val="21"/>
              </w:rPr>
            </w:pPr>
            <w:r>
              <w:rPr>
                <w:rFonts w:hint="eastAsia" w:ascii="宋体" w:hAnsi="宋体" w:cs="宋体"/>
                <w:color w:val="000000"/>
                <w:szCs w:val="21"/>
              </w:rPr>
              <w:t>3、具有履行合同所必需的设备和专业技术能力；</w:t>
            </w:r>
          </w:p>
          <w:p>
            <w:pPr>
              <w:spacing w:line="400" w:lineRule="exact"/>
              <w:contextualSpacing/>
              <w:rPr>
                <w:rFonts w:ascii="宋体" w:cs="宋体"/>
                <w:color w:val="000000"/>
                <w:szCs w:val="21"/>
              </w:rPr>
            </w:pPr>
            <w:r>
              <w:rPr>
                <w:rFonts w:hint="eastAsia" w:ascii="宋体" w:hAnsi="宋体" w:cs="宋体"/>
                <w:color w:val="000000"/>
                <w:szCs w:val="21"/>
              </w:rPr>
              <w:t>4、有依法缴纳税收和社会保障资金的良好记录；</w:t>
            </w:r>
          </w:p>
          <w:p>
            <w:pPr>
              <w:spacing w:line="400" w:lineRule="exact"/>
              <w:contextualSpacing/>
              <w:rPr>
                <w:rFonts w:ascii="宋体" w:cs="宋体"/>
                <w:color w:val="000000"/>
                <w:szCs w:val="21"/>
              </w:rPr>
            </w:pPr>
            <w:r>
              <w:rPr>
                <w:rFonts w:hint="eastAsia" w:ascii="宋体" w:hAnsi="宋体" w:cs="宋体"/>
                <w:color w:val="000000"/>
                <w:szCs w:val="21"/>
              </w:rPr>
              <w:t>5、参加政府采购活动前三年内，在经营活动中没有重大违法记录。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7708" w:type="dxa"/>
            <w:noWrap/>
            <w:vAlign w:val="center"/>
          </w:tcPr>
          <w:p>
            <w:pPr>
              <w:adjustRightInd w:val="0"/>
              <w:spacing w:line="400" w:lineRule="exact"/>
              <w:contextualSpacing/>
              <w:rPr>
                <w:rFonts w:ascii="宋体" w:cs="宋体"/>
                <w:color w:val="000000"/>
                <w:szCs w:val="21"/>
              </w:rPr>
            </w:pPr>
            <w:r>
              <w:rPr>
                <w:rFonts w:hint="eastAsia" w:ascii="宋体" w:hAnsi="宋体" w:cs="宋体"/>
                <w:color w:val="000000"/>
                <w:szCs w:val="21"/>
              </w:rPr>
              <w:t>四、投标人未被列入“信用中国”网站</w:t>
            </w:r>
            <w:r>
              <w:rPr>
                <w:rFonts w:ascii="宋体" w:hAnsi="宋体" w:cs="宋体"/>
                <w:color w:val="000000"/>
                <w:szCs w:val="21"/>
              </w:rPr>
              <w:t>(www.creditchina.gov.cn)</w:t>
            </w:r>
            <w:r>
              <w:rPr>
                <w:rFonts w:hint="eastAsia" w:ascii="宋体" w:hAnsi="宋体" w:cs="宋体"/>
                <w:color w:val="000000"/>
                <w:szCs w:val="21"/>
              </w:rPr>
              <w:t>“记录失信被执行人或重大税收违法案件当事人名单或政府采购严重违法失信行为”记录名单；不处于中国政府采购网</w:t>
            </w:r>
            <w:r>
              <w:rPr>
                <w:rFonts w:ascii="宋体" w:hAnsi="宋体" w:cs="宋体"/>
                <w:color w:val="000000"/>
                <w:szCs w:val="21"/>
              </w:rPr>
              <w:t>(www.ccgp.gov.cn)</w:t>
            </w:r>
            <w:r>
              <w:rPr>
                <w:rFonts w:hint="eastAsia" w:ascii="宋体" w:hAnsi="宋体" w:cs="宋体"/>
                <w:color w:val="000000"/>
                <w:szCs w:val="21"/>
              </w:rPr>
              <w:t>“政府采购严重违法失信行为信息记录”中的禁止参加政府采购活动期间。（以集中采购机构于投标截止日当天在“信用中国”网站（</w:t>
            </w:r>
            <w:r>
              <w:rPr>
                <w:rFonts w:ascii="宋体" w:hAnsi="宋体" w:cs="宋体"/>
                <w:color w:val="000000"/>
                <w:szCs w:val="21"/>
              </w:rPr>
              <w:t>www.creditchina.gov.cn</w:t>
            </w:r>
            <w:r>
              <w:rPr>
                <w:rFonts w:hint="eastAsia" w:ascii="宋体" w:hAnsi="宋体" w:cs="宋体"/>
                <w:color w:val="000000"/>
                <w:szCs w:val="21"/>
              </w:rPr>
              <w:t>）及中国政府采购网查询结果为准，如相关失信记录已失效，投标人需提供相关证明资料）。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7708" w:type="dxa"/>
            <w:noWrap/>
            <w:vAlign w:val="center"/>
          </w:tcPr>
          <w:p>
            <w:pPr>
              <w:adjustRightInd w:val="0"/>
              <w:spacing w:line="400" w:lineRule="exact"/>
              <w:contextualSpacing/>
              <w:rPr>
                <w:rFonts w:ascii="宋体" w:cs="宋体"/>
                <w:color w:val="000000"/>
                <w:szCs w:val="21"/>
              </w:rPr>
            </w:pPr>
            <w:r>
              <w:rPr>
                <w:rFonts w:hint="eastAsia" w:ascii="宋体" w:hAnsi="宋体" w:cs="宋体"/>
                <w:color w:val="000000"/>
                <w:szCs w:val="21"/>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7708" w:type="dxa"/>
            <w:noWrap/>
            <w:vAlign w:val="center"/>
          </w:tcPr>
          <w:p>
            <w:pPr>
              <w:adjustRightInd w:val="0"/>
              <w:spacing w:line="400" w:lineRule="exact"/>
              <w:contextualSpacing/>
              <w:rPr>
                <w:rFonts w:ascii="宋体" w:cs="宋体"/>
                <w:color w:val="000000"/>
                <w:szCs w:val="21"/>
              </w:rPr>
            </w:pPr>
            <w:r>
              <w:rPr>
                <w:rFonts w:hint="eastAsia" w:ascii="宋体" w:hAnsi="宋体" w:cs="宋体"/>
                <w:color w:val="000000"/>
                <w:szCs w:val="21"/>
              </w:rPr>
              <w:t>六、</w:t>
            </w:r>
            <w:r>
              <w:rPr>
                <w:rFonts w:hint="eastAsia" w:ascii="宋体" w:hAnsi="宋体"/>
                <w:color w:val="000000"/>
              </w:rPr>
              <w:t>（详见招标文件第一章</w:t>
            </w:r>
            <w:r>
              <w:rPr>
                <w:rFonts w:ascii="宋体" w:hAnsi="宋体"/>
                <w:color w:val="000000"/>
              </w:rPr>
              <w:t xml:space="preserve"> </w:t>
            </w:r>
            <w:r>
              <w:rPr>
                <w:rFonts w:hint="eastAsia" w:ascii="宋体" w:hAnsi="宋体"/>
                <w:color w:val="000000"/>
              </w:rPr>
              <w:t>公开招标采购公告“二、申请人的资格要求”）如果有未尽事宜，请自行补充。</w:t>
            </w:r>
          </w:p>
        </w:tc>
      </w:tr>
    </w:tbl>
    <w:p>
      <w:pPr>
        <w:spacing w:line="400" w:lineRule="exact"/>
        <w:ind w:firstLine="422" w:firstLineChars="200"/>
        <w:rPr>
          <w:rFonts w:ascii="宋体" w:cs="宋体"/>
          <w:b/>
          <w:color w:val="000000"/>
          <w:szCs w:val="21"/>
        </w:rPr>
      </w:pPr>
      <w:r>
        <w:rPr>
          <w:rFonts w:hint="eastAsia" w:ascii="宋体" w:hAnsi="宋体" w:cs="宋体"/>
          <w:b/>
          <w:color w:val="000000"/>
          <w:szCs w:val="21"/>
        </w:rPr>
        <w:t>（二）符合性审查</w:t>
      </w:r>
    </w:p>
    <w:p>
      <w:pPr>
        <w:spacing w:line="400" w:lineRule="exact"/>
        <w:ind w:firstLine="420" w:firstLineChars="200"/>
        <w:rPr>
          <w:rFonts w:ascii="宋体" w:cs="宋体"/>
          <w:color w:val="000000"/>
          <w:szCs w:val="21"/>
        </w:rPr>
      </w:pPr>
      <w:r>
        <w:rPr>
          <w:rFonts w:hint="eastAsia" w:ascii="宋体" w:hAnsi="宋体" w:cs="宋体"/>
          <w:color w:val="000000"/>
          <w:kern w:val="0"/>
          <w:szCs w:val="21"/>
        </w:rPr>
        <w:t>评标委员会应当对符合资格的投标人的投标文件进行符合性审查，以确定其是否满足采购文件的实质性要求。</w:t>
      </w:r>
    </w:p>
    <w:tbl>
      <w:tblPr>
        <w:tblStyle w:val="18"/>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6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47" w:type="dxa"/>
          </w:tcPr>
          <w:p>
            <w:pPr>
              <w:spacing w:line="400" w:lineRule="exact"/>
              <w:jc w:val="center"/>
              <w:rPr>
                <w:rFonts w:ascii="宋体" w:cs="宋体"/>
                <w:b/>
                <w:color w:val="000000"/>
                <w:szCs w:val="21"/>
              </w:rPr>
            </w:pPr>
            <w:r>
              <w:rPr>
                <w:rFonts w:hint="eastAsia" w:ascii="宋体" w:hAnsi="宋体" w:cs="宋体"/>
                <w:b/>
                <w:color w:val="000000"/>
                <w:szCs w:val="21"/>
              </w:rPr>
              <w:t>审查类别</w:t>
            </w:r>
          </w:p>
        </w:tc>
        <w:tc>
          <w:tcPr>
            <w:tcW w:w="6664" w:type="dxa"/>
          </w:tcPr>
          <w:p>
            <w:pPr>
              <w:spacing w:line="400" w:lineRule="exact"/>
              <w:jc w:val="center"/>
              <w:rPr>
                <w:rFonts w:asci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restart"/>
            <w:vAlign w:val="center"/>
          </w:tcPr>
          <w:p>
            <w:pPr>
              <w:spacing w:line="400" w:lineRule="exact"/>
              <w:jc w:val="center"/>
              <w:rPr>
                <w:rFonts w:ascii="宋体" w:cs="宋体"/>
                <w:color w:val="000000"/>
                <w:szCs w:val="21"/>
              </w:rPr>
            </w:pPr>
            <w:r>
              <w:rPr>
                <w:rFonts w:hint="eastAsia" w:ascii="宋体" w:hAnsi="宋体" w:cs="宋体"/>
                <w:color w:val="000000"/>
                <w:szCs w:val="21"/>
              </w:rPr>
              <w:t>符合性审查</w:t>
            </w:r>
          </w:p>
          <w:p>
            <w:pPr>
              <w:spacing w:line="400" w:lineRule="exact"/>
              <w:jc w:val="center"/>
              <w:rPr>
                <w:rFonts w:ascii="宋体" w:cs="宋体"/>
                <w:color w:val="000000"/>
                <w:szCs w:val="21"/>
              </w:rPr>
            </w:pPr>
            <w:r>
              <w:rPr>
                <w:rFonts w:hint="eastAsia" w:ascii="宋体" w:hAnsi="宋体" w:cs="宋体"/>
                <w:color w:val="000000"/>
                <w:szCs w:val="21"/>
              </w:rPr>
              <w:t>（商务技术文件）</w:t>
            </w: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（一）投标函已提交并符合采购文件要求；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（二）按照采购文件规定要求签署或盖章；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kern w:val="0"/>
                <w:szCs w:val="21"/>
              </w:rPr>
            </w:pPr>
            <w:r>
              <w:rPr>
                <w:rFonts w:hint="eastAsia" w:ascii="宋体" w:hAnsi="宋体" w:cs="宋体"/>
                <w:color w:val="000000"/>
                <w:szCs w:val="21"/>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（六）投标文件的实质性内容使用中文表述且意思表述明确，前后无矛盾且使用计量单位符合采购文件要求的；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（七）带“★”的条款满足采购文件要求、已实质性响应采购文件要求且投标文件无采购人不能接受的附加条件的；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（八）允许偏离的技术、性能指标或者辅助功能项目发生负偏离未达</w:t>
            </w:r>
            <w:r>
              <w:rPr>
                <w:rFonts w:ascii="宋体" w:hAnsi="宋体" w:cs="宋体"/>
                <w:color w:val="000000"/>
                <w:szCs w:val="21"/>
              </w:rPr>
              <w:t>10</w:t>
            </w:r>
            <w:r>
              <w:rPr>
                <w:rFonts w:hint="eastAsia" w:ascii="宋体" w:hAnsi="宋体" w:cs="宋体"/>
                <w:color w:val="000000"/>
                <w:szCs w:val="21"/>
              </w:rPr>
              <w:t>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（九）投标技术方案明确，不存在一个或一个以上备选（替代）投标方案的；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（十）不存在法律、法规和采购文件规定的其他无效情形；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tabs>
                <w:tab w:val="left" w:pos="612"/>
              </w:tabs>
              <w:spacing w:line="400" w:lineRule="exact"/>
              <w:rPr>
                <w:rFonts w:ascii="宋体" w:cs="宋体"/>
                <w:color w:val="000000"/>
                <w:szCs w:val="21"/>
              </w:rPr>
            </w:pPr>
            <w:r>
              <w:rPr>
                <w:rFonts w:hint="eastAsia" w:ascii="宋体" w:hAnsi="宋体" w:cs="宋体"/>
                <w:color w:val="000000"/>
                <w:szCs w:val="21"/>
              </w:rPr>
              <w:t>（十</w:t>
            </w:r>
            <w:r>
              <w:rPr>
                <w:rFonts w:hint="eastAsia" w:ascii="宋体" w:hAnsi="宋体" w:cs="宋体"/>
                <w:color w:val="000000"/>
                <w:szCs w:val="21"/>
                <w:lang w:val="en-US" w:eastAsia="zh-CN"/>
              </w:rPr>
              <w:t>一</w:t>
            </w:r>
            <w:r>
              <w:rPr>
                <w:rFonts w:hint="eastAsia" w:ascii="宋体" w:hAnsi="宋体" w:cs="宋体"/>
                <w:color w:val="000000"/>
                <w:szCs w:val="21"/>
              </w:rPr>
              <w:t>）不存在投标文件的有效期不满足采购文件要求情形；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vAlign w:val="center"/>
          </w:tcPr>
          <w:p>
            <w:pPr>
              <w:spacing w:line="400" w:lineRule="exact"/>
              <w:jc w:val="center"/>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（十</w:t>
            </w:r>
            <w:r>
              <w:rPr>
                <w:rFonts w:hint="eastAsia" w:ascii="宋体" w:hAnsi="宋体" w:cs="宋体"/>
                <w:color w:val="000000"/>
                <w:szCs w:val="21"/>
                <w:lang w:val="en-US" w:eastAsia="zh-CN"/>
              </w:rPr>
              <w:t>二</w:t>
            </w:r>
            <w:r>
              <w:rPr>
                <w:rFonts w:hint="eastAsia" w:ascii="宋体" w:hAnsi="宋体" w:cs="宋体"/>
                <w:color w:val="000000"/>
                <w:szCs w:val="21"/>
              </w:rPr>
              <w:t>）商务技术文件不存在采购文件所规定的其它无效投标条款要求。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restart"/>
            <w:vAlign w:val="center"/>
          </w:tcPr>
          <w:p>
            <w:pPr>
              <w:spacing w:line="400" w:lineRule="exact"/>
              <w:jc w:val="center"/>
              <w:rPr>
                <w:rFonts w:ascii="宋体" w:cs="宋体"/>
                <w:color w:val="000000"/>
                <w:szCs w:val="21"/>
              </w:rPr>
            </w:pPr>
            <w:r>
              <w:rPr>
                <w:rFonts w:hint="eastAsia" w:ascii="宋体" w:hAnsi="宋体" w:cs="宋体"/>
                <w:color w:val="000000"/>
                <w:szCs w:val="21"/>
              </w:rPr>
              <w:t>符合性审查</w:t>
            </w:r>
          </w:p>
          <w:p>
            <w:pPr>
              <w:spacing w:line="400" w:lineRule="exact"/>
              <w:ind w:firstLine="210" w:firstLineChars="100"/>
              <w:jc w:val="center"/>
              <w:rPr>
                <w:rFonts w:ascii="宋体" w:cs="宋体"/>
                <w:color w:val="000000"/>
                <w:szCs w:val="21"/>
              </w:rPr>
            </w:pPr>
            <w:r>
              <w:rPr>
                <w:rFonts w:hint="eastAsia" w:ascii="宋体" w:hAnsi="宋体" w:cs="宋体"/>
                <w:color w:val="000000"/>
                <w:szCs w:val="21"/>
              </w:rPr>
              <w:t>（报价文件）</w:t>
            </w: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（三）采用人民币报价或者按照采购文件标明的币种报价的；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（九）不存在法律、法规和采购文件规定的其他无效情形；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Merge w:val="continue"/>
          </w:tcPr>
          <w:p>
            <w:pPr>
              <w:spacing w:line="400" w:lineRule="exact"/>
              <w:ind w:firstLine="210" w:firstLineChars="100"/>
              <w:rPr>
                <w:rFonts w:ascii="宋体" w:cs="宋体"/>
                <w:color w:val="000000"/>
                <w:szCs w:val="21"/>
              </w:rPr>
            </w:pPr>
          </w:p>
        </w:tc>
        <w:tc>
          <w:tcPr>
            <w:tcW w:w="6664" w:type="dxa"/>
            <w:vAlign w:val="center"/>
          </w:tcPr>
          <w:p>
            <w:pPr>
              <w:spacing w:line="400" w:lineRule="exact"/>
              <w:rPr>
                <w:rFonts w:ascii="宋体" w:cs="宋体"/>
                <w:color w:val="000000"/>
                <w:szCs w:val="21"/>
              </w:rPr>
            </w:pPr>
            <w:r>
              <w:rPr>
                <w:rFonts w:hint="eastAsia" w:ascii="宋体" w:hAnsi="宋体" w:cs="宋体"/>
                <w:color w:val="000000"/>
                <w:szCs w:val="21"/>
              </w:rPr>
              <w:t>（十）报价文件不存在采购文件所规定的其它无效投标条款要求。</w:t>
            </w:r>
          </w:p>
        </w:tc>
      </w:tr>
    </w:tbl>
    <w:p>
      <w:pPr>
        <w:spacing w:line="360" w:lineRule="auto"/>
        <w:ind w:firstLine="422" w:firstLineChars="200"/>
        <w:contextualSpacing/>
        <w:rPr>
          <w:rFonts w:ascii="宋体" w:cs="宋体"/>
          <w:b/>
          <w:color w:val="000000"/>
          <w:szCs w:val="21"/>
        </w:rPr>
      </w:pPr>
      <w:r>
        <w:rPr>
          <w:rFonts w:hint="eastAsia" w:ascii="宋体" w:hAnsi="宋体" w:cs="宋体"/>
          <w:b/>
          <w:color w:val="000000"/>
          <w:szCs w:val="21"/>
        </w:rPr>
        <w:t>（三）投标无效的情形</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19"/>
        </w:numPr>
        <w:spacing w:line="360" w:lineRule="auto"/>
        <w:contextualSpacing/>
        <w:rPr>
          <w:rFonts w:ascii="宋体" w:cs="宋体"/>
          <w:b/>
          <w:bCs/>
          <w:color w:val="000000"/>
          <w:szCs w:val="21"/>
        </w:rPr>
      </w:pPr>
      <w:r>
        <w:rPr>
          <w:rFonts w:hint="eastAsia" w:ascii="宋体" w:hAnsi="宋体" w:cs="宋体"/>
          <w:b/>
          <w:bCs/>
          <w:color w:val="000000"/>
          <w:szCs w:val="21"/>
        </w:rPr>
        <w:t>在资格审查时，如发现下列情形之一的，将被视为无效投标文件：</w:t>
      </w:r>
    </w:p>
    <w:p>
      <w:pPr>
        <w:numPr>
          <w:ilvl w:val="0"/>
          <w:numId w:val="20"/>
        </w:numPr>
        <w:spacing w:line="360" w:lineRule="auto"/>
        <w:ind w:firstLine="420" w:firstLineChars="200"/>
        <w:contextualSpacing/>
        <w:rPr>
          <w:rFonts w:ascii="宋体" w:cs="宋体"/>
          <w:color w:val="000000"/>
          <w:szCs w:val="21"/>
        </w:rPr>
      </w:pPr>
      <w:r>
        <w:rPr>
          <w:rFonts w:hint="eastAsia" w:ascii="宋体" w:hAnsi="宋体" w:cs="宋体"/>
          <w:color w:val="000000"/>
          <w:szCs w:val="21"/>
        </w:rPr>
        <w:t>投标声明书内容不全的或者不符合采购文件标明的资格要求的；</w:t>
      </w:r>
    </w:p>
    <w:p>
      <w:pPr>
        <w:numPr>
          <w:ilvl w:val="0"/>
          <w:numId w:val="20"/>
        </w:numPr>
        <w:spacing w:line="360" w:lineRule="auto"/>
        <w:ind w:firstLine="420" w:firstLineChars="200"/>
        <w:contextualSpacing/>
        <w:rPr>
          <w:rFonts w:ascii="宋体" w:cs="宋体"/>
          <w:color w:val="000000"/>
          <w:szCs w:val="21"/>
        </w:rPr>
      </w:pPr>
      <w:r>
        <w:rPr>
          <w:rFonts w:hint="eastAsia" w:ascii="宋体" w:hAnsi="宋体" w:cs="宋体"/>
          <w:color w:val="000000"/>
          <w:szCs w:val="21"/>
        </w:rPr>
        <w:t>未提供有效的营业执照的；</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、投标声明书无法定代表人或授权代表签名；</w:t>
      </w:r>
    </w:p>
    <w:p>
      <w:pPr>
        <w:spacing w:line="360" w:lineRule="auto"/>
        <w:ind w:firstLine="420" w:firstLineChars="200"/>
        <w:contextualSpacing/>
        <w:rPr>
          <w:color w:val="000000"/>
        </w:rPr>
      </w:pPr>
      <w:r>
        <w:rPr>
          <w:rFonts w:ascii="宋体" w:hAnsi="宋体" w:cs="宋体"/>
          <w:color w:val="000000"/>
        </w:rPr>
        <w:t>4</w:t>
      </w:r>
      <w:r>
        <w:rPr>
          <w:rFonts w:hint="eastAsia" w:ascii="宋体" w:hAnsi="宋体" w:cs="宋体"/>
          <w:color w:val="000000"/>
        </w:rPr>
        <w:t>、</w:t>
      </w:r>
      <w:r>
        <w:rPr>
          <w:rFonts w:hint="eastAsia" w:ascii="宋体" w:hAnsi="宋体" w:cs="宋体"/>
          <w:color w:val="000000"/>
          <w:szCs w:val="21"/>
        </w:rPr>
        <w:t>投标声明书未加盖</w:t>
      </w:r>
      <w:r>
        <w:rPr>
          <w:rFonts w:hint="eastAsia" w:ascii="宋体" w:hAnsi="宋体" w:cs="宋体"/>
          <w:color w:val="000000"/>
          <w:szCs w:val="21"/>
          <w:lang w:val="en-US" w:eastAsia="zh-CN"/>
        </w:rPr>
        <w:t>投标人</w:t>
      </w:r>
      <w:r>
        <w:rPr>
          <w:rFonts w:hint="eastAsia" w:ascii="宋体" w:hAnsi="宋体" w:cs="宋体"/>
          <w:color w:val="000000"/>
          <w:szCs w:val="21"/>
        </w:rPr>
        <w:t>公章的。</w:t>
      </w:r>
    </w:p>
    <w:p>
      <w:pPr>
        <w:spacing w:line="360" w:lineRule="auto"/>
        <w:contextualSpacing/>
        <w:rPr>
          <w:rFonts w:ascii="宋体" w:cs="宋体"/>
          <w:b/>
          <w:bCs/>
          <w:color w:val="000000"/>
          <w:szCs w:val="21"/>
        </w:rPr>
      </w:pPr>
      <w:r>
        <w:rPr>
          <w:rFonts w:ascii="宋体" w:hAnsi="宋体" w:cs="宋体"/>
          <w:b/>
          <w:bCs/>
          <w:color w:val="000000"/>
          <w:szCs w:val="21"/>
        </w:rPr>
        <w:t>B</w:t>
      </w:r>
      <w:r>
        <w:rPr>
          <w:rFonts w:hint="eastAsia" w:ascii="宋体" w:hAnsi="宋体" w:cs="宋体"/>
          <w:b/>
          <w:bCs/>
          <w:color w:val="000000"/>
          <w:szCs w:val="21"/>
        </w:rPr>
        <w:t>、在符合性审查（商务技术文件）时，如发现下列情形之一的，将被视为无效投标文件：</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、未按照采购文件规定要求签署或盖章；</w:t>
      </w:r>
    </w:p>
    <w:p>
      <w:pPr>
        <w:spacing w:line="360" w:lineRule="auto"/>
        <w:ind w:firstLine="420" w:firstLineChars="200"/>
        <w:contextualSpacing/>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、投标文件无法定代表人签署本人姓名（或印盖本人姓名章），或签署人未提供有效的法定代表人授权委托书或授权委托书填写项目不齐全的；</w:t>
      </w:r>
      <w:r>
        <w:rPr>
          <w:rFonts w:ascii="宋体" w:hAnsi="宋体" w:cs="宋体"/>
          <w:color w:val="000000"/>
          <w:szCs w:val="21"/>
        </w:rPr>
        <w:t xml:space="preserve"> </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、投标文件项目不齐全；</w:t>
      </w:r>
    </w:p>
    <w:p>
      <w:pPr>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、投标文件标明的响应或偏离与事实不符或虚假投标的；</w:t>
      </w:r>
    </w:p>
    <w:p>
      <w:pPr>
        <w:spacing w:line="360" w:lineRule="auto"/>
        <w:ind w:firstLine="420" w:firstLineChars="200"/>
        <w:contextualSpacing/>
        <w:rPr>
          <w:rFonts w:ascii="宋体" w:cs="宋体"/>
          <w:color w:val="000000"/>
          <w:szCs w:val="21"/>
        </w:rPr>
      </w:pPr>
      <w:r>
        <w:rPr>
          <w:rFonts w:ascii="宋体" w:hAnsi="宋体" w:cs="宋体"/>
          <w:color w:val="000000"/>
          <w:szCs w:val="21"/>
        </w:rPr>
        <w:t>5</w:t>
      </w:r>
      <w:r>
        <w:rPr>
          <w:rFonts w:hint="eastAsia" w:ascii="宋体" w:hAnsi="宋体" w:cs="宋体"/>
          <w:color w:val="000000"/>
          <w:szCs w:val="21"/>
        </w:rPr>
        <w:t>、投标文件的实质性内容未使用中文表述、意思表述不明确、前后矛盾或者使用计量单位不符合采购文件要求的（经评标委员会认定并允许其当场更正的笔误除外）；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contextualSpacing/>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、带“★”的条款不能满足采购文件要求、未实质性响应采购文件要求或者投标文件有采购人不能接受的附加条件的；</w:t>
      </w:r>
    </w:p>
    <w:p>
      <w:pPr>
        <w:spacing w:line="360" w:lineRule="auto"/>
        <w:ind w:firstLine="420" w:firstLineChars="200"/>
        <w:contextualSpacing/>
        <w:rPr>
          <w:rFonts w:ascii="宋体" w:cs="宋体"/>
          <w:color w:val="000000"/>
          <w:kern w:val="1"/>
          <w:szCs w:val="21"/>
        </w:rPr>
      </w:pPr>
      <w:r>
        <w:rPr>
          <w:rFonts w:ascii="宋体" w:hAnsi="宋体" w:cs="宋体"/>
          <w:color w:val="000000"/>
          <w:szCs w:val="21"/>
        </w:rPr>
        <w:t>7</w:t>
      </w:r>
      <w:r>
        <w:rPr>
          <w:rFonts w:hint="eastAsia" w:ascii="宋体" w:hAnsi="宋体" w:cs="宋体"/>
          <w:color w:val="000000"/>
          <w:szCs w:val="21"/>
        </w:rPr>
        <w:t>、</w:t>
      </w:r>
      <w:r>
        <w:rPr>
          <w:rFonts w:hint="eastAsia" w:ascii="宋体" w:hAnsi="宋体" w:cs="宋体"/>
          <w:color w:val="000000"/>
          <w:kern w:val="1"/>
          <w:szCs w:val="21"/>
        </w:rPr>
        <w:t>允许偏离的技术、性能指标或者辅助功能项目发生负偏离达</w:t>
      </w:r>
      <w:r>
        <w:rPr>
          <w:rFonts w:ascii="宋体" w:hAnsi="宋体" w:cs="宋体"/>
          <w:b/>
          <w:bCs/>
          <w:color w:val="000000"/>
          <w:kern w:val="1"/>
          <w:szCs w:val="21"/>
        </w:rPr>
        <w:t>10</w:t>
      </w:r>
      <w:r>
        <w:rPr>
          <w:rFonts w:hint="eastAsia" w:ascii="宋体" w:hAnsi="宋体" w:cs="宋体"/>
          <w:color w:val="000000"/>
          <w:kern w:val="1"/>
          <w:szCs w:val="21"/>
        </w:rPr>
        <w:t>项（含）以上的；</w:t>
      </w:r>
    </w:p>
    <w:p>
      <w:pPr>
        <w:spacing w:line="360" w:lineRule="auto"/>
        <w:ind w:firstLine="420" w:firstLineChars="200"/>
        <w:contextualSpacing/>
        <w:rPr>
          <w:rFonts w:ascii="宋体" w:cs="宋体"/>
          <w:color w:val="000000"/>
          <w:kern w:val="1"/>
          <w:szCs w:val="21"/>
        </w:rPr>
      </w:pPr>
      <w:r>
        <w:rPr>
          <w:rFonts w:ascii="宋体" w:hAnsi="宋体" w:cs="宋体"/>
          <w:color w:val="000000"/>
          <w:szCs w:val="21"/>
        </w:rPr>
        <w:t>8</w:t>
      </w:r>
      <w:r>
        <w:rPr>
          <w:rFonts w:hint="eastAsia" w:ascii="宋体" w:hAnsi="宋体" w:cs="宋体"/>
          <w:color w:val="000000"/>
          <w:szCs w:val="21"/>
        </w:rPr>
        <w:t>、投标技术方案不明确，存在一个或一个以上备选（替代）投标方案的；</w:t>
      </w:r>
    </w:p>
    <w:p>
      <w:pPr>
        <w:spacing w:line="360" w:lineRule="auto"/>
        <w:ind w:firstLine="420"/>
        <w:contextualSpacing/>
        <w:rPr>
          <w:rFonts w:ascii="宋体" w:cs="宋体"/>
          <w:color w:val="000000"/>
          <w:kern w:val="1"/>
          <w:szCs w:val="21"/>
        </w:rPr>
      </w:pPr>
      <w:r>
        <w:rPr>
          <w:rFonts w:hint="eastAsia" w:ascii="宋体" w:hAnsi="宋体" w:cs="宋体"/>
          <w:color w:val="000000"/>
          <w:kern w:val="1"/>
          <w:szCs w:val="21"/>
          <w:lang w:val="en-US" w:eastAsia="zh-CN"/>
        </w:rPr>
        <w:t>9</w:t>
      </w:r>
      <w:r>
        <w:rPr>
          <w:rFonts w:hint="eastAsia" w:ascii="宋体" w:hAnsi="宋体" w:cs="宋体"/>
          <w:color w:val="000000"/>
          <w:kern w:val="1"/>
          <w:szCs w:val="21"/>
        </w:rPr>
        <w:t>、法律、法规和采购文件规定的其他无效情形；</w:t>
      </w:r>
    </w:p>
    <w:p>
      <w:pPr>
        <w:spacing w:line="360" w:lineRule="auto"/>
        <w:ind w:firstLine="420"/>
        <w:contextualSpacing/>
        <w:rPr>
          <w:rFonts w:ascii="宋体" w:cs="宋体"/>
          <w:color w:val="000000"/>
          <w:kern w:val="1"/>
          <w:szCs w:val="21"/>
        </w:rPr>
      </w:pPr>
      <w:r>
        <w:rPr>
          <w:rFonts w:ascii="宋体" w:hAnsi="宋体" w:cs="宋体"/>
          <w:color w:val="000000"/>
          <w:kern w:val="1"/>
          <w:szCs w:val="21"/>
        </w:rPr>
        <w:t>1</w:t>
      </w:r>
      <w:r>
        <w:rPr>
          <w:rFonts w:hint="eastAsia" w:ascii="宋体" w:hAnsi="宋体" w:cs="宋体"/>
          <w:color w:val="000000"/>
          <w:kern w:val="1"/>
          <w:szCs w:val="21"/>
          <w:lang w:val="en-US" w:eastAsia="zh-CN"/>
        </w:rPr>
        <w:t>0</w:t>
      </w:r>
      <w:r>
        <w:rPr>
          <w:rFonts w:hint="eastAsia" w:ascii="宋体" w:hAnsi="宋体" w:cs="宋体"/>
          <w:color w:val="000000"/>
          <w:kern w:val="1"/>
          <w:szCs w:val="21"/>
        </w:rPr>
        <w:t>、投标文件的有效期不满足采购文件要求；</w:t>
      </w:r>
    </w:p>
    <w:p>
      <w:pPr>
        <w:spacing w:line="360" w:lineRule="auto"/>
        <w:ind w:firstLine="420"/>
        <w:contextualSpacing/>
        <w:rPr>
          <w:rFonts w:ascii="宋体" w:cs="宋体"/>
          <w:color w:val="000000"/>
          <w:kern w:val="1"/>
          <w:szCs w:val="21"/>
        </w:rPr>
      </w:pPr>
      <w:r>
        <w:rPr>
          <w:rFonts w:ascii="宋体" w:hAnsi="宋体" w:cs="宋体"/>
          <w:color w:val="000000"/>
          <w:kern w:val="1"/>
          <w:szCs w:val="21"/>
        </w:rPr>
        <w:t>1</w:t>
      </w:r>
      <w:r>
        <w:rPr>
          <w:rFonts w:hint="eastAsia" w:ascii="宋体" w:hAnsi="宋体" w:cs="宋体"/>
          <w:color w:val="000000"/>
          <w:kern w:val="1"/>
          <w:szCs w:val="21"/>
          <w:lang w:val="en-US" w:eastAsia="zh-CN"/>
        </w:rPr>
        <w:t>1</w:t>
      </w:r>
      <w:r>
        <w:rPr>
          <w:rFonts w:hint="eastAsia" w:ascii="宋体" w:hAnsi="宋体" w:cs="宋体"/>
          <w:color w:val="000000"/>
          <w:kern w:val="1"/>
          <w:szCs w:val="21"/>
        </w:rPr>
        <w:t>、商务技术文件存在采购文件所规定的其它无效投标条款要求。</w:t>
      </w:r>
    </w:p>
    <w:p>
      <w:pPr>
        <w:spacing w:line="360" w:lineRule="auto"/>
        <w:contextualSpacing/>
        <w:rPr>
          <w:rFonts w:ascii="宋体" w:cs="宋体"/>
          <w:b/>
          <w:bCs/>
          <w:color w:val="000000"/>
          <w:szCs w:val="21"/>
        </w:rPr>
      </w:pPr>
      <w:r>
        <w:rPr>
          <w:rFonts w:ascii="宋体" w:hAnsi="宋体" w:cs="宋体"/>
          <w:b/>
          <w:bCs/>
          <w:color w:val="000000"/>
          <w:szCs w:val="21"/>
        </w:rPr>
        <w:t>C</w:t>
      </w:r>
      <w:r>
        <w:rPr>
          <w:rFonts w:hint="eastAsia" w:ascii="宋体" w:hAnsi="宋体" w:cs="宋体"/>
          <w:b/>
          <w:bCs/>
          <w:color w:val="000000"/>
          <w:szCs w:val="21"/>
        </w:rPr>
        <w:t>、在符合性审查（报价文件）时，如发现下列情形之一的，将被视为无效投标文件：</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、未按照采购文件规定要求签署或盖章；</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、投标文件项目不齐全；</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、未采用人民币报价或者未按照采购文件标明的币种报价的；</w:t>
      </w:r>
    </w:p>
    <w:p>
      <w:pPr>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、报价超出最高限价，或者超出采购预算金额，采购人不能支付的；</w:t>
      </w:r>
    </w:p>
    <w:p>
      <w:pPr>
        <w:spacing w:line="360" w:lineRule="auto"/>
        <w:ind w:firstLine="420" w:firstLineChars="200"/>
        <w:contextualSpacing/>
        <w:rPr>
          <w:rFonts w:ascii="宋体" w:cs="宋体"/>
          <w:color w:val="000000"/>
          <w:szCs w:val="21"/>
        </w:rPr>
      </w:pPr>
      <w:r>
        <w:rPr>
          <w:rFonts w:ascii="宋体" w:hAnsi="宋体" w:cs="宋体"/>
          <w:color w:val="000000"/>
          <w:szCs w:val="21"/>
        </w:rPr>
        <w:t>5</w:t>
      </w:r>
      <w:r>
        <w:rPr>
          <w:rFonts w:hint="eastAsia" w:ascii="宋体" w:hAnsi="宋体" w:cs="宋体"/>
          <w:color w:val="000000"/>
          <w:szCs w:val="21"/>
        </w:rPr>
        <w:t>、投标报价具有选择性的；</w:t>
      </w:r>
    </w:p>
    <w:p>
      <w:pPr>
        <w:spacing w:line="360" w:lineRule="auto"/>
        <w:ind w:firstLine="420" w:firstLineChars="200"/>
        <w:contextualSpacing/>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、投标报价中出现重大缺项、漏项；</w:t>
      </w:r>
    </w:p>
    <w:p>
      <w:pPr>
        <w:spacing w:line="360" w:lineRule="auto"/>
        <w:ind w:firstLine="420" w:firstLineChars="200"/>
        <w:contextualSpacing/>
        <w:rPr>
          <w:rFonts w:ascii="宋体" w:cs="宋体"/>
          <w:b/>
          <w:bCs/>
          <w:color w:val="000000"/>
          <w:szCs w:val="21"/>
        </w:rPr>
      </w:pPr>
      <w:r>
        <w:rPr>
          <w:rFonts w:ascii="宋体" w:hAnsi="宋体" w:cs="宋体"/>
          <w:color w:val="000000"/>
          <w:szCs w:val="21"/>
        </w:rPr>
        <w:t>7</w:t>
      </w:r>
      <w:r>
        <w:rPr>
          <w:rFonts w:hint="eastAsia" w:ascii="宋体" w:hAnsi="宋体" w:cs="宋体"/>
          <w:color w:val="000000"/>
          <w:szCs w:val="21"/>
        </w:rPr>
        <w:t>、</w:t>
      </w:r>
      <w:r>
        <w:rPr>
          <w:rFonts w:hint="eastAsia" w:ascii="宋体" w:hAnsi="宋体" w:cs="宋体"/>
          <w:b/>
          <w:bCs/>
          <w:color w:val="000000"/>
          <w:szCs w:val="21"/>
        </w:rPr>
        <w:t>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contextualSpacing/>
        <w:rPr>
          <w:rFonts w:ascii="宋体" w:cs="宋体"/>
          <w:color w:val="000000"/>
          <w:szCs w:val="21"/>
        </w:rPr>
      </w:pPr>
      <w:r>
        <w:rPr>
          <w:rFonts w:ascii="宋体" w:hAnsi="宋体" w:cs="宋体"/>
          <w:color w:val="000000"/>
          <w:szCs w:val="21"/>
        </w:rPr>
        <w:t>8</w:t>
      </w:r>
      <w:r>
        <w:rPr>
          <w:rFonts w:hint="eastAsia" w:ascii="宋体" w:hAnsi="宋体" w:cs="宋体"/>
          <w:color w:val="000000"/>
          <w:szCs w:val="21"/>
        </w:rPr>
        <w:t>、投标文件（报价文件）内容与投标文件（商务技术文件）内容有重大差异的；</w:t>
      </w:r>
    </w:p>
    <w:p>
      <w:pPr>
        <w:spacing w:line="360" w:lineRule="auto"/>
        <w:ind w:firstLine="420" w:firstLineChars="200"/>
        <w:contextualSpacing/>
        <w:rPr>
          <w:rFonts w:ascii="宋体" w:cs="宋体"/>
          <w:color w:val="000000"/>
          <w:szCs w:val="21"/>
        </w:rPr>
      </w:pPr>
      <w:r>
        <w:rPr>
          <w:rFonts w:ascii="宋体" w:hAnsi="宋体" w:cs="宋体"/>
          <w:color w:val="000000"/>
          <w:szCs w:val="21"/>
        </w:rPr>
        <w:t>9</w:t>
      </w:r>
      <w:r>
        <w:rPr>
          <w:rFonts w:hint="eastAsia" w:ascii="宋体" w:hAnsi="宋体" w:cs="宋体"/>
          <w:color w:val="000000"/>
          <w:szCs w:val="21"/>
        </w:rPr>
        <w:t>、法律、法规和采购文件规定的其他无效情形；</w:t>
      </w:r>
    </w:p>
    <w:p>
      <w:pPr>
        <w:tabs>
          <w:tab w:val="left" w:pos="0"/>
          <w:tab w:val="left" w:pos="723"/>
        </w:tabs>
        <w:spacing w:line="360" w:lineRule="auto"/>
        <w:ind w:firstLine="420" w:firstLineChars="200"/>
        <w:contextualSpacing/>
        <w:rPr>
          <w:rFonts w:ascii="宋体" w:cs="宋体"/>
          <w:color w:val="000000"/>
          <w:kern w:val="1"/>
          <w:szCs w:val="21"/>
        </w:rPr>
      </w:pPr>
      <w:r>
        <w:rPr>
          <w:rFonts w:ascii="宋体" w:hAnsi="宋体" w:cs="宋体"/>
          <w:color w:val="000000"/>
          <w:kern w:val="1"/>
          <w:szCs w:val="21"/>
        </w:rPr>
        <w:t>10</w:t>
      </w:r>
      <w:r>
        <w:rPr>
          <w:rFonts w:hint="eastAsia" w:ascii="宋体" w:hAnsi="宋体" w:cs="宋体"/>
          <w:color w:val="000000"/>
          <w:kern w:val="1"/>
          <w:szCs w:val="21"/>
        </w:rPr>
        <w:t>、报价文件存在采购文件所规定的其它无效投标条款要求。</w:t>
      </w:r>
    </w:p>
    <w:p>
      <w:pPr>
        <w:spacing w:line="360" w:lineRule="auto"/>
        <w:ind w:firstLine="422" w:firstLineChars="200"/>
        <w:contextualSpacing/>
        <w:rPr>
          <w:rFonts w:ascii="宋体" w:cs="宋体"/>
          <w:b/>
          <w:bCs/>
          <w:color w:val="000000"/>
          <w:szCs w:val="21"/>
        </w:rPr>
      </w:pPr>
      <w:r>
        <w:rPr>
          <w:rFonts w:ascii="宋体" w:hAnsi="宋体" w:cs="宋体"/>
          <w:b/>
          <w:bCs/>
          <w:color w:val="000000"/>
          <w:szCs w:val="21"/>
        </w:rPr>
        <w:t>D</w:t>
      </w:r>
      <w:r>
        <w:rPr>
          <w:rFonts w:hint="eastAsia" w:ascii="宋体" w:hAnsi="宋体" w:cs="宋体"/>
          <w:b/>
          <w:bCs/>
          <w:color w:val="000000"/>
          <w:szCs w:val="21"/>
        </w:rPr>
        <w:t>、法律、法规和采购文件规定的其他无效情形。</w:t>
      </w:r>
    </w:p>
    <w:p>
      <w:pPr>
        <w:spacing w:line="400" w:lineRule="exact"/>
        <w:ind w:firstLine="422" w:firstLineChars="200"/>
        <w:rPr>
          <w:rFonts w:ascii="宋体" w:cs="宋体"/>
          <w:b/>
          <w:color w:val="000000"/>
          <w:szCs w:val="21"/>
        </w:rPr>
      </w:pPr>
      <w:r>
        <w:rPr>
          <w:rFonts w:hint="eastAsia" w:ascii="宋体" w:hAnsi="宋体" w:cs="宋体"/>
          <w:b/>
          <w:color w:val="000000"/>
          <w:szCs w:val="21"/>
        </w:rPr>
        <w:t>附表：评委评分表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850"/>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pStyle w:val="2"/>
              <w:spacing w:line="240" w:lineRule="auto"/>
              <w:ind w:firstLine="0" w:firstLineChars="0"/>
              <w:jc w:val="center"/>
              <w:rPr>
                <w:rFonts w:ascii="宋体" w:cs="宋体"/>
                <w:b/>
                <w:color w:val="000000"/>
                <w:spacing w:val="0"/>
                <w:sz w:val="21"/>
                <w:szCs w:val="21"/>
                <w:lang w:val="en-US"/>
              </w:rPr>
            </w:pPr>
            <w:r>
              <w:rPr>
                <w:rFonts w:hint="eastAsia" w:ascii="宋体" w:hAnsi="宋体" w:cs="宋体"/>
                <w:b/>
                <w:color w:val="000000"/>
                <w:spacing w:val="0"/>
                <w:sz w:val="21"/>
                <w:szCs w:val="21"/>
                <w:lang w:val="en-US"/>
              </w:rPr>
              <w:t>序号</w:t>
            </w:r>
          </w:p>
        </w:tc>
        <w:tc>
          <w:tcPr>
            <w:tcW w:w="1418" w:type="dxa"/>
            <w:vAlign w:val="center"/>
          </w:tcPr>
          <w:p>
            <w:pPr>
              <w:pStyle w:val="2"/>
              <w:spacing w:line="240" w:lineRule="auto"/>
              <w:ind w:firstLine="0" w:firstLineChars="0"/>
              <w:jc w:val="center"/>
              <w:rPr>
                <w:rFonts w:ascii="宋体" w:cs="宋体"/>
                <w:b/>
                <w:color w:val="000000"/>
                <w:spacing w:val="0"/>
                <w:sz w:val="21"/>
                <w:szCs w:val="21"/>
                <w:lang w:val="en-US"/>
              </w:rPr>
            </w:pPr>
            <w:r>
              <w:rPr>
                <w:rFonts w:hint="eastAsia" w:ascii="宋体" w:hAnsi="宋体" w:cs="宋体"/>
                <w:b/>
                <w:color w:val="000000"/>
                <w:spacing w:val="0"/>
                <w:sz w:val="21"/>
                <w:szCs w:val="21"/>
                <w:lang w:val="en-US"/>
              </w:rPr>
              <w:t>评标项目</w:t>
            </w:r>
          </w:p>
        </w:tc>
        <w:tc>
          <w:tcPr>
            <w:tcW w:w="850" w:type="dxa"/>
            <w:vAlign w:val="center"/>
          </w:tcPr>
          <w:p>
            <w:pPr>
              <w:pStyle w:val="2"/>
              <w:spacing w:line="240" w:lineRule="auto"/>
              <w:ind w:firstLine="0" w:firstLineChars="0"/>
              <w:jc w:val="center"/>
              <w:rPr>
                <w:rFonts w:ascii="宋体" w:cs="宋体"/>
                <w:b/>
                <w:color w:val="000000"/>
                <w:spacing w:val="0"/>
                <w:sz w:val="21"/>
                <w:szCs w:val="21"/>
                <w:lang w:val="en-US"/>
              </w:rPr>
            </w:pPr>
            <w:r>
              <w:rPr>
                <w:rFonts w:hint="eastAsia" w:ascii="宋体" w:hAnsi="宋体" w:cs="宋体"/>
                <w:b/>
                <w:color w:val="000000"/>
                <w:spacing w:val="0"/>
                <w:sz w:val="21"/>
                <w:szCs w:val="21"/>
                <w:lang w:val="en-US"/>
              </w:rPr>
              <w:t>分值</w:t>
            </w:r>
          </w:p>
        </w:tc>
        <w:tc>
          <w:tcPr>
            <w:tcW w:w="5437" w:type="dxa"/>
            <w:vAlign w:val="center"/>
          </w:tcPr>
          <w:p>
            <w:pPr>
              <w:pStyle w:val="2"/>
              <w:spacing w:line="240" w:lineRule="auto"/>
              <w:ind w:firstLine="0" w:firstLineChars="0"/>
              <w:jc w:val="center"/>
              <w:rPr>
                <w:rFonts w:ascii="宋体" w:cs="宋体"/>
                <w:b/>
                <w:color w:val="000000"/>
                <w:spacing w:val="0"/>
                <w:sz w:val="21"/>
                <w:szCs w:val="21"/>
                <w:lang w:val="en-US"/>
              </w:rPr>
            </w:pPr>
            <w:r>
              <w:rPr>
                <w:rFonts w:hint="eastAsia" w:ascii="宋体" w:hAnsi="宋体" w:cs="宋体"/>
                <w:b/>
                <w:color w:val="000000"/>
                <w:spacing w:val="0"/>
                <w:sz w:val="21"/>
                <w:szCs w:val="21"/>
                <w:lang w:val="en-U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cs="宋体"/>
                <w:bCs/>
                <w:color w:val="000000"/>
                <w:spacing w:val="0"/>
                <w:sz w:val="21"/>
                <w:szCs w:val="21"/>
                <w:lang w:val="en-US"/>
              </w:rPr>
            </w:pPr>
            <w:r>
              <w:rPr>
                <w:rFonts w:ascii="宋体" w:hAnsi="宋体" w:cs="宋体"/>
                <w:bCs/>
                <w:color w:val="000000"/>
                <w:spacing w:val="0"/>
                <w:sz w:val="21"/>
                <w:szCs w:val="21"/>
                <w:lang w:val="en-US"/>
              </w:rPr>
              <w:t>1</w:t>
            </w:r>
          </w:p>
        </w:tc>
        <w:tc>
          <w:tcPr>
            <w:tcW w:w="1418" w:type="dxa"/>
            <w:vAlign w:val="center"/>
          </w:tcPr>
          <w:p>
            <w:pPr>
              <w:pStyle w:val="2"/>
              <w:spacing w:line="400" w:lineRule="exact"/>
              <w:ind w:firstLine="0" w:firstLineChars="0"/>
              <w:jc w:val="center"/>
              <w:rPr>
                <w:rFonts w:ascii="宋体" w:cs="宋体"/>
                <w:bCs/>
                <w:color w:val="000000"/>
                <w:spacing w:val="0"/>
                <w:sz w:val="21"/>
                <w:szCs w:val="21"/>
                <w:lang w:val="en-US"/>
              </w:rPr>
            </w:pPr>
            <w:r>
              <w:rPr>
                <w:rFonts w:hint="eastAsia" w:ascii="宋体" w:hAnsi="宋体" w:cs="宋体"/>
                <w:bCs/>
                <w:color w:val="000000"/>
                <w:spacing w:val="0"/>
                <w:sz w:val="21"/>
                <w:szCs w:val="21"/>
                <w:lang w:val="en-US"/>
              </w:rPr>
              <w:t>项目认知</w:t>
            </w:r>
          </w:p>
        </w:tc>
        <w:tc>
          <w:tcPr>
            <w:tcW w:w="850" w:type="dxa"/>
            <w:vAlign w:val="center"/>
          </w:tcPr>
          <w:p>
            <w:pPr>
              <w:pStyle w:val="2"/>
              <w:spacing w:line="400" w:lineRule="exact"/>
              <w:ind w:firstLine="0" w:firstLineChars="0"/>
              <w:jc w:val="center"/>
              <w:rPr>
                <w:rFonts w:ascii="宋体" w:cs="宋体"/>
                <w:bCs/>
                <w:color w:val="000000"/>
                <w:spacing w:val="0"/>
                <w:sz w:val="21"/>
                <w:szCs w:val="21"/>
                <w:lang w:val="en-US"/>
              </w:rPr>
            </w:pPr>
            <w:r>
              <w:rPr>
                <w:rFonts w:ascii="宋体" w:hAnsi="宋体" w:cs="宋体"/>
                <w:bCs/>
                <w:color w:val="000000"/>
                <w:spacing w:val="0"/>
                <w:sz w:val="21"/>
                <w:szCs w:val="21"/>
                <w:lang w:val="en-US"/>
              </w:rPr>
              <w:t>5</w:t>
            </w:r>
            <w:r>
              <w:rPr>
                <w:rFonts w:hint="eastAsia" w:ascii="宋体" w:hAnsi="宋体" w:cs="宋体"/>
                <w:bCs/>
                <w:color w:val="000000"/>
                <w:spacing w:val="0"/>
                <w:sz w:val="21"/>
                <w:szCs w:val="21"/>
                <w:lang w:val="en-US"/>
              </w:rPr>
              <w:t>分</w:t>
            </w:r>
          </w:p>
        </w:tc>
        <w:tc>
          <w:tcPr>
            <w:tcW w:w="5437" w:type="dxa"/>
          </w:tcPr>
          <w:p>
            <w:pPr>
              <w:pStyle w:val="2"/>
              <w:spacing w:line="400" w:lineRule="exact"/>
              <w:ind w:firstLine="0" w:firstLineChars="0"/>
              <w:rPr>
                <w:rFonts w:ascii="宋体" w:cs="宋体"/>
                <w:bCs/>
                <w:color w:val="000000"/>
                <w:spacing w:val="0"/>
                <w:sz w:val="21"/>
                <w:szCs w:val="21"/>
                <w:lang w:val="en-US"/>
              </w:rPr>
            </w:pPr>
            <w:r>
              <w:rPr>
                <w:rFonts w:hint="eastAsia" w:ascii="宋体" w:hAnsi="宋体" w:cs="宋体"/>
                <w:bCs/>
                <w:color w:val="000000"/>
                <w:spacing w:val="0"/>
                <w:sz w:val="21"/>
                <w:szCs w:val="21"/>
                <w:lang w:val="en-US"/>
              </w:rPr>
              <w:t>评委针对投标人对委托服务项目工作的了解和理解进行综合评价。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spacing w:val="0"/>
                <w:sz w:val="21"/>
                <w:szCs w:val="21"/>
                <w:lang w:val="en-US"/>
              </w:rPr>
            </w:pPr>
            <w:r>
              <w:rPr>
                <w:rFonts w:ascii="宋体" w:hAnsi="宋体" w:cs="宋体"/>
                <w:bCs/>
                <w:color w:val="000000"/>
                <w:spacing w:val="0"/>
                <w:sz w:val="21"/>
                <w:szCs w:val="21"/>
                <w:lang w:val="en-US"/>
              </w:rPr>
              <w:t>2</w:t>
            </w:r>
          </w:p>
        </w:tc>
        <w:tc>
          <w:tcPr>
            <w:tcW w:w="1418" w:type="dxa"/>
            <w:vAlign w:val="center"/>
          </w:tcPr>
          <w:p>
            <w:pPr>
              <w:pStyle w:val="2"/>
              <w:spacing w:line="400" w:lineRule="exact"/>
              <w:ind w:firstLine="0" w:firstLineChars="0"/>
              <w:jc w:val="center"/>
              <w:rPr>
                <w:rFonts w:ascii="宋体" w:cs="宋体"/>
                <w:bCs/>
                <w:color w:val="000000"/>
                <w:spacing w:val="0"/>
                <w:sz w:val="21"/>
                <w:szCs w:val="21"/>
                <w:lang w:val="en-US"/>
              </w:rPr>
            </w:pPr>
            <w:r>
              <w:rPr>
                <w:rFonts w:hint="eastAsia" w:ascii="宋体" w:hAnsi="宋体" w:cs="宋体"/>
                <w:bCs/>
                <w:color w:val="000000"/>
                <w:spacing w:val="0"/>
                <w:sz w:val="21"/>
                <w:szCs w:val="21"/>
                <w:lang w:val="en-US"/>
              </w:rPr>
              <w:t>业务交接</w:t>
            </w:r>
          </w:p>
        </w:tc>
        <w:tc>
          <w:tcPr>
            <w:tcW w:w="850" w:type="dxa"/>
            <w:vAlign w:val="center"/>
          </w:tcPr>
          <w:p>
            <w:pPr>
              <w:pStyle w:val="2"/>
              <w:spacing w:line="400" w:lineRule="exact"/>
              <w:ind w:firstLine="0" w:firstLineChars="0"/>
              <w:jc w:val="center"/>
              <w:rPr>
                <w:rFonts w:ascii="宋体" w:cs="宋体"/>
                <w:bCs/>
                <w:color w:val="000000"/>
                <w:spacing w:val="0"/>
                <w:sz w:val="21"/>
                <w:szCs w:val="21"/>
                <w:lang w:val="en-US"/>
              </w:rPr>
            </w:pPr>
            <w:r>
              <w:rPr>
                <w:rFonts w:ascii="宋体" w:hAnsi="宋体" w:cs="宋体"/>
                <w:bCs/>
                <w:color w:val="000000"/>
                <w:spacing w:val="0"/>
                <w:sz w:val="21"/>
                <w:szCs w:val="21"/>
                <w:lang w:val="en-US"/>
              </w:rPr>
              <w:t>5</w:t>
            </w:r>
            <w:r>
              <w:rPr>
                <w:rFonts w:hint="eastAsia" w:ascii="宋体" w:hAnsi="宋体" w:cs="宋体"/>
                <w:bCs/>
                <w:color w:val="000000"/>
                <w:spacing w:val="0"/>
                <w:sz w:val="21"/>
                <w:szCs w:val="21"/>
                <w:lang w:val="en-US"/>
              </w:rPr>
              <w:t>分</w:t>
            </w:r>
          </w:p>
        </w:tc>
        <w:tc>
          <w:tcPr>
            <w:tcW w:w="5437" w:type="dxa"/>
          </w:tcPr>
          <w:p>
            <w:pPr>
              <w:pStyle w:val="2"/>
              <w:spacing w:line="400" w:lineRule="exact"/>
              <w:ind w:firstLine="0" w:firstLineChars="0"/>
              <w:rPr>
                <w:rFonts w:ascii="宋体" w:cs="宋体"/>
                <w:bCs/>
                <w:color w:val="000000"/>
                <w:spacing w:val="0"/>
                <w:sz w:val="21"/>
                <w:szCs w:val="21"/>
                <w:lang w:val="en-US"/>
              </w:rPr>
            </w:pPr>
            <w:r>
              <w:rPr>
                <w:rFonts w:hint="eastAsia" w:ascii="宋体" w:hAnsi="宋体" w:cs="宋体"/>
                <w:bCs/>
                <w:color w:val="000000"/>
                <w:spacing w:val="0"/>
                <w:sz w:val="21"/>
                <w:szCs w:val="21"/>
                <w:lang w:val="en-US"/>
              </w:rPr>
              <w:t>就投标人制定的和前任绿化养管服务单位及采购人前后任务交接方案的合理性及可行性进行综合评价。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themeColor="text1"/>
                <w:spacing w:val="0"/>
                <w:sz w:val="21"/>
                <w:szCs w:val="21"/>
                <w:lang w:val="en-US"/>
              </w:rPr>
            </w:pPr>
            <w:r>
              <w:rPr>
                <w:rFonts w:ascii="宋体" w:hAnsi="宋体" w:cs="宋体"/>
                <w:bCs/>
                <w:color w:val="000000" w:themeColor="text1"/>
                <w:spacing w:val="0"/>
                <w:sz w:val="21"/>
                <w:szCs w:val="21"/>
                <w:lang w:val="en-US"/>
              </w:rPr>
              <w:t>3</w:t>
            </w:r>
          </w:p>
        </w:tc>
        <w:tc>
          <w:tcPr>
            <w:tcW w:w="1418"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养管方案</w:t>
            </w:r>
          </w:p>
        </w:tc>
        <w:tc>
          <w:tcPr>
            <w:tcW w:w="850"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18分</w:t>
            </w:r>
          </w:p>
        </w:tc>
        <w:tc>
          <w:tcPr>
            <w:tcW w:w="5437" w:type="dxa"/>
          </w:tcPr>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1）道路两侧绿地养护等方案（</w:t>
            </w:r>
            <w:r>
              <w:rPr>
                <w:rFonts w:ascii="宋体" w:hAnsi="宋体" w:cs="宋体"/>
                <w:bCs/>
                <w:color w:val="000000" w:themeColor="text1"/>
                <w:spacing w:val="0"/>
                <w:sz w:val="21"/>
                <w:szCs w:val="21"/>
                <w:lang w:val="en-US"/>
              </w:rPr>
              <w:t>5</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2）相应的质量保证、安全生产、文明施工、环保等措施（</w:t>
            </w:r>
            <w:r>
              <w:rPr>
                <w:rFonts w:ascii="宋体" w:hAnsi="宋体" w:cs="宋体"/>
                <w:bCs/>
                <w:color w:val="000000" w:themeColor="text1"/>
                <w:spacing w:val="0"/>
                <w:sz w:val="21"/>
                <w:szCs w:val="21"/>
                <w:lang w:val="en-US"/>
              </w:rPr>
              <w:t>5</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3）具体可行、详细明确、运行成本构成合理（</w:t>
            </w:r>
            <w:r>
              <w:rPr>
                <w:rFonts w:ascii="宋体" w:hAnsi="宋体" w:cs="宋体"/>
                <w:bCs/>
                <w:color w:val="000000" w:themeColor="text1"/>
                <w:spacing w:val="0"/>
                <w:sz w:val="21"/>
                <w:szCs w:val="21"/>
                <w:lang w:val="en-US"/>
              </w:rPr>
              <w:t>4</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4）内部考核制度健全（</w:t>
            </w:r>
            <w:r>
              <w:rPr>
                <w:rFonts w:ascii="宋体" w:hAnsi="宋体" w:cs="宋体"/>
                <w:bCs/>
                <w:color w:val="000000" w:themeColor="text1"/>
                <w:spacing w:val="0"/>
                <w:sz w:val="21"/>
                <w:szCs w:val="21"/>
                <w:lang w:val="en-US"/>
              </w:rPr>
              <w:t>4</w:t>
            </w:r>
            <w:r>
              <w:rPr>
                <w:rFonts w:hint="eastAsia" w:ascii="宋体" w:hAnsi="宋体" w:cs="宋体"/>
                <w:bCs/>
                <w:color w:val="000000" w:themeColor="text1"/>
                <w:spacing w:val="0"/>
                <w:sz w:val="21"/>
                <w:szCs w:val="21"/>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hint="eastAsia" w:ascii="宋体" w:hAnsi="宋体" w:eastAsia="宋体" w:cs="宋体"/>
                <w:bCs/>
                <w:color w:val="000000" w:themeColor="text1"/>
                <w:spacing w:val="0"/>
                <w:sz w:val="21"/>
                <w:szCs w:val="21"/>
                <w:lang w:val="en-US" w:eastAsia="zh-CN"/>
              </w:rPr>
            </w:pPr>
            <w:r>
              <w:rPr>
                <w:rFonts w:hint="eastAsia" w:ascii="宋体" w:hAnsi="宋体" w:cs="宋体"/>
                <w:bCs/>
                <w:color w:val="000000" w:themeColor="text1"/>
                <w:spacing w:val="0"/>
                <w:sz w:val="21"/>
                <w:szCs w:val="21"/>
                <w:lang w:val="en-US" w:eastAsia="zh-CN"/>
              </w:rPr>
              <w:t>4</w:t>
            </w:r>
          </w:p>
        </w:tc>
        <w:tc>
          <w:tcPr>
            <w:tcW w:w="1418"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设备配置</w:t>
            </w:r>
          </w:p>
        </w:tc>
        <w:tc>
          <w:tcPr>
            <w:tcW w:w="850"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10</w:t>
            </w:r>
            <w:r>
              <w:rPr>
                <w:rFonts w:hint="eastAsia" w:ascii="宋体" w:hAnsi="宋体" w:cs="宋体"/>
                <w:bCs/>
                <w:color w:val="000000" w:themeColor="text1"/>
                <w:spacing w:val="0"/>
                <w:sz w:val="21"/>
                <w:szCs w:val="21"/>
                <w:lang w:val="en-US"/>
              </w:rPr>
              <w:t>分</w:t>
            </w:r>
          </w:p>
        </w:tc>
        <w:tc>
          <w:tcPr>
            <w:tcW w:w="5437" w:type="dxa"/>
          </w:tcPr>
          <w:p>
            <w:pPr>
              <w:pStyle w:val="2"/>
              <w:spacing w:line="400" w:lineRule="exact"/>
              <w:ind w:firstLine="0" w:firstLineChars="0"/>
              <w:rPr>
                <w:rFonts w:ascii="宋体" w:hAnsi="宋体" w:cs="宋体"/>
                <w:bCs/>
                <w:color w:val="000000" w:themeColor="text1"/>
                <w:spacing w:val="0"/>
                <w:sz w:val="21"/>
                <w:szCs w:val="21"/>
                <w:lang w:val="en-US"/>
              </w:rPr>
            </w:pP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）投标人自有车辆，同时配置洒水车≥</w:t>
            </w:r>
            <w:r>
              <w:rPr>
                <w:rFonts w:ascii="宋体" w:hAnsi="宋体" w:cs="宋体"/>
                <w:bCs/>
                <w:color w:val="000000" w:themeColor="text1"/>
                <w:spacing w:val="0"/>
                <w:sz w:val="21"/>
                <w:szCs w:val="21"/>
                <w:lang w:val="en-US"/>
              </w:rPr>
              <w:t>3</w:t>
            </w:r>
            <w:r>
              <w:rPr>
                <w:rFonts w:hint="eastAsia" w:ascii="宋体" w:hAnsi="宋体" w:cs="宋体"/>
                <w:bCs/>
                <w:color w:val="000000" w:themeColor="text1"/>
                <w:spacing w:val="0"/>
                <w:sz w:val="21"/>
                <w:szCs w:val="21"/>
                <w:lang w:val="en-US"/>
              </w:rPr>
              <w:t>台（辆）、树枝粉碎机</w:t>
            </w:r>
            <w:r>
              <w:rPr>
                <w:rFonts w:ascii="宋体" w:hAnsi="宋体" w:cs="宋体"/>
                <w:bCs/>
                <w:color w:val="000000" w:themeColor="text1"/>
                <w:spacing w:val="0"/>
                <w:sz w:val="21"/>
                <w:szCs w:val="21"/>
                <w:lang w:val="en-US"/>
              </w:rPr>
              <w:t>4</w:t>
            </w:r>
            <w:r>
              <w:rPr>
                <w:rFonts w:hint="eastAsia" w:ascii="宋体" w:hAnsi="宋体" w:cs="宋体"/>
                <w:bCs/>
                <w:color w:val="000000" w:themeColor="text1"/>
                <w:spacing w:val="0"/>
                <w:sz w:val="21"/>
                <w:szCs w:val="21"/>
                <w:lang w:val="en-US"/>
              </w:rPr>
              <w:t>台（辆）的，得</w:t>
            </w:r>
            <w:r>
              <w:rPr>
                <w:rFonts w:ascii="宋体" w:hAnsi="宋体" w:cs="宋体"/>
                <w:bCs/>
                <w:color w:val="000000" w:themeColor="text1"/>
                <w:spacing w:val="0"/>
                <w:sz w:val="21"/>
                <w:szCs w:val="21"/>
                <w:lang w:val="en-US"/>
              </w:rPr>
              <w:t>6</w:t>
            </w:r>
            <w:r>
              <w:rPr>
                <w:rFonts w:hint="eastAsia" w:ascii="宋体" w:hAnsi="宋体" w:cs="宋体"/>
                <w:bCs/>
                <w:color w:val="000000" w:themeColor="text1"/>
                <w:spacing w:val="0"/>
                <w:sz w:val="21"/>
                <w:szCs w:val="21"/>
                <w:lang w:val="en-US"/>
              </w:rPr>
              <w:t>分；同时配置洒水车≥</w:t>
            </w:r>
            <w:r>
              <w:rPr>
                <w:rFonts w:ascii="宋体" w:hAnsi="宋体" w:cs="宋体"/>
                <w:bCs/>
                <w:color w:val="000000" w:themeColor="text1"/>
                <w:spacing w:val="0"/>
                <w:sz w:val="21"/>
                <w:szCs w:val="21"/>
                <w:lang w:val="en-US"/>
              </w:rPr>
              <w:t>2</w:t>
            </w:r>
            <w:r>
              <w:rPr>
                <w:rFonts w:hint="eastAsia" w:ascii="宋体" w:hAnsi="宋体" w:cs="宋体"/>
                <w:bCs/>
                <w:color w:val="000000" w:themeColor="text1"/>
                <w:spacing w:val="0"/>
                <w:sz w:val="21"/>
                <w:szCs w:val="21"/>
                <w:lang w:val="en-US"/>
              </w:rPr>
              <w:t>台（辆）、树枝粉碎机</w:t>
            </w:r>
            <w:r>
              <w:rPr>
                <w:rFonts w:ascii="宋体" w:hAnsi="宋体" w:cs="宋体"/>
                <w:bCs/>
                <w:color w:val="000000" w:themeColor="text1"/>
                <w:spacing w:val="0"/>
                <w:sz w:val="21"/>
                <w:szCs w:val="21"/>
                <w:lang w:val="en-US"/>
              </w:rPr>
              <w:t>3</w:t>
            </w:r>
            <w:r>
              <w:rPr>
                <w:rFonts w:hint="eastAsia" w:ascii="宋体" w:hAnsi="宋体" w:cs="宋体"/>
                <w:bCs/>
                <w:color w:val="000000" w:themeColor="text1"/>
                <w:spacing w:val="0"/>
                <w:sz w:val="21"/>
                <w:szCs w:val="21"/>
                <w:lang w:val="en-US"/>
              </w:rPr>
              <w:t>台（辆）的，得</w:t>
            </w:r>
            <w:r>
              <w:rPr>
                <w:rFonts w:ascii="宋体" w:hAnsi="宋体" w:cs="宋体"/>
                <w:bCs/>
                <w:color w:val="000000" w:themeColor="text1"/>
                <w:spacing w:val="0"/>
                <w:sz w:val="21"/>
                <w:szCs w:val="21"/>
                <w:lang w:val="en-US"/>
              </w:rPr>
              <w:t>3</w:t>
            </w:r>
            <w:r>
              <w:rPr>
                <w:rFonts w:hint="eastAsia" w:ascii="宋体" w:hAnsi="宋体" w:cs="宋体"/>
                <w:bCs/>
                <w:color w:val="000000" w:themeColor="text1"/>
                <w:spacing w:val="0"/>
                <w:sz w:val="21"/>
                <w:szCs w:val="21"/>
                <w:lang w:val="en-US"/>
              </w:rPr>
              <w:t>分；其他不得分。</w:t>
            </w:r>
          </w:p>
          <w:p>
            <w:pPr>
              <w:pStyle w:val="2"/>
              <w:spacing w:line="400" w:lineRule="exact"/>
              <w:ind w:firstLine="0" w:firstLineChars="0"/>
              <w:rPr>
                <w:rFonts w:ascii="宋体" w:hAns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注：投标文件中提供洒水车行驶证原件扫描件和树枝粉碎</w:t>
            </w:r>
            <w:bookmarkStart w:id="70" w:name="_GoBack"/>
            <w:r>
              <w:rPr>
                <w:rFonts w:hint="eastAsia" w:ascii="宋体" w:hAnsi="宋体" w:cs="宋体"/>
                <w:bCs/>
                <w:color w:val="auto"/>
                <w:spacing w:val="0"/>
                <w:sz w:val="21"/>
                <w:szCs w:val="21"/>
                <w:lang w:val="en-US"/>
              </w:rPr>
              <w:t>机</w:t>
            </w:r>
            <w:r>
              <w:rPr>
                <w:rFonts w:hint="eastAsia" w:ascii="宋体" w:hAnsi="宋体" w:cs="宋体"/>
                <w:bCs/>
                <w:color w:val="auto"/>
                <w:spacing w:val="0"/>
                <w:sz w:val="21"/>
                <w:szCs w:val="21"/>
                <w:lang w:val="en-US" w:eastAsia="zh-CN"/>
              </w:rPr>
              <w:t>（或粉碎机）</w:t>
            </w:r>
            <w:r>
              <w:rPr>
                <w:rFonts w:hint="eastAsia" w:ascii="宋体" w:hAnsi="宋体" w:cs="宋体"/>
                <w:bCs/>
                <w:color w:val="auto"/>
                <w:spacing w:val="0"/>
                <w:sz w:val="21"/>
                <w:szCs w:val="21"/>
                <w:lang w:val="en-US"/>
              </w:rPr>
              <w:t>购置</w:t>
            </w:r>
            <w:bookmarkEnd w:id="70"/>
            <w:r>
              <w:rPr>
                <w:rFonts w:hint="eastAsia" w:ascii="宋体" w:hAnsi="宋体" w:cs="宋体"/>
                <w:bCs/>
                <w:color w:val="000000" w:themeColor="text1"/>
                <w:spacing w:val="0"/>
                <w:sz w:val="21"/>
                <w:szCs w:val="21"/>
                <w:lang w:val="en-US"/>
              </w:rPr>
              <w:t>发票原件扫描件,行驶证和发票的所有人名称或购入单位名称必须与投标人名称一致，不一致不得分。</w:t>
            </w:r>
          </w:p>
          <w:p>
            <w:pPr>
              <w:pStyle w:val="2"/>
              <w:spacing w:line="400" w:lineRule="exact"/>
              <w:ind w:firstLine="0" w:firstLineChars="0"/>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2</w:t>
            </w:r>
            <w:r>
              <w:rPr>
                <w:rFonts w:hint="eastAsia" w:ascii="宋体" w:hAnsi="宋体" w:cs="宋体"/>
                <w:bCs/>
                <w:color w:val="000000" w:themeColor="text1"/>
                <w:spacing w:val="0"/>
                <w:sz w:val="21"/>
                <w:szCs w:val="21"/>
                <w:lang w:val="en-US"/>
              </w:rPr>
              <w:t>）对投标人拟投入本项目的其它机械、仪器设备的配置适应性、合理性、先进性进行综合评价（</w:t>
            </w:r>
            <w:r>
              <w:rPr>
                <w:rFonts w:ascii="宋体" w:hAnsi="宋体" w:cs="宋体"/>
                <w:bCs/>
                <w:color w:val="000000" w:themeColor="text1"/>
                <w:spacing w:val="0"/>
                <w:sz w:val="21"/>
                <w:szCs w:val="21"/>
                <w:lang w:val="en-US"/>
              </w:rPr>
              <w:t>4</w:t>
            </w:r>
            <w:r>
              <w:rPr>
                <w:rFonts w:hint="eastAsia" w:ascii="宋体" w:hAnsi="宋体" w:cs="宋体"/>
                <w:bCs/>
                <w:color w:val="000000" w:themeColor="text1"/>
                <w:spacing w:val="0"/>
                <w:sz w:val="21"/>
                <w:szCs w:val="21"/>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hint="eastAsia" w:ascii="宋体" w:hAnsi="宋体" w:eastAsia="宋体" w:cs="宋体"/>
                <w:bCs/>
                <w:color w:val="000000" w:themeColor="text1"/>
                <w:spacing w:val="0"/>
                <w:sz w:val="21"/>
                <w:szCs w:val="21"/>
                <w:lang w:val="en-US" w:eastAsia="zh-CN"/>
              </w:rPr>
            </w:pPr>
            <w:r>
              <w:rPr>
                <w:rFonts w:hint="eastAsia" w:ascii="宋体" w:hAnsi="宋体" w:cs="宋体"/>
                <w:bCs/>
                <w:color w:val="000000" w:themeColor="text1"/>
                <w:spacing w:val="0"/>
                <w:sz w:val="21"/>
                <w:szCs w:val="21"/>
                <w:lang w:val="en-US" w:eastAsia="zh-CN"/>
              </w:rPr>
              <w:t>5</w:t>
            </w:r>
          </w:p>
        </w:tc>
        <w:tc>
          <w:tcPr>
            <w:tcW w:w="1418"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人员情况</w:t>
            </w:r>
          </w:p>
        </w:tc>
        <w:tc>
          <w:tcPr>
            <w:tcW w:w="850"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7分</w:t>
            </w:r>
          </w:p>
        </w:tc>
        <w:tc>
          <w:tcPr>
            <w:tcW w:w="5437" w:type="dxa"/>
          </w:tcPr>
          <w:p>
            <w:pPr>
              <w:pStyle w:val="2"/>
              <w:spacing w:line="400" w:lineRule="exact"/>
              <w:ind w:firstLine="0" w:firstLineChars="0"/>
              <w:rPr>
                <w:rFonts w:ascii="宋体" w:hAnsi="宋体" w:cs="宋体"/>
                <w:bCs/>
                <w:color w:val="000000" w:themeColor="text1"/>
                <w:spacing w:val="0"/>
                <w:sz w:val="21"/>
                <w:szCs w:val="21"/>
                <w:lang w:val="en-US"/>
              </w:rPr>
            </w:pP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）评委对投标人拟配备的养护管理人员满足养护项目实际和一定规模、岗位设定合理（结合主要机械设备量、机械化程度进行评价）（</w:t>
            </w:r>
            <w:r>
              <w:rPr>
                <w:rFonts w:ascii="宋体" w:hAnsi="宋体" w:cs="宋体"/>
                <w:bCs/>
                <w:color w:val="000000" w:themeColor="text1"/>
                <w:spacing w:val="0"/>
                <w:sz w:val="21"/>
                <w:szCs w:val="21"/>
                <w:lang w:val="en-US"/>
              </w:rPr>
              <w:t>4</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2</w:t>
            </w:r>
            <w:r>
              <w:rPr>
                <w:rFonts w:hint="eastAsia" w:ascii="宋体" w:hAnsi="宋体" w:cs="宋体"/>
                <w:bCs/>
                <w:color w:val="000000" w:themeColor="text1"/>
                <w:spacing w:val="0"/>
                <w:sz w:val="21"/>
                <w:szCs w:val="21"/>
                <w:lang w:val="en-US"/>
              </w:rPr>
              <w:t>）对投标人拟配备本项目团队人员的稳定性进行评价（3分）；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投入该项目的自有员工在</w:t>
            </w:r>
            <w:r>
              <w:rPr>
                <w:rFonts w:ascii="宋体" w:hAnsi="宋体" w:cs="宋体"/>
                <w:bCs/>
                <w:color w:val="000000" w:themeColor="text1"/>
                <w:spacing w:val="0"/>
                <w:sz w:val="21"/>
                <w:szCs w:val="21"/>
                <w:lang w:val="en-US"/>
              </w:rPr>
              <w:t>280</w:t>
            </w:r>
            <w:r>
              <w:rPr>
                <w:rFonts w:hint="eastAsia" w:ascii="宋体" w:hAnsi="宋体" w:cs="宋体"/>
                <w:bCs/>
                <w:color w:val="000000" w:themeColor="text1"/>
                <w:spacing w:val="0"/>
                <w:sz w:val="21"/>
                <w:szCs w:val="21"/>
                <w:lang w:val="en-US"/>
              </w:rPr>
              <w:t>人及以上的得3分；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投入该项目的自有员工在</w:t>
            </w:r>
            <w:r>
              <w:rPr>
                <w:rFonts w:ascii="宋体" w:hAnsi="宋体" w:cs="宋体"/>
                <w:bCs/>
                <w:color w:val="000000" w:themeColor="text1"/>
                <w:spacing w:val="0"/>
                <w:sz w:val="21"/>
                <w:szCs w:val="21"/>
                <w:lang w:val="en-US"/>
              </w:rPr>
              <w:t>140</w:t>
            </w:r>
            <w:r>
              <w:rPr>
                <w:rFonts w:hint="eastAsia" w:ascii="宋体" w:hAnsi="宋体" w:cs="宋体"/>
                <w:bCs/>
                <w:color w:val="000000" w:themeColor="text1"/>
                <w:spacing w:val="0"/>
                <w:sz w:val="21"/>
                <w:szCs w:val="21"/>
                <w:lang w:val="en-US"/>
              </w:rPr>
              <w:t>人及以上的得2分；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投入该项目的自有员工在</w:t>
            </w: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0</w:t>
            </w:r>
            <w:r>
              <w:rPr>
                <w:rFonts w:ascii="宋体" w:hAnsi="宋体" w:cs="宋体"/>
                <w:bCs/>
                <w:color w:val="000000" w:themeColor="text1"/>
                <w:spacing w:val="0"/>
                <w:sz w:val="21"/>
                <w:szCs w:val="21"/>
                <w:lang w:val="en-US"/>
              </w:rPr>
              <w:t>0</w:t>
            </w:r>
            <w:r>
              <w:rPr>
                <w:rFonts w:hint="eastAsia" w:ascii="宋体" w:hAnsi="宋体" w:cs="宋体"/>
                <w:bCs/>
                <w:color w:val="000000" w:themeColor="text1"/>
                <w:spacing w:val="0"/>
                <w:sz w:val="21"/>
                <w:szCs w:val="21"/>
                <w:lang w:val="en-US"/>
              </w:rPr>
              <w:t>人及以上的得</w:t>
            </w: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投入该项目的自有员工在</w:t>
            </w: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0</w:t>
            </w:r>
            <w:r>
              <w:rPr>
                <w:rFonts w:ascii="宋体" w:hAnsi="宋体" w:cs="宋体"/>
                <w:bCs/>
                <w:color w:val="000000" w:themeColor="text1"/>
                <w:spacing w:val="0"/>
                <w:sz w:val="21"/>
                <w:szCs w:val="21"/>
                <w:lang w:val="en-US"/>
              </w:rPr>
              <w:t>0</w:t>
            </w:r>
            <w:r>
              <w:rPr>
                <w:rFonts w:hint="eastAsia" w:ascii="宋体" w:hAnsi="宋体" w:cs="宋体"/>
                <w:bCs/>
                <w:color w:val="000000" w:themeColor="text1"/>
                <w:spacing w:val="0"/>
                <w:sz w:val="21"/>
                <w:szCs w:val="21"/>
                <w:lang w:val="en-US"/>
              </w:rPr>
              <w:t>人以下的得</w:t>
            </w:r>
            <w:r>
              <w:rPr>
                <w:rFonts w:ascii="宋体" w:hAnsi="宋体" w:cs="宋体"/>
                <w:bCs/>
                <w:color w:val="000000" w:themeColor="text1"/>
                <w:spacing w:val="0"/>
                <w:sz w:val="21"/>
                <w:szCs w:val="21"/>
                <w:lang w:val="en-US"/>
              </w:rPr>
              <w:t>0</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自有员工数量以投标文件中提供的</w:t>
            </w:r>
            <w:r>
              <w:rPr>
                <w:rFonts w:hint="eastAsia" w:ascii="宋体" w:hAnsi="宋体" w:cs="宋体"/>
                <w:bCs/>
                <w:color w:val="000000" w:themeColor="text1"/>
                <w:spacing w:val="0"/>
                <w:sz w:val="21"/>
                <w:szCs w:val="21"/>
                <w:lang w:val="en-US" w:eastAsia="zh-CN"/>
              </w:rPr>
              <w:t>2020年9月、10月、11月</w:t>
            </w:r>
            <w:r>
              <w:rPr>
                <w:rFonts w:hint="eastAsia" w:ascii="宋体" w:hAnsi="宋体" w:cs="宋体"/>
                <w:bCs/>
                <w:color w:val="000000" w:themeColor="text1"/>
                <w:spacing w:val="0"/>
                <w:sz w:val="21"/>
                <w:szCs w:val="21"/>
                <w:lang w:val="en-US"/>
              </w:rPr>
              <w:t>中任一一个月缴纳的社会保险证明人数为准</w:t>
            </w:r>
            <w:r>
              <w:rPr>
                <w:rFonts w:hint="eastAsia" w:ascii="宋体" w:hAnsi="宋体"/>
                <w:color w:val="000000" w:themeColor="text1"/>
                <w:spacing w:val="0"/>
                <w:sz w:val="21"/>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hint="eastAsia" w:ascii="宋体" w:hAnsi="宋体" w:eastAsia="宋体" w:cs="宋体"/>
                <w:bCs/>
                <w:color w:val="000000" w:themeColor="text1"/>
                <w:spacing w:val="0"/>
                <w:sz w:val="21"/>
                <w:szCs w:val="21"/>
                <w:lang w:val="en-US" w:eastAsia="zh-CN"/>
              </w:rPr>
            </w:pPr>
            <w:r>
              <w:rPr>
                <w:rFonts w:hint="eastAsia" w:ascii="宋体" w:hAnsi="宋体" w:cs="宋体"/>
                <w:bCs/>
                <w:color w:val="000000" w:themeColor="text1"/>
                <w:spacing w:val="0"/>
                <w:sz w:val="21"/>
                <w:szCs w:val="21"/>
                <w:lang w:val="en-US" w:eastAsia="zh-CN"/>
              </w:rPr>
              <w:t>6</w:t>
            </w:r>
          </w:p>
        </w:tc>
        <w:tc>
          <w:tcPr>
            <w:tcW w:w="1418"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重难点分析及建议</w:t>
            </w:r>
          </w:p>
        </w:tc>
        <w:tc>
          <w:tcPr>
            <w:tcW w:w="850"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8</w:t>
            </w:r>
            <w:r>
              <w:rPr>
                <w:rFonts w:hint="eastAsia" w:ascii="宋体" w:hAnsi="宋体" w:cs="宋体"/>
                <w:bCs/>
                <w:color w:val="000000" w:themeColor="text1"/>
                <w:spacing w:val="0"/>
                <w:sz w:val="21"/>
                <w:szCs w:val="21"/>
                <w:lang w:val="en-US"/>
              </w:rPr>
              <w:t>分</w:t>
            </w:r>
          </w:p>
        </w:tc>
        <w:tc>
          <w:tcPr>
            <w:tcW w:w="5437" w:type="dxa"/>
          </w:tcPr>
          <w:p>
            <w:pPr>
              <w:pStyle w:val="2"/>
              <w:spacing w:line="400" w:lineRule="exact"/>
              <w:ind w:firstLine="0" w:firstLineChars="0"/>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）投标人对本项目的重难点进行分析（</w:t>
            </w:r>
            <w:r>
              <w:rPr>
                <w:rFonts w:ascii="宋体" w:hAnsi="宋体" w:cs="宋体"/>
                <w:bCs/>
                <w:color w:val="000000" w:themeColor="text1"/>
                <w:spacing w:val="0"/>
                <w:sz w:val="21"/>
                <w:szCs w:val="21"/>
                <w:lang w:val="en-US"/>
              </w:rPr>
              <w:t>4</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2</w:t>
            </w:r>
            <w:r>
              <w:rPr>
                <w:rFonts w:hint="eastAsia" w:ascii="宋体" w:hAnsi="宋体" w:cs="宋体"/>
                <w:bCs/>
                <w:color w:val="000000" w:themeColor="text1"/>
                <w:spacing w:val="0"/>
                <w:sz w:val="21"/>
                <w:szCs w:val="21"/>
                <w:lang w:val="en-US"/>
              </w:rPr>
              <w:t>）投标人对本项目的重难点情况提出有效的解决方案（</w:t>
            </w:r>
            <w:r>
              <w:rPr>
                <w:rFonts w:ascii="宋体" w:hAnsi="宋体" w:cs="宋体"/>
                <w:bCs/>
                <w:color w:val="000000" w:themeColor="text1"/>
                <w:spacing w:val="0"/>
                <w:sz w:val="21"/>
                <w:szCs w:val="21"/>
                <w:lang w:val="en-US"/>
              </w:rPr>
              <w:t>4</w:t>
            </w:r>
            <w:r>
              <w:rPr>
                <w:rFonts w:hint="eastAsia" w:ascii="宋体" w:hAnsi="宋体" w:cs="宋体"/>
                <w:bCs/>
                <w:color w:val="000000" w:themeColor="text1"/>
                <w:spacing w:val="0"/>
                <w:sz w:val="21"/>
                <w:szCs w:val="21"/>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hint="eastAsia" w:ascii="宋体" w:hAnsi="宋体" w:eastAsia="宋体" w:cs="宋体"/>
                <w:bCs/>
                <w:color w:val="000000" w:themeColor="text1"/>
                <w:spacing w:val="0"/>
                <w:sz w:val="21"/>
                <w:szCs w:val="21"/>
                <w:lang w:val="en-US" w:eastAsia="zh-CN"/>
              </w:rPr>
            </w:pPr>
            <w:r>
              <w:rPr>
                <w:rFonts w:hint="eastAsia" w:ascii="宋体" w:hAnsi="宋体" w:cs="宋体"/>
                <w:bCs/>
                <w:color w:val="000000" w:themeColor="text1"/>
                <w:spacing w:val="0"/>
                <w:sz w:val="21"/>
                <w:szCs w:val="21"/>
                <w:lang w:val="en-US" w:eastAsia="zh-CN"/>
              </w:rPr>
              <w:t>7</w:t>
            </w:r>
          </w:p>
        </w:tc>
        <w:tc>
          <w:tcPr>
            <w:tcW w:w="1418"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应急保障</w:t>
            </w:r>
          </w:p>
        </w:tc>
        <w:tc>
          <w:tcPr>
            <w:tcW w:w="850"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5</w:t>
            </w:r>
            <w:r>
              <w:rPr>
                <w:rFonts w:hint="eastAsia" w:ascii="宋体" w:hAnsi="宋体" w:cs="宋体"/>
                <w:bCs/>
                <w:color w:val="000000" w:themeColor="text1"/>
                <w:spacing w:val="0"/>
                <w:sz w:val="21"/>
                <w:szCs w:val="21"/>
                <w:lang w:val="en-US"/>
              </w:rPr>
              <w:t>分</w:t>
            </w:r>
          </w:p>
        </w:tc>
        <w:tc>
          <w:tcPr>
            <w:tcW w:w="5437" w:type="dxa"/>
          </w:tcPr>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针对大型活动、节庆假日、防台防汛、创优择优和突击检查、临时性任务等特殊时期的应急保障等内容进行综合评价。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hint="eastAsia" w:ascii="宋体" w:hAnsi="宋体" w:eastAsia="宋体" w:cs="宋体"/>
                <w:bCs/>
                <w:color w:val="000000" w:themeColor="text1"/>
                <w:spacing w:val="0"/>
                <w:sz w:val="21"/>
                <w:szCs w:val="21"/>
                <w:lang w:val="en-US" w:eastAsia="zh-CN"/>
              </w:rPr>
            </w:pPr>
            <w:r>
              <w:rPr>
                <w:rFonts w:hint="eastAsia" w:ascii="宋体" w:hAnsi="宋体" w:cs="宋体"/>
                <w:bCs/>
                <w:color w:val="000000" w:themeColor="text1"/>
                <w:spacing w:val="0"/>
                <w:sz w:val="21"/>
                <w:szCs w:val="21"/>
                <w:lang w:val="en-US" w:eastAsia="zh-CN"/>
              </w:rPr>
              <w:t>8</w:t>
            </w:r>
          </w:p>
        </w:tc>
        <w:tc>
          <w:tcPr>
            <w:tcW w:w="1418" w:type="dxa"/>
            <w:vAlign w:val="center"/>
          </w:tcPr>
          <w:p>
            <w:pPr>
              <w:pStyle w:val="2"/>
              <w:spacing w:line="400" w:lineRule="exact"/>
              <w:ind w:firstLine="0" w:firstLineChars="0"/>
              <w:jc w:val="center"/>
              <w:rPr>
                <w:rFonts w:hint="eastAsia" w:ascii="宋体" w:hAns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服从采购人管理方案</w:t>
            </w:r>
          </w:p>
        </w:tc>
        <w:tc>
          <w:tcPr>
            <w:tcW w:w="850" w:type="dxa"/>
            <w:vAlign w:val="center"/>
          </w:tcPr>
          <w:p>
            <w:pPr>
              <w:pStyle w:val="2"/>
              <w:spacing w:line="400" w:lineRule="exact"/>
              <w:ind w:firstLine="0" w:firstLineChars="0"/>
              <w:jc w:val="center"/>
              <w:rPr>
                <w:rFonts w:ascii="宋体" w:hAns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9分</w:t>
            </w:r>
          </w:p>
        </w:tc>
        <w:tc>
          <w:tcPr>
            <w:tcW w:w="5437" w:type="dxa"/>
            <w:vAlign w:val="top"/>
          </w:tcPr>
          <w:p>
            <w:pPr>
              <w:pStyle w:val="2"/>
              <w:spacing w:line="400" w:lineRule="exact"/>
              <w:ind w:firstLine="0" w:firstLineChars="0"/>
              <w:rPr>
                <w:rFonts w:ascii="宋体" w:hAns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1）服从本项目采购人管理的必要性阐述（4分）；</w:t>
            </w:r>
          </w:p>
          <w:p>
            <w:pPr>
              <w:pStyle w:val="2"/>
              <w:spacing w:line="400" w:lineRule="exact"/>
              <w:ind w:firstLine="0" w:firstLineChars="0"/>
              <w:rPr>
                <w:rFonts w:hint="eastAsia" w:ascii="宋体" w:hAns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2）服从本项目采购人管理的详细方案（5分）。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themeColor="text1"/>
                <w:spacing w:val="0"/>
                <w:sz w:val="21"/>
                <w:szCs w:val="21"/>
                <w:lang w:val="en-US"/>
              </w:rPr>
            </w:pPr>
            <w:r>
              <w:rPr>
                <w:rFonts w:ascii="宋体" w:hAnsi="宋体" w:cs="宋体"/>
                <w:bCs/>
                <w:color w:val="000000" w:themeColor="text1"/>
                <w:spacing w:val="0"/>
                <w:sz w:val="21"/>
                <w:szCs w:val="21"/>
                <w:lang w:val="en-US"/>
              </w:rPr>
              <w:t>9</w:t>
            </w:r>
          </w:p>
        </w:tc>
        <w:tc>
          <w:tcPr>
            <w:tcW w:w="1418"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资料整理及文档管理</w:t>
            </w:r>
          </w:p>
        </w:tc>
        <w:tc>
          <w:tcPr>
            <w:tcW w:w="850" w:type="dxa"/>
            <w:vAlign w:val="center"/>
          </w:tcPr>
          <w:p>
            <w:pPr>
              <w:pStyle w:val="2"/>
              <w:spacing w:line="400" w:lineRule="exact"/>
              <w:ind w:firstLine="0" w:firstLineChars="0"/>
              <w:jc w:val="center"/>
              <w:rPr>
                <w:rFonts w:ascii="宋体" w:cs="宋体"/>
                <w:bCs/>
                <w:color w:val="000000" w:themeColor="text1"/>
                <w:spacing w:val="0"/>
                <w:sz w:val="21"/>
                <w:szCs w:val="21"/>
                <w:lang w:val="en-US"/>
              </w:rPr>
            </w:pPr>
            <w:r>
              <w:rPr>
                <w:rFonts w:ascii="宋体" w:hAnsi="宋体" w:cs="宋体"/>
                <w:bCs/>
                <w:color w:val="000000" w:themeColor="text1"/>
                <w:spacing w:val="0"/>
                <w:sz w:val="21"/>
                <w:szCs w:val="21"/>
                <w:lang w:val="en-US"/>
              </w:rPr>
              <w:t>3</w:t>
            </w:r>
            <w:r>
              <w:rPr>
                <w:rFonts w:hint="eastAsia" w:ascii="宋体" w:hAnsi="宋体" w:cs="宋体"/>
                <w:bCs/>
                <w:color w:val="000000" w:themeColor="text1"/>
                <w:spacing w:val="0"/>
                <w:sz w:val="21"/>
                <w:szCs w:val="21"/>
                <w:lang w:val="en-US"/>
              </w:rPr>
              <w:t>分</w:t>
            </w:r>
          </w:p>
        </w:tc>
        <w:tc>
          <w:tcPr>
            <w:tcW w:w="5437" w:type="dxa"/>
          </w:tcPr>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就投标人针对本项目的养管资料整理及文档管理方案进行综合评价。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spacing w:val="0"/>
                <w:sz w:val="21"/>
                <w:szCs w:val="21"/>
                <w:lang w:val="en-US"/>
              </w:rPr>
            </w:pPr>
            <w:r>
              <w:rPr>
                <w:rFonts w:ascii="宋体" w:hAnsi="宋体" w:cs="宋体"/>
                <w:bCs/>
                <w:color w:val="000000"/>
                <w:spacing w:val="0"/>
                <w:sz w:val="21"/>
                <w:szCs w:val="21"/>
                <w:lang w:val="en-US"/>
              </w:rPr>
              <w:t>10</w:t>
            </w:r>
          </w:p>
        </w:tc>
        <w:tc>
          <w:tcPr>
            <w:tcW w:w="1418" w:type="dxa"/>
            <w:vAlign w:val="center"/>
          </w:tcPr>
          <w:p>
            <w:pPr>
              <w:pStyle w:val="2"/>
              <w:spacing w:line="400" w:lineRule="exact"/>
              <w:ind w:firstLine="0" w:firstLineChars="0"/>
              <w:jc w:val="center"/>
              <w:rPr>
                <w:rFonts w:ascii="宋体" w:cs="宋体"/>
                <w:bCs/>
                <w:color w:val="000000"/>
                <w:spacing w:val="0"/>
                <w:sz w:val="21"/>
                <w:szCs w:val="21"/>
                <w:lang w:val="en-US"/>
              </w:rPr>
            </w:pPr>
            <w:r>
              <w:rPr>
                <w:rFonts w:hint="eastAsia" w:ascii="宋体" w:hAnsi="宋体" w:cs="宋体"/>
                <w:bCs/>
                <w:color w:val="000000"/>
                <w:spacing w:val="0"/>
                <w:sz w:val="21"/>
                <w:szCs w:val="21"/>
                <w:lang w:val="en-US"/>
              </w:rPr>
              <w:t>本地化服务</w:t>
            </w:r>
          </w:p>
        </w:tc>
        <w:tc>
          <w:tcPr>
            <w:tcW w:w="850" w:type="dxa"/>
            <w:vAlign w:val="center"/>
          </w:tcPr>
          <w:p>
            <w:pPr>
              <w:pStyle w:val="2"/>
              <w:spacing w:line="400" w:lineRule="exact"/>
              <w:ind w:firstLine="0" w:firstLineChars="0"/>
              <w:jc w:val="center"/>
              <w:rPr>
                <w:rFonts w:ascii="宋体" w:cs="宋体"/>
                <w:bCs/>
                <w:color w:val="000000"/>
                <w:spacing w:val="0"/>
                <w:sz w:val="21"/>
                <w:szCs w:val="21"/>
                <w:lang w:val="en-US"/>
              </w:rPr>
            </w:pPr>
            <w:r>
              <w:rPr>
                <w:rFonts w:ascii="宋体" w:hAnsi="宋体" w:cs="宋体"/>
                <w:bCs/>
                <w:color w:val="000000"/>
                <w:spacing w:val="0"/>
                <w:sz w:val="21"/>
                <w:szCs w:val="21"/>
                <w:lang w:val="en-US"/>
              </w:rPr>
              <w:t>5</w:t>
            </w:r>
            <w:r>
              <w:rPr>
                <w:rFonts w:hint="eastAsia" w:ascii="宋体" w:hAnsi="宋体" w:cs="宋体"/>
                <w:bCs/>
                <w:color w:val="000000"/>
                <w:spacing w:val="0"/>
                <w:sz w:val="21"/>
                <w:szCs w:val="21"/>
                <w:lang w:val="en-US"/>
              </w:rPr>
              <w:t>分</w:t>
            </w:r>
          </w:p>
        </w:tc>
        <w:tc>
          <w:tcPr>
            <w:tcW w:w="5437" w:type="dxa"/>
          </w:tcPr>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评委根据投标人履约服务的便捷性、及时响应能力、应急或特殊事件可增派人员数、应急响应时间进行综合评议。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spacing w:val="0"/>
                <w:sz w:val="21"/>
                <w:szCs w:val="21"/>
                <w:lang w:val="en-US"/>
              </w:rPr>
            </w:pPr>
            <w:r>
              <w:rPr>
                <w:rFonts w:ascii="宋体" w:hAnsi="宋体" w:cs="宋体"/>
                <w:bCs/>
                <w:color w:val="000000"/>
                <w:spacing w:val="0"/>
                <w:sz w:val="21"/>
                <w:szCs w:val="21"/>
                <w:lang w:val="en-US"/>
              </w:rPr>
              <w:t>1</w:t>
            </w:r>
            <w:r>
              <w:rPr>
                <w:rFonts w:hint="eastAsia" w:ascii="宋体" w:hAnsi="宋体" w:cs="宋体"/>
                <w:bCs/>
                <w:color w:val="000000"/>
                <w:spacing w:val="0"/>
                <w:sz w:val="21"/>
                <w:szCs w:val="21"/>
                <w:lang w:val="en-US"/>
              </w:rPr>
              <w:t>1</w:t>
            </w:r>
          </w:p>
        </w:tc>
        <w:tc>
          <w:tcPr>
            <w:tcW w:w="1418" w:type="dxa"/>
            <w:vAlign w:val="center"/>
          </w:tcPr>
          <w:p>
            <w:pPr>
              <w:pStyle w:val="2"/>
              <w:spacing w:line="400" w:lineRule="exact"/>
              <w:ind w:firstLine="0" w:firstLineChars="0"/>
              <w:jc w:val="center"/>
              <w:rPr>
                <w:rFonts w:ascii="宋体" w:cs="宋体"/>
                <w:bCs/>
                <w:color w:val="000000"/>
                <w:spacing w:val="0"/>
                <w:sz w:val="21"/>
                <w:szCs w:val="21"/>
                <w:lang w:val="en-US"/>
              </w:rPr>
            </w:pPr>
            <w:r>
              <w:rPr>
                <w:rFonts w:hint="eastAsia" w:ascii="宋体" w:hAnsi="宋体" w:cs="宋体"/>
                <w:bCs/>
                <w:color w:val="000000"/>
                <w:spacing w:val="0"/>
                <w:sz w:val="21"/>
                <w:szCs w:val="21"/>
                <w:lang w:val="en-US"/>
              </w:rPr>
              <w:t>业绩</w:t>
            </w:r>
          </w:p>
        </w:tc>
        <w:tc>
          <w:tcPr>
            <w:tcW w:w="850" w:type="dxa"/>
            <w:vAlign w:val="center"/>
          </w:tcPr>
          <w:p>
            <w:pPr>
              <w:tabs>
                <w:tab w:val="left" w:pos="585"/>
              </w:tabs>
              <w:spacing w:line="400" w:lineRule="exact"/>
              <w:jc w:val="center"/>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分</w:t>
            </w:r>
          </w:p>
        </w:tc>
        <w:tc>
          <w:tcPr>
            <w:tcW w:w="5437" w:type="dxa"/>
          </w:tcPr>
          <w:p>
            <w:pPr>
              <w:tabs>
                <w:tab w:val="left" w:pos="585"/>
              </w:tabs>
              <w:spacing w:line="400" w:lineRule="exact"/>
              <w:rPr>
                <w:rFonts w:ascii="宋体" w:cs="宋体"/>
                <w:bCs/>
                <w:color w:val="000000" w:themeColor="text1"/>
                <w:szCs w:val="21"/>
              </w:rPr>
            </w:pPr>
            <w:r>
              <w:rPr>
                <w:rFonts w:hint="eastAsia" w:ascii="宋体" w:hAnsi="宋体" w:cs="宋体"/>
                <w:bCs/>
                <w:color w:val="000000" w:themeColor="text1"/>
                <w:szCs w:val="21"/>
              </w:rPr>
              <w:t>自</w:t>
            </w:r>
            <w:r>
              <w:rPr>
                <w:rFonts w:ascii="宋体" w:hAnsi="宋体" w:cs="宋体"/>
                <w:bCs/>
                <w:color w:val="000000" w:themeColor="text1"/>
                <w:szCs w:val="21"/>
              </w:rPr>
              <w:t>2016</w:t>
            </w:r>
            <w:r>
              <w:rPr>
                <w:rFonts w:hint="eastAsia" w:ascii="宋体" w:hAnsi="宋体" w:cs="宋体"/>
                <w:bCs/>
                <w:color w:val="000000" w:themeColor="text1"/>
                <w:szCs w:val="21"/>
              </w:rPr>
              <w:t>年</w:t>
            </w:r>
            <w:r>
              <w:rPr>
                <w:rFonts w:ascii="宋体" w:hAnsi="宋体" w:cs="宋体"/>
                <w:bCs/>
                <w:color w:val="000000" w:themeColor="text1"/>
                <w:szCs w:val="21"/>
              </w:rPr>
              <w:t>01</w:t>
            </w:r>
            <w:r>
              <w:rPr>
                <w:rFonts w:hint="eastAsia" w:ascii="宋体" w:hAnsi="宋体" w:cs="宋体"/>
                <w:bCs/>
                <w:color w:val="000000" w:themeColor="text1"/>
                <w:szCs w:val="21"/>
              </w:rPr>
              <w:t>月</w:t>
            </w:r>
            <w:r>
              <w:rPr>
                <w:rFonts w:ascii="宋体" w:hAnsi="宋体" w:cs="宋体"/>
                <w:bCs/>
                <w:color w:val="000000" w:themeColor="text1"/>
                <w:szCs w:val="21"/>
              </w:rPr>
              <w:t>01</w:t>
            </w:r>
            <w:r>
              <w:rPr>
                <w:rFonts w:hint="eastAsia" w:ascii="宋体" w:hAnsi="宋体" w:cs="宋体"/>
                <w:bCs/>
                <w:color w:val="000000" w:themeColor="text1"/>
                <w:szCs w:val="21"/>
              </w:rPr>
              <w:t>至今，投标人具有已完成或正在执行的绿地养护项目业绩：单个合同实际绿地养管面积在</w:t>
            </w:r>
            <w:r>
              <w:rPr>
                <w:rFonts w:ascii="宋体" w:hAnsi="宋体" w:cs="宋体"/>
                <w:bCs/>
                <w:color w:val="000000" w:themeColor="text1"/>
                <w:szCs w:val="21"/>
              </w:rPr>
              <w:t>5</w:t>
            </w:r>
            <w:r>
              <w:rPr>
                <w:rFonts w:hint="eastAsia" w:ascii="宋体" w:hAnsi="宋体" w:cs="宋体"/>
                <w:bCs/>
                <w:color w:val="000000" w:themeColor="text1"/>
                <w:szCs w:val="21"/>
              </w:rPr>
              <w:t>0万（含）平方米以上的，每有</w:t>
            </w:r>
            <w:r>
              <w:rPr>
                <w:rFonts w:ascii="宋体" w:hAnsi="宋体" w:cs="宋体"/>
                <w:bCs/>
                <w:color w:val="000000" w:themeColor="text1"/>
                <w:szCs w:val="21"/>
              </w:rPr>
              <w:t>1</w:t>
            </w:r>
            <w:r>
              <w:rPr>
                <w:rFonts w:hint="eastAsia" w:ascii="宋体" w:hAnsi="宋体" w:cs="宋体"/>
                <w:bCs/>
                <w:color w:val="000000" w:themeColor="text1"/>
                <w:szCs w:val="21"/>
              </w:rPr>
              <w:t>个得</w:t>
            </w:r>
            <w:r>
              <w:rPr>
                <w:rFonts w:ascii="宋体" w:hAnsi="宋体" w:cs="宋体"/>
                <w:bCs/>
                <w:color w:val="000000" w:themeColor="text1"/>
                <w:szCs w:val="21"/>
              </w:rPr>
              <w:t>1</w:t>
            </w:r>
            <w:r>
              <w:rPr>
                <w:rFonts w:hint="eastAsia" w:ascii="宋体" w:hAnsi="宋体" w:cs="宋体"/>
                <w:bCs/>
                <w:color w:val="000000" w:themeColor="text1"/>
                <w:szCs w:val="21"/>
              </w:rPr>
              <w:t>分，最多得</w:t>
            </w:r>
            <w:r>
              <w:rPr>
                <w:rFonts w:ascii="宋体" w:hAnsi="宋体" w:cs="宋体"/>
                <w:bCs/>
                <w:color w:val="000000" w:themeColor="text1"/>
                <w:szCs w:val="21"/>
              </w:rPr>
              <w:t>3</w:t>
            </w:r>
            <w:r>
              <w:rPr>
                <w:rFonts w:hint="eastAsia" w:ascii="宋体" w:hAnsi="宋体" w:cs="宋体"/>
                <w:bCs/>
                <w:color w:val="000000" w:themeColor="text1"/>
                <w:szCs w:val="21"/>
              </w:rPr>
              <w:t>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以上均要求投标文件中提供合同复印件并加盖</w:t>
            </w:r>
            <w:r>
              <w:rPr>
                <w:rFonts w:hint="eastAsia" w:ascii="宋体" w:hAnsi="宋体" w:cs="宋体"/>
                <w:bCs/>
                <w:color w:val="000000" w:themeColor="text1"/>
                <w:spacing w:val="0"/>
                <w:sz w:val="21"/>
                <w:szCs w:val="21"/>
                <w:lang w:val="en-US" w:eastAsia="zh-CN"/>
              </w:rPr>
              <w:t>投标人</w:t>
            </w:r>
            <w:r>
              <w:rPr>
                <w:rFonts w:hint="eastAsia" w:ascii="宋体" w:hAnsi="宋体" w:cs="宋体"/>
                <w:bCs/>
                <w:color w:val="000000" w:themeColor="text1"/>
                <w:spacing w:val="0"/>
                <w:sz w:val="21"/>
                <w:szCs w:val="21"/>
                <w:lang w:val="en-US"/>
              </w:rPr>
              <w:t>公章，时间以</w:t>
            </w:r>
            <w:r>
              <w:rPr>
                <w:rFonts w:hint="eastAsia" w:ascii="宋体" w:hAnsi="宋体" w:cs="宋体"/>
                <w:bCs/>
                <w:color w:val="000000"/>
                <w:spacing w:val="0"/>
                <w:sz w:val="21"/>
                <w:szCs w:val="21"/>
                <w:lang w:val="en-US"/>
              </w:rPr>
              <w:t>合同完成时间</w:t>
            </w:r>
            <w:r>
              <w:rPr>
                <w:rFonts w:hint="eastAsia" w:ascii="宋体" w:hAnsi="宋体" w:cs="宋体"/>
                <w:bCs/>
                <w:color w:val="000000" w:themeColor="text1"/>
                <w:spacing w:val="0"/>
                <w:sz w:val="21"/>
                <w:szCs w:val="21"/>
                <w:lang w:val="en-US"/>
              </w:rPr>
              <w:t>或</w:t>
            </w:r>
            <w:r>
              <w:rPr>
                <w:rFonts w:hint="eastAsia" w:ascii="宋体" w:hAnsi="宋体" w:cs="宋体"/>
                <w:bCs/>
                <w:color w:val="000000"/>
                <w:spacing w:val="0"/>
                <w:sz w:val="21"/>
                <w:szCs w:val="21"/>
                <w:lang w:val="en-US"/>
              </w:rPr>
              <w:t>合同签订时间</w:t>
            </w:r>
            <w:r>
              <w:rPr>
                <w:rFonts w:hint="eastAsia" w:ascii="宋体" w:hAnsi="宋体" w:cs="宋体"/>
                <w:bCs/>
                <w:color w:val="000000" w:themeColor="text1"/>
                <w:spacing w:val="0"/>
                <w:sz w:val="21"/>
                <w:szCs w:val="21"/>
                <w:lang w:val="en-US"/>
              </w:rPr>
              <w:t>为准。开标时随带原件备查；若合同中未体现实际绿地养管面积的，要求提供合同甲方出具的证明文件并加盖公章，否则不计入评分。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spacing w:val="0"/>
                <w:sz w:val="21"/>
                <w:szCs w:val="21"/>
                <w:lang w:val="en-US"/>
              </w:rPr>
            </w:pPr>
            <w:r>
              <w:rPr>
                <w:rFonts w:ascii="宋体" w:hAnsi="宋体" w:cs="宋体"/>
                <w:bCs/>
                <w:color w:val="000000"/>
                <w:spacing w:val="0"/>
                <w:sz w:val="21"/>
                <w:szCs w:val="21"/>
                <w:lang w:val="en-US"/>
              </w:rPr>
              <w:t>12</w:t>
            </w:r>
          </w:p>
        </w:tc>
        <w:tc>
          <w:tcPr>
            <w:tcW w:w="1418" w:type="dxa"/>
            <w:vAlign w:val="center"/>
          </w:tcPr>
          <w:p>
            <w:pPr>
              <w:pStyle w:val="2"/>
              <w:spacing w:line="400" w:lineRule="exact"/>
              <w:ind w:firstLine="0" w:firstLineChars="0"/>
              <w:jc w:val="center"/>
              <w:rPr>
                <w:rFonts w:ascii="宋体" w:cs="宋体"/>
                <w:bCs/>
                <w:color w:val="000000"/>
                <w:spacing w:val="0"/>
                <w:sz w:val="21"/>
                <w:szCs w:val="21"/>
                <w:lang w:val="en-US"/>
              </w:rPr>
            </w:pPr>
            <w:r>
              <w:rPr>
                <w:rFonts w:hint="eastAsia" w:ascii="宋体" w:hAnsi="宋体" w:cs="宋体"/>
                <w:bCs/>
                <w:color w:val="000000"/>
                <w:spacing w:val="0"/>
                <w:sz w:val="21"/>
                <w:szCs w:val="21"/>
                <w:lang w:val="en-US"/>
              </w:rPr>
              <w:t>体系认证</w:t>
            </w:r>
          </w:p>
        </w:tc>
        <w:tc>
          <w:tcPr>
            <w:tcW w:w="850" w:type="dxa"/>
            <w:vAlign w:val="center"/>
          </w:tcPr>
          <w:p>
            <w:pPr>
              <w:tabs>
                <w:tab w:val="left" w:pos="585"/>
              </w:tabs>
              <w:spacing w:line="400" w:lineRule="exact"/>
              <w:jc w:val="center"/>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分</w:t>
            </w:r>
          </w:p>
        </w:tc>
        <w:tc>
          <w:tcPr>
            <w:tcW w:w="5437" w:type="dxa"/>
          </w:tcPr>
          <w:p>
            <w:pPr>
              <w:pStyle w:val="2"/>
              <w:spacing w:line="400" w:lineRule="exact"/>
              <w:ind w:firstLine="0" w:firstLineChars="0"/>
              <w:rPr>
                <w:rFonts w:hint="eastAsia" w:ascii="宋体" w:hAns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rPr>
              <w:t>投标人具有质量管理体系认证的得</w:t>
            </w: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分，具有环境管理体系认证的得</w:t>
            </w: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分，具有职业健康安全体系认证的得</w:t>
            </w:r>
            <w:r>
              <w:rPr>
                <w:rFonts w:ascii="宋体" w:hAnsi="宋体" w:cs="宋体"/>
                <w:bCs/>
                <w:color w:val="000000" w:themeColor="text1"/>
                <w:spacing w:val="0"/>
                <w:sz w:val="21"/>
                <w:szCs w:val="21"/>
                <w:lang w:val="en-US"/>
              </w:rPr>
              <w:t>1</w:t>
            </w:r>
            <w:r>
              <w:rPr>
                <w:rFonts w:hint="eastAsia" w:ascii="宋体" w:hAnsi="宋体" w:cs="宋体"/>
                <w:bCs/>
                <w:color w:val="000000" w:themeColor="text1"/>
                <w:spacing w:val="0"/>
                <w:sz w:val="21"/>
                <w:szCs w:val="21"/>
                <w:lang w:val="en-US"/>
              </w:rPr>
              <w:t>分，以上要求的认证体系在有效期内，认证范围覆盖“绿化养护相关内容”，本项满分</w:t>
            </w:r>
            <w:r>
              <w:rPr>
                <w:rFonts w:ascii="宋体" w:hAnsi="宋体" w:cs="宋体"/>
                <w:bCs/>
                <w:color w:val="000000" w:themeColor="text1"/>
                <w:spacing w:val="0"/>
                <w:sz w:val="21"/>
                <w:szCs w:val="21"/>
                <w:lang w:val="en-US"/>
              </w:rPr>
              <w:t>3</w:t>
            </w:r>
            <w:r>
              <w:rPr>
                <w:rFonts w:hint="eastAsia" w:ascii="宋体" w:hAnsi="宋体" w:cs="宋体"/>
                <w:bCs/>
                <w:color w:val="000000" w:themeColor="text1"/>
                <w:spacing w:val="0"/>
                <w:sz w:val="21"/>
                <w:szCs w:val="21"/>
                <w:lang w:val="en-US"/>
              </w:rPr>
              <w:t>分。</w:t>
            </w:r>
          </w:p>
          <w:p>
            <w:pPr>
              <w:pStyle w:val="2"/>
              <w:spacing w:line="400" w:lineRule="exact"/>
              <w:ind w:firstLine="0" w:firstLineChars="0"/>
              <w:rPr>
                <w:rFonts w:ascii="宋体" w:cs="宋体"/>
                <w:bCs/>
                <w:color w:val="000000" w:themeColor="text1"/>
                <w:spacing w:val="0"/>
                <w:sz w:val="21"/>
                <w:szCs w:val="21"/>
                <w:lang w:val="en-US"/>
              </w:rPr>
            </w:pPr>
            <w:r>
              <w:rPr>
                <w:rFonts w:hint="eastAsia" w:ascii="宋体" w:hAnsi="宋体" w:cs="宋体"/>
                <w:bCs/>
                <w:color w:val="000000" w:themeColor="text1"/>
                <w:spacing w:val="0"/>
                <w:sz w:val="21"/>
                <w:szCs w:val="21"/>
                <w:lang w:val="en-US" w:eastAsia="zh-CN"/>
              </w:rPr>
              <w:t>注：</w:t>
            </w:r>
            <w:r>
              <w:rPr>
                <w:rFonts w:hint="eastAsia" w:ascii="宋体" w:hAnsi="宋体" w:cs="宋体"/>
                <w:bCs/>
                <w:color w:val="000000" w:themeColor="text1"/>
                <w:spacing w:val="0"/>
                <w:sz w:val="21"/>
                <w:szCs w:val="21"/>
                <w:lang w:val="en-US"/>
              </w:rPr>
              <w:t>投标文件中提供认证证书复印件加盖</w:t>
            </w:r>
            <w:r>
              <w:rPr>
                <w:rFonts w:hint="eastAsia" w:ascii="宋体" w:hAnsi="宋体" w:cs="宋体"/>
                <w:bCs/>
                <w:color w:val="000000" w:themeColor="text1"/>
                <w:spacing w:val="0"/>
                <w:sz w:val="21"/>
                <w:szCs w:val="21"/>
                <w:lang w:val="en-US" w:eastAsia="zh-CN"/>
              </w:rPr>
              <w:t>投标人</w:t>
            </w:r>
            <w:r>
              <w:rPr>
                <w:rFonts w:hint="eastAsia" w:ascii="宋体" w:hAnsi="宋体" w:cs="宋体"/>
                <w:bCs/>
                <w:color w:val="000000" w:themeColor="text1"/>
                <w:spacing w:val="0"/>
                <w:sz w:val="21"/>
                <w:szCs w:val="21"/>
                <w:lang w:val="en-US"/>
              </w:rPr>
              <w:t>公章，开标时随带原件备查。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spacing w:val="0"/>
                <w:sz w:val="21"/>
                <w:szCs w:val="21"/>
                <w:lang w:val="en-US"/>
              </w:rPr>
            </w:pPr>
            <w:r>
              <w:rPr>
                <w:rFonts w:ascii="宋体" w:hAnsi="宋体" w:cs="宋体"/>
                <w:bCs/>
                <w:color w:val="000000"/>
                <w:spacing w:val="0"/>
                <w:sz w:val="21"/>
                <w:szCs w:val="21"/>
                <w:lang w:val="en-US"/>
              </w:rPr>
              <w:t>13</w:t>
            </w:r>
          </w:p>
        </w:tc>
        <w:tc>
          <w:tcPr>
            <w:tcW w:w="1418" w:type="dxa"/>
            <w:vAlign w:val="center"/>
          </w:tcPr>
          <w:p>
            <w:pPr>
              <w:pStyle w:val="2"/>
              <w:spacing w:line="400" w:lineRule="exact"/>
              <w:ind w:firstLine="0" w:firstLineChars="0"/>
              <w:jc w:val="center"/>
              <w:rPr>
                <w:rFonts w:ascii="宋体" w:cs="宋体"/>
                <w:bCs/>
                <w:color w:val="000000"/>
                <w:spacing w:val="0"/>
                <w:sz w:val="21"/>
                <w:szCs w:val="21"/>
                <w:lang w:val="en-US"/>
              </w:rPr>
            </w:pPr>
            <w:r>
              <w:rPr>
                <w:rFonts w:hint="eastAsia" w:ascii="宋体" w:hAnsi="宋体" w:cs="宋体"/>
                <w:bCs/>
                <w:color w:val="000000"/>
                <w:spacing w:val="0"/>
                <w:sz w:val="21"/>
                <w:szCs w:val="21"/>
                <w:lang w:val="en-US"/>
              </w:rPr>
              <w:t>投标人企业综合实力</w:t>
            </w:r>
          </w:p>
        </w:tc>
        <w:tc>
          <w:tcPr>
            <w:tcW w:w="850" w:type="dxa"/>
            <w:vAlign w:val="center"/>
          </w:tcPr>
          <w:p>
            <w:pPr>
              <w:pStyle w:val="2"/>
              <w:spacing w:line="400" w:lineRule="exact"/>
              <w:ind w:firstLine="0" w:firstLineChars="0"/>
              <w:jc w:val="center"/>
              <w:rPr>
                <w:rFonts w:ascii="宋体" w:cs="宋体"/>
                <w:bCs/>
                <w:color w:val="000000"/>
                <w:spacing w:val="0"/>
                <w:sz w:val="21"/>
                <w:szCs w:val="21"/>
                <w:lang w:val="en-US"/>
              </w:rPr>
            </w:pPr>
            <w:r>
              <w:rPr>
                <w:rFonts w:ascii="宋体" w:hAnsi="宋体" w:cs="宋体"/>
                <w:bCs/>
                <w:color w:val="000000"/>
                <w:spacing w:val="0"/>
                <w:sz w:val="21"/>
                <w:szCs w:val="21"/>
                <w:lang w:val="en-US"/>
              </w:rPr>
              <w:t>4</w:t>
            </w:r>
            <w:r>
              <w:rPr>
                <w:rFonts w:hint="eastAsia" w:ascii="宋体" w:hAnsi="宋体" w:cs="宋体"/>
                <w:bCs/>
                <w:color w:val="000000"/>
                <w:spacing w:val="0"/>
                <w:sz w:val="21"/>
                <w:szCs w:val="21"/>
                <w:lang w:val="en-US"/>
              </w:rPr>
              <w:t>分</w:t>
            </w:r>
          </w:p>
        </w:tc>
        <w:tc>
          <w:tcPr>
            <w:tcW w:w="5437" w:type="dxa"/>
          </w:tcPr>
          <w:p>
            <w:pPr>
              <w:pStyle w:val="2"/>
              <w:spacing w:line="400" w:lineRule="exact"/>
              <w:ind w:firstLine="0" w:firstLineChars="0"/>
              <w:rPr>
                <w:rFonts w:ascii="宋体" w:cs="宋体"/>
                <w:bCs/>
                <w:color w:val="000000"/>
                <w:spacing w:val="0"/>
                <w:sz w:val="21"/>
                <w:szCs w:val="21"/>
                <w:lang w:val="en-US"/>
              </w:rPr>
            </w:pPr>
            <w:r>
              <w:rPr>
                <w:rFonts w:hint="eastAsia" w:ascii="宋体" w:hAnsi="宋体" w:cs="宋体"/>
                <w:bCs/>
                <w:color w:val="000000"/>
                <w:spacing w:val="0"/>
                <w:sz w:val="21"/>
                <w:szCs w:val="21"/>
                <w:lang w:val="en-US"/>
              </w:rPr>
              <w:t>投标人通过介绍自身企业的发展情况，表达</w:t>
            </w:r>
            <w:r>
              <w:rPr>
                <w:rFonts w:hint="eastAsia" w:ascii="宋体" w:hAnsi="宋体" w:cs="宋体"/>
                <w:bCs/>
                <w:color w:val="000000"/>
                <w:spacing w:val="0"/>
                <w:sz w:val="21"/>
                <w:szCs w:val="21"/>
                <w:lang w:val="en-US" w:eastAsia="zh-CN"/>
              </w:rPr>
              <w:t>投标人</w:t>
            </w:r>
            <w:r>
              <w:rPr>
                <w:rFonts w:hint="eastAsia" w:ascii="宋体" w:hAnsi="宋体" w:cs="宋体"/>
                <w:bCs/>
                <w:color w:val="000000"/>
                <w:spacing w:val="0"/>
                <w:sz w:val="21"/>
                <w:szCs w:val="21"/>
                <w:lang w:val="en-US"/>
              </w:rPr>
              <w:t>在专业服务建设方面、诚信务实经营方面等综合实力。（提供相关佐证材料供评委综合评价）。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400" w:lineRule="exact"/>
              <w:ind w:firstLine="0" w:firstLineChars="0"/>
              <w:jc w:val="center"/>
              <w:rPr>
                <w:rFonts w:ascii="宋体" w:hAnsi="宋体" w:cs="宋体"/>
                <w:bCs/>
                <w:color w:val="000000"/>
                <w:spacing w:val="0"/>
                <w:sz w:val="21"/>
                <w:szCs w:val="21"/>
                <w:lang w:val="en-US"/>
              </w:rPr>
            </w:pPr>
            <w:r>
              <w:rPr>
                <w:rFonts w:ascii="宋体" w:hAnsi="宋体" w:cs="宋体"/>
                <w:bCs/>
                <w:color w:val="000000"/>
                <w:spacing w:val="0"/>
                <w:sz w:val="21"/>
                <w:szCs w:val="21"/>
                <w:lang w:val="en-US"/>
              </w:rPr>
              <w:t>14</w:t>
            </w:r>
          </w:p>
        </w:tc>
        <w:tc>
          <w:tcPr>
            <w:tcW w:w="1418" w:type="dxa"/>
            <w:vAlign w:val="center"/>
          </w:tcPr>
          <w:p>
            <w:pPr>
              <w:pStyle w:val="2"/>
              <w:spacing w:line="400" w:lineRule="exact"/>
              <w:ind w:firstLine="0" w:firstLineChars="0"/>
              <w:jc w:val="center"/>
              <w:rPr>
                <w:rFonts w:ascii="宋体" w:cs="宋体"/>
                <w:bCs/>
                <w:color w:val="000000"/>
                <w:spacing w:val="0"/>
                <w:sz w:val="21"/>
                <w:szCs w:val="21"/>
                <w:lang w:val="en-US"/>
              </w:rPr>
            </w:pPr>
            <w:r>
              <w:rPr>
                <w:rFonts w:hint="eastAsia" w:ascii="宋体" w:hAnsi="宋体" w:cs="宋体"/>
                <w:bCs/>
                <w:color w:val="000000"/>
                <w:spacing w:val="0"/>
                <w:sz w:val="21"/>
                <w:szCs w:val="21"/>
                <w:lang w:val="en-US"/>
              </w:rPr>
              <w:t>价格分</w:t>
            </w:r>
          </w:p>
        </w:tc>
        <w:tc>
          <w:tcPr>
            <w:tcW w:w="850" w:type="dxa"/>
            <w:vAlign w:val="center"/>
          </w:tcPr>
          <w:p>
            <w:pPr>
              <w:pStyle w:val="2"/>
              <w:spacing w:line="400" w:lineRule="exact"/>
              <w:ind w:firstLine="0" w:firstLineChars="0"/>
              <w:jc w:val="center"/>
              <w:rPr>
                <w:rFonts w:ascii="宋体" w:cs="宋体"/>
                <w:bCs/>
                <w:color w:val="000000"/>
                <w:spacing w:val="0"/>
                <w:sz w:val="21"/>
                <w:szCs w:val="21"/>
                <w:lang w:val="en-US"/>
              </w:rPr>
            </w:pPr>
            <w:r>
              <w:rPr>
                <w:rFonts w:ascii="宋体" w:hAnsi="宋体" w:cs="宋体"/>
                <w:bCs/>
                <w:color w:val="000000"/>
                <w:spacing w:val="0"/>
                <w:sz w:val="21"/>
                <w:szCs w:val="21"/>
                <w:lang w:val="en-US"/>
              </w:rPr>
              <w:t>15</w:t>
            </w:r>
            <w:r>
              <w:rPr>
                <w:rFonts w:hint="eastAsia" w:ascii="宋体" w:hAnsi="宋体" w:cs="宋体"/>
                <w:bCs/>
                <w:color w:val="000000"/>
                <w:spacing w:val="0"/>
                <w:sz w:val="21"/>
                <w:szCs w:val="21"/>
                <w:lang w:val="en-US"/>
              </w:rPr>
              <w:t>分</w:t>
            </w:r>
          </w:p>
        </w:tc>
        <w:tc>
          <w:tcPr>
            <w:tcW w:w="5437" w:type="dxa"/>
          </w:tcPr>
          <w:p>
            <w:pPr>
              <w:widowControl/>
              <w:adjustRightInd w:val="0"/>
              <w:spacing w:line="400" w:lineRule="exact"/>
              <w:contextualSpacing/>
              <w:rPr>
                <w:rFonts w:ascii="宋体" w:cs="宋体"/>
                <w:bCs/>
                <w:color w:val="000000"/>
                <w:szCs w:val="21"/>
              </w:rPr>
            </w:pPr>
            <w:r>
              <w:rPr>
                <w:rFonts w:hint="eastAsia" w:ascii="宋体" w:hAnsi="宋体" w:cs="宋体"/>
                <w:bCs/>
                <w:color w:val="000000"/>
                <w:szCs w:val="21"/>
              </w:rPr>
              <w:t>参与评审的价格</w:t>
            </w:r>
            <w:r>
              <w:rPr>
                <w:rFonts w:ascii="宋体" w:hAnsi="宋体" w:cs="宋体"/>
                <w:bCs/>
                <w:color w:val="000000"/>
                <w:szCs w:val="21"/>
              </w:rPr>
              <w:t>=</w:t>
            </w:r>
            <w:r>
              <w:rPr>
                <w:rFonts w:hint="eastAsia" w:ascii="宋体" w:hAnsi="宋体" w:cs="宋体"/>
                <w:bCs/>
                <w:color w:val="000000"/>
                <w:szCs w:val="21"/>
              </w:rPr>
              <w:t>投标价</w:t>
            </w:r>
            <w:r>
              <w:rPr>
                <w:rFonts w:ascii="宋体" w:hAnsi="宋体" w:cs="宋体"/>
                <w:bCs/>
                <w:color w:val="000000"/>
                <w:szCs w:val="21"/>
              </w:rPr>
              <w:t>-</w:t>
            </w:r>
            <w:r>
              <w:rPr>
                <w:rFonts w:hint="eastAsia" w:ascii="宋体" w:hAnsi="宋体" w:cs="宋体"/>
                <w:bCs/>
                <w:color w:val="000000"/>
                <w:szCs w:val="21"/>
              </w:rPr>
              <w:t>小微企业产品和服务部分报价的</w:t>
            </w:r>
            <w:r>
              <w:rPr>
                <w:rFonts w:ascii="宋体" w:hAnsi="宋体" w:cs="宋体"/>
                <w:bCs/>
                <w:color w:val="000000"/>
                <w:szCs w:val="21"/>
              </w:rPr>
              <w:t>6%</w:t>
            </w:r>
            <w:r>
              <w:rPr>
                <w:rFonts w:hint="eastAsia" w:ascii="宋体" w:hAnsi="宋体" w:cs="宋体"/>
                <w:bCs/>
                <w:color w:val="000000"/>
                <w:szCs w:val="21"/>
              </w:rPr>
              <w:t>；</w:t>
            </w:r>
          </w:p>
          <w:p>
            <w:pPr>
              <w:widowControl/>
              <w:adjustRightInd w:val="0"/>
              <w:spacing w:line="400" w:lineRule="exact"/>
              <w:contextualSpacing/>
              <w:rPr>
                <w:rFonts w:ascii="宋体" w:cs="宋体"/>
                <w:bCs/>
                <w:color w:val="000000"/>
                <w:szCs w:val="21"/>
              </w:rPr>
            </w:pPr>
            <w:r>
              <w:rPr>
                <w:rFonts w:hint="eastAsia" w:ascii="宋体" w:hAnsi="宋体" w:cs="宋体"/>
                <w:bCs/>
                <w:color w:val="000000"/>
                <w:szCs w:val="21"/>
              </w:rPr>
              <w:t>基准价</w:t>
            </w:r>
            <w:r>
              <w:rPr>
                <w:rFonts w:ascii="宋体" w:hAnsi="宋体" w:cs="宋体"/>
                <w:bCs/>
                <w:color w:val="000000"/>
                <w:szCs w:val="21"/>
              </w:rPr>
              <w:t>=</w:t>
            </w:r>
            <w:r>
              <w:rPr>
                <w:rFonts w:hint="eastAsia" w:ascii="宋体" w:hAnsi="宋体" w:cs="宋体"/>
                <w:bCs/>
                <w:color w:val="000000"/>
                <w:szCs w:val="21"/>
              </w:rPr>
              <w:t>满足招标文件要求且最低的参与评审的价格</w:t>
            </w:r>
          </w:p>
          <w:p>
            <w:pPr>
              <w:widowControl/>
              <w:adjustRightInd w:val="0"/>
              <w:spacing w:line="400" w:lineRule="exact"/>
              <w:contextualSpacing/>
              <w:rPr>
                <w:rFonts w:ascii="宋体" w:cs="宋体"/>
                <w:bCs/>
                <w:color w:val="000000"/>
                <w:szCs w:val="21"/>
              </w:rPr>
            </w:pPr>
            <w:r>
              <w:rPr>
                <w:rFonts w:hint="eastAsia" w:ascii="宋体" w:hAnsi="宋体" w:cs="宋体"/>
                <w:bCs/>
                <w:color w:val="000000"/>
                <w:szCs w:val="21"/>
              </w:rPr>
              <w:t>基准价得分为满分</w:t>
            </w:r>
            <w:r>
              <w:rPr>
                <w:rFonts w:ascii="宋体" w:hAnsi="宋体" w:cs="宋体"/>
                <w:bCs/>
                <w:color w:val="000000"/>
                <w:szCs w:val="21"/>
              </w:rPr>
              <w:t>15</w:t>
            </w:r>
            <w:r>
              <w:rPr>
                <w:rFonts w:hint="eastAsia" w:ascii="宋体" w:hAnsi="宋体" w:cs="宋体"/>
                <w:bCs/>
                <w:color w:val="000000"/>
                <w:szCs w:val="21"/>
              </w:rPr>
              <w:t>分。</w:t>
            </w:r>
          </w:p>
          <w:p>
            <w:pPr>
              <w:pStyle w:val="2"/>
              <w:spacing w:line="400" w:lineRule="exact"/>
              <w:ind w:firstLine="0" w:firstLineChars="0"/>
              <w:rPr>
                <w:rFonts w:ascii="宋体" w:cs="宋体"/>
                <w:bCs/>
                <w:color w:val="000000"/>
                <w:spacing w:val="0"/>
                <w:sz w:val="21"/>
                <w:szCs w:val="21"/>
                <w:lang w:val="en-US"/>
              </w:rPr>
            </w:pPr>
            <w:r>
              <w:rPr>
                <w:rFonts w:hint="eastAsia" w:ascii="宋体" w:hAnsi="宋体" w:cs="宋体"/>
                <w:bCs/>
                <w:color w:val="000000"/>
                <w:sz w:val="21"/>
                <w:szCs w:val="21"/>
              </w:rPr>
              <w:t>投标报价得分</w:t>
            </w:r>
            <w:r>
              <w:rPr>
                <w:rFonts w:ascii="宋体" w:hAnsi="宋体" w:cs="宋体"/>
                <w:bCs/>
                <w:color w:val="000000"/>
                <w:sz w:val="21"/>
                <w:szCs w:val="21"/>
              </w:rPr>
              <w:t>=(</w:t>
            </w:r>
            <w:r>
              <w:rPr>
                <w:rFonts w:hint="eastAsia" w:ascii="宋体" w:hAnsi="宋体" w:cs="宋体"/>
                <w:bCs/>
                <w:color w:val="000000"/>
                <w:sz w:val="21"/>
                <w:szCs w:val="21"/>
              </w:rPr>
              <w:t>评标基准价</w:t>
            </w:r>
            <w:r>
              <w:rPr>
                <w:rFonts w:ascii="宋体" w:hAnsi="宋体" w:cs="宋体"/>
                <w:bCs/>
                <w:color w:val="000000"/>
                <w:sz w:val="21"/>
                <w:szCs w:val="21"/>
              </w:rPr>
              <w:t>/</w:t>
            </w:r>
            <w:r>
              <w:rPr>
                <w:rFonts w:hint="eastAsia" w:ascii="宋体" w:hAnsi="宋体" w:cs="宋体"/>
                <w:bCs/>
                <w:color w:val="000000"/>
                <w:sz w:val="21"/>
                <w:szCs w:val="21"/>
              </w:rPr>
              <w:t>参与评审的价格</w:t>
            </w:r>
            <w:r>
              <w:rPr>
                <w:rFonts w:ascii="宋体" w:hAnsi="宋体" w:cs="宋体"/>
                <w:bCs/>
                <w:color w:val="000000"/>
                <w:sz w:val="21"/>
                <w:szCs w:val="21"/>
              </w:rPr>
              <w:t>)</w:t>
            </w:r>
            <w:r>
              <w:rPr>
                <w:rFonts w:hint="eastAsia" w:ascii="宋体" w:hAnsi="宋体" w:cs="宋体"/>
                <w:bCs/>
                <w:color w:val="000000"/>
                <w:sz w:val="21"/>
                <w:szCs w:val="21"/>
              </w:rPr>
              <w:t>×</w:t>
            </w:r>
            <w:r>
              <w:rPr>
                <w:rFonts w:ascii="宋体" w:hAnsi="宋体" w:cs="宋体"/>
                <w:bCs/>
                <w:color w:val="000000"/>
                <w:sz w:val="21"/>
                <w:szCs w:val="21"/>
              </w:rPr>
              <w:t>15</w:t>
            </w:r>
            <w:r>
              <w:rPr>
                <w:rFonts w:hint="eastAsia" w:ascii="宋体" w:hAnsi="宋体" w:cs="宋体"/>
                <w:bCs/>
                <w:color w:val="000000"/>
                <w:sz w:val="21"/>
                <w:szCs w:val="21"/>
              </w:rPr>
              <w:t>×</w:t>
            </w:r>
            <w:r>
              <w:rPr>
                <w:rFonts w:ascii="宋体" w:hAnsi="宋体" w:cs="宋体"/>
                <w:bCs/>
                <w:color w:val="000000"/>
                <w:sz w:val="21"/>
                <w:szCs w:val="21"/>
              </w:rPr>
              <w:t>100%</w:t>
            </w:r>
          </w:p>
        </w:tc>
      </w:tr>
    </w:tbl>
    <w:p>
      <w:pPr>
        <w:spacing w:line="360" w:lineRule="auto"/>
        <w:ind w:firstLine="420"/>
        <w:contextualSpacing/>
        <w:rPr>
          <w:rFonts w:ascii="宋体" w:cs="宋体"/>
          <w:color w:val="000000"/>
          <w:szCs w:val="21"/>
        </w:rPr>
      </w:pPr>
      <w:r>
        <w:rPr>
          <w:rFonts w:hint="eastAsia" w:ascii="宋体" w:hAnsi="宋体" w:cs="宋体"/>
          <w:bCs/>
          <w:color w:val="000000"/>
          <w:szCs w:val="21"/>
        </w:rPr>
        <w:t>注：</w:t>
      </w:r>
      <w:r>
        <w:rPr>
          <w:rFonts w:ascii="宋体" w:hAnsi="宋体" w:cs="宋体"/>
          <w:bCs/>
          <w:color w:val="000000"/>
          <w:szCs w:val="21"/>
        </w:rPr>
        <w:t>1</w:t>
      </w:r>
      <w:r>
        <w:rPr>
          <w:rFonts w:hint="eastAsia" w:ascii="宋体" w:hAnsi="宋体" w:cs="宋体"/>
          <w:bCs/>
          <w:color w:val="000000"/>
          <w:szCs w:val="21"/>
        </w:rPr>
        <w:t>、小数点后保留一位数。</w:t>
      </w:r>
      <w:r>
        <w:rPr>
          <w:rFonts w:ascii="宋体" w:hAnsi="宋体" w:cs="宋体"/>
          <w:bCs/>
          <w:color w:val="000000"/>
          <w:szCs w:val="21"/>
        </w:rPr>
        <w:t>2</w:t>
      </w:r>
      <w:r>
        <w:rPr>
          <w:rFonts w:hint="eastAsia" w:ascii="宋体" w:hAnsi="宋体" w:cs="宋体"/>
          <w:bCs/>
          <w:color w:val="000000"/>
          <w:szCs w:val="21"/>
        </w:rPr>
        <w:t>、各评标委员会成员自行按以上参考分值评分。</w:t>
      </w:r>
      <w:r>
        <w:rPr>
          <w:rFonts w:ascii="宋体" w:hAnsi="宋体" w:cs="宋体"/>
          <w:bCs/>
          <w:color w:val="000000"/>
          <w:szCs w:val="21"/>
        </w:rPr>
        <w:t>3</w:t>
      </w:r>
      <w:r>
        <w:rPr>
          <w:rFonts w:hint="eastAsia" w:ascii="宋体" w:hAnsi="宋体" w:cs="宋体"/>
          <w:bCs/>
          <w:color w:val="000000"/>
          <w:szCs w:val="21"/>
        </w:rPr>
        <w:t>、重大事件由评标委员会集体讨论，须有三分之二或以上的评标委员会签字认可。</w:t>
      </w:r>
    </w:p>
    <w:p>
      <w:pPr>
        <w:pStyle w:val="9"/>
        <w:spacing w:beforeLines="0" w:afterLines="0" w:line="360" w:lineRule="auto"/>
        <w:ind w:left="772" w:leftChars="267" w:hanging="211" w:hangingChars="100"/>
        <w:contextualSpacing/>
        <w:outlineLvl w:val="1"/>
        <w:rPr>
          <w:rFonts w:hAnsi="宋体" w:cs="宋体"/>
          <w:b/>
          <w:color w:val="000000"/>
        </w:rPr>
      </w:pPr>
      <w:bookmarkStart w:id="53" w:name="_Toc9029"/>
      <w:r>
        <w:rPr>
          <w:rFonts w:hint="eastAsia" w:hAnsi="宋体" w:cs="宋体"/>
          <w:b/>
          <w:color w:val="000000"/>
        </w:rPr>
        <w:t>六、定标</w:t>
      </w:r>
      <w:bookmarkEnd w:id="53"/>
    </w:p>
    <w:p>
      <w:pPr>
        <w:pStyle w:val="9"/>
        <w:spacing w:beforeLines="0" w:afterLines="0" w:line="360" w:lineRule="auto"/>
        <w:ind w:firstLine="413" w:firstLineChars="196"/>
        <w:contextualSpacing/>
        <w:rPr>
          <w:rFonts w:hAnsi="宋体" w:cs="宋体"/>
          <w:b/>
          <w:bCs/>
          <w:color w:val="000000"/>
        </w:rPr>
      </w:pPr>
      <w:r>
        <w:rPr>
          <w:rFonts w:hint="eastAsia" w:hAnsi="宋体" w:cs="宋体"/>
          <w:b/>
          <w:bCs/>
          <w:color w:val="000000"/>
        </w:rPr>
        <w:t>（一）确定中标人。本项目由采购人（或采购人事先授权评标委员会）确定中标人。</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采购代理机构在评标结束后将评标报告交采购人确认，同时在发布招标公告的网站上对评标结果进行公示。</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投标人对评标结果无异议的，采购人应在收到评标报告后</w:t>
      </w:r>
      <w:r>
        <w:rPr>
          <w:rFonts w:ascii="宋体" w:hAnsi="宋体" w:cs="宋体"/>
          <w:color w:val="000000"/>
          <w:szCs w:val="21"/>
        </w:rPr>
        <w:t>5</w:t>
      </w:r>
      <w:r>
        <w:rPr>
          <w:rFonts w:hint="eastAsia" w:ascii="宋体" w:hAnsi="宋体" w:cs="宋体"/>
          <w:color w:val="000000"/>
          <w:szCs w:val="21"/>
        </w:rPr>
        <w:t>个工作日内对评标结果进行确认。如有投标人对评标结果提出质疑的，采购人可在质疑处理完毕后确定中标人。</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采购人依法确定中标人后</w:t>
      </w:r>
      <w:r>
        <w:rPr>
          <w:rFonts w:ascii="宋体" w:hAnsi="宋体" w:cs="宋体"/>
          <w:color w:val="000000"/>
          <w:szCs w:val="21"/>
        </w:rPr>
        <w:t>2</w:t>
      </w:r>
      <w:r>
        <w:rPr>
          <w:rFonts w:hint="eastAsia" w:ascii="宋体" w:hAnsi="宋体" w:cs="宋体"/>
          <w:color w:val="000000"/>
          <w:szCs w:val="21"/>
        </w:rPr>
        <w:t>个工作日内，采购代理机构以书面形式发出《中标通知书》</w:t>
      </w:r>
      <w:r>
        <w:rPr>
          <w:rFonts w:ascii="宋体" w:hAnsi="宋体" w:cs="宋体"/>
          <w:color w:val="000000"/>
          <w:szCs w:val="21"/>
        </w:rPr>
        <w:t>,</w:t>
      </w:r>
      <w:r>
        <w:rPr>
          <w:rFonts w:hint="eastAsia" w:ascii="宋体" w:hAnsi="宋体" w:cs="宋体"/>
          <w:color w:val="000000"/>
          <w:szCs w:val="21"/>
        </w:rPr>
        <w:t>并同时在相关网站上发布中标公告。（公示期为</w:t>
      </w:r>
      <w:r>
        <w:rPr>
          <w:rFonts w:ascii="宋体" w:hAnsi="宋体" w:cs="宋体"/>
          <w:color w:val="000000"/>
          <w:szCs w:val="21"/>
        </w:rPr>
        <w:t>1</w:t>
      </w:r>
      <w:r>
        <w:rPr>
          <w:rFonts w:hint="eastAsia" w:ascii="宋体" w:hAnsi="宋体" w:cs="宋体"/>
          <w:color w:val="000000"/>
          <w:szCs w:val="21"/>
        </w:rPr>
        <w:t>个工作日）</w:t>
      </w:r>
    </w:p>
    <w:p>
      <w:pPr>
        <w:spacing w:line="360" w:lineRule="auto"/>
        <w:ind w:firstLine="422" w:firstLineChars="200"/>
        <w:contextualSpacing/>
        <w:rPr>
          <w:rFonts w:ascii="宋体" w:cs="宋体"/>
          <w:b/>
          <w:bCs/>
          <w:color w:val="000000"/>
          <w:szCs w:val="21"/>
        </w:rPr>
      </w:pPr>
      <w:r>
        <w:rPr>
          <w:rFonts w:hint="eastAsia" w:ascii="宋体" w:hAnsi="宋体" w:cs="宋体"/>
          <w:b/>
          <w:bCs/>
          <w:color w:val="000000"/>
          <w:szCs w:val="21"/>
        </w:rPr>
        <w:t>七、评标过程的监控与保密</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、本项目评标过程实行全程录音、录像监控，投标人在评标过程中所进行的试图影响评标结果的不公正活动，可能导致其投标被拒绝。</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、开标后到中标通知书发出之前，所有涉及评标委员会名单以及对投标文件的澄清、评价、比较等情况，评标委员会成员、采购人和采购代理机构的有关人员均不得向投标人或其他无关人员透露。</w:t>
      </w:r>
    </w:p>
    <w:p>
      <w:pPr>
        <w:spacing w:line="360" w:lineRule="auto"/>
        <w:ind w:firstLine="413" w:firstLineChars="196"/>
        <w:contextualSpacing/>
        <w:rPr>
          <w:rFonts w:ascii="宋体" w:cs="宋体"/>
          <w:b/>
          <w:bCs/>
          <w:color w:val="000000"/>
          <w:szCs w:val="21"/>
        </w:rPr>
      </w:pPr>
      <w:bookmarkStart w:id="54" w:name="_Toc17747"/>
      <w:r>
        <w:rPr>
          <w:rFonts w:hint="eastAsia" w:ascii="宋体" w:hAnsi="宋体" w:cs="宋体"/>
          <w:b/>
          <w:color w:val="000000"/>
          <w:szCs w:val="21"/>
        </w:rPr>
        <w:t>八、合同授予</w:t>
      </w:r>
      <w:bookmarkEnd w:id="54"/>
      <w:r>
        <w:rPr>
          <w:rFonts w:hint="eastAsia" w:ascii="宋体" w:hAnsi="宋体" w:cs="宋体"/>
          <w:b/>
          <w:color w:val="000000"/>
          <w:szCs w:val="21"/>
        </w:rPr>
        <w:t>：</w:t>
      </w:r>
      <w:r>
        <w:rPr>
          <w:rFonts w:hint="eastAsia" w:ascii="宋体" w:hAnsi="宋体" w:cs="宋体"/>
          <w:b/>
          <w:bCs/>
          <w:color w:val="000000"/>
          <w:szCs w:val="21"/>
        </w:rPr>
        <w:t>签订合同</w:t>
      </w:r>
    </w:p>
    <w:p>
      <w:pPr>
        <w:spacing w:line="360" w:lineRule="auto"/>
        <w:ind w:firstLine="420" w:firstLineChars="200"/>
        <w:contextualSpacing/>
        <w:rPr>
          <w:rFonts w:ascii="宋体" w:cs="宋体"/>
          <w:color w:val="000000"/>
          <w:kern w:val="0"/>
          <w:szCs w:val="21"/>
        </w:rPr>
      </w:pPr>
      <w:r>
        <w:rPr>
          <w:rFonts w:ascii="宋体" w:hAnsi="宋体" w:cs="宋体"/>
          <w:color w:val="000000"/>
          <w:szCs w:val="21"/>
        </w:rPr>
        <w:t>1.</w:t>
      </w:r>
      <w:r>
        <w:rPr>
          <w:rFonts w:hint="eastAsia" w:ascii="宋体" w:hAnsi="宋体" w:cs="宋体"/>
          <w:color w:val="000000"/>
          <w:kern w:val="0"/>
          <w:szCs w:val="21"/>
        </w:rPr>
        <w:t>采购人应当自中标通知书发出之日起</w:t>
      </w:r>
      <w:r>
        <w:rPr>
          <w:rFonts w:ascii="宋体" w:hAnsi="宋体" w:cs="宋体"/>
          <w:color w:val="000000"/>
          <w:kern w:val="0"/>
          <w:szCs w:val="21"/>
        </w:rPr>
        <w:t>30</w:t>
      </w:r>
      <w:r>
        <w:rPr>
          <w:rFonts w:hint="eastAsia" w:ascii="宋体" w:hAnsi="宋体" w:cs="宋体"/>
          <w:color w:val="000000"/>
          <w:kern w:val="0"/>
          <w:szCs w:val="21"/>
        </w:rPr>
        <w:t>日内，按照采购文件和中标人投标文件的规定，与中标人签订书面合同。所签订的合同不得对采购文件确定的事项和中标人投标文件作实质性修改。</w:t>
      </w:r>
    </w:p>
    <w:p>
      <w:pPr>
        <w:spacing w:line="360" w:lineRule="auto"/>
        <w:ind w:firstLine="420" w:firstLineChars="200"/>
        <w:contextualSpacing/>
        <w:rPr>
          <w:rFonts w:ascii="宋体" w:cs="宋体"/>
          <w:color w:val="000000"/>
          <w:szCs w:val="21"/>
        </w:rPr>
      </w:pPr>
      <w:r>
        <w:rPr>
          <w:rFonts w:hint="eastAsia" w:ascii="宋体" w:hAnsi="宋体" w:cs="宋体"/>
          <w:color w:val="000000"/>
          <w:kern w:val="0"/>
          <w:szCs w:val="21"/>
        </w:rPr>
        <w:t>采购人不得向中标人提出任何不合理的要求作为签订合同的条件。</w:t>
      </w:r>
    </w:p>
    <w:p>
      <w:pPr>
        <w:pStyle w:val="9"/>
        <w:spacing w:beforeLines="0" w:afterLines="0" w:line="360" w:lineRule="auto"/>
        <w:ind w:firstLine="411" w:firstLineChars="196"/>
        <w:contextualSpacing/>
        <w:rPr>
          <w:rFonts w:hAnsi="宋体" w:cs="宋体"/>
          <w:bCs/>
          <w:color w:val="000000"/>
        </w:rPr>
      </w:pPr>
      <w:r>
        <w:rPr>
          <w:rFonts w:hAnsi="宋体" w:cs="宋体"/>
          <w:bCs/>
          <w:color w:val="000000"/>
        </w:rPr>
        <w:t>2</w:t>
      </w:r>
      <w:r>
        <w:rPr>
          <w:rFonts w:hAnsi="宋体" w:cs="宋体"/>
          <w:color w:val="000000"/>
        </w:rPr>
        <w:t>.</w:t>
      </w:r>
      <w:r>
        <w:rPr>
          <w:rFonts w:hint="eastAsia" w:hAnsi="宋体" w:cs="宋体"/>
          <w:bCs/>
          <w:color w:val="000000"/>
        </w:rPr>
        <w:t>采购人在签订合同时，在合同金额变更范围内，如需审批的办理相关审批手续。有权变更采购项目的数量和服务内容，但不能对单价或其他条款和条件作任何改变。</w:t>
      </w:r>
    </w:p>
    <w:p>
      <w:pPr>
        <w:pStyle w:val="9"/>
        <w:spacing w:beforeLines="0" w:afterLines="0" w:line="360" w:lineRule="auto"/>
        <w:ind w:firstLine="411" w:firstLineChars="196"/>
        <w:contextualSpacing/>
        <w:rPr>
          <w:rFonts w:hAnsi="宋体" w:cs="宋体"/>
          <w:bCs/>
          <w:color w:val="000000"/>
        </w:rPr>
      </w:pPr>
      <w:r>
        <w:rPr>
          <w:rFonts w:hAnsi="宋体" w:cs="宋体"/>
          <w:bCs/>
          <w:color w:val="000000"/>
        </w:rPr>
        <w:t>3</w:t>
      </w:r>
      <w:r>
        <w:rPr>
          <w:rFonts w:hAnsi="宋体" w:cs="宋体"/>
          <w:color w:val="000000"/>
        </w:rPr>
        <w:t>.</w:t>
      </w:r>
      <w:r>
        <w:rPr>
          <w:rFonts w:hint="eastAsia" w:hAnsi="宋体" w:cs="宋体"/>
          <w:bCs/>
          <w:color w:val="000000"/>
        </w:rPr>
        <w:t>采购文件、中标人的投标文件及评标过程中有关的澄清文件均应作为合同签订的附件。</w:t>
      </w:r>
    </w:p>
    <w:p>
      <w:pPr>
        <w:pStyle w:val="9"/>
        <w:spacing w:beforeLines="0" w:afterLines="0" w:line="360" w:lineRule="auto"/>
        <w:ind w:firstLine="411" w:firstLineChars="196"/>
        <w:contextualSpacing/>
        <w:rPr>
          <w:rFonts w:hAnsi="宋体" w:cs="宋体"/>
          <w:bCs/>
          <w:color w:val="000000"/>
        </w:rPr>
      </w:pPr>
      <w:r>
        <w:rPr>
          <w:rFonts w:hAnsi="宋体" w:cs="宋体"/>
          <w:bCs/>
          <w:color w:val="000000"/>
        </w:rPr>
        <w:t>4</w:t>
      </w:r>
      <w:r>
        <w:rPr>
          <w:rFonts w:hAnsi="宋体" w:cs="宋体"/>
          <w:color w:val="000000"/>
        </w:rPr>
        <w:t>.</w:t>
      </w:r>
      <w:r>
        <w:rPr>
          <w:rFonts w:hint="eastAsia" w:hAnsi="宋体" w:cs="宋体"/>
          <w:bCs/>
          <w:color w:val="000000"/>
        </w:rPr>
        <w:t>中标或者成交投标人拒绝与采购人签订合同的，采购人应重新招标。</w:t>
      </w:r>
    </w:p>
    <w:p>
      <w:pPr>
        <w:spacing w:line="360" w:lineRule="auto"/>
        <w:ind w:firstLine="413" w:firstLineChars="196"/>
        <w:contextualSpacing/>
        <w:rPr>
          <w:rFonts w:ascii="宋体" w:cs="宋体"/>
          <w:b/>
          <w:color w:val="000000"/>
          <w:szCs w:val="21"/>
        </w:rPr>
      </w:pPr>
      <w:r>
        <w:rPr>
          <w:rFonts w:hint="eastAsia" w:ascii="宋体" w:hAnsi="宋体" w:cs="宋体"/>
          <w:b/>
          <w:color w:val="000000"/>
          <w:szCs w:val="21"/>
        </w:rPr>
        <w:t>九、履约验收：</w:t>
      </w:r>
    </w:p>
    <w:p>
      <w:pPr>
        <w:pStyle w:val="2"/>
        <w:spacing w:line="360" w:lineRule="auto"/>
        <w:contextualSpacing/>
        <w:jc w:val="left"/>
        <w:rPr>
          <w:rFonts w:ascii="宋体" w:cs="宋体"/>
          <w:bCs/>
          <w:color w:val="000000"/>
          <w:spacing w:val="0"/>
          <w:sz w:val="21"/>
          <w:szCs w:val="21"/>
          <w:lang w:val="en-US"/>
        </w:rPr>
        <w:sectPr>
          <w:pgSz w:w="11906" w:h="16838"/>
          <w:pgMar w:top="1440" w:right="1800" w:bottom="1440" w:left="1800" w:header="851" w:footer="992" w:gutter="0"/>
          <w:cols w:space="425" w:num="1"/>
          <w:docGrid w:type="lines" w:linePitch="312" w:charSpace="0"/>
        </w:sectPr>
      </w:pPr>
      <w:r>
        <w:rPr>
          <w:rFonts w:hint="eastAsia" w:ascii="宋体" w:hAnsi="宋体" w:cs="宋体"/>
          <w:bCs/>
          <w:color w:val="000000"/>
          <w:spacing w:val="0"/>
          <w:sz w:val="21"/>
          <w:szCs w:val="21"/>
          <w:lang w:val="en-US"/>
        </w:rPr>
        <w:t>采购人负责对中标人的履约行为进行验收。</w:t>
      </w:r>
    </w:p>
    <w:p>
      <w:pPr>
        <w:pStyle w:val="38"/>
        <w:spacing w:line="320" w:lineRule="exact"/>
        <w:ind w:firstLine="0" w:firstLineChars="0"/>
        <w:jc w:val="center"/>
        <w:outlineLvl w:val="0"/>
        <w:rPr>
          <w:rFonts w:ascii="宋体" w:cs="宋体"/>
          <w:b/>
          <w:bCs/>
          <w:color w:val="000000"/>
          <w:sz w:val="32"/>
          <w:szCs w:val="32"/>
        </w:rPr>
      </w:pPr>
      <w:bookmarkStart w:id="55" w:name="_Toc40015512"/>
      <w:bookmarkStart w:id="56" w:name="_Toc29828_WPSOffice_Level1"/>
      <w:bookmarkStart w:id="57" w:name="_Toc28147"/>
      <w:r>
        <w:rPr>
          <w:rFonts w:hint="eastAsia" w:ascii="宋体" w:hAnsi="宋体" w:cs="宋体"/>
          <w:b/>
          <w:color w:val="000000"/>
          <w:sz w:val="32"/>
          <w:szCs w:val="32"/>
        </w:rPr>
        <w:t>第五章</w:t>
      </w:r>
      <w:r>
        <w:rPr>
          <w:rFonts w:ascii="宋体" w:hAnsi="宋体" w:cs="宋体"/>
          <w:b/>
          <w:color w:val="000000"/>
          <w:sz w:val="32"/>
          <w:szCs w:val="32"/>
        </w:rPr>
        <w:t xml:space="preserve">  </w:t>
      </w:r>
      <w:r>
        <w:rPr>
          <w:rFonts w:hint="eastAsia" w:ascii="宋体" w:hAnsi="宋体" w:cs="宋体"/>
          <w:b/>
          <w:color w:val="000000"/>
          <w:sz w:val="32"/>
          <w:szCs w:val="32"/>
        </w:rPr>
        <w:t>政府采购合同主要条款</w:t>
      </w:r>
      <w:bookmarkEnd w:id="55"/>
      <w:bookmarkEnd w:id="56"/>
      <w:bookmarkEnd w:id="57"/>
    </w:p>
    <w:p>
      <w:pPr>
        <w:pStyle w:val="9"/>
        <w:spacing w:beforeLines="0" w:afterLines="0"/>
        <w:jc w:val="center"/>
        <w:rPr>
          <w:rFonts w:hAnsi="宋体" w:cs="宋体"/>
          <w:b/>
          <w:color w:val="000000"/>
        </w:rPr>
      </w:pPr>
      <w:bookmarkStart w:id="58" w:name="_Toc17956"/>
    </w:p>
    <w:p>
      <w:pPr>
        <w:pStyle w:val="9"/>
        <w:spacing w:beforeLines="0" w:afterLines="0" w:line="360" w:lineRule="auto"/>
        <w:contextualSpacing/>
        <w:jc w:val="center"/>
        <w:rPr>
          <w:rFonts w:hAnsi="宋体" w:cs="宋体"/>
          <w:b/>
          <w:color w:val="000000"/>
        </w:rPr>
      </w:pPr>
      <w:r>
        <w:rPr>
          <w:rFonts w:hint="eastAsia" w:hAnsi="宋体" w:cs="宋体"/>
          <w:b/>
          <w:color w:val="000000"/>
        </w:rPr>
        <w:t>（如本章与招标文件前款有出入之处以招标文件前款约定为准）</w:t>
      </w:r>
      <w:bookmarkEnd w:id="58"/>
    </w:p>
    <w:p>
      <w:pPr>
        <w:pStyle w:val="9"/>
        <w:spacing w:before="156" w:after="156" w:line="360" w:lineRule="auto"/>
        <w:contextualSpacing/>
        <w:jc w:val="center"/>
        <w:rPr>
          <w:rFonts w:hAnsi="宋体" w:cs="宋体"/>
          <w:color w:val="000000"/>
        </w:rPr>
      </w:pPr>
      <w:r>
        <w:rPr>
          <w:rFonts w:hint="eastAsia" w:hAnsi="宋体" w:cs="宋体"/>
          <w:color w:val="000000"/>
        </w:rPr>
        <w:t>绿化养护合同</w:t>
      </w:r>
    </w:p>
    <w:p>
      <w:pPr>
        <w:spacing w:line="360" w:lineRule="auto"/>
        <w:jc w:val="center"/>
        <w:rPr>
          <w:rFonts w:ascii="宋体" w:cs="宋体"/>
          <w:b/>
          <w:color w:val="000000"/>
          <w:szCs w:val="21"/>
        </w:rPr>
      </w:pPr>
      <w:r>
        <w:rPr>
          <w:rFonts w:hint="eastAsia" w:ascii="宋体" w:hAnsi="宋体"/>
          <w:b/>
          <w:bCs/>
          <w:color w:val="000000"/>
          <w:szCs w:val="21"/>
        </w:rPr>
        <w:t>宁波梅山保税港区园林绿化养护服务项目</w:t>
      </w:r>
      <w:r>
        <w:rPr>
          <w:rFonts w:hint="eastAsia" w:ascii="宋体" w:hAnsi="宋体"/>
          <w:b/>
          <w:color w:val="000000"/>
          <w:szCs w:val="21"/>
        </w:rPr>
        <w:t>合同</w:t>
      </w:r>
    </w:p>
    <w:p>
      <w:pPr>
        <w:spacing w:line="360" w:lineRule="auto"/>
        <w:contextualSpacing/>
        <w:jc w:val="center"/>
        <w:rPr>
          <w:rFonts w:ascii="宋体" w:cs="宋体"/>
          <w:bCs/>
          <w:color w:val="000000"/>
          <w:szCs w:val="21"/>
        </w:rPr>
      </w:pPr>
    </w:p>
    <w:p>
      <w:pPr>
        <w:spacing w:line="360" w:lineRule="auto"/>
        <w:contextualSpacing/>
        <w:jc w:val="left"/>
        <w:rPr>
          <w:rFonts w:ascii="宋体" w:hAnsi="宋体"/>
          <w:b/>
          <w:color w:val="000000"/>
          <w:szCs w:val="21"/>
        </w:rPr>
      </w:pPr>
      <w:r>
        <w:rPr>
          <w:rFonts w:hint="eastAsia" w:ascii="宋体" w:hAnsi="宋体"/>
          <w:b/>
          <w:color w:val="000000"/>
          <w:szCs w:val="21"/>
        </w:rPr>
        <w:t>项目编号：</w:t>
      </w:r>
      <w:r>
        <w:rPr>
          <w:rFonts w:ascii="宋体" w:hAnsi="宋体"/>
          <w:b/>
          <w:color w:val="000000"/>
          <w:szCs w:val="21"/>
        </w:rPr>
        <w:t>CBZJ-20203026G</w:t>
      </w:r>
    </w:p>
    <w:p>
      <w:pPr>
        <w:spacing w:line="360" w:lineRule="auto"/>
        <w:contextualSpacing/>
        <w:jc w:val="left"/>
        <w:rPr>
          <w:rFonts w:ascii="宋体"/>
          <w:b/>
          <w:color w:val="000000"/>
          <w:szCs w:val="21"/>
        </w:rPr>
      </w:pPr>
      <w:r>
        <w:rPr>
          <w:rFonts w:hint="eastAsia" w:ascii="宋体" w:hAnsi="宋体"/>
          <w:b/>
          <w:color w:val="000000"/>
          <w:szCs w:val="21"/>
        </w:rPr>
        <w:t>项目名称：</w:t>
      </w:r>
      <w:r>
        <w:rPr>
          <w:rFonts w:hint="eastAsia" w:ascii="宋体" w:hAnsi="宋体" w:cs="宋体"/>
          <w:bCs/>
          <w:color w:val="000000"/>
          <w:szCs w:val="21"/>
        </w:rPr>
        <w:t>宁波梅山保税港区园林绿化养护服务项目</w:t>
      </w:r>
    </w:p>
    <w:p>
      <w:pPr>
        <w:spacing w:line="360" w:lineRule="auto"/>
        <w:contextualSpacing/>
        <w:jc w:val="left"/>
        <w:rPr>
          <w:rFonts w:ascii="宋体"/>
          <w:b/>
          <w:color w:val="000000"/>
          <w:szCs w:val="21"/>
        </w:rPr>
      </w:pPr>
      <w:r>
        <w:rPr>
          <w:rFonts w:hint="eastAsia" w:ascii="宋体" w:hAnsi="宋体"/>
          <w:b/>
          <w:color w:val="000000"/>
          <w:szCs w:val="21"/>
        </w:rPr>
        <w:t>甲方（发包人）：</w:t>
      </w:r>
      <w:r>
        <w:rPr>
          <w:rFonts w:hint="eastAsia" w:ascii="宋体" w:hAnsi="宋体" w:cs="宋体"/>
          <w:bCs/>
          <w:color w:val="000000"/>
          <w:szCs w:val="21"/>
        </w:rPr>
        <w:t>宁波市北仑区人民政府梅山街道办事处</w:t>
      </w:r>
    </w:p>
    <w:p>
      <w:pPr>
        <w:spacing w:line="360" w:lineRule="auto"/>
        <w:contextualSpacing/>
        <w:jc w:val="left"/>
        <w:rPr>
          <w:rFonts w:ascii="宋体"/>
          <w:b/>
          <w:color w:val="000000"/>
          <w:szCs w:val="21"/>
        </w:rPr>
      </w:pPr>
      <w:r>
        <w:rPr>
          <w:rFonts w:hint="eastAsia" w:ascii="宋体" w:hAnsi="宋体"/>
          <w:b/>
          <w:color w:val="000000"/>
          <w:szCs w:val="21"/>
        </w:rPr>
        <w:t>乙方（承包人）：</w:t>
      </w:r>
    </w:p>
    <w:p>
      <w:pPr>
        <w:pStyle w:val="9"/>
        <w:spacing w:beforeLines="0" w:afterLines="0" w:line="360" w:lineRule="auto"/>
        <w:ind w:firstLine="420" w:firstLineChars="200"/>
        <w:contextualSpacing/>
        <w:jc w:val="left"/>
        <w:rPr>
          <w:rFonts w:hAnsi="宋体" w:cs="宋体"/>
          <w:bCs/>
          <w:color w:val="000000"/>
        </w:rPr>
      </w:pPr>
      <w:r>
        <w:rPr>
          <w:rFonts w:hint="eastAsia" w:hAnsi="宋体" w:cs="宋体"/>
          <w:bCs/>
          <w:color w:val="000000"/>
        </w:rPr>
        <w:t>依照《中华人民共和国合同法》、《中华人民共和国政府采购法》和相关法律、法规及</w:t>
      </w:r>
      <w:r>
        <w:rPr>
          <w:rFonts w:hAnsi="宋体" w:cs="宋体"/>
          <w:bCs/>
          <w:color w:val="000000"/>
        </w:rPr>
        <w:t xml:space="preserve">CBZJ-20203026G </w:t>
      </w:r>
      <w:r>
        <w:rPr>
          <w:rFonts w:hint="eastAsia" w:hAnsi="宋体" w:cs="宋体"/>
          <w:bCs/>
          <w:color w:val="000000"/>
        </w:rPr>
        <w:t>宁波梅山保税港区园林绿化养护服务项目公开采购的结果，根据《宁波市城市绿化条例》、《宁波市城区绿地养护管理综合考核办法》（</w:t>
      </w:r>
      <w:r>
        <w:rPr>
          <w:rFonts w:hAnsi="宋体" w:cs="宋体"/>
          <w:bCs/>
          <w:color w:val="000000"/>
        </w:rPr>
        <w:t>2018</w:t>
      </w:r>
      <w:r>
        <w:rPr>
          <w:rFonts w:hint="eastAsia" w:hAnsi="宋体" w:cs="宋体"/>
          <w:bCs/>
          <w:color w:val="000000"/>
        </w:rPr>
        <w:t>修订版）、局党委会议纪要</w:t>
      </w:r>
      <w:r>
        <w:rPr>
          <w:rFonts w:hAnsi="宋体" w:cs="宋体"/>
          <w:bCs/>
          <w:color w:val="000000"/>
        </w:rPr>
        <w:t>(</w:t>
      </w:r>
      <w:r>
        <w:rPr>
          <w:rFonts w:hint="eastAsia" w:hAnsi="宋体" w:cs="宋体"/>
          <w:bCs/>
          <w:color w:val="000000"/>
        </w:rPr>
        <w:t>【</w:t>
      </w:r>
      <w:r>
        <w:rPr>
          <w:rFonts w:hAnsi="宋体" w:cs="宋体"/>
          <w:bCs/>
          <w:color w:val="000000"/>
        </w:rPr>
        <w:t>2020</w:t>
      </w:r>
      <w:r>
        <w:rPr>
          <w:rFonts w:hint="eastAsia" w:hAnsi="宋体" w:cs="宋体"/>
          <w:bCs/>
          <w:color w:val="000000"/>
        </w:rPr>
        <w:t>】</w:t>
      </w:r>
      <w:r>
        <w:rPr>
          <w:rFonts w:hAnsi="宋体" w:cs="宋体"/>
          <w:bCs/>
          <w:color w:val="000000"/>
        </w:rPr>
        <w:t xml:space="preserve">   </w:t>
      </w:r>
      <w:r>
        <w:rPr>
          <w:rFonts w:hint="eastAsia" w:hAnsi="宋体" w:cs="宋体"/>
          <w:bCs/>
          <w:color w:val="000000"/>
        </w:rPr>
        <w:t>号</w:t>
      </w:r>
      <w:r>
        <w:rPr>
          <w:rFonts w:hAnsi="宋体" w:cs="宋体"/>
          <w:bCs/>
          <w:color w:val="000000"/>
        </w:rPr>
        <w:t>)</w:t>
      </w:r>
      <w:r>
        <w:rPr>
          <w:rFonts w:hint="eastAsia" w:hAnsi="宋体" w:cs="宋体"/>
          <w:bCs/>
          <w:color w:val="000000"/>
        </w:rPr>
        <w:t>等相关文件规定</w:t>
      </w:r>
      <w:r>
        <w:rPr>
          <w:rFonts w:hAnsi="宋体" w:cs="宋体"/>
          <w:bCs/>
          <w:color w:val="000000"/>
        </w:rPr>
        <w:t>,</w:t>
      </w:r>
      <w:r>
        <w:rPr>
          <w:rFonts w:hint="eastAsia" w:hAnsi="宋体" w:cs="宋体"/>
          <w:bCs/>
          <w:color w:val="000000"/>
        </w:rPr>
        <w:t>在自愿、平等、协商一致的基础上，订立本合同。</w:t>
      </w:r>
    </w:p>
    <w:p>
      <w:pPr>
        <w:pStyle w:val="9"/>
        <w:numPr>
          <w:ilvl w:val="0"/>
          <w:numId w:val="21"/>
        </w:numPr>
        <w:spacing w:beforeLines="0" w:afterLines="0" w:line="360" w:lineRule="auto"/>
        <w:ind w:firstLine="74"/>
        <w:contextualSpacing/>
        <w:jc w:val="left"/>
        <w:rPr>
          <w:rFonts w:hAnsi="宋体" w:cs="宋体"/>
          <w:b/>
          <w:color w:val="000000"/>
        </w:rPr>
      </w:pPr>
      <w:r>
        <w:rPr>
          <w:rFonts w:hint="eastAsia" w:hAnsi="宋体" w:cs="宋体"/>
          <w:b/>
          <w:color w:val="000000"/>
        </w:rPr>
        <w:t>养护项目相关情况</w:t>
      </w:r>
    </w:p>
    <w:p>
      <w:pPr>
        <w:spacing w:line="360" w:lineRule="auto"/>
        <w:ind w:firstLine="312" w:firstLineChars="148"/>
        <w:contextualSpacing/>
        <w:rPr>
          <w:rFonts w:ascii="宋体" w:cs="宋体"/>
          <w:color w:val="000000"/>
          <w:szCs w:val="21"/>
        </w:rPr>
      </w:pPr>
      <w:r>
        <w:rPr>
          <w:rFonts w:hint="eastAsia" w:ascii="宋体" w:hAnsi="宋体" w:cs="宋体"/>
          <w:b/>
          <w:color w:val="000000"/>
          <w:szCs w:val="21"/>
        </w:rPr>
        <w:t>（一）养护名称：</w:t>
      </w:r>
      <w:r>
        <w:rPr>
          <w:rFonts w:hint="eastAsia" w:ascii="宋体" w:hAnsi="宋体" w:cs="宋体"/>
          <w:bCs/>
          <w:color w:val="000000"/>
          <w:szCs w:val="21"/>
        </w:rPr>
        <w:t>宁波梅山保税港区园林绿化养护服务项目</w:t>
      </w:r>
    </w:p>
    <w:p>
      <w:pPr>
        <w:spacing w:line="360" w:lineRule="auto"/>
        <w:ind w:firstLine="312" w:firstLineChars="148"/>
        <w:contextualSpacing/>
        <w:rPr>
          <w:rFonts w:ascii="宋体" w:cs="宋体"/>
          <w:b/>
          <w:color w:val="000000"/>
          <w:szCs w:val="21"/>
        </w:rPr>
      </w:pPr>
      <w:r>
        <w:rPr>
          <w:rFonts w:hint="eastAsia" w:ascii="宋体" w:hAnsi="宋体" w:cs="宋体"/>
          <w:b/>
          <w:color w:val="000000"/>
          <w:szCs w:val="21"/>
        </w:rPr>
        <w:t>（二）养护范围及面积：</w:t>
      </w:r>
    </w:p>
    <w:tbl>
      <w:tblPr>
        <w:tblStyle w:val="18"/>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065"/>
        <w:gridCol w:w="4114"/>
        <w:gridCol w:w="129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hint="eastAsia" w:ascii="Arial" w:hAnsi="Arial" w:cs="Arial"/>
                <w:color w:val="000000"/>
                <w:szCs w:val="21"/>
              </w:rPr>
              <w:t>序号</w:t>
            </w:r>
          </w:p>
        </w:tc>
        <w:tc>
          <w:tcPr>
            <w:tcW w:w="1065" w:type="dxa"/>
            <w:vAlign w:val="center"/>
          </w:tcPr>
          <w:p>
            <w:pPr>
              <w:pStyle w:val="7"/>
              <w:spacing w:after="0"/>
              <w:jc w:val="center"/>
              <w:rPr>
                <w:rFonts w:ascii="Arial" w:hAnsi="Arial" w:cs="Arial"/>
                <w:color w:val="000000"/>
                <w:szCs w:val="21"/>
              </w:rPr>
            </w:pPr>
            <w:r>
              <w:rPr>
                <w:rFonts w:hint="eastAsia" w:ascii="Arial" w:hAnsi="Arial" w:cs="Arial"/>
                <w:color w:val="000000"/>
                <w:szCs w:val="21"/>
              </w:rPr>
              <w:t>养护内容</w:t>
            </w: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szCs w:val="21"/>
              </w:rPr>
              <w:t>项目名称</w:t>
            </w:r>
          </w:p>
        </w:tc>
        <w:tc>
          <w:tcPr>
            <w:tcW w:w="1290" w:type="dxa"/>
            <w:vAlign w:val="center"/>
          </w:tcPr>
          <w:p>
            <w:pPr>
              <w:pStyle w:val="7"/>
              <w:spacing w:after="0"/>
              <w:jc w:val="center"/>
              <w:rPr>
                <w:rFonts w:ascii="Arial" w:hAnsi="Arial" w:cs="Arial"/>
                <w:color w:val="000000"/>
                <w:szCs w:val="21"/>
              </w:rPr>
            </w:pPr>
            <w:r>
              <w:rPr>
                <w:rFonts w:hint="eastAsia" w:ascii="Arial" w:hAnsi="Arial" w:cs="Arial"/>
                <w:color w:val="000000"/>
                <w:szCs w:val="21"/>
              </w:rPr>
              <w:t>面积（</w:t>
            </w:r>
            <w:r>
              <w:rPr>
                <w:rFonts w:ascii="Arial" w:hAnsi="Arial" w:cs="Arial"/>
                <w:color w:val="000000"/>
                <w:szCs w:val="21"/>
              </w:rPr>
              <w:t>m</w:t>
            </w:r>
            <w:r>
              <w:rPr>
                <w:rFonts w:ascii="Arial" w:hAnsi="Arial" w:cs="Arial"/>
                <w:color w:val="000000"/>
                <w:szCs w:val="21"/>
                <w:vertAlign w:val="superscript"/>
              </w:rPr>
              <w:t>2</w:t>
            </w:r>
            <w:r>
              <w:rPr>
                <w:rFonts w:hint="eastAsia" w:ascii="Arial" w:hAnsi="Arial" w:cs="Arial"/>
                <w:color w:val="000000"/>
                <w:szCs w:val="21"/>
              </w:rPr>
              <w:t>）</w:t>
            </w:r>
          </w:p>
        </w:tc>
        <w:tc>
          <w:tcPr>
            <w:tcW w:w="1915" w:type="dxa"/>
            <w:vAlign w:val="center"/>
          </w:tcPr>
          <w:p>
            <w:pPr>
              <w:pStyle w:val="7"/>
              <w:spacing w:after="0"/>
              <w:jc w:val="center"/>
              <w:rPr>
                <w:rFonts w:ascii="Arial" w:hAnsi="Arial" w:cs="Arial"/>
                <w:color w:val="000000"/>
                <w:szCs w:val="21"/>
              </w:rPr>
            </w:pPr>
            <w:r>
              <w:rPr>
                <w:rFonts w:hint="eastAsia" w:ascii="Arial" w:hAnsi="Arial" w:cs="Arial"/>
                <w:color w:val="000000"/>
                <w:szCs w:val="21"/>
              </w:rPr>
              <w:t>养护期限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普通养护</w:t>
            </w: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横一路（一期）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14688</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横一路（二期）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12241</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纵六路（一期）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10042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纵七南路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333</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1488</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6</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782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7</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纵十四路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1017</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8</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梅山大桥连接线</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1800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9</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梅山岛保税区复城横河一期、复城东纵河一期、复城中纵河一期绿化景观工程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94020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10</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梅山东排河绿化工程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66700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11</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5845</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纵十路（二次进场）</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纵十二路（二次进场）</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1943</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14</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639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15</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9409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16</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纵八路（一期）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3527</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17</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港城路两侧</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25527</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18</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纵一路（一期）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8275</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19</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横二路（四期）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7549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20</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2000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21</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纵六路（二期）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2249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纵四路（一期）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2870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七星北路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3886</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24</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医疗器械园区配套道路绿化</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127</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25</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规划一路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591</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26</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规划二路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710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27</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港城路四期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4200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28</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5970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29</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梅山便民中心前绿化养护工程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3352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30</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梅山岛新社区内河绿化养护工程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26944</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31</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横四路五期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1338</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欣港路三期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8800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春晓大桥南连接线至港城路两侧绿化工程</w:t>
            </w:r>
            <w:r>
              <w:rPr>
                <w:rFonts w:ascii="Arial" w:hAnsi="Arial" w:cs="Arial"/>
                <w:color w:val="000000"/>
                <w:kern w:val="0"/>
                <w:szCs w:val="21"/>
              </w:rPr>
              <w:t>I</w:t>
            </w:r>
            <w:r>
              <w:rPr>
                <w:rFonts w:hint="eastAsia" w:ascii="Arial" w:hAnsi="Arial" w:cs="Arial"/>
                <w:color w:val="000000"/>
                <w:kern w:val="0"/>
                <w:szCs w:val="21"/>
              </w:rPr>
              <w:t>标段</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108613</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34</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春晓大桥南连接线至港城路两侧绿化工程</w:t>
            </w:r>
            <w:r>
              <w:rPr>
                <w:rFonts w:ascii="Arial" w:hAnsi="Arial" w:cs="Arial"/>
                <w:color w:val="000000"/>
                <w:kern w:val="0"/>
                <w:szCs w:val="21"/>
              </w:rPr>
              <w:t>II</w:t>
            </w:r>
            <w:r>
              <w:rPr>
                <w:rFonts w:hint="eastAsia" w:ascii="Arial" w:hAnsi="Arial" w:cs="Arial"/>
                <w:color w:val="000000"/>
                <w:kern w:val="0"/>
                <w:szCs w:val="21"/>
              </w:rPr>
              <w:t>标段</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65000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35</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梅山保税港区横七路（一期）、纵十七路（一期）绿化工程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2042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36</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梅山保税港区问津路（一期）绿化工程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5637.8</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37</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梅山保税港区问津路（二期）绿化工程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9329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38</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港城大厦市政管廊带景观绿化养护工程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13795</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39</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梅山保税港区七星南路绿化养护工程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11146</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40</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梅山大道北侧部分绿化工程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5085</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41</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梅山保税港区梅东疏港连接线（一期）绿化工程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5969.9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梅山保税港区港口支持配套道路绿化工程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梅山保税港区梅东路二期（原横七路二期）绿化工程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4888.5</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44</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盐田大道三期围网外原甩项段绿化工程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843</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45</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士杰路与梅中路交叉口东南侧地块绿化提升工程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11659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46</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城镇中心广场景观绿化工程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6458</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47</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公交车站至茶厂连接线周边地块绿化提升工程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4484</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48</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港湾路北沿工程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3520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精品养护</w:t>
            </w: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14290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商务中心景观绿化配套</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6519</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梅山大河（一期）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90320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梅山国际商贸区绿化工程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21676</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梅山大河二期绿化景观工程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75354</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6</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海润路（一期）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2926</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7</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横四路（四期）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944</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8</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横三路（二期）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18812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9</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梅山大桥连接和梅山大道一期北侧绿化</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22978</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10</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3590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11</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纵十二路（二期）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2072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纵十五路</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105</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宁波国际马拉松赛事沿线（梅山段）环境整治及形象提升工程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50343</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特殊养护</w:t>
            </w: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七姓涂围海造地工程绿化景观工程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113572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七姓涂南河</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150000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中排河</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99000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盐田大道四期及港城路三期</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42752</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士杰路及海丰路两侧</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47688</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1065"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纯草坪</w:t>
            </w: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梅山大道北侧部分绿化草坪工程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13000</w:t>
            </w:r>
          </w:p>
        </w:tc>
        <w:tc>
          <w:tcPr>
            <w:tcW w:w="1915" w:type="dxa"/>
            <w:vAlign w:val="center"/>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1065" w:type="dxa"/>
            <w:vMerge w:val="continue"/>
            <w:vAlign w:val="center"/>
          </w:tcPr>
          <w:p>
            <w:pPr>
              <w:pStyle w:val="7"/>
              <w:spacing w:after="0"/>
              <w:jc w:val="center"/>
              <w:rPr>
                <w:rFonts w:ascii="Arial" w:hAnsi="Arial" w:cs="Arial"/>
                <w:color w:val="000000"/>
                <w:szCs w:val="21"/>
              </w:rPr>
            </w:pPr>
          </w:p>
        </w:tc>
        <w:tc>
          <w:tcPr>
            <w:tcW w:w="4114"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梅山保税港区三期封关围网绿化养护工程</w:t>
            </w:r>
          </w:p>
        </w:tc>
        <w:tc>
          <w:tcPr>
            <w:tcW w:w="1290" w:type="dxa"/>
            <w:vAlign w:val="center"/>
          </w:tcPr>
          <w:p>
            <w:pPr>
              <w:pStyle w:val="7"/>
              <w:spacing w:after="0"/>
              <w:jc w:val="center"/>
              <w:rPr>
                <w:rFonts w:ascii="Arial" w:hAnsi="Arial" w:cs="Arial"/>
                <w:color w:val="000000"/>
                <w:szCs w:val="21"/>
              </w:rPr>
            </w:pPr>
            <w:r>
              <w:rPr>
                <w:rFonts w:ascii="Arial" w:hAnsi="Arial" w:cs="Arial"/>
                <w:color w:val="000000"/>
                <w:kern w:val="0"/>
                <w:szCs w:val="21"/>
              </w:rPr>
              <w:t>41482</w:t>
            </w:r>
          </w:p>
        </w:tc>
        <w:tc>
          <w:tcPr>
            <w:tcW w:w="1915" w:type="dxa"/>
            <w:vAlign w:val="center"/>
          </w:tcPr>
          <w:p>
            <w:pPr>
              <w:pStyle w:val="7"/>
              <w:spacing w:after="0"/>
              <w:jc w:val="center"/>
              <w:rPr>
                <w:rFonts w:ascii="Arial" w:hAnsi="Arial" w:cs="Arial"/>
                <w:color w:val="000000"/>
                <w:szCs w:val="21"/>
              </w:rPr>
            </w:pPr>
          </w:p>
        </w:tc>
      </w:tr>
    </w:tbl>
    <w:p>
      <w:pPr>
        <w:spacing w:line="360" w:lineRule="auto"/>
        <w:ind w:left="899" w:leftChars="137" w:hanging="611" w:hangingChars="290"/>
        <w:contextualSpacing/>
        <w:rPr>
          <w:rFonts w:ascii="宋体" w:cs="宋体"/>
          <w:b/>
          <w:color w:val="000000"/>
          <w:szCs w:val="21"/>
        </w:rPr>
      </w:pPr>
      <w:r>
        <w:rPr>
          <w:rFonts w:hint="eastAsia" w:ascii="宋体" w:hAnsi="宋体" w:cs="宋体"/>
          <w:b/>
          <w:color w:val="000000"/>
          <w:szCs w:val="21"/>
        </w:rPr>
        <w:t>（三）全年管理经费：</w:t>
      </w:r>
    </w:p>
    <w:p>
      <w:pPr>
        <w:pStyle w:val="9"/>
        <w:spacing w:beforeLines="0" w:afterLines="0" w:line="360" w:lineRule="auto"/>
        <w:ind w:firstLine="420" w:firstLineChars="200"/>
        <w:contextualSpacing/>
        <w:jc w:val="left"/>
        <w:rPr>
          <w:rFonts w:hAnsi="宋体" w:cs="宋体"/>
          <w:bCs/>
          <w:color w:val="000000"/>
        </w:rPr>
      </w:pPr>
      <w:r>
        <w:rPr>
          <w:rFonts w:hint="eastAsia"/>
          <w:color w:val="000000"/>
        </w:rPr>
        <w:t>根据招投标文件，本合同养护部分全年养护经费为</w:t>
      </w:r>
      <w:r>
        <w:rPr>
          <w:color w:val="000000"/>
          <w:u w:val="single"/>
        </w:rPr>
        <w:t xml:space="preserve">           </w:t>
      </w:r>
      <w:r>
        <w:rPr>
          <w:rFonts w:hint="eastAsia"/>
          <w:color w:val="000000"/>
          <w:u w:val="single"/>
        </w:rPr>
        <w:t>元</w:t>
      </w:r>
      <w:r>
        <w:rPr>
          <w:rFonts w:hint="eastAsia"/>
          <w:color w:val="000000"/>
        </w:rPr>
        <w:t>【如面积变动，结算时单价按中标单价不变，工程量按实结算】，承包方式为全额经济责任制承包</w:t>
      </w:r>
      <w:r>
        <w:rPr>
          <w:rFonts w:hint="eastAsia" w:hAnsi="宋体" w:cs="宋体"/>
          <w:color w:val="000000"/>
        </w:rPr>
        <w:t>。</w:t>
      </w:r>
    </w:p>
    <w:p>
      <w:pPr>
        <w:spacing w:line="360" w:lineRule="auto"/>
        <w:ind w:firstLine="312" w:firstLineChars="148"/>
        <w:contextualSpacing/>
        <w:rPr>
          <w:rFonts w:ascii="宋体" w:cs="宋体"/>
          <w:color w:val="000000"/>
          <w:szCs w:val="21"/>
        </w:rPr>
      </w:pPr>
      <w:r>
        <w:rPr>
          <w:rFonts w:hint="eastAsia" w:ascii="宋体" w:hAnsi="宋体" w:cs="宋体"/>
          <w:b/>
          <w:color w:val="000000"/>
          <w:szCs w:val="21"/>
        </w:rPr>
        <w:t>（五）养护要求：</w:t>
      </w:r>
      <w:r>
        <w:rPr>
          <w:rFonts w:hint="eastAsia" w:ascii="宋体" w:hAnsi="宋体" w:cs="宋体"/>
          <w:color w:val="000000"/>
          <w:szCs w:val="21"/>
        </w:rPr>
        <w:t>详见《绿地养护管理作业规范和考核标准》。</w:t>
      </w:r>
    </w:p>
    <w:p>
      <w:pPr>
        <w:spacing w:line="360" w:lineRule="auto"/>
        <w:ind w:firstLine="420" w:firstLineChars="200"/>
        <w:contextualSpacing/>
        <w:rPr>
          <w:rFonts w:ascii="宋体" w:cs="宋体"/>
          <w:color w:val="000000"/>
          <w:szCs w:val="21"/>
        </w:rPr>
      </w:pPr>
    </w:p>
    <w:p>
      <w:pPr>
        <w:pStyle w:val="9"/>
        <w:numPr>
          <w:ilvl w:val="0"/>
          <w:numId w:val="21"/>
        </w:numPr>
        <w:spacing w:beforeLines="0" w:afterLines="0" w:line="360" w:lineRule="auto"/>
        <w:ind w:firstLine="74"/>
        <w:contextualSpacing/>
        <w:jc w:val="left"/>
        <w:rPr>
          <w:rFonts w:hAnsi="宋体" w:cs="宋体"/>
          <w:b/>
          <w:color w:val="000000"/>
        </w:rPr>
      </w:pPr>
      <w:r>
        <w:rPr>
          <w:rFonts w:hint="eastAsia" w:hAnsi="宋体" w:cs="宋体"/>
          <w:b/>
          <w:color w:val="000000"/>
        </w:rPr>
        <w:t>承包费用</w:t>
      </w:r>
    </w:p>
    <w:p>
      <w:pPr>
        <w:spacing w:line="360" w:lineRule="auto"/>
        <w:ind w:left="-107" w:firstLine="420" w:firstLineChars="200"/>
        <w:contextualSpacing/>
        <w:rPr>
          <w:rFonts w:ascii="宋体" w:cs="宋体"/>
          <w:color w:val="000000"/>
          <w:szCs w:val="21"/>
        </w:rPr>
      </w:pPr>
    </w:p>
    <w:p>
      <w:pPr>
        <w:pStyle w:val="9"/>
        <w:numPr>
          <w:ilvl w:val="0"/>
          <w:numId w:val="21"/>
        </w:numPr>
        <w:spacing w:beforeLines="0" w:afterLines="0" w:line="360" w:lineRule="auto"/>
        <w:ind w:firstLine="74"/>
        <w:contextualSpacing/>
        <w:jc w:val="left"/>
        <w:rPr>
          <w:rFonts w:hAnsi="宋体" w:cs="宋体"/>
          <w:b/>
          <w:color w:val="000000"/>
        </w:rPr>
      </w:pPr>
      <w:r>
        <w:rPr>
          <w:rFonts w:hint="eastAsia" w:hAnsi="宋体" w:cs="宋体"/>
          <w:b/>
          <w:color w:val="000000"/>
        </w:rPr>
        <w:t>组成合同的文件</w:t>
      </w:r>
    </w:p>
    <w:p>
      <w:pPr>
        <w:spacing w:line="360" w:lineRule="auto"/>
        <w:ind w:left="424" w:leftChars="202"/>
        <w:contextualSpacing/>
        <w:rPr>
          <w:rFonts w:ascii="宋体" w:cs="宋体"/>
          <w:color w:val="000000"/>
          <w:kern w:val="16"/>
          <w:szCs w:val="21"/>
        </w:rPr>
      </w:pPr>
      <w:r>
        <w:rPr>
          <w:rFonts w:hint="eastAsia" w:ascii="宋体" w:hAnsi="宋体" w:cs="宋体"/>
          <w:color w:val="000000"/>
          <w:kern w:val="16"/>
          <w:szCs w:val="21"/>
        </w:rPr>
        <w:t>（</w:t>
      </w:r>
      <w:r>
        <w:rPr>
          <w:rFonts w:ascii="宋体" w:hAnsi="宋体" w:cs="宋体"/>
          <w:color w:val="000000"/>
          <w:kern w:val="16"/>
          <w:szCs w:val="21"/>
        </w:rPr>
        <w:t>1</w:t>
      </w:r>
      <w:r>
        <w:rPr>
          <w:rFonts w:hint="eastAsia" w:ascii="宋体" w:hAnsi="宋体" w:cs="宋体"/>
          <w:color w:val="000000"/>
          <w:kern w:val="16"/>
          <w:szCs w:val="21"/>
        </w:rPr>
        <w:t>）本合同协议书；</w:t>
      </w:r>
    </w:p>
    <w:p>
      <w:pPr>
        <w:spacing w:line="360" w:lineRule="auto"/>
        <w:ind w:left="424" w:leftChars="202"/>
        <w:contextualSpacing/>
        <w:rPr>
          <w:rFonts w:ascii="宋体" w:cs="宋体"/>
          <w:color w:val="000000"/>
          <w:kern w:val="16"/>
          <w:szCs w:val="21"/>
        </w:rPr>
      </w:pPr>
      <w:r>
        <w:rPr>
          <w:rFonts w:hint="eastAsia" w:ascii="宋体" w:hAnsi="宋体" w:cs="宋体"/>
          <w:color w:val="000000"/>
          <w:kern w:val="16"/>
          <w:szCs w:val="21"/>
        </w:rPr>
        <w:t>（</w:t>
      </w:r>
      <w:r>
        <w:rPr>
          <w:rFonts w:ascii="宋体" w:hAnsi="宋体" w:cs="宋体"/>
          <w:color w:val="000000"/>
          <w:kern w:val="16"/>
          <w:szCs w:val="21"/>
        </w:rPr>
        <w:t>2</w:t>
      </w:r>
      <w:r>
        <w:rPr>
          <w:rFonts w:hint="eastAsia" w:ascii="宋体" w:hAnsi="宋体" w:cs="宋体"/>
          <w:color w:val="000000"/>
          <w:kern w:val="16"/>
          <w:szCs w:val="21"/>
        </w:rPr>
        <w:t>）中标通知书；</w:t>
      </w:r>
    </w:p>
    <w:p>
      <w:pPr>
        <w:spacing w:line="360" w:lineRule="auto"/>
        <w:ind w:left="424" w:leftChars="202"/>
        <w:contextualSpacing/>
        <w:rPr>
          <w:rFonts w:ascii="宋体" w:cs="宋体"/>
          <w:color w:val="000000"/>
          <w:kern w:val="16"/>
          <w:szCs w:val="21"/>
        </w:rPr>
      </w:pPr>
      <w:r>
        <w:rPr>
          <w:rFonts w:hint="eastAsia" w:ascii="宋体" w:hAnsi="宋体" w:cs="宋体"/>
          <w:color w:val="000000"/>
          <w:kern w:val="16"/>
          <w:szCs w:val="21"/>
        </w:rPr>
        <w:t>（</w:t>
      </w:r>
      <w:r>
        <w:rPr>
          <w:rFonts w:ascii="宋体" w:hAnsi="宋体" w:cs="宋体"/>
          <w:color w:val="000000"/>
          <w:kern w:val="16"/>
          <w:szCs w:val="21"/>
        </w:rPr>
        <w:t>3</w:t>
      </w:r>
      <w:r>
        <w:rPr>
          <w:rFonts w:hint="eastAsia" w:ascii="宋体" w:hAnsi="宋体" w:cs="宋体"/>
          <w:color w:val="000000"/>
          <w:kern w:val="16"/>
          <w:szCs w:val="21"/>
        </w:rPr>
        <w:t>）投标书及其附件；</w:t>
      </w:r>
    </w:p>
    <w:p>
      <w:pPr>
        <w:spacing w:line="360" w:lineRule="auto"/>
        <w:ind w:left="424" w:leftChars="202"/>
        <w:contextualSpacing/>
        <w:rPr>
          <w:rFonts w:ascii="宋体" w:cs="宋体"/>
          <w:color w:val="000000"/>
          <w:kern w:val="16"/>
          <w:szCs w:val="21"/>
        </w:rPr>
      </w:pPr>
      <w:r>
        <w:rPr>
          <w:rFonts w:hint="eastAsia" w:ascii="宋体" w:hAnsi="宋体" w:cs="宋体"/>
          <w:color w:val="000000"/>
          <w:kern w:val="16"/>
          <w:szCs w:val="21"/>
        </w:rPr>
        <w:t>（</w:t>
      </w:r>
      <w:r>
        <w:rPr>
          <w:rFonts w:ascii="宋体" w:hAnsi="宋体" w:cs="宋体"/>
          <w:color w:val="000000"/>
          <w:kern w:val="16"/>
          <w:szCs w:val="21"/>
        </w:rPr>
        <w:t>4</w:t>
      </w:r>
      <w:r>
        <w:rPr>
          <w:rFonts w:hint="eastAsia" w:ascii="宋体" w:hAnsi="宋体" w:cs="宋体"/>
          <w:color w:val="000000"/>
          <w:kern w:val="16"/>
          <w:szCs w:val="21"/>
        </w:rPr>
        <w:t>）招标文件；</w:t>
      </w:r>
    </w:p>
    <w:p>
      <w:pPr>
        <w:spacing w:line="360" w:lineRule="auto"/>
        <w:ind w:left="424" w:leftChars="202"/>
        <w:contextualSpacing/>
        <w:rPr>
          <w:rFonts w:ascii="宋体" w:cs="宋体"/>
          <w:color w:val="000000"/>
          <w:kern w:val="16"/>
          <w:szCs w:val="21"/>
        </w:rPr>
      </w:pPr>
      <w:r>
        <w:rPr>
          <w:rFonts w:hint="eastAsia" w:ascii="宋体" w:hAnsi="宋体" w:cs="宋体"/>
          <w:color w:val="000000"/>
          <w:kern w:val="16"/>
          <w:szCs w:val="21"/>
        </w:rPr>
        <w:t>（</w:t>
      </w:r>
      <w:r>
        <w:rPr>
          <w:rFonts w:ascii="宋体" w:hAnsi="宋体" w:cs="宋体"/>
          <w:color w:val="000000"/>
          <w:kern w:val="16"/>
          <w:szCs w:val="21"/>
        </w:rPr>
        <w:t>5</w:t>
      </w:r>
      <w:r>
        <w:rPr>
          <w:rFonts w:hint="eastAsia" w:ascii="宋体" w:hAnsi="宋体" w:cs="宋体"/>
          <w:color w:val="000000"/>
          <w:kern w:val="16"/>
          <w:szCs w:val="21"/>
        </w:rPr>
        <w:t>）标准、规范及有关技术文件；</w:t>
      </w:r>
    </w:p>
    <w:p>
      <w:pPr>
        <w:pStyle w:val="9"/>
        <w:spacing w:beforeLines="0" w:afterLines="0" w:line="360" w:lineRule="auto"/>
        <w:ind w:left="753" w:leftChars="170" w:hanging="396" w:hangingChars="189"/>
        <w:contextualSpacing/>
        <w:jc w:val="left"/>
        <w:rPr>
          <w:rFonts w:hAnsi="宋体" w:cs="宋体"/>
          <w:b/>
          <w:color w:val="000000"/>
        </w:rPr>
      </w:pPr>
      <w:r>
        <w:rPr>
          <w:rFonts w:hint="eastAsia" w:hAnsi="宋体" w:cs="宋体"/>
          <w:color w:val="000000"/>
        </w:rPr>
        <w:t>有关甲乙双方洽商、变更等书面协议或文件均视为本合同组成部分。</w:t>
      </w:r>
    </w:p>
    <w:p>
      <w:pPr>
        <w:pStyle w:val="9"/>
        <w:numPr>
          <w:ilvl w:val="0"/>
          <w:numId w:val="21"/>
        </w:numPr>
        <w:spacing w:beforeLines="0" w:afterLines="0" w:line="360" w:lineRule="auto"/>
        <w:ind w:firstLine="74"/>
        <w:contextualSpacing/>
        <w:jc w:val="left"/>
        <w:rPr>
          <w:rFonts w:hAnsi="宋体" w:cs="宋体"/>
          <w:b/>
          <w:color w:val="000000"/>
        </w:rPr>
      </w:pPr>
      <w:r>
        <w:rPr>
          <w:rFonts w:hint="eastAsia" w:hAnsi="宋体" w:cs="宋体"/>
          <w:b/>
          <w:color w:val="000000"/>
        </w:rPr>
        <w:t>双方职责</w:t>
      </w:r>
    </w:p>
    <w:p>
      <w:pPr>
        <w:spacing w:line="360" w:lineRule="auto"/>
        <w:ind w:firstLine="312" w:firstLineChars="148"/>
        <w:contextualSpacing/>
        <w:rPr>
          <w:rFonts w:ascii="宋体" w:cs="宋体"/>
          <w:b/>
          <w:color w:val="000000"/>
          <w:szCs w:val="21"/>
        </w:rPr>
      </w:pPr>
      <w:r>
        <w:rPr>
          <w:rFonts w:hint="eastAsia" w:ascii="宋体" w:hAnsi="宋体" w:cs="宋体"/>
          <w:b/>
          <w:color w:val="000000"/>
          <w:szCs w:val="21"/>
        </w:rPr>
        <w:t>（一）甲方职责</w:t>
      </w:r>
    </w:p>
    <w:p>
      <w:pPr>
        <w:spacing w:line="360" w:lineRule="auto"/>
        <w:ind w:firstLine="310" w:firstLineChars="148"/>
        <w:contextualSpacing/>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提供给乙方本合同所述养护项目有关养护设施量及图纸资料；</w:t>
      </w:r>
    </w:p>
    <w:p>
      <w:pPr>
        <w:spacing w:line="360" w:lineRule="auto"/>
        <w:ind w:firstLine="310" w:firstLineChars="148"/>
        <w:contextualSpacing/>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对乙方养护管理项目进行监督和考核检查；</w:t>
      </w:r>
    </w:p>
    <w:p>
      <w:pPr>
        <w:spacing w:line="360" w:lineRule="auto"/>
        <w:ind w:firstLine="310" w:firstLineChars="148"/>
        <w:contextualSpacing/>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合同期限届满，对本合同养护项目设施量进行清点。</w:t>
      </w:r>
    </w:p>
    <w:p>
      <w:pPr>
        <w:spacing w:line="360" w:lineRule="auto"/>
        <w:ind w:firstLine="312" w:firstLineChars="148"/>
        <w:contextualSpacing/>
        <w:rPr>
          <w:rFonts w:ascii="宋体" w:cs="宋体"/>
          <w:b/>
          <w:color w:val="000000"/>
          <w:szCs w:val="21"/>
        </w:rPr>
      </w:pPr>
      <w:r>
        <w:rPr>
          <w:rFonts w:hint="eastAsia" w:ascii="宋体" w:hAnsi="宋体" w:cs="宋体"/>
          <w:b/>
          <w:color w:val="000000"/>
          <w:szCs w:val="21"/>
        </w:rPr>
        <w:t>（二）乙方职责</w:t>
      </w:r>
    </w:p>
    <w:p>
      <w:pPr>
        <w:spacing w:line="500" w:lineRule="exact"/>
        <w:ind w:firstLine="560"/>
        <w:rPr>
          <w:rFonts w:ascii="宋体"/>
          <w:color w:val="000000"/>
          <w:szCs w:val="21"/>
        </w:rPr>
      </w:pPr>
      <w:r>
        <w:rPr>
          <w:rFonts w:ascii="宋体"/>
          <w:color w:val="000000"/>
          <w:szCs w:val="21"/>
        </w:rPr>
        <w:t>1.</w:t>
      </w:r>
      <w:r>
        <w:rPr>
          <w:rFonts w:hint="eastAsia" w:ascii="宋体"/>
          <w:color w:val="000000"/>
          <w:szCs w:val="21"/>
        </w:rPr>
        <w:t>由乙方承包养护的本合同养护项目应达到招标文件、《宁波市城市绿地等级标准》及相关标准标准）。承包养护期限内，乙方应按照园林绿化养护操作规程及园林绿化养护质量标准，合理组织，精心养护，保质、保量完成养护管理任务。</w:t>
      </w:r>
    </w:p>
    <w:p>
      <w:pPr>
        <w:spacing w:line="500" w:lineRule="exact"/>
        <w:ind w:firstLine="560"/>
        <w:rPr>
          <w:rFonts w:ascii="宋体"/>
          <w:color w:val="000000"/>
          <w:szCs w:val="21"/>
        </w:rPr>
      </w:pPr>
      <w:r>
        <w:rPr>
          <w:rFonts w:ascii="宋体"/>
          <w:color w:val="000000"/>
          <w:szCs w:val="21"/>
        </w:rPr>
        <w:t>2</w:t>
      </w:r>
      <w:r>
        <w:rPr>
          <w:rFonts w:hint="eastAsia" w:ascii="宋体"/>
          <w:color w:val="000000"/>
          <w:szCs w:val="21"/>
        </w:rPr>
        <w:t>、对本合同养护项目实施养护管理所需的一切劳动力、材料、设备和服务由乙方自行组织，由此产生的一切费用由乙方承担。</w:t>
      </w:r>
    </w:p>
    <w:p>
      <w:pPr>
        <w:spacing w:line="500" w:lineRule="exact"/>
        <w:ind w:firstLine="560"/>
        <w:rPr>
          <w:rFonts w:ascii="宋体"/>
          <w:color w:val="000000"/>
          <w:szCs w:val="21"/>
        </w:rPr>
      </w:pPr>
      <w:r>
        <w:rPr>
          <w:rFonts w:ascii="宋体"/>
          <w:color w:val="000000"/>
          <w:szCs w:val="21"/>
        </w:rPr>
        <w:t>3</w:t>
      </w:r>
      <w:r>
        <w:rPr>
          <w:rFonts w:hint="eastAsia" w:ascii="宋体"/>
          <w:color w:val="000000"/>
          <w:szCs w:val="21"/>
        </w:rPr>
        <w:t>、对本合同养护项目实施养护管理所需的养护管理房由乙方自行解决。</w:t>
      </w:r>
    </w:p>
    <w:p>
      <w:pPr>
        <w:spacing w:line="500" w:lineRule="exact"/>
        <w:ind w:firstLine="560"/>
        <w:rPr>
          <w:rFonts w:ascii="宋体"/>
          <w:color w:val="000000"/>
          <w:szCs w:val="21"/>
        </w:rPr>
      </w:pPr>
      <w:r>
        <w:rPr>
          <w:rFonts w:ascii="宋体"/>
          <w:color w:val="000000"/>
          <w:szCs w:val="21"/>
        </w:rPr>
        <w:t>4</w:t>
      </w:r>
      <w:r>
        <w:rPr>
          <w:rFonts w:hint="eastAsia" w:ascii="宋体"/>
          <w:color w:val="000000"/>
          <w:szCs w:val="21"/>
        </w:rPr>
        <w:t>、承包期限内，本合同养护项目设施量发生减少及毁损的，乙方应予及时补齐或修复，并自行承担所需费用。合同期限届满时，乙方应保证本合同养护项目设施量无减少、无毁损。</w:t>
      </w:r>
    </w:p>
    <w:p>
      <w:pPr>
        <w:spacing w:line="500" w:lineRule="exact"/>
        <w:ind w:firstLine="560"/>
        <w:rPr>
          <w:rFonts w:ascii="宋体"/>
          <w:color w:val="000000"/>
          <w:szCs w:val="21"/>
        </w:rPr>
      </w:pPr>
      <w:r>
        <w:rPr>
          <w:rFonts w:ascii="宋体"/>
          <w:color w:val="000000"/>
          <w:szCs w:val="21"/>
        </w:rPr>
        <w:t>5</w:t>
      </w:r>
      <w:r>
        <w:rPr>
          <w:rFonts w:hint="eastAsia" w:ascii="宋体"/>
          <w:color w:val="000000"/>
          <w:szCs w:val="21"/>
        </w:rPr>
        <w:t>、乙方在搞好日常养护工作的同时，必须配合甲方参加市、区布置的各重大节庆和重大活动的临时布置任务。</w:t>
      </w:r>
    </w:p>
    <w:p>
      <w:pPr>
        <w:spacing w:line="500" w:lineRule="exact"/>
        <w:ind w:firstLine="560"/>
        <w:rPr>
          <w:rFonts w:ascii="宋体"/>
          <w:color w:val="000000"/>
          <w:szCs w:val="21"/>
        </w:rPr>
      </w:pPr>
      <w:r>
        <w:rPr>
          <w:rFonts w:ascii="宋体"/>
          <w:color w:val="000000"/>
          <w:szCs w:val="21"/>
        </w:rPr>
        <w:t>6</w:t>
      </w:r>
      <w:r>
        <w:rPr>
          <w:rFonts w:hint="eastAsia" w:ascii="宋体"/>
          <w:color w:val="000000"/>
          <w:szCs w:val="21"/>
        </w:rPr>
        <w:t>、乙方应每月定期向甲方提供养护管理计划及有关措施，以便甲方进行监督考核，并按照投标文件中上报的主要机械设备到位。</w:t>
      </w:r>
    </w:p>
    <w:p>
      <w:pPr>
        <w:spacing w:line="500" w:lineRule="exact"/>
        <w:ind w:firstLine="560"/>
        <w:rPr>
          <w:rFonts w:ascii="宋体"/>
          <w:color w:val="000000"/>
          <w:szCs w:val="21"/>
        </w:rPr>
      </w:pPr>
      <w:r>
        <w:rPr>
          <w:rFonts w:ascii="宋体"/>
          <w:color w:val="000000"/>
          <w:szCs w:val="21"/>
        </w:rPr>
        <w:t>7</w:t>
      </w:r>
      <w:r>
        <w:rPr>
          <w:rFonts w:hint="eastAsia" w:ascii="宋体"/>
          <w:color w:val="000000"/>
          <w:szCs w:val="21"/>
        </w:rPr>
        <w:t>、乙方必须重视安全工作确保全年不出安全事故，如发生安全事故的，甲方概不负责。</w:t>
      </w:r>
    </w:p>
    <w:p>
      <w:pPr>
        <w:spacing w:line="500" w:lineRule="exact"/>
        <w:ind w:firstLine="560"/>
        <w:rPr>
          <w:rFonts w:ascii="宋体"/>
          <w:color w:val="000000"/>
          <w:szCs w:val="21"/>
        </w:rPr>
      </w:pPr>
      <w:r>
        <w:rPr>
          <w:rFonts w:ascii="宋体"/>
          <w:color w:val="000000"/>
          <w:szCs w:val="21"/>
        </w:rPr>
        <w:t>8</w:t>
      </w:r>
      <w:r>
        <w:rPr>
          <w:rFonts w:hint="eastAsia" w:ascii="宋体"/>
          <w:color w:val="000000"/>
          <w:szCs w:val="21"/>
        </w:rPr>
        <w:t>、乙方负责对绿地进行施肥，基肥以有机肥为主，追肥以复合肥为主，一般为</w:t>
      </w:r>
      <w:r>
        <w:rPr>
          <w:rFonts w:ascii="宋体"/>
          <w:color w:val="000000"/>
          <w:szCs w:val="21"/>
        </w:rPr>
        <w:t>3-4</w:t>
      </w:r>
      <w:r>
        <w:rPr>
          <w:rFonts w:hint="eastAsia" w:ascii="宋体"/>
          <w:color w:val="000000"/>
          <w:szCs w:val="21"/>
        </w:rPr>
        <w:t>次。</w:t>
      </w:r>
    </w:p>
    <w:p>
      <w:pPr>
        <w:spacing w:line="500" w:lineRule="exact"/>
        <w:ind w:firstLine="560"/>
        <w:rPr>
          <w:rFonts w:ascii="宋体"/>
          <w:color w:val="000000"/>
          <w:szCs w:val="21"/>
        </w:rPr>
      </w:pPr>
      <w:r>
        <w:rPr>
          <w:rFonts w:ascii="宋体"/>
          <w:color w:val="000000"/>
          <w:szCs w:val="21"/>
        </w:rPr>
        <w:t>9</w:t>
      </w:r>
      <w:r>
        <w:rPr>
          <w:rFonts w:hint="eastAsia" w:ascii="宋体"/>
          <w:color w:val="000000"/>
          <w:szCs w:val="21"/>
        </w:rPr>
        <w:t>、乙方对管养范围内发生的各种违反《宁波市城市绿化条例》的行为应及时劝阻；对未经审批擅自占用绿地的需及时劝阻，不得擅自作主同意占用；对未经审批擅自在绿地中设置标牌的，负责及时清除。如情况特殊，难以清除的，应及时向执法中队报案、向业主报案。</w:t>
      </w:r>
    </w:p>
    <w:p>
      <w:pPr>
        <w:spacing w:line="500" w:lineRule="exact"/>
        <w:ind w:firstLine="560"/>
        <w:rPr>
          <w:rFonts w:ascii="宋体"/>
          <w:color w:val="000000"/>
          <w:szCs w:val="21"/>
        </w:rPr>
      </w:pPr>
      <w:r>
        <w:rPr>
          <w:rFonts w:ascii="宋体"/>
          <w:color w:val="000000"/>
          <w:szCs w:val="21"/>
        </w:rPr>
        <w:t>10</w:t>
      </w:r>
      <w:r>
        <w:rPr>
          <w:rFonts w:hint="eastAsia" w:ascii="宋体"/>
          <w:color w:val="000000"/>
          <w:szCs w:val="21"/>
        </w:rPr>
        <w:t>、乙方要做好绿地保洁，有节假日或重要活动时，做到八小时保洁。对清除的各类垃圾应当日清理，不得随处乱倒。</w:t>
      </w:r>
    </w:p>
    <w:p>
      <w:pPr>
        <w:spacing w:line="500" w:lineRule="exact"/>
        <w:ind w:firstLine="560"/>
        <w:rPr>
          <w:rFonts w:ascii="宋体"/>
          <w:color w:val="000000"/>
          <w:szCs w:val="21"/>
        </w:rPr>
      </w:pPr>
      <w:r>
        <w:rPr>
          <w:rFonts w:ascii="宋体"/>
          <w:color w:val="000000"/>
          <w:szCs w:val="21"/>
        </w:rPr>
        <w:t>11</w:t>
      </w:r>
      <w:r>
        <w:rPr>
          <w:rFonts w:hint="eastAsia" w:ascii="宋体"/>
          <w:color w:val="000000"/>
          <w:szCs w:val="21"/>
        </w:rPr>
        <w:t>、乙方应按甲方通知要求禁止使用高毒高残留农药，所用的农药包装物必须分类收集。</w:t>
      </w:r>
    </w:p>
    <w:p>
      <w:pPr>
        <w:spacing w:line="500" w:lineRule="exact"/>
        <w:ind w:firstLine="560"/>
        <w:rPr>
          <w:rFonts w:ascii="宋体"/>
          <w:color w:val="000000"/>
          <w:szCs w:val="21"/>
        </w:rPr>
      </w:pPr>
      <w:r>
        <w:rPr>
          <w:rFonts w:ascii="宋体"/>
          <w:color w:val="000000"/>
          <w:szCs w:val="21"/>
        </w:rPr>
        <w:t>12</w:t>
      </w:r>
      <w:r>
        <w:rPr>
          <w:rFonts w:hint="eastAsia" w:ascii="宋体"/>
          <w:color w:val="000000"/>
          <w:szCs w:val="21"/>
        </w:rPr>
        <w:t>、乙方对甲方在日常考核、监督中提出的存在问题，要及时予以整改。同一问题被连续三次发现未及时整改的，无论当月考核成绩如何，加扣当月养护经费</w:t>
      </w:r>
      <w:r>
        <w:rPr>
          <w:rFonts w:ascii="宋体"/>
          <w:color w:val="000000"/>
          <w:szCs w:val="21"/>
        </w:rPr>
        <w:t>1%</w:t>
      </w:r>
      <w:r>
        <w:rPr>
          <w:rFonts w:hint="eastAsia" w:ascii="宋体"/>
          <w:color w:val="000000"/>
          <w:szCs w:val="21"/>
        </w:rPr>
        <w:t>。</w:t>
      </w:r>
    </w:p>
    <w:p>
      <w:pPr>
        <w:spacing w:line="500" w:lineRule="exact"/>
        <w:ind w:firstLine="560"/>
        <w:rPr>
          <w:rFonts w:ascii="宋体"/>
          <w:color w:val="000000"/>
          <w:szCs w:val="21"/>
        </w:rPr>
      </w:pPr>
      <w:r>
        <w:rPr>
          <w:rFonts w:ascii="宋体"/>
          <w:color w:val="000000"/>
          <w:szCs w:val="21"/>
        </w:rPr>
        <w:t>13</w:t>
      </w:r>
      <w:r>
        <w:rPr>
          <w:rFonts w:hint="eastAsia" w:ascii="宋体"/>
          <w:color w:val="000000"/>
          <w:szCs w:val="21"/>
        </w:rPr>
        <w:t>、发生突发性事故，应立即向甲方汇报，并及时上报处置方案及损失统计。</w:t>
      </w:r>
    </w:p>
    <w:p>
      <w:pPr>
        <w:spacing w:line="500" w:lineRule="exact"/>
        <w:ind w:firstLine="560"/>
        <w:rPr>
          <w:rFonts w:ascii="宋体"/>
          <w:color w:val="000000"/>
          <w:szCs w:val="21"/>
        </w:rPr>
      </w:pPr>
      <w:r>
        <w:rPr>
          <w:rFonts w:ascii="宋体"/>
          <w:color w:val="000000"/>
          <w:szCs w:val="21"/>
        </w:rPr>
        <w:t>14</w:t>
      </w:r>
      <w:r>
        <w:rPr>
          <w:rFonts w:hint="eastAsia" w:ascii="宋体"/>
          <w:color w:val="000000"/>
          <w:szCs w:val="21"/>
        </w:rPr>
        <w:t>、乙方必须认真做好爱国卫生除</w:t>
      </w:r>
      <w:r>
        <w:rPr>
          <w:rFonts w:ascii="宋体"/>
          <w:color w:val="000000"/>
          <w:szCs w:val="21"/>
        </w:rPr>
        <w:t>“</w:t>
      </w:r>
      <w:r>
        <w:rPr>
          <w:rFonts w:hint="eastAsia" w:ascii="宋体"/>
          <w:color w:val="000000"/>
          <w:szCs w:val="21"/>
        </w:rPr>
        <w:t>四害</w:t>
      </w:r>
      <w:r>
        <w:rPr>
          <w:rFonts w:ascii="宋体"/>
          <w:color w:val="000000"/>
          <w:szCs w:val="21"/>
        </w:rPr>
        <w:t>”</w:t>
      </w:r>
      <w:r>
        <w:rPr>
          <w:rFonts w:hint="eastAsia" w:ascii="宋体"/>
          <w:color w:val="000000"/>
          <w:szCs w:val="21"/>
        </w:rPr>
        <w:t>工作，自觉接受业主单位及上级有关部门的考核检查。</w:t>
      </w:r>
    </w:p>
    <w:p>
      <w:pPr>
        <w:spacing w:line="500" w:lineRule="exact"/>
        <w:ind w:firstLine="560"/>
        <w:rPr>
          <w:rFonts w:ascii="宋体"/>
          <w:color w:val="000000"/>
          <w:szCs w:val="21"/>
        </w:rPr>
      </w:pPr>
      <w:r>
        <w:rPr>
          <w:rFonts w:ascii="宋体"/>
          <w:color w:val="000000"/>
          <w:szCs w:val="21"/>
        </w:rPr>
        <w:t>15</w:t>
      </w:r>
      <w:r>
        <w:rPr>
          <w:rFonts w:hint="eastAsia" w:ascii="宋体"/>
          <w:color w:val="000000"/>
          <w:szCs w:val="21"/>
        </w:rPr>
        <w:t>、乙方必须负责绿化带后</w:t>
      </w:r>
      <w:r>
        <w:rPr>
          <w:rFonts w:ascii="宋体"/>
          <w:color w:val="000000"/>
          <w:szCs w:val="21"/>
        </w:rPr>
        <w:t>1</w:t>
      </w:r>
      <w:r>
        <w:rPr>
          <w:rFonts w:hint="eastAsia" w:ascii="宋体"/>
          <w:color w:val="000000"/>
          <w:szCs w:val="21"/>
        </w:rPr>
        <w:t>米的清卫、除草，如有围墙，需负责绿地与围墙间裸地的清卫、除草。</w:t>
      </w:r>
    </w:p>
    <w:p>
      <w:pPr>
        <w:pStyle w:val="9"/>
        <w:numPr>
          <w:ilvl w:val="0"/>
          <w:numId w:val="21"/>
        </w:numPr>
        <w:spacing w:beforeLines="0" w:afterLines="0" w:line="360" w:lineRule="auto"/>
        <w:ind w:firstLine="74"/>
        <w:contextualSpacing/>
        <w:jc w:val="left"/>
        <w:rPr>
          <w:rFonts w:hAnsi="宋体" w:cs="宋体"/>
          <w:color w:val="000000"/>
        </w:rPr>
      </w:pPr>
      <w:r>
        <w:rPr>
          <w:rFonts w:hint="eastAsia" w:hAnsi="宋体" w:cs="宋体"/>
          <w:b/>
          <w:color w:val="000000"/>
        </w:rPr>
        <w:t>考核验收</w:t>
      </w:r>
      <w:r>
        <w:rPr>
          <w:rFonts w:hint="eastAsia" w:hAnsi="宋体" w:cs="宋体"/>
          <w:color w:val="000000"/>
        </w:rPr>
        <w:t>：</w:t>
      </w:r>
      <w:r>
        <w:rPr>
          <w:rFonts w:hint="eastAsia" w:hAnsi="宋体" w:cs="宋体"/>
          <w:b/>
          <w:color w:val="000000"/>
        </w:rPr>
        <w:t>考核总分</w:t>
      </w:r>
      <w:r>
        <w:rPr>
          <w:rFonts w:hAnsi="宋体" w:cs="宋体"/>
          <w:b/>
          <w:color w:val="000000"/>
        </w:rPr>
        <w:t xml:space="preserve">100 </w:t>
      </w:r>
      <w:r>
        <w:rPr>
          <w:rFonts w:hint="eastAsia" w:hAnsi="宋体" w:cs="宋体"/>
          <w:b/>
          <w:color w:val="000000"/>
        </w:rPr>
        <w:t>分。</w:t>
      </w:r>
    </w:p>
    <w:p>
      <w:pPr>
        <w:spacing w:line="500" w:lineRule="exact"/>
        <w:ind w:firstLine="560"/>
        <w:rPr>
          <w:rFonts w:ascii="宋体"/>
          <w:color w:val="000000"/>
          <w:szCs w:val="21"/>
        </w:rPr>
      </w:pPr>
      <w:r>
        <w:rPr>
          <w:rFonts w:hint="eastAsia" w:ascii="宋体"/>
          <w:color w:val="000000"/>
          <w:szCs w:val="21"/>
        </w:rPr>
        <w:t>（一）、考核细则：考核细则以《宁波市城市绿地等级标准》为依据编制而成，（详见附页）。实行百分等级评定。每季度平均考核得分在</w:t>
      </w:r>
      <w:r>
        <w:rPr>
          <w:rFonts w:ascii="宋体"/>
          <w:color w:val="000000"/>
          <w:szCs w:val="21"/>
        </w:rPr>
        <w:t>95</w:t>
      </w:r>
      <w:r>
        <w:rPr>
          <w:rFonts w:hint="eastAsia" w:ascii="宋体"/>
          <w:color w:val="000000"/>
          <w:szCs w:val="21"/>
        </w:rPr>
        <w:t>分以上（包含</w:t>
      </w:r>
      <w:r>
        <w:rPr>
          <w:rFonts w:ascii="宋体"/>
          <w:color w:val="000000"/>
          <w:szCs w:val="21"/>
        </w:rPr>
        <w:t>95</w:t>
      </w:r>
      <w:r>
        <w:rPr>
          <w:rFonts w:hint="eastAsia" w:ascii="宋体"/>
          <w:color w:val="000000"/>
          <w:szCs w:val="21"/>
        </w:rPr>
        <w:t>分）的为合格；</w:t>
      </w:r>
      <w:r>
        <w:rPr>
          <w:rFonts w:ascii="宋体"/>
          <w:color w:val="000000"/>
          <w:szCs w:val="21"/>
        </w:rPr>
        <w:t>98</w:t>
      </w:r>
      <w:r>
        <w:rPr>
          <w:rFonts w:hint="eastAsia" w:ascii="宋体"/>
          <w:color w:val="000000"/>
          <w:szCs w:val="21"/>
        </w:rPr>
        <w:t>分以上的为优秀。低于</w:t>
      </w:r>
      <w:r>
        <w:rPr>
          <w:rFonts w:ascii="宋体"/>
          <w:color w:val="000000"/>
          <w:szCs w:val="21"/>
        </w:rPr>
        <w:t>95</w:t>
      </w:r>
      <w:r>
        <w:rPr>
          <w:rFonts w:hint="eastAsia" w:ascii="宋体"/>
          <w:color w:val="000000"/>
          <w:szCs w:val="21"/>
        </w:rPr>
        <w:t>分的，每下降一分，扣除当季养护经费的百分之二；低于</w:t>
      </w:r>
      <w:r>
        <w:rPr>
          <w:rFonts w:ascii="宋体"/>
          <w:color w:val="000000"/>
          <w:szCs w:val="21"/>
        </w:rPr>
        <w:t>80</w:t>
      </w:r>
      <w:r>
        <w:rPr>
          <w:rFonts w:hint="eastAsia" w:ascii="宋体"/>
          <w:color w:val="000000"/>
          <w:szCs w:val="21"/>
        </w:rPr>
        <w:t>分的为不合格，不核拨当月养护经费。</w:t>
      </w:r>
    </w:p>
    <w:p>
      <w:pPr>
        <w:spacing w:line="500" w:lineRule="exact"/>
        <w:ind w:firstLine="560"/>
        <w:rPr>
          <w:rFonts w:ascii="宋体"/>
          <w:color w:val="000000"/>
          <w:szCs w:val="21"/>
        </w:rPr>
      </w:pPr>
      <w:r>
        <w:rPr>
          <w:rFonts w:hint="eastAsia" w:ascii="宋体"/>
          <w:color w:val="000000"/>
          <w:szCs w:val="21"/>
        </w:rPr>
        <w:t>（四）、如遇下列情况，处理办法如下：</w:t>
      </w:r>
    </w:p>
    <w:p>
      <w:pPr>
        <w:spacing w:line="500" w:lineRule="exact"/>
        <w:ind w:firstLine="560"/>
        <w:rPr>
          <w:rFonts w:ascii="宋体"/>
          <w:color w:val="000000"/>
          <w:szCs w:val="21"/>
        </w:rPr>
      </w:pPr>
      <w:r>
        <w:rPr>
          <w:rFonts w:ascii="宋体"/>
          <w:color w:val="000000"/>
          <w:szCs w:val="21"/>
        </w:rPr>
        <w:t>1</w:t>
      </w:r>
      <w:r>
        <w:rPr>
          <w:rFonts w:hint="eastAsia" w:ascii="宋体"/>
          <w:color w:val="000000"/>
          <w:szCs w:val="21"/>
        </w:rPr>
        <w:t>、受到新闻媒体、镇及镇以上领导批评的，每次扣</w:t>
      </w:r>
      <w:r>
        <w:rPr>
          <w:rFonts w:ascii="宋体"/>
          <w:color w:val="000000"/>
          <w:szCs w:val="21"/>
        </w:rPr>
        <w:t>5</w:t>
      </w:r>
      <w:r>
        <w:rPr>
          <w:rFonts w:hint="eastAsia" w:ascii="宋体"/>
          <w:color w:val="000000"/>
          <w:szCs w:val="21"/>
        </w:rPr>
        <w:t>分，视情节扣除当季养护费</w:t>
      </w:r>
      <w:r>
        <w:rPr>
          <w:rFonts w:ascii="宋体"/>
          <w:color w:val="000000"/>
          <w:szCs w:val="21"/>
        </w:rPr>
        <w:t>3000-5000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2</w:t>
      </w:r>
      <w:r>
        <w:rPr>
          <w:rFonts w:hint="eastAsia" w:ascii="宋体"/>
          <w:color w:val="000000"/>
          <w:szCs w:val="21"/>
        </w:rPr>
        <w:t>、受到市园林局养护督查反馈书面批评意见的，每次扣</w:t>
      </w:r>
      <w:r>
        <w:rPr>
          <w:rFonts w:ascii="宋体"/>
          <w:color w:val="000000"/>
          <w:szCs w:val="21"/>
        </w:rPr>
        <w:t>2</w:t>
      </w:r>
      <w:r>
        <w:rPr>
          <w:rFonts w:hint="eastAsia" w:ascii="宋体"/>
          <w:color w:val="000000"/>
          <w:szCs w:val="21"/>
        </w:rPr>
        <w:t>分，并扣除当季养护费</w:t>
      </w:r>
      <w:r>
        <w:rPr>
          <w:rFonts w:ascii="宋体"/>
          <w:color w:val="000000"/>
          <w:szCs w:val="21"/>
        </w:rPr>
        <w:t>2000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3</w:t>
      </w:r>
      <w:r>
        <w:rPr>
          <w:rFonts w:hint="eastAsia" w:ascii="宋体"/>
          <w:color w:val="000000"/>
          <w:szCs w:val="21"/>
        </w:rPr>
        <w:t>、上级领导提出书面批评的，每次扣</w:t>
      </w:r>
      <w:r>
        <w:rPr>
          <w:rFonts w:ascii="宋体"/>
          <w:color w:val="000000"/>
          <w:szCs w:val="21"/>
        </w:rPr>
        <w:t>1</w:t>
      </w:r>
      <w:r>
        <w:rPr>
          <w:rFonts w:hint="eastAsia" w:ascii="宋体"/>
          <w:color w:val="000000"/>
          <w:szCs w:val="21"/>
        </w:rPr>
        <w:t>分，并扣除当季养护费</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4</w:t>
      </w:r>
      <w:r>
        <w:rPr>
          <w:rFonts w:hint="eastAsia" w:ascii="宋体"/>
          <w:color w:val="000000"/>
          <w:szCs w:val="21"/>
        </w:rPr>
        <w:t>、对重大节庆和重大活动布置的临时任务完成不好，视情节每次扣</w:t>
      </w:r>
      <w:r>
        <w:rPr>
          <w:rFonts w:ascii="宋体"/>
          <w:color w:val="000000"/>
          <w:szCs w:val="21"/>
        </w:rPr>
        <w:t>2-5</w:t>
      </w:r>
      <w:r>
        <w:rPr>
          <w:rFonts w:hint="eastAsia" w:ascii="宋体"/>
          <w:color w:val="000000"/>
          <w:szCs w:val="21"/>
        </w:rPr>
        <w:t>分，并扣当季养护费</w:t>
      </w:r>
      <w:r>
        <w:rPr>
          <w:rFonts w:ascii="宋体"/>
          <w:color w:val="000000"/>
          <w:szCs w:val="21"/>
        </w:rPr>
        <w:t>3000-10000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5</w:t>
      </w:r>
      <w:r>
        <w:rPr>
          <w:rFonts w:hint="eastAsia" w:ascii="宋体"/>
          <w:color w:val="000000"/>
          <w:szCs w:val="21"/>
        </w:rPr>
        <w:t>、防火、抗台、抗旱及预防各类自然灾害措施不力，灾后救治不力，未按要求人员及时到位、未及时上报受灾情况，每次扣</w:t>
      </w:r>
      <w:r>
        <w:rPr>
          <w:rFonts w:ascii="宋体"/>
          <w:color w:val="000000"/>
          <w:szCs w:val="21"/>
        </w:rPr>
        <w:t>2-5</w:t>
      </w:r>
      <w:r>
        <w:rPr>
          <w:rFonts w:hint="eastAsia" w:ascii="宋体"/>
          <w:color w:val="000000"/>
          <w:szCs w:val="21"/>
        </w:rPr>
        <w:t>分，并扣除当季养护费</w:t>
      </w:r>
      <w:r>
        <w:rPr>
          <w:rFonts w:ascii="宋体"/>
          <w:color w:val="000000"/>
          <w:szCs w:val="21"/>
        </w:rPr>
        <w:t>1000-5000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6</w:t>
      </w:r>
      <w:r>
        <w:rPr>
          <w:rFonts w:hint="eastAsia" w:ascii="宋体"/>
          <w:color w:val="000000"/>
          <w:szCs w:val="21"/>
        </w:rPr>
        <w:t>、发生安全事故，有死亡人员，每人次扣</w:t>
      </w:r>
      <w:r>
        <w:rPr>
          <w:rFonts w:ascii="宋体"/>
          <w:color w:val="000000"/>
          <w:szCs w:val="21"/>
        </w:rPr>
        <w:t>10</w:t>
      </w:r>
      <w:r>
        <w:rPr>
          <w:rFonts w:hint="eastAsia" w:ascii="宋体"/>
          <w:color w:val="000000"/>
          <w:szCs w:val="21"/>
        </w:rPr>
        <w:t>分，并扣当季养护费</w:t>
      </w:r>
      <w:r>
        <w:rPr>
          <w:rFonts w:ascii="宋体"/>
          <w:color w:val="000000"/>
          <w:szCs w:val="21"/>
        </w:rPr>
        <w:t>5000</w:t>
      </w:r>
      <w:r>
        <w:rPr>
          <w:rFonts w:hint="eastAsia" w:ascii="宋体"/>
          <w:color w:val="000000"/>
          <w:szCs w:val="21"/>
        </w:rPr>
        <w:t>元；有重伤人员，每人次扣</w:t>
      </w:r>
      <w:r>
        <w:rPr>
          <w:rFonts w:ascii="宋体"/>
          <w:color w:val="000000"/>
          <w:szCs w:val="21"/>
        </w:rPr>
        <w:t>5</w:t>
      </w:r>
      <w:r>
        <w:rPr>
          <w:rFonts w:hint="eastAsia" w:ascii="宋体"/>
          <w:color w:val="000000"/>
          <w:szCs w:val="21"/>
        </w:rPr>
        <w:t>分，并扣当季养护费</w:t>
      </w:r>
      <w:r>
        <w:rPr>
          <w:rFonts w:ascii="宋体"/>
          <w:color w:val="000000"/>
          <w:szCs w:val="21"/>
        </w:rPr>
        <w:t>3000</w:t>
      </w:r>
      <w:r>
        <w:rPr>
          <w:rFonts w:hint="eastAsia" w:ascii="宋体"/>
          <w:color w:val="000000"/>
          <w:szCs w:val="21"/>
        </w:rPr>
        <w:t>元；有轻伤人员及设施损坏，除负责赔偿外，每次扣</w:t>
      </w:r>
      <w:r>
        <w:rPr>
          <w:rFonts w:ascii="宋体"/>
          <w:color w:val="000000"/>
          <w:szCs w:val="21"/>
        </w:rPr>
        <w:t>2</w:t>
      </w:r>
      <w:r>
        <w:rPr>
          <w:rFonts w:hint="eastAsia" w:ascii="宋体"/>
          <w:color w:val="000000"/>
          <w:szCs w:val="21"/>
        </w:rPr>
        <w:t>分，并扣当季养护费</w:t>
      </w:r>
      <w:r>
        <w:rPr>
          <w:rFonts w:ascii="宋体"/>
          <w:color w:val="000000"/>
          <w:szCs w:val="21"/>
        </w:rPr>
        <w:t>2000</w:t>
      </w:r>
      <w:r>
        <w:rPr>
          <w:rFonts w:hint="eastAsia" w:ascii="宋体"/>
          <w:color w:val="000000"/>
          <w:szCs w:val="21"/>
        </w:rPr>
        <w:t>元。未及时上报安全事故，视情节每次扣</w:t>
      </w:r>
      <w:r>
        <w:rPr>
          <w:rFonts w:ascii="宋体"/>
          <w:color w:val="000000"/>
          <w:szCs w:val="21"/>
        </w:rPr>
        <w:t>5-15</w:t>
      </w:r>
      <w:r>
        <w:rPr>
          <w:rFonts w:hint="eastAsia" w:ascii="宋体"/>
          <w:color w:val="000000"/>
          <w:szCs w:val="21"/>
        </w:rPr>
        <w:t>分，情节严重的，扣当季养护费</w:t>
      </w:r>
      <w:r>
        <w:rPr>
          <w:rFonts w:ascii="宋体"/>
          <w:color w:val="000000"/>
          <w:szCs w:val="21"/>
        </w:rPr>
        <w:t>5000-10000</w:t>
      </w:r>
      <w:r>
        <w:rPr>
          <w:rFonts w:hint="eastAsia" w:ascii="宋体"/>
          <w:color w:val="000000"/>
          <w:szCs w:val="21"/>
        </w:rPr>
        <w:t>元。养护人员在作业中未穿反光背心或工作衣的，每人、每次扣</w:t>
      </w:r>
      <w:r>
        <w:rPr>
          <w:rFonts w:ascii="宋体"/>
          <w:color w:val="000000"/>
          <w:szCs w:val="21"/>
        </w:rPr>
        <w:t>50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7</w:t>
      </w:r>
      <w:r>
        <w:rPr>
          <w:rFonts w:hint="eastAsia" w:ascii="宋体"/>
          <w:color w:val="000000"/>
          <w:szCs w:val="21"/>
        </w:rPr>
        <w:t>、每年施肥不到位或减少一次，每次扣</w:t>
      </w:r>
      <w:r>
        <w:rPr>
          <w:rFonts w:ascii="宋体"/>
          <w:color w:val="000000"/>
          <w:szCs w:val="21"/>
        </w:rPr>
        <w:t>5</w:t>
      </w:r>
      <w:r>
        <w:rPr>
          <w:rFonts w:hint="eastAsia" w:ascii="宋体"/>
          <w:color w:val="000000"/>
          <w:szCs w:val="21"/>
        </w:rPr>
        <w:t>分，并扣当季养护费</w:t>
      </w:r>
      <w:r>
        <w:rPr>
          <w:rFonts w:ascii="宋体"/>
          <w:color w:val="000000"/>
          <w:szCs w:val="21"/>
        </w:rPr>
        <w:t>5000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8</w:t>
      </w:r>
      <w:r>
        <w:rPr>
          <w:rFonts w:hint="eastAsia" w:ascii="宋体"/>
          <w:color w:val="000000"/>
          <w:szCs w:val="21"/>
        </w:rPr>
        <w:t>、对清除的垃圾及生产垃圾乱堆乱倒，未出具消纳场地证明或垃圾乱堆乱倒被相关部门查处，每次扣</w:t>
      </w:r>
      <w:r>
        <w:rPr>
          <w:rFonts w:ascii="宋体"/>
          <w:color w:val="000000"/>
          <w:szCs w:val="21"/>
        </w:rPr>
        <w:t>5</w:t>
      </w:r>
      <w:r>
        <w:rPr>
          <w:rFonts w:hint="eastAsia" w:ascii="宋体"/>
          <w:color w:val="000000"/>
          <w:szCs w:val="21"/>
        </w:rPr>
        <w:t>分，并扣当季养护费</w:t>
      </w:r>
      <w:r>
        <w:rPr>
          <w:rFonts w:ascii="宋体"/>
          <w:color w:val="000000"/>
          <w:szCs w:val="21"/>
        </w:rPr>
        <w:t>2000</w:t>
      </w:r>
      <w:r>
        <w:rPr>
          <w:rFonts w:hint="eastAsia" w:ascii="宋体"/>
          <w:color w:val="000000"/>
          <w:szCs w:val="21"/>
        </w:rPr>
        <w:t>元；所用的农药包装物未集中收集，未办好转移单手续，每次扣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9</w:t>
      </w:r>
      <w:r>
        <w:rPr>
          <w:rFonts w:hint="eastAsia" w:ascii="宋体"/>
          <w:color w:val="000000"/>
          <w:szCs w:val="21"/>
        </w:rPr>
        <w:t>、未按规定清卫统一使用封闭专用三轮车或未按要求数量配备的，少一辆每辆每年扣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10</w:t>
      </w:r>
      <w:r>
        <w:rPr>
          <w:rFonts w:hint="eastAsia" w:ascii="宋体"/>
          <w:color w:val="000000"/>
          <w:szCs w:val="21"/>
        </w:rPr>
        <w:t>、发生绿地火灾，面积大于</w:t>
      </w:r>
      <w:r>
        <w:rPr>
          <w:rFonts w:ascii="宋体"/>
          <w:color w:val="000000"/>
          <w:szCs w:val="21"/>
        </w:rPr>
        <w:t>1000</w:t>
      </w:r>
      <w:r>
        <w:rPr>
          <w:rFonts w:hint="eastAsia" w:ascii="宋体"/>
          <w:color w:val="000000"/>
          <w:szCs w:val="21"/>
        </w:rPr>
        <w:t>平方米的，每次扣</w:t>
      </w:r>
      <w:r>
        <w:rPr>
          <w:rFonts w:ascii="宋体"/>
          <w:color w:val="000000"/>
          <w:szCs w:val="21"/>
        </w:rPr>
        <w:t>2</w:t>
      </w:r>
      <w:r>
        <w:rPr>
          <w:rFonts w:hint="eastAsia" w:ascii="宋体"/>
          <w:color w:val="000000"/>
          <w:szCs w:val="21"/>
        </w:rPr>
        <w:t>分，并扣当季养护费</w:t>
      </w:r>
      <w:r>
        <w:rPr>
          <w:rFonts w:ascii="宋体"/>
          <w:color w:val="000000"/>
          <w:szCs w:val="21"/>
        </w:rPr>
        <w:t>2000</w:t>
      </w:r>
      <w:r>
        <w:rPr>
          <w:rFonts w:hint="eastAsia" w:ascii="宋体"/>
          <w:color w:val="000000"/>
          <w:szCs w:val="21"/>
        </w:rPr>
        <w:t>元；</w:t>
      </w:r>
      <w:r>
        <w:rPr>
          <w:rFonts w:ascii="宋体"/>
          <w:color w:val="000000"/>
          <w:szCs w:val="21"/>
        </w:rPr>
        <w:t>1000~500</w:t>
      </w:r>
      <w:r>
        <w:rPr>
          <w:rFonts w:hint="eastAsia" w:ascii="宋体"/>
          <w:color w:val="000000"/>
          <w:szCs w:val="21"/>
        </w:rPr>
        <w:t>平方米的，每次扣</w:t>
      </w:r>
      <w:r>
        <w:rPr>
          <w:rFonts w:ascii="宋体"/>
          <w:color w:val="000000"/>
          <w:szCs w:val="21"/>
        </w:rPr>
        <w:t>1</w:t>
      </w:r>
      <w:r>
        <w:rPr>
          <w:rFonts w:hint="eastAsia" w:ascii="宋体"/>
          <w:color w:val="000000"/>
          <w:szCs w:val="21"/>
        </w:rPr>
        <w:t>分，并扣除当季养护费</w:t>
      </w:r>
      <w:r>
        <w:rPr>
          <w:rFonts w:ascii="宋体"/>
          <w:color w:val="000000"/>
          <w:szCs w:val="21"/>
        </w:rPr>
        <w:t>1000</w:t>
      </w:r>
      <w:r>
        <w:rPr>
          <w:rFonts w:hint="eastAsia" w:ascii="宋体"/>
          <w:color w:val="000000"/>
          <w:szCs w:val="21"/>
        </w:rPr>
        <w:t>元；</w:t>
      </w:r>
      <w:r>
        <w:rPr>
          <w:rFonts w:ascii="宋体"/>
          <w:color w:val="000000"/>
          <w:szCs w:val="21"/>
        </w:rPr>
        <w:t>500~300</w:t>
      </w:r>
      <w:r>
        <w:rPr>
          <w:rFonts w:hint="eastAsia" w:ascii="宋体"/>
          <w:color w:val="000000"/>
          <w:szCs w:val="21"/>
        </w:rPr>
        <w:t>平方米的，扣</w:t>
      </w:r>
      <w:r>
        <w:rPr>
          <w:rFonts w:ascii="宋体"/>
          <w:color w:val="000000"/>
          <w:szCs w:val="21"/>
        </w:rPr>
        <w:t>0.5</w:t>
      </w:r>
      <w:r>
        <w:rPr>
          <w:rFonts w:hint="eastAsia" w:ascii="宋体"/>
          <w:color w:val="000000"/>
          <w:szCs w:val="21"/>
        </w:rPr>
        <w:t>分</w:t>
      </w:r>
      <w:r>
        <w:rPr>
          <w:rFonts w:ascii="宋体"/>
          <w:color w:val="000000"/>
          <w:szCs w:val="21"/>
        </w:rPr>
        <w:t xml:space="preserve">, </w:t>
      </w:r>
      <w:r>
        <w:rPr>
          <w:rFonts w:hint="eastAsia" w:ascii="宋体"/>
          <w:color w:val="000000"/>
          <w:szCs w:val="21"/>
        </w:rPr>
        <w:t>扣除当季养护费</w:t>
      </w:r>
      <w:r>
        <w:rPr>
          <w:rFonts w:ascii="宋体"/>
          <w:color w:val="000000"/>
          <w:szCs w:val="21"/>
        </w:rPr>
        <w:t>500</w:t>
      </w:r>
      <w:r>
        <w:rPr>
          <w:rFonts w:hint="eastAsia" w:ascii="宋体"/>
          <w:color w:val="000000"/>
          <w:szCs w:val="21"/>
        </w:rPr>
        <w:t>元；</w:t>
      </w:r>
      <w:r>
        <w:rPr>
          <w:rFonts w:ascii="宋体"/>
          <w:color w:val="000000"/>
          <w:szCs w:val="21"/>
        </w:rPr>
        <w:t>300-50</w:t>
      </w:r>
      <w:r>
        <w:rPr>
          <w:rFonts w:hint="eastAsia" w:ascii="宋体"/>
          <w:color w:val="000000"/>
          <w:szCs w:val="21"/>
        </w:rPr>
        <w:t>平方米的，</w:t>
      </w:r>
      <w:r>
        <w:rPr>
          <w:rFonts w:ascii="宋体"/>
          <w:color w:val="000000"/>
          <w:szCs w:val="21"/>
        </w:rPr>
        <w:t xml:space="preserve"> </w:t>
      </w:r>
      <w:r>
        <w:rPr>
          <w:rFonts w:hint="eastAsia" w:ascii="宋体"/>
          <w:color w:val="000000"/>
          <w:szCs w:val="21"/>
        </w:rPr>
        <w:t>扣</w:t>
      </w:r>
      <w:r>
        <w:rPr>
          <w:rFonts w:ascii="宋体"/>
          <w:color w:val="000000"/>
          <w:szCs w:val="21"/>
        </w:rPr>
        <w:t>0.5</w:t>
      </w:r>
      <w:r>
        <w:rPr>
          <w:rFonts w:hint="eastAsia" w:ascii="宋体"/>
          <w:color w:val="000000"/>
          <w:szCs w:val="21"/>
        </w:rPr>
        <w:t>分。</w:t>
      </w:r>
    </w:p>
    <w:p>
      <w:pPr>
        <w:spacing w:line="500" w:lineRule="exact"/>
        <w:ind w:firstLine="560"/>
        <w:rPr>
          <w:rFonts w:ascii="宋体"/>
          <w:color w:val="000000"/>
          <w:szCs w:val="21"/>
        </w:rPr>
      </w:pPr>
      <w:r>
        <w:rPr>
          <w:rFonts w:ascii="宋体"/>
          <w:color w:val="000000"/>
          <w:szCs w:val="21"/>
        </w:rPr>
        <w:t>11</w:t>
      </w:r>
      <w:r>
        <w:rPr>
          <w:rFonts w:hint="eastAsia" w:ascii="宋体"/>
          <w:color w:val="000000"/>
          <w:szCs w:val="21"/>
        </w:rPr>
        <w:t>、在适宜种植的季节不及时对死株、缺株、草坪进行补种的，超过业主通知的期限，每延期一天扣除苗木价的</w:t>
      </w:r>
      <w:r>
        <w:rPr>
          <w:rFonts w:ascii="宋体"/>
          <w:color w:val="000000"/>
          <w:szCs w:val="21"/>
        </w:rPr>
        <w:t>10%</w:t>
      </w:r>
      <w:r>
        <w:rPr>
          <w:rFonts w:hint="eastAsia" w:ascii="宋体"/>
          <w:color w:val="000000"/>
          <w:szCs w:val="21"/>
        </w:rPr>
        <w:t>。</w:t>
      </w:r>
    </w:p>
    <w:p>
      <w:pPr>
        <w:spacing w:line="500" w:lineRule="exact"/>
        <w:ind w:firstLine="560"/>
        <w:rPr>
          <w:rFonts w:ascii="宋体"/>
          <w:color w:val="000000"/>
          <w:szCs w:val="21"/>
        </w:rPr>
      </w:pPr>
      <w:r>
        <w:rPr>
          <w:rFonts w:ascii="宋体"/>
          <w:color w:val="000000"/>
          <w:szCs w:val="21"/>
        </w:rPr>
        <w:t>12</w:t>
      </w:r>
      <w:r>
        <w:rPr>
          <w:rFonts w:hint="eastAsia" w:ascii="宋体"/>
          <w:color w:val="000000"/>
          <w:szCs w:val="21"/>
        </w:rPr>
        <w:t>、不及时清除管养范围内未经审批设置标牌的，发现一块扣</w:t>
      </w:r>
      <w:r>
        <w:rPr>
          <w:rFonts w:ascii="宋体"/>
          <w:color w:val="000000"/>
          <w:szCs w:val="21"/>
        </w:rPr>
        <w:t>2000</w:t>
      </w:r>
      <w:r>
        <w:rPr>
          <w:rFonts w:hint="eastAsia" w:ascii="宋体"/>
          <w:color w:val="000000"/>
          <w:szCs w:val="21"/>
        </w:rPr>
        <w:t>元。对所管养范围内，不及时阻止、</w:t>
      </w:r>
      <w:r>
        <w:rPr>
          <w:rFonts w:ascii="宋体"/>
          <w:color w:val="000000"/>
          <w:szCs w:val="21"/>
        </w:rPr>
        <w:t>24</w:t>
      </w:r>
      <w:r>
        <w:rPr>
          <w:rFonts w:hint="eastAsia" w:ascii="宋体"/>
          <w:color w:val="000000"/>
          <w:szCs w:val="21"/>
        </w:rPr>
        <w:t>小时内不报告未经审批擅自占用绿地情况或擅自作主同意占用，发现一处扣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13</w:t>
      </w:r>
      <w:r>
        <w:rPr>
          <w:rFonts w:hint="eastAsia" w:ascii="宋体"/>
          <w:color w:val="000000"/>
          <w:szCs w:val="21"/>
        </w:rPr>
        <w:t>、突发性事故，未及时向甲方汇报，对上报处置方案及损失统计不实的、对台风过后不及时上报损失统计或数字不实的，扣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14</w:t>
      </w:r>
      <w:r>
        <w:rPr>
          <w:rFonts w:hint="eastAsia" w:ascii="宋体"/>
          <w:color w:val="000000"/>
          <w:szCs w:val="21"/>
        </w:rPr>
        <w:t>、项目经理每年参加业主召开的各种会议到会率在</w:t>
      </w:r>
      <w:r>
        <w:rPr>
          <w:rFonts w:ascii="宋体"/>
          <w:color w:val="000000"/>
          <w:szCs w:val="21"/>
        </w:rPr>
        <w:t>75%</w:t>
      </w:r>
      <w:r>
        <w:rPr>
          <w:rFonts w:hint="eastAsia" w:ascii="宋体"/>
          <w:color w:val="000000"/>
          <w:szCs w:val="21"/>
        </w:rPr>
        <w:t>以下的，每少于一次扣</w:t>
      </w:r>
      <w:r>
        <w:rPr>
          <w:rFonts w:ascii="宋体"/>
          <w:color w:val="000000"/>
          <w:szCs w:val="21"/>
        </w:rPr>
        <w:t>1000</w:t>
      </w:r>
      <w:r>
        <w:rPr>
          <w:rFonts w:hint="eastAsia" w:ascii="宋体"/>
          <w:color w:val="000000"/>
          <w:szCs w:val="21"/>
        </w:rPr>
        <w:t>元。</w:t>
      </w:r>
    </w:p>
    <w:p>
      <w:pPr>
        <w:spacing w:line="500" w:lineRule="exact"/>
        <w:ind w:firstLine="560"/>
        <w:rPr>
          <w:rFonts w:ascii="宋体"/>
          <w:color w:val="000000"/>
          <w:szCs w:val="21"/>
        </w:rPr>
      </w:pPr>
      <w:r>
        <w:rPr>
          <w:rFonts w:ascii="宋体"/>
          <w:color w:val="000000"/>
          <w:szCs w:val="21"/>
        </w:rPr>
        <w:t>15</w:t>
      </w:r>
      <w:r>
        <w:rPr>
          <w:rFonts w:hint="eastAsia" w:ascii="宋体"/>
          <w:color w:val="000000"/>
          <w:szCs w:val="21"/>
        </w:rPr>
        <w:t>、全年无火灾发生的，第四季度，考核加</w:t>
      </w:r>
      <w:r>
        <w:rPr>
          <w:rFonts w:ascii="宋体"/>
          <w:color w:val="000000"/>
          <w:szCs w:val="21"/>
        </w:rPr>
        <w:t>2</w:t>
      </w:r>
      <w:r>
        <w:rPr>
          <w:rFonts w:hint="eastAsia" w:ascii="宋体"/>
          <w:color w:val="000000"/>
          <w:szCs w:val="21"/>
        </w:rPr>
        <w:t>分。</w:t>
      </w:r>
    </w:p>
    <w:p>
      <w:pPr>
        <w:spacing w:line="500" w:lineRule="exact"/>
        <w:ind w:firstLine="560"/>
        <w:rPr>
          <w:rFonts w:ascii="宋体"/>
          <w:color w:val="000000"/>
          <w:szCs w:val="21"/>
        </w:rPr>
      </w:pPr>
      <w:r>
        <w:rPr>
          <w:rFonts w:ascii="宋体"/>
          <w:color w:val="000000"/>
          <w:szCs w:val="21"/>
        </w:rPr>
        <w:t>16</w:t>
      </w:r>
      <w:r>
        <w:rPr>
          <w:rFonts w:hint="eastAsia" w:ascii="宋体"/>
          <w:color w:val="000000"/>
          <w:szCs w:val="21"/>
        </w:rPr>
        <w:t>、受到市园林局、新闻媒体表扬的，每次加</w:t>
      </w:r>
      <w:r>
        <w:rPr>
          <w:rFonts w:ascii="宋体"/>
          <w:color w:val="000000"/>
          <w:szCs w:val="21"/>
        </w:rPr>
        <w:t>2</w:t>
      </w:r>
      <w:r>
        <w:rPr>
          <w:rFonts w:hint="eastAsia" w:ascii="宋体"/>
          <w:color w:val="000000"/>
          <w:szCs w:val="21"/>
        </w:rPr>
        <w:t>分。</w:t>
      </w:r>
    </w:p>
    <w:p>
      <w:pPr>
        <w:pStyle w:val="9"/>
        <w:numPr>
          <w:ilvl w:val="0"/>
          <w:numId w:val="21"/>
        </w:numPr>
        <w:spacing w:beforeLines="0" w:afterLines="0" w:line="360" w:lineRule="auto"/>
        <w:ind w:firstLine="74"/>
        <w:contextualSpacing/>
        <w:jc w:val="left"/>
        <w:rPr>
          <w:rFonts w:hAnsi="宋体" w:cs="宋体"/>
          <w:b/>
          <w:color w:val="000000"/>
        </w:rPr>
      </w:pPr>
      <w:r>
        <w:rPr>
          <w:rFonts w:hint="eastAsia" w:hAnsi="宋体" w:cs="宋体"/>
          <w:b/>
          <w:color w:val="000000"/>
        </w:rPr>
        <w:t>养护经费核拨方式</w:t>
      </w:r>
    </w:p>
    <w:p>
      <w:pPr>
        <w:pStyle w:val="9"/>
        <w:spacing w:beforeLines="0" w:afterLines="0" w:line="360" w:lineRule="auto"/>
        <w:ind w:firstLine="420" w:firstLineChars="200"/>
        <w:contextualSpacing/>
        <w:jc w:val="left"/>
        <w:rPr>
          <w:rFonts w:hAnsi="宋体" w:cs="宋体"/>
          <w:bCs/>
          <w:color w:val="000000"/>
        </w:rPr>
      </w:pPr>
      <w:r>
        <w:rPr>
          <w:rFonts w:hint="eastAsia" w:hAnsi="宋体" w:cs="宋体"/>
          <w:color w:val="000000"/>
        </w:rPr>
        <w:t>根据每月的考核情况，采购人下月拔付上月养护经费给中标人，结算方式为养护单价</w:t>
      </w:r>
      <w:r>
        <w:rPr>
          <w:rFonts w:hAnsi="宋体" w:cs="宋体"/>
          <w:color w:val="000000"/>
        </w:rPr>
        <w:t>*</w:t>
      </w:r>
      <w:r>
        <w:rPr>
          <w:rFonts w:hint="eastAsia" w:hAnsi="宋体" w:cs="宋体"/>
          <w:color w:val="000000"/>
        </w:rPr>
        <w:t>养护面积，并扣减因考核分数未达到考核要求所扣减的经费（如有）。</w:t>
      </w:r>
    </w:p>
    <w:p>
      <w:pPr>
        <w:pStyle w:val="9"/>
        <w:numPr>
          <w:ilvl w:val="0"/>
          <w:numId w:val="21"/>
        </w:numPr>
        <w:spacing w:beforeLines="0" w:afterLines="0" w:line="360" w:lineRule="auto"/>
        <w:ind w:firstLine="74"/>
        <w:contextualSpacing/>
        <w:jc w:val="left"/>
        <w:rPr>
          <w:rFonts w:hAnsi="宋体" w:cs="宋体"/>
          <w:b/>
          <w:color w:val="000000"/>
        </w:rPr>
      </w:pPr>
      <w:r>
        <w:rPr>
          <w:rFonts w:hint="eastAsia" w:hAnsi="宋体" w:cs="宋体"/>
          <w:b/>
          <w:color w:val="000000"/>
        </w:rPr>
        <w:t>履约保证金及违约责任</w:t>
      </w:r>
    </w:p>
    <w:p>
      <w:pPr>
        <w:spacing w:line="360" w:lineRule="auto"/>
        <w:ind w:firstLine="420" w:firstLineChars="200"/>
        <w:contextualSpacing/>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、合同签订后</w:t>
      </w:r>
      <w:r>
        <w:rPr>
          <w:rFonts w:ascii="宋体" w:hAnsi="宋体" w:cs="宋体"/>
          <w:bCs/>
          <w:color w:val="000000"/>
          <w:szCs w:val="21"/>
        </w:rPr>
        <w:t>7</w:t>
      </w:r>
      <w:r>
        <w:rPr>
          <w:rFonts w:hint="eastAsia" w:ascii="宋体" w:hAnsi="宋体" w:cs="宋体"/>
          <w:bCs/>
          <w:color w:val="000000"/>
          <w:szCs w:val="21"/>
        </w:rPr>
        <w:t xml:space="preserve">个工作日内，乙方需向甲方支付合同价的 </w:t>
      </w:r>
      <w:r>
        <w:rPr>
          <w:rFonts w:hint="eastAsia" w:ascii="宋体" w:hAnsi="宋体" w:cs="宋体"/>
          <w:bCs/>
          <w:color w:val="000000"/>
          <w:szCs w:val="21"/>
          <w:u w:val="single"/>
        </w:rPr>
        <w:t xml:space="preserve">  </w:t>
      </w:r>
      <w:r>
        <w:rPr>
          <w:rFonts w:ascii="宋体" w:hAnsi="宋体" w:cs="宋体"/>
          <w:bCs/>
          <w:color w:val="000000"/>
          <w:szCs w:val="21"/>
        </w:rPr>
        <w:t>%</w:t>
      </w:r>
      <w:r>
        <w:rPr>
          <w:rFonts w:hint="eastAsia" w:ascii="宋体" w:hAnsi="宋体" w:cs="宋体"/>
          <w:bCs/>
          <w:color w:val="000000"/>
          <w:szCs w:val="21"/>
        </w:rPr>
        <w:t>作为履约保证金，如乙方按约履行的，合同期限届满时，甲方全额无息返还履约保证金。</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、合同期限内，甲、乙双方任何一方不得单方解除合同，不得擅自将合同全部或部分转让给第三方，若乙方违反，甲方有权提前解除合同，并没收合同保证金。若甲方违反，甲方应双倍返还合同保证金。</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退出机制：合同期限内发生下列情况之一的，甲方有权提前解除合同，罚没全额履约保证金，造成损失大于履约保证金的，甲方有权要求乙方赔偿，损失特别重大的，还应当追究有关责任人的经济和法律责任。因提前解除合同所造成的一切损失，由乙方自行承担。且乙方不得参与该标段下阶段和该项目下一轮的招投标活动：</w:t>
      </w:r>
    </w:p>
    <w:p>
      <w:pPr>
        <w:widowControl/>
        <w:spacing w:line="360" w:lineRule="auto"/>
        <w:ind w:firstLine="420" w:firstLineChars="200"/>
        <w:contextualSpacing/>
        <w:rPr>
          <w:rFonts w:ascii="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）两次考核不合格。</w:t>
      </w:r>
    </w:p>
    <w:p>
      <w:pPr>
        <w:widowControl/>
        <w:spacing w:line="360" w:lineRule="auto"/>
        <w:ind w:firstLine="420" w:firstLineChars="200"/>
        <w:contextualSpacing/>
        <w:rPr>
          <w:rFonts w:ascii="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）非自然原因造成绿地设施重大损失（具体根据养护合同内规定）。</w:t>
      </w:r>
    </w:p>
    <w:p>
      <w:pPr>
        <w:widowControl/>
        <w:spacing w:line="360" w:lineRule="auto"/>
        <w:ind w:firstLine="420" w:firstLineChars="200"/>
        <w:contextualSpacing/>
        <w:rPr>
          <w:rFonts w:ascii="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）因乙方管理不善原因被群众举报或媒体曝光且在社会上造成恶劣影响和效果。</w:t>
      </w:r>
    </w:p>
    <w:p>
      <w:pPr>
        <w:widowControl/>
        <w:spacing w:line="360" w:lineRule="auto"/>
        <w:ind w:firstLine="420" w:firstLineChars="200"/>
        <w:contextualSpacing/>
        <w:rPr>
          <w:rFonts w:ascii="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）公司法人代表构成严重违法行为的，根据相关规定将该公司列入养护行业黑名单。</w:t>
      </w:r>
    </w:p>
    <w:p>
      <w:pPr>
        <w:widowControl/>
        <w:spacing w:line="360" w:lineRule="auto"/>
        <w:ind w:firstLine="420" w:firstLineChars="200"/>
        <w:contextualSpacing/>
        <w:rPr>
          <w:rFonts w:asci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）出现严重安全责任事故。</w:t>
      </w:r>
    </w:p>
    <w:p>
      <w:pPr>
        <w:widowControl/>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、合同履行期间，未按招标要求进行养护服务且情节严重的，第一次警告，第二次约谈，第三次仍未达标的，采购人有权解除合同。</w:t>
      </w:r>
    </w:p>
    <w:p>
      <w:pPr>
        <w:pStyle w:val="9"/>
        <w:numPr>
          <w:ilvl w:val="0"/>
          <w:numId w:val="21"/>
        </w:numPr>
        <w:spacing w:beforeLines="0" w:afterLines="0" w:line="360" w:lineRule="auto"/>
        <w:ind w:firstLine="74"/>
        <w:contextualSpacing/>
        <w:jc w:val="left"/>
        <w:rPr>
          <w:rFonts w:hAnsi="宋体" w:cs="宋体"/>
          <w:color w:val="000000"/>
        </w:rPr>
      </w:pPr>
      <w:r>
        <w:rPr>
          <w:rFonts w:hint="eastAsia" w:hAnsi="宋体" w:cs="宋体"/>
          <w:b/>
          <w:color w:val="000000"/>
        </w:rPr>
        <w:t>附则</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、因自然灾害等不可抗力因素造成本合同养护项目经济损失的，甲、乙双方共同协商妥善解决。</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、因施工开挖或大面积人为破坏原因对园林设施造成损坏的，由甲方核准后，乙方负责清理和修复，所需费用由甲方以养护任务单的形式进行追加。</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、本项目承包方式为全额经济责任承包，如因乙方管理不力导致意外事故发生，所有责任由乙方承担。</w:t>
      </w:r>
    </w:p>
    <w:p>
      <w:pPr>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因行政区划等政府政策因素而导致的工程数量及养护区域变更或合同无法继续履行等情况时，由乙方自行承担因此造成的一切损失和责任，并服从政策和甲方针对本项目标段内容的调整方式及管理规定，且不得向甲方提出任何索赔。</w:t>
      </w:r>
    </w:p>
    <w:p>
      <w:pPr>
        <w:spacing w:line="360" w:lineRule="auto"/>
        <w:ind w:firstLine="420" w:firstLineChars="200"/>
        <w:contextualSpacing/>
        <w:rPr>
          <w:rFonts w:ascii="宋体" w:cs="宋体"/>
          <w:color w:val="000000"/>
          <w:szCs w:val="21"/>
        </w:rPr>
      </w:pPr>
      <w:r>
        <w:rPr>
          <w:rFonts w:ascii="宋体" w:hAnsi="宋体" w:cs="宋体"/>
          <w:color w:val="000000"/>
          <w:szCs w:val="21"/>
        </w:rPr>
        <w:t>5</w:t>
      </w:r>
      <w:r>
        <w:rPr>
          <w:rFonts w:hint="eastAsia" w:ascii="宋体" w:hAnsi="宋体" w:cs="宋体"/>
          <w:color w:val="000000"/>
          <w:szCs w:val="21"/>
        </w:rPr>
        <w:t>、本合同绿化养护标准、考核办法作为合同附件，对合同条款具有补充作用。</w:t>
      </w:r>
    </w:p>
    <w:p>
      <w:pPr>
        <w:spacing w:line="360" w:lineRule="auto"/>
        <w:ind w:firstLine="420" w:firstLineChars="200"/>
        <w:contextualSpacing/>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、本合同未尽事宜，以招标文件、乙方的投标文件及投标澄清和承诺或以双方签订的补充协议为准，均与本合同具有同等效力。</w:t>
      </w:r>
    </w:p>
    <w:p>
      <w:pPr>
        <w:spacing w:line="360" w:lineRule="auto"/>
        <w:ind w:firstLine="420" w:firstLineChars="200"/>
        <w:contextualSpacing/>
        <w:rPr>
          <w:rFonts w:ascii="宋体" w:cs="宋体"/>
          <w:color w:val="000000"/>
          <w:szCs w:val="21"/>
        </w:rPr>
      </w:pPr>
      <w:r>
        <w:rPr>
          <w:rFonts w:ascii="宋体" w:hAnsi="宋体" w:cs="宋体"/>
          <w:color w:val="000000"/>
          <w:szCs w:val="21"/>
        </w:rPr>
        <w:t>7</w:t>
      </w:r>
      <w:r>
        <w:rPr>
          <w:rFonts w:hint="eastAsia" w:ascii="宋体" w:hAnsi="宋体" w:cs="宋体"/>
          <w:color w:val="000000"/>
          <w:szCs w:val="21"/>
        </w:rPr>
        <w:t>、本合同壹式</w:t>
      </w:r>
      <w:r>
        <w:rPr>
          <w:rFonts w:ascii="宋体" w:hAnsi="宋体" w:cs="宋体"/>
          <w:color w:val="000000"/>
          <w:szCs w:val="21"/>
          <w:u w:val="single"/>
        </w:rPr>
        <w:t xml:space="preserve">    </w:t>
      </w:r>
      <w:r>
        <w:rPr>
          <w:rFonts w:hint="eastAsia" w:ascii="宋体" w:hAnsi="宋体" w:cs="宋体"/>
          <w:color w:val="000000"/>
          <w:szCs w:val="21"/>
        </w:rPr>
        <w:t>份，甲乙双方各执</w:t>
      </w:r>
      <w:r>
        <w:rPr>
          <w:rFonts w:ascii="宋体" w:hAnsi="宋体" w:cs="宋体"/>
          <w:color w:val="000000"/>
          <w:szCs w:val="21"/>
          <w:u w:val="single"/>
        </w:rPr>
        <w:t xml:space="preserve">   </w:t>
      </w:r>
      <w:r>
        <w:rPr>
          <w:rFonts w:hint="eastAsia" w:ascii="宋体" w:hAnsi="宋体" w:cs="宋体"/>
          <w:color w:val="000000"/>
          <w:szCs w:val="21"/>
        </w:rPr>
        <w:t>份。</w:t>
      </w:r>
    </w:p>
    <w:p>
      <w:pPr>
        <w:spacing w:line="360" w:lineRule="auto"/>
        <w:ind w:firstLine="420" w:firstLineChars="200"/>
        <w:contextualSpacing/>
        <w:rPr>
          <w:rFonts w:ascii="宋体" w:cs="宋体"/>
          <w:color w:val="000000"/>
          <w:szCs w:val="21"/>
        </w:rPr>
      </w:pPr>
      <w:r>
        <w:rPr>
          <w:rFonts w:ascii="宋体" w:hAnsi="宋体" w:cs="宋体"/>
          <w:color w:val="000000"/>
          <w:szCs w:val="21"/>
        </w:rPr>
        <w:t>8</w:t>
      </w:r>
      <w:r>
        <w:rPr>
          <w:rFonts w:hint="eastAsia" w:ascii="宋体" w:hAnsi="宋体" w:cs="宋体"/>
          <w:color w:val="000000"/>
          <w:szCs w:val="21"/>
        </w:rPr>
        <w:t>、本合同经甲、乙双方法定代表人或授权人签字后生效。</w:t>
      </w:r>
    </w:p>
    <w:p>
      <w:pPr>
        <w:spacing w:line="360" w:lineRule="auto"/>
        <w:ind w:firstLine="420" w:firstLineChars="200"/>
        <w:contextualSpacing/>
        <w:rPr>
          <w:rFonts w:ascii="宋体" w:cs="宋体"/>
          <w:color w:val="000000"/>
          <w:szCs w:val="21"/>
        </w:rPr>
      </w:pPr>
    </w:p>
    <w:p>
      <w:pPr>
        <w:pStyle w:val="2"/>
        <w:spacing w:line="360" w:lineRule="auto"/>
        <w:ind w:firstLine="344"/>
        <w:contextualSpacing/>
        <w:rPr>
          <w:color w:val="000000"/>
          <w:lang w:val="en-US"/>
        </w:rPr>
      </w:pPr>
    </w:p>
    <w:p>
      <w:pPr>
        <w:spacing w:line="360" w:lineRule="auto"/>
        <w:contextualSpacing/>
        <w:rPr>
          <w:rFonts w:ascii="宋体" w:cs="宋体"/>
          <w:color w:val="000000"/>
          <w:szCs w:val="21"/>
        </w:rPr>
      </w:pPr>
      <w:r>
        <w:rPr>
          <w:rFonts w:hint="eastAsia" w:ascii="宋体" w:hAnsi="宋体" w:cs="宋体"/>
          <w:color w:val="000000"/>
          <w:szCs w:val="21"/>
        </w:rPr>
        <w:t>甲方（盖章）：</w:t>
      </w:r>
      <w:r>
        <w:rPr>
          <w:rFonts w:ascii="宋体" w:cs="宋体"/>
          <w:color w:val="000000"/>
          <w:szCs w:val="21"/>
        </w:rPr>
        <w:tab/>
      </w:r>
      <w:r>
        <w:rPr>
          <w:rFonts w:ascii="宋体" w:hAnsi="宋体" w:cs="宋体"/>
          <w:color w:val="000000"/>
          <w:szCs w:val="21"/>
        </w:rPr>
        <w:t xml:space="preserve">                     </w:t>
      </w:r>
      <w:r>
        <w:rPr>
          <w:rFonts w:hint="eastAsia" w:ascii="宋体" w:hAnsi="宋体" w:cs="宋体"/>
          <w:color w:val="000000"/>
          <w:szCs w:val="21"/>
        </w:rPr>
        <w:t>乙方（盖章）：</w:t>
      </w:r>
    </w:p>
    <w:p>
      <w:pPr>
        <w:spacing w:line="360" w:lineRule="auto"/>
        <w:contextualSpacing/>
        <w:rPr>
          <w:rFonts w:ascii="宋体" w:cs="宋体"/>
          <w:color w:val="000000"/>
          <w:szCs w:val="21"/>
        </w:rPr>
      </w:pPr>
      <w:r>
        <w:rPr>
          <w:rFonts w:hint="eastAsia" w:ascii="宋体" w:hAnsi="宋体" w:cs="宋体"/>
          <w:color w:val="000000"/>
          <w:szCs w:val="21"/>
        </w:rPr>
        <w:t>法人代表：</w:t>
      </w:r>
      <w:r>
        <w:rPr>
          <w:rFonts w:ascii="宋体" w:cs="宋体"/>
          <w:color w:val="000000"/>
          <w:szCs w:val="21"/>
        </w:rPr>
        <w:tab/>
      </w:r>
      <w:r>
        <w:rPr>
          <w:rFonts w:ascii="宋体" w:hAnsi="宋体" w:cs="宋体"/>
          <w:color w:val="000000"/>
          <w:szCs w:val="21"/>
        </w:rPr>
        <w:t xml:space="preserve">                         </w:t>
      </w:r>
      <w:r>
        <w:rPr>
          <w:rFonts w:hint="eastAsia" w:ascii="宋体" w:hAnsi="宋体" w:cs="宋体"/>
          <w:color w:val="000000"/>
          <w:szCs w:val="21"/>
        </w:rPr>
        <w:t>法人代表：</w:t>
      </w:r>
    </w:p>
    <w:p>
      <w:pPr>
        <w:spacing w:line="360" w:lineRule="auto"/>
        <w:contextualSpacing/>
        <w:rPr>
          <w:rFonts w:ascii="宋体" w:cs="宋体"/>
          <w:color w:val="000000"/>
          <w:szCs w:val="21"/>
        </w:rPr>
      </w:pPr>
      <w:r>
        <w:rPr>
          <w:rFonts w:hint="eastAsia" w:ascii="宋体" w:hAnsi="宋体" w:cs="宋体"/>
          <w:color w:val="000000"/>
          <w:szCs w:val="21"/>
        </w:rPr>
        <w:t>委托代理人：</w:t>
      </w:r>
      <w:r>
        <w:rPr>
          <w:rFonts w:ascii="宋体" w:hAnsi="宋体" w:cs="宋体"/>
          <w:color w:val="000000"/>
          <w:szCs w:val="21"/>
        </w:rPr>
        <w:t xml:space="preserve">                         </w:t>
      </w:r>
      <w:r>
        <w:rPr>
          <w:rFonts w:hint="eastAsia" w:ascii="宋体" w:hAnsi="宋体" w:cs="宋体"/>
          <w:color w:val="000000"/>
          <w:szCs w:val="21"/>
        </w:rPr>
        <w:t>委托代理人：</w:t>
      </w:r>
    </w:p>
    <w:p>
      <w:pPr>
        <w:spacing w:line="360" w:lineRule="auto"/>
        <w:contextualSpacing/>
        <w:rPr>
          <w:rFonts w:ascii="宋体" w:hAnsi="宋体" w:cs="宋体"/>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cs="宋体"/>
          <w:color w:val="000000"/>
          <w:szCs w:val="21"/>
        </w:rPr>
        <w:t>签订时间：</w:t>
      </w: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r>
        <w:rPr>
          <w:rFonts w:ascii="宋体" w:hAnsi="宋体" w:cs="宋体"/>
          <w:color w:val="000000"/>
          <w:szCs w:val="21"/>
        </w:rPr>
        <w:t xml:space="preserve">                </w:t>
      </w:r>
      <w:r>
        <w:rPr>
          <w:rFonts w:hint="eastAsia" w:ascii="宋体" w:hAnsi="宋体" w:cs="宋体"/>
          <w:color w:val="000000"/>
          <w:szCs w:val="21"/>
        </w:rPr>
        <w:t>签订时间：</w:t>
      </w: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p>
    <w:p>
      <w:pPr>
        <w:spacing w:line="220" w:lineRule="atLeast"/>
        <w:jc w:val="center"/>
        <w:rPr>
          <w:rFonts w:ascii="宋体" w:hAnsi="宋体"/>
        </w:rPr>
      </w:pPr>
      <w:r>
        <w:rPr>
          <w:rFonts w:hint="eastAsia" w:ascii="宋体" w:hAnsi="宋体"/>
          <w:b/>
          <w:bCs/>
          <w:sz w:val="36"/>
          <w:szCs w:val="36"/>
        </w:rPr>
        <w:t>宁波梅山保税港区绿化养护考核记录表（  月份）</w:t>
      </w:r>
    </w:p>
    <w:p>
      <w:pPr>
        <w:spacing w:line="220" w:lineRule="atLeast"/>
        <w:rPr>
          <w:rFonts w:ascii="宋体" w:hAnsi="宋体"/>
        </w:rPr>
      </w:pPr>
      <w:r>
        <w:rPr>
          <w:rFonts w:hint="eastAsia" w:ascii="宋体" w:hAnsi="宋体"/>
        </w:rPr>
        <w:t xml:space="preserve">养护地段：宁波梅山保税港区绿化养护工程                                                                  考核日期：                              </w:t>
      </w:r>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686"/>
        <w:gridCol w:w="3969"/>
        <w:gridCol w:w="850"/>
        <w:gridCol w:w="709"/>
        <w:gridCol w:w="709"/>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809" w:type="dxa"/>
            <w:vAlign w:val="center"/>
          </w:tcPr>
          <w:p>
            <w:pPr>
              <w:spacing w:line="220" w:lineRule="atLeast"/>
              <w:jc w:val="center"/>
              <w:rPr>
                <w:rFonts w:ascii="宋体" w:hAnsi="宋体"/>
              </w:rPr>
            </w:pPr>
            <w:r>
              <w:rPr>
                <w:rFonts w:hint="eastAsia" w:ascii="宋体" w:hAnsi="宋体"/>
              </w:rPr>
              <w:t>考核项目</w:t>
            </w:r>
          </w:p>
        </w:tc>
        <w:tc>
          <w:tcPr>
            <w:tcW w:w="3686" w:type="dxa"/>
            <w:vAlign w:val="center"/>
          </w:tcPr>
          <w:p>
            <w:pPr>
              <w:spacing w:line="220" w:lineRule="atLeast"/>
              <w:jc w:val="center"/>
              <w:rPr>
                <w:rFonts w:ascii="宋体" w:hAnsi="宋体"/>
              </w:rPr>
            </w:pPr>
            <w:r>
              <w:rPr>
                <w:rFonts w:hint="eastAsia" w:ascii="宋体" w:hAnsi="宋体"/>
              </w:rPr>
              <w:t>考核标准</w:t>
            </w:r>
          </w:p>
        </w:tc>
        <w:tc>
          <w:tcPr>
            <w:tcW w:w="3969" w:type="dxa"/>
            <w:vAlign w:val="center"/>
          </w:tcPr>
          <w:p>
            <w:pPr>
              <w:spacing w:line="220" w:lineRule="atLeast"/>
              <w:jc w:val="center"/>
              <w:rPr>
                <w:rFonts w:ascii="宋体" w:hAnsi="宋体"/>
              </w:rPr>
            </w:pPr>
            <w:r>
              <w:rPr>
                <w:rFonts w:hint="eastAsia" w:ascii="宋体" w:hAnsi="宋体"/>
              </w:rPr>
              <w:t>考核评分办法</w:t>
            </w:r>
          </w:p>
        </w:tc>
        <w:tc>
          <w:tcPr>
            <w:tcW w:w="850" w:type="dxa"/>
            <w:vAlign w:val="center"/>
          </w:tcPr>
          <w:p>
            <w:pPr>
              <w:spacing w:line="220" w:lineRule="atLeast"/>
              <w:jc w:val="center"/>
              <w:rPr>
                <w:rFonts w:ascii="宋体" w:hAnsi="宋体"/>
              </w:rPr>
            </w:pPr>
            <w:r>
              <w:rPr>
                <w:rFonts w:hint="eastAsia" w:ascii="宋体" w:hAnsi="宋体"/>
              </w:rPr>
              <w:t>分值</w:t>
            </w:r>
          </w:p>
        </w:tc>
        <w:tc>
          <w:tcPr>
            <w:tcW w:w="709" w:type="dxa"/>
            <w:vAlign w:val="center"/>
          </w:tcPr>
          <w:p>
            <w:pPr>
              <w:spacing w:line="220" w:lineRule="atLeast"/>
              <w:jc w:val="center"/>
              <w:rPr>
                <w:rFonts w:ascii="宋体" w:hAnsi="宋体"/>
              </w:rPr>
            </w:pPr>
            <w:r>
              <w:rPr>
                <w:rFonts w:hint="eastAsia" w:ascii="宋体" w:hAnsi="宋体"/>
              </w:rPr>
              <w:t>扣分</w:t>
            </w:r>
          </w:p>
        </w:tc>
        <w:tc>
          <w:tcPr>
            <w:tcW w:w="709" w:type="dxa"/>
            <w:vAlign w:val="center"/>
          </w:tcPr>
          <w:p>
            <w:pPr>
              <w:spacing w:line="220" w:lineRule="atLeast"/>
              <w:jc w:val="center"/>
              <w:rPr>
                <w:rFonts w:ascii="宋体" w:hAnsi="宋体"/>
              </w:rPr>
            </w:pPr>
            <w:r>
              <w:rPr>
                <w:rFonts w:hint="eastAsia" w:ascii="宋体" w:hAnsi="宋体"/>
              </w:rPr>
              <w:t>实得分</w:t>
            </w:r>
          </w:p>
        </w:tc>
        <w:tc>
          <w:tcPr>
            <w:tcW w:w="2442" w:type="dxa"/>
            <w:vAlign w:val="center"/>
          </w:tcPr>
          <w:p>
            <w:pPr>
              <w:spacing w:line="220" w:lineRule="atLeast"/>
              <w:jc w:val="center"/>
              <w:rPr>
                <w:rFonts w:ascii="宋体" w:hAnsi="宋体"/>
              </w:rPr>
            </w:pPr>
            <w:r>
              <w:rPr>
                <w:rFonts w:hint="eastAsia" w:ascii="宋体" w:hAnsi="宋体"/>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809" w:type="dxa"/>
            <w:vAlign w:val="center"/>
          </w:tcPr>
          <w:p>
            <w:pPr>
              <w:spacing w:line="220" w:lineRule="atLeast"/>
              <w:jc w:val="center"/>
              <w:rPr>
                <w:rFonts w:ascii="宋体" w:hAnsi="宋体"/>
              </w:rPr>
            </w:pPr>
            <w:r>
              <w:rPr>
                <w:rFonts w:hint="eastAsia" w:ascii="宋体" w:hAnsi="宋体"/>
              </w:rPr>
              <w:t>一、一级养护标准中的内容</w:t>
            </w:r>
          </w:p>
        </w:tc>
        <w:tc>
          <w:tcPr>
            <w:tcW w:w="3686" w:type="dxa"/>
            <w:vAlign w:val="center"/>
          </w:tcPr>
          <w:p>
            <w:pPr>
              <w:spacing w:line="220" w:lineRule="atLeast"/>
              <w:jc w:val="center"/>
              <w:rPr>
                <w:rFonts w:ascii="宋体" w:hAnsi="宋体"/>
              </w:rPr>
            </w:pPr>
            <w:r>
              <w:rPr>
                <w:rFonts w:hint="eastAsia" w:ascii="宋体" w:hAnsi="宋体"/>
              </w:rPr>
              <w:t>参照公园绿地，道路绿地，居住区绿地的一级养护标准中的各个条款的养护标准</w:t>
            </w:r>
          </w:p>
        </w:tc>
        <w:tc>
          <w:tcPr>
            <w:tcW w:w="3969" w:type="dxa"/>
            <w:vAlign w:val="center"/>
          </w:tcPr>
          <w:p>
            <w:pPr>
              <w:spacing w:line="220" w:lineRule="atLeast"/>
              <w:jc w:val="center"/>
              <w:rPr>
                <w:rFonts w:ascii="宋体" w:hAnsi="宋体"/>
              </w:rPr>
            </w:pPr>
            <w:r>
              <w:rPr>
                <w:rFonts w:hint="eastAsia" w:ascii="宋体" w:hAnsi="宋体"/>
              </w:rPr>
              <w:t>发现现实中养护的质量标准条款中的不符合的，发现不符合的每次每条款扣0.5分，扣完为止。</w:t>
            </w:r>
          </w:p>
        </w:tc>
        <w:tc>
          <w:tcPr>
            <w:tcW w:w="850" w:type="dxa"/>
            <w:vAlign w:val="center"/>
          </w:tcPr>
          <w:p>
            <w:pPr>
              <w:spacing w:line="220" w:lineRule="atLeast"/>
              <w:jc w:val="center"/>
              <w:rPr>
                <w:rFonts w:ascii="宋体" w:hAnsi="宋体"/>
              </w:rPr>
            </w:pPr>
            <w:r>
              <w:rPr>
                <w:rFonts w:hint="eastAsia" w:ascii="宋体" w:hAnsi="宋体"/>
              </w:rPr>
              <w:t>50</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809" w:type="dxa"/>
            <w:vAlign w:val="center"/>
          </w:tcPr>
          <w:p>
            <w:pPr>
              <w:spacing w:line="220" w:lineRule="atLeast"/>
              <w:jc w:val="center"/>
              <w:rPr>
                <w:rFonts w:ascii="宋体" w:hAnsi="宋体"/>
              </w:rPr>
            </w:pPr>
            <w:r>
              <w:rPr>
                <w:rFonts w:hint="eastAsia" w:ascii="宋体" w:hAnsi="宋体"/>
              </w:rPr>
              <w:t>二、《梅山保税港区绿化养护工程考核办法》中的有关内容</w:t>
            </w:r>
          </w:p>
        </w:tc>
        <w:tc>
          <w:tcPr>
            <w:tcW w:w="3686" w:type="dxa"/>
            <w:vAlign w:val="center"/>
          </w:tcPr>
          <w:p>
            <w:pPr>
              <w:spacing w:line="220" w:lineRule="atLeast"/>
              <w:jc w:val="center"/>
              <w:rPr>
                <w:rFonts w:ascii="宋体" w:hAnsi="宋体"/>
              </w:rPr>
            </w:pPr>
            <w:r>
              <w:rPr>
                <w:rFonts w:hint="eastAsia" w:ascii="宋体" w:hAnsi="宋体"/>
              </w:rPr>
              <w:t>参照《梅山保税港区绿化养护工程  考核办法》中的有关内容</w:t>
            </w:r>
          </w:p>
        </w:tc>
        <w:tc>
          <w:tcPr>
            <w:tcW w:w="3969" w:type="dxa"/>
            <w:vAlign w:val="center"/>
          </w:tcPr>
          <w:p>
            <w:pPr>
              <w:spacing w:line="220" w:lineRule="atLeast"/>
              <w:jc w:val="center"/>
              <w:rPr>
                <w:rFonts w:ascii="宋体" w:hAnsi="宋体"/>
              </w:rPr>
            </w:pPr>
            <w:r>
              <w:rPr>
                <w:rFonts w:hint="eastAsia" w:ascii="宋体" w:hAnsi="宋体"/>
              </w:rPr>
              <w:t>发现现实中养护的状况与条款中不符合的，发现不符合的，按照条款中的规定扣分或扣钱，扣完为止。</w:t>
            </w:r>
          </w:p>
        </w:tc>
        <w:tc>
          <w:tcPr>
            <w:tcW w:w="850" w:type="dxa"/>
            <w:vAlign w:val="center"/>
          </w:tcPr>
          <w:p>
            <w:pPr>
              <w:spacing w:line="220" w:lineRule="atLeast"/>
              <w:jc w:val="center"/>
              <w:rPr>
                <w:rFonts w:ascii="宋体" w:hAnsi="宋体"/>
              </w:rPr>
            </w:pPr>
            <w:r>
              <w:rPr>
                <w:rFonts w:hint="eastAsia" w:ascii="宋体" w:hAnsi="宋体"/>
              </w:rPr>
              <w:t>30</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220" w:lineRule="atLeast"/>
              <w:jc w:val="center"/>
              <w:rPr>
                <w:rFonts w:ascii="宋体" w:hAnsi="宋体"/>
              </w:rPr>
            </w:pPr>
            <w:r>
              <w:rPr>
                <w:rFonts w:hint="eastAsia" w:ascii="宋体" w:hAnsi="宋体"/>
              </w:rPr>
              <w:t>三、绿化承包合同中的双方职责中的乙方职责</w:t>
            </w:r>
          </w:p>
        </w:tc>
        <w:tc>
          <w:tcPr>
            <w:tcW w:w="3686" w:type="dxa"/>
            <w:vAlign w:val="center"/>
          </w:tcPr>
          <w:p>
            <w:pPr>
              <w:spacing w:line="220" w:lineRule="atLeast"/>
              <w:jc w:val="center"/>
              <w:rPr>
                <w:rFonts w:ascii="宋体" w:hAnsi="宋体"/>
              </w:rPr>
            </w:pPr>
            <w:r>
              <w:rPr>
                <w:rFonts w:hint="eastAsia" w:ascii="宋体" w:hAnsi="宋体"/>
              </w:rPr>
              <w:t>参照绿化承包合同中的双方职责中的乙方职责的内容</w:t>
            </w:r>
          </w:p>
        </w:tc>
        <w:tc>
          <w:tcPr>
            <w:tcW w:w="3969" w:type="dxa"/>
            <w:vAlign w:val="center"/>
          </w:tcPr>
          <w:p>
            <w:pPr>
              <w:spacing w:line="220" w:lineRule="atLeast"/>
              <w:jc w:val="center"/>
              <w:rPr>
                <w:rFonts w:ascii="宋体" w:hAnsi="宋体"/>
              </w:rPr>
            </w:pPr>
            <w:r>
              <w:rPr>
                <w:rFonts w:hint="eastAsia" w:ascii="宋体" w:hAnsi="宋体"/>
              </w:rPr>
              <w:t>发现违背乙方职责中的有关内容的状况，发现不符合的每次每条款扣0.5分，扣完为止。</w:t>
            </w:r>
          </w:p>
        </w:tc>
        <w:tc>
          <w:tcPr>
            <w:tcW w:w="850" w:type="dxa"/>
            <w:vAlign w:val="center"/>
          </w:tcPr>
          <w:p>
            <w:pPr>
              <w:spacing w:line="220" w:lineRule="atLeast"/>
              <w:jc w:val="center"/>
              <w:rPr>
                <w:rFonts w:ascii="宋体" w:hAnsi="宋体"/>
              </w:rPr>
            </w:pPr>
            <w:r>
              <w:rPr>
                <w:rFonts w:hint="eastAsia" w:ascii="宋体" w:hAnsi="宋体"/>
              </w:rPr>
              <w:t>10</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809" w:type="dxa"/>
            <w:vAlign w:val="center"/>
          </w:tcPr>
          <w:p>
            <w:pPr>
              <w:spacing w:line="220" w:lineRule="atLeast"/>
              <w:jc w:val="center"/>
              <w:rPr>
                <w:rFonts w:ascii="宋体" w:hAnsi="宋体"/>
              </w:rPr>
            </w:pPr>
            <w:r>
              <w:rPr>
                <w:rFonts w:hint="eastAsia" w:ascii="宋体" w:hAnsi="宋体"/>
              </w:rPr>
              <w:t>四、计划台账</w:t>
            </w:r>
          </w:p>
        </w:tc>
        <w:tc>
          <w:tcPr>
            <w:tcW w:w="3686" w:type="dxa"/>
            <w:vAlign w:val="center"/>
          </w:tcPr>
          <w:p>
            <w:pPr>
              <w:spacing w:line="220" w:lineRule="atLeast"/>
              <w:jc w:val="center"/>
              <w:rPr>
                <w:rFonts w:ascii="宋体" w:hAnsi="宋体"/>
              </w:rPr>
            </w:pPr>
            <w:r>
              <w:rPr>
                <w:rFonts w:hint="eastAsia" w:ascii="宋体" w:hAnsi="宋体"/>
              </w:rPr>
              <w:t>1、月度计划具体完整，上报及时</w:t>
            </w:r>
          </w:p>
          <w:p>
            <w:pPr>
              <w:spacing w:line="220" w:lineRule="atLeast"/>
              <w:jc w:val="center"/>
              <w:rPr>
                <w:rFonts w:ascii="宋体" w:hAnsi="宋体"/>
              </w:rPr>
            </w:pPr>
            <w:r>
              <w:rPr>
                <w:rFonts w:hint="eastAsia" w:ascii="宋体" w:hAnsi="宋体"/>
              </w:rPr>
              <w:t>2、台账记录清晰明了，实事求是</w:t>
            </w:r>
          </w:p>
        </w:tc>
        <w:tc>
          <w:tcPr>
            <w:tcW w:w="3969" w:type="dxa"/>
            <w:vAlign w:val="center"/>
          </w:tcPr>
          <w:p>
            <w:pPr>
              <w:spacing w:line="220" w:lineRule="atLeast"/>
              <w:jc w:val="center"/>
              <w:rPr>
                <w:rFonts w:ascii="宋体" w:hAnsi="宋体"/>
              </w:rPr>
            </w:pPr>
            <w:r>
              <w:rPr>
                <w:rFonts w:hint="eastAsia" w:ascii="宋体" w:hAnsi="宋体"/>
              </w:rPr>
              <w:t>上报不及时扣0.5分，内容不全扣0.1—1分</w:t>
            </w:r>
          </w:p>
          <w:p>
            <w:pPr>
              <w:spacing w:line="220" w:lineRule="atLeast"/>
              <w:jc w:val="center"/>
              <w:rPr>
                <w:rFonts w:ascii="宋体" w:hAnsi="宋体"/>
              </w:rPr>
            </w:pPr>
            <w:r>
              <w:rPr>
                <w:rFonts w:hint="eastAsia" w:ascii="宋体" w:hAnsi="宋体"/>
              </w:rPr>
              <w:t>不按时上报扣0.5分，弄虚作假扣2分</w:t>
            </w:r>
          </w:p>
        </w:tc>
        <w:tc>
          <w:tcPr>
            <w:tcW w:w="850" w:type="dxa"/>
            <w:vAlign w:val="center"/>
          </w:tcPr>
          <w:p>
            <w:pPr>
              <w:spacing w:line="220" w:lineRule="atLeast"/>
              <w:jc w:val="center"/>
              <w:rPr>
                <w:rFonts w:ascii="宋体" w:hAnsi="宋体"/>
              </w:rPr>
            </w:pPr>
            <w:r>
              <w:rPr>
                <w:rFonts w:hint="eastAsia" w:ascii="宋体" w:hAnsi="宋体"/>
              </w:rPr>
              <w:t>5</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9" w:type="dxa"/>
            <w:vAlign w:val="center"/>
          </w:tcPr>
          <w:p>
            <w:pPr>
              <w:spacing w:line="220" w:lineRule="atLeast"/>
              <w:jc w:val="center"/>
              <w:rPr>
                <w:rFonts w:ascii="宋体" w:hAnsi="宋体"/>
              </w:rPr>
            </w:pPr>
            <w:r>
              <w:rPr>
                <w:rFonts w:hint="eastAsia" w:ascii="宋体" w:hAnsi="宋体"/>
              </w:rPr>
              <w:t>五、其他</w:t>
            </w:r>
          </w:p>
        </w:tc>
        <w:tc>
          <w:tcPr>
            <w:tcW w:w="3686" w:type="dxa"/>
            <w:vAlign w:val="center"/>
          </w:tcPr>
          <w:p>
            <w:pPr>
              <w:spacing w:line="220" w:lineRule="atLeast"/>
              <w:jc w:val="center"/>
              <w:rPr>
                <w:rFonts w:ascii="宋体" w:hAnsi="宋体"/>
              </w:rPr>
            </w:pPr>
          </w:p>
        </w:tc>
        <w:tc>
          <w:tcPr>
            <w:tcW w:w="3969" w:type="dxa"/>
            <w:vAlign w:val="center"/>
          </w:tcPr>
          <w:p>
            <w:pPr>
              <w:spacing w:line="220" w:lineRule="atLeast"/>
              <w:jc w:val="center"/>
              <w:rPr>
                <w:rFonts w:ascii="宋体" w:hAnsi="宋体"/>
              </w:rPr>
            </w:pPr>
          </w:p>
        </w:tc>
        <w:tc>
          <w:tcPr>
            <w:tcW w:w="850" w:type="dxa"/>
            <w:vAlign w:val="center"/>
          </w:tcPr>
          <w:p>
            <w:pPr>
              <w:spacing w:line="220" w:lineRule="atLeast"/>
              <w:jc w:val="center"/>
              <w:rPr>
                <w:rFonts w:ascii="宋体" w:hAnsi="宋体"/>
              </w:rPr>
            </w:pPr>
            <w:r>
              <w:rPr>
                <w:rFonts w:hint="eastAsia" w:ascii="宋体" w:hAnsi="宋体"/>
              </w:rPr>
              <w:t>5</w:t>
            </w: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09" w:type="dxa"/>
            <w:vAlign w:val="center"/>
          </w:tcPr>
          <w:p>
            <w:pPr>
              <w:spacing w:line="220" w:lineRule="atLeast"/>
              <w:jc w:val="center"/>
              <w:rPr>
                <w:rFonts w:ascii="宋体" w:hAnsi="宋体"/>
              </w:rPr>
            </w:pPr>
            <w:r>
              <w:rPr>
                <w:rFonts w:hint="eastAsia" w:ascii="宋体" w:hAnsi="宋体"/>
              </w:rPr>
              <w:t>六、存在问题</w:t>
            </w:r>
          </w:p>
        </w:tc>
        <w:tc>
          <w:tcPr>
            <w:tcW w:w="3686" w:type="dxa"/>
            <w:vAlign w:val="center"/>
          </w:tcPr>
          <w:p>
            <w:pPr>
              <w:spacing w:line="220" w:lineRule="atLeast"/>
              <w:jc w:val="center"/>
              <w:rPr>
                <w:rFonts w:ascii="宋体" w:hAnsi="宋体"/>
              </w:rPr>
            </w:pPr>
          </w:p>
        </w:tc>
        <w:tc>
          <w:tcPr>
            <w:tcW w:w="3969" w:type="dxa"/>
            <w:vAlign w:val="center"/>
          </w:tcPr>
          <w:p>
            <w:pPr>
              <w:spacing w:line="220" w:lineRule="atLeast"/>
              <w:jc w:val="center"/>
              <w:rPr>
                <w:rFonts w:ascii="宋体" w:hAnsi="宋体"/>
              </w:rPr>
            </w:pPr>
          </w:p>
        </w:tc>
        <w:tc>
          <w:tcPr>
            <w:tcW w:w="850"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709" w:type="dxa"/>
            <w:vAlign w:val="center"/>
          </w:tcPr>
          <w:p>
            <w:pPr>
              <w:spacing w:line="220" w:lineRule="atLeast"/>
              <w:jc w:val="center"/>
              <w:rPr>
                <w:rFonts w:ascii="宋体" w:hAnsi="宋体"/>
              </w:rPr>
            </w:pPr>
          </w:p>
        </w:tc>
        <w:tc>
          <w:tcPr>
            <w:tcW w:w="2442" w:type="dxa"/>
            <w:vAlign w:val="center"/>
          </w:tcPr>
          <w:p>
            <w:pPr>
              <w:spacing w:line="220" w:lineRule="atLeast"/>
              <w:jc w:val="center"/>
              <w:rPr>
                <w:rFonts w:ascii="宋体" w:hAnsi="宋体"/>
              </w:rPr>
            </w:pPr>
          </w:p>
        </w:tc>
      </w:tr>
    </w:tbl>
    <w:p>
      <w:pPr>
        <w:spacing w:line="500" w:lineRule="exact"/>
        <w:ind w:firstLine="560"/>
        <w:rPr>
          <w:rFonts w:ascii="宋体"/>
          <w:color w:val="000000"/>
        </w:rPr>
        <w:sectPr>
          <w:pgSz w:w="16838" w:h="11906" w:orient="landscape"/>
          <w:pgMar w:top="1800" w:right="1440" w:bottom="1800" w:left="1440" w:header="851" w:footer="992" w:gutter="0"/>
          <w:cols w:space="425" w:num="1"/>
          <w:docGrid w:type="lines" w:linePitch="312" w:charSpace="0"/>
        </w:sectPr>
      </w:pPr>
      <w:r>
        <w:rPr>
          <w:rFonts w:hint="eastAsia" w:ascii="宋体" w:hAnsi="宋体"/>
        </w:rPr>
        <w:t xml:space="preserve"> 考核人：                                  考核成绩：                                审核人：                           </w:t>
      </w:r>
    </w:p>
    <w:p>
      <w:pPr>
        <w:spacing w:line="360" w:lineRule="auto"/>
        <w:contextualSpacing/>
        <w:rPr>
          <w:rFonts w:ascii="宋体" w:cs="宋体"/>
          <w:color w:val="000000"/>
          <w:szCs w:val="21"/>
        </w:rPr>
        <w:sectPr>
          <w:pgSz w:w="16838" w:h="11906" w:orient="landscape"/>
          <w:pgMar w:top="1800" w:right="1440" w:bottom="1800" w:left="1440" w:header="851" w:footer="992" w:gutter="0"/>
          <w:cols w:space="425" w:num="1"/>
          <w:docGrid w:type="lines" w:linePitch="312" w:charSpace="0"/>
        </w:sectPr>
      </w:pPr>
    </w:p>
    <w:p>
      <w:pPr>
        <w:spacing w:line="360" w:lineRule="auto"/>
        <w:contextualSpacing/>
        <w:rPr>
          <w:rFonts w:ascii="宋体" w:cs="宋体"/>
          <w:color w:val="000000"/>
          <w:szCs w:val="21"/>
        </w:rPr>
      </w:pPr>
    </w:p>
    <w:p>
      <w:pPr>
        <w:pStyle w:val="9"/>
        <w:spacing w:beforeLines="0" w:afterLines="0"/>
        <w:jc w:val="center"/>
        <w:outlineLvl w:val="0"/>
        <w:rPr>
          <w:rFonts w:hAnsi="宋体" w:cs="宋体"/>
          <w:b/>
          <w:color w:val="000000"/>
        </w:rPr>
      </w:pPr>
      <w:bookmarkStart w:id="59" w:name="_Toc19871_WPSOffice_Level1"/>
      <w:bookmarkStart w:id="60" w:name="_Toc40015513"/>
      <w:r>
        <w:rPr>
          <w:rFonts w:hint="eastAsia" w:hAnsi="宋体" w:cs="宋体"/>
          <w:b/>
          <w:color w:val="000000"/>
          <w:sz w:val="32"/>
          <w:szCs w:val="32"/>
        </w:rPr>
        <w:t>第六章　投标文件格式</w:t>
      </w:r>
      <w:bookmarkEnd w:id="59"/>
      <w:bookmarkEnd w:id="60"/>
    </w:p>
    <w:p>
      <w:pPr>
        <w:spacing w:line="360" w:lineRule="auto"/>
        <w:contextualSpacing/>
        <w:rPr>
          <w:rFonts w:ascii="宋体" w:cs="宋体"/>
          <w:b/>
          <w:bCs/>
          <w:color w:val="000000"/>
          <w:sz w:val="28"/>
          <w:szCs w:val="28"/>
        </w:rPr>
      </w:pPr>
    </w:p>
    <w:p>
      <w:pPr>
        <w:snapToGrid w:val="0"/>
        <w:spacing w:before="156" w:beforeLines="50" w:after="50"/>
        <w:rPr>
          <w:rFonts w:ascii="宋体"/>
          <w:bCs/>
          <w:color w:val="000000"/>
          <w:szCs w:val="21"/>
        </w:rPr>
      </w:pPr>
      <w:r>
        <w:rPr>
          <w:rFonts w:hint="eastAsia" w:ascii="宋体" w:hAnsi="宋体"/>
          <w:bCs/>
          <w:color w:val="000000"/>
          <w:szCs w:val="21"/>
        </w:rPr>
        <w:t>外包装格式：</w:t>
      </w:r>
    </w:p>
    <w:p>
      <w:pPr>
        <w:snapToGrid w:val="0"/>
        <w:spacing w:before="156" w:beforeLines="50" w:after="50"/>
        <w:jc w:val="center"/>
        <w:rPr>
          <w:rFonts w:ascii="宋体"/>
          <w:bCs/>
          <w:color w:val="000000"/>
          <w:szCs w:val="21"/>
        </w:rPr>
      </w:pPr>
    </w:p>
    <w:p>
      <w:pPr>
        <w:snapToGrid w:val="0"/>
        <w:spacing w:line="360" w:lineRule="auto"/>
        <w:jc w:val="center"/>
        <w:rPr>
          <w:rFonts w:ascii="宋体"/>
          <w:b/>
          <w:color w:val="000000"/>
          <w:szCs w:val="21"/>
        </w:rPr>
      </w:pPr>
      <w:r>
        <w:rPr>
          <w:rFonts w:hint="eastAsia" w:ascii="宋体" w:hAnsi="宋体"/>
          <w:b/>
          <w:color w:val="000000"/>
          <w:szCs w:val="21"/>
        </w:rPr>
        <w:t>投</w:t>
      </w:r>
      <w:r>
        <w:rPr>
          <w:rFonts w:ascii="宋体" w:hAnsi="宋体"/>
          <w:b/>
          <w:color w:val="000000"/>
          <w:szCs w:val="21"/>
        </w:rPr>
        <w:t xml:space="preserve"> </w:t>
      </w:r>
      <w:r>
        <w:rPr>
          <w:rFonts w:hint="eastAsia" w:ascii="宋体" w:hAnsi="宋体"/>
          <w:b/>
          <w:color w:val="000000"/>
          <w:szCs w:val="21"/>
        </w:rPr>
        <w:t>标</w:t>
      </w:r>
      <w:r>
        <w:rPr>
          <w:rFonts w:ascii="宋体" w:hAnsi="宋体"/>
          <w:b/>
          <w:color w:val="000000"/>
          <w:szCs w:val="21"/>
        </w:rPr>
        <w:t xml:space="preserve"> </w:t>
      </w:r>
      <w:r>
        <w:rPr>
          <w:rFonts w:hint="eastAsia" w:ascii="宋体" w:hAnsi="宋体"/>
          <w:b/>
          <w:color w:val="000000"/>
          <w:szCs w:val="21"/>
        </w:rPr>
        <w:t>文</w:t>
      </w:r>
      <w:r>
        <w:rPr>
          <w:rFonts w:ascii="宋体" w:hAnsi="宋体"/>
          <w:b/>
          <w:color w:val="000000"/>
          <w:szCs w:val="21"/>
        </w:rPr>
        <w:t xml:space="preserve"> </w:t>
      </w:r>
      <w:r>
        <w:rPr>
          <w:rFonts w:hint="eastAsia" w:ascii="宋体" w:hAnsi="宋体"/>
          <w:b/>
          <w:color w:val="000000"/>
          <w:szCs w:val="21"/>
        </w:rPr>
        <w:t>件</w:t>
      </w:r>
    </w:p>
    <w:p>
      <w:pPr>
        <w:snapToGrid w:val="0"/>
        <w:spacing w:line="360" w:lineRule="auto"/>
        <w:ind w:firstLine="945" w:firstLineChars="450"/>
        <w:rPr>
          <w:rFonts w:ascii="宋体"/>
          <w:bCs/>
          <w:color w:val="000000"/>
          <w:szCs w:val="21"/>
        </w:rPr>
      </w:pPr>
    </w:p>
    <w:p>
      <w:pPr>
        <w:snapToGrid w:val="0"/>
        <w:spacing w:line="360" w:lineRule="auto"/>
        <w:ind w:firstLine="945" w:firstLineChars="450"/>
        <w:rPr>
          <w:rFonts w:ascii="宋体"/>
          <w:bCs/>
          <w:color w:val="000000"/>
          <w:szCs w:val="21"/>
        </w:rPr>
      </w:pPr>
      <w:r>
        <w:rPr>
          <w:rFonts w:hint="eastAsia" w:ascii="宋体" w:hAnsi="宋体"/>
          <w:bCs/>
          <w:color w:val="000000"/>
          <w:szCs w:val="21"/>
        </w:rPr>
        <w:t>项目名称：</w:t>
      </w:r>
    </w:p>
    <w:p>
      <w:pPr>
        <w:snapToGrid w:val="0"/>
        <w:spacing w:line="360" w:lineRule="auto"/>
        <w:ind w:firstLine="420" w:firstLineChars="200"/>
        <w:rPr>
          <w:rFonts w:ascii="宋体"/>
          <w:bCs/>
          <w:color w:val="000000"/>
          <w:szCs w:val="21"/>
        </w:rPr>
      </w:pPr>
      <w:r>
        <w:rPr>
          <w:rFonts w:ascii="宋体" w:hAnsi="宋体"/>
          <w:bCs/>
          <w:color w:val="000000"/>
          <w:szCs w:val="21"/>
        </w:rPr>
        <w:t xml:space="preserve">     </w:t>
      </w:r>
      <w:r>
        <w:rPr>
          <w:rFonts w:hint="eastAsia" w:ascii="宋体" w:hAnsi="宋体"/>
          <w:bCs/>
          <w:color w:val="000000"/>
          <w:szCs w:val="21"/>
        </w:rPr>
        <w:t>项目编号：</w:t>
      </w:r>
    </w:p>
    <w:p>
      <w:pPr>
        <w:snapToGrid w:val="0"/>
        <w:spacing w:line="360" w:lineRule="auto"/>
        <w:ind w:firstLine="945" w:firstLineChars="450"/>
        <w:rPr>
          <w:rFonts w:ascii="宋体"/>
          <w:bCs/>
          <w:color w:val="000000"/>
          <w:szCs w:val="21"/>
        </w:rPr>
      </w:pPr>
      <w:r>
        <w:rPr>
          <w:rFonts w:hint="eastAsia" w:ascii="宋体" w:hAnsi="宋体"/>
          <w:bCs/>
          <w:color w:val="000000"/>
          <w:szCs w:val="21"/>
        </w:rPr>
        <w:t>投标文件名称：报价文件</w:t>
      </w:r>
      <w:r>
        <w:rPr>
          <w:rFonts w:ascii="宋体" w:hAnsi="宋体"/>
          <w:bCs/>
          <w:color w:val="000000"/>
          <w:szCs w:val="21"/>
        </w:rPr>
        <w:t>/</w:t>
      </w:r>
      <w:r>
        <w:rPr>
          <w:rFonts w:hint="eastAsia" w:ascii="宋体" w:hAnsi="宋体"/>
          <w:bCs/>
          <w:color w:val="000000"/>
          <w:szCs w:val="21"/>
        </w:rPr>
        <w:t>商务技术文件</w:t>
      </w:r>
    </w:p>
    <w:p>
      <w:pPr>
        <w:snapToGrid w:val="0"/>
        <w:spacing w:line="360" w:lineRule="auto"/>
        <w:ind w:firstLine="945" w:firstLineChars="450"/>
        <w:rPr>
          <w:rFonts w:ascii="宋体"/>
          <w:bCs/>
          <w:color w:val="000000"/>
          <w:szCs w:val="21"/>
        </w:rPr>
      </w:pPr>
      <w:r>
        <w:rPr>
          <w:rFonts w:hint="eastAsia" w:ascii="宋体" w:hAnsi="宋体"/>
          <w:bCs/>
          <w:color w:val="000000"/>
          <w:szCs w:val="21"/>
        </w:rPr>
        <w:t>投标人名称（加盖公章）：</w:t>
      </w:r>
    </w:p>
    <w:p>
      <w:pPr>
        <w:snapToGrid w:val="0"/>
        <w:spacing w:line="360" w:lineRule="auto"/>
        <w:ind w:firstLine="945" w:firstLineChars="450"/>
        <w:rPr>
          <w:rFonts w:ascii="宋体"/>
          <w:bCs/>
          <w:color w:val="000000"/>
          <w:szCs w:val="21"/>
        </w:rPr>
      </w:pPr>
      <w:r>
        <w:rPr>
          <w:rFonts w:hint="eastAsia" w:ascii="宋体" w:hAnsi="宋体"/>
          <w:bCs/>
          <w:color w:val="000000"/>
          <w:szCs w:val="21"/>
        </w:rPr>
        <w:t>投标人或法定代表人或授权代表（签字或盖章）</w:t>
      </w:r>
    </w:p>
    <w:p>
      <w:pPr>
        <w:snapToGrid w:val="0"/>
        <w:spacing w:line="360" w:lineRule="auto"/>
        <w:ind w:firstLine="945" w:firstLineChars="450"/>
        <w:rPr>
          <w:rFonts w:ascii="宋体"/>
          <w:bCs/>
          <w:color w:val="000000"/>
          <w:szCs w:val="21"/>
        </w:rPr>
      </w:pPr>
      <w:r>
        <w:rPr>
          <w:rFonts w:hint="eastAsia" w:ascii="宋体" w:hAnsi="宋体"/>
          <w:bCs/>
          <w:color w:val="000000"/>
          <w:szCs w:val="21"/>
        </w:rPr>
        <w:t>投标人地址：</w:t>
      </w:r>
    </w:p>
    <w:p>
      <w:pPr>
        <w:snapToGrid w:val="0"/>
        <w:spacing w:line="360" w:lineRule="auto"/>
        <w:ind w:firstLine="3479" w:firstLineChars="1650"/>
        <w:rPr>
          <w:rFonts w:ascii="宋体"/>
          <w:b/>
          <w:bCs/>
          <w:color w:val="000000"/>
          <w:szCs w:val="21"/>
        </w:rPr>
      </w:pPr>
      <w:r>
        <w:rPr>
          <w:rFonts w:hint="eastAsia" w:ascii="宋体" w:hAnsi="宋体"/>
          <w:b/>
          <w:bCs/>
          <w:color w:val="000000"/>
          <w:szCs w:val="21"/>
        </w:rPr>
        <w:t>开标时启封</w:t>
      </w:r>
    </w:p>
    <w:p>
      <w:pPr>
        <w:snapToGrid w:val="0"/>
        <w:spacing w:before="156" w:beforeLines="50" w:after="50"/>
        <w:ind w:firstLine="3570" w:firstLineChars="1700"/>
        <w:rPr>
          <w:rFonts w:ascii="宋体"/>
          <w:bCs/>
          <w:color w:val="000000"/>
          <w:szCs w:val="21"/>
        </w:rPr>
      </w:pPr>
    </w:p>
    <w:p>
      <w:pPr>
        <w:snapToGrid w:val="0"/>
        <w:spacing w:before="156" w:beforeLines="50" w:after="50"/>
        <w:jc w:val="center"/>
        <w:rPr>
          <w:rFonts w:ascii="宋体"/>
          <w:bCs/>
          <w:color w:val="000000"/>
          <w:szCs w:val="21"/>
        </w:rPr>
      </w:pPr>
      <w:r>
        <w:rPr>
          <w:rFonts w:ascii="宋体" w:hAnsi="宋体"/>
          <w:bCs/>
          <w:color w:val="000000"/>
          <w:szCs w:val="21"/>
        </w:rPr>
        <w:t xml:space="preserve">                        </w:t>
      </w:r>
      <w:r>
        <w:rPr>
          <w:rFonts w:hint="eastAsia" w:ascii="宋体" w:hAnsi="宋体"/>
          <w:bCs/>
          <w:color w:val="000000"/>
          <w:szCs w:val="21"/>
        </w:rPr>
        <w:t>年</w:t>
      </w:r>
      <w:r>
        <w:rPr>
          <w:rFonts w:ascii="宋体" w:hAnsi="宋体"/>
          <w:bCs/>
          <w:color w:val="000000"/>
          <w:szCs w:val="21"/>
        </w:rPr>
        <w:t xml:space="preserve">  </w:t>
      </w:r>
      <w:r>
        <w:rPr>
          <w:rFonts w:hint="eastAsia" w:ascii="宋体" w:hAnsi="宋体"/>
          <w:bCs/>
          <w:color w:val="000000"/>
          <w:szCs w:val="21"/>
        </w:rPr>
        <w:t>月</w:t>
      </w:r>
      <w:r>
        <w:rPr>
          <w:rFonts w:ascii="宋体" w:hAnsi="宋体"/>
          <w:bCs/>
          <w:color w:val="000000"/>
          <w:szCs w:val="21"/>
        </w:rPr>
        <w:t xml:space="preserve">  </w:t>
      </w:r>
      <w:r>
        <w:rPr>
          <w:rFonts w:hint="eastAsia" w:ascii="宋体" w:hAnsi="宋体"/>
          <w:bCs/>
          <w:color w:val="000000"/>
          <w:szCs w:val="21"/>
        </w:rPr>
        <w:t>日</w:t>
      </w:r>
    </w:p>
    <w:p>
      <w:pPr>
        <w:snapToGrid w:val="0"/>
        <w:spacing w:before="156" w:beforeLines="50" w:after="50"/>
        <w:jc w:val="center"/>
        <w:rPr>
          <w:rFonts w:ascii="宋体"/>
          <w:bCs/>
          <w:color w:val="000000"/>
          <w:szCs w:val="21"/>
        </w:rPr>
      </w:pPr>
    </w:p>
    <w:p>
      <w:pPr>
        <w:snapToGrid w:val="0"/>
        <w:spacing w:before="156" w:beforeLines="50" w:after="50"/>
        <w:rPr>
          <w:rFonts w:ascii="宋体"/>
          <w:bCs/>
          <w:color w:val="000000"/>
          <w:szCs w:val="21"/>
        </w:rPr>
      </w:pPr>
      <w:r>
        <w:rPr>
          <w:rFonts w:hint="eastAsia" w:ascii="宋体" w:hAnsi="宋体"/>
          <w:color w:val="000000"/>
          <w:szCs w:val="21"/>
        </w:rPr>
        <w:t>封面格式：</w:t>
      </w:r>
      <w:r>
        <w:rPr>
          <w:rFonts w:ascii="宋体" w:hAnsi="宋体"/>
          <w:b/>
          <w:bCs/>
          <w:color w:val="000000"/>
          <w:szCs w:val="21"/>
        </w:rPr>
        <w:t xml:space="preserve">                                                         </w:t>
      </w:r>
      <w:r>
        <w:rPr>
          <w:rFonts w:hint="eastAsia" w:ascii="宋体" w:hAnsi="宋体"/>
          <w:b/>
          <w:bCs/>
          <w:color w:val="000000"/>
          <w:szCs w:val="21"/>
        </w:rPr>
        <w:t>正本</w:t>
      </w:r>
      <w:r>
        <w:rPr>
          <w:rFonts w:ascii="宋体" w:hAnsi="宋体"/>
          <w:b/>
          <w:bCs/>
          <w:color w:val="000000"/>
          <w:szCs w:val="21"/>
        </w:rPr>
        <w:t>/</w:t>
      </w:r>
      <w:r>
        <w:rPr>
          <w:rFonts w:hint="eastAsia" w:ascii="宋体" w:hAnsi="宋体"/>
          <w:b/>
          <w:bCs/>
          <w:color w:val="000000"/>
          <w:szCs w:val="21"/>
        </w:rPr>
        <w:t>或副本</w:t>
      </w:r>
    </w:p>
    <w:p>
      <w:pPr>
        <w:snapToGrid w:val="0"/>
        <w:spacing w:before="156" w:beforeLines="50" w:after="50"/>
        <w:jc w:val="center"/>
        <w:rPr>
          <w:rFonts w:ascii="宋体"/>
          <w:b/>
          <w:color w:val="000000"/>
          <w:szCs w:val="21"/>
        </w:rPr>
      </w:pPr>
    </w:p>
    <w:p>
      <w:pPr>
        <w:snapToGrid w:val="0"/>
        <w:spacing w:before="156" w:beforeLines="50" w:after="50"/>
        <w:jc w:val="center"/>
        <w:rPr>
          <w:rFonts w:ascii="宋体"/>
          <w:bCs/>
          <w:color w:val="000000"/>
          <w:szCs w:val="21"/>
        </w:rPr>
      </w:pPr>
      <w:r>
        <w:rPr>
          <w:rFonts w:hint="eastAsia" w:ascii="宋体" w:hAnsi="宋体"/>
          <w:b/>
          <w:color w:val="000000"/>
          <w:szCs w:val="21"/>
        </w:rPr>
        <w:t>报价文件</w:t>
      </w:r>
      <w:r>
        <w:rPr>
          <w:rFonts w:ascii="宋体" w:hAnsi="宋体"/>
          <w:b/>
          <w:color w:val="000000"/>
          <w:szCs w:val="21"/>
        </w:rPr>
        <w:t>/</w:t>
      </w:r>
      <w:r>
        <w:rPr>
          <w:rFonts w:hint="eastAsia" w:ascii="宋体" w:hAnsi="宋体"/>
          <w:b/>
          <w:color w:val="000000"/>
          <w:szCs w:val="21"/>
        </w:rPr>
        <w:t>商务技术文件</w:t>
      </w:r>
    </w:p>
    <w:p>
      <w:pPr>
        <w:snapToGrid w:val="0"/>
        <w:spacing w:before="156" w:beforeLines="50" w:after="50"/>
        <w:ind w:firstLine="6054" w:firstLineChars="2883"/>
        <w:rPr>
          <w:rFonts w:ascii="宋体"/>
          <w:bCs/>
          <w:color w:val="000000"/>
          <w:szCs w:val="21"/>
        </w:rPr>
      </w:pPr>
    </w:p>
    <w:p>
      <w:pPr>
        <w:snapToGrid w:val="0"/>
        <w:spacing w:line="360" w:lineRule="auto"/>
        <w:ind w:firstLine="945" w:firstLineChars="450"/>
        <w:rPr>
          <w:rFonts w:ascii="宋体"/>
          <w:bCs/>
          <w:color w:val="000000"/>
          <w:szCs w:val="21"/>
        </w:rPr>
      </w:pPr>
      <w:r>
        <w:rPr>
          <w:rFonts w:hint="eastAsia" w:ascii="宋体" w:hAnsi="宋体"/>
          <w:bCs/>
          <w:color w:val="000000"/>
          <w:szCs w:val="21"/>
        </w:rPr>
        <w:t>项目名称：</w:t>
      </w:r>
    </w:p>
    <w:p>
      <w:pPr>
        <w:snapToGrid w:val="0"/>
        <w:spacing w:line="360" w:lineRule="auto"/>
        <w:ind w:firstLine="420" w:firstLineChars="200"/>
        <w:rPr>
          <w:rFonts w:ascii="宋体"/>
          <w:bCs/>
          <w:color w:val="000000"/>
          <w:szCs w:val="21"/>
        </w:rPr>
      </w:pPr>
      <w:r>
        <w:rPr>
          <w:rFonts w:ascii="宋体" w:hAnsi="宋体"/>
          <w:bCs/>
          <w:color w:val="000000"/>
          <w:szCs w:val="21"/>
        </w:rPr>
        <w:t xml:space="preserve">     </w:t>
      </w:r>
      <w:r>
        <w:rPr>
          <w:rFonts w:hint="eastAsia" w:ascii="宋体" w:hAnsi="宋体"/>
          <w:bCs/>
          <w:color w:val="000000"/>
          <w:szCs w:val="21"/>
        </w:rPr>
        <w:t>项目编号：</w:t>
      </w:r>
    </w:p>
    <w:p>
      <w:pPr>
        <w:snapToGrid w:val="0"/>
        <w:spacing w:line="360" w:lineRule="auto"/>
        <w:ind w:firstLine="945" w:firstLineChars="450"/>
        <w:rPr>
          <w:rFonts w:ascii="宋体"/>
          <w:bCs/>
          <w:color w:val="000000"/>
          <w:szCs w:val="21"/>
        </w:rPr>
      </w:pPr>
      <w:r>
        <w:rPr>
          <w:rFonts w:hint="eastAsia" w:ascii="宋体" w:hAnsi="宋体"/>
          <w:bCs/>
          <w:color w:val="000000"/>
          <w:szCs w:val="21"/>
        </w:rPr>
        <w:t>投标人名称（加盖公章）：</w:t>
      </w:r>
    </w:p>
    <w:p>
      <w:pPr>
        <w:snapToGrid w:val="0"/>
        <w:spacing w:line="360" w:lineRule="auto"/>
        <w:ind w:firstLine="945" w:firstLineChars="450"/>
        <w:rPr>
          <w:rFonts w:ascii="宋体"/>
          <w:bCs/>
          <w:color w:val="000000"/>
          <w:szCs w:val="21"/>
        </w:rPr>
      </w:pPr>
      <w:r>
        <w:rPr>
          <w:rFonts w:hint="eastAsia" w:ascii="宋体" w:hAnsi="宋体"/>
          <w:bCs/>
          <w:color w:val="000000"/>
          <w:szCs w:val="21"/>
        </w:rPr>
        <w:t>投标人法定代表人或授权代表（签字或盖章）</w:t>
      </w:r>
    </w:p>
    <w:p>
      <w:pPr>
        <w:snapToGrid w:val="0"/>
        <w:ind w:firstLine="945" w:firstLineChars="450"/>
        <w:rPr>
          <w:rFonts w:ascii="宋体"/>
          <w:bCs/>
          <w:color w:val="000000"/>
          <w:szCs w:val="21"/>
        </w:rPr>
      </w:pPr>
      <w:r>
        <w:rPr>
          <w:rFonts w:hint="eastAsia" w:ascii="宋体" w:hAnsi="宋体"/>
          <w:bCs/>
          <w:color w:val="000000"/>
          <w:szCs w:val="21"/>
        </w:rPr>
        <w:t>投标人地址：</w:t>
      </w:r>
    </w:p>
    <w:p>
      <w:pPr>
        <w:snapToGrid w:val="0"/>
        <w:spacing w:before="156" w:beforeLines="50" w:after="50"/>
        <w:ind w:firstLine="3570" w:firstLineChars="1700"/>
        <w:rPr>
          <w:rFonts w:ascii="宋体"/>
          <w:bCs/>
          <w:color w:val="000000"/>
          <w:szCs w:val="21"/>
        </w:rPr>
      </w:pPr>
    </w:p>
    <w:p>
      <w:pPr>
        <w:snapToGrid w:val="0"/>
        <w:spacing w:before="156" w:beforeLines="50" w:after="50"/>
        <w:ind w:firstLine="645"/>
        <w:jc w:val="center"/>
        <w:rPr>
          <w:rFonts w:ascii="宋体"/>
          <w:bCs/>
          <w:color w:val="000000"/>
          <w:szCs w:val="21"/>
        </w:rPr>
      </w:pPr>
      <w:r>
        <w:rPr>
          <w:rFonts w:ascii="宋体" w:hAnsi="宋体"/>
          <w:bCs/>
          <w:color w:val="000000"/>
          <w:szCs w:val="21"/>
        </w:rPr>
        <w:t xml:space="preserve">                        </w:t>
      </w:r>
      <w:r>
        <w:rPr>
          <w:rFonts w:hint="eastAsia" w:ascii="宋体" w:hAnsi="宋体"/>
          <w:bCs/>
          <w:color w:val="000000"/>
          <w:szCs w:val="21"/>
        </w:rPr>
        <w:t>年</w:t>
      </w:r>
      <w:r>
        <w:rPr>
          <w:rFonts w:ascii="宋体" w:hAnsi="宋体"/>
          <w:bCs/>
          <w:color w:val="000000"/>
          <w:szCs w:val="21"/>
        </w:rPr>
        <w:t xml:space="preserve">  </w:t>
      </w:r>
      <w:r>
        <w:rPr>
          <w:rFonts w:hint="eastAsia" w:ascii="宋体" w:hAnsi="宋体"/>
          <w:bCs/>
          <w:color w:val="000000"/>
          <w:szCs w:val="21"/>
        </w:rPr>
        <w:t>月</w:t>
      </w:r>
      <w:r>
        <w:rPr>
          <w:rFonts w:ascii="宋体" w:hAnsi="宋体"/>
          <w:bCs/>
          <w:color w:val="000000"/>
          <w:szCs w:val="21"/>
        </w:rPr>
        <w:t xml:space="preserve">  </w:t>
      </w:r>
      <w:r>
        <w:rPr>
          <w:rFonts w:hint="eastAsia" w:ascii="宋体" w:hAnsi="宋体"/>
          <w:bCs/>
          <w:color w:val="000000"/>
          <w:szCs w:val="21"/>
        </w:rPr>
        <w:t>日</w:t>
      </w:r>
    </w:p>
    <w:p>
      <w:pPr>
        <w:pStyle w:val="9"/>
        <w:tabs>
          <w:tab w:val="left" w:pos="0"/>
        </w:tabs>
        <w:snapToGrid w:val="0"/>
        <w:spacing w:beforeLines="0" w:afterLines="0" w:line="240" w:lineRule="auto"/>
        <w:rPr>
          <w:rFonts w:hAnsi="宋体"/>
          <w:b/>
          <w:color w:val="000000"/>
        </w:rPr>
      </w:pPr>
    </w:p>
    <w:p>
      <w:pPr>
        <w:spacing w:line="360" w:lineRule="auto"/>
        <w:ind w:firstLine="4515" w:firstLineChars="2150"/>
        <w:contextualSpacing/>
        <w:rPr>
          <w:rFonts w:ascii="宋体" w:cs="宋体"/>
          <w:bCs/>
          <w:color w:val="000000"/>
          <w:szCs w:val="21"/>
        </w:rPr>
        <w:sectPr>
          <w:pgSz w:w="11906" w:h="16838"/>
          <w:pgMar w:top="1440" w:right="1800" w:bottom="1440" w:left="1800" w:header="851" w:footer="992" w:gutter="0"/>
          <w:cols w:space="425" w:num="1"/>
          <w:docGrid w:type="lines" w:linePitch="312" w:charSpace="0"/>
        </w:sectPr>
      </w:pPr>
    </w:p>
    <w:p>
      <w:pPr>
        <w:spacing w:line="360" w:lineRule="auto"/>
        <w:rPr>
          <w:rFonts w:ascii="宋体"/>
          <w:b/>
          <w:color w:val="000000"/>
          <w:szCs w:val="21"/>
        </w:rPr>
      </w:pPr>
      <w:r>
        <w:rPr>
          <w:rFonts w:hint="eastAsia" w:ascii="宋体" w:hAnsi="宋体"/>
          <w:b/>
          <w:color w:val="000000"/>
          <w:szCs w:val="21"/>
        </w:rPr>
        <w:t>格式一：</w:t>
      </w:r>
    </w:p>
    <w:p>
      <w:pPr>
        <w:spacing w:line="360" w:lineRule="auto"/>
        <w:jc w:val="center"/>
        <w:rPr>
          <w:rFonts w:ascii="宋体"/>
          <w:b/>
          <w:color w:val="000000"/>
          <w:szCs w:val="21"/>
        </w:rPr>
      </w:pPr>
      <w:r>
        <w:rPr>
          <w:rFonts w:hint="eastAsia" w:ascii="宋体" w:hAnsi="宋体"/>
          <w:b/>
          <w:color w:val="000000"/>
          <w:szCs w:val="21"/>
        </w:rPr>
        <w:t>投标声明书</w:t>
      </w:r>
    </w:p>
    <w:p>
      <w:pPr>
        <w:spacing w:line="336" w:lineRule="auto"/>
        <w:rPr>
          <w:rFonts w:ascii="宋体"/>
          <w:color w:val="000000"/>
          <w:szCs w:val="21"/>
        </w:rPr>
      </w:pPr>
      <w:r>
        <w:rPr>
          <w:rFonts w:hint="eastAsia" w:ascii="宋体" w:hAnsi="宋体"/>
          <w:color w:val="000000"/>
          <w:szCs w:val="21"/>
        </w:rPr>
        <w:t>致：</w:t>
      </w:r>
      <w:r>
        <w:rPr>
          <w:rFonts w:ascii="宋体" w:hAnsi="宋体"/>
          <w:color w:val="000000"/>
          <w:szCs w:val="21"/>
          <w:u w:val="single"/>
        </w:rPr>
        <w:t xml:space="preserve">                   </w:t>
      </w:r>
      <w:r>
        <w:rPr>
          <w:rFonts w:hint="eastAsia" w:ascii="宋体" w:hAnsi="宋体"/>
          <w:color w:val="000000"/>
          <w:szCs w:val="21"/>
        </w:rPr>
        <w:t>（采购人名称）</w:t>
      </w:r>
    </w:p>
    <w:p>
      <w:pPr>
        <w:spacing w:line="336" w:lineRule="auto"/>
        <w:rPr>
          <w:rFonts w:ascii="宋体"/>
          <w:color w:val="000000"/>
          <w:szCs w:val="21"/>
        </w:rPr>
      </w:pPr>
      <w:r>
        <w:rPr>
          <w:rFonts w:ascii="宋体" w:hAnsi="宋体"/>
          <w:color w:val="000000"/>
          <w:szCs w:val="21"/>
        </w:rPr>
        <w:t xml:space="preserve"> </w:t>
      </w:r>
      <w:r>
        <w:rPr>
          <w:rFonts w:hint="eastAsia" w:ascii="宋体" w:hAnsi="宋体"/>
          <w:color w:val="000000"/>
          <w:szCs w:val="21"/>
        </w:rPr>
        <w:t>关于你单位年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日发布</w:t>
      </w:r>
      <w:r>
        <w:rPr>
          <w:rFonts w:ascii="宋体" w:hAnsi="宋体"/>
          <w:color w:val="000000"/>
          <w:szCs w:val="21"/>
          <w:u w:val="single"/>
        </w:rPr>
        <w:t xml:space="preserve">                        </w:t>
      </w:r>
      <w:r>
        <w:rPr>
          <w:rFonts w:hint="eastAsia" w:ascii="宋体" w:hAnsi="宋体"/>
          <w:color w:val="000000"/>
          <w:szCs w:val="21"/>
        </w:rPr>
        <w:t>项目（项目编号：</w:t>
      </w:r>
      <w:r>
        <w:rPr>
          <w:rFonts w:ascii="宋体" w:hAnsi="宋体"/>
          <w:color w:val="000000"/>
          <w:szCs w:val="21"/>
          <w:u w:val="single"/>
        </w:rPr>
        <w:t xml:space="preserve">      </w:t>
      </w:r>
      <w:r>
        <w:rPr>
          <w:rFonts w:hint="eastAsia" w:ascii="宋体" w:hAnsi="宋体"/>
          <w:color w:val="000000"/>
          <w:szCs w:val="21"/>
        </w:rPr>
        <w:t>）的采购公告，本公司（企业）愿意参加投标，并声明：</w:t>
      </w:r>
    </w:p>
    <w:p>
      <w:pPr>
        <w:spacing w:line="336" w:lineRule="auto"/>
        <w:rPr>
          <w:rFonts w:ascii="宋体"/>
          <w:color w:val="000000"/>
          <w:szCs w:val="21"/>
        </w:rPr>
      </w:pPr>
      <w:r>
        <w:rPr>
          <w:rFonts w:hint="eastAsia" w:ascii="宋体" w:hAnsi="宋体"/>
          <w:color w:val="000000"/>
          <w:szCs w:val="21"/>
        </w:rPr>
        <w:t>一、本公司（企业）具备《中华人民共和国政府采购法》第二十二条资格条件：</w:t>
      </w:r>
    </w:p>
    <w:p>
      <w:pPr>
        <w:spacing w:line="336" w:lineRule="auto"/>
        <w:rPr>
          <w:rFonts w:ascii="宋体"/>
          <w:color w:val="000000"/>
          <w:szCs w:val="21"/>
        </w:rPr>
      </w:pPr>
      <w:r>
        <w:rPr>
          <w:rFonts w:ascii="宋体" w:hAnsi="宋体"/>
          <w:color w:val="000000"/>
          <w:szCs w:val="21"/>
        </w:rPr>
        <w:t>1</w:t>
      </w:r>
      <w:r>
        <w:rPr>
          <w:rFonts w:hint="eastAsia" w:ascii="宋体" w:hAnsi="宋体"/>
          <w:color w:val="000000"/>
          <w:szCs w:val="21"/>
        </w:rPr>
        <w:t>、具有独立承担民事责任的能力；</w:t>
      </w:r>
    </w:p>
    <w:p>
      <w:pPr>
        <w:spacing w:line="336" w:lineRule="auto"/>
        <w:rPr>
          <w:rFonts w:ascii="宋体"/>
          <w:color w:val="000000"/>
          <w:szCs w:val="21"/>
        </w:rPr>
      </w:pPr>
      <w:r>
        <w:rPr>
          <w:rFonts w:ascii="宋体" w:hAnsi="宋体"/>
          <w:color w:val="000000"/>
          <w:szCs w:val="21"/>
        </w:rPr>
        <w:t>2</w:t>
      </w:r>
      <w:r>
        <w:rPr>
          <w:rFonts w:hint="eastAsia" w:ascii="宋体" w:hAnsi="宋体"/>
          <w:color w:val="000000"/>
          <w:szCs w:val="21"/>
        </w:rPr>
        <w:t>、具有良好的商业信誉和健全的财务会计制度；</w:t>
      </w:r>
    </w:p>
    <w:p>
      <w:pPr>
        <w:spacing w:line="336" w:lineRule="auto"/>
        <w:rPr>
          <w:rFonts w:ascii="宋体"/>
          <w:color w:val="000000"/>
          <w:szCs w:val="21"/>
        </w:rPr>
      </w:pPr>
      <w:r>
        <w:rPr>
          <w:rFonts w:ascii="宋体" w:hAnsi="宋体"/>
          <w:color w:val="000000"/>
          <w:szCs w:val="21"/>
        </w:rPr>
        <w:t>3</w:t>
      </w:r>
      <w:r>
        <w:rPr>
          <w:rFonts w:hint="eastAsia" w:ascii="宋体" w:hAnsi="宋体"/>
          <w:color w:val="000000"/>
          <w:szCs w:val="21"/>
        </w:rPr>
        <w:t>、具有履行合同所必需的设备和专业技术能力；</w:t>
      </w:r>
    </w:p>
    <w:p>
      <w:pPr>
        <w:spacing w:line="336" w:lineRule="auto"/>
        <w:rPr>
          <w:rFonts w:ascii="宋体"/>
          <w:color w:val="000000"/>
          <w:szCs w:val="21"/>
        </w:rPr>
      </w:pPr>
      <w:r>
        <w:rPr>
          <w:rFonts w:ascii="宋体" w:hAnsi="宋体"/>
          <w:color w:val="000000"/>
          <w:szCs w:val="21"/>
        </w:rPr>
        <w:t>4</w:t>
      </w:r>
      <w:r>
        <w:rPr>
          <w:rFonts w:hint="eastAsia" w:ascii="宋体" w:hAnsi="宋体"/>
          <w:color w:val="000000"/>
          <w:szCs w:val="21"/>
        </w:rPr>
        <w:t>、有依法缴纳税收和社会保障资金的良好记录；</w:t>
      </w:r>
    </w:p>
    <w:p>
      <w:pPr>
        <w:spacing w:line="336" w:lineRule="auto"/>
        <w:rPr>
          <w:rFonts w:ascii="宋体"/>
          <w:color w:val="000000"/>
          <w:szCs w:val="21"/>
        </w:rPr>
      </w:pPr>
      <w:r>
        <w:rPr>
          <w:rFonts w:ascii="宋体" w:hAnsi="宋体"/>
          <w:color w:val="000000"/>
          <w:szCs w:val="21"/>
        </w:rPr>
        <w:t>5</w:t>
      </w:r>
      <w:r>
        <w:rPr>
          <w:rFonts w:hint="eastAsia" w:ascii="宋体" w:hAnsi="宋体"/>
          <w:color w:val="000000"/>
          <w:szCs w:val="21"/>
        </w:rPr>
        <w:t>、参加政府采购活动前三年内，在经营活动中没有重大违法记录；</w:t>
      </w:r>
    </w:p>
    <w:p>
      <w:pPr>
        <w:spacing w:line="336" w:lineRule="auto"/>
        <w:rPr>
          <w:rFonts w:ascii="宋体"/>
          <w:color w:val="000000"/>
          <w:szCs w:val="21"/>
        </w:rPr>
      </w:pPr>
      <w:r>
        <w:rPr>
          <w:rFonts w:ascii="宋体" w:hAnsi="宋体"/>
          <w:color w:val="000000"/>
          <w:szCs w:val="21"/>
        </w:rPr>
        <w:t>6</w:t>
      </w:r>
      <w:r>
        <w:rPr>
          <w:rFonts w:hint="eastAsia" w:ascii="宋体" w:hAnsi="宋体"/>
          <w:color w:val="000000"/>
          <w:szCs w:val="21"/>
        </w:rPr>
        <w:t>、法律、行政法规规定的其他条件。</w:t>
      </w:r>
    </w:p>
    <w:p>
      <w:pPr>
        <w:spacing w:line="336" w:lineRule="auto"/>
        <w:rPr>
          <w:rFonts w:ascii="宋体"/>
          <w:color w:val="000000"/>
          <w:szCs w:val="21"/>
        </w:rPr>
      </w:pPr>
      <w:r>
        <w:rPr>
          <w:rFonts w:hint="eastAsia" w:ascii="宋体" w:hAnsi="宋体"/>
          <w:color w:val="000000"/>
          <w:szCs w:val="21"/>
        </w:rPr>
        <w:t>否则，由此所造成的损失、不良后果及法律责任，一律由我公司（企业）承担。</w:t>
      </w:r>
    </w:p>
    <w:p>
      <w:pPr>
        <w:spacing w:line="336" w:lineRule="auto"/>
        <w:rPr>
          <w:rFonts w:ascii="宋体"/>
          <w:color w:val="000000"/>
          <w:szCs w:val="21"/>
        </w:rPr>
      </w:pPr>
      <w:r>
        <w:rPr>
          <w:rFonts w:hint="eastAsia" w:ascii="宋体" w:hAnsi="宋体"/>
          <w:color w:val="000000"/>
          <w:szCs w:val="21"/>
        </w:rPr>
        <w:t>二、本公司（企业）已清楚采购文件的要求及有关文件规定。</w:t>
      </w:r>
    </w:p>
    <w:p>
      <w:pPr>
        <w:spacing w:line="336" w:lineRule="auto"/>
        <w:rPr>
          <w:rFonts w:ascii="宋体"/>
          <w:color w:val="000000"/>
          <w:szCs w:val="21"/>
        </w:rPr>
      </w:pPr>
      <w:r>
        <w:rPr>
          <w:rFonts w:hint="eastAsia" w:ascii="宋体" w:hAnsi="宋体"/>
          <w:color w:val="000000"/>
          <w:szCs w:val="21"/>
        </w:rPr>
        <w:t>三、本公司（企业）未被列入“信用中国”网站</w:t>
      </w:r>
      <w:r>
        <w:rPr>
          <w:rFonts w:ascii="宋体" w:hAnsi="宋体"/>
          <w:color w:val="000000"/>
          <w:szCs w:val="21"/>
        </w:rPr>
        <w:t>(www.creditchina.gov.cn)</w:t>
      </w:r>
      <w:r>
        <w:rPr>
          <w:rFonts w:hint="eastAsia" w:ascii="宋体" w:hAnsi="宋体"/>
          <w:color w:val="000000"/>
          <w:szCs w:val="21"/>
        </w:rPr>
        <w:t>“记录失信被执行人或重大税收违法案件当事人名单或政府采购严重违法失信行为”记录名单；不处于中国政府采购网</w:t>
      </w:r>
      <w:r>
        <w:rPr>
          <w:rFonts w:ascii="宋体" w:hAnsi="宋体"/>
          <w:color w:val="000000"/>
          <w:szCs w:val="21"/>
        </w:rPr>
        <w:t>(www.ccgp.gov.cn)</w:t>
      </w:r>
      <w:r>
        <w:rPr>
          <w:rFonts w:hint="eastAsia" w:ascii="宋体" w:hAnsi="宋体"/>
          <w:color w:val="000000"/>
          <w:szCs w:val="21"/>
        </w:rPr>
        <w:t>“政府采购严重违法失信行为信息记录”中的禁止参加政府采购活动期间。否则，由此所造成的损失、不良后果及法律责任，一律由我公司（企业）承担。</w:t>
      </w:r>
    </w:p>
    <w:p>
      <w:pPr>
        <w:spacing w:line="336" w:lineRule="auto"/>
        <w:rPr>
          <w:rFonts w:ascii="宋体"/>
          <w:color w:val="000000"/>
          <w:szCs w:val="21"/>
        </w:rPr>
      </w:pPr>
      <w:r>
        <w:rPr>
          <w:rFonts w:hint="eastAsia" w:ascii="宋体" w:hAnsi="宋体"/>
          <w:color w:val="000000"/>
          <w:szCs w:val="21"/>
        </w:rPr>
        <w:t>四、本公司（企业）的法定代表人或单位负责人与所参投的本采购项目的其他供应商的法定代表人或单位负责人不为同一人且与其他供应商之间不存在直接控股、管理关系。</w:t>
      </w:r>
    </w:p>
    <w:p>
      <w:pPr>
        <w:spacing w:line="336" w:lineRule="auto"/>
        <w:rPr>
          <w:rFonts w:ascii="宋体"/>
          <w:color w:val="000000"/>
          <w:szCs w:val="21"/>
        </w:rPr>
      </w:pPr>
      <w:r>
        <w:rPr>
          <w:rFonts w:hint="eastAsia" w:ascii="宋体" w:hAnsi="宋体"/>
          <w:color w:val="000000"/>
          <w:szCs w:val="21"/>
        </w:rPr>
        <w:t>五、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pacing w:line="336" w:lineRule="auto"/>
        <w:rPr>
          <w:color w:val="000000"/>
          <w:szCs w:val="21"/>
        </w:rPr>
      </w:pPr>
      <w:r>
        <w:rPr>
          <w:rFonts w:hint="eastAsia" w:ascii="宋体" w:hAnsi="宋体"/>
          <w:color w:val="000000"/>
          <w:szCs w:val="21"/>
        </w:rPr>
        <w:t>六、本次招标采购活动中，如有违法、违规、弄虚作假行为，所造成的损失、不良后果及法律责任，一律由我公司（企业）承担。</w:t>
      </w:r>
    </w:p>
    <w:p>
      <w:pPr>
        <w:spacing w:line="336" w:lineRule="auto"/>
        <w:rPr>
          <w:rFonts w:ascii="宋体"/>
          <w:color w:val="000000"/>
          <w:szCs w:val="21"/>
        </w:rPr>
      </w:pPr>
      <w:r>
        <w:rPr>
          <w:rFonts w:hint="eastAsia" w:ascii="宋体" w:hAnsi="宋体"/>
          <w:color w:val="000000"/>
          <w:szCs w:val="21"/>
        </w:rPr>
        <w:t>特此声明！</w:t>
      </w:r>
    </w:p>
    <w:p>
      <w:pPr>
        <w:spacing w:line="336" w:lineRule="auto"/>
        <w:rPr>
          <w:rFonts w:ascii="宋体"/>
          <w:bCs/>
          <w:color w:val="000000"/>
          <w:szCs w:val="21"/>
        </w:rPr>
      </w:pPr>
    </w:p>
    <w:p>
      <w:pPr>
        <w:spacing w:line="336" w:lineRule="auto"/>
        <w:rPr>
          <w:rFonts w:ascii="宋体"/>
          <w:color w:val="000000"/>
          <w:szCs w:val="21"/>
        </w:rPr>
      </w:pPr>
      <w:r>
        <w:rPr>
          <w:rFonts w:hint="eastAsia"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hint="eastAsia" w:ascii="宋体" w:hAnsi="宋体"/>
          <w:bCs/>
          <w:color w:val="000000"/>
          <w:szCs w:val="21"/>
        </w:rPr>
        <w:t>投标人的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widowControl/>
        <w:snapToGrid w:val="0"/>
        <w:spacing w:line="360" w:lineRule="auto"/>
        <w:rPr>
          <w:rFonts w:ascii="宋体"/>
          <w:b/>
          <w:bCs/>
          <w:color w:val="000000"/>
          <w:szCs w:val="21"/>
        </w:rPr>
      </w:pPr>
      <w:r>
        <w:rPr>
          <w:rFonts w:hint="eastAsia" w:ascii="宋体" w:hAnsi="宋体"/>
          <w:b/>
          <w:bCs/>
          <w:color w:val="000000"/>
          <w:szCs w:val="21"/>
        </w:rPr>
        <w:t>附：中标服务费支付承诺书</w:t>
      </w:r>
    </w:p>
    <w:p>
      <w:pPr>
        <w:widowControl/>
        <w:snapToGrid w:val="0"/>
        <w:spacing w:line="360" w:lineRule="auto"/>
        <w:jc w:val="center"/>
        <w:rPr>
          <w:rFonts w:ascii="宋体"/>
          <w:b/>
          <w:color w:val="000000"/>
          <w:szCs w:val="21"/>
        </w:rPr>
      </w:pPr>
      <w:r>
        <w:rPr>
          <w:rFonts w:hint="eastAsia" w:ascii="宋体" w:hAnsi="宋体"/>
          <w:b/>
          <w:color w:val="000000"/>
          <w:szCs w:val="21"/>
        </w:rPr>
        <w:t>中标服务费支付承诺书</w:t>
      </w:r>
    </w:p>
    <w:p>
      <w:pPr>
        <w:widowControl/>
        <w:snapToGrid w:val="0"/>
        <w:spacing w:line="360" w:lineRule="auto"/>
        <w:jc w:val="center"/>
        <w:rPr>
          <w:rFonts w:ascii="宋体"/>
          <w:b/>
          <w:color w:val="000000"/>
          <w:szCs w:val="21"/>
        </w:rPr>
      </w:pPr>
    </w:p>
    <w:p>
      <w:pPr>
        <w:widowControl/>
        <w:snapToGrid w:val="0"/>
        <w:spacing w:line="360" w:lineRule="auto"/>
        <w:rPr>
          <w:rFonts w:ascii="宋体"/>
          <w:b/>
          <w:color w:val="000000"/>
          <w:szCs w:val="21"/>
          <w:u w:val="single"/>
        </w:rPr>
      </w:pPr>
      <w:r>
        <w:rPr>
          <w:rFonts w:hint="eastAsia" w:ascii="宋体" w:hAnsi="宋体"/>
          <w:b/>
          <w:color w:val="000000"/>
          <w:szCs w:val="21"/>
          <w:u w:val="single"/>
        </w:rPr>
        <w:t>致：浙江中基政采管理咨询有限公司</w:t>
      </w:r>
    </w:p>
    <w:p>
      <w:pPr>
        <w:widowControl/>
        <w:snapToGrid w:val="0"/>
        <w:spacing w:line="360" w:lineRule="auto"/>
        <w:ind w:firstLine="420" w:firstLineChars="200"/>
        <w:rPr>
          <w:rFonts w:ascii="宋体"/>
          <w:color w:val="000000"/>
          <w:szCs w:val="21"/>
        </w:rPr>
      </w:pPr>
      <w:r>
        <w:rPr>
          <w:rFonts w:hint="eastAsia" w:ascii="宋体" w:hAnsi="宋体"/>
          <w:color w:val="000000"/>
          <w:szCs w:val="21"/>
        </w:rPr>
        <w:t>我公司已认真阅读了</w:t>
      </w:r>
      <w:r>
        <w:rPr>
          <w:rFonts w:ascii="宋体" w:hAnsi="宋体"/>
          <w:color w:val="000000"/>
          <w:spacing w:val="20"/>
          <w:szCs w:val="21"/>
          <w:u w:val="single"/>
        </w:rPr>
        <w:t xml:space="preserve">                       </w:t>
      </w:r>
      <w:r>
        <w:rPr>
          <w:rFonts w:hint="eastAsia" w:ascii="宋体" w:hAnsi="宋体"/>
          <w:color w:val="000000"/>
          <w:szCs w:val="21"/>
        </w:rPr>
        <w:t>项目招标文件并在此承诺：</w:t>
      </w:r>
    </w:p>
    <w:p>
      <w:pPr>
        <w:widowControl/>
        <w:snapToGrid w:val="0"/>
        <w:spacing w:line="360" w:lineRule="auto"/>
        <w:ind w:firstLine="420" w:firstLineChars="200"/>
        <w:rPr>
          <w:rFonts w:ascii="宋体"/>
          <w:bCs/>
          <w:color w:val="000000"/>
          <w:szCs w:val="21"/>
        </w:rPr>
      </w:pPr>
      <w:r>
        <w:rPr>
          <w:rFonts w:hint="eastAsia" w:ascii="宋体" w:hAnsi="宋体"/>
          <w:bCs/>
          <w:color w:val="000000"/>
          <w:szCs w:val="21"/>
        </w:rPr>
        <w:t>如在本项目中标，我公司将在</w:t>
      </w:r>
      <w:r>
        <w:rPr>
          <w:rFonts w:hint="eastAsia" w:ascii="宋体" w:hAnsi="宋体"/>
          <w:color w:val="000000"/>
          <w:szCs w:val="21"/>
        </w:rPr>
        <w:t>结果公示发布之日起</w:t>
      </w:r>
      <w:r>
        <w:rPr>
          <w:rFonts w:ascii="宋体" w:hAnsi="宋体"/>
          <w:bCs/>
          <w:color w:val="000000"/>
          <w:szCs w:val="21"/>
        </w:rPr>
        <w:t>5</w:t>
      </w:r>
      <w:r>
        <w:rPr>
          <w:rFonts w:hint="eastAsia" w:ascii="宋体" w:hAnsi="宋体"/>
          <w:bCs/>
          <w:color w:val="000000"/>
          <w:szCs w:val="21"/>
        </w:rPr>
        <w:t>个工作日之内</w:t>
      </w:r>
      <w:r>
        <w:rPr>
          <w:rFonts w:hint="eastAsia" w:ascii="宋体" w:hAnsi="宋体"/>
          <w:color w:val="000000"/>
          <w:szCs w:val="21"/>
        </w:rPr>
        <w:t>按招标文件规定的标准（金额）一次性向贵公司</w:t>
      </w:r>
      <w:r>
        <w:rPr>
          <w:rFonts w:hint="eastAsia" w:ascii="宋体" w:hAnsi="宋体"/>
          <w:bCs/>
          <w:color w:val="000000"/>
          <w:szCs w:val="21"/>
        </w:rPr>
        <w:t>支付中标服务费。</w:t>
      </w:r>
    </w:p>
    <w:p>
      <w:pPr>
        <w:widowControl/>
        <w:snapToGrid w:val="0"/>
        <w:spacing w:line="360" w:lineRule="auto"/>
        <w:ind w:firstLine="420" w:firstLineChars="200"/>
        <w:rPr>
          <w:rFonts w:ascii="宋体"/>
          <w:color w:val="000000"/>
          <w:szCs w:val="21"/>
        </w:rPr>
      </w:pPr>
      <w:r>
        <w:rPr>
          <w:rFonts w:hint="eastAsia" w:ascii="宋体" w:hAnsi="宋体"/>
          <w:bCs/>
          <w:color w:val="000000"/>
          <w:szCs w:val="21"/>
        </w:rPr>
        <w:t>若我司未按上述承诺内容执行，我司自愿承担本项目中标服务费</w:t>
      </w:r>
      <w:r>
        <w:rPr>
          <w:rFonts w:ascii="宋体" w:hAnsi="宋体"/>
          <w:bCs/>
          <w:color w:val="000000"/>
          <w:szCs w:val="21"/>
        </w:rPr>
        <w:t>200%</w:t>
      </w:r>
      <w:r>
        <w:rPr>
          <w:rFonts w:hint="eastAsia" w:ascii="宋体" w:hAnsi="宋体"/>
          <w:bCs/>
          <w:color w:val="000000"/>
          <w:szCs w:val="21"/>
        </w:rPr>
        <w:t>的违约金，且在中标通知书领取后</w:t>
      </w:r>
      <w:r>
        <w:rPr>
          <w:rFonts w:ascii="宋体" w:hAnsi="宋体"/>
          <w:bCs/>
          <w:color w:val="000000"/>
          <w:szCs w:val="21"/>
        </w:rPr>
        <w:t>5</w:t>
      </w:r>
      <w:r>
        <w:rPr>
          <w:rFonts w:hint="eastAsia" w:ascii="宋体" w:hAnsi="宋体"/>
          <w:bCs/>
          <w:color w:val="000000"/>
          <w:szCs w:val="21"/>
        </w:rPr>
        <w:t>个工作日内支付上述违约金，否则由此引起的一切法律责任和经济责任由我公司承担。</w:t>
      </w:r>
    </w:p>
    <w:p>
      <w:pPr>
        <w:widowControl/>
        <w:snapToGrid w:val="0"/>
        <w:spacing w:line="360" w:lineRule="auto"/>
        <w:ind w:left="479" w:leftChars="228"/>
        <w:rPr>
          <w:rFonts w:ascii="宋体"/>
          <w:b/>
          <w:color w:val="000000"/>
          <w:szCs w:val="21"/>
        </w:rPr>
      </w:pPr>
    </w:p>
    <w:p>
      <w:pPr>
        <w:widowControl/>
        <w:snapToGrid w:val="0"/>
        <w:spacing w:line="360" w:lineRule="auto"/>
        <w:rPr>
          <w:rFonts w:ascii="宋体"/>
          <w:color w:val="000000"/>
          <w:szCs w:val="21"/>
        </w:rPr>
      </w:pPr>
    </w:p>
    <w:p>
      <w:pPr>
        <w:widowControl/>
        <w:snapToGrid w:val="0"/>
        <w:spacing w:line="360" w:lineRule="auto"/>
        <w:rPr>
          <w:rFonts w:ascii="宋体"/>
          <w:color w:val="000000"/>
          <w:szCs w:val="21"/>
        </w:rPr>
      </w:pPr>
    </w:p>
    <w:p>
      <w:pPr>
        <w:widowControl/>
        <w:snapToGrid w:val="0"/>
        <w:spacing w:line="360" w:lineRule="auto"/>
        <w:rPr>
          <w:rFonts w:ascii="宋体"/>
          <w:color w:val="000000"/>
          <w:szCs w:val="21"/>
        </w:rPr>
      </w:pPr>
    </w:p>
    <w:p>
      <w:pPr>
        <w:spacing w:line="336" w:lineRule="auto"/>
        <w:rPr>
          <w:rFonts w:ascii="宋体"/>
          <w:color w:val="000000"/>
          <w:szCs w:val="21"/>
        </w:rPr>
      </w:pPr>
      <w:r>
        <w:rPr>
          <w:rFonts w:hint="eastAsia"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hint="eastAsia" w:ascii="宋体" w:hAnsi="宋体"/>
          <w:bCs/>
          <w:color w:val="000000"/>
          <w:szCs w:val="21"/>
        </w:rPr>
        <w:t>投标人的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spacing w:line="360" w:lineRule="auto"/>
        <w:contextualSpacing/>
        <w:rPr>
          <w:rFonts w:ascii="宋体" w:cs="宋体"/>
          <w:b/>
          <w:bCs/>
          <w:color w:val="000000"/>
          <w:szCs w:val="21"/>
        </w:rPr>
      </w:pPr>
      <w:r>
        <w:rPr>
          <w:rFonts w:hint="eastAsia" w:ascii="宋体" w:hAnsi="宋体" w:cs="宋体"/>
          <w:b/>
          <w:bCs/>
          <w:color w:val="000000"/>
          <w:szCs w:val="21"/>
        </w:rPr>
        <w:t>格式二：</w:t>
      </w:r>
    </w:p>
    <w:p>
      <w:pPr>
        <w:spacing w:line="400" w:lineRule="exact"/>
        <w:contextualSpacing/>
        <w:jc w:val="center"/>
        <w:rPr>
          <w:rFonts w:ascii="宋体" w:cs="宋体"/>
          <w:b/>
          <w:color w:val="000000"/>
          <w:szCs w:val="21"/>
        </w:rPr>
      </w:pPr>
      <w:r>
        <w:rPr>
          <w:rFonts w:hint="eastAsia" w:ascii="宋体" w:hAnsi="宋体" w:cs="宋体"/>
          <w:b/>
          <w:color w:val="000000"/>
          <w:szCs w:val="21"/>
        </w:rPr>
        <w:t>投标人符合性自查表</w:t>
      </w:r>
    </w:p>
    <w:p>
      <w:pPr>
        <w:pStyle w:val="7"/>
        <w:rPr>
          <w:color w:val="000000"/>
          <w:szCs w:val="21"/>
        </w:rPr>
      </w:pPr>
    </w:p>
    <w:tbl>
      <w:tblPr>
        <w:tblStyle w:val="18"/>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4507"/>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4507"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采购文件要求</w:t>
            </w:r>
          </w:p>
        </w:tc>
        <w:tc>
          <w:tcPr>
            <w:tcW w:w="12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自查结论</w:t>
            </w:r>
          </w:p>
        </w:tc>
        <w:tc>
          <w:tcPr>
            <w:tcW w:w="2611"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4507" w:type="dxa"/>
            <w:noWrap/>
            <w:vAlign w:val="center"/>
          </w:tcPr>
          <w:p>
            <w:pPr>
              <w:spacing w:line="400" w:lineRule="exact"/>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、投标函</w:t>
            </w:r>
          </w:p>
        </w:tc>
        <w:tc>
          <w:tcPr>
            <w:tcW w:w="1270" w:type="dxa"/>
            <w:noWrap/>
            <w:vAlign w:val="center"/>
          </w:tcPr>
          <w:p>
            <w:pPr>
              <w:spacing w:line="400" w:lineRule="exact"/>
              <w:contextualSpacing/>
              <w:rPr>
                <w:rFonts w:ascii="宋体" w:hAnsi="宋体" w:cs="宋体"/>
                <w:color w:val="000000"/>
                <w:szCs w:val="21"/>
              </w:rPr>
            </w:pPr>
            <w:r>
              <w:rPr>
                <w:rFonts w:hint="eastAsia" w:ascii="宋体" w:hAnsi="宋体" w:cs="宋体"/>
                <w:color w:val="000000"/>
                <w:szCs w:val="21"/>
              </w:rPr>
              <w:t>□通过</w:t>
            </w:r>
            <w:r>
              <w:rPr>
                <w:rFonts w:ascii="宋体" w:hAnsi="宋体" w:cs="宋体"/>
                <w:color w:val="000000"/>
                <w:szCs w:val="21"/>
              </w:rPr>
              <w:t xml:space="preserve"> </w:t>
            </w:r>
          </w:p>
          <w:p>
            <w:pPr>
              <w:spacing w:line="400" w:lineRule="exact"/>
              <w:contextualSpacing/>
              <w:rPr>
                <w:rFonts w:ascii="宋体" w:cs="宋体"/>
                <w:color w:val="000000"/>
                <w:szCs w:val="21"/>
              </w:rPr>
            </w:pPr>
            <w:r>
              <w:rPr>
                <w:rFonts w:hint="eastAsia" w:ascii="宋体" w:hAnsi="宋体" w:cs="宋体"/>
                <w:color w:val="000000"/>
                <w:szCs w:val="21"/>
              </w:rPr>
              <w:t>□不通过</w:t>
            </w:r>
          </w:p>
        </w:tc>
        <w:tc>
          <w:tcPr>
            <w:tcW w:w="2611" w:type="dxa"/>
            <w:noWrap/>
            <w:vAlign w:val="center"/>
          </w:tcPr>
          <w:p>
            <w:pPr>
              <w:spacing w:line="400" w:lineRule="exact"/>
              <w:contextualSpacing/>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4507" w:type="dxa"/>
            <w:noWrap/>
            <w:vAlign w:val="center"/>
          </w:tcPr>
          <w:p>
            <w:pPr>
              <w:spacing w:line="400" w:lineRule="exact"/>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、投标文件完全满足招标文件的实质性条款（即标注★号条款）无负偏离的；</w:t>
            </w:r>
          </w:p>
        </w:tc>
        <w:tc>
          <w:tcPr>
            <w:tcW w:w="1270" w:type="dxa"/>
            <w:noWrap/>
            <w:vAlign w:val="center"/>
          </w:tcPr>
          <w:p>
            <w:pPr>
              <w:spacing w:line="400" w:lineRule="exact"/>
              <w:contextualSpacing/>
              <w:rPr>
                <w:rFonts w:ascii="宋体" w:hAnsi="宋体" w:cs="宋体"/>
                <w:color w:val="000000"/>
                <w:szCs w:val="21"/>
              </w:rPr>
            </w:pPr>
            <w:r>
              <w:rPr>
                <w:rFonts w:hint="eastAsia" w:ascii="宋体" w:hAnsi="宋体" w:cs="宋体"/>
                <w:color w:val="000000"/>
                <w:szCs w:val="21"/>
              </w:rPr>
              <w:t>□通过</w:t>
            </w:r>
            <w:r>
              <w:rPr>
                <w:rFonts w:ascii="宋体" w:hAnsi="宋体" w:cs="宋体"/>
                <w:color w:val="000000"/>
                <w:szCs w:val="21"/>
              </w:rPr>
              <w:t xml:space="preserve"> </w:t>
            </w:r>
          </w:p>
          <w:p>
            <w:pPr>
              <w:spacing w:line="400" w:lineRule="exact"/>
              <w:contextualSpacing/>
              <w:rPr>
                <w:rFonts w:ascii="宋体" w:cs="宋体"/>
                <w:color w:val="000000"/>
                <w:szCs w:val="21"/>
              </w:rPr>
            </w:pPr>
            <w:r>
              <w:rPr>
                <w:rFonts w:hint="eastAsia" w:ascii="宋体" w:hAnsi="宋体" w:cs="宋体"/>
                <w:color w:val="000000"/>
                <w:szCs w:val="21"/>
              </w:rPr>
              <w:t>□不通过</w:t>
            </w:r>
          </w:p>
        </w:tc>
        <w:tc>
          <w:tcPr>
            <w:tcW w:w="2611" w:type="dxa"/>
            <w:noWrap/>
            <w:vAlign w:val="center"/>
          </w:tcPr>
          <w:p>
            <w:pPr>
              <w:spacing w:line="400" w:lineRule="exact"/>
              <w:contextualSpacing/>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4507" w:type="dxa"/>
            <w:noWrap/>
            <w:vAlign w:val="center"/>
          </w:tcPr>
          <w:p>
            <w:pPr>
              <w:spacing w:line="400" w:lineRule="exact"/>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法定代表人证明书</w:t>
            </w:r>
            <w:r>
              <w:rPr>
                <w:rFonts w:ascii="宋体" w:hAnsi="宋体" w:cs="宋体"/>
                <w:color w:val="000000"/>
                <w:szCs w:val="21"/>
              </w:rPr>
              <w:t>/</w:t>
            </w:r>
            <w:r>
              <w:rPr>
                <w:rFonts w:hint="eastAsia" w:ascii="宋体" w:hAnsi="宋体" w:cs="宋体"/>
                <w:color w:val="000000"/>
                <w:szCs w:val="21"/>
              </w:rPr>
              <w:t>法定代表人授权委托书。</w:t>
            </w:r>
          </w:p>
        </w:tc>
        <w:tc>
          <w:tcPr>
            <w:tcW w:w="1270" w:type="dxa"/>
            <w:noWrap/>
            <w:vAlign w:val="center"/>
          </w:tcPr>
          <w:p>
            <w:pPr>
              <w:spacing w:line="400" w:lineRule="exact"/>
              <w:contextualSpacing/>
              <w:rPr>
                <w:rFonts w:ascii="宋体" w:hAnsi="宋体" w:cs="宋体"/>
                <w:color w:val="000000"/>
                <w:szCs w:val="21"/>
              </w:rPr>
            </w:pPr>
            <w:r>
              <w:rPr>
                <w:rFonts w:hint="eastAsia" w:ascii="宋体" w:hAnsi="宋体" w:cs="宋体"/>
                <w:color w:val="000000"/>
                <w:szCs w:val="21"/>
              </w:rPr>
              <w:t>□通过</w:t>
            </w:r>
            <w:r>
              <w:rPr>
                <w:rFonts w:ascii="宋体" w:hAnsi="宋体" w:cs="宋体"/>
                <w:color w:val="000000"/>
                <w:szCs w:val="21"/>
              </w:rPr>
              <w:t xml:space="preserve"> </w:t>
            </w:r>
          </w:p>
          <w:p>
            <w:pPr>
              <w:spacing w:line="400" w:lineRule="exact"/>
              <w:contextualSpacing/>
              <w:rPr>
                <w:rFonts w:ascii="宋体" w:cs="宋体"/>
                <w:color w:val="000000"/>
                <w:szCs w:val="21"/>
              </w:rPr>
            </w:pPr>
            <w:r>
              <w:rPr>
                <w:rFonts w:hint="eastAsia" w:ascii="宋体" w:hAnsi="宋体" w:cs="宋体"/>
                <w:color w:val="000000"/>
                <w:szCs w:val="21"/>
              </w:rPr>
              <w:t>□不通过</w:t>
            </w:r>
          </w:p>
        </w:tc>
        <w:tc>
          <w:tcPr>
            <w:tcW w:w="2611" w:type="dxa"/>
            <w:noWrap/>
            <w:vAlign w:val="center"/>
          </w:tcPr>
          <w:p>
            <w:pPr>
              <w:spacing w:line="400" w:lineRule="exact"/>
              <w:contextualSpacing/>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4507" w:type="dxa"/>
            <w:noWrap/>
            <w:vAlign w:val="center"/>
          </w:tcPr>
          <w:p>
            <w:pPr>
              <w:spacing w:line="400" w:lineRule="exact"/>
              <w:contextualSpacing/>
              <w:rPr>
                <w:rFonts w:ascii="宋体" w:cs="宋体"/>
                <w:color w:val="000000"/>
                <w:szCs w:val="21"/>
              </w:rPr>
            </w:pPr>
            <w:r>
              <w:rPr>
                <w:rFonts w:ascii="宋体" w:hAnsi="宋体" w:cs="宋体"/>
                <w:color w:val="000000"/>
                <w:szCs w:val="21"/>
              </w:rPr>
              <w:t>5.</w:t>
            </w:r>
            <w:r>
              <w:rPr>
                <w:rFonts w:hint="eastAsia" w:ascii="宋体" w:hAnsi="宋体" w:cs="宋体"/>
                <w:color w:val="000000"/>
                <w:szCs w:val="21"/>
              </w:rPr>
              <w:t>没有其他未实质性响应文件要求的。</w:t>
            </w:r>
          </w:p>
        </w:tc>
        <w:tc>
          <w:tcPr>
            <w:tcW w:w="1270" w:type="dxa"/>
            <w:noWrap/>
            <w:vAlign w:val="center"/>
          </w:tcPr>
          <w:p>
            <w:pPr>
              <w:spacing w:line="400" w:lineRule="exact"/>
              <w:contextualSpacing/>
              <w:rPr>
                <w:rFonts w:ascii="宋体" w:hAnsi="宋体" w:cs="宋体"/>
                <w:color w:val="000000"/>
                <w:szCs w:val="21"/>
              </w:rPr>
            </w:pPr>
            <w:r>
              <w:rPr>
                <w:rFonts w:hint="eastAsia" w:ascii="宋体" w:hAnsi="宋体" w:cs="宋体"/>
                <w:color w:val="000000"/>
                <w:szCs w:val="21"/>
              </w:rPr>
              <w:t>□通过</w:t>
            </w:r>
            <w:r>
              <w:rPr>
                <w:rFonts w:ascii="宋体" w:hAnsi="宋体" w:cs="宋体"/>
                <w:color w:val="000000"/>
                <w:szCs w:val="21"/>
              </w:rPr>
              <w:t xml:space="preserve"> </w:t>
            </w:r>
          </w:p>
          <w:p>
            <w:pPr>
              <w:spacing w:line="400" w:lineRule="exact"/>
              <w:contextualSpacing/>
              <w:rPr>
                <w:rFonts w:ascii="宋体" w:cs="宋体"/>
                <w:color w:val="000000"/>
                <w:szCs w:val="21"/>
              </w:rPr>
            </w:pPr>
            <w:r>
              <w:rPr>
                <w:rFonts w:hint="eastAsia" w:ascii="宋体" w:hAnsi="宋体" w:cs="宋体"/>
                <w:color w:val="000000"/>
                <w:szCs w:val="21"/>
              </w:rPr>
              <w:t>□不通过</w:t>
            </w:r>
          </w:p>
        </w:tc>
        <w:tc>
          <w:tcPr>
            <w:tcW w:w="2611" w:type="dxa"/>
            <w:noWrap/>
            <w:vAlign w:val="center"/>
          </w:tcPr>
          <w:p>
            <w:pPr>
              <w:spacing w:line="400" w:lineRule="exact"/>
              <w:contextualSpacing/>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4507" w:type="dxa"/>
            <w:noWrap/>
            <w:vAlign w:val="center"/>
          </w:tcPr>
          <w:p>
            <w:pPr>
              <w:spacing w:line="400" w:lineRule="exact"/>
              <w:contextualSpacing/>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、投标文件没有招标文件中规定的其它无效投标条款的；</w:t>
            </w:r>
          </w:p>
        </w:tc>
        <w:tc>
          <w:tcPr>
            <w:tcW w:w="1270" w:type="dxa"/>
            <w:noWrap/>
            <w:vAlign w:val="center"/>
          </w:tcPr>
          <w:p>
            <w:pPr>
              <w:spacing w:line="400" w:lineRule="exact"/>
              <w:contextualSpacing/>
              <w:rPr>
                <w:rFonts w:ascii="宋体" w:hAnsi="宋体" w:cs="宋体"/>
                <w:color w:val="000000"/>
                <w:szCs w:val="21"/>
              </w:rPr>
            </w:pPr>
            <w:r>
              <w:rPr>
                <w:rFonts w:hint="eastAsia" w:ascii="宋体" w:hAnsi="宋体" w:cs="宋体"/>
                <w:color w:val="000000"/>
                <w:szCs w:val="21"/>
              </w:rPr>
              <w:t>□通过</w:t>
            </w:r>
            <w:r>
              <w:rPr>
                <w:rFonts w:ascii="宋体" w:hAnsi="宋体" w:cs="宋体"/>
                <w:color w:val="000000"/>
                <w:szCs w:val="21"/>
              </w:rPr>
              <w:t xml:space="preserve"> </w:t>
            </w:r>
          </w:p>
          <w:p>
            <w:pPr>
              <w:spacing w:line="400" w:lineRule="exact"/>
              <w:contextualSpacing/>
              <w:rPr>
                <w:rFonts w:ascii="宋体" w:cs="宋体"/>
                <w:color w:val="000000"/>
                <w:szCs w:val="21"/>
              </w:rPr>
            </w:pPr>
            <w:r>
              <w:rPr>
                <w:rFonts w:hint="eastAsia" w:ascii="宋体" w:hAnsi="宋体" w:cs="宋体"/>
                <w:color w:val="000000"/>
                <w:szCs w:val="21"/>
              </w:rPr>
              <w:t>□不通过</w:t>
            </w:r>
          </w:p>
        </w:tc>
        <w:tc>
          <w:tcPr>
            <w:tcW w:w="2611" w:type="dxa"/>
            <w:noWrap/>
            <w:vAlign w:val="center"/>
          </w:tcPr>
          <w:p>
            <w:pPr>
              <w:spacing w:line="400" w:lineRule="exact"/>
              <w:contextualSpacing/>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4507" w:type="dxa"/>
            <w:noWrap/>
            <w:vAlign w:val="center"/>
          </w:tcPr>
          <w:p>
            <w:pPr>
              <w:spacing w:line="400" w:lineRule="exact"/>
              <w:contextualSpacing/>
              <w:rPr>
                <w:rFonts w:ascii="宋体" w:cs="宋体"/>
                <w:color w:val="000000"/>
                <w:szCs w:val="21"/>
              </w:rPr>
            </w:pPr>
            <w:r>
              <w:rPr>
                <w:rFonts w:ascii="宋体" w:hAnsi="宋体" w:cs="宋体"/>
                <w:color w:val="000000"/>
                <w:szCs w:val="21"/>
              </w:rPr>
              <w:t>7</w:t>
            </w:r>
            <w:r>
              <w:rPr>
                <w:rFonts w:hint="eastAsia" w:ascii="宋体" w:hAnsi="宋体" w:cs="宋体"/>
                <w:color w:val="000000"/>
                <w:szCs w:val="21"/>
              </w:rPr>
              <w:t>、按有关法律、法规、规章不属于投标无效的。</w:t>
            </w:r>
          </w:p>
        </w:tc>
        <w:tc>
          <w:tcPr>
            <w:tcW w:w="1270" w:type="dxa"/>
            <w:noWrap/>
            <w:vAlign w:val="center"/>
          </w:tcPr>
          <w:p>
            <w:pPr>
              <w:spacing w:line="400" w:lineRule="exact"/>
              <w:contextualSpacing/>
              <w:rPr>
                <w:rFonts w:ascii="宋体" w:hAnsi="宋体" w:cs="宋体"/>
                <w:color w:val="000000"/>
                <w:szCs w:val="21"/>
              </w:rPr>
            </w:pPr>
            <w:r>
              <w:rPr>
                <w:rFonts w:hint="eastAsia" w:ascii="宋体" w:hAnsi="宋体" w:cs="宋体"/>
                <w:color w:val="000000"/>
                <w:szCs w:val="21"/>
              </w:rPr>
              <w:t>□通过</w:t>
            </w:r>
            <w:r>
              <w:rPr>
                <w:rFonts w:ascii="宋体" w:hAnsi="宋体" w:cs="宋体"/>
                <w:color w:val="000000"/>
                <w:szCs w:val="21"/>
              </w:rPr>
              <w:t xml:space="preserve"> </w:t>
            </w:r>
          </w:p>
          <w:p>
            <w:pPr>
              <w:spacing w:line="400" w:lineRule="exact"/>
              <w:contextualSpacing/>
              <w:rPr>
                <w:rFonts w:ascii="宋体" w:cs="宋体"/>
                <w:color w:val="000000"/>
                <w:szCs w:val="21"/>
              </w:rPr>
            </w:pPr>
            <w:r>
              <w:rPr>
                <w:rFonts w:hint="eastAsia" w:ascii="宋体" w:hAnsi="宋体" w:cs="宋体"/>
                <w:color w:val="000000"/>
                <w:szCs w:val="21"/>
              </w:rPr>
              <w:t>□不通过</w:t>
            </w:r>
          </w:p>
        </w:tc>
        <w:tc>
          <w:tcPr>
            <w:tcW w:w="2611" w:type="dxa"/>
            <w:noWrap/>
            <w:vAlign w:val="center"/>
          </w:tcPr>
          <w:p>
            <w:pPr>
              <w:spacing w:line="400" w:lineRule="exact"/>
              <w:contextualSpacing/>
              <w:rPr>
                <w:rFonts w:ascii="宋体" w:cs="宋体"/>
                <w:color w:val="000000"/>
                <w:szCs w:val="21"/>
              </w:rPr>
            </w:pPr>
          </w:p>
        </w:tc>
      </w:tr>
    </w:tbl>
    <w:p>
      <w:pPr>
        <w:pStyle w:val="2"/>
        <w:spacing w:line="400" w:lineRule="exact"/>
        <w:jc w:val="left"/>
        <w:rPr>
          <w:rFonts w:ascii="宋体" w:cs="宋体"/>
          <w:b/>
          <w:color w:val="000000"/>
          <w:spacing w:val="0"/>
          <w:sz w:val="21"/>
          <w:szCs w:val="21"/>
        </w:rPr>
      </w:pPr>
      <w:r>
        <w:rPr>
          <w:rFonts w:hint="eastAsia" w:ascii="宋体" w:hAnsi="宋体" w:cs="宋体"/>
          <w:b/>
          <w:color w:val="000000"/>
          <w:spacing w:val="0"/>
          <w:sz w:val="21"/>
          <w:szCs w:val="21"/>
        </w:rPr>
        <w:t>备注：投标人自查表将作为投标人有效性审查的重要内容之一，投标人必须严格按照其内容及序列要求在投标文件中对应如实提供。</w:t>
      </w:r>
      <w:r>
        <w:rPr>
          <w:rFonts w:ascii="宋体" w:cs="宋体"/>
          <w:b/>
          <w:color w:val="000000"/>
          <w:spacing w:val="0"/>
          <w:sz w:val="21"/>
          <w:szCs w:val="21"/>
        </w:rPr>
        <w:t xml:space="preserve"> </w:t>
      </w:r>
    </w:p>
    <w:p>
      <w:pPr>
        <w:pStyle w:val="2"/>
        <w:spacing w:line="400" w:lineRule="exact"/>
        <w:jc w:val="left"/>
        <w:rPr>
          <w:rFonts w:ascii="宋体" w:cs="宋体"/>
          <w:b/>
          <w:color w:val="000000"/>
          <w:spacing w:val="0"/>
          <w:sz w:val="21"/>
          <w:szCs w:val="21"/>
        </w:rPr>
      </w:pPr>
    </w:p>
    <w:p>
      <w:pPr>
        <w:spacing w:line="336" w:lineRule="auto"/>
        <w:rPr>
          <w:rFonts w:ascii="宋体"/>
          <w:bCs/>
          <w:color w:val="000000"/>
          <w:szCs w:val="21"/>
        </w:rPr>
      </w:pPr>
    </w:p>
    <w:p>
      <w:pPr>
        <w:spacing w:line="336" w:lineRule="auto"/>
        <w:rPr>
          <w:rFonts w:ascii="宋体"/>
          <w:color w:val="000000"/>
          <w:szCs w:val="21"/>
        </w:rPr>
      </w:pPr>
      <w:r>
        <w:rPr>
          <w:rFonts w:hint="eastAsia"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hint="eastAsia" w:ascii="宋体" w:hAnsi="宋体"/>
          <w:bCs/>
          <w:color w:val="000000"/>
          <w:szCs w:val="21"/>
        </w:rPr>
        <w:t>投标人的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spacing w:line="400" w:lineRule="exact"/>
        <w:contextualSpacing/>
        <w:rPr>
          <w:rFonts w:ascii="宋体" w:cs="宋体"/>
          <w:b/>
          <w:color w:val="000000"/>
          <w:szCs w:val="21"/>
        </w:rPr>
      </w:pPr>
      <w:r>
        <w:rPr>
          <w:rFonts w:hint="eastAsia" w:ascii="宋体" w:hAnsi="宋体" w:cs="宋体"/>
          <w:b/>
          <w:color w:val="000000"/>
          <w:szCs w:val="21"/>
        </w:rPr>
        <w:t>格式三：</w:t>
      </w:r>
    </w:p>
    <w:p>
      <w:pPr>
        <w:spacing w:line="400" w:lineRule="exact"/>
        <w:contextualSpacing/>
        <w:jc w:val="center"/>
        <w:rPr>
          <w:rFonts w:ascii="宋体" w:cs="宋体"/>
          <w:b/>
          <w:color w:val="000000"/>
          <w:szCs w:val="21"/>
        </w:rPr>
      </w:pPr>
      <w:r>
        <w:rPr>
          <w:rFonts w:hint="eastAsia" w:ascii="宋体" w:hAnsi="宋体" w:cs="宋体"/>
          <w:b/>
          <w:color w:val="000000"/>
          <w:szCs w:val="21"/>
        </w:rPr>
        <w:t>投标人评分自查表</w:t>
      </w:r>
    </w:p>
    <w:p>
      <w:pPr>
        <w:spacing w:line="400" w:lineRule="exact"/>
        <w:contextualSpacing/>
        <w:rPr>
          <w:rFonts w:ascii="宋体" w:cs="宋体"/>
          <w:color w:val="000000"/>
          <w:szCs w:val="21"/>
        </w:rPr>
      </w:pPr>
      <w:r>
        <w:rPr>
          <w:rFonts w:hint="eastAsia" w:ascii="宋体" w:hAnsi="宋体" w:cs="宋体"/>
          <w:color w:val="000000"/>
          <w:szCs w:val="21"/>
        </w:rPr>
        <w:t>项目编号：</w:t>
      </w:r>
    </w:p>
    <w:p>
      <w:pPr>
        <w:spacing w:line="400" w:lineRule="exact"/>
        <w:contextualSpacing/>
        <w:rPr>
          <w:rFonts w:ascii="宋体" w:cs="宋体"/>
          <w:color w:val="000000"/>
          <w:szCs w:val="21"/>
        </w:rPr>
      </w:pPr>
      <w:r>
        <w:rPr>
          <w:rFonts w:hint="eastAsia" w:ascii="宋体" w:hAnsi="宋体" w:cs="宋体"/>
          <w:color w:val="000000"/>
          <w:szCs w:val="21"/>
        </w:rPr>
        <w:t>项目名称：</w:t>
      </w:r>
    </w:p>
    <w:tbl>
      <w:tblPr>
        <w:tblStyle w:val="18"/>
        <w:tblW w:w="8804" w:type="dxa"/>
        <w:tblInd w:w="93" w:type="dxa"/>
        <w:tblLayout w:type="fixed"/>
        <w:tblCellMar>
          <w:top w:w="0" w:type="dxa"/>
          <w:left w:w="108" w:type="dxa"/>
          <w:bottom w:w="0" w:type="dxa"/>
          <w:right w:w="108" w:type="dxa"/>
        </w:tblCellMar>
      </w:tblPr>
      <w:tblGrid>
        <w:gridCol w:w="724"/>
        <w:gridCol w:w="4678"/>
        <w:gridCol w:w="2175"/>
        <w:gridCol w:w="1227"/>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序号</w:t>
            </w:r>
          </w:p>
        </w:tc>
        <w:tc>
          <w:tcPr>
            <w:tcW w:w="46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评审内容</w:t>
            </w: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投标文件页码</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自评分</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nil"/>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nil"/>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nil"/>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nil"/>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nil"/>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nil"/>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nil"/>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nil"/>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nil"/>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4678"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000000"/>
                <w:szCs w:val="21"/>
              </w:rPr>
            </w:pPr>
          </w:p>
        </w:tc>
        <w:tc>
          <w:tcPr>
            <w:tcW w:w="2175"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见（</w:t>
            </w:r>
            <w:r>
              <w:rPr>
                <w:rFonts w:ascii="宋体" w:hAnsi="宋体" w:cs="宋体"/>
                <w:color w:val="000000"/>
                <w:szCs w:val="21"/>
              </w:rPr>
              <w:t xml:space="preserve">  </w:t>
            </w:r>
            <w:r>
              <w:rPr>
                <w:rFonts w:hint="eastAsia" w:ascii="宋体" w:hAnsi="宋体" w:cs="宋体"/>
                <w:color w:val="000000"/>
                <w:szCs w:val="21"/>
              </w:rPr>
              <w:t>）页</w:t>
            </w:r>
          </w:p>
        </w:tc>
        <w:tc>
          <w:tcPr>
            <w:tcW w:w="1227" w:type="dxa"/>
            <w:tcBorders>
              <w:top w:val="single" w:color="auto" w:sz="4" w:space="0"/>
              <w:left w:val="nil"/>
              <w:bottom w:val="single" w:color="auto" w:sz="4" w:space="0"/>
              <w:right w:val="single" w:color="auto" w:sz="4" w:space="0"/>
            </w:tcBorders>
            <w:noWrap/>
            <w:vAlign w:val="center"/>
          </w:tcPr>
          <w:p>
            <w:pPr>
              <w:jc w:val="center"/>
              <w:rPr>
                <w:rFonts w:ascii="宋体" w:cs="宋体"/>
                <w:color w:val="000000"/>
                <w:szCs w:val="21"/>
              </w:rPr>
            </w:pPr>
          </w:p>
        </w:tc>
      </w:tr>
    </w:tbl>
    <w:p>
      <w:pPr>
        <w:pStyle w:val="16"/>
        <w:widowControl w:val="0"/>
        <w:snapToGrid w:val="0"/>
        <w:spacing w:before="156" w:beforeLines="50" w:beforeAutospacing="0" w:after="156" w:afterLines="50" w:afterAutospacing="0" w:line="360" w:lineRule="auto"/>
        <w:ind w:firstLine="422" w:firstLineChars="200"/>
        <w:outlineLvl w:val="0"/>
        <w:rPr>
          <w:rFonts w:ascii="宋体" w:cs="宋体"/>
          <w:b/>
          <w:color w:val="000000"/>
          <w:sz w:val="21"/>
          <w:szCs w:val="21"/>
        </w:rPr>
      </w:pPr>
      <w:bookmarkStart w:id="61" w:name="_Toc40015514"/>
      <w:r>
        <w:rPr>
          <w:rFonts w:hint="eastAsia" w:ascii="宋体" w:hAnsi="宋体" w:cs="宋体"/>
          <w:b/>
          <w:color w:val="000000"/>
          <w:sz w:val="21"/>
          <w:szCs w:val="21"/>
        </w:rPr>
        <w:t>根据“第四章</w:t>
      </w:r>
      <w:r>
        <w:rPr>
          <w:rFonts w:ascii="宋体" w:hAnsi="宋体" w:cs="宋体"/>
          <w:b/>
          <w:color w:val="000000"/>
          <w:sz w:val="21"/>
          <w:szCs w:val="21"/>
        </w:rPr>
        <w:t xml:space="preserve">  </w:t>
      </w:r>
      <w:r>
        <w:rPr>
          <w:rFonts w:hint="eastAsia" w:ascii="宋体" w:hAnsi="宋体" w:cs="宋体"/>
          <w:b/>
          <w:color w:val="000000"/>
          <w:sz w:val="21"/>
          <w:szCs w:val="21"/>
        </w:rPr>
        <w:t>评标办法及评分标准”中评分标准逐条填写。</w:t>
      </w:r>
      <w:bookmarkEnd w:id="61"/>
    </w:p>
    <w:p>
      <w:pPr>
        <w:rPr>
          <w:rFonts w:ascii="宋体" w:cs="宋体"/>
          <w:color w:val="000000"/>
          <w:szCs w:val="21"/>
        </w:rPr>
      </w:pPr>
    </w:p>
    <w:p>
      <w:pPr>
        <w:spacing w:line="336" w:lineRule="auto"/>
        <w:rPr>
          <w:rFonts w:ascii="宋体"/>
          <w:color w:val="000000"/>
          <w:szCs w:val="21"/>
        </w:rPr>
      </w:pPr>
      <w:r>
        <w:rPr>
          <w:rFonts w:hint="eastAsia"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hint="eastAsia" w:ascii="宋体" w:hAnsi="宋体"/>
          <w:bCs/>
          <w:color w:val="000000"/>
          <w:szCs w:val="21"/>
        </w:rPr>
        <w:t>投标人的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spacing w:line="360" w:lineRule="auto"/>
        <w:contextualSpacing/>
        <w:rPr>
          <w:rFonts w:ascii="宋体" w:cs="宋体"/>
          <w:b/>
          <w:color w:val="000000"/>
          <w:szCs w:val="21"/>
        </w:rPr>
      </w:pPr>
      <w:r>
        <w:rPr>
          <w:rFonts w:hint="eastAsia" w:ascii="宋体" w:hAnsi="宋体" w:cs="宋体"/>
          <w:b/>
          <w:color w:val="000000"/>
          <w:szCs w:val="21"/>
        </w:rPr>
        <w:t>格式四：</w:t>
      </w:r>
    </w:p>
    <w:p>
      <w:pPr>
        <w:spacing w:line="360" w:lineRule="auto"/>
        <w:contextualSpacing/>
        <w:jc w:val="center"/>
        <w:rPr>
          <w:rFonts w:ascii="宋体" w:cs="宋体"/>
          <w:color w:val="000000"/>
          <w:szCs w:val="21"/>
        </w:rPr>
      </w:pPr>
      <w:r>
        <w:rPr>
          <w:rFonts w:hint="eastAsia" w:ascii="宋体" w:hAnsi="宋体" w:cs="宋体"/>
          <w:b/>
          <w:color w:val="000000"/>
          <w:szCs w:val="21"/>
        </w:rPr>
        <w:t>招标需求响应表</w:t>
      </w:r>
    </w:p>
    <w:p>
      <w:pPr>
        <w:spacing w:line="360" w:lineRule="auto"/>
        <w:contextualSpacing/>
        <w:rPr>
          <w:rFonts w:ascii="宋体" w:cs="宋体"/>
          <w:color w:val="000000"/>
          <w:szCs w:val="21"/>
        </w:rPr>
      </w:pPr>
      <w:r>
        <w:rPr>
          <w:rFonts w:hint="eastAsia" w:ascii="宋体" w:hAnsi="宋体" w:cs="宋体"/>
          <w:color w:val="000000"/>
          <w:szCs w:val="21"/>
        </w:rPr>
        <w:t>项目编号：</w:t>
      </w:r>
    </w:p>
    <w:p>
      <w:pPr>
        <w:spacing w:line="360" w:lineRule="auto"/>
        <w:contextualSpacing/>
        <w:rPr>
          <w:rFonts w:ascii="宋体" w:cs="宋体"/>
          <w:color w:val="000000"/>
          <w:szCs w:val="21"/>
        </w:rPr>
      </w:pPr>
      <w:r>
        <w:rPr>
          <w:rFonts w:hint="eastAsia" w:ascii="宋体" w:hAnsi="宋体" w:cs="宋体"/>
          <w:color w:val="000000"/>
          <w:szCs w:val="21"/>
        </w:rPr>
        <w:t>项目名称：</w:t>
      </w:r>
    </w:p>
    <w:tbl>
      <w:tblPr>
        <w:tblStyle w:val="18"/>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序号</w:t>
            </w: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采购文件要求</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是否响应</w:t>
            </w: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548" w:type="dxa"/>
            <w:tcBorders>
              <w:top w:val="single" w:color="auto" w:sz="4" w:space="0"/>
              <w:bottom w:val="single" w:color="auto" w:sz="4" w:space="0"/>
              <w:right w:val="single" w:color="auto" w:sz="4" w:space="0"/>
            </w:tcBorders>
            <w:noWrap/>
            <w:vAlign w:val="center"/>
          </w:tcPr>
          <w:p>
            <w:pPr>
              <w:jc w:val="center"/>
              <w:rPr>
                <w:rFonts w:ascii="宋体" w:cs="宋体"/>
                <w:color w:val="000000"/>
                <w:szCs w:val="21"/>
              </w:rPr>
            </w:pPr>
            <w:r>
              <w:rPr>
                <w:rFonts w:hint="eastAsia" w:ascii="宋体" w:hAnsi="宋体" w:cs="宋体"/>
                <w:color w:val="000000"/>
                <w:szCs w:val="21"/>
              </w:rPr>
              <w:t>…</w:t>
            </w: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Cs w:val="21"/>
              </w:rPr>
            </w:pPr>
          </w:p>
        </w:tc>
        <w:tc>
          <w:tcPr>
            <w:tcW w:w="3020" w:type="dxa"/>
            <w:tcBorders>
              <w:top w:val="single" w:color="auto" w:sz="4" w:space="0"/>
              <w:left w:val="single" w:color="auto" w:sz="4" w:space="0"/>
              <w:bottom w:val="single" w:color="auto" w:sz="4" w:space="0"/>
            </w:tcBorders>
            <w:noWrap/>
            <w:vAlign w:val="center"/>
          </w:tcPr>
          <w:p>
            <w:pPr>
              <w:jc w:val="center"/>
              <w:rPr>
                <w:rFonts w:ascii="宋体" w:cs="宋体"/>
                <w:color w:val="000000"/>
                <w:szCs w:val="21"/>
              </w:rPr>
            </w:pPr>
          </w:p>
        </w:tc>
      </w:tr>
    </w:tbl>
    <w:p>
      <w:pPr>
        <w:spacing w:line="360" w:lineRule="auto"/>
        <w:contextualSpacing/>
        <w:rPr>
          <w:rFonts w:ascii="宋体" w:cs="宋体"/>
          <w:color w:val="000000"/>
          <w:szCs w:val="21"/>
        </w:rPr>
      </w:pPr>
      <w:r>
        <w:rPr>
          <w:rFonts w:hint="eastAsia" w:ascii="宋体" w:hAnsi="宋体" w:cs="宋体"/>
          <w:color w:val="000000"/>
          <w:szCs w:val="21"/>
        </w:rPr>
        <w:t>按“第二章</w:t>
      </w:r>
      <w:r>
        <w:rPr>
          <w:rFonts w:ascii="宋体" w:hAnsi="宋体" w:cs="宋体"/>
          <w:color w:val="000000"/>
          <w:szCs w:val="21"/>
        </w:rPr>
        <w:t xml:space="preserve">  </w:t>
      </w:r>
      <w:r>
        <w:rPr>
          <w:rFonts w:hint="eastAsia" w:ascii="宋体" w:hAnsi="宋体" w:cs="宋体"/>
          <w:color w:val="000000"/>
          <w:szCs w:val="21"/>
        </w:rPr>
        <w:t>招标需求”逐项填写，投标人可自行补充。</w:t>
      </w:r>
    </w:p>
    <w:p>
      <w:pPr>
        <w:spacing w:line="360" w:lineRule="auto"/>
        <w:contextualSpacing/>
        <w:rPr>
          <w:rFonts w:ascii="宋体" w:cs="宋体"/>
          <w:color w:val="000000"/>
          <w:szCs w:val="21"/>
        </w:rPr>
      </w:pPr>
    </w:p>
    <w:p>
      <w:pPr>
        <w:spacing w:line="360" w:lineRule="auto"/>
        <w:ind w:firstLine="4095" w:firstLineChars="1950"/>
        <w:contextualSpacing/>
        <w:rPr>
          <w:rFonts w:ascii="宋体" w:cs="宋体"/>
          <w:color w:val="000000"/>
          <w:szCs w:val="21"/>
        </w:rPr>
      </w:pPr>
    </w:p>
    <w:p>
      <w:pPr>
        <w:spacing w:line="336" w:lineRule="auto"/>
        <w:rPr>
          <w:rFonts w:ascii="宋体"/>
          <w:color w:val="000000"/>
          <w:szCs w:val="21"/>
        </w:rPr>
      </w:pPr>
      <w:r>
        <w:rPr>
          <w:rFonts w:hint="eastAsia"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hint="eastAsia" w:ascii="宋体" w:hAnsi="宋体"/>
          <w:bCs/>
          <w:color w:val="000000"/>
          <w:szCs w:val="21"/>
        </w:rPr>
        <w:t>投标人的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spacing w:line="360" w:lineRule="auto"/>
        <w:contextualSpacing/>
        <w:rPr>
          <w:rFonts w:ascii="宋体" w:cs="宋体"/>
          <w:b/>
          <w:color w:val="000000"/>
          <w:szCs w:val="21"/>
        </w:rPr>
      </w:pPr>
      <w:r>
        <w:rPr>
          <w:rFonts w:hint="eastAsia" w:ascii="宋体" w:hAnsi="宋体" w:cs="宋体"/>
          <w:b/>
          <w:color w:val="000000"/>
          <w:szCs w:val="21"/>
        </w:rPr>
        <w:t>格式五：</w:t>
      </w:r>
    </w:p>
    <w:p>
      <w:pPr>
        <w:spacing w:line="360" w:lineRule="auto"/>
        <w:contextualSpacing/>
        <w:jc w:val="center"/>
        <w:rPr>
          <w:rFonts w:ascii="宋体" w:cs="宋体"/>
          <w:b/>
          <w:color w:val="000000"/>
          <w:szCs w:val="21"/>
        </w:rPr>
      </w:pPr>
      <w:r>
        <w:rPr>
          <w:rFonts w:hint="eastAsia" w:ascii="宋体" w:hAnsi="宋体" w:cs="宋体"/>
          <w:b/>
          <w:color w:val="000000"/>
          <w:szCs w:val="21"/>
        </w:rPr>
        <w:t>法定代表人身份证明</w:t>
      </w:r>
    </w:p>
    <w:p>
      <w:pPr>
        <w:spacing w:line="360" w:lineRule="auto"/>
        <w:ind w:firstLine="420" w:firstLineChars="200"/>
        <w:contextualSpacing/>
        <w:rPr>
          <w:rFonts w:ascii="宋体" w:cs="宋体"/>
          <w:color w:val="000000"/>
          <w:szCs w:val="21"/>
        </w:rPr>
      </w:pP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投标人名称：</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单位性质：</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地址：</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成立时间：年月＿日</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经营期限：</w:t>
      </w:r>
    </w:p>
    <w:p>
      <w:pPr>
        <w:spacing w:line="360" w:lineRule="auto"/>
        <w:ind w:firstLine="420" w:firstLineChars="200"/>
        <w:contextualSpacing/>
        <w:rPr>
          <w:rFonts w:ascii="宋体" w:hAnsi="宋体" w:cs="宋体"/>
          <w:color w:val="000000"/>
          <w:szCs w:val="21"/>
        </w:rPr>
      </w:pPr>
      <w:r>
        <w:rPr>
          <w:rFonts w:hint="eastAsia" w:ascii="宋体" w:hAnsi="宋体" w:cs="宋体"/>
          <w:color w:val="000000"/>
          <w:szCs w:val="21"/>
        </w:rPr>
        <w:t>姓名：性别：年龄：</w:t>
      </w:r>
      <w:r>
        <w:rPr>
          <w:rFonts w:ascii="宋体" w:hAnsi="宋体" w:cs="宋体"/>
          <w:color w:val="000000"/>
          <w:szCs w:val="21"/>
          <w:u w:val="single"/>
        </w:rPr>
        <w:t xml:space="preserve">    </w:t>
      </w:r>
      <w:r>
        <w:rPr>
          <w:rFonts w:hint="eastAsia" w:ascii="宋体" w:hAnsi="宋体" w:cs="宋体"/>
          <w:color w:val="000000"/>
          <w:szCs w:val="21"/>
          <w:u w:val="single"/>
        </w:rPr>
        <w:t>周岁</w:t>
      </w:r>
      <w:r>
        <w:rPr>
          <w:rFonts w:ascii="宋体" w:hAnsi="宋体" w:cs="宋体"/>
          <w:color w:val="000000"/>
          <w:szCs w:val="21"/>
          <w:u w:val="single"/>
        </w:rPr>
        <w:t xml:space="preserve">  </w:t>
      </w:r>
      <w:r>
        <w:rPr>
          <w:rFonts w:hint="eastAsia" w:ascii="宋体" w:hAnsi="宋体" w:cs="宋体"/>
          <w:color w:val="000000"/>
          <w:szCs w:val="21"/>
        </w:rPr>
        <w:t>职务：</w:t>
      </w:r>
      <w:r>
        <w:rPr>
          <w:rFonts w:ascii="宋体" w:hAnsi="宋体" w:cs="宋体"/>
          <w:color w:val="000000"/>
          <w:szCs w:val="21"/>
        </w:rPr>
        <w:t>_</w:t>
      </w:r>
    </w:p>
    <w:p>
      <w:pPr>
        <w:spacing w:line="360" w:lineRule="auto"/>
        <w:ind w:firstLine="420" w:firstLineChars="200"/>
        <w:contextualSpacing/>
        <w:rPr>
          <w:rFonts w:ascii="宋体" w:cs="宋体"/>
          <w:color w:val="000000"/>
          <w:szCs w:val="21"/>
          <w:u w:val="single"/>
        </w:rPr>
      </w:pPr>
      <w:r>
        <w:rPr>
          <w:rFonts w:hint="eastAsia" w:ascii="宋体" w:hAnsi="宋体" w:cs="宋体"/>
          <w:color w:val="000000"/>
          <w:szCs w:val="21"/>
        </w:rPr>
        <w:t>身份证号码：</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系（投标人名称）的法定代表人。</w:t>
      </w:r>
    </w:p>
    <w:p>
      <w:pPr>
        <w:spacing w:line="360" w:lineRule="auto"/>
        <w:ind w:firstLine="840" w:firstLineChars="400"/>
        <w:contextualSpacing/>
        <w:rPr>
          <w:rFonts w:ascii="宋体" w:cs="宋体"/>
          <w:color w:val="000000"/>
          <w:szCs w:val="21"/>
        </w:rPr>
      </w:pPr>
      <w:r>
        <w:rPr>
          <w:rFonts w:hint="eastAsia" w:ascii="宋体" w:hAnsi="宋体" w:cs="宋体"/>
          <w:color w:val="000000"/>
          <w:szCs w:val="21"/>
        </w:rPr>
        <w:t>特此证明。</w:t>
      </w:r>
    </w:p>
    <w:p>
      <w:pPr>
        <w:spacing w:line="360" w:lineRule="auto"/>
        <w:ind w:firstLine="420" w:firstLineChars="200"/>
        <w:contextualSpacing/>
        <w:rPr>
          <w:rFonts w:ascii="宋体" w:cs="宋体"/>
          <w:color w:val="000000"/>
          <w:szCs w:val="21"/>
        </w:rPr>
      </w:pPr>
    </w:p>
    <w:p>
      <w:pPr>
        <w:spacing w:line="360" w:lineRule="auto"/>
        <w:ind w:firstLine="420" w:firstLineChars="200"/>
        <w:contextualSpacing/>
        <w:rPr>
          <w:rFonts w:ascii="宋体" w:cs="宋体"/>
          <w:color w:val="000000"/>
          <w:szCs w:val="21"/>
        </w:rPr>
      </w:pPr>
    </w:p>
    <w:p>
      <w:pPr>
        <w:spacing w:line="360" w:lineRule="auto"/>
        <w:contextualSpacing/>
        <w:jc w:val="right"/>
        <w:rPr>
          <w:rFonts w:ascii="宋体" w:cs="宋体"/>
          <w:color w:val="000000"/>
          <w:szCs w:val="21"/>
        </w:rPr>
      </w:pPr>
      <w:r>
        <w:rPr>
          <w:rFonts w:hint="eastAsia" w:ascii="宋体" w:hAnsi="宋体" w:cs="宋体"/>
          <w:color w:val="000000"/>
          <w:szCs w:val="21"/>
        </w:rPr>
        <w:t>投标人：（盖单位公章）</w:t>
      </w:r>
    </w:p>
    <w:p>
      <w:pPr>
        <w:spacing w:line="360" w:lineRule="auto"/>
        <w:ind w:firstLine="4515" w:firstLineChars="2150"/>
        <w:contextualSpacing/>
        <w:rPr>
          <w:rFonts w:ascii="宋体" w:cs="宋体"/>
          <w:color w:val="000000"/>
          <w:szCs w:val="21"/>
          <w:u w:val="single"/>
        </w:rPr>
      </w:pPr>
    </w:p>
    <w:p>
      <w:pPr>
        <w:spacing w:line="360" w:lineRule="auto"/>
        <w:ind w:firstLine="3675" w:firstLineChars="1750"/>
        <w:contextualSpacing/>
        <w:rPr>
          <w:rFonts w:ascii="宋体" w:cs="宋体"/>
          <w:color w:val="000000"/>
          <w:szCs w:val="21"/>
        </w:rPr>
      </w:pPr>
      <w:r>
        <w:rPr>
          <w:rFonts w:hint="eastAsia" w:ascii="宋体" w:hAnsi="宋体" w:cs="宋体"/>
          <w:color w:val="000000"/>
          <w:szCs w:val="21"/>
        </w:rPr>
        <w:t>年月日</w:t>
      </w:r>
    </w:p>
    <w:p>
      <w:pPr>
        <w:spacing w:line="360" w:lineRule="auto"/>
        <w:contextualSpacing/>
        <w:rPr>
          <w:rFonts w:ascii="宋体" w:cs="宋体"/>
          <w:color w:val="000000"/>
          <w:szCs w:val="21"/>
        </w:rPr>
      </w:pPr>
    </w:p>
    <w:p>
      <w:pPr>
        <w:spacing w:line="360" w:lineRule="auto"/>
        <w:contextualSpacing/>
        <w:rPr>
          <w:rFonts w:ascii="宋体" w:cs="宋体"/>
          <w:b/>
          <w:color w:val="000000"/>
          <w:szCs w:val="21"/>
        </w:rPr>
      </w:pPr>
    </w:p>
    <w:p>
      <w:pPr>
        <w:spacing w:line="360" w:lineRule="auto"/>
        <w:contextualSpacing/>
        <w:rPr>
          <w:rFonts w:ascii="宋体" w:cs="宋体"/>
          <w:b/>
          <w:color w:val="000000"/>
          <w:szCs w:val="21"/>
        </w:rPr>
      </w:pPr>
    </w:p>
    <w:p>
      <w:pPr>
        <w:pStyle w:val="2"/>
        <w:spacing w:line="400" w:lineRule="exact"/>
        <w:jc w:val="left"/>
        <w:rPr>
          <w:rFonts w:ascii="宋体" w:cs="宋体"/>
          <w:b/>
          <w:color w:val="000000"/>
          <w:spacing w:val="0"/>
          <w:sz w:val="21"/>
          <w:szCs w:val="21"/>
        </w:rPr>
        <w:sectPr>
          <w:pgSz w:w="11906" w:h="16838"/>
          <w:pgMar w:top="1440" w:right="1800" w:bottom="1440" w:left="1800" w:header="851" w:footer="992" w:gutter="0"/>
          <w:cols w:space="425" w:num="1"/>
          <w:docGrid w:type="lines" w:linePitch="312" w:charSpace="0"/>
        </w:sectPr>
      </w:pPr>
      <w:r>
        <w:rPr>
          <w:rFonts w:hint="eastAsia" w:ascii="宋体" w:hAnsi="宋体" w:cs="宋体"/>
          <w:b/>
          <w:color w:val="000000"/>
          <w:spacing w:val="0"/>
          <w:sz w:val="21"/>
          <w:szCs w:val="21"/>
        </w:rPr>
        <w:t>附法定代表人身份证复印件（正反面）：</w:t>
      </w:r>
    </w:p>
    <w:p>
      <w:pPr>
        <w:spacing w:line="360" w:lineRule="auto"/>
        <w:contextualSpacing/>
        <w:jc w:val="center"/>
        <w:rPr>
          <w:rFonts w:ascii="宋体" w:cs="宋体"/>
          <w:b/>
          <w:color w:val="000000"/>
          <w:szCs w:val="21"/>
        </w:rPr>
      </w:pPr>
      <w:r>
        <w:rPr>
          <w:rFonts w:hint="eastAsia" w:ascii="宋体" w:hAnsi="宋体" w:cs="宋体"/>
          <w:b/>
          <w:color w:val="000000"/>
          <w:szCs w:val="21"/>
        </w:rPr>
        <w:t>法定代表人授权委托书</w:t>
      </w:r>
    </w:p>
    <w:p>
      <w:pPr>
        <w:spacing w:line="360" w:lineRule="auto"/>
        <w:contextualSpacing/>
        <w:jc w:val="center"/>
        <w:rPr>
          <w:rFonts w:ascii="宋体" w:cs="宋体"/>
          <w:b/>
          <w:color w:val="000000"/>
          <w:szCs w:val="21"/>
        </w:rPr>
      </w:pPr>
      <w:r>
        <w:rPr>
          <w:rFonts w:hint="eastAsia" w:ascii="宋体" w:hAnsi="宋体" w:cs="宋体"/>
          <w:bCs/>
          <w:color w:val="000000"/>
          <w:szCs w:val="21"/>
        </w:rPr>
        <w:t>（法定代表人来投标的，此表不用）</w:t>
      </w:r>
    </w:p>
    <w:p>
      <w:pPr>
        <w:spacing w:line="360" w:lineRule="auto"/>
        <w:contextualSpacing/>
        <w:rPr>
          <w:rFonts w:ascii="宋体" w:cs="宋体"/>
          <w:bCs/>
          <w:color w:val="000000"/>
          <w:szCs w:val="21"/>
        </w:rPr>
      </w:pPr>
    </w:p>
    <w:p>
      <w:pPr>
        <w:spacing w:line="360" w:lineRule="auto"/>
        <w:contextualSpacing/>
        <w:rPr>
          <w:rFonts w:ascii="宋体" w:cs="宋体"/>
          <w:color w:val="000000"/>
          <w:szCs w:val="21"/>
        </w:rPr>
      </w:pPr>
      <w:r>
        <w:rPr>
          <w:rFonts w:hint="eastAsia" w:ascii="宋体" w:hAnsi="宋体" w:cs="宋体"/>
          <w:bCs/>
          <w:color w:val="000000"/>
          <w:szCs w:val="21"/>
        </w:rPr>
        <w:t>致：</w:t>
      </w:r>
      <w:r>
        <w:rPr>
          <w:rFonts w:hint="eastAsia" w:ascii="宋体" w:hAnsi="宋体" w:cs="宋体"/>
          <w:color w:val="000000"/>
          <w:szCs w:val="21"/>
        </w:rPr>
        <w:t>（采购人名称）：</w:t>
      </w:r>
    </w:p>
    <w:p>
      <w:pPr>
        <w:spacing w:line="360" w:lineRule="auto"/>
        <w:ind w:firstLine="420" w:firstLineChars="200"/>
        <w:contextualSpacing/>
        <w:rPr>
          <w:rFonts w:ascii="宋体" w:cs="宋体"/>
          <w:color w:val="000000"/>
          <w:szCs w:val="21"/>
          <w:u w:val="single"/>
        </w:rPr>
      </w:pPr>
      <w:r>
        <w:rPr>
          <w:rFonts w:hint="eastAsia" w:ascii="宋体" w:hAnsi="宋体" w:cs="宋体"/>
          <w:color w:val="000000"/>
          <w:szCs w:val="21"/>
        </w:rPr>
        <w:t>我（姓名）系（投标人名称）的法定代表人，现授权委托本单位在职职工</w:t>
      </w:r>
      <w:r>
        <w:rPr>
          <w:rFonts w:ascii="宋体" w:hAnsi="宋体" w:cs="宋体"/>
          <w:color w:val="000000"/>
          <w:szCs w:val="21"/>
        </w:rPr>
        <w:t xml:space="preserve"> </w:t>
      </w:r>
      <w:r>
        <w:rPr>
          <w:rFonts w:hint="eastAsia" w:ascii="宋体" w:hAnsi="宋体" w:cs="宋体"/>
          <w:color w:val="000000"/>
          <w:szCs w:val="21"/>
        </w:rPr>
        <w:t>（姓名）以我方的名义参加</w:t>
      </w:r>
      <w:r>
        <w:rPr>
          <w:rFonts w:ascii="宋体" w:hAnsi="宋体" w:cs="宋体"/>
          <w:color w:val="000000"/>
          <w:szCs w:val="21"/>
          <w:u w:val="single"/>
        </w:rPr>
        <w:t xml:space="preserve">                       </w:t>
      </w:r>
      <w:r>
        <w:rPr>
          <w:rFonts w:hint="eastAsia" w:ascii="宋体" w:hAnsi="宋体" w:cs="宋体"/>
          <w:color w:val="000000"/>
          <w:szCs w:val="21"/>
          <w:u w:val="single"/>
        </w:rPr>
        <w:t>政府采购</w:t>
      </w:r>
      <w:r>
        <w:rPr>
          <w:rFonts w:ascii="宋体" w:hAnsi="宋体" w:cs="宋体"/>
          <w:color w:val="000000"/>
          <w:szCs w:val="21"/>
          <w:u w:val="single"/>
        </w:rPr>
        <w:t xml:space="preserve"> </w:t>
      </w:r>
      <w:r>
        <w:rPr>
          <w:rFonts w:hint="eastAsia" w:ascii="宋体" w:hAnsi="宋体" w:cs="宋体"/>
          <w:color w:val="000000"/>
          <w:szCs w:val="21"/>
        </w:rPr>
        <w:t>项目（标段号：）的投标活动，并代表我方全权办理针对上述项目的投标、开标、评标、签约等具体事务和签署相关文件。</w:t>
      </w:r>
    </w:p>
    <w:p>
      <w:pPr>
        <w:spacing w:line="360" w:lineRule="auto"/>
        <w:ind w:firstLine="420" w:firstLineChars="200"/>
        <w:contextualSpacing/>
        <w:rPr>
          <w:rFonts w:ascii="宋体" w:cs="宋体"/>
          <w:color w:val="000000"/>
          <w:szCs w:val="21"/>
          <w:u w:val="single"/>
        </w:rPr>
      </w:pPr>
      <w:r>
        <w:rPr>
          <w:rFonts w:hint="eastAsia" w:ascii="宋体" w:hAnsi="宋体" w:cs="宋体"/>
          <w:color w:val="000000"/>
          <w:szCs w:val="21"/>
        </w:rPr>
        <w:t>我方对被授权人的签名事项负全部责任。</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在撤销授权的书面通知以前，本授权书一直有效。被授权人在授权书有效期内签署的所有文件不因授权的撤销而失效。</w:t>
      </w:r>
    </w:p>
    <w:p>
      <w:pPr>
        <w:spacing w:line="360" w:lineRule="auto"/>
        <w:ind w:firstLine="480"/>
        <w:contextualSpacing/>
        <w:rPr>
          <w:rFonts w:ascii="宋体" w:cs="宋体"/>
          <w:color w:val="000000"/>
          <w:szCs w:val="21"/>
        </w:rPr>
      </w:pPr>
      <w:r>
        <w:rPr>
          <w:rFonts w:hint="eastAsia" w:ascii="宋体" w:hAnsi="宋体" w:cs="宋体"/>
          <w:color w:val="000000"/>
          <w:szCs w:val="21"/>
        </w:rPr>
        <w:t>被授权人无转委托权，特此委托。</w:t>
      </w:r>
    </w:p>
    <w:p>
      <w:pPr>
        <w:spacing w:line="360" w:lineRule="auto"/>
        <w:contextualSpacing/>
        <w:rPr>
          <w:rFonts w:ascii="宋体" w:cs="宋体"/>
          <w:color w:val="000000"/>
          <w:szCs w:val="21"/>
        </w:rPr>
      </w:pPr>
    </w:p>
    <w:p>
      <w:pPr>
        <w:spacing w:line="360" w:lineRule="auto"/>
        <w:contextualSpacing/>
        <w:rPr>
          <w:rFonts w:ascii="宋体" w:cs="宋体"/>
          <w:color w:val="000000"/>
          <w:szCs w:val="21"/>
        </w:rPr>
      </w:pPr>
    </w:p>
    <w:p>
      <w:pPr>
        <w:spacing w:line="360" w:lineRule="auto"/>
        <w:contextualSpacing/>
        <w:rPr>
          <w:rFonts w:ascii="宋体" w:cs="宋体"/>
          <w:color w:val="000000"/>
          <w:szCs w:val="21"/>
          <w:u w:val="single"/>
        </w:rPr>
      </w:pPr>
      <w:r>
        <w:rPr>
          <w:rFonts w:hint="eastAsia" w:ascii="宋体" w:hAnsi="宋体" w:cs="宋体"/>
          <w:color w:val="000000"/>
          <w:szCs w:val="21"/>
        </w:rPr>
        <w:t>被授权人签名：</w:t>
      </w:r>
      <w:r>
        <w:rPr>
          <w:rFonts w:ascii="宋体" w:hAnsi="宋体" w:cs="宋体"/>
          <w:color w:val="000000"/>
          <w:szCs w:val="21"/>
        </w:rPr>
        <w:t xml:space="preserve">                 </w:t>
      </w:r>
      <w:r>
        <w:rPr>
          <w:rFonts w:hint="eastAsia" w:ascii="宋体" w:hAnsi="宋体" w:cs="宋体"/>
          <w:color w:val="000000"/>
          <w:szCs w:val="21"/>
        </w:rPr>
        <w:t>法定代表人签名：</w:t>
      </w:r>
    </w:p>
    <w:p>
      <w:pPr>
        <w:spacing w:line="360" w:lineRule="auto"/>
        <w:ind w:firstLine="840" w:firstLineChars="400"/>
        <w:contextualSpacing/>
        <w:rPr>
          <w:rFonts w:ascii="宋体" w:cs="宋体"/>
          <w:color w:val="000000"/>
          <w:szCs w:val="21"/>
        </w:rPr>
      </w:pPr>
      <w:r>
        <w:rPr>
          <w:rFonts w:hint="eastAsia" w:ascii="宋体" w:hAnsi="宋体" w:cs="宋体"/>
          <w:color w:val="000000"/>
          <w:szCs w:val="21"/>
        </w:rPr>
        <w:t>职务：</w:t>
      </w:r>
      <w:r>
        <w:rPr>
          <w:rFonts w:ascii="宋体" w:hAnsi="宋体" w:cs="宋体"/>
          <w:color w:val="000000"/>
          <w:szCs w:val="21"/>
        </w:rPr>
        <w:t xml:space="preserve">                          </w:t>
      </w:r>
      <w:r>
        <w:rPr>
          <w:rFonts w:hint="eastAsia" w:ascii="宋体" w:hAnsi="宋体" w:cs="宋体"/>
          <w:color w:val="000000"/>
          <w:szCs w:val="21"/>
        </w:rPr>
        <w:t>职务：</w:t>
      </w:r>
    </w:p>
    <w:p>
      <w:pPr>
        <w:spacing w:line="360" w:lineRule="auto"/>
        <w:contextualSpacing/>
        <w:rPr>
          <w:rFonts w:ascii="宋体" w:cs="宋体"/>
          <w:color w:val="000000"/>
          <w:szCs w:val="21"/>
        </w:rPr>
      </w:pPr>
      <w:r>
        <w:rPr>
          <w:rFonts w:hint="eastAsia" w:ascii="宋体" w:hAnsi="宋体" w:cs="宋体"/>
          <w:color w:val="000000"/>
          <w:szCs w:val="21"/>
        </w:rPr>
        <w:t>被授权人身份证号码：</w:t>
      </w:r>
    </w:p>
    <w:p>
      <w:pPr>
        <w:spacing w:line="360" w:lineRule="auto"/>
        <w:contextualSpacing/>
        <w:rPr>
          <w:rFonts w:ascii="宋体" w:cs="宋体"/>
          <w:color w:val="000000"/>
          <w:szCs w:val="21"/>
        </w:rPr>
      </w:pPr>
    </w:p>
    <w:p>
      <w:pPr>
        <w:spacing w:line="360" w:lineRule="auto"/>
        <w:contextualSpacing/>
        <w:rPr>
          <w:rFonts w:ascii="宋体" w:cs="宋体"/>
          <w:color w:val="000000"/>
          <w:szCs w:val="21"/>
        </w:rPr>
      </w:pPr>
    </w:p>
    <w:p>
      <w:pPr>
        <w:spacing w:line="360" w:lineRule="auto"/>
        <w:ind w:firstLine="4830" w:firstLineChars="2300"/>
        <w:contextualSpacing/>
        <w:rPr>
          <w:rFonts w:ascii="宋体" w:cs="宋体"/>
          <w:color w:val="000000"/>
          <w:szCs w:val="21"/>
        </w:rPr>
      </w:pPr>
      <w:r>
        <w:rPr>
          <w:rFonts w:hint="eastAsia" w:ascii="宋体" w:hAnsi="宋体" w:cs="宋体"/>
          <w:color w:val="000000"/>
          <w:szCs w:val="21"/>
        </w:rPr>
        <w:t>投标人公章：</w:t>
      </w:r>
    </w:p>
    <w:p>
      <w:pPr>
        <w:spacing w:line="360" w:lineRule="auto"/>
        <w:ind w:firstLine="4830" w:firstLineChars="2300"/>
        <w:contextualSpacing/>
        <w:rPr>
          <w:rFonts w:ascii="宋体" w:cs="宋体"/>
          <w:color w:val="000000"/>
          <w:szCs w:val="21"/>
        </w:rPr>
      </w:pPr>
    </w:p>
    <w:p>
      <w:pPr>
        <w:spacing w:line="360" w:lineRule="auto"/>
        <w:contextualSpacing/>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p>
    <w:p>
      <w:pPr>
        <w:spacing w:line="360" w:lineRule="auto"/>
        <w:contextualSpacing/>
        <w:rPr>
          <w:rFonts w:ascii="宋体" w:cs="宋体"/>
          <w:b/>
          <w:color w:val="000000"/>
          <w:szCs w:val="21"/>
        </w:rPr>
      </w:pPr>
    </w:p>
    <w:p>
      <w:pPr>
        <w:spacing w:line="360" w:lineRule="auto"/>
        <w:contextualSpacing/>
        <w:rPr>
          <w:rFonts w:ascii="宋体" w:cs="宋体"/>
          <w:b/>
          <w:color w:val="000000"/>
          <w:szCs w:val="21"/>
        </w:rPr>
      </w:pPr>
    </w:p>
    <w:p>
      <w:pPr>
        <w:spacing w:line="360" w:lineRule="auto"/>
        <w:contextualSpacing/>
        <w:rPr>
          <w:rFonts w:ascii="宋体" w:cs="宋体"/>
          <w:b/>
          <w:color w:val="000000"/>
          <w:szCs w:val="21"/>
        </w:rPr>
      </w:pPr>
      <w:r>
        <w:rPr>
          <w:rFonts w:hint="eastAsia" w:ascii="宋体" w:hAnsi="宋体" w:cs="宋体"/>
          <w:b/>
          <w:color w:val="000000"/>
          <w:szCs w:val="21"/>
        </w:rPr>
        <w:t>附：</w:t>
      </w:r>
      <w:r>
        <w:rPr>
          <w:rFonts w:ascii="宋体" w:hAnsi="宋体" w:cs="宋体"/>
          <w:b/>
          <w:color w:val="000000"/>
          <w:szCs w:val="21"/>
        </w:rPr>
        <w:t>1</w:t>
      </w:r>
      <w:r>
        <w:rPr>
          <w:rFonts w:hint="eastAsia" w:ascii="宋体" w:hAnsi="宋体" w:cs="宋体"/>
          <w:b/>
          <w:color w:val="000000"/>
          <w:szCs w:val="21"/>
        </w:rPr>
        <w:t>、授权代表身份证复印件（正反面）：</w:t>
      </w:r>
    </w:p>
    <w:p>
      <w:pPr>
        <w:pStyle w:val="2"/>
        <w:spacing w:line="400" w:lineRule="exact"/>
        <w:jc w:val="left"/>
        <w:rPr>
          <w:rFonts w:ascii="宋体" w:cs="宋体"/>
          <w:b/>
          <w:color w:val="000000"/>
          <w:spacing w:val="0"/>
          <w:sz w:val="21"/>
          <w:szCs w:val="21"/>
        </w:rPr>
        <w:sectPr>
          <w:pgSz w:w="11906" w:h="16838"/>
          <w:pgMar w:top="1440" w:right="1800" w:bottom="1440" w:left="1800" w:header="851" w:footer="992" w:gutter="0"/>
          <w:cols w:space="425" w:num="1"/>
          <w:docGrid w:type="lines" w:linePitch="312" w:charSpace="0"/>
        </w:sectPr>
      </w:pPr>
      <w:r>
        <w:rPr>
          <w:rFonts w:hint="eastAsia" w:ascii="宋体" w:hAnsi="宋体" w:cs="宋体"/>
          <w:b/>
          <w:color w:val="000000"/>
          <w:spacing w:val="0"/>
          <w:sz w:val="21"/>
          <w:szCs w:val="21"/>
        </w:rPr>
        <w:t>★</w:t>
      </w:r>
      <w:r>
        <w:rPr>
          <w:rFonts w:ascii="宋体" w:hAnsi="宋体" w:cs="宋体"/>
          <w:b/>
          <w:color w:val="000000"/>
          <w:spacing w:val="0"/>
          <w:sz w:val="21"/>
          <w:szCs w:val="21"/>
        </w:rPr>
        <w:t>2</w:t>
      </w:r>
      <w:r>
        <w:rPr>
          <w:rFonts w:hint="eastAsia" w:ascii="宋体" w:hAnsi="宋体" w:cs="宋体"/>
          <w:b/>
          <w:color w:val="000000"/>
          <w:spacing w:val="0"/>
          <w:sz w:val="21"/>
          <w:szCs w:val="21"/>
        </w:rPr>
        <w:t>、如被授权代表参加投标须提供</w:t>
      </w:r>
      <w:r>
        <w:rPr>
          <w:rFonts w:hint="eastAsia" w:ascii="宋体" w:hAnsi="宋体" w:cs="宋体"/>
          <w:color w:val="000000"/>
          <w:spacing w:val="0"/>
          <w:sz w:val="21"/>
          <w:szCs w:val="21"/>
        </w:rPr>
        <w:t>投标人为其缴纳的有效社保证明</w:t>
      </w:r>
      <w:r>
        <w:rPr>
          <w:rFonts w:hint="eastAsia" w:ascii="宋体" w:hAnsi="宋体" w:cs="宋体"/>
          <w:b/>
          <w:color w:val="000000"/>
          <w:spacing w:val="0"/>
          <w:sz w:val="21"/>
          <w:szCs w:val="21"/>
        </w:rPr>
        <w:t>。</w:t>
      </w:r>
    </w:p>
    <w:p>
      <w:pPr>
        <w:spacing w:line="360" w:lineRule="auto"/>
        <w:contextualSpacing/>
        <w:rPr>
          <w:rFonts w:ascii="宋体" w:cs="宋体"/>
          <w:b/>
          <w:color w:val="000000"/>
          <w:szCs w:val="21"/>
        </w:rPr>
      </w:pPr>
      <w:r>
        <w:rPr>
          <w:rFonts w:hint="eastAsia" w:ascii="宋体" w:hAnsi="宋体" w:cs="宋体"/>
          <w:b/>
          <w:color w:val="000000"/>
          <w:szCs w:val="21"/>
        </w:rPr>
        <w:t>格式六：</w:t>
      </w:r>
    </w:p>
    <w:p>
      <w:pPr>
        <w:pStyle w:val="39"/>
        <w:spacing w:line="360" w:lineRule="auto"/>
        <w:ind w:right="84" w:rightChars="40"/>
        <w:contextualSpacing/>
        <w:jc w:val="center"/>
        <w:rPr>
          <w:rFonts w:ascii="宋体" w:cs="宋体"/>
          <w:b/>
          <w:bCs/>
          <w:color w:val="000000"/>
          <w:szCs w:val="21"/>
        </w:rPr>
      </w:pPr>
      <w:r>
        <w:rPr>
          <w:rFonts w:hint="eastAsia" w:ascii="宋体" w:hAnsi="宋体" w:cs="宋体"/>
          <w:b/>
          <w:bCs/>
          <w:color w:val="000000"/>
          <w:szCs w:val="21"/>
        </w:rPr>
        <w:t>投标承诺函</w:t>
      </w:r>
    </w:p>
    <w:p>
      <w:pPr>
        <w:spacing w:line="360" w:lineRule="auto"/>
        <w:contextualSpacing/>
        <w:rPr>
          <w:rFonts w:ascii="宋体" w:cs="宋体"/>
          <w:color w:val="000000"/>
          <w:szCs w:val="21"/>
        </w:rPr>
      </w:pPr>
      <w:r>
        <w:rPr>
          <w:rFonts w:hint="eastAsia" w:ascii="宋体" w:hAnsi="宋体" w:cs="宋体"/>
          <w:color w:val="000000"/>
          <w:szCs w:val="21"/>
        </w:rPr>
        <w:t>浙江中基政采管理咨询有限公司：</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我方确认收到贵方提供的</w:t>
      </w:r>
      <w:bookmarkStart w:id="62" w:name="xmmc"/>
      <w:r>
        <w:rPr>
          <w:rFonts w:ascii="宋体" w:hAnsi="宋体" w:cs="宋体"/>
          <w:color w:val="000000"/>
          <w:szCs w:val="21"/>
        </w:rPr>
        <w:t>XXXXXXXXXXXXXXXXXXXXXXXXXXXXXXXXXX</w:t>
      </w:r>
      <w:r>
        <w:rPr>
          <w:rFonts w:hint="eastAsia" w:ascii="宋体" w:hAnsi="宋体" w:cs="宋体"/>
          <w:color w:val="000000"/>
          <w:szCs w:val="21"/>
        </w:rPr>
        <w:t>项目</w:t>
      </w:r>
      <w:bookmarkEnd w:id="62"/>
      <w:r>
        <w:rPr>
          <w:rFonts w:hint="eastAsia" w:ascii="宋体" w:hAnsi="宋体" w:cs="宋体"/>
          <w:color w:val="000000"/>
          <w:szCs w:val="21"/>
        </w:rPr>
        <w:t>（标段号：</w:t>
      </w:r>
      <w:r>
        <w:rPr>
          <w:rFonts w:ascii="宋体" w:hAnsi="宋体" w:cs="宋体"/>
          <w:color w:val="000000"/>
          <w:szCs w:val="21"/>
        </w:rPr>
        <w:t>/</w:t>
      </w:r>
      <w:r>
        <w:rPr>
          <w:rFonts w:hint="eastAsia" w:ascii="宋体" w:hAnsi="宋体" w:cs="宋体"/>
          <w:color w:val="000000"/>
          <w:szCs w:val="21"/>
        </w:rPr>
        <w:t>）（项目编号：　　　　的采购文件，已完全理解招标文件的所有内容。决定投标本项目，据此我方承诺如下：</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、我方的投标文件在投标截止日后</w:t>
      </w:r>
      <w:r>
        <w:rPr>
          <w:rFonts w:ascii="宋体" w:hAnsi="宋体" w:cs="宋体"/>
          <w:color w:val="000000"/>
          <w:szCs w:val="21"/>
        </w:rPr>
        <w:t>90</w:t>
      </w:r>
      <w:r>
        <w:rPr>
          <w:rFonts w:hint="eastAsia" w:ascii="宋体" w:hAnsi="宋体" w:cs="宋体"/>
          <w:color w:val="000000"/>
          <w:szCs w:val="21"/>
        </w:rPr>
        <w:t>天（日历天）内保持有效，如中标，有效期将延至本项目执行期满日为止。</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我方在参与投标前已仔细研究了采购文件和所有相关资料，我方完全明白并认为此采购文件没有倾向性，也没有存在排斥潜在投标人的内容，我方同意招标文件的相关条款，放弃对招标文件提出误解和质疑的一切权利。</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、我方如果中标，保证履行投标文件中承诺的全部责任和义务，采购合同中的全部条款。</w:t>
      </w:r>
    </w:p>
    <w:p>
      <w:pPr>
        <w:spacing w:line="360" w:lineRule="auto"/>
        <w:ind w:firstLine="420" w:firstLineChars="200"/>
        <w:contextualSpacing/>
        <w:rPr>
          <w:rFonts w:ascii="宋体" w:cs="宋体"/>
          <w:color w:val="000000"/>
          <w:szCs w:val="21"/>
        </w:rPr>
      </w:pPr>
      <w:r>
        <w:rPr>
          <w:rFonts w:ascii="宋体" w:hAnsi="宋体" w:cs="宋体"/>
          <w:color w:val="000000"/>
          <w:szCs w:val="21"/>
        </w:rPr>
        <w:t>5</w:t>
      </w:r>
      <w:r>
        <w:rPr>
          <w:rFonts w:hint="eastAsia" w:ascii="宋体" w:hAnsi="宋体" w:cs="宋体"/>
          <w:color w:val="000000"/>
          <w:szCs w:val="21"/>
        </w:rPr>
        <w:t>、我方理解贵方不一定接受最低报价的投标。</w:t>
      </w:r>
    </w:p>
    <w:p>
      <w:pPr>
        <w:spacing w:line="360" w:lineRule="auto"/>
        <w:ind w:firstLine="420" w:firstLineChars="200"/>
        <w:contextualSpacing/>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、我方同意如在本项目开标后、投标有效期之内撤销投标文件，或中标后未在规定期限内签订合同并送贵方备案的，贵方将不退还投标保证金（如有）。</w:t>
      </w:r>
    </w:p>
    <w:p>
      <w:pPr>
        <w:spacing w:line="360" w:lineRule="auto"/>
        <w:ind w:firstLine="420" w:firstLineChars="200"/>
        <w:contextualSpacing/>
        <w:rPr>
          <w:rFonts w:ascii="宋体" w:cs="宋体"/>
          <w:color w:val="000000"/>
          <w:szCs w:val="21"/>
        </w:rPr>
      </w:pPr>
      <w:r>
        <w:rPr>
          <w:rFonts w:ascii="宋体" w:hAnsi="宋体" w:cs="宋体"/>
          <w:color w:val="000000"/>
          <w:szCs w:val="21"/>
        </w:rPr>
        <w:t>7</w:t>
      </w:r>
      <w:r>
        <w:rPr>
          <w:rFonts w:hint="eastAsia" w:ascii="宋体" w:hAnsi="宋体" w:cs="宋体"/>
          <w:color w:val="000000"/>
          <w:szCs w:val="21"/>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spacing w:line="360" w:lineRule="auto"/>
        <w:contextualSpacing/>
        <w:rPr>
          <w:rFonts w:ascii="宋体" w:cs="宋体"/>
          <w:color w:val="000000"/>
          <w:szCs w:val="21"/>
        </w:rPr>
      </w:pPr>
    </w:p>
    <w:p>
      <w:pPr>
        <w:spacing w:line="360" w:lineRule="auto"/>
        <w:contextualSpacing/>
        <w:rPr>
          <w:rFonts w:ascii="宋体" w:cs="宋体"/>
          <w:color w:val="000000"/>
          <w:szCs w:val="21"/>
        </w:rPr>
      </w:pPr>
    </w:p>
    <w:p>
      <w:pPr>
        <w:spacing w:line="360" w:lineRule="auto"/>
        <w:contextualSpacing/>
        <w:rPr>
          <w:rFonts w:ascii="宋体" w:cs="宋体"/>
          <w:color w:val="000000"/>
          <w:szCs w:val="21"/>
        </w:rPr>
      </w:pPr>
    </w:p>
    <w:p>
      <w:pPr>
        <w:spacing w:line="336" w:lineRule="auto"/>
        <w:rPr>
          <w:rFonts w:ascii="宋体"/>
          <w:color w:val="000000"/>
          <w:szCs w:val="21"/>
        </w:rPr>
      </w:pPr>
      <w:r>
        <w:rPr>
          <w:rFonts w:hint="eastAsia"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hint="eastAsia" w:ascii="宋体" w:hAnsi="宋体"/>
          <w:bCs/>
          <w:color w:val="000000"/>
          <w:szCs w:val="21"/>
        </w:rPr>
        <w:t>投标人的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spacing w:line="360" w:lineRule="auto"/>
        <w:contextualSpacing/>
        <w:rPr>
          <w:rFonts w:ascii="宋体" w:cs="宋体"/>
          <w:b/>
          <w:color w:val="000000"/>
          <w:szCs w:val="21"/>
        </w:rPr>
      </w:pPr>
      <w:r>
        <w:rPr>
          <w:rFonts w:hint="eastAsia" w:ascii="宋体" w:hAnsi="宋体" w:cs="宋体"/>
          <w:b/>
          <w:color w:val="000000"/>
          <w:szCs w:val="21"/>
        </w:rPr>
        <w:t>格式七：</w:t>
      </w:r>
    </w:p>
    <w:p>
      <w:pPr>
        <w:spacing w:line="360" w:lineRule="auto"/>
        <w:contextualSpacing/>
        <w:jc w:val="center"/>
        <w:rPr>
          <w:rFonts w:ascii="宋体" w:cs="宋体"/>
          <w:b/>
          <w:color w:val="000000"/>
          <w:szCs w:val="21"/>
        </w:rPr>
      </w:pPr>
      <w:bookmarkStart w:id="63" w:name="_Toc225223761"/>
      <w:bookmarkStart w:id="64" w:name="_Toc483379796"/>
      <w:bookmarkStart w:id="65" w:name="_Toc14746861"/>
      <w:bookmarkStart w:id="66" w:name="_Toc488936100"/>
      <w:bookmarkStart w:id="67" w:name="_Toc479927873"/>
      <w:bookmarkStart w:id="68" w:name="_Toc110393361"/>
      <w:r>
        <w:rPr>
          <w:rFonts w:hint="eastAsia" w:ascii="宋体" w:hAnsi="宋体" w:cs="宋体"/>
          <w:b/>
          <w:color w:val="000000"/>
          <w:szCs w:val="21"/>
        </w:rPr>
        <w:t>投标人基本情况说明</w:t>
      </w:r>
      <w:bookmarkEnd w:id="63"/>
      <w:bookmarkEnd w:id="64"/>
      <w:bookmarkEnd w:id="65"/>
      <w:bookmarkEnd w:id="66"/>
      <w:bookmarkEnd w:id="67"/>
      <w:bookmarkEnd w:id="68"/>
    </w:p>
    <w:tbl>
      <w:tblPr>
        <w:tblStyle w:val="18"/>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单位名称</w:t>
            </w:r>
          </w:p>
        </w:tc>
        <w:tc>
          <w:tcPr>
            <w:tcW w:w="3675" w:type="dxa"/>
            <w:gridSpan w:val="3"/>
            <w:noWrap/>
            <w:vAlign w:val="center"/>
          </w:tcPr>
          <w:p>
            <w:pPr>
              <w:spacing w:line="400" w:lineRule="exact"/>
              <w:contextualSpacing/>
              <w:jc w:val="center"/>
              <w:rPr>
                <w:rFonts w:ascii="宋体" w:cs="宋体"/>
                <w:color w:val="000000"/>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组织机构代码</w:t>
            </w:r>
          </w:p>
        </w:tc>
        <w:tc>
          <w:tcPr>
            <w:tcW w:w="2234" w:type="dxa"/>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注册地址</w:t>
            </w:r>
          </w:p>
        </w:tc>
        <w:tc>
          <w:tcPr>
            <w:tcW w:w="3675" w:type="dxa"/>
            <w:gridSpan w:val="3"/>
            <w:noWrap/>
            <w:vAlign w:val="center"/>
          </w:tcPr>
          <w:p>
            <w:pPr>
              <w:spacing w:line="400" w:lineRule="exact"/>
              <w:contextualSpacing/>
              <w:jc w:val="center"/>
              <w:rPr>
                <w:rFonts w:ascii="宋体" w:cs="宋体"/>
                <w:color w:val="000000"/>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注册登记号</w:t>
            </w:r>
          </w:p>
        </w:tc>
        <w:tc>
          <w:tcPr>
            <w:tcW w:w="2234" w:type="dxa"/>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经营地址</w:t>
            </w:r>
          </w:p>
        </w:tc>
        <w:tc>
          <w:tcPr>
            <w:tcW w:w="3675" w:type="dxa"/>
            <w:gridSpan w:val="3"/>
            <w:noWrap/>
            <w:vAlign w:val="center"/>
          </w:tcPr>
          <w:p>
            <w:pPr>
              <w:spacing w:line="400" w:lineRule="exact"/>
              <w:contextualSpacing/>
              <w:jc w:val="center"/>
              <w:rPr>
                <w:rFonts w:ascii="宋体" w:cs="宋体"/>
                <w:color w:val="000000"/>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税务登记证号</w:t>
            </w:r>
          </w:p>
        </w:tc>
        <w:tc>
          <w:tcPr>
            <w:tcW w:w="2234" w:type="dxa"/>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单位性质</w:t>
            </w:r>
          </w:p>
        </w:tc>
        <w:tc>
          <w:tcPr>
            <w:tcW w:w="3675" w:type="dxa"/>
            <w:gridSpan w:val="3"/>
            <w:noWrap/>
            <w:vAlign w:val="center"/>
          </w:tcPr>
          <w:p>
            <w:pPr>
              <w:pStyle w:val="40"/>
              <w:widowControl w:val="0"/>
              <w:spacing w:before="0" w:beforeAutospacing="0" w:after="0" w:afterAutospacing="0" w:line="400" w:lineRule="exact"/>
              <w:ind w:left="2160" w:hanging="480"/>
              <w:contextualSpacing/>
              <w:rPr>
                <w:rFonts w:cs="宋体"/>
                <w:color w:val="000000"/>
                <w:kern w:val="2"/>
                <w:sz w:val="21"/>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注册资本</w:t>
            </w:r>
          </w:p>
        </w:tc>
        <w:tc>
          <w:tcPr>
            <w:tcW w:w="2234" w:type="dxa"/>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经营范围</w:t>
            </w:r>
          </w:p>
        </w:tc>
        <w:tc>
          <w:tcPr>
            <w:tcW w:w="3675" w:type="dxa"/>
            <w:gridSpan w:val="3"/>
            <w:noWrap/>
            <w:vAlign w:val="center"/>
          </w:tcPr>
          <w:p>
            <w:pPr>
              <w:spacing w:line="400" w:lineRule="exact"/>
              <w:contextualSpacing/>
              <w:jc w:val="center"/>
              <w:rPr>
                <w:rFonts w:ascii="宋体" w:cs="宋体"/>
                <w:color w:val="000000"/>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营业期限</w:t>
            </w:r>
          </w:p>
        </w:tc>
        <w:tc>
          <w:tcPr>
            <w:tcW w:w="2234"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资质情况</w:t>
            </w:r>
          </w:p>
        </w:tc>
        <w:tc>
          <w:tcPr>
            <w:tcW w:w="7694" w:type="dxa"/>
            <w:gridSpan w:val="5"/>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员工数量</w:t>
            </w:r>
          </w:p>
        </w:tc>
        <w:tc>
          <w:tcPr>
            <w:tcW w:w="7694" w:type="dxa"/>
            <w:gridSpan w:val="5"/>
            <w:noWrap/>
            <w:vAlign w:val="center"/>
          </w:tcPr>
          <w:p>
            <w:pPr>
              <w:spacing w:line="400" w:lineRule="exact"/>
              <w:contextualSpacing/>
              <w:rPr>
                <w:rFonts w:ascii="宋体" w:cs="宋体"/>
                <w:color w:val="000000"/>
                <w:szCs w:val="21"/>
              </w:rPr>
            </w:pPr>
            <w:r>
              <w:rPr>
                <w:rFonts w:hint="eastAsia" w:ascii="宋体" w:hAnsi="宋体" w:cs="宋体"/>
                <w:color w:val="000000"/>
                <w:szCs w:val="21"/>
              </w:rPr>
              <w:t>共</w:t>
            </w:r>
            <w:r>
              <w:rPr>
                <w:rFonts w:ascii="宋体" w:hAnsi="宋体" w:cs="宋体"/>
                <w:color w:val="000000"/>
                <w:szCs w:val="21"/>
              </w:rPr>
              <w:t xml:space="preserve">  </w:t>
            </w:r>
            <w:r>
              <w:rPr>
                <w:rFonts w:hint="eastAsia" w:ascii="宋体" w:hAnsi="宋体" w:cs="宋体"/>
                <w:color w:val="000000"/>
                <w:szCs w:val="21"/>
              </w:rPr>
              <w:t>人，其中，高级职称</w:t>
            </w:r>
            <w:r>
              <w:rPr>
                <w:rFonts w:ascii="宋体" w:hAnsi="宋体" w:cs="宋体"/>
                <w:color w:val="000000"/>
                <w:szCs w:val="21"/>
              </w:rPr>
              <w:t xml:space="preserve">  </w:t>
            </w:r>
            <w:r>
              <w:rPr>
                <w:rFonts w:hint="eastAsia" w:ascii="宋体" w:hAnsi="宋体" w:cs="宋体"/>
                <w:color w:val="000000"/>
                <w:szCs w:val="21"/>
              </w:rPr>
              <w:t>人，中级职称</w:t>
            </w:r>
            <w:r>
              <w:rPr>
                <w:rFonts w:ascii="宋体" w:hAnsi="宋体" w:cs="宋体"/>
                <w:color w:val="000000"/>
                <w:szCs w:val="21"/>
              </w:rPr>
              <w:t xml:space="preserve">  </w:t>
            </w:r>
            <w:r>
              <w:rPr>
                <w:rFonts w:hint="eastAsia" w:ascii="宋体" w:hAnsi="宋体" w:cs="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联系电话</w:t>
            </w:r>
          </w:p>
        </w:tc>
        <w:tc>
          <w:tcPr>
            <w:tcW w:w="3675" w:type="dxa"/>
            <w:gridSpan w:val="3"/>
            <w:noWrap/>
            <w:vAlign w:val="center"/>
          </w:tcPr>
          <w:p>
            <w:pPr>
              <w:spacing w:line="400" w:lineRule="exact"/>
              <w:contextualSpacing/>
              <w:jc w:val="center"/>
              <w:rPr>
                <w:rFonts w:ascii="宋体" w:cs="宋体"/>
                <w:color w:val="000000"/>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传真</w:t>
            </w:r>
          </w:p>
        </w:tc>
        <w:tc>
          <w:tcPr>
            <w:tcW w:w="2234" w:type="dxa"/>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主要业绩</w:t>
            </w:r>
          </w:p>
        </w:tc>
        <w:tc>
          <w:tcPr>
            <w:tcW w:w="7694" w:type="dxa"/>
            <w:gridSpan w:val="5"/>
            <w:noWrap/>
            <w:vAlign w:val="center"/>
          </w:tcPr>
          <w:p>
            <w:pPr>
              <w:spacing w:line="400" w:lineRule="exact"/>
              <w:contextualSpacing/>
              <w:rPr>
                <w:rFonts w:ascii="宋体" w:cs="宋体"/>
                <w:color w:val="000000"/>
                <w:szCs w:val="21"/>
              </w:rPr>
            </w:pPr>
          </w:p>
          <w:p>
            <w:pPr>
              <w:spacing w:line="400" w:lineRule="exact"/>
              <w:contextualSpacing/>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法</w:t>
            </w:r>
            <w:r>
              <w:rPr>
                <w:rFonts w:ascii="宋体" w:hAnsi="宋体" w:cs="宋体"/>
                <w:color w:val="000000"/>
                <w:szCs w:val="21"/>
              </w:rPr>
              <w:t xml:space="preserve"> </w:t>
            </w:r>
            <w:r>
              <w:rPr>
                <w:rFonts w:hint="eastAsia" w:ascii="宋体" w:hAnsi="宋体" w:cs="宋体"/>
                <w:color w:val="000000"/>
                <w:szCs w:val="21"/>
              </w:rPr>
              <w:t>定</w:t>
            </w:r>
            <w:r>
              <w:rPr>
                <w:rFonts w:ascii="宋体" w:hAnsi="宋体" w:cs="宋体"/>
                <w:color w:val="000000"/>
                <w:szCs w:val="21"/>
              </w:rPr>
              <w:t xml:space="preserve"> </w:t>
            </w:r>
            <w:r>
              <w:rPr>
                <w:rFonts w:hint="eastAsia" w:ascii="宋体" w:hAnsi="宋体" w:cs="宋体"/>
                <w:color w:val="000000"/>
                <w:szCs w:val="21"/>
              </w:rPr>
              <w:t>代</w:t>
            </w:r>
            <w:r>
              <w:rPr>
                <w:rFonts w:ascii="宋体" w:hAnsi="宋体" w:cs="宋体"/>
                <w:color w:val="000000"/>
                <w:szCs w:val="21"/>
              </w:rPr>
              <w:t xml:space="preserve"> </w:t>
            </w:r>
            <w:r>
              <w:rPr>
                <w:rFonts w:hint="eastAsia" w:ascii="宋体" w:hAnsi="宋体" w:cs="宋体"/>
                <w:color w:val="000000"/>
                <w:szCs w:val="21"/>
              </w:rPr>
              <w:t>表</w:t>
            </w:r>
            <w:r>
              <w:rPr>
                <w:rFonts w:ascii="宋体" w:hAnsi="宋体" w:cs="宋体"/>
                <w:color w:val="000000"/>
                <w:szCs w:val="21"/>
              </w:rPr>
              <w:t xml:space="preserve"> </w:t>
            </w:r>
            <w:r>
              <w:rPr>
                <w:rFonts w:hint="eastAsia" w:ascii="宋体" w:hAnsi="宋体" w:cs="宋体"/>
                <w:color w:val="000000"/>
                <w:szCs w:val="21"/>
              </w:rPr>
              <w:t>人</w:t>
            </w:r>
            <w:r>
              <w:rPr>
                <w:rFonts w:ascii="宋体" w:hAnsi="宋体" w:cs="宋体"/>
                <w:color w:val="000000"/>
                <w:szCs w:val="21"/>
              </w:rPr>
              <w:t xml:space="preserve"> </w:t>
            </w:r>
            <w:r>
              <w:rPr>
                <w:rFonts w:hint="eastAsia" w:ascii="宋体" w:hAnsi="宋体" w:cs="宋体"/>
                <w:color w:val="000000"/>
                <w:szCs w:val="21"/>
              </w:rPr>
              <w:t>基</w:t>
            </w:r>
            <w:r>
              <w:rPr>
                <w:rFonts w:ascii="宋体" w:hAnsi="宋体" w:cs="宋体"/>
                <w:color w:val="000000"/>
                <w:szCs w:val="21"/>
              </w:rPr>
              <w:t xml:space="preserve"> </w:t>
            </w:r>
            <w:r>
              <w:rPr>
                <w:rFonts w:hint="eastAsia" w:ascii="宋体" w:hAnsi="宋体" w:cs="宋体"/>
                <w:color w:val="000000"/>
                <w:szCs w:val="21"/>
              </w:rPr>
              <w:t>本</w:t>
            </w:r>
            <w:r>
              <w:rPr>
                <w:rFonts w:ascii="宋体" w:hAnsi="宋体" w:cs="宋体"/>
                <w:color w:val="000000"/>
                <w:szCs w:val="21"/>
              </w:rPr>
              <w:t xml:space="preserve"> </w:t>
            </w:r>
            <w:r>
              <w:rPr>
                <w:rFonts w:hint="eastAsia" w:ascii="宋体" w:hAnsi="宋体" w:cs="宋体"/>
                <w:color w:val="000000"/>
                <w:szCs w:val="21"/>
              </w:rPr>
              <w:t>情</w:t>
            </w:r>
            <w:r>
              <w:rPr>
                <w:rFonts w:ascii="宋体" w:hAnsi="宋体" w:cs="宋体"/>
                <w:color w:val="000000"/>
                <w:szCs w:val="21"/>
              </w:rPr>
              <w:t xml:space="preserve"> </w:t>
            </w:r>
            <w:r>
              <w:rPr>
                <w:rFonts w:hint="eastAsia" w:ascii="宋体" w:hAnsi="宋体" w:cs="宋体"/>
                <w:color w:val="000000"/>
                <w:szCs w:val="21"/>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姓</w:t>
            </w:r>
            <w:r>
              <w:rPr>
                <w:rFonts w:ascii="宋体" w:hAnsi="宋体" w:cs="宋体"/>
                <w:color w:val="000000"/>
                <w:szCs w:val="21"/>
              </w:rPr>
              <w:t xml:space="preserve">  </w:t>
            </w:r>
            <w:r>
              <w:rPr>
                <w:rFonts w:hint="eastAsia" w:ascii="宋体" w:hAnsi="宋体" w:cs="宋体"/>
                <w:color w:val="000000"/>
                <w:szCs w:val="21"/>
              </w:rPr>
              <w:t>名</w:t>
            </w:r>
          </w:p>
        </w:tc>
        <w:tc>
          <w:tcPr>
            <w:tcW w:w="3675" w:type="dxa"/>
            <w:gridSpan w:val="3"/>
            <w:noWrap/>
            <w:vAlign w:val="center"/>
          </w:tcPr>
          <w:p>
            <w:pPr>
              <w:spacing w:line="400" w:lineRule="exact"/>
              <w:contextualSpacing/>
              <w:jc w:val="center"/>
              <w:rPr>
                <w:rFonts w:ascii="宋体" w:cs="宋体"/>
                <w:color w:val="000000"/>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身份证号码</w:t>
            </w:r>
          </w:p>
        </w:tc>
        <w:tc>
          <w:tcPr>
            <w:tcW w:w="2234" w:type="dxa"/>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职</w:t>
            </w:r>
            <w:r>
              <w:rPr>
                <w:rFonts w:ascii="宋体" w:hAnsi="宋体" w:cs="宋体"/>
                <w:color w:val="000000"/>
                <w:szCs w:val="21"/>
              </w:rPr>
              <w:t xml:space="preserve">  </w:t>
            </w:r>
            <w:r>
              <w:rPr>
                <w:rFonts w:hint="eastAsia" w:ascii="宋体" w:hAnsi="宋体" w:cs="宋体"/>
                <w:color w:val="000000"/>
                <w:szCs w:val="21"/>
              </w:rPr>
              <w:t>务</w:t>
            </w:r>
          </w:p>
        </w:tc>
        <w:tc>
          <w:tcPr>
            <w:tcW w:w="1680" w:type="dxa"/>
            <w:noWrap/>
            <w:vAlign w:val="center"/>
          </w:tcPr>
          <w:p>
            <w:pPr>
              <w:spacing w:line="400" w:lineRule="exact"/>
              <w:contextualSpacing/>
              <w:jc w:val="center"/>
              <w:rPr>
                <w:rFonts w:ascii="宋体" w:cs="宋体"/>
                <w:color w:val="000000"/>
                <w:szCs w:val="21"/>
              </w:rPr>
            </w:pPr>
          </w:p>
        </w:tc>
        <w:tc>
          <w:tcPr>
            <w:tcW w:w="1050"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职</w:t>
            </w:r>
            <w:r>
              <w:rPr>
                <w:rFonts w:ascii="宋体" w:hAnsi="宋体" w:cs="宋体"/>
                <w:color w:val="000000"/>
                <w:szCs w:val="21"/>
              </w:rPr>
              <w:t xml:space="preserve">   </w:t>
            </w:r>
            <w:r>
              <w:rPr>
                <w:rFonts w:hint="eastAsia" w:ascii="宋体" w:hAnsi="宋体" w:cs="宋体"/>
                <w:color w:val="000000"/>
                <w:szCs w:val="21"/>
              </w:rPr>
              <w:t>称</w:t>
            </w:r>
          </w:p>
        </w:tc>
        <w:tc>
          <w:tcPr>
            <w:tcW w:w="945" w:type="dxa"/>
            <w:noWrap/>
            <w:vAlign w:val="center"/>
          </w:tcPr>
          <w:p>
            <w:pPr>
              <w:spacing w:line="400" w:lineRule="exact"/>
              <w:contextualSpacing/>
              <w:jc w:val="center"/>
              <w:rPr>
                <w:rFonts w:ascii="宋体" w:cs="宋体"/>
                <w:color w:val="000000"/>
                <w:szCs w:val="21"/>
              </w:rPr>
            </w:pPr>
          </w:p>
        </w:tc>
        <w:tc>
          <w:tcPr>
            <w:tcW w:w="1785" w:type="dxa"/>
            <w:noWrap/>
            <w:vAlign w:val="center"/>
          </w:tcPr>
          <w:p>
            <w:pPr>
              <w:spacing w:line="400" w:lineRule="exact"/>
              <w:contextualSpacing/>
              <w:jc w:val="center"/>
              <w:rPr>
                <w:rFonts w:ascii="宋体" w:cs="宋体"/>
                <w:color w:val="000000"/>
                <w:szCs w:val="21"/>
              </w:rPr>
            </w:pPr>
            <w:r>
              <w:rPr>
                <w:rFonts w:hint="eastAsia" w:ascii="宋体" w:hAnsi="宋体" w:cs="宋体"/>
                <w:color w:val="000000"/>
                <w:szCs w:val="21"/>
              </w:rPr>
              <w:t>学</w:t>
            </w:r>
            <w:r>
              <w:rPr>
                <w:rFonts w:ascii="宋体" w:hAnsi="宋体" w:cs="宋体"/>
                <w:color w:val="000000"/>
                <w:szCs w:val="21"/>
              </w:rPr>
              <w:t xml:space="preserve">    </w:t>
            </w:r>
            <w:r>
              <w:rPr>
                <w:rFonts w:hint="eastAsia" w:ascii="宋体" w:hAnsi="宋体" w:cs="宋体"/>
                <w:color w:val="000000"/>
                <w:szCs w:val="21"/>
              </w:rPr>
              <w:t>历</w:t>
            </w:r>
          </w:p>
        </w:tc>
        <w:tc>
          <w:tcPr>
            <w:tcW w:w="2234" w:type="dxa"/>
            <w:noWrap/>
            <w:vAlign w:val="center"/>
          </w:tcPr>
          <w:p>
            <w:pPr>
              <w:spacing w:line="400" w:lineRule="exact"/>
              <w:contextualSpacing/>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noWrap/>
          </w:tcPr>
          <w:p>
            <w:pPr>
              <w:spacing w:line="400" w:lineRule="exact"/>
              <w:contextualSpacing/>
              <w:rPr>
                <w:rFonts w:ascii="宋体" w:hAnsi="宋体" w:cs="宋体"/>
                <w:color w:val="000000"/>
                <w:szCs w:val="21"/>
              </w:rPr>
            </w:pPr>
            <w:r>
              <w:rPr>
                <w:rFonts w:hint="eastAsia" w:ascii="宋体" w:hAnsi="宋体" w:cs="宋体"/>
                <w:color w:val="000000"/>
                <w:szCs w:val="21"/>
              </w:rPr>
              <w:t>备注</w:t>
            </w:r>
            <w:r>
              <w:rPr>
                <w:rFonts w:ascii="宋体" w:hAnsi="宋体" w:cs="宋体"/>
                <w:color w:val="000000"/>
                <w:szCs w:val="21"/>
              </w:rPr>
              <w:t>:</w:t>
            </w:r>
          </w:p>
        </w:tc>
      </w:tr>
    </w:tbl>
    <w:p>
      <w:pPr>
        <w:spacing w:line="360" w:lineRule="auto"/>
        <w:contextualSpacing/>
        <w:rPr>
          <w:rFonts w:ascii="宋体" w:cs="宋体"/>
          <w:b/>
          <w:color w:val="000000"/>
          <w:szCs w:val="21"/>
        </w:rPr>
      </w:pP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contextualSpacing/>
        <w:rPr>
          <w:rFonts w:ascii="宋体" w:cs="宋体"/>
          <w:b/>
          <w:color w:val="000000"/>
          <w:szCs w:val="21"/>
        </w:rPr>
      </w:pPr>
    </w:p>
    <w:p>
      <w:pPr>
        <w:spacing w:line="360" w:lineRule="auto"/>
        <w:contextualSpacing/>
        <w:rPr>
          <w:rFonts w:ascii="宋体" w:cs="宋体"/>
          <w:color w:val="000000"/>
          <w:szCs w:val="21"/>
        </w:rPr>
      </w:pPr>
    </w:p>
    <w:p>
      <w:pPr>
        <w:spacing w:line="336" w:lineRule="auto"/>
        <w:rPr>
          <w:rFonts w:ascii="宋体"/>
          <w:color w:val="000000"/>
          <w:szCs w:val="21"/>
        </w:rPr>
      </w:pPr>
      <w:r>
        <w:rPr>
          <w:rFonts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ascii="宋体" w:hAnsi="宋体"/>
          <w:bCs/>
          <w:color w:val="000000"/>
          <w:szCs w:val="21"/>
        </w:rPr>
        <w:t>投标人</w:t>
      </w:r>
      <w:r>
        <w:rPr>
          <w:rFonts w:hint="eastAsia" w:ascii="宋体" w:hAnsi="宋体"/>
          <w:bCs/>
          <w:color w:val="000000"/>
          <w:szCs w:val="21"/>
        </w:rPr>
        <w:t>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snapToGrid w:val="0"/>
        <w:jc w:val="left"/>
        <w:rPr>
          <w:rFonts w:ascii="宋体"/>
          <w:b/>
          <w:bCs/>
          <w:color w:val="000000"/>
          <w:szCs w:val="21"/>
        </w:rPr>
      </w:pPr>
      <w:r>
        <w:rPr>
          <w:rFonts w:hint="eastAsia" w:ascii="宋体" w:hAnsi="宋体"/>
          <w:b/>
          <w:bCs/>
          <w:color w:val="000000"/>
          <w:szCs w:val="21"/>
        </w:rPr>
        <w:t>格式八：</w:t>
      </w:r>
    </w:p>
    <w:p>
      <w:pPr>
        <w:snapToGrid w:val="0"/>
        <w:jc w:val="left"/>
        <w:rPr>
          <w:rFonts w:ascii="宋体"/>
          <w:color w:val="000000"/>
          <w:szCs w:val="21"/>
        </w:rPr>
      </w:pPr>
    </w:p>
    <w:p>
      <w:pPr>
        <w:snapToGrid w:val="0"/>
        <w:spacing w:before="50" w:after="156" w:afterLines="50"/>
        <w:jc w:val="center"/>
        <w:rPr>
          <w:rFonts w:ascii="宋体"/>
          <w:b/>
          <w:bCs/>
          <w:color w:val="000000"/>
          <w:sz w:val="28"/>
          <w:szCs w:val="28"/>
        </w:rPr>
      </w:pPr>
      <w:r>
        <w:rPr>
          <w:rFonts w:hint="eastAsia" w:ascii="宋体" w:hAnsi="宋体"/>
          <w:b/>
          <w:bCs/>
          <w:color w:val="000000"/>
          <w:sz w:val="28"/>
          <w:szCs w:val="28"/>
        </w:rPr>
        <w:t>业绩</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98"/>
        <w:gridCol w:w="1303"/>
        <w:gridCol w:w="2193"/>
        <w:gridCol w:w="1302"/>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Cs/>
                <w:color w:val="000000"/>
                <w:szCs w:val="21"/>
              </w:rPr>
            </w:pPr>
            <w:r>
              <w:rPr>
                <w:rFonts w:hint="eastAsia" w:ascii="宋体" w:hAnsi="宋体"/>
                <w:bCs/>
                <w:color w:val="000000"/>
                <w:szCs w:val="21"/>
              </w:rPr>
              <w:t>序号</w:t>
            </w:r>
          </w:p>
        </w:tc>
        <w:tc>
          <w:tcPr>
            <w:tcW w:w="1798" w:type="dxa"/>
            <w:noWrap/>
            <w:vAlign w:val="center"/>
          </w:tcPr>
          <w:p>
            <w:pPr>
              <w:jc w:val="center"/>
              <w:rPr>
                <w:rFonts w:ascii="宋体"/>
                <w:bCs/>
                <w:color w:val="000000"/>
                <w:szCs w:val="21"/>
              </w:rPr>
            </w:pPr>
            <w:r>
              <w:rPr>
                <w:rFonts w:hint="eastAsia" w:ascii="宋体" w:hAnsi="宋体"/>
                <w:bCs/>
                <w:color w:val="000000"/>
                <w:szCs w:val="21"/>
              </w:rPr>
              <w:t>项目名称</w:t>
            </w:r>
          </w:p>
        </w:tc>
        <w:tc>
          <w:tcPr>
            <w:tcW w:w="1303" w:type="dxa"/>
            <w:noWrap/>
            <w:vAlign w:val="center"/>
          </w:tcPr>
          <w:p>
            <w:pPr>
              <w:jc w:val="center"/>
              <w:rPr>
                <w:rFonts w:ascii="宋体"/>
                <w:bCs/>
                <w:color w:val="000000"/>
                <w:szCs w:val="21"/>
              </w:rPr>
            </w:pPr>
            <w:r>
              <w:rPr>
                <w:rFonts w:hint="eastAsia" w:ascii="宋体" w:hAnsi="宋体"/>
                <w:bCs/>
                <w:color w:val="000000"/>
                <w:szCs w:val="21"/>
              </w:rPr>
              <w:t>委托方</w:t>
            </w:r>
          </w:p>
        </w:tc>
        <w:tc>
          <w:tcPr>
            <w:tcW w:w="2193" w:type="dxa"/>
            <w:noWrap/>
            <w:vAlign w:val="center"/>
          </w:tcPr>
          <w:p>
            <w:pPr>
              <w:jc w:val="center"/>
              <w:rPr>
                <w:rFonts w:ascii="宋体"/>
                <w:bCs/>
                <w:color w:val="000000"/>
                <w:szCs w:val="21"/>
              </w:rPr>
            </w:pPr>
            <w:r>
              <w:rPr>
                <w:rFonts w:hint="eastAsia" w:ascii="宋体" w:hAnsi="宋体"/>
                <w:bCs/>
                <w:color w:val="000000"/>
                <w:szCs w:val="21"/>
              </w:rPr>
              <w:t>项目实施起止时间</w:t>
            </w:r>
          </w:p>
        </w:tc>
        <w:tc>
          <w:tcPr>
            <w:tcW w:w="1302" w:type="dxa"/>
            <w:noWrap/>
            <w:vAlign w:val="center"/>
          </w:tcPr>
          <w:p>
            <w:pPr>
              <w:jc w:val="center"/>
              <w:rPr>
                <w:rFonts w:ascii="宋体"/>
                <w:color w:val="000000"/>
                <w:szCs w:val="21"/>
              </w:rPr>
            </w:pPr>
            <w:r>
              <w:rPr>
                <w:rFonts w:hint="eastAsia" w:ascii="宋体" w:hAnsi="宋体"/>
                <w:bCs/>
                <w:color w:val="000000"/>
                <w:szCs w:val="21"/>
              </w:rPr>
              <w:t>面积</w:t>
            </w:r>
          </w:p>
        </w:tc>
        <w:tc>
          <w:tcPr>
            <w:tcW w:w="1137" w:type="dxa"/>
            <w:noWrap/>
            <w:vAlign w:val="center"/>
          </w:tcPr>
          <w:p>
            <w:pPr>
              <w:jc w:val="center"/>
              <w:rPr>
                <w:rFonts w:ascii="宋体"/>
                <w:bCs/>
                <w:color w:val="000000"/>
                <w:szCs w:val="21"/>
              </w:rPr>
            </w:pPr>
            <w:r>
              <w:rPr>
                <w:rFonts w:hint="eastAsia" w:ascii="宋体" w:hAnsi="宋体"/>
                <w:bCs/>
                <w:color w:val="000000"/>
                <w:szCs w:val="21"/>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95" w:type="dxa"/>
            <w:noWrap/>
            <w:vAlign w:val="center"/>
          </w:tcPr>
          <w:p>
            <w:pPr>
              <w:jc w:val="center"/>
              <w:rPr>
                <w:rFonts w:ascii="宋体"/>
                <w:b/>
                <w:bCs/>
                <w:color w:val="000000"/>
                <w:szCs w:val="21"/>
              </w:rPr>
            </w:pPr>
          </w:p>
        </w:tc>
        <w:tc>
          <w:tcPr>
            <w:tcW w:w="1798" w:type="dxa"/>
            <w:noWrap/>
            <w:vAlign w:val="center"/>
          </w:tcPr>
          <w:p>
            <w:pPr>
              <w:jc w:val="center"/>
              <w:rPr>
                <w:rFonts w:ascii="宋体"/>
                <w:b/>
                <w:bCs/>
                <w:color w:val="000000"/>
                <w:szCs w:val="21"/>
              </w:rPr>
            </w:pPr>
          </w:p>
        </w:tc>
        <w:tc>
          <w:tcPr>
            <w:tcW w:w="1303" w:type="dxa"/>
            <w:noWrap/>
            <w:vAlign w:val="center"/>
          </w:tcPr>
          <w:p>
            <w:pPr>
              <w:jc w:val="center"/>
              <w:rPr>
                <w:rFonts w:ascii="宋体"/>
                <w:b/>
                <w:bCs/>
                <w:color w:val="000000"/>
                <w:szCs w:val="21"/>
              </w:rPr>
            </w:pPr>
          </w:p>
        </w:tc>
        <w:tc>
          <w:tcPr>
            <w:tcW w:w="2193" w:type="dxa"/>
            <w:noWrap/>
            <w:vAlign w:val="center"/>
          </w:tcPr>
          <w:p>
            <w:pPr>
              <w:jc w:val="center"/>
              <w:rPr>
                <w:rFonts w:ascii="宋体"/>
                <w:b/>
                <w:bCs/>
                <w:color w:val="000000"/>
                <w:szCs w:val="21"/>
              </w:rPr>
            </w:pPr>
          </w:p>
        </w:tc>
        <w:tc>
          <w:tcPr>
            <w:tcW w:w="1302" w:type="dxa"/>
            <w:noWrap/>
            <w:vAlign w:val="center"/>
          </w:tcPr>
          <w:p>
            <w:pPr>
              <w:jc w:val="center"/>
              <w:rPr>
                <w:rFonts w:ascii="宋体"/>
                <w:color w:val="000000"/>
                <w:szCs w:val="21"/>
              </w:rPr>
            </w:pPr>
          </w:p>
        </w:tc>
        <w:tc>
          <w:tcPr>
            <w:tcW w:w="1137" w:type="dxa"/>
            <w:noWrap/>
            <w:vAlign w:val="center"/>
          </w:tcPr>
          <w:p>
            <w:pPr>
              <w:jc w:val="center"/>
              <w:rPr>
                <w:rFonts w:ascii="宋体"/>
                <w:b/>
                <w:bCs/>
                <w:color w:val="000000"/>
                <w:szCs w:val="21"/>
              </w:rPr>
            </w:pPr>
          </w:p>
        </w:tc>
      </w:tr>
    </w:tbl>
    <w:p>
      <w:pPr>
        <w:wordWrap w:val="0"/>
        <w:ind w:right="360"/>
        <w:rPr>
          <w:rFonts w:ascii="宋体"/>
          <w:color w:val="000000"/>
          <w:szCs w:val="21"/>
        </w:rPr>
      </w:pPr>
      <w:r>
        <w:rPr>
          <w:rFonts w:hint="eastAsia" w:ascii="宋体" w:hAnsi="宋体"/>
          <w:color w:val="000000"/>
          <w:szCs w:val="21"/>
        </w:rPr>
        <w:t>注：提供相关合同复印件加盖公章，开标时原件被查。</w:t>
      </w:r>
    </w:p>
    <w:p>
      <w:pPr>
        <w:autoSpaceDE w:val="0"/>
        <w:autoSpaceDN w:val="0"/>
        <w:adjustRightInd w:val="0"/>
        <w:spacing w:line="360" w:lineRule="auto"/>
        <w:rPr>
          <w:rFonts w:ascii="宋体"/>
          <w:color w:val="000000"/>
          <w:szCs w:val="21"/>
          <w:lang w:val="zh-CN"/>
        </w:rPr>
      </w:pPr>
    </w:p>
    <w:p>
      <w:pPr>
        <w:spacing w:line="336" w:lineRule="auto"/>
        <w:rPr>
          <w:rFonts w:ascii="宋体"/>
          <w:color w:val="000000"/>
          <w:szCs w:val="21"/>
        </w:rPr>
      </w:pPr>
      <w:r>
        <w:rPr>
          <w:rFonts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ascii="宋体" w:hAnsi="宋体"/>
          <w:bCs/>
          <w:color w:val="000000"/>
          <w:szCs w:val="21"/>
        </w:rPr>
        <w:t>投标人</w:t>
      </w:r>
      <w:r>
        <w:rPr>
          <w:rFonts w:hint="eastAsia" w:ascii="宋体" w:hAnsi="宋体"/>
          <w:bCs/>
          <w:color w:val="000000"/>
          <w:szCs w:val="21"/>
        </w:rPr>
        <w:t>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spacing w:line="360" w:lineRule="auto"/>
        <w:contextualSpacing/>
        <w:rPr>
          <w:rFonts w:ascii="宋体" w:cs="宋体"/>
          <w:b/>
          <w:bCs/>
          <w:color w:val="000000"/>
          <w:szCs w:val="21"/>
        </w:rPr>
      </w:pPr>
      <w:r>
        <w:rPr>
          <w:rFonts w:hint="eastAsia" w:ascii="宋体" w:hAnsi="宋体" w:cs="宋体"/>
          <w:b/>
          <w:bCs/>
          <w:color w:val="000000"/>
          <w:szCs w:val="21"/>
        </w:rPr>
        <w:t>格式九：</w:t>
      </w:r>
    </w:p>
    <w:p>
      <w:pPr>
        <w:spacing w:line="360" w:lineRule="auto"/>
        <w:contextualSpacing/>
        <w:jc w:val="center"/>
        <w:rPr>
          <w:rFonts w:ascii="宋体" w:cs="宋体"/>
          <w:b/>
          <w:color w:val="000000"/>
          <w:szCs w:val="21"/>
        </w:rPr>
      </w:pPr>
      <w:r>
        <w:rPr>
          <w:rFonts w:hint="eastAsia" w:ascii="宋体" w:hAnsi="宋体" w:cs="宋体"/>
          <w:b/>
          <w:color w:val="000000"/>
          <w:szCs w:val="21"/>
        </w:rPr>
        <w:t>投</w:t>
      </w:r>
      <w:r>
        <w:rPr>
          <w:rFonts w:ascii="宋体" w:hAnsi="宋体" w:cs="宋体"/>
          <w:b/>
          <w:color w:val="000000"/>
          <w:szCs w:val="21"/>
        </w:rPr>
        <w:t xml:space="preserve"> </w:t>
      </w:r>
      <w:r>
        <w:rPr>
          <w:rFonts w:hint="eastAsia" w:ascii="宋体" w:hAnsi="宋体" w:cs="宋体"/>
          <w:b/>
          <w:color w:val="000000"/>
          <w:szCs w:val="21"/>
        </w:rPr>
        <w:t>标</w:t>
      </w:r>
      <w:r>
        <w:rPr>
          <w:rFonts w:ascii="宋体" w:hAnsi="宋体" w:cs="宋体"/>
          <w:b/>
          <w:color w:val="000000"/>
          <w:szCs w:val="21"/>
        </w:rPr>
        <w:t xml:space="preserve"> </w:t>
      </w:r>
      <w:r>
        <w:rPr>
          <w:rFonts w:hint="eastAsia" w:ascii="宋体" w:hAnsi="宋体" w:cs="宋体"/>
          <w:b/>
          <w:color w:val="000000"/>
          <w:szCs w:val="21"/>
        </w:rPr>
        <w:t>函</w:t>
      </w:r>
    </w:p>
    <w:p>
      <w:pPr>
        <w:pStyle w:val="16"/>
        <w:widowControl w:val="0"/>
        <w:spacing w:beforeAutospacing="0" w:afterAutospacing="0" w:line="360" w:lineRule="auto"/>
        <w:ind w:firstLine="420"/>
        <w:contextualSpacing/>
        <w:jc w:val="both"/>
        <w:rPr>
          <w:rFonts w:ascii="宋体" w:cs="宋体"/>
          <w:color w:val="000000"/>
          <w:sz w:val="21"/>
          <w:szCs w:val="21"/>
        </w:rPr>
      </w:pPr>
      <w:r>
        <w:rPr>
          <w:rFonts w:ascii="宋体" w:hAnsi="宋体" w:cs="宋体"/>
          <w:color w:val="000000"/>
          <w:kern w:val="2"/>
          <w:sz w:val="21"/>
          <w:szCs w:val="21"/>
          <w:u w:val="single"/>
        </w:rPr>
        <w:t xml:space="preserve">   </w:t>
      </w:r>
      <w:r>
        <w:rPr>
          <w:rFonts w:hint="eastAsia" w:ascii="宋体" w:hAnsi="宋体" w:cs="宋体"/>
          <w:color w:val="000000"/>
          <w:kern w:val="2"/>
          <w:sz w:val="21"/>
          <w:szCs w:val="21"/>
          <w:u w:val="single"/>
        </w:rPr>
        <w:t>致（招标代理公司）</w:t>
      </w:r>
      <w:r>
        <w:rPr>
          <w:rFonts w:ascii="宋体" w:hAnsi="宋体" w:cs="宋体"/>
          <w:color w:val="000000"/>
          <w:kern w:val="2"/>
          <w:sz w:val="21"/>
          <w:szCs w:val="21"/>
          <w:u w:val="single"/>
        </w:rPr>
        <w:t xml:space="preserve">                   </w:t>
      </w:r>
      <w:r>
        <w:rPr>
          <w:rFonts w:hint="eastAsia" w:ascii="宋体" w:hAnsi="宋体" w:cs="宋体"/>
          <w:color w:val="000000"/>
          <w:kern w:val="2"/>
          <w:sz w:val="21"/>
          <w:szCs w:val="21"/>
        </w:rPr>
        <w:t>：</w:t>
      </w:r>
    </w:p>
    <w:p>
      <w:pPr>
        <w:pStyle w:val="16"/>
        <w:widowControl w:val="0"/>
        <w:spacing w:beforeAutospacing="0" w:afterAutospacing="0" w:line="360" w:lineRule="auto"/>
        <w:ind w:firstLine="420" w:firstLineChars="200"/>
        <w:contextualSpacing/>
        <w:jc w:val="both"/>
        <w:rPr>
          <w:rFonts w:ascii="宋体" w:cs="宋体"/>
          <w:color w:val="000000"/>
          <w:sz w:val="21"/>
          <w:szCs w:val="21"/>
        </w:rPr>
      </w:pPr>
      <w:r>
        <w:rPr>
          <w:rFonts w:ascii="宋体" w:hAnsi="宋体" w:cs="宋体"/>
          <w:color w:val="000000"/>
          <w:kern w:val="2"/>
          <w:sz w:val="21"/>
          <w:szCs w:val="21"/>
          <w:u w:val="single"/>
        </w:rPr>
        <w:t xml:space="preserve">              </w:t>
      </w:r>
      <w:r>
        <w:rPr>
          <w:rFonts w:hint="eastAsia" w:ascii="宋体" w:hAnsi="宋体" w:cs="宋体"/>
          <w:color w:val="000000"/>
          <w:kern w:val="2"/>
          <w:sz w:val="21"/>
          <w:szCs w:val="21"/>
          <w:u w:val="single"/>
        </w:rPr>
        <w:t>（投标人全称）</w:t>
      </w:r>
      <w:r>
        <w:rPr>
          <w:rFonts w:ascii="宋体" w:hAnsi="宋体" w:cs="宋体"/>
          <w:color w:val="000000"/>
          <w:kern w:val="2"/>
          <w:sz w:val="21"/>
          <w:szCs w:val="21"/>
          <w:u w:val="single"/>
        </w:rPr>
        <w:t xml:space="preserve">      </w:t>
      </w:r>
      <w:r>
        <w:rPr>
          <w:rFonts w:ascii="宋体" w:hAnsi="宋体" w:cs="宋体"/>
          <w:color w:val="000000"/>
          <w:kern w:val="2"/>
          <w:sz w:val="21"/>
          <w:szCs w:val="21"/>
        </w:rPr>
        <w:t xml:space="preserve"> </w:t>
      </w:r>
      <w:r>
        <w:rPr>
          <w:rFonts w:hint="eastAsia" w:ascii="宋体" w:hAnsi="宋体" w:cs="宋体"/>
          <w:color w:val="000000"/>
          <w:kern w:val="2"/>
          <w:sz w:val="21"/>
          <w:szCs w:val="21"/>
        </w:rPr>
        <w:t>授权</w:t>
      </w:r>
      <w:r>
        <w:rPr>
          <w:rFonts w:ascii="宋体" w:hAnsi="宋体" w:cs="宋体"/>
          <w:color w:val="000000"/>
          <w:kern w:val="2"/>
          <w:sz w:val="21"/>
          <w:szCs w:val="21"/>
          <w:u w:val="single"/>
        </w:rPr>
        <w:t xml:space="preserve"> </w:t>
      </w:r>
      <w:r>
        <w:rPr>
          <w:rFonts w:hint="eastAsia" w:ascii="宋体" w:hAnsi="宋体" w:cs="宋体"/>
          <w:color w:val="000000"/>
          <w:kern w:val="2"/>
          <w:sz w:val="21"/>
          <w:szCs w:val="21"/>
          <w:u w:val="single"/>
        </w:rPr>
        <w:t>（全权代表姓名、职务）</w:t>
      </w:r>
      <w:r>
        <w:rPr>
          <w:rFonts w:ascii="宋体" w:hAnsi="宋体" w:cs="宋体"/>
          <w:color w:val="000000"/>
          <w:kern w:val="2"/>
          <w:sz w:val="21"/>
          <w:szCs w:val="21"/>
          <w:u w:val="single"/>
        </w:rPr>
        <w:t xml:space="preserve">      </w:t>
      </w:r>
    </w:p>
    <w:p>
      <w:pPr>
        <w:pStyle w:val="16"/>
        <w:widowControl w:val="0"/>
        <w:spacing w:beforeAutospacing="0" w:afterAutospacing="0" w:line="360" w:lineRule="auto"/>
        <w:ind w:firstLine="420" w:firstLineChars="200"/>
        <w:contextualSpacing/>
        <w:jc w:val="both"/>
        <w:rPr>
          <w:rFonts w:ascii="宋体" w:cs="宋体"/>
          <w:color w:val="000000"/>
          <w:sz w:val="21"/>
          <w:szCs w:val="21"/>
          <w:u w:val="single"/>
        </w:rPr>
      </w:pPr>
      <w:r>
        <w:rPr>
          <w:rFonts w:hint="eastAsia" w:ascii="宋体" w:hAnsi="宋体" w:cs="宋体"/>
          <w:color w:val="000000"/>
          <w:kern w:val="2"/>
          <w:sz w:val="21"/>
          <w:szCs w:val="21"/>
        </w:rPr>
        <w:t>为本公司（单位）合法代理人，参加贵方组织的</w:t>
      </w:r>
      <w:r>
        <w:rPr>
          <w:rFonts w:ascii="宋体" w:hAnsi="宋体" w:cs="宋体"/>
          <w:color w:val="000000"/>
          <w:kern w:val="2"/>
          <w:sz w:val="21"/>
          <w:szCs w:val="21"/>
        </w:rPr>
        <w:t xml:space="preserve"> </w:t>
      </w:r>
      <w:r>
        <w:rPr>
          <w:rFonts w:ascii="宋体" w:hAnsi="宋体" w:cs="宋体"/>
          <w:color w:val="000000"/>
          <w:kern w:val="2"/>
          <w:sz w:val="21"/>
          <w:szCs w:val="21"/>
          <w:u w:val="single"/>
        </w:rPr>
        <w:t xml:space="preserve">  </w:t>
      </w:r>
      <w:r>
        <w:rPr>
          <w:rFonts w:hint="eastAsia" w:ascii="宋体" w:hAnsi="宋体" w:cs="宋体"/>
          <w:color w:val="000000"/>
          <w:kern w:val="2"/>
          <w:sz w:val="21"/>
          <w:szCs w:val="21"/>
          <w:u w:val="single"/>
        </w:rPr>
        <w:t>（招标编号、招标项目名称</w:t>
      </w:r>
      <w:r>
        <w:rPr>
          <w:rFonts w:ascii="宋体" w:hAnsi="宋体" w:cs="宋体"/>
          <w:color w:val="000000"/>
          <w:kern w:val="2"/>
          <w:sz w:val="21"/>
          <w:szCs w:val="21"/>
          <w:u w:val="single"/>
        </w:rPr>
        <w:t xml:space="preserve">  </w:t>
      </w:r>
      <w:r>
        <w:rPr>
          <w:rFonts w:hint="eastAsia" w:ascii="宋体" w:hAnsi="宋体" w:cs="宋体"/>
          <w:color w:val="000000"/>
          <w:kern w:val="2"/>
          <w:sz w:val="21"/>
          <w:szCs w:val="21"/>
        </w:rPr>
        <w:t>招投标活动，代表本公司（单位）处理招投标活动中的一切事宜，为对</w:t>
      </w:r>
      <w:r>
        <w:rPr>
          <w:rFonts w:ascii="宋体" w:hAnsi="宋体" w:cs="宋体"/>
          <w:color w:val="000000"/>
          <w:kern w:val="2"/>
          <w:sz w:val="21"/>
          <w:szCs w:val="21"/>
          <w:u w:val="single"/>
        </w:rPr>
        <w:t xml:space="preserve">  </w:t>
      </w:r>
      <w:r>
        <w:rPr>
          <w:rFonts w:hint="eastAsia" w:ascii="宋体" w:hAnsi="宋体" w:cs="宋体"/>
          <w:color w:val="000000"/>
          <w:kern w:val="2"/>
          <w:sz w:val="21"/>
          <w:szCs w:val="21"/>
          <w:u w:val="single"/>
        </w:rPr>
        <w:t>（招标项目名称）</w:t>
      </w:r>
      <w:r>
        <w:rPr>
          <w:rFonts w:ascii="宋体" w:hAnsi="宋体" w:cs="宋体"/>
          <w:color w:val="000000"/>
          <w:kern w:val="2"/>
          <w:sz w:val="21"/>
          <w:szCs w:val="21"/>
          <w:u w:val="single"/>
        </w:rPr>
        <w:t xml:space="preserve">  </w:t>
      </w:r>
      <w:r>
        <w:rPr>
          <w:rFonts w:hint="eastAsia" w:ascii="宋体" w:hAnsi="宋体" w:cs="宋体"/>
          <w:color w:val="000000"/>
          <w:kern w:val="2"/>
          <w:sz w:val="21"/>
          <w:szCs w:val="21"/>
        </w:rPr>
        <w:t>进行投标，在此：</w:t>
      </w:r>
    </w:p>
    <w:p>
      <w:pPr>
        <w:pStyle w:val="16"/>
        <w:widowControl w:val="0"/>
        <w:numPr>
          <w:ilvl w:val="0"/>
          <w:numId w:val="22"/>
        </w:numPr>
        <w:tabs>
          <w:tab w:val="left" w:pos="525"/>
          <w:tab w:val="clear" w:pos="0"/>
        </w:tabs>
        <w:spacing w:beforeAutospacing="0" w:afterAutospacing="0" w:line="360" w:lineRule="auto"/>
        <w:contextualSpacing/>
        <w:jc w:val="both"/>
        <w:rPr>
          <w:rFonts w:ascii="宋体" w:cs="宋体"/>
          <w:color w:val="000000"/>
          <w:sz w:val="21"/>
          <w:szCs w:val="21"/>
        </w:rPr>
      </w:pPr>
      <w:r>
        <w:rPr>
          <w:rFonts w:hint="eastAsia" w:ascii="宋体" w:hAnsi="宋体" w:cs="宋体"/>
          <w:color w:val="000000"/>
          <w:kern w:val="2"/>
          <w:sz w:val="21"/>
          <w:szCs w:val="21"/>
        </w:rPr>
        <w:t>提供招标文件中“投标须知”规定的全部投标文件：商务技术文件和报价文件正本各</w:t>
      </w:r>
      <w:r>
        <w:rPr>
          <w:rFonts w:ascii="宋体" w:hAnsi="宋体" w:cs="宋体"/>
          <w:color w:val="000000"/>
          <w:kern w:val="2"/>
          <w:sz w:val="21"/>
          <w:szCs w:val="21"/>
          <w:u w:val="single"/>
        </w:rPr>
        <w:t xml:space="preserve"> 1 </w:t>
      </w:r>
      <w:r>
        <w:rPr>
          <w:rFonts w:hint="eastAsia" w:ascii="宋体" w:hAnsi="宋体" w:cs="宋体"/>
          <w:color w:val="000000"/>
          <w:kern w:val="2"/>
          <w:sz w:val="21"/>
          <w:szCs w:val="21"/>
        </w:rPr>
        <w:t>份，副本各</w:t>
      </w:r>
      <w:r>
        <w:rPr>
          <w:rFonts w:ascii="宋体" w:hAnsi="宋体" w:cs="宋体"/>
          <w:color w:val="000000"/>
          <w:kern w:val="2"/>
          <w:sz w:val="21"/>
          <w:szCs w:val="21"/>
          <w:u w:val="single"/>
        </w:rPr>
        <w:t>6</w:t>
      </w:r>
      <w:r>
        <w:rPr>
          <w:rFonts w:hint="eastAsia" w:ascii="宋体" w:hAnsi="宋体" w:cs="宋体"/>
          <w:color w:val="000000"/>
          <w:kern w:val="2"/>
          <w:sz w:val="21"/>
          <w:szCs w:val="21"/>
        </w:rPr>
        <w:t>份；</w:t>
      </w:r>
    </w:p>
    <w:p>
      <w:pPr>
        <w:pStyle w:val="16"/>
        <w:widowControl w:val="0"/>
        <w:tabs>
          <w:tab w:val="left" w:pos="525"/>
        </w:tabs>
        <w:spacing w:beforeAutospacing="0" w:afterAutospacing="0" w:line="360" w:lineRule="auto"/>
        <w:ind w:firstLine="301"/>
        <w:contextualSpacing/>
        <w:jc w:val="both"/>
        <w:rPr>
          <w:rFonts w:ascii="宋体" w:cs="宋体"/>
          <w:color w:val="000000"/>
          <w:sz w:val="21"/>
          <w:szCs w:val="21"/>
        </w:rPr>
      </w:pPr>
      <w:r>
        <w:rPr>
          <w:rFonts w:ascii="宋体" w:hAnsi="宋体" w:cs="宋体"/>
          <w:color w:val="000000"/>
          <w:kern w:val="2"/>
          <w:sz w:val="21"/>
          <w:szCs w:val="21"/>
        </w:rPr>
        <w:t>2</w:t>
      </w:r>
      <w:r>
        <w:rPr>
          <w:rFonts w:hint="eastAsia" w:ascii="宋体" w:hAnsi="宋体" w:cs="宋体"/>
          <w:color w:val="000000"/>
          <w:kern w:val="2"/>
          <w:sz w:val="21"/>
          <w:szCs w:val="21"/>
        </w:rPr>
        <w:t>、据此函，签字代表宣布并承诺如下：</w:t>
      </w:r>
    </w:p>
    <w:p>
      <w:pPr>
        <w:pStyle w:val="16"/>
        <w:widowControl w:val="0"/>
        <w:spacing w:beforeAutospacing="0" w:afterAutospacing="0" w:line="360" w:lineRule="auto"/>
        <w:ind w:firstLine="315" w:firstLineChars="150"/>
        <w:contextualSpacing/>
        <w:jc w:val="both"/>
        <w:rPr>
          <w:rFonts w:ascii="宋体" w:cs="宋体"/>
          <w:color w:val="000000"/>
          <w:sz w:val="21"/>
          <w:szCs w:val="21"/>
        </w:rPr>
      </w:pPr>
      <w:r>
        <w:rPr>
          <w:rFonts w:hint="eastAsia" w:ascii="宋体" w:hAnsi="宋体" w:cs="宋体"/>
          <w:color w:val="000000"/>
          <w:kern w:val="2"/>
          <w:sz w:val="21"/>
          <w:szCs w:val="21"/>
        </w:rPr>
        <w:t>（</w:t>
      </w:r>
      <w:r>
        <w:rPr>
          <w:rFonts w:ascii="宋体" w:hAnsi="宋体" w:cs="宋体"/>
          <w:color w:val="000000"/>
          <w:kern w:val="2"/>
          <w:sz w:val="21"/>
          <w:szCs w:val="21"/>
        </w:rPr>
        <w:t>1</w:t>
      </w:r>
      <w:r>
        <w:rPr>
          <w:rFonts w:hint="eastAsia" w:ascii="宋体" w:hAnsi="宋体" w:cs="宋体"/>
          <w:color w:val="000000"/>
          <w:kern w:val="2"/>
          <w:sz w:val="21"/>
          <w:szCs w:val="21"/>
        </w:rPr>
        <w:t>）本报价已经包含了所供服务应纳的税金及招标文件规定的报价方式应包含的其它费用。本报价在投标有效期内固定不变，并在合同有效期内不受利率波动的影响。</w:t>
      </w:r>
    </w:p>
    <w:p>
      <w:pPr>
        <w:pStyle w:val="16"/>
        <w:widowControl w:val="0"/>
        <w:spacing w:beforeAutospacing="0" w:afterAutospacing="0" w:line="360" w:lineRule="auto"/>
        <w:ind w:firstLine="315" w:firstLineChars="150"/>
        <w:contextualSpacing/>
        <w:jc w:val="both"/>
        <w:rPr>
          <w:rFonts w:ascii="宋体" w:cs="宋体"/>
          <w:color w:val="000000"/>
          <w:sz w:val="21"/>
          <w:szCs w:val="21"/>
        </w:rPr>
      </w:pPr>
      <w:r>
        <w:rPr>
          <w:rFonts w:hint="eastAsia" w:ascii="宋体" w:hAnsi="宋体" w:cs="宋体"/>
          <w:color w:val="000000"/>
          <w:kern w:val="2"/>
          <w:sz w:val="21"/>
          <w:szCs w:val="21"/>
        </w:rPr>
        <w:t>（</w:t>
      </w:r>
      <w:r>
        <w:rPr>
          <w:rFonts w:ascii="宋体" w:hAnsi="宋体" w:cs="宋体"/>
          <w:color w:val="000000"/>
          <w:kern w:val="2"/>
          <w:sz w:val="21"/>
          <w:szCs w:val="21"/>
        </w:rPr>
        <w:t>2</w:t>
      </w:r>
      <w:r>
        <w:rPr>
          <w:rFonts w:hint="eastAsia" w:ascii="宋体" w:hAnsi="宋体" w:cs="宋体"/>
          <w:color w:val="000000"/>
          <w:kern w:val="2"/>
          <w:sz w:val="21"/>
          <w:szCs w:val="21"/>
        </w:rPr>
        <w:t>）本投标自开标之日起</w:t>
      </w:r>
      <w:r>
        <w:rPr>
          <w:rFonts w:ascii="宋体" w:hAnsi="宋体" w:cs="宋体"/>
          <w:color w:val="000000"/>
          <w:kern w:val="2"/>
          <w:sz w:val="21"/>
          <w:szCs w:val="21"/>
          <w:u w:val="single"/>
        </w:rPr>
        <w:t xml:space="preserve"> 90 </w:t>
      </w:r>
      <w:r>
        <w:rPr>
          <w:rFonts w:hint="eastAsia" w:ascii="宋体" w:hAnsi="宋体" w:cs="宋体"/>
          <w:color w:val="000000"/>
          <w:kern w:val="2"/>
          <w:sz w:val="21"/>
          <w:szCs w:val="21"/>
        </w:rPr>
        <w:t>天内有效。</w:t>
      </w:r>
    </w:p>
    <w:p>
      <w:pPr>
        <w:pStyle w:val="16"/>
        <w:widowControl w:val="0"/>
        <w:spacing w:beforeAutospacing="0" w:afterAutospacing="0" w:line="360" w:lineRule="auto"/>
        <w:ind w:firstLine="315" w:firstLineChars="150"/>
        <w:contextualSpacing/>
        <w:jc w:val="both"/>
        <w:rPr>
          <w:rFonts w:ascii="宋体" w:cs="宋体"/>
          <w:color w:val="000000"/>
          <w:sz w:val="21"/>
          <w:szCs w:val="21"/>
        </w:rPr>
      </w:pPr>
      <w:r>
        <w:rPr>
          <w:rFonts w:hint="eastAsia" w:ascii="宋体" w:hAnsi="宋体" w:cs="宋体"/>
          <w:color w:val="000000"/>
          <w:kern w:val="2"/>
          <w:sz w:val="21"/>
          <w:szCs w:val="21"/>
        </w:rPr>
        <w:t>（</w:t>
      </w:r>
      <w:r>
        <w:rPr>
          <w:rFonts w:ascii="宋体" w:hAnsi="宋体" w:cs="宋体"/>
          <w:color w:val="000000"/>
          <w:kern w:val="2"/>
          <w:sz w:val="21"/>
          <w:szCs w:val="21"/>
        </w:rPr>
        <w:t>3</w:t>
      </w:r>
      <w:r>
        <w:rPr>
          <w:rFonts w:hint="eastAsia" w:ascii="宋体" w:hAnsi="宋体" w:cs="宋体"/>
          <w:color w:val="000000"/>
          <w:kern w:val="2"/>
          <w:sz w:val="21"/>
          <w:szCs w:val="21"/>
        </w:rPr>
        <w:t>）我们已详细审查全部招标文件及有关的澄清</w:t>
      </w:r>
      <w:r>
        <w:rPr>
          <w:rFonts w:ascii="宋体" w:hAnsi="宋体" w:cs="宋体"/>
          <w:color w:val="000000"/>
          <w:kern w:val="2"/>
          <w:sz w:val="21"/>
          <w:szCs w:val="21"/>
        </w:rPr>
        <w:t>/</w:t>
      </w:r>
      <w:r>
        <w:rPr>
          <w:rFonts w:hint="eastAsia" w:ascii="宋体" w:hAnsi="宋体" w:cs="宋体"/>
          <w:color w:val="000000"/>
          <w:kern w:val="2"/>
          <w:sz w:val="21"/>
          <w:szCs w:val="21"/>
        </w:rPr>
        <w:t>修改文件</w:t>
      </w:r>
      <w:r>
        <w:rPr>
          <w:rFonts w:ascii="宋体" w:hAnsi="宋体" w:cs="宋体"/>
          <w:color w:val="000000"/>
          <w:kern w:val="2"/>
          <w:sz w:val="21"/>
          <w:szCs w:val="21"/>
        </w:rPr>
        <w:t>(</w:t>
      </w:r>
      <w:r>
        <w:rPr>
          <w:rFonts w:hint="eastAsia" w:ascii="宋体" w:hAnsi="宋体" w:cs="宋体"/>
          <w:color w:val="000000"/>
          <w:kern w:val="2"/>
          <w:sz w:val="21"/>
          <w:szCs w:val="21"/>
        </w:rPr>
        <w:t>若有的话</w:t>
      </w:r>
      <w:r>
        <w:rPr>
          <w:rFonts w:ascii="宋体" w:hAnsi="宋体" w:cs="宋体"/>
          <w:color w:val="000000"/>
          <w:kern w:val="2"/>
          <w:sz w:val="21"/>
          <w:szCs w:val="21"/>
        </w:rPr>
        <w:t>)</w:t>
      </w:r>
      <w:r>
        <w:rPr>
          <w:rFonts w:hint="eastAsia" w:ascii="宋体" w:hAnsi="宋体" w:cs="宋体"/>
          <w:color w:val="000000"/>
          <w:kern w:val="2"/>
          <w:sz w:val="21"/>
          <w:szCs w:val="21"/>
        </w:rPr>
        <w:t>，我们完全理解并同意放弃对这方面提出任何异议的权利。保证遵守招标文件有关条款规定。</w:t>
      </w:r>
    </w:p>
    <w:p>
      <w:pPr>
        <w:pStyle w:val="16"/>
        <w:widowControl w:val="0"/>
        <w:spacing w:beforeAutospacing="0" w:afterAutospacing="0" w:line="360" w:lineRule="auto"/>
        <w:ind w:firstLine="210" w:firstLineChars="100"/>
        <w:contextualSpacing/>
        <w:jc w:val="both"/>
        <w:rPr>
          <w:rFonts w:ascii="宋体" w:cs="宋体"/>
          <w:color w:val="000000"/>
          <w:sz w:val="21"/>
          <w:szCs w:val="21"/>
        </w:rPr>
      </w:pPr>
      <w:r>
        <w:rPr>
          <w:rFonts w:hint="eastAsia" w:ascii="宋体" w:hAnsi="宋体" w:cs="宋体"/>
          <w:color w:val="000000"/>
          <w:kern w:val="2"/>
          <w:sz w:val="21"/>
          <w:szCs w:val="21"/>
        </w:rPr>
        <w:t>（</w:t>
      </w:r>
      <w:r>
        <w:rPr>
          <w:rFonts w:ascii="宋体" w:hAnsi="宋体" w:cs="宋体"/>
          <w:color w:val="000000"/>
          <w:kern w:val="2"/>
          <w:sz w:val="21"/>
          <w:szCs w:val="21"/>
        </w:rPr>
        <w:t>4</w:t>
      </w:r>
      <w:r>
        <w:rPr>
          <w:rFonts w:hint="eastAsia" w:ascii="宋体" w:hAnsi="宋体" w:cs="宋体"/>
          <w:color w:val="000000"/>
          <w:kern w:val="2"/>
          <w:sz w:val="21"/>
          <w:szCs w:val="21"/>
        </w:rPr>
        <w:t>）保证在中标后忠实地执行与采购人所签署的合同，并承担合同规定的责任义务。保证在中标后按照招标文件的规定支付中标服务费。</w:t>
      </w:r>
    </w:p>
    <w:p>
      <w:pPr>
        <w:pStyle w:val="16"/>
        <w:widowControl w:val="0"/>
        <w:spacing w:beforeAutospacing="0" w:afterAutospacing="0" w:line="360" w:lineRule="auto"/>
        <w:ind w:firstLine="315" w:firstLineChars="150"/>
        <w:contextualSpacing/>
        <w:jc w:val="both"/>
        <w:rPr>
          <w:rFonts w:ascii="宋体" w:cs="宋体"/>
          <w:color w:val="000000"/>
          <w:sz w:val="21"/>
          <w:szCs w:val="21"/>
        </w:rPr>
      </w:pPr>
      <w:r>
        <w:rPr>
          <w:rFonts w:hint="eastAsia" w:ascii="宋体" w:hAnsi="宋体" w:cs="宋体"/>
          <w:color w:val="000000"/>
          <w:kern w:val="2"/>
          <w:sz w:val="21"/>
          <w:szCs w:val="21"/>
        </w:rPr>
        <w:t>（</w:t>
      </w:r>
      <w:r>
        <w:rPr>
          <w:rFonts w:ascii="宋体" w:hAnsi="宋体" w:cs="宋体"/>
          <w:color w:val="000000"/>
          <w:kern w:val="2"/>
          <w:sz w:val="21"/>
          <w:szCs w:val="21"/>
        </w:rPr>
        <w:t>5</w:t>
      </w:r>
      <w:r>
        <w:rPr>
          <w:rFonts w:hint="eastAsia" w:ascii="宋体" w:hAnsi="宋体" w:cs="宋体"/>
          <w:color w:val="000000"/>
          <w:kern w:val="2"/>
          <w:sz w:val="21"/>
          <w:szCs w:val="21"/>
        </w:rPr>
        <w:t>）承诺应贵方要求提供任何与该项目投标有关的数据、情况和技术资料。</w:t>
      </w:r>
    </w:p>
    <w:p>
      <w:pPr>
        <w:pStyle w:val="16"/>
        <w:widowControl w:val="0"/>
        <w:spacing w:beforeAutospacing="0" w:afterAutospacing="0" w:line="360" w:lineRule="auto"/>
        <w:ind w:firstLine="315" w:firstLineChars="150"/>
        <w:contextualSpacing/>
        <w:jc w:val="both"/>
        <w:rPr>
          <w:rFonts w:ascii="宋体" w:cs="宋体"/>
          <w:color w:val="000000"/>
          <w:sz w:val="21"/>
          <w:szCs w:val="21"/>
        </w:rPr>
      </w:pPr>
      <w:r>
        <w:rPr>
          <w:rFonts w:hint="eastAsia" w:ascii="宋体" w:hAnsi="宋体" w:cs="宋体"/>
          <w:color w:val="000000"/>
          <w:kern w:val="2"/>
          <w:sz w:val="21"/>
          <w:szCs w:val="21"/>
        </w:rPr>
        <w:t>（</w:t>
      </w:r>
      <w:r>
        <w:rPr>
          <w:rFonts w:ascii="宋体" w:hAnsi="宋体" w:cs="宋体"/>
          <w:color w:val="000000"/>
          <w:kern w:val="2"/>
          <w:sz w:val="21"/>
          <w:szCs w:val="21"/>
        </w:rPr>
        <w:t>6</w:t>
      </w:r>
      <w:r>
        <w:rPr>
          <w:rFonts w:hint="eastAsia" w:ascii="宋体" w:hAnsi="宋体" w:cs="宋体"/>
          <w:color w:val="000000"/>
          <w:kern w:val="2"/>
          <w:sz w:val="21"/>
          <w:szCs w:val="21"/>
        </w:rPr>
        <w:t>）我们承诺，与为采购人采购本次招标的货物进行设计、编制规范和其他文件所委托的咨询公司或其附属机构无任何直接或间接的关联。</w:t>
      </w:r>
    </w:p>
    <w:p>
      <w:pPr>
        <w:pStyle w:val="16"/>
        <w:widowControl w:val="0"/>
        <w:numPr>
          <w:ilvl w:val="0"/>
          <w:numId w:val="23"/>
        </w:numPr>
        <w:spacing w:beforeAutospacing="0" w:afterAutospacing="0" w:line="360" w:lineRule="auto"/>
        <w:contextualSpacing/>
        <w:jc w:val="both"/>
        <w:rPr>
          <w:rFonts w:ascii="宋体" w:cs="宋体"/>
          <w:color w:val="000000"/>
          <w:sz w:val="21"/>
          <w:szCs w:val="21"/>
        </w:rPr>
      </w:pPr>
      <w:r>
        <w:rPr>
          <w:rFonts w:hint="eastAsia" w:ascii="宋体" w:hAnsi="宋体" w:cs="宋体"/>
          <w:color w:val="000000"/>
          <w:kern w:val="2"/>
          <w:sz w:val="21"/>
          <w:szCs w:val="21"/>
        </w:rPr>
        <w:t>与本投标有关的一切往来通讯请寄：</w:t>
      </w:r>
    </w:p>
    <w:p>
      <w:pPr>
        <w:pStyle w:val="16"/>
        <w:widowControl w:val="0"/>
        <w:spacing w:beforeAutospacing="0" w:afterAutospacing="0" w:line="360" w:lineRule="auto"/>
        <w:ind w:firstLine="301"/>
        <w:contextualSpacing/>
        <w:jc w:val="both"/>
        <w:rPr>
          <w:rFonts w:ascii="宋体" w:cs="宋体"/>
          <w:color w:val="000000"/>
          <w:sz w:val="21"/>
          <w:szCs w:val="21"/>
        </w:rPr>
      </w:pPr>
      <w:r>
        <w:rPr>
          <w:rFonts w:hint="eastAsia" w:ascii="宋体" w:hAnsi="宋体" w:cs="宋体"/>
          <w:color w:val="000000"/>
          <w:kern w:val="2"/>
          <w:sz w:val="21"/>
          <w:szCs w:val="21"/>
        </w:rPr>
        <w:t>地址：</w:t>
      </w:r>
    </w:p>
    <w:p>
      <w:pPr>
        <w:pStyle w:val="16"/>
        <w:widowControl w:val="0"/>
        <w:spacing w:beforeAutospacing="0" w:afterAutospacing="0" w:line="360" w:lineRule="auto"/>
        <w:ind w:firstLine="420"/>
        <w:contextualSpacing/>
        <w:jc w:val="both"/>
        <w:rPr>
          <w:rFonts w:ascii="宋体" w:cs="宋体"/>
          <w:color w:val="000000"/>
          <w:sz w:val="21"/>
          <w:szCs w:val="21"/>
          <w:u w:val="single"/>
        </w:rPr>
      </w:pPr>
      <w:r>
        <w:rPr>
          <w:rFonts w:hint="eastAsia" w:ascii="宋体" w:hAnsi="宋体" w:cs="宋体"/>
          <w:color w:val="000000"/>
          <w:kern w:val="2"/>
          <w:sz w:val="21"/>
          <w:szCs w:val="21"/>
        </w:rPr>
        <w:t>邮编：电话：传真：</w:t>
      </w:r>
    </w:p>
    <w:p>
      <w:pPr>
        <w:spacing w:line="336" w:lineRule="auto"/>
        <w:rPr>
          <w:rFonts w:ascii="宋体"/>
          <w:bCs/>
          <w:color w:val="000000"/>
          <w:szCs w:val="21"/>
        </w:rPr>
      </w:pPr>
    </w:p>
    <w:p>
      <w:pPr>
        <w:spacing w:line="336" w:lineRule="auto"/>
        <w:rPr>
          <w:rFonts w:ascii="宋体"/>
          <w:color w:val="000000"/>
          <w:szCs w:val="21"/>
        </w:rPr>
      </w:pPr>
      <w:r>
        <w:rPr>
          <w:rFonts w:ascii="宋体" w:hAnsi="宋体"/>
          <w:bCs/>
          <w:color w:val="000000"/>
          <w:szCs w:val="21"/>
        </w:rPr>
        <w:t>投标人</w:t>
      </w:r>
      <w:r>
        <w:rPr>
          <w:rFonts w:hint="eastAsia" w:ascii="宋体" w:hAnsi="宋体"/>
          <w:color w:val="000000"/>
          <w:szCs w:val="21"/>
        </w:rPr>
        <w:t>全称（公章）：</w:t>
      </w:r>
    </w:p>
    <w:p>
      <w:pPr>
        <w:spacing w:line="336" w:lineRule="auto"/>
        <w:rPr>
          <w:rFonts w:ascii="宋体"/>
          <w:color w:val="000000"/>
          <w:szCs w:val="21"/>
        </w:rPr>
      </w:pPr>
      <w:r>
        <w:rPr>
          <w:rFonts w:ascii="宋体" w:hAnsi="宋体"/>
          <w:bCs/>
          <w:color w:val="000000"/>
          <w:szCs w:val="21"/>
        </w:rPr>
        <w:t>投标人</w:t>
      </w:r>
      <w:r>
        <w:rPr>
          <w:rFonts w:hint="eastAsia" w:ascii="宋体" w:hAnsi="宋体"/>
          <w:bCs/>
          <w:color w:val="000000"/>
          <w:szCs w:val="21"/>
        </w:rPr>
        <w:t>的</w:t>
      </w:r>
      <w:r>
        <w:rPr>
          <w:rFonts w:hint="eastAsia" w:ascii="宋体" w:hAnsi="宋体"/>
          <w:color w:val="000000"/>
          <w:szCs w:val="21"/>
        </w:rPr>
        <w:t>法定代表人或授权代表（签字或盖章）：</w:t>
      </w:r>
      <w:r>
        <w:rPr>
          <w:rFonts w:ascii="宋体" w:hAnsi="宋体"/>
          <w:color w:val="000000"/>
          <w:szCs w:val="21"/>
        </w:rPr>
        <w:t xml:space="preserve">                       </w:t>
      </w:r>
    </w:p>
    <w:p>
      <w:pPr>
        <w:spacing w:line="336" w:lineRule="auto"/>
        <w:rPr>
          <w:rFonts w:ascii="宋体"/>
          <w:bCs/>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bCs/>
          <w:color w:val="000000"/>
          <w:szCs w:val="21"/>
        </w:rPr>
        <w:t>日期：</w:t>
      </w:r>
    </w:p>
    <w:p>
      <w:pPr>
        <w:pStyle w:val="16"/>
        <w:widowControl w:val="0"/>
        <w:tabs>
          <w:tab w:val="left" w:pos="4841"/>
        </w:tabs>
        <w:spacing w:beforeAutospacing="0" w:afterAutospacing="0" w:line="360" w:lineRule="auto"/>
        <w:contextualSpacing/>
        <w:jc w:val="both"/>
        <w:rPr>
          <w:rFonts w:ascii="宋体" w:cs="宋体"/>
          <w:b/>
          <w:bCs/>
          <w:color w:val="000000"/>
          <w:sz w:val="21"/>
          <w:szCs w:val="21"/>
        </w:rPr>
      </w:pPr>
      <w:r>
        <w:rPr>
          <w:rFonts w:hint="eastAsia" w:ascii="宋体" w:hAnsi="宋体" w:cs="宋体"/>
          <w:b/>
          <w:bCs/>
          <w:color w:val="000000"/>
          <w:sz w:val="21"/>
          <w:szCs w:val="21"/>
        </w:rPr>
        <w:t>格式十二：</w:t>
      </w:r>
      <w:r>
        <w:rPr>
          <w:rFonts w:ascii="宋体" w:hAnsi="宋体" w:cs="宋体"/>
          <w:color w:val="000000"/>
          <w:kern w:val="2"/>
          <w:sz w:val="21"/>
          <w:szCs w:val="21"/>
        </w:rPr>
        <w:t xml:space="preserve"> </w:t>
      </w:r>
    </w:p>
    <w:p>
      <w:pPr>
        <w:spacing w:line="360" w:lineRule="auto"/>
        <w:contextualSpacing/>
        <w:rPr>
          <w:rFonts w:ascii="宋体" w:cs="宋体"/>
          <w:b/>
          <w:bCs/>
          <w:color w:val="000000"/>
          <w:szCs w:val="21"/>
        </w:rPr>
      </w:pPr>
    </w:p>
    <w:p>
      <w:pPr>
        <w:pStyle w:val="2"/>
        <w:spacing w:line="360" w:lineRule="auto"/>
        <w:contextualSpacing/>
        <w:jc w:val="center"/>
        <w:rPr>
          <w:rFonts w:ascii="宋体" w:cs="宋体"/>
          <w:b/>
          <w:color w:val="000000"/>
          <w:spacing w:val="0"/>
          <w:sz w:val="21"/>
          <w:szCs w:val="21"/>
        </w:rPr>
      </w:pPr>
      <w:r>
        <w:rPr>
          <w:rFonts w:hint="eastAsia" w:ascii="宋体" w:hAnsi="宋体" w:cs="宋体"/>
          <w:b/>
          <w:color w:val="000000"/>
          <w:spacing w:val="0"/>
          <w:sz w:val="21"/>
          <w:szCs w:val="21"/>
        </w:rPr>
        <w:t>开标一览表</w:t>
      </w:r>
    </w:p>
    <w:p>
      <w:pPr>
        <w:snapToGrid w:val="0"/>
        <w:spacing w:before="50" w:after="50"/>
        <w:rPr>
          <w:rFonts w:ascii="宋体" w:hAnsi="宋体"/>
          <w:color w:val="000000"/>
          <w:szCs w:val="21"/>
        </w:rPr>
      </w:pPr>
      <w:r>
        <w:rPr>
          <w:rFonts w:hint="eastAsia" w:ascii="宋体" w:hAnsi="宋体"/>
          <w:color w:val="000000"/>
          <w:szCs w:val="21"/>
        </w:rPr>
        <w:t>项目编号：</w:t>
      </w:r>
      <w:r>
        <w:rPr>
          <w:rFonts w:ascii="宋体" w:hAnsi="宋体"/>
          <w:color w:val="000000"/>
          <w:szCs w:val="21"/>
          <w:u w:val="single"/>
        </w:rPr>
        <w:t xml:space="preserve">                  </w:t>
      </w:r>
      <w:r>
        <w:rPr>
          <w:rFonts w:hint="eastAsia" w:ascii="宋体" w:hAnsi="宋体"/>
          <w:color w:val="000000"/>
          <w:szCs w:val="21"/>
        </w:rPr>
        <w:t>项目名称：</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单位：元</w:t>
      </w:r>
      <w:r>
        <w:rPr>
          <w:rFonts w:ascii="宋体" w:hAnsi="宋体"/>
          <w:color w:val="000000"/>
          <w:szCs w:val="21"/>
        </w:rPr>
        <w:t xml:space="preserve"> </w:t>
      </w:r>
    </w:p>
    <w:tbl>
      <w:tblPr>
        <w:tblStyle w:val="18"/>
        <w:tblW w:w="87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1"/>
        <w:gridCol w:w="1131"/>
        <w:gridCol w:w="2493"/>
        <w:gridCol w:w="43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61"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color w:val="000000"/>
                <w:szCs w:val="21"/>
              </w:rPr>
            </w:pPr>
            <w:r>
              <w:rPr>
                <w:rFonts w:hint="eastAsia" w:ascii="宋体" w:hAnsi="宋体"/>
                <w:b/>
                <w:color w:val="000000"/>
                <w:szCs w:val="21"/>
              </w:rPr>
              <w:t>序号</w:t>
            </w:r>
          </w:p>
        </w:tc>
        <w:tc>
          <w:tcPr>
            <w:tcW w:w="362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color w:val="000000"/>
                <w:szCs w:val="21"/>
              </w:rPr>
            </w:pPr>
            <w:r>
              <w:rPr>
                <w:rFonts w:hint="eastAsia" w:ascii="宋体" w:hAnsi="宋体"/>
                <w:b/>
                <w:color w:val="000000"/>
                <w:szCs w:val="21"/>
              </w:rPr>
              <w:t>服务内容</w:t>
            </w:r>
          </w:p>
        </w:tc>
        <w:tc>
          <w:tcPr>
            <w:tcW w:w="4315"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color w:val="000000"/>
                <w:szCs w:val="21"/>
              </w:rPr>
            </w:pPr>
            <w:r>
              <w:rPr>
                <w:rFonts w:hint="eastAsia" w:ascii="宋体" w:hAnsi="宋体"/>
                <w:b/>
                <w:color w:val="000000"/>
                <w:szCs w:val="21"/>
              </w:rPr>
              <w:t>投标总价</w:t>
            </w:r>
          </w:p>
          <w:p>
            <w:pPr>
              <w:snapToGrid w:val="0"/>
              <w:spacing w:before="50" w:after="50"/>
              <w:jc w:val="center"/>
              <w:rPr>
                <w:rFonts w:ascii="宋体"/>
                <w:b/>
                <w:color w:val="000000"/>
                <w:szCs w:val="21"/>
              </w:rPr>
            </w:pPr>
            <w:r>
              <w:rPr>
                <w:rFonts w:hint="eastAsia" w:ascii="宋体" w:hAnsi="宋体"/>
                <w:b/>
                <w:color w:val="000000"/>
                <w:szCs w:val="21"/>
              </w:rPr>
              <w:t>（人民币元</w:t>
            </w:r>
            <w:r>
              <w:rPr>
                <w:rFonts w:ascii="宋体" w:hAnsi="宋体"/>
                <w:b/>
                <w:color w:val="000000"/>
                <w:szCs w:val="21"/>
              </w:rPr>
              <w:t>/</w:t>
            </w:r>
            <w:r>
              <w:rPr>
                <w:rFonts w:hint="eastAsia" w:ascii="宋体" w:hAnsi="宋体"/>
                <w:b/>
                <w:color w:val="000000"/>
                <w:szCs w:val="21"/>
              </w:rPr>
              <w:t>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0" w:hRule="atLeast"/>
          <w:jc w:val="center"/>
        </w:trPr>
        <w:tc>
          <w:tcPr>
            <w:tcW w:w="761" w:type="dxa"/>
            <w:tcBorders>
              <w:top w:val="single" w:color="auto" w:sz="4" w:space="0"/>
              <w:right w:val="single" w:color="auto" w:sz="4" w:space="0"/>
            </w:tcBorders>
            <w:vAlign w:val="center"/>
          </w:tcPr>
          <w:p>
            <w:pPr>
              <w:snapToGrid w:val="0"/>
              <w:spacing w:before="50" w:after="50"/>
              <w:jc w:val="center"/>
              <w:rPr>
                <w:rFonts w:ascii="宋体" w:hAnsi="宋体"/>
                <w:bCs/>
                <w:color w:val="000000"/>
                <w:szCs w:val="21"/>
              </w:rPr>
            </w:pPr>
            <w:r>
              <w:rPr>
                <w:rFonts w:ascii="宋体" w:hAnsi="宋体"/>
                <w:bCs/>
                <w:color w:val="000000"/>
                <w:szCs w:val="21"/>
              </w:rPr>
              <w:t>1</w:t>
            </w:r>
          </w:p>
        </w:tc>
        <w:tc>
          <w:tcPr>
            <w:tcW w:w="3624" w:type="dxa"/>
            <w:gridSpan w:val="2"/>
            <w:tcBorders>
              <w:top w:val="single" w:color="auto" w:sz="4" w:space="0"/>
              <w:left w:val="single" w:color="auto" w:sz="4" w:space="0"/>
              <w:right w:val="single" w:color="auto" w:sz="4" w:space="0"/>
            </w:tcBorders>
            <w:vAlign w:val="center"/>
          </w:tcPr>
          <w:p>
            <w:pPr>
              <w:snapToGrid w:val="0"/>
              <w:spacing w:before="50" w:after="50"/>
              <w:jc w:val="center"/>
              <w:rPr>
                <w:rFonts w:ascii="宋体"/>
                <w:color w:val="000000"/>
                <w:szCs w:val="21"/>
              </w:rPr>
            </w:pPr>
            <w:r>
              <w:rPr>
                <w:rFonts w:hint="eastAsia" w:ascii="宋体"/>
                <w:color w:val="000000"/>
                <w:szCs w:val="21"/>
              </w:rPr>
              <w:t>绿化养护</w:t>
            </w:r>
          </w:p>
        </w:tc>
        <w:tc>
          <w:tcPr>
            <w:tcW w:w="4315" w:type="dxa"/>
            <w:tcBorders>
              <w:top w:val="single" w:color="auto" w:sz="4" w:space="0"/>
              <w:left w:val="single" w:color="auto" w:sz="4" w:space="0"/>
            </w:tcBorders>
            <w:vAlign w:val="center"/>
          </w:tcPr>
          <w:p>
            <w:pPr>
              <w:snapToGrid w:val="0"/>
              <w:spacing w:before="50" w:after="50"/>
              <w:rPr>
                <w:rFonts w:ascii="宋体"/>
                <w:color w:val="000000"/>
                <w:szCs w:val="21"/>
              </w:rPr>
            </w:pPr>
            <w:r>
              <w:rPr>
                <w:rFonts w:hint="eastAsia" w:ascii="宋体" w:hAnsi="宋体"/>
                <w:color w:val="000000"/>
                <w:szCs w:val="21"/>
              </w:rPr>
              <w:t>大写：</w:t>
            </w:r>
          </w:p>
          <w:p>
            <w:pPr>
              <w:pStyle w:val="7"/>
              <w:rPr>
                <w:rFonts w:ascii="宋体"/>
                <w:color w:val="000000"/>
                <w:szCs w:val="21"/>
              </w:rPr>
            </w:pPr>
          </w:p>
          <w:p>
            <w:pPr>
              <w:snapToGrid w:val="0"/>
              <w:spacing w:before="50" w:after="50"/>
              <w:rPr>
                <w:rFonts w:ascii="宋体"/>
                <w:color w:val="000000"/>
                <w:szCs w:val="21"/>
              </w:rPr>
            </w:pPr>
            <w:r>
              <w:rPr>
                <w:rFonts w:hint="eastAsia" w:ascii="宋体" w:hAnsi="宋体"/>
                <w:color w:val="000000"/>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8" w:hRule="atLeast"/>
          <w:jc w:val="center"/>
        </w:trPr>
        <w:tc>
          <w:tcPr>
            <w:tcW w:w="1892" w:type="dxa"/>
            <w:gridSpan w:val="2"/>
            <w:tcBorders>
              <w:top w:val="single" w:color="auto" w:sz="4" w:space="0"/>
              <w:bottom w:val="single" w:color="auto" w:sz="4" w:space="0"/>
              <w:right w:val="single" w:color="auto" w:sz="4" w:space="0"/>
            </w:tcBorders>
            <w:vAlign w:val="center"/>
          </w:tcPr>
          <w:p>
            <w:pPr>
              <w:snapToGrid w:val="0"/>
              <w:spacing w:before="50" w:after="50"/>
              <w:rPr>
                <w:rFonts w:ascii="宋体"/>
                <w:color w:val="000000"/>
                <w:szCs w:val="21"/>
              </w:rPr>
            </w:pPr>
            <w:r>
              <w:rPr>
                <w:rFonts w:hint="eastAsia" w:ascii="宋体" w:hAnsi="宋体"/>
                <w:color w:val="000000"/>
                <w:szCs w:val="21"/>
              </w:rPr>
              <w:t>投标声明</w:t>
            </w:r>
          </w:p>
        </w:tc>
        <w:tc>
          <w:tcPr>
            <w:tcW w:w="6808" w:type="dxa"/>
            <w:gridSpan w:val="2"/>
            <w:tcBorders>
              <w:top w:val="single" w:color="auto" w:sz="4" w:space="0"/>
              <w:left w:val="single" w:color="auto" w:sz="4" w:space="0"/>
              <w:bottom w:val="single" w:color="auto" w:sz="4" w:space="0"/>
            </w:tcBorders>
            <w:vAlign w:val="center"/>
          </w:tcPr>
          <w:p>
            <w:pPr>
              <w:snapToGrid w:val="0"/>
              <w:spacing w:before="50" w:after="50"/>
              <w:rPr>
                <w:rFonts w:ascii="宋体"/>
                <w:color w:val="000000"/>
                <w:szCs w:val="21"/>
              </w:rPr>
            </w:pPr>
          </w:p>
        </w:tc>
      </w:tr>
    </w:tbl>
    <w:p>
      <w:pPr>
        <w:snapToGrid w:val="0"/>
        <w:spacing w:before="50" w:after="50"/>
        <w:jc w:val="left"/>
        <w:rPr>
          <w:rFonts w:ascii="宋体"/>
          <w:color w:val="000000"/>
          <w:szCs w:val="21"/>
        </w:rPr>
      </w:pPr>
      <w:r>
        <w:rPr>
          <w:rFonts w:hint="eastAsia" w:ascii="宋体" w:hAnsi="宋体"/>
          <w:color w:val="000000"/>
          <w:szCs w:val="21"/>
        </w:rPr>
        <w:t>注</w:t>
      </w:r>
      <w:r>
        <w:rPr>
          <w:rFonts w:ascii="宋体" w:hAnsi="宋体"/>
          <w:color w:val="000000"/>
          <w:szCs w:val="21"/>
        </w:rPr>
        <w:t>: 1</w:t>
      </w:r>
      <w:r>
        <w:rPr>
          <w:rFonts w:hint="eastAsia" w:ascii="宋体" w:hAnsi="宋体"/>
          <w:color w:val="000000"/>
          <w:szCs w:val="21"/>
        </w:rPr>
        <w:t>、报价一经涂改，应在涂改处加盖单位公章或者由法定代表人或授权委托人签字或盖章，否则其投标作无效标处理。</w:t>
      </w:r>
    </w:p>
    <w:p>
      <w:pPr>
        <w:snapToGrid w:val="0"/>
        <w:spacing w:before="50" w:after="50"/>
        <w:ind w:firstLine="420" w:firstLineChars="200"/>
        <w:rPr>
          <w:rFonts w:ascii="宋体"/>
          <w:color w:val="000000"/>
          <w:szCs w:val="21"/>
        </w:rPr>
      </w:pPr>
    </w:p>
    <w:p>
      <w:pPr>
        <w:snapToGrid w:val="0"/>
        <w:spacing w:before="50" w:after="50"/>
        <w:ind w:left="-21" w:leftChars="-72" w:right="-817" w:rightChars="-389" w:hanging="130" w:hangingChars="62"/>
        <w:rPr>
          <w:rFonts w:ascii="宋体" w:hAnsi="宋体"/>
          <w:color w:val="000000"/>
          <w:szCs w:val="21"/>
        </w:rPr>
      </w:pPr>
      <w:r>
        <w:rPr>
          <w:rFonts w:hint="eastAsia" w:ascii="宋体" w:hAnsi="宋体"/>
          <w:bCs/>
          <w:color w:val="000000"/>
          <w:szCs w:val="21"/>
        </w:rPr>
        <w:t>投标人</w:t>
      </w:r>
      <w:r>
        <w:rPr>
          <w:rFonts w:hint="eastAsia" w:ascii="宋体" w:hAnsi="宋体"/>
          <w:color w:val="000000"/>
          <w:szCs w:val="21"/>
        </w:rPr>
        <w:t>法定代表人或授权代表（签字或盖章）：</w:t>
      </w:r>
      <w:r>
        <w:rPr>
          <w:rFonts w:ascii="宋体" w:hAnsi="宋体"/>
          <w:color w:val="000000"/>
          <w:szCs w:val="21"/>
        </w:rPr>
        <w:t xml:space="preserve">                    </w:t>
      </w:r>
    </w:p>
    <w:p>
      <w:pPr>
        <w:snapToGrid w:val="0"/>
        <w:spacing w:before="50" w:after="50"/>
        <w:ind w:left="-21" w:leftChars="-72" w:right="-817" w:rightChars="-389" w:hanging="130" w:hangingChars="62"/>
        <w:rPr>
          <w:rFonts w:ascii="宋体"/>
          <w:color w:val="000000"/>
          <w:szCs w:val="21"/>
        </w:rPr>
      </w:pPr>
      <w:r>
        <w:rPr>
          <w:rFonts w:ascii="宋体" w:hAnsi="宋体"/>
          <w:color w:val="000000"/>
          <w:szCs w:val="21"/>
        </w:rPr>
        <w:t>投标人</w:t>
      </w:r>
      <w:r>
        <w:rPr>
          <w:rFonts w:hint="eastAsia" w:ascii="宋体" w:hAnsi="宋体"/>
          <w:color w:val="000000"/>
          <w:szCs w:val="21"/>
        </w:rPr>
        <w:t>名称（盖章）：</w:t>
      </w:r>
      <w:r>
        <w:rPr>
          <w:rFonts w:ascii="宋体" w:hAnsi="宋体"/>
          <w:color w:val="000000"/>
          <w:szCs w:val="21"/>
        </w:rPr>
        <w:t xml:space="preserve">                                     </w:t>
      </w:r>
      <w:r>
        <w:rPr>
          <w:rFonts w:hint="eastAsia" w:ascii="宋体" w:hAnsi="宋体"/>
          <w:color w:val="000000"/>
          <w:szCs w:val="21"/>
        </w:rPr>
        <w:t>日期：</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pStyle w:val="2"/>
        <w:spacing w:line="360" w:lineRule="auto"/>
        <w:contextualSpacing/>
        <w:rPr>
          <w:rFonts w:ascii="宋体"/>
          <w:color w:val="000000"/>
          <w:spacing w:val="0"/>
          <w:sz w:val="21"/>
          <w:szCs w:val="21"/>
          <w:lang w:val="en-US"/>
        </w:rPr>
        <w:sectPr>
          <w:headerReference r:id="rId4" w:type="default"/>
          <w:footerReference r:id="rId5" w:type="default"/>
          <w:pgSz w:w="11906" w:h="16838"/>
          <w:pgMar w:top="1474" w:right="1797" w:bottom="1247" w:left="1797" w:header="851" w:footer="851" w:gutter="0"/>
          <w:cols w:space="720" w:num="1"/>
          <w:docGrid w:linePitch="312" w:charSpace="0"/>
        </w:sectPr>
      </w:pPr>
    </w:p>
    <w:p>
      <w:pPr>
        <w:spacing w:line="360" w:lineRule="auto"/>
        <w:contextualSpacing/>
        <w:rPr>
          <w:rFonts w:ascii="宋体" w:cs="宋体"/>
          <w:b/>
          <w:bCs/>
          <w:color w:val="000000"/>
          <w:szCs w:val="21"/>
        </w:rPr>
      </w:pPr>
      <w:r>
        <w:rPr>
          <w:rFonts w:hint="eastAsia" w:ascii="宋体" w:hAnsi="宋体" w:cs="宋体"/>
          <w:b/>
          <w:bCs/>
          <w:color w:val="000000"/>
          <w:szCs w:val="21"/>
        </w:rPr>
        <w:t>格式十三：</w:t>
      </w:r>
    </w:p>
    <w:p>
      <w:pPr>
        <w:pStyle w:val="16"/>
        <w:widowControl w:val="0"/>
        <w:tabs>
          <w:tab w:val="left" w:pos="4841"/>
        </w:tabs>
        <w:spacing w:beforeAutospacing="0" w:afterAutospacing="0" w:line="360" w:lineRule="auto"/>
        <w:ind w:firstLine="301"/>
        <w:contextualSpacing/>
        <w:jc w:val="center"/>
        <w:rPr>
          <w:rFonts w:ascii="宋体" w:cs="宋体"/>
          <w:b/>
          <w:color w:val="000000"/>
          <w:sz w:val="21"/>
          <w:szCs w:val="21"/>
        </w:rPr>
      </w:pPr>
      <w:r>
        <w:rPr>
          <w:rFonts w:hint="eastAsia" w:ascii="宋体" w:hAnsi="宋体" w:cs="宋体"/>
          <w:b/>
          <w:color w:val="000000"/>
          <w:kern w:val="2"/>
          <w:sz w:val="21"/>
          <w:szCs w:val="21"/>
        </w:rPr>
        <w:t>投标分项报价表</w:t>
      </w:r>
    </w:p>
    <w:p>
      <w:pPr>
        <w:pStyle w:val="16"/>
        <w:widowControl w:val="0"/>
        <w:spacing w:beforeAutospacing="0" w:afterAutospacing="0" w:line="360" w:lineRule="auto"/>
        <w:ind w:firstLine="301"/>
        <w:contextualSpacing/>
        <w:jc w:val="both"/>
        <w:rPr>
          <w:rFonts w:ascii="宋体" w:hAnsi="宋体" w:cs="宋体"/>
          <w:color w:val="000000"/>
          <w:kern w:val="2"/>
          <w:sz w:val="21"/>
          <w:szCs w:val="21"/>
        </w:rPr>
      </w:pPr>
      <w:r>
        <w:rPr>
          <w:rFonts w:hint="eastAsia" w:ascii="宋体" w:hAnsi="宋体" w:cs="宋体"/>
          <w:color w:val="000000"/>
          <w:kern w:val="2"/>
          <w:sz w:val="21"/>
          <w:szCs w:val="21"/>
        </w:rPr>
        <w:t>项目名称：</w:t>
      </w:r>
      <w:r>
        <w:rPr>
          <w:rFonts w:ascii="宋体" w:hAnsi="宋体" w:cs="宋体"/>
          <w:color w:val="000000"/>
          <w:kern w:val="2"/>
          <w:sz w:val="21"/>
          <w:szCs w:val="21"/>
        </w:rPr>
        <w:t xml:space="preserve">                                </w:t>
      </w:r>
      <w:r>
        <w:rPr>
          <w:rFonts w:hint="eastAsia" w:ascii="宋体" w:hAnsi="宋体" w:cs="宋体"/>
          <w:color w:val="000000"/>
          <w:kern w:val="2"/>
          <w:sz w:val="21"/>
          <w:szCs w:val="21"/>
        </w:rPr>
        <w:t>项目编号：</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838"/>
        <w:gridCol w:w="1568"/>
        <w:gridCol w:w="1158"/>
        <w:gridCol w:w="1109"/>
        <w:gridCol w:w="1085"/>
        <w:gridCol w:w="1134"/>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hint="eastAsia" w:ascii="Arial" w:hAnsi="Arial" w:cs="Arial"/>
                <w:color w:val="000000"/>
                <w:szCs w:val="21"/>
              </w:rPr>
              <w:t>序号</w:t>
            </w:r>
          </w:p>
        </w:tc>
        <w:tc>
          <w:tcPr>
            <w:tcW w:w="838" w:type="dxa"/>
            <w:vAlign w:val="center"/>
          </w:tcPr>
          <w:p>
            <w:pPr>
              <w:pStyle w:val="7"/>
              <w:spacing w:after="0"/>
              <w:jc w:val="center"/>
              <w:rPr>
                <w:rFonts w:ascii="Arial" w:hAnsi="Arial" w:cs="Arial"/>
                <w:color w:val="000000"/>
                <w:szCs w:val="21"/>
              </w:rPr>
            </w:pPr>
            <w:r>
              <w:rPr>
                <w:rFonts w:hint="eastAsia" w:ascii="Arial" w:hAnsi="Arial" w:cs="Arial"/>
                <w:color w:val="000000"/>
                <w:szCs w:val="21"/>
              </w:rPr>
              <w:t>养护内容</w:t>
            </w: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szCs w:val="21"/>
              </w:rPr>
              <w:t>项目名称</w:t>
            </w:r>
          </w:p>
        </w:tc>
        <w:tc>
          <w:tcPr>
            <w:tcW w:w="1158" w:type="dxa"/>
            <w:vAlign w:val="center"/>
          </w:tcPr>
          <w:p>
            <w:pPr>
              <w:pStyle w:val="7"/>
              <w:spacing w:after="0"/>
              <w:jc w:val="center"/>
              <w:rPr>
                <w:rFonts w:ascii="Arial" w:hAnsi="Arial" w:cs="Arial"/>
                <w:color w:val="000000"/>
                <w:szCs w:val="21"/>
              </w:rPr>
            </w:pPr>
            <w:r>
              <w:rPr>
                <w:rFonts w:hint="eastAsia" w:ascii="Arial" w:hAnsi="Arial" w:cs="Arial"/>
                <w:color w:val="000000"/>
                <w:szCs w:val="21"/>
              </w:rPr>
              <w:t>面积（</w:t>
            </w:r>
            <w:r>
              <w:rPr>
                <w:rFonts w:ascii="Arial" w:hAnsi="Arial" w:cs="Arial"/>
                <w:color w:val="000000"/>
                <w:szCs w:val="21"/>
              </w:rPr>
              <w:t>m</w:t>
            </w:r>
            <w:r>
              <w:rPr>
                <w:rFonts w:ascii="Arial" w:hAnsi="Arial" w:cs="Arial"/>
                <w:color w:val="000000"/>
                <w:szCs w:val="21"/>
                <w:vertAlign w:val="superscript"/>
              </w:rPr>
              <w:t>2</w:t>
            </w:r>
            <w:r>
              <w:rPr>
                <w:rFonts w:hint="eastAsia" w:ascii="Arial" w:hAnsi="Arial" w:cs="Arial"/>
                <w:color w:val="000000"/>
                <w:szCs w:val="21"/>
              </w:rPr>
              <w:t>）</w:t>
            </w:r>
          </w:p>
        </w:tc>
        <w:tc>
          <w:tcPr>
            <w:tcW w:w="1109" w:type="dxa"/>
            <w:vAlign w:val="center"/>
          </w:tcPr>
          <w:p>
            <w:pPr>
              <w:pStyle w:val="7"/>
              <w:spacing w:after="0"/>
              <w:jc w:val="center"/>
              <w:rPr>
                <w:rFonts w:ascii="Arial" w:hAnsi="Arial" w:cs="Arial"/>
                <w:color w:val="000000"/>
                <w:szCs w:val="21"/>
              </w:rPr>
            </w:pPr>
            <w:r>
              <w:rPr>
                <w:rFonts w:hint="eastAsia" w:ascii="Arial" w:hAnsi="Arial" w:cs="Arial"/>
                <w:color w:val="000000"/>
                <w:szCs w:val="21"/>
              </w:rPr>
              <w:t>养护期限</w:t>
            </w:r>
          </w:p>
        </w:tc>
        <w:tc>
          <w:tcPr>
            <w:tcW w:w="1085" w:type="dxa"/>
            <w:vAlign w:val="center"/>
          </w:tcPr>
          <w:p>
            <w:pPr>
              <w:pStyle w:val="7"/>
              <w:spacing w:after="0"/>
              <w:jc w:val="center"/>
              <w:rPr>
                <w:rFonts w:ascii="Arial" w:hAnsi="Arial" w:cs="Arial"/>
                <w:color w:val="000000"/>
                <w:szCs w:val="21"/>
              </w:rPr>
            </w:pPr>
            <w:r>
              <w:rPr>
                <w:rFonts w:hint="eastAsia" w:ascii="Arial" w:hAnsi="Arial" w:cs="Arial"/>
                <w:color w:val="000000"/>
                <w:szCs w:val="21"/>
              </w:rPr>
              <w:t>投标单价（元</w:t>
            </w:r>
            <w:r>
              <w:rPr>
                <w:rFonts w:ascii="Arial" w:hAnsi="Arial" w:cs="Arial"/>
                <w:color w:val="000000"/>
                <w:szCs w:val="21"/>
              </w:rPr>
              <w:t>/ m</w:t>
            </w:r>
            <w:r>
              <w:rPr>
                <w:rFonts w:ascii="Arial" w:hAnsi="Arial" w:cs="Arial"/>
                <w:color w:val="000000"/>
                <w:szCs w:val="21"/>
                <w:vertAlign w:val="superscript"/>
              </w:rPr>
              <w:t>2</w:t>
            </w:r>
            <w:r>
              <w:rPr>
                <w:rFonts w:ascii="Arial" w:hAnsi="Arial" w:cs="Arial"/>
                <w:color w:val="000000"/>
                <w:szCs w:val="21"/>
              </w:rPr>
              <w:t>/</w:t>
            </w:r>
            <w:r>
              <w:rPr>
                <w:rFonts w:hint="eastAsia" w:ascii="Arial" w:hAnsi="Arial" w:cs="Arial"/>
                <w:color w:val="000000"/>
                <w:szCs w:val="21"/>
              </w:rPr>
              <w:t>年）</w:t>
            </w:r>
          </w:p>
        </w:tc>
        <w:tc>
          <w:tcPr>
            <w:tcW w:w="1134" w:type="dxa"/>
            <w:vAlign w:val="center"/>
          </w:tcPr>
          <w:p>
            <w:pPr>
              <w:pStyle w:val="7"/>
              <w:spacing w:after="0"/>
              <w:jc w:val="center"/>
              <w:rPr>
                <w:rFonts w:ascii="Arial" w:hAnsi="Arial" w:cs="Arial"/>
                <w:color w:val="000000"/>
                <w:szCs w:val="21"/>
              </w:rPr>
            </w:pPr>
            <w:r>
              <w:rPr>
                <w:rFonts w:hint="eastAsia" w:ascii="Arial" w:hAnsi="Arial" w:cs="Arial"/>
                <w:color w:val="000000"/>
                <w:szCs w:val="21"/>
              </w:rPr>
              <w:t>投标价（元</w:t>
            </w:r>
            <w:r>
              <w:rPr>
                <w:rFonts w:ascii="Arial" w:hAnsi="Arial" w:cs="Arial"/>
                <w:color w:val="000000"/>
                <w:szCs w:val="21"/>
              </w:rPr>
              <w:t>/</w:t>
            </w:r>
            <w:r>
              <w:rPr>
                <w:rFonts w:hint="eastAsia" w:ascii="Arial" w:hAnsi="Arial" w:cs="Arial"/>
                <w:color w:val="000000"/>
                <w:szCs w:val="21"/>
              </w:rPr>
              <w:t>年）</w:t>
            </w:r>
          </w:p>
        </w:tc>
        <w:tc>
          <w:tcPr>
            <w:tcW w:w="1037" w:type="dxa"/>
            <w:vAlign w:val="center"/>
          </w:tcPr>
          <w:p>
            <w:pPr>
              <w:pStyle w:val="7"/>
              <w:spacing w:after="0"/>
              <w:jc w:val="center"/>
              <w:rPr>
                <w:rFonts w:ascii="Arial" w:hAnsi="Arial" w:cs="Arial"/>
                <w:color w:val="000000"/>
                <w:szCs w:val="21"/>
              </w:rPr>
            </w:pPr>
            <w:r>
              <w:rPr>
                <w:rFonts w:hint="eastAsia" w:ascii="Arial" w:hAnsi="Arial" w:cs="Arial"/>
                <w:color w:val="000000"/>
                <w:szCs w:val="21"/>
              </w:rPr>
              <w:t>投标总价（元</w:t>
            </w:r>
            <w:r>
              <w:rPr>
                <w:rFonts w:ascii="Arial" w:hAnsi="Arial" w:cs="Arial"/>
                <w:color w:val="000000"/>
                <w:szCs w:val="21"/>
              </w:rPr>
              <w:t>/</w:t>
            </w:r>
            <w:r>
              <w:rPr>
                <w:rFonts w:hint="eastAsia" w:ascii="Arial" w:hAnsi="Arial" w:cs="Arial"/>
                <w:color w:val="000000"/>
                <w:szCs w:val="21"/>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838"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普通养护</w:t>
            </w: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横一路（一期）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14688</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横一路（二期）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12241</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纵六路（一期）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10042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纵七南路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333</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1488</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6</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782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7</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纵十四路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1017</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8</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梅山大桥连接线</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1800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9</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梅山岛保税区复城横河一期、复城东纵河一期、复城中纵河一期绿化景观工程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94020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10</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梅山东排河绿化工程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66700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11</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横二路（二期）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5845</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纵十路（二次进场）</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140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纵十二路（二次进场）</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1943</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14</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639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15</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9409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16</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纵八路（一期）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3527</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17</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港城路两侧</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25527</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18</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纵一路（一期）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8275</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19</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横二路（四期）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7549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20</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横四路（三期）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2000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21</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纵六路（二期）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2249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纵四路（一期）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2870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七星北路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3886</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24</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医疗器械园区配套道路绿化</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127</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25</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规划一路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591</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26</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规划二路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710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27</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港城路四期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4200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28</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盐田大道三期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5970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29</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梅山便民中心前绿化养护工程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3352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30</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梅山岛新社区内河绿化养护工程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26944</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31</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横四路五期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1338</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欣港路三期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8800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春晓大桥南连接线至港城路两侧绿化工程</w:t>
            </w:r>
            <w:r>
              <w:rPr>
                <w:rFonts w:ascii="Arial" w:hAnsi="Arial" w:cs="Arial"/>
                <w:color w:val="000000"/>
                <w:kern w:val="0"/>
                <w:szCs w:val="21"/>
              </w:rPr>
              <w:t>I</w:t>
            </w:r>
            <w:r>
              <w:rPr>
                <w:rFonts w:hint="eastAsia" w:ascii="Arial" w:hAnsi="Arial" w:cs="Arial"/>
                <w:color w:val="000000"/>
                <w:kern w:val="0"/>
                <w:szCs w:val="21"/>
              </w:rPr>
              <w:t>标段</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108613</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34</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春晓大桥南连接线至港城路两侧绿化工程</w:t>
            </w:r>
            <w:r>
              <w:rPr>
                <w:rFonts w:ascii="Arial" w:hAnsi="Arial" w:cs="Arial"/>
                <w:color w:val="000000"/>
                <w:kern w:val="0"/>
                <w:szCs w:val="21"/>
              </w:rPr>
              <w:t>II</w:t>
            </w:r>
            <w:r>
              <w:rPr>
                <w:rFonts w:hint="eastAsia" w:ascii="Arial" w:hAnsi="Arial" w:cs="Arial"/>
                <w:color w:val="000000"/>
                <w:kern w:val="0"/>
                <w:szCs w:val="21"/>
              </w:rPr>
              <w:t>标段</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65000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35</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梅山保税港区横七路（一期）、纵十七路（一期）绿化工程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2042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36</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梅山保税港区问津路（一期）绿化工程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5637.8</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37</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梅山保税港区问津路（二期）绿化工程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9329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38</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港城大厦市政管廊带景观绿化养护工程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13795</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39</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梅山保税港区七星南路绿化养护工程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11146</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40</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梅山大道北侧部分绿化工程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5085</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41</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梅山保税港区梅东疏港连接线（一期）绿化工程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5969.9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梅山保税港区港口支持配套道路绿化工程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600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梅山保税港区梅东路二期（原横七路二期）绿化工程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4888.5</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44</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盐田大道三期围网外原甩项段绿化工程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843</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45</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士杰路与梅中路交叉口东南侧地块绿化提升工程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11659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46</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城镇中心广场景观绿化工程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6458</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47</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公交车站至茶厂连接线周边地块绿化提升工程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4484</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48</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港湾路北沿工程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3520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838"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精品养护</w:t>
            </w: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14290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商务中心景观绿化配套</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6519</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梅山大河（一期）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90320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梅山国际商贸区绿化工程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21676</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梅山大河二期绿化景观工程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75354</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6</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海润路（一期）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2926</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7</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横四路（四期）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944</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8</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横三路（二期）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18812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9</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梅山大桥连接和梅山大道一期北侧绿化</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22978</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10</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横四路（二期）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3590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11</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纵十二路（二期）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2072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纵十五路</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105</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宁波国际马拉松赛事沿线（梅山段）环境整治及形象提升工程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50343</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838"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特殊养护</w:t>
            </w: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七姓涂围海造地工程绿化景观工程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113572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七姓涂南河</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150000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3</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中排河</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99000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4</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盐田大道四期及港城路三期</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42752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5</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士杰路及海丰路两侧</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47688</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1</w:t>
            </w:r>
          </w:p>
        </w:tc>
        <w:tc>
          <w:tcPr>
            <w:tcW w:w="838" w:type="dxa"/>
            <w:vMerge w:val="restart"/>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纯草坪</w:t>
            </w: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梅山大道北侧部分绿化草坪工程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13000</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9" w:type="dxa"/>
            <w:vAlign w:val="center"/>
          </w:tcPr>
          <w:p>
            <w:pPr>
              <w:pStyle w:val="7"/>
              <w:spacing w:after="0"/>
              <w:jc w:val="center"/>
              <w:rPr>
                <w:rFonts w:ascii="Arial" w:hAnsi="Arial" w:cs="Arial"/>
                <w:color w:val="000000"/>
                <w:szCs w:val="21"/>
              </w:rPr>
            </w:pPr>
            <w:r>
              <w:rPr>
                <w:rFonts w:ascii="Arial" w:hAnsi="Arial" w:cs="Arial"/>
                <w:color w:val="000000"/>
                <w:kern w:val="0"/>
                <w:szCs w:val="21"/>
              </w:rPr>
              <w:t>2</w:t>
            </w:r>
          </w:p>
        </w:tc>
        <w:tc>
          <w:tcPr>
            <w:tcW w:w="838" w:type="dxa"/>
            <w:vMerge w:val="continue"/>
            <w:vAlign w:val="center"/>
          </w:tcPr>
          <w:p>
            <w:pPr>
              <w:pStyle w:val="7"/>
              <w:spacing w:after="0"/>
              <w:jc w:val="center"/>
              <w:rPr>
                <w:rFonts w:ascii="Arial" w:hAnsi="Arial" w:cs="Arial"/>
                <w:color w:val="000000"/>
                <w:szCs w:val="21"/>
              </w:rPr>
            </w:pPr>
          </w:p>
        </w:tc>
        <w:tc>
          <w:tcPr>
            <w:tcW w:w="1568" w:type="dxa"/>
            <w:vAlign w:val="center"/>
          </w:tcPr>
          <w:p>
            <w:pPr>
              <w:pStyle w:val="7"/>
              <w:spacing w:after="0"/>
              <w:jc w:val="center"/>
              <w:rPr>
                <w:rFonts w:ascii="Arial" w:hAnsi="Arial" w:cs="Arial"/>
                <w:color w:val="000000"/>
                <w:szCs w:val="21"/>
              </w:rPr>
            </w:pPr>
            <w:r>
              <w:rPr>
                <w:rFonts w:hint="eastAsia" w:ascii="Arial" w:hAnsi="Arial" w:cs="Arial"/>
                <w:color w:val="000000"/>
                <w:kern w:val="0"/>
                <w:szCs w:val="21"/>
              </w:rPr>
              <w:t>梅山保税港区三期封关围网绿化养护工程</w:t>
            </w:r>
          </w:p>
        </w:tc>
        <w:tc>
          <w:tcPr>
            <w:tcW w:w="1158" w:type="dxa"/>
            <w:vAlign w:val="center"/>
          </w:tcPr>
          <w:p>
            <w:pPr>
              <w:pStyle w:val="7"/>
              <w:spacing w:after="0"/>
              <w:jc w:val="center"/>
              <w:rPr>
                <w:rFonts w:ascii="Arial" w:hAnsi="Arial" w:cs="Arial"/>
                <w:color w:val="000000"/>
                <w:szCs w:val="21"/>
              </w:rPr>
            </w:pPr>
            <w:r>
              <w:rPr>
                <w:rFonts w:ascii="Arial" w:hAnsi="Arial" w:cs="Arial"/>
                <w:color w:val="000000"/>
                <w:kern w:val="0"/>
                <w:szCs w:val="21"/>
              </w:rPr>
              <w:t>41482</w:t>
            </w:r>
          </w:p>
        </w:tc>
        <w:tc>
          <w:tcPr>
            <w:tcW w:w="1109" w:type="dxa"/>
            <w:vAlign w:val="center"/>
          </w:tcPr>
          <w:p>
            <w:pPr>
              <w:pStyle w:val="7"/>
              <w:spacing w:after="0"/>
              <w:jc w:val="center"/>
              <w:rPr>
                <w:rFonts w:ascii="Arial" w:hAnsi="Arial" w:cs="Arial"/>
                <w:color w:val="000000"/>
                <w:szCs w:val="21"/>
              </w:rPr>
            </w:pPr>
          </w:p>
        </w:tc>
        <w:tc>
          <w:tcPr>
            <w:tcW w:w="1085" w:type="dxa"/>
          </w:tcPr>
          <w:p>
            <w:pPr>
              <w:pStyle w:val="7"/>
              <w:spacing w:after="0"/>
              <w:jc w:val="center"/>
              <w:rPr>
                <w:rFonts w:ascii="Arial" w:hAnsi="Arial" w:cs="Arial"/>
                <w:color w:val="000000"/>
                <w:szCs w:val="21"/>
              </w:rPr>
            </w:pPr>
          </w:p>
        </w:tc>
        <w:tc>
          <w:tcPr>
            <w:tcW w:w="1134" w:type="dxa"/>
          </w:tcPr>
          <w:p>
            <w:pPr>
              <w:pStyle w:val="7"/>
              <w:spacing w:after="0"/>
              <w:jc w:val="center"/>
              <w:rPr>
                <w:rFonts w:ascii="Arial" w:hAnsi="Arial" w:cs="Arial"/>
                <w:color w:val="000000"/>
                <w:szCs w:val="21"/>
              </w:rPr>
            </w:pPr>
          </w:p>
        </w:tc>
        <w:tc>
          <w:tcPr>
            <w:tcW w:w="1037" w:type="dxa"/>
          </w:tcPr>
          <w:p>
            <w:pPr>
              <w:pStyle w:val="7"/>
              <w:spacing w:after="0"/>
              <w:jc w:val="cente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63" w:type="dxa"/>
            <w:gridSpan w:val="4"/>
            <w:vAlign w:val="center"/>
          </w:tcPr>
          <w:p>
            <w:pPr>
              <w:pStyle w:val="7"/>
              <w:spacing w:after="0"/>
              <w:jc w:val="center"/>
              <w:rPr>
                <w:rFonts w:ascii="Arial" w:hAnsi="Arial" w:cs="Arial"/>
                <w:color w:val="000000"/>
                <w:kern w:val="0"/>
                <w:szCs w:val="21"/>
              </w:rPr>
            </w:pPr>
            <w:r>
              <w:rPr>
                <w:rFonts w:hint="eastAsia" w:ascii="Arial" w:hAnsi="Arial" w:cs="Arial"/>
                <w:color w:val="000000"/>
                <w:kern w:val="0"/>
                <w:szCs w:val="21"/>
              </w:rPr>
              <w:t>合计</w:t>
            </w:r>
          </w:p>
        </w:tc>
        <w:tc>
          <w:tcPr>
            <w:tcW w:w="4365" w:type="dxa"/>
            <w:gridSpan w:val="4"/>
            <w:vAlign w:val="center"/>
          </w:tcPr>
          <w:p>
            <w:pPr>
              <w:pStyle w:val="7"/>
              <w:spacing w:after="0"/>
              <w:jc w:val="center"/>
              <w:rPr>
                <w:rFonts w:ascii="Arial" w:hAnsi="Arial" w:cs="Arial"/>
                <w:color w:val="000000"/>
                <w:szCs w:val="21"/>
              </w:rPr>
            </w:pPr>
          </w:p>
        </w:tc>
      </w:tr>
    </w:tbl>
    <w:p>
      <w:pPr>
        <w:pStyle w:val="16"/>
        <w:widowControl w:val="0"/>
        <w:spacing w:beforeAutospacing="0" w:afterAutospacing="0" w:line="360" w:lineRule="auto"/>
        <w:ind w:firstLine="301"/>
        <w:contextualSpacing/>
        <w:jc w:val="both"/>
        <w:rPr>
          <w:rFonts w:ascii="宋体" w:hAnsi="宋体" w:cs="宋体"/>
          <w:color w:val="000000"/>
          <w:kern w:val="2"/>
          <w:sz w:val="21"/>
          <w:szCs w:val="21"/>
        </w:rPr>
      </w:pPr>
      <w:r>
        <w:rPr>
          <w:rFonts w:hint="eastAsia" w:ascii="宋体" w:hAnsi="宋体" w:cs="宋体"/>
          <w:color w:val="000000"/>
          <w:kern w:val="2"/>
          <w:sz w:val="21"/>
          <w:szCs w:val="21"/>
        </w:rPr>
        <w:t>注：所有报价保留两位小数。</w:t>
      </w:r>
    </w:p>
    <w:p>
      <w:pPr>
        <w:pStyle w:val="16"/>
        <w:widowControl w:val="0"/>
        <w:spacing w:beforeAutospacing="0" w:afterAutospacing="0" w:line="360" w:lineRule="auto"/>
        <w:ind w:firstLine="301"/>
        <w:contextualSpacing/>
        <w:jc w:val="both"/>
        <w:rPr>
          <w:rFonts w:ascii="宋体" w:hAnsi="宋体" w:cs="宋体"/>
          <w:color w:val="000000"/>
          <w:kern w:val="2"/>
          <w:sz w:val="21"/>
          <w:szCs w:val="21"/>
        </w:rPr>
      </w:pPr>
    </w:p>
    <w:p>
      <w:pPr>
        <w:pStyle w:val="16"/>
        <w:widowControl w:val="0"/>
        <w:spacing w:beforeAutospacing="0" w:afterAutospacing="0" w:line="360" w:lineRule="auto"/>
        <w:ind w:firstLine="301"/>
        <w:contextualSpacing/>
        <w:jc w:val="both"/>
        <w:rPr>
          <w:rFonts w:ascii="宋体" w:cs="宋体"/>
          <w:color w:val="000000"/>
          <w:kern w:val="2"/>
          <w:sz w:val="21"/>
          <w:szCs w:val="21"/>
        </w:rPr>
      </w:pPr>
    </w:p>
    <w:p>
      <w:pPr>
        <w:pStyle w:val="16"/>
        <w:widowControl w:val="0"/>
        <w:spacing w:beforeAutospacing="0" w:afterAutospacing="0" w:line="360" w:lineRule="auto"/>
        <w:ind w:left="-178" w:leftChars="-85" w:firstLine="301"/>
        <w:contextualSpacing/>
        <w:jc w:val="both"/>
        <w:rPr>
          <w:rFonts w:ascii="宋体" w:cs="宋体"/>
          <w:color w:val="000000"/>
          <w:sz w:val="21"/>
          <w:szCs w:val="21"/>
        </w:rPr>
      </w:pPr>
      <w:r>
        <w:rPr>
          <w:rFonts w:hint="eastAsia" w:ascii="宋体" w:hAnsi="宋体" w:cs="宋体"/>
          <w:color w:val="000000"/>
          <w:kern w:val="2"/>
          <w:sz w:val="21"/>
          <w:szCs w:val="21"/>
        </w:rPr>
        <w:t>投标人全称</w:t>
      </w:r>
      <w:r>
        <w:rPr>
          <w:rFonts w:ascii="宋体" w:hAnsi="宋体" w:cs="宋体"/>
          <w:color w:val="000000"/>
          <w:kern w:val="2"/>
          <w:sz w:val="21"/>
          <w:szCs w:val="21"/>
        </w:rPr>
        <w:t xml:space="preserve"> </w:t>
      </w:r>
      <w:r>
        <w:rPr>
          <w:rFonts w:hint="eastAsia" w:ascii="宋体" w:hAnsi="宋体" w:cs="宋体"/>
          <w:color w:val="000000"/>
          <w:kern w:val="2"/>
          <w:sz w:val="21"/>
          <w:szCs w:val="21"/>
        </w:rPr>
        <w:t>（盖章）：</w:t>
      </w:r>
    </w:p>
    <w:p>
      <w:pPr>
        <w:pStyle w:val="16"/>
        <w:widowControl w:val="0"/>
        <w:spacing w:beforeAutospacing="0" w:afterAutospacing="0" w:line="360" w:lineRule="auto"/>
        <w:ind w:left="-178" w:leftChars="-85" w:firstLine="301"/>
        <w:contextualSpacing/>
        <w:jc w:val="both"/>
        <w:rPr>
          <w:rFonts w:ascii="宋体" w:cs="宋体"/>
          <w:color w:val="000000"/>
          <w:kern w:val="2"/>
          <w:sz w:val="21"/>
          <w:szCs w:val="21"/>
        </w:rPr>
      </w:pPr>
      <w:r>
        <w:rPr>
          <w:rFonts w:hint="eastAsia" w:ascii="宋体" w:hAnsi="宋体" w:cs="宋体"/>
          <w:color w:val="000000"/>
          <w:kern w:val="2"/>
          <w:sz w:val="21"/>
          <w:szCs w:val="21"/>
        </w:rPr>
        <w:t>投标人法定代表或其授权代表：（签字或盖章）</w:t>
      </w:r>
    </w:p>
    <w:p>
      <w:pPr>
        <w:pStyle w:val="16"/>
        <w:widowControl w:val="0"/>
        <w:spacing w:beforeAutospacing="0" w:afterAutospacing="0" w:line="360" w:lineRule="auto"/>
        <w:ind w:left="-178" w:leftChars="-85" w:firstLine="301"/>
        <w:contextualSpacing/>
        <w:jc w:val="both"/>
        <w:rPr>
          <w:rFonts w:ascii="宋体" w:cs="宋体"/>
          <w:color w:val="000000"/>
          <w:kern w:val="2"/>
          <w:sz w:val="21"/>
          <w:szCs w:val="21"/>
        </w:rPr>
        <w:sectPr>
          <w:pgSz w:w="11906" w:h="16838"/>
          <w:pgMar w:top="1474" w:right="1797" w:bottom="1247" w:left="1797" w:header="851" w:footer="851" w:gutter="0"/>
          <w:cols w:space="720" w:num="1"/>
          <w:docGrid w:linePitch="312" w:charSpace="0"/>
        </w:sectPr>
      </w:pPr>
      <w:r>
        <w:rPr>
          <w:rFonts w:hint="eastAsia" w:ascii="宋体" w:hAnsi="宋体" w:cs="宋体"/>
          <w:color w:val="000000"/>
          <w:kern w:val="2"/>
          <w:sz w:val="21"/>
          <w:szCs w:val="21"/>
        </w:rPr>
        <w:t>日   期</w:t>
      </w:r>
      <w:r>
        <w:rPr>
          <w:rFonts w:ascii="宋体" w:hAnsi="宋体" w:cs="宋体"/>
          <w:color w:val="000000"/>
          <w:kern w:val="2"/>
          <w:sz w:val="21"/>
          <w:szCs w:val="21"/>
        </w:rPr>
        <w:t xml:space="preserve">     </w:t>
      </w:r>
    </w:p>
    <w:p>
      <w:pPr>
        <w:rPr>
          <w:rFonts w:ascii="宋体" w:cs="宋体"/>
          <w:b/>
          <w:bCs/>
          <w:color w:val="000000"/>
          <w:szCs w:val="21"/>
        </w:rPr>
      </w:pPr>
      <w:r>
        <w:rPr>
          <w:rFonts w:hint="eastAsia" w:ascii="宋体" w:hAnsi="宋体" w:cs="宋体"/>
          <w:b/>
          <w:bCs/>
          <w:color w:val="000000"/>
          <w:szCs w:val="21"/>
        </w:rPr>
        <w:t>附件一：</w:t>
      </w:r>
    </w:p>
    <w:p>
      <w:pPr>
        <w:spacing w:line="360" w:lineRule="auto"/>
        <w:contextualSpacing/>
        <w:jc w:val="center"/>
        <w:rPr>
          <w:rFonts w:ascii="宋体" w:cs="宋体"/>
          <w:b/>
          <w:bCs/>
          <w:color w:val="000000"/>
          <w:szCs w:val="21"/>
        </w:rPr>
      </w:pPr>
      <w:bookmarkStart w:id="69" w:name="_Toc25084"/>
      <w:r>
        <w:rPr>
          <w:rFonts w:hint="eastAsia" w:ascii="宋体" w:hAnsi="宋体" w:cs="宋体"/>
          <w:b/>
          <w:bCs/>
          <w:color w:val="000000"/>
          <w:szCs w:val="21"/>
        </w:rPr>
        <w:t>中小企业声明函</w:t>
      </w:r>
      <w:bookmarkEnd w:id="69"/>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根据财政部《政府采购促进中小企业发展暂行办法》（财库</w:t>
      </w:r>
      <w:r>
        <w:rPr>
          <w:rFonts w:ascii="宋体" w:hAnsi="宋体" w:cs="宋体"/>
          <w:color w:val="000000"/>
          <w:szCs w:val="21"/>
        </w:rPr>
        <w:t>[2011]181</w:t>
      </w:r>
      <w:r>
        <w:rPr>
          <w:rFonts w:hint="eastAsia" w:ascii="宋体" w:hAnsi="宋体" w:cs="宋体"/>
          <w:color w:val="000000"/>
          <w:szCs w:val="21"/>
        </w:rPr>
        <w:t>号）和宁波市财政局《关于政府采购促进中小企业发展若干问题的通知》（甬采购办</w:t>
      </w:r>
      <w:r>
        <w:rPr>
          <w:rFonts w:ascii="宋体" w:hAnsi="宋体" w:cs="宋体"/>
          <w:color w:val="000000"/>
          <w:szCs w:val="21"/>
        </w:rPr>
        <w:t>[2012]1427</w:t>
      </w:r>
      <w:r>
        <w:rPr>
          <w:rFonts w:hint="eastAsia" w:ascii="宋体" w:hAnsi="宋体" w:cs="宋体"/>
          <w:color w:val="000000"/>
          <w:szCs w:val="21"/>
        </w:rPr>
        <w:t>号）的规定，本单位郑重声明：</w:t>
      </w:r>
    </w:p>
    <w:p>
      <w:pPr>
        <w:numPr>
          <w:ilvl w:val="0"/>
          <w:numId w:val="24"/>
        </w:numPr>
        <w:spacing w:line="360" w:lineRule="auto"/>
        <w:ind w:firstLine="420" w:firstLineChars="200"/>
        <w:contextualSpacing/>
        <w:rPr>
          <w:rFonts w:ascii="宋体" w:cs="宋体"/>
          <w:color w:val="000000"/>
          <w:szCs w:val="21"/>
        </w:rPr>
      </w:pPr>
      <w:r>
        <w:rPr>
          <w:rFonts w:hint="eastAsia" w:ascii="宋体" w:hAnsi="宋体" w:cs="宋体"/>
          <w:color w:val="000000"/>
          <w:szCs w:val="21"/>
        </w:rPr>
        <w:t>依据工业和信息化部、国家统计局、国家发展和改革委员会、财政部《关于印发中小企业划型标准规定的通知》（工信部联企业</w:t>
      </w:r>
      <w:r>
        <w:rPr>
          <w:rFonts w:ascii="宋体" w:hAnsi="宋体" w:cs="宋体"/>
          <w:color w:val="000000"/>
          <w:szCs w:val="21"/>
        </w:rPr>
        <w:t>[2011]300</w:t>
      </w:r>
      <w:r>
        <w:rPr>
          <w:rFonts w:hint="eastAsia" w:ascii="宋体" w:hAnsi="宋体" w:cs="宋体"/>
          <w:color w:val="000000"/>
          <w:szCs w:val="21"/>
        </w:rPr>
        <w:t>号）规定的划分标准，本单位为</w:t>
      </w:r>
      <w:r>
        <w:rPr>
          <w:rFonts w:ascii="宋体" w:hAnsi="宋体" w:cs="宋体"/>
          <w:color w:val="000000"/>
          <w:szCs w:val="21"/>
        </w:rPr>
        <w:t>______</w:t>
      </w:r>
      <w:r>
        <w:rPr>
          <w:rFonts w:hint="eastAsia" w:ascii="宋体" w:hAnsi="宋体" w:cs="宋体"/>
          <w:color w:val="000000"/>
          <w:szCs w:val="21"/>
        </w:rPr>
        <w:t>（大型、中型、小型、微型、不划型）企业，其中所属行业为</w:t>
      </w:r>
      <w:r>
        <w:rPr>
          <w:rFonts w:ascii="宋体" w:hAnsi="宋体" w:cs="宋体"/>
          <w:color w:val="000000"/>
          <w:szCs w:val="21"/>
        </w:rPr>
        <w:t>_____________</w:t>
      </w:r>
      <w:r>
        <w:rPr>
          <w:rFonts w:hint="eastAsia" w:ascii="宋体" w:hAnsi="宋体" w:cs="宋体"/>
          <w:color w:val="000000"/>
          <w:szCs w:val="21"/>
        </w:rPr>
        <w:t>、上年末从业人员</w:t>
      </w:r>
      <w:r>
        <w:rPr>
          <w:rFonts w:ascii="宋体" w:hAnsi="宋体" w:cs="宋体"/>
          <w:color w:val="000000"/>
          <w:szCs w:val="21"/>
        </w:rPr>
        <w:t>____</w:t>
      </w:r>
      <w:r>
        <w:rPr>
          <w:rFonts w:hint="eastAsia" w:ascii="宋体" w:hAnsi="宋体" w:cs="宋体"/>
          <w:color w:val="000000"/>
          <w:szCs w:val="21"/>
        </w:rPr>
        <w:t>人、上年营业收入</w:t>
      </w:r>
      <w:r>
        <w:rPr>
          <w:rFonts w:ascii="宋体" w:hAnsi="宋体" w:cs="宋体"/>
          <w:color w:val="000000"/>
          <w:szCs w:val="21"/>
        </w:rPr>
        <w:t>____</w:t>
      </w:r>
      <w:r>
        <w:rPr>
          <w:rFonts w:hint="eastAsia" w:ascii="宋体" w:hAnsi="宋体" w:cs="宋体"/>
          <w:color w:val="000000"/>
          <w:szCs w:val="21"/>
        </w:rPr>
        <w:t>万元、上年资产总额</w:t>
      </w:r>
      <w:r>
        <w:rPr>
          <w:rFonts w:ascii="宋体" w:hAnsi="宋体" w:cs="宋体"/>
          <w:color w:val="000000"/>
          <w:szCs w:val="21"/>
        </w:rPr>
        <w:t>____</w:t>
      </w:r>
      <w:r>
        <w:rPr>
          <w:rFonts w:hint="eastAsia" w:ascii="宋体" w:hAnsi="宋体" w:cs="宋体"/>
          <w:color w:val="000000"/>
          <w:szCs w:val="21"/>
        </w:rPr>
        <w:t>万元。</w:t>
      </w:r>
    </w:p>
    <w:p>
      <w:pPr>
        <w:numPr>
          <w:ilvl w:val="0"/>
          <w:numId w:val="24"/>
        </w:numPr>
        <w:spacing w:line="360" w:lineRule="auto"/>
        <w:ind w:firstLine="420" w:firstLineChars="200"/>
        <w:contextualSpacing/>
        <w:rPr>
          <w:rFonts w:ascii="宋体" w:cs="宋体"/>
          <w:color w:val="000000"/>
          <w:szCs w:val="21"/>
        </w:rPr>
      </w:pPr>
      <w:r>
        <w:rPr>
          <w:rFonts w:hint="eastAsia" w:ascii="宋体" w:hAnsi="宋体" w:cs="宋体"/>
          <w:color w:val="000000"/>
          <w:szCs w:val="21"/>
        </w:rPr>
        <w:t>本单位参加</w:t>
      </w:r>
      <w:r>
        <w:rPr>
          <w:rFonts w:ascii="宋体" w:hAnsi="宋体" w:cs="宋体"/>
          <w:color w:val="000000"/>
          <w:szCs w:val="21"/>
        </w:rPr>
        <w:t>______</w:t>
      </w:r>
      <w:r>
        <w:rPr>
          <w:rFonts w:hint="eastAsia" w:ascii="宋体" w:hAnsi="宋体" w:cs="宋体"/>
          <w:color w:val="000000"/>
          <w:szCs w:val="21"/>
        </w:rPr>
        <w:t>项目（采购编号</w:t>
      </w:r>
      <w:r>
        <w:rPr>
          <w:rFonts w:ascii="宋体" w:hAnsi="宋体" w:cs="宋体"/>
          <w:color w:val="000000"/>
          <w:szCs w:val="21"/>
        </w:rPr>
        <w:t>______</w:t>
      </w:r>
      <w:r>
        <w:rPr>
          <w:rFonts w:hint="eastAsia" w:ascii="宋体" w:hAnsi="宋体" w:cs="宋体"/>
          <w:color w:val="000000"/>
          <w:szCs w:val="21"/>
        </w:rPr>
        <w:t>子包</w:t>
      </w:r>
      <w:r>
        <w:rPr>
          <w:rFonts w:ascii="宋体" w:hAnsi="宋体" w:cs="宋体"/>
          <w:color w:val="000000"/>
          <w:szCs w:val="21"/>
        </w:rPr>
        <w:t>/</w:t>
      </w:r>
      <w:r>
        <w:rPr>
          <w:rFonts w:hint="eastAsia" w:ascii="宋体" w:hAnsi="宋体" w:cs="宋体"/>
          <w:color w:val="000000"/>
          <w:szCs w:val="21"/>
        </w:rPr>
        <w:t>包</w:t>
      </w:r>
      <w:r>
        <w:rPr>
          <w:rFonts w:ascii="宋体" w:hAnsi="宋体" w:cs="宋体"/>
          <w:color w:val="000000"/>
          <w:szCs w:val="21"/>
        </w:rPr>
        <w:t>______</w:t>
      </w:r>
      <w:r>
        <w:rPr>
          <w:rFonts w:hint="eastAsia" w:ascii="宋体" w:hAnsi="宋体" w:cs="宋体"/>
          <w:color w:val="000000"/>
          <w:szCs w:val="21"/>
        </w:rPr>
        <w:t>）采购活动，项目的市场价格为</w:t>
      </w:r>
      <w:r>
        <w:rPr>
          <w:rFonts w:ascii="宋体" w:hAnsi="宋体" w:cs="宋体"/>
          <w:color w:val="000000"/>
          <w:szCs w:val="21"/>
        </w:rPr>
        <w:t>_____</w:t>
      </w:r>
      <w:r>
        <w:rPr>
          <w:rFonts w:hint="eastAsia" w:ascii="宋体" w:hAnsi="宋体" w:cs="宋体"/>
          <w:color w:val="000000"/>
          <w:szCs w:val="21"/>
        </w:rPr>
        <w:t>万元，本次投标价格为</w:t>
      </w:r>
      <w:r>
        <w:rPr>
          <w:rFonts w:ascii="宋体" w:hAnsi="宋体" w:cs="宋体"/>
          <w:color w:val="000000"/>
          <w:szCs w:val="21"/>
        </w:rPr>
        <w:t>_____</w:t>
      </w:r>
      <w:r>
        <w:rPr>
          <w:rFonts w:hint="eastAsia" w:ascii="宋体" w:hAnsi="宋体" w:cs="宋体"/>
          <w:color w:val="000000"/>
          <w:szCs w:val="21"/>
        </w:rPr>
        <w:t>万元，其中由本单位承担工程金额为</w:t>
      </w:r>
      <w:r>
        <w:rPr>
          <w:rFonts w:ascii="宋体" w:hAnsi="宋体" w:cs="宋体"/>
          <w:color w:val="000000"/>
          <w:szCs w:val="21"/>
        </w:rPr>
        <w:t>_____</w:t>
      </w:r>
      <w:r>
        <w:rPr>
          <w:rFonts w:hint="eastAsia" w:ascii="宋体" w:hAnsi="宋体" w:cs="宋体"/>
          <w:color w:val="000000"/>
          <w:szCs w:val="21"/>
        </w:rPr>
        <w:t>万元，由本单位提供服务金额为</w:t>
      </w:r>
      <w:r>
        <w:rPr>
          <w:rFonts w:ascii="宋体" w:hAnsi="宋体" w:cs="宋体"/>
          <w:color w:val="000000"/>
          <w:szCs w:val="21"/>
        </w:rPr>
        <w:t>_____</w:t>
      </w:r>
      <w:r>
        <w:rPr>
          <w:rFonts w:hint="eastAsia" w:ascii="宋体" w:hAnsi="宋体" w:cs="宋体"/>
          <w:color w:val="000000"/>
          <w:szCs w:val="21"/>
        </w:rPr>
        <w:t>万元，提供本单位制造的货物金额为</w:t>
      </w:r>
      <w:r>
        <w:rPr>
          <w:rFonts w:ascii="宋体" w:hAnsi="宋体" w:cs="宋体"/>
          <w:color w:val="000000"/>
          <w:szCs w:val="21"/>
        </w:rPr>
        <w:t>_____</w:t>
      </w:r>
      <w:r>
        <w:rPr>
          <w:rFonts w:hint="eastAsia" w:ascii="宋体" w:hAnsi="宋体" w:cs="宋体"/>
          <w:color w:val="000000"/>
          <w:szCs w:val="21"/>
        </w:rPr>
        <w:t>万元，或者提供其他大型企业制造的货物金额为</w:t>
      </w:r>
      <w:r>
        <w:rPr>
          <w:rFonts w:ascii="宋体" w:hAnsi="宋体" w:cs="宋体"/>
          <w:color w:val="000000"/>
          <w:szCs w:val="21"/>
        </w:rPr>
        <w:t>_____</w:t>
      </w:r>
      <w:r>
        <w:rPr>
          <w:rFonts w:hint="eastAsia" w:ascii="宋体" w:hAnsi="宋体" w:cs="宋体"/>
          <w:color w:val="000000"/>
          <w:szCs w:val="21"/>
        </w:rPr>
        <w:t>万元、其他中型企业制造的货物金额为</w:t>
      </w:r>
      <w:r>
        <w:rPr>
          <w:rFonts w:ascii="宋体" w:hAnsi="宋体" w:cs="宋体"/>
          <w:color w:val="000000"/>
          <w:szCs w:val="21"/>
        </w:rPr>
        <w:t>_____</w:t>
      </w:r>
      <w:r>
        <w:rPr>
          <w:rFonts w:hint="eastAsia" w:ascii="宋体" w:hAnsi="宋体" w:cs="宋体"/>
          <w:color w:val="000000"/>
          <w:szCs w:val="21"/>
        </w:rPr>
        <w:t>万元、其他小型企业制造的货物金额为</w:t>
      </w:r>
      <w:r>
        <w:rPr>
          <w:rFonts w:ascii="宋体" w:hAnsi="宋体" w:cs="宋体"/>
          <w:color w:val="000000"/>
          <w:szCs w:val="21"/>
        </w:rPr>
        <w:t>_____</w:t>
      </w:r>
      <w:r>
        <w:rPr>
          <w:rFonts w:hint="eastAsia" w:ascii="宋体" w:hAnsi="宋体" w:cs="宋体"/>
          <w:color w:val="000000"/>
          <w:szCs w:val="21"/>
        </w:rPr>
        <w:t>万元、其他微型企业制造的货物金额为</w:t>
      </w:r>
      <w:r>
        <w:rPr>
          <w:rFonts w:ascii="宋体" w:hAnsi="宋体" w:cs="宋体"/>
          <w:color w:val="000000"/>
          <w:szCs w:val="21"/>
        </w:rPr>
        <w:t>_____</w:t>
      </w:r>
      <w:r>
        <w:rPr>
          <w:rFonts w:hint="eastAsia" w:ascii="宋体" w:hAnsi="宋体" w:cs="宋体"/>
          <w:color w:val="000000"/>
          <w:szCs w:val="21"/>
        </w:rPr>
        <w:t>万元。原产地为中国境内货物金额为</w:t>
      </w:r>
      <w:r>
        <w:rPr>
          <w:rFonts w:ascii="宋体" w:hAnsi="宋体" w:cs="宋体"/>
          <w:color w:val="000000"/>
          <w:szCs w:val="21"/>
        </w:rPr>
        <w:t>_____</w:t>
      </w:r>
      <w:r>
        <w:rPr>
          <w:rFonts w:hint="eastAsia" w:ascii="宋体" w:hAnsi="宋体" w:cs="宋体"/>
          <w:color w:val="000000"/>
          <w:szCs w:val="21"/>
        </w:rPr>
        <w:t>万元、原产地为宁波货物金额为</w:t>
      </w:r>
      <w:r>
        <w:rPr>
          <w:rFonts w:ascii="宋体" w:hAnsi="宋体" w:cs="宋体"/>
          <w:color w:val="000000"/>
          <w:szCs w:val="21"/>
        </w:rPr>
        <w:t>_____</w:t>
      </w:r>
      <w:r>
        <w:rPr>
          <w:rFonts w:hint="eastAsia" w:ascii="宋体" w:hAnsi="宋体" w:cs="宋体"/>
          <w:color w:val="000000"/>
          <w:szCs w:val="21"/>
        </w:rPr>
        <w:t>万元，列入国家节能产品清单货物金额为</w:t>
      </w:r>
      <w:r>
        <w:rPr>
          <w:rFonts w:ascii="宋体" w:hAnsi="宋体" w:cs="宋体"/>
          <w:color w:val="000000"/>
          <w:szCs w:val="21"/>
        </w:rPr>
        <w:t>_____</w:t>
      </w:r>
      <w:r>
        <w:rPr>
          <w:rFonts w:hint="eastAsia" w:ascii="宋体" w:hAnsi="宋体" w:cs="宋体"/>
          <w:color w:val="000000"/>
          <w:szCs w:val="21"/>
        </w:rPr>
        <w:t>万元，列入国家环境标志产品清单货物金额为</w:t>
      </w:r>
      <w:r>
        <w:rPr>
          <w:rFonts w:ascii="宋体" w:hAnsi="宋体" w:cs="宋体"/>
          <w:color w:val="000000"/>
          <w:szCs w:val="21"/>
        </w:rPr>
        <w:t>_____</w:t>
      </w:r>
      <w:r>
        <w:rPr>
          <w:rFonts w:hint="eastAsia" w:ascii="宋体" w:hAnsi="宋体" w:cs="宋体"/>
          <w:color w:val="000000"/>
          <w:szCs w:val="21"/>
        </w:rPr>
        <w:t>万元。</w:t>
      </w:r>
    </w:p>
    <w:p>
      <w:pPr>
        <w:numPr>
          <w:ilvl w:val="0"/>
          <w:numId w:val="24"/>
        </w:numPr>
        <w:spacing w:line="360" w:lineRule="auto"/>
        <w:ind w:firstLine="420" w:firstLineChars="200"/>
        <w:contextualSpacing/>
        <w:rPr>
          <w:rFonts w:ascii="宋体" w:cs="宋体"/>
          <w:color w:val="000000"/>
          <w:szCs w:val="21"/>
        </w:rPr>
      </w:pPr>
      <w:r>
        <w:rPr>
          <w:rFonts w:hint="eastAsia" w:ascii="宋体" w:hAnsi="宋体" w:cs="宋体"/>
          <w:color w:val="000000"/>
          <w:szCs w:val="21"/>
        </w:rPr>
        <w:t>本单位对上述声明的真实性负责。如有虚假，将依法承担相应责任。</w:t>
      </w:r>
    </w:p>
    <w:p>
      <w:pPr>
        <w:spacing w:line="360" w:lineRule="auto"/>
        <w:contextualSpacing/>
        <w:rPr>
          <w:rFonts w:ascii="宋体" w:cs="宋体"/>
          <w:color w:val="000000"/>
          <w:szCs w:val="21"/>
        </w:rPr>
      </w:pPr>
    </w:p>
    <w:p>
      <w:pPr>
        <w:spacing w:line="360" w:lineRule="auto"/>
        <w:contextualSpacing/>
        <w:rPr>
          <w:rFonts w:ascii="宋体" w:cs="宋体"/>
          <w:color w:val="000000"/>
          <w:szCs w:val="21"/>
        </w:rPr>
      </w:pPr>
      <w:r>
        <w:rPr>
          <w:rFonts w:hint="eastAsia" w:ascii="宋体" w:hAnsi="宋体" w:cs="宋体"/>
          <w:color w:val="000000"/>
          <w:szCs w:val="21"/>
        </w:rPr>
        <w:t>投标单位名称（盖章）：</w:t>
      </w:r>
    </w:p>
    <w:p>
      <w:pPr>
        <w:spacing w:line="360" w:lineRule="auto"/>
        <w:contextualSpacing/>
        <w:rPr>
          <w:rFonts w:ascii="宋体" w:cs="宋体"/>
          <w:color w:val="000000"/>
          <w:szCs w:val="21"/>
        </w:rPr>
      </w:pPr>
      <w:r>
        <w:rPr>
          <w:rFonts w:hint="eastAsia" w:ascii="宋体" w:hAnsi="宋体" w:cs="宋体"/>
          <w:color w:val="000000"/>
          <w:szCs w:val="21"/>
        </w:rPr>
        <w:t>日</w:t>
      </w:r>
      <w:r>
        <w:rPr>
          <w:rFonts w:ascii="宋体" w:cs="宋体"/>
          <w:color w:val="000000"/>
          <w:szCs w:val="21"/>
        </w:rPr>
        <w:t> </w:t>
      </w:r>
      <w:r>
        <w:rPr>
          <w:rFonts w:hint="eastAsia" w:ascii="宋体" w:hAnsi="宋体" w:cs="宋体"/>
          <w:color w:val="000000"/>
          <w:szCs w:val="21"/>
        </w:rPr>
        <w:t>期：</w:t>
      </w:r>
    </w:p>
    <w:p>
      <w:pPr>
        <w:spacing w:line="360" w:lineRule="auto"/>
        <w:contextualSpacing/>
        <w:rPr>
          <w:rFonts w:ascii="宋体" w:cs="宋体"/>
          <w:color w:val="000000"/>
          <w:szCs w:val="21"/>
        </w:rPr>
      </w:pPr>
    </w:p>
    <w:p>
      <w:pPr>
        <w:spacing w:line="360" w:lineRule="auto"/>
        <w:contextualSpacing/>
        <w:rPr>
          <w:rFonts w:ascii="宋体" w:cs="宋体"/>
          <w:color w:val="000000"/>
          <w:szCs w:val="21"/>
        </w:rPr>
      </w:pPr>
      <w:r>
        <w:rPr>
          <w:rFonts w:hint="eastAsia" w:ascii="宋体" w:hAnsi="宋体" w:cs="宋体"/>
          <w:color w:val="000000"/>
          <w:szCs w:val="21"/>
        </w:rPr>
        <w:t>填写说明：</w:t>
      </w:r>
    </w:p>
    <w:p>
      <w:pPr>
        <w:spacing w:line="360" w:lineRule="auto"/>
        <w:ind w:firstLine="420" w:firstLineChars="200"/>
        <w:contextualSpacing/>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、根据工信部联企业</w:t>
      </w:r>
      <w:r>
        <w:rPr>
          <w:rFonts w:ascii="宋体" w:hAnsi="宋体" w:cs="宋体"/>
          <w:color w:val="000000"/>
          <w:szCs w:val="21"/>
        </w:rPr>
        <w:t>[2011]300</w:t>
      </w:r>
      <w:r>
        <w:rPr>
          <w:rFonts w:hint="eastAsia" w:ascii="宋体" w:hAnsi="宋体" w:cs="宋体"/>
          <w:color w:val="000000"/>
          <w:szCs w:val="21"/>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contextualSpacing/>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、第</w:t>
      </w:r>
      <w:r>
        <w:rPr>
          <w:rFonts w:ascii="宋体" w:hAnsi="宋体" w:cs="宋体"/>
          <w:color w:val="000000"/>
          <w:szCs w:val="21"/>
        </w:rPr>
        <w:t>1</w:t>
      </w:r>
      <w:r>
        <w:rPr>
          <w:rFonts w:hint="eastAsia" w:ascii="宋体" w:hAnsi="宋体" w:cs="宋体"/>
          <w:color w:val="000000"/>
          <w:szCs w:val="21"/>
        </w:rPr>
        <w:t>条宁波政府采购网（</w:t>
      </w:r>
      <w:r>
        <w:rPr>
          <w:rFonts w:ascii="宋体" w:hAnsi="宋体" w:cs="宋体"/>
          <w:color w:val="000000"/>
          <w:szCs w:val="21"/>
        </w:rPr>
        <w:t>www.nbzfcg.cn</w:t>
      </w:r>
      <w:r>
        <w:rPr>
          <w:rFonts w:hint="eastAsia" w:ascii="宋体" w:hAnsi="宋体" w:cs="宋体"/>
          <w:color w:val="000000"/>
          <w:szCs w:val="21"/>
        </w:rPr>
        <w:t>）注册的企业投标人须根据上年财务报表等，登录进入网上投标人平台中“投标人账户管理”</w:t>
      </w:r>
      <w:r>
        <w:rPr>
          <w:rFonts w:ascii="宋体" w:hAnsi="宋体" w:cs="宋体"/>
          <w:color w:val="000000"/>
          <w:szCs w:val="21"/>
        </w:rPr>
        <w:t>-</w:t>
      </w:r>
      <w:r>
        <w:rPr>
          <w:rFonts w:hint="eastAsia" w:ascii="宋体" w:hAnsi="宋体" w:cs="宋体"/>
          <w:color w:val="000000"/>
          <w:szCs w:val="21"/>
        </w:rPr>
        <w:t>“单位信息”模块，对照前款说明，可选择“所属行业”，如实填写修改上年末从业人员</w:t>
      </w:r>
      <w:r>
        <w:rPr>
          <w:rFonts w:ascii="宋体" w:hAnsi="宋体" w:cs="宋体"/>
          <w:color w:val="000000"/>
          <w:szCs w:val="21"/>
        </w:rPr>
        <w:t>____</w:t>
      </w:r>
      <w:r>
        <w:rPr>
          <w:rFonts w:hint="eastAsia" w:ascii="宋体" w:hAnsi="宋体" w:cs="宋体"/>
          <w:color w:val="000000"/>
          <w:szCs w:val="21"/>
        </w:rPr>
        <w:t>人、上年营业收入</w:t>
      </w:r>
      <w:r>
        <w:rPr>
          <w:rFonts w:ascii="宋体" w:hAnsi="宋体" w:cs="宋体"/>
          <w:color w:val="000000"/>
          <w:szCs w:val="21"/>
        </w:rPr>
        <w:t>____</w:t>
      </w:r>
      <w:r>
        <w:rPr>
          <w:rFonts w:hint="eastAsia" w:ascii="宋体" w:hAnsi="宋体" w:cs="宋体"/>
          <w:color w:val="000000"/>
          <w:szCs w:val="21"/>
        </w:rPr>
        <w:t>万元、上年资产总额</w:t>
      </w:r>
      <w:r>
        <w:rPr>
          <w:rFonts w:ascii="宋体" w:hAnsi="宋体" w:cs="宋体"/>
          <w:color w:val="000000"/>
          <w:szCs w:val="21"/>
        </w:rPr>
        <w:t>____</w:t>
      </w:r>
      <w:r>
        <w:rPr>
          <w:rFonts w:hint="eastAsia" w:ascii="宋体" w:hAnsi="宋体" w:cs="宋体"/>
          <w:color w:val="000000"/>
          <w:szCs w:val="21"/>
        </w:rPr>
        <w:t>万元等数据，新成立企业暂以当前实际数据填报，重新点击会自动显示修改后企业划型信息，事业社团其他类型投标人不划型。</w:t>
      </w:r>
    </w:p>
    <w:p>
      <w:pPr>
        <w:spacing w:line="360" w:lineRule="auto"/>
        <w:ind w:firstLine="420" w:firstLineChars="200"/>
        <w:contextualSpacing/>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、第</w:t>
      </w:r>
      <w:r>
        <w:rPr>
          <w:rFonts w:ascii="宋体" w:hAnsi="宋体" w:cs="宋体"/>
          <w:color w:val="000000"/>
          <w:szCs w:val="21"/>
        </w:rPr>
        <w:t>2</w:t>
      </w:r>
      <w:r>
        <w:rPr>
          <w:rFonts w:hint="eastAsia" w:ascii="宋体" w:hAnsi="宋体" w:cs="宋体"/>
          <w:color w:val="000000"/>
          <w:szCs w:val="21"/>
        </w:rPr>
        <w:t>条有多个标包的，须按每个标包分别填写，无此分类货物金额的应填“零”。</w:t>
      </w:r>
    </w:p>
    <w:p>
      <w:pPr>
        <w:spacing w:line="360" w:lineRule="auto"/>
        <w:ind w:firstLine="420" w:firstLineChars="200"/>
        <w:contextualSpacing/>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、联合体投标的，由联合体双办方提供本表。</w:t>
      </w:r>
    </w:p>
    <w:p>
      <w:pPr>
        <w:spacing w:line="360" w:lineRule="auto"/>
        <w:ind w:firstLine="420" w:firstLineChars="200"/>
        <w:contextualSpacing/>
        <w:rPr>
          <w:rFonts w:ascii="宋体" w:cs="宋体"/>
          <w:color w:val="000000"/>
          <w:szCs w:val="21"/>
        </w:rPr>
      </w:pPr>
      <w:r>
        <w:rPr>
          <w:rFonts w:ascii="宋体" w:hAnsi="宋体" w:cs="宋体"/>
          <w:color w:val="000000"/>
          <w:szCs w:val="21"/>
        </w:rPr>
        <w:t>5</w:t>
      </w:r>
      <w:r>
        <w:rPr>
          <w:rFonts w:hint="eastAsia" w:ascii="宋体" w:hAnsi="宋体" w:cs="宋体"/>
          <w:color w:val="000000"/>
          <w:szCs w:val="21"/>
        </w:rPr>
        <w:t>、资格入围式项目（一个标包由多家中标入围）：采购人公布项目预算的，第</w:t>
      </w:r>
      <w:r>
        <w:rPr>
          <w:rFonts w:ascii="宋体" w:hAnsi="宋体" w:cs="宋体"/>
          <w:color w:val="000000"/>
          <w:szCs w:val="21"/>
        </w:rPr>
        <w:t>2</w:t>
      </w:r>
      <w:r>
        <w:rPr>
          <w:rFonts w:hint="eastAsia" w:ascii="宋体" w:hAnsi="宋体" w:cs="宋体"/>
          <w:color w:val="000000"/>
          <w:szCs w:val="21"/>
        </w:rPr>
        <w:t>条有关金额按市场预估总价、投标预估总价除以入围数量填写；未公布预算的或入围数量的，投标人无需填写。</w:t>
      </w:r>
    </w:p>
    <w:p>
      <w:pPr>
        <w:spacing w:line="360" w:lineRule="auto"/>
        <w:ind w:firstLine="420" w:firstLineChars="200"/>
        <w:contextualSpacing/>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、投标价格为费率的项目、中标价格按单价执行的项目：采购人公布项目预算的，第</w:t>
      </w:r>
      <w:r>
        <w:rPr>
          <w:rFonts w:ascii="宋体" w:hAnsi="宋体" w:cs="宋体"/>
          <w:color w:val="000000"/>
          <w:szCs w:val="21"/>
        </w:rPr>
        <w:t>2</w:t>
      </w:r>
      <w:r>
        <w:rPr>
          <w:rFonts w:hint="eastAsia" w:ascii="宋体" w:hAnsi="宋体" w:cs="宋体"/>
          <w:color w:val="000000"/>
          <w:szCs w:val="21"/>
        </w:rPr>
        <w:t>条有关金额按市场预估总价、投标预估总价填写；未公布预算的，投标人无需填写。</w:t>
      </w:r>
    </w:p>
    <w:p>
      <w:pPr>
        <w:spacing w:line="360" w:lineRule="auto"/>
        <w:ind w:firstLine="420" w:firstLineChars="200"/>
        <w:contextualSpacing/>
        <w:rPr>
          <w:rFonts w:ascii="宋体" w:cs="宋体"/>
          <w:color w:val="000000"/>
          <w:szCs w:val="21"/>
        </w:rPr>
      </w:pPr>
    </w:p>
    <w:p>
      <w:pPr>
        <w:spacing w:line="360" w:lineRule="auto"/>
        <w:contextualSpacing/>
        <w:rPr>
          <w:rFonts w:ascii="宋体" w:cs="宋体"/>
          <w:color w:val="000000"/>
          <w:szCs w:val="21"/>
        </w:rPr>
        <w:sectPr>
          <w:pgSz w:w="11906" w:h="16838"/>
          <w:pgMar w:top="1474" w:right="1797" w:bottom="1247" w:left="1797" w:header="851" w:footer="851" w:gutter="0"/>
          <w:cols w:space="720" w:num="1"/>
          <w:docGrid w:linePitch="312" w:charSpace="0"/>
        </w:sectPr>
      </w:pPr>
    </w:p>
    <w:p>
      <w:pPr>
        <w:spacing w:line="360" w:lineRule="auto"/>
        <w:contextualSpacing/>
        <w:rPr>
          <w:rFonts w:ascii="宋体" w:cs="宋体"/>
          <w:color w:val="000000"/>
          <w:szCs w:val="21"/>
        </w:rPr>
      </w:pPr>
      <w:r>
        <w:rPr>
          <w:rFonts w:hint="eastAsia" w:ascii="宋体" w:hAnsi="宋体" w:cs="宋体"/>
          <w:b/>
          <w:bCs/>
          <w:color w:val="000000"/>
          <w:szCs w:val="21"/>
        </w:rPr>
        <w:t>附件二：</w:t>
      </w:r>
    </w:p>
    <w:p>
      <w:pPr>
        <w:pStyle w:val="7"/>
        <w:rPr>
          <w:color w:val="000000"/>
          <w:szCs w:val="21"/>
        </w:rPr>
      </w:pPr>
    </w:p>
    <w:p>
      <w:pPr>
        <w:spacing w:line="360" w:lineRule="auto"/>
        <w:contextualSpacing/>
        <w:jc w:val="center"/>
        <w:rPr>
          <w:rFonts w:ascii="宋体" w:cs="宋体"/>
          <w:b/>
          <w:color w:val="000000"/>
          <w:szCs w:val="21"/>
        </w:rPr>
      </w:pPr>
      <w:r>
        <w:rPr>
          <w:rFonts w:hint="eastAsia" w:ascii="宋体" w:hAnsi="宋体" w:cs="宋体"/>
          <w:b/>
          <w:color w:val="000000"/>
          <w:szCs w:val="21"/>
        </w:rPr>
        <w:t>残疾人福利性单位声明函</w:t>
      </w:r>
    </w:p>
    <w:p>
      <w:pPr>
        <w:spacing w:line="360" w:lineRule="auto"/>
        <w:contextualSpacing/>
        <w:rPr>
          <w:rFonts w:ascii="宋体" w:cs="宋体"/>
          <w:b/>
          <w:color w:val="000000"/>
          <w:szCs w:val="21"/>
        </w:rPr>
      </w:pP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本单位郑重声明，根据《财政部</w:t>
      </w:r>
      <w:r>
        <w:rPr>
          <w:rFonts w:ascii="宋体" w:hAnsi="宋体" w:cs="宋体"/>
          <w:color w:val="000000"/>
          <w:szCs w:val="21"/>
        </w:rPr>
        <w:t xml:space="preserve"> </w:t>
      </w:r>
      <w:r>
        <w:rPr>
          <w:rFonts w:hint="eastAsia" w:ascii="宋体" w:hAnsi="宋体" w:cs="宋体"/>
          <w:color w:val="000000"/>
          <w:szCs w:val="21"/>
        </w:rPr>
        <w:t>民政部</w:t>
      </w:r>
      <w:r>
        <w:rPr>
          <w:rFonts w:ascii="宋体" w:hAnsi="宋体" w:cs="宋体"/>
          <w:color w:val="000000"/>
          <w:szCs w:val="21"/>
        </w:rPr>
        <w:t xml:space="preserve"> </w:t>
      </w:r>
      <w:r>
        <w:rPr>
          <w:rFonts w:hint="eastAsia" w:ascii="宋体" w:hAnsi="宋体" w:cs="宋体"/>
          <w:color w:val="000000"/>
          <w:szCs w:val="21"/>
        </w:rPr>
        <w:t>中国残疾人联合会关于促进残疾人就业政府采购政策的通知》（财库〔</w:t>
      </w:r>
      <w:r>
        <w:rPr>
          <w:rFonts w:ascii="宋体" w:hAnsi="宋体" w:cs="宋体"/>
          <w:color w:val="000000"/>
          <w:szCs w:val="21"/>
        </w:rPr>
        <w:t>2017</w:t>
      </w:r>
      <w:r>
        <w:rPr>
          <w:rFonts w:hint="eastAsia" w:ascii="宋体" w:hAnsi="宋体" w:cs="宋体"/>
          <w:color w:val="000000"/>
          <w:szCs w:val="21"/>
        </w:rPr>
        <w:t>〕</w:t>
      </w:r>
      <w:r>
        <w:rPr>
          <w:rFonts w:ascii="宋体" w:hAnsi="宋体" w:cs="宋体"/>
          <w:color w:val="000000"/>
          <w:szCs w:val="21"/>
        </w:rPr>
        <w:t xml:space="preserve"> 141</w:t>
      </w:r>
      <w:r>
        <w:rPr>
          <w:rFonts w:hint="eastAsia" w:ascii="宋体" w:hAnsi="宋体" w:cs="宋体"/>
          <w:color w:val="000000"/>
          <w:szCs w:val="21"/>
        </w:rPr>
        <w:t>号）的规定，本单位为符合条件的残疾人福利性单位，且本单位参加</w:t>
      </w:r>
      <w:r>
        <w:rPr>
          <w:rFonts w:ascii="宋体" w:hAnsi="宋体" w:cs="宋体"/>
          <w:color w:val="000000"/>
          <w:szCs w:val="21"/>
        </w:rPr>
        <w:t>______</w:t>
      </w:r>
      <w:r>
        <w:rPr>
          <w:rFonts w:hint="eastAsia" w:ascii="宋体" w:hAnsi="宋体" w:cs="宋体"/>
          <w:color w:val="000000"/>
          <w:szCs w:val="21"/>
        </w:rPr>
        <w:t>单位的</w:t>
      </w:r>
      <w:r>
        <w:rPr>
          <w:rFonts w:ascii="宋体" w:hAnsi="宋体" w:cs="宋体"/>
          <w:color w:val="000000"/>
          <w:szCs w:val="21"/>
        </w:rPr>
        <w:t>______</w:t>
      </w:r>
      <w:r>
        <w:rPr>
          <w:rFonts w:hint="eastAsia" w:ascii="宋体" w:hAnsi="宋体" w:cs="宋体"/>
          <w:color w:val="000000"/>
          <w:szCs w:val="21"/>
        </w:rPr>
        <w:t>项目采购活动提供本单位制造的货物（由本单位承担工程</w:t>
      </w:r>
      <w:r>
        <w:rPr>
          <w:rFonts w:ascii="宋体" w:hAnsi="宋体" w:cs="宋体"/>
          <w:color w:val="000000"/>
          <w:szCs w:val="21"/>
        </w:rPr>
        <w:t>/</w:t>
      </w:r>
      <w:r>
        <w:rPr>
          <w:rFonts w:hint="eastAsia" w:ascii="宋体" w:hAnsi="宋体" w:cs="宋体"/>
          <w:color w:val="000000"/>
          <w:szCs w:val="21"/>
        </w:rPr>
        <w:t>提供服务），或者提供其他残疾人福利性单位制造的货物（不包括使用非残疾人福利性单位注册商标的货物）。</w:t>
      </w:r>
    </w:p>
    <w:p>
      <w:pPr>
        <w:spacing w:line="360" w:lineRule="auto"/>
        <w:ind w:firstLine="420" w:firstLineChars="200"/>
        <w:contextualSpacing/>
        <w:rPr>
          <w:rFonts w:ascii="宋体" w:cs="宋体"/>
          <w:color w:val="000000"/>
          <w:szCs w:val="21"/>
        </w:rPr>
      </w:pPr>
      <w:r>
        <w:rPr>
          <w:rFonts w:hint="eastAsia" w:ascii="宋体" w:hAnsi="宋体" w:cs="宋体"/>
          <w:color w:val="000000"/>
          <w:szCs w:val="21"/>
        </w:rPr>
        <w:t>本单位对上述声明的真实性负责。如有虚假，将依法承担相应责任。</w:t>
      </w:r>
    </w:p>
    <w:p>
      <w:pPr>
        <w:spacing w:line="360" w:lineRule="auto"/>
        <w:ind w:firstLine="420" w:firstLineChars="200"/>
        <w:contextualSpacing/>
        <w:rPr>
          <w:rFonts w:ascii="宋体" w:cs="宋体"/>
          <w:color w:val="000000"/>
          <w:szCs w:val="21"/>
        </w:rPr>
      </w:pPr>
    </w:p>
    <w:p>
      <w:pPr>
        <w:spacing w:line="360" w:lineRule="auto"/>
        <w:ind w:firstLine="420" w:firstLineChars="200"/>
        <w:contextualSpacing/>
        <w:rPr>
          <w:rFonts w:ascii="宋体" w:cs="宋体"/>
          <w:color w:val="000000"/>
          <w:szCs w:val="21"/>
        </w:rPr>
      </w:pPr>
    </w:p>
    <w:p>
      <w:pPr>
        <w:tabs>
          <w:tab w:val="left" w:pos="4860"/>
        </w:tabs>
        <w:spacing w:line="360" w:lineRule="auto"/>
        <w:ind w:right="1560" w:firstLine="420" w:firstLineChars="200"/>
        <w:contextualSpacing/>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单位名称（盖章）：</w:t>
      </w:r>
    </w:p>
    <w:p>
      <w:pPr>
        <w:tabs>
          <w:tab w:val="left" w:pos="4860"/>
        </w:tabs>
        <w:spacing w:line="360" w:lineRule="auto"/>
        <w:ind w:right="1560" w:firstLine="420" w:firstLineChars="200"/>
        <w:contextualSpacing/>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日</w:t>
      </w:r>
      <w:r>
        <w:rPr>
          <w:rFonts w:ascii="宋体" w:hAnsi="宋体" w:cs="宋体"/>
          <w:color w:val="000000"/>
          <w:szCs w:val="21"/>
        </w:rPr>
        <w:t xml:space="preserve">  </w:t>
      </w:r>
      <w:r>
        <w:rPr>
          <w:rFonts w:hint="eastAsia" w:ascii="宋体" w:hAnsi="宋体" w:cs="宋体"/>
          <w:color w:val="000000"/>
          <w:szCs w:val="21"/>
        </w:rPr>
        <w:t>期：</w:t>
      </w:r>
    </w:p>
    <w:p>
      <w:pPr>
        <w:spacing w:line="360" w:lineRule="auto"/>
        <w:rPr>
          <w:rFonts w:ascii="宋体" w:cs="宋体"/>
          <w:b/>
          <w:iCs/>
          <w:color w:val="000000"/>
          <w:szCs w:val="21"/>
        </w:rPr>
      </w:pPr>
      <w:r>
        <w:rPr>
          <w:rFonts w:hint="eastAsia" w:ascii="宋体" w:hAnsi="宋体" w:cs="宋体"/>
          <w:b/>
          <w:iCs/>
          <w:color w:val="000000"/>
          <w:szCs w:val="21"/>
          <w:u w:val="single"/>
        </w:rPr>
        <w:t>非残疾人福利性单位无须提供本表。</w:t>
      </w:r>
    </w:p>
    <w:p>
      <w:pPr>
        <w:spacing w:line="360" w:lineRule="auto"/>
        <w:ind w:firstLine="420" w:firstLineChars="200"/>
        <w:rPr>
          <w:rFonts w:ascii="宋体" w:cs="宋体"/>
          <w:color w:val="000000"/>
          <w:szCs w:val="21"/>
        </w:rPr>
      </w:pPr>
    </w:p>
    <w:p>
      <w:pPr>
        <w:spacing w:line="360" w:lineRule="auto"/>
        <w:rPr>
          <w:rFonts w:ascii="宋体" w:cs="宋体"/>
          <w:color w:val="000000"/>
          <w:szCs w:val="21"/>
        </w:rPr>
      </w:pPr>
      <w:r>
        <w:rPr>
          <w:rFonts w:hint="eastAsia" w:ascii="宋体" w:hAnsi="宋体" w:cs="宋体"/>
          <w:color w:val="000000"/>
          <w:szCs w:val="21"/>
        </w:rPr>
        <w:t>注：</w:t>
      </w:r>
      <w:r>
        <w:rPr>
          <w:rFonts w:ascii="宋体" w:hAnsi="宋体" w:cs="宋体"/>
          <w:color w:val="000000"/>
          <w:szCs w:val="21"/>
        </w:rPr>
        <w:t>1</w:t>
      </w:r>
      <w:r>
        <w:rPr>
          <w:rFonts w:hint="eastAsia" w:ascii="宋体" w:hAnsi="宋体" w:cs="宋体"/>
          <w:color w:val="000000"/>
          <w:szCs w:val="21"/>
        </w:rPr>
        <w:t>、如投标人为非残疾人福利性单位的可不提供本声明函。</w:t>
      </w:r>
    </w:p>
    <w:p>
      <w:pPr>
        <w:spacing w:line="360" w:lineRule="auto"/>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、享受政府采购支持政策的残疾人福利性单位应当同时满足以下条件：</w:t>
      </w:r>
    </w:p>
    <w:p>
      <w:pPr>
        <w:spacing w:line="360" w:lineRule="auto"/>
        <w:rPr>
          <w:rFonts w:ascii="宋体" w:cs="宋体"/>
          <w:color w:val="000000"/>
          <w:szCs w:val="21"/>
        </w:rPr>
      </w:pPr>
      <w:r>
        <w:rPr>
          <w:rFonts w:hint="eastAsia" w:ascii="宋体" w:hAnsi="宋体" w:cs="宋体"/>
          <w:color w:val="000000"/>
          <w:szCs w:val="21"/>
        </w:rPr>
        <w:t>（一）安置的残疾人占本单位在职职工人数的比例不低于</w:t>
      </w:r>
      <w:r>
        <w:rPr>
          <w:rFonts w:ascii="宋体" w:hAnsi="宋体" w:cs="宋体"/>
          <w:color w:val="000000"/>
          <w:szCs w:val="21"/>
        </w:rPr>
        <w:t>25%</w:t>
      </w:r>
      <w:r>
        <w:rPr>
          <w:rFonts w:hint="eastAsia" w:ascii="宋体" w:hAnsi="宋体" w:cs="宋体"/>
          <w:color w:val="000000"/>
          <w:szCs w:val="21"/>
        </w:rPr>
        <w:t>（含</w:t>
      </w:r>
      <w:r>
        <w:rPr>
          <w:rFonts w:ascii="宋体" w:hAnsi="宋体" w:cs="宋体"/>
          <w:color w:val="000000"/>
          <w:szCs w:val="21"/>
        </w:rPr>
        <w:t>25%</w:t>
      </w:r>
      <w:r>
        <w:rPr>
          <w:rFonts w:hint="eastAsia" w:ascii="宋体" w:hAnsi="宋体" w:cs="宋体"/>
          <w:color w:val="000000"/>
          <w:szCs w:val="21"/>
        </w:rPr>
        <w:t>），并且安置的残疾人人数不少于</w:t>
      </w:r>
      <w:r>
        <w:rPr>
          <w:rFonts w:ascii="宋体" w:hAnsi="宋体" w:cs="宋体"/>
          <w:color w:val="000000"/>
          <w:szCs w:val="21"/>
        </w:rPr>
        <w:t>10</w:t>
      </w:r>
      <w:r>
        <w:rPr>
          <w:rFonts w:hint="eastAsia" w:ascii="宋体" w:hAnsi="宋体" w:cs="宋体"/>
          <w:color w:val="000000"/>
          <w:szCs w:val="21"/>
        </w:rPr>
        <w:t>人（含</w:t>
      </w:r>
      <w:r>
        <w:rPr>
          <w:rFonts w:ascii="宋体" w:hAnsi="宋体" w:cs="宋体"/>
          <w:color w:val="000000"/>
          <w:szCs w:val="21"/>
        </w:rPr>
        <w:t>10</w:t>
      </w:r>
      <w:r>
        <w:rPr>
          <w:rFonts w:hint="eastAsia" w:ascii="宋体" w:hAnsi="宋体" w:cs="宋体"/>
          <w:color w:val="000000"/>
          <w:szCs w:val="21"/>
        </w:rPr>
        <w:t>人）；</w:t>
      </w:r>
    </w:p>
    <w:p>
      <w:pPr>
        <w:spacing w:line="360" w:lineRule="auto"/>
        <w:rPr>
          <w:rFonts w:ascii="宋体" w:cs="宋体"/>
          <w:color w:val="000000"/>
          <w:szCs w:val="21"/>
        </w:rPr>
      </w:pPr>
      <w:r>
        <w:rPr>
          <w:rFonts w:hint="eastAsia" w:ascii="宋体" w:hAnsi="宋体" w:cs="宋体"/>
          <w:color w:val="000000"/>
          <w:szCs w:val="21"/>
        </w:rPr>
        <w:t>（二）依法与安置的每位残疾人签订了一年以上（含一年）的劳动合同或服务协议；</w:t>
      </w:r>
    </w:p>
    <w:p>
      <w:pPr>
        <w:spacing w:line="360" w:lineRule="auto"/>
        <w:rPr>
          <w:rFonts w:ascii="宋体" w:cs="宋体"/>
          <w:color w:val="000000"/>
          <w:szCs w:val="21"/>
        </w:rPr>
      </w:pPr>
      <w:r>
        <w:rPr>
          <w:rFonts w:hint="eastAsia" w:ascii="宋体" w:hAnsi="宋体" w:cs="宋体"/>
          <w:color w:val="000000"/>
          <w:szCs w:val="21"/>
        </w:rPr>
        <w:t>（三）为安置的每位残疾人按月足额缴纳了基本养老保险、基本医疗保险、失业保险、工伤保险和生育保险等社会保险费；</w:t>
      </w:r>
    </w:p>
    <w:p>
      <w:pPr>
        <w:spacing w:line="360" w:lineRule="auto"/>
        <w:rPr>
          <w:rFonts w:ascii="宋体" w:cs="宋体"/>
          <w:color w:val="000000"/>
          <w:szCs w:val="21"/>
        </w:rPr>
      </w:pPr>
      <w:r>
        <w:rPr>
          <w:rFonts w:hint="eastAsia" w:ascii="宋体" w:hAnsi="宋体" w:cs="宋体"/>
          <w:color w:val="000000"/>
          <w:szCs w:val="21"/>
        </w:rPr>
        <w:t>（四）通过银行等金融机构向安置的每位残疾人，按月支付了不低于单位所在区县适用的经省级人民政府批准的月最低工资标准的工资；</w:t>
      </w:r>
    </w:p>
    <w:p>
      <w:pPr>
        <w:spacing w:line="360" w:lineRule="auto"/>
        <w:rPr>
          <w:rFonts w:ascii="宋体" w:cs="宋体"/>
          <w:color w:val="000000"/>
          <w:szCs w:val="21"/>
        </w:rPr>
      </w:pPr>
      <w:r>
        <w:rPr>
          <w:rFonts w:hint="eastAsia" w:ascii="宋体" w:hAnsi="宋体" w:cs="宋体"/>
          <w:color w:val="000000"/>
          <w:szCs w:val="21"/>
        </w:rPr>
        <w:t>（五）提供本单位制造的货物、承担的工程或者服务（以下简称产品），或者提供其他残疾人福利性单位制造的货物（不包括使用非残疾人福利性单位注册商标的货物）。</w:t>
      </w:r>
    </w:p>
    <w:p>
      <w:pPr>
        <w:spacing w:line="360" w:lineRule="auto"/>
        <w:contextualSpacing/>
        <w:rPr>
          <w:rFonts w:ascii="宋体" w:cs="宋体"/>
          <w:color w:val="000000"/>
          <w:szCs w:val="21"/>
        </w:rPr>
      </w:pPr>
      <w:r>
        <w:rPr>
          <w:rFonts w:hint="eastAsia" w:ascii="宋体" w:hAnsi="宋体" w:cs="宋体"/>
          <w:color w:val="000000"/>
          <w:szCs w:val="21"/>
        </w:rPr>
        <w:t>前款所称残疾人是指法定劳动年龄内，持有《中华人民共和国残疾人证》或者《中华人民共和国残疾军人证（</w:t>
      </w:r>
      <w:r>
        <w:rPr>
          <w:rFonts w:ascii="宋体" w:hAnsi="宋体" w:cs="宋体"/>
          <w:color w:val="000000"/>
          <w:szCs w:val="21"/>
        </w:rPr>
        <w:t>1</w:t>
      </w:r>
      <w:r>
        <w:rPr>
          <w:rFonts w:hint="eastAsia" w:ascii="宋体" w:hAnsi="宋体" w:cs="宋体"/>
          <w:color w:val="000000"/>
          <w:szCs w:val="21"/>
        </w:rPr>
        <w:t>至</w:t>
      </w:r>
      <w:r>
        <w:rPr>
          <w:rFonts w:ascii="宋体" w:hAnsi="宋体" w:cs="宋体"/>
          <w:color w:val="000000"/>
          <w:szCs w:val="21"/>
        </w:rPr>
        <w:t>8</w:t>
      </w:r>
      <w:r>
        <w:rPr>
          <w:rFonts w:hint="eastAsia" w:ascii="宋体" w:hAnsi="宋体" w:cs="宋体"/>
          <w:color w:val="000000"/>
          <w:szCs w:val="21"/>
        </w:rPr>
        <w:t>级）》的自然人，包括具有劳动条件和劳动意愿的精神残疾人。在职职工人数是指与残疾人福利性单位建立劳动关系并依法签订劳动合同或者服务协议的雇员人数。</w:t>
      </w:r>
    </w:p>
    <w:p>
      <w:pPr>
        <w:spacing w:line="360" w:lineRule="auto"/>
        <w:contextualSpacing/>
        <w:rPr>
          <w:rFonts w:ascii="宋体"/>
          <w:color w:val="000000"/>
          <w:szCs w:val="21"/>
          <w:lang w:val="zh-CN"/>
        </w:rPr>
      </w:pPr>
      <w:r>
        <w:rPr>
          <w:rFonts w:hint="eastAsia" w:ascii="宋体" w:hAnsi="宋体"/>
          <w:color w:val="000000"/>
          <w:szCs w:val="21"/>
          <w:lang w:val="zh-CN"/>
        </w:rPr>
        <w:t>（</w:t>
      </w:r>
      <w:r>
        <w:rPr>
          <w:rFonts w:ascii="宋体" w:hAnsi="宋体"/>
          <w:color w:val="000000"/>
          <w:szCs w:val="21"/>
        </w:rPr>
        <w:t>6</w:t>
      </w:r>
      <w:r>
        <w:rPr>
          <w:rFonts w:hint="eastAsia" w:ascii="宋体" w:hAnsi="宋体"/>
          <w:color w:val="000000"/>
          <w:szCs w:val="21"/>
          <w:lang w:val="zh-CN"/>
        </w:rPr>
        <w:t>）投标人针对报价需要说明的其他文件和说明（格式自拟）。</w:t>
      </w:r>
    </w:p>
    <w:p>
      <w:pPr>
        <w:spacing w:line="360" w:lineRule="auto"/>
        <w:contextualSpacing/>
        <w:rPr>
          <w:rFonts w:ascii="宋体"/>
          <w:color w:val="000000"/>
          <w:szCs w:val="21"/>
          <w:lang w:val="zh-CN"/>
        </w:rPr>
        <w:sectPr>
          <w:pgSz w:w="11906" w:h="16838"/>
          <w:pgMar w:top="1474" w:right="1797" w:bottom="1247" w:left="1797" w:header="851" w:footer="851" w:gutter="0"/>
          <w:cols w:space="720" w:num="1"/>
          <w:docGrid w:linePitch="312" w:charSpace="0"/>
        </w:sectPr>
      </w:pPr>
    </w:p>
    <w:p>
      <w:pPr>
        <w:spacing w:line="360" w:lineRule="auto"/>
        <w:contextualSpacing/>
        <w:jc w:val="center"/>
        <w:rPr>
          <w:rFonts w:ascii="宋体" w:cs="宋体"/>
          <w:b/>
          <w:color w:val="000000"/>
          <w:szCs w:val="21"/>
        </w:rPr>
      </w:pPr>
      <w:r>
        <w:rPr>
          <w:rFonts w:hint="eastAsia" w:ascii="宋体" w:hAnsi="宋体" w:cs="宋体"/>
          <w:b/>
          <w:color w:val="000000"/>
          <w:szCs w:val="21"/>
        </w:rPr>
        <w:t>政府采购统计基础信息表</w:t>
      </w:r>
    </w:p>
    <w:tbl>
      <w:tblPr>
        <w:tblStyle w:val="18"/>
        <w:tblW w:w="8537" w:type="dxa"/>
        <w:tblInd w:w="0" w:type="dxa"/>
        <w:tblLayout w:type="fixed"/>
        <w:tblCellMar>
          <w:top w:w="0" w:type="dxa"/>
          <w:left w:w="108" w:type="dxa"/>
          <w:bottom w:w="0" w:type="dxa"/>
          <w:right w:w="108" w:type="dxa"/>
        </w:tblCellMar>
      </w:tblPr>
      <w:tblGrid>
        <w:gridCol w:w="4219"/>
        <w:gridCol w:w="4318"/>
      </w:tblGrid>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采购人及采购项目名称</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投标人名称</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是否国内企业</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是否宁波企业</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企业划分标准类型（大型、中型、小型、微型）</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提供的货物是否本企业制造</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r>
              <w:rPr>
                <w:rFonts w:ascii="宋体" w:cs="宋体"/>
                <w:color w:val="000000"/>
                <w:szCs w:val="2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货物原产地是否是中国境内</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r>
              <w:rPr>
                <w:rFonts w:ascii="宋体" w:cs="宋体"/>
                <w:color w:val="000000"/>
                <w:szCs w:val="2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货物原产地是否是宁波</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r>
              <w:rPr>
                <w:rFonts w:hint="eastAsia" w:ascii="宋体" w:cs="宋体"/>
                <w:color w:val="000000"/>
                <w:szCs w:val="2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是节能清单产品</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r>
              <w:rPr>
                <w:rFonts w:hint="eastAsia" w:ascii="宋体" w:cs="宋体"/>
                <w:color w:val="000000"/>
                <w:szCs w:val="2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提供的货物是否是环境标志清单产品</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r>
              <w:rPr>
                <w:rFonts w:hint="eastAsia" w:ascii="宋体" w:cs="宋体"/>
                <w:color w:val="000000"/>
                <w:szCs w:val="2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承担的工程或服务是否本企业提供</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本项目预算</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hAnsi="宋体" w:cs="宋体"/>
                <w:color w:val="000000"/>
                <w:szCs w:val="21"/>
              </w:rPr>
            </w:pPr>
            <w:r>
              <w:rPr>
                <w:rFonts w:ascii="宋体" w:hAnsi="宋体" w:cs="宋体"/>
                <w:color w:val="000000"/>
                <w:szCs w:val="2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Cs w:val="21"/>
              </w:rPr>
            </w:pPr>
            <w:r>
              <w:rPr>
                <w:rFonts w:hint="eastAsia" w:ascii="宋体" w:hAnsi="宋体" w:cs="宋体"/>
                <w:color w:val="000000"/>
                <w:szCs w:val="21"/>
              </w:rPr>
              <w:t>投标金额（万元）</w:t>
            </w:r>
          </w:p>
        </w:tc>
        <w:tc>
          <w:tcPr>
            <w:tcW w:w="4318" w:type="dxa"/>
            <w:tcBorders>
              <w:top w:val="single" w:color="000000" w:sz="4" w:space="0"/>
              <w:left w:val="nil"/>
              <w:bottom w:val="single" w:color="000000" w:sz="4" w:space="0"/>
              <w:right w:val="single" w:color="000000" w:sz="4" w:space="0"/>
            </w:tcBorders>
            <w:noWrap/>
            <w:vAlign w:val="center"/>
          </w:tcPr>
          <w:p>
            <w:pPr>
              <w:spacing w:line="360" w:lineRule="auto"/>
              <w:ind w:firstLine="420" w:firstLineChars="200"/>
              <w:jc w:val="center"/>
              <w:rPr>
                <w:rFonts w:ascii="宋体" w:cs="宋体"/>
                <w:color w:val="000000"/>
                <w:szCs w:val="21"/>
              </w:rPr>
            </w:pPr>
            <w:r>
              <w:rPr>
                <w:rFonts w:ascii="宋体" w:cs="宋体"/>
                <w:color w:val="000000"/>
                <w:szCs w:val="21"/>
              </w:rPr>
              <w:t>/</w:t>
            </w:r>
          </w:p>
        </w:tc>
      </w:tr>
    </w:tbl>
    <w:p>
      <w:pPr>
        <w:pStyle w:val="2"/>
        <w:spacing w:line="400" w:lineRule="exact"/>
        <w:jc w:val="left"/>
        <w:rPr>
          <w:rFonts w:ascii="宋体" w:cs="宋体"/>
          <w:color w:val="000000"/>
          <w:spacing w:val="0"/>
          <w:sz w:val="21"/>
          <w:szCs w:val="21"/>
          <w:lang w:val="en-US"/>
        </w:rPr>
      </w:pPr>
      <w:r>
        <w:rPr>
          <w:rFonts w:hint="eastAsia" w:ascii="宋体" w:hAnsi="宋体" w:cs="宋体"/>
          <w:color w:val="000000"/>
          <w:spacing w:val="0"/>
          <w:sz w:val="21"/>
          <w:szCs w:val="21"/>
        </w:rPr>
        <w:t>备注：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margin" w:hAnchor="text" w:xAlign="left" w:yAlign="inline"/>
    </w:pPr>
    <w:r>
      <w:pict>
        <v:shape id="_x0000_s1025" o:spid="_x0000_s1025" o:spt="202" type="#_x0000_t202" style="position:absolute;left:0pt;margin-left:216.8pt;margin-top:-0.75pt;height:12.4pt;width:14.3pt;mso-position-horizontal-relative:margin;z-index:1024;mso-width-relative:page;mso-height-relative:page;" filled="f" stroked="f" coordsize="21600,21600" o:gfxdata="UEsDBAoAAAAAAIdO4kAAAAAAAAAAAAAAAAAEAAAAZHJzL1BLAwQUAAAACACHTuJAOzEUUtkAAAAJ&#10;AQAADwAAAGRycy9kb3ducmV2LnhtbE2Py07DMBBF90j8gzVIbFDrPNoIpZlUqBJCYgWBD3BiE0eN&#10;x5btpi1fj1nBcnSP7j3T7C9mZovyYbKEkK8zYIoGKycaET4/nlePwEIUJMVsSSFcVYB9e3vTiFra&#10;M72rpYsjSyUUaoGgY3Q152HQyoiwtk5Ryr6sNyKm049cenFO5WbmRZZV3IiJ0oIWTh20Go7dySB0&#10;r7H0h5et08uTe5Bv3/1QXT3i/V2e7YBFdYl/MPzqJ3Vok1NvTyQDmxE2ZVklFGGVb4ElYFMVBbAe&#10;oShL4G3D/3/Q/gBQSwMEFAAAAAgAh07iQOqelfqgAQAALwMAAA4AAABkcnMvZTJvRG9jLnhtbK1S&#10;S07DMBDdI3EHy3uaBvGpoqZICIGQECABB3Adu7FkeyzbNOkF4Aas2LDnXD0HY5MWBDvExpl43jzP&#10;ezPTk95oshQ+KLA1LUdjSoTl0Ci7qOnD/fnehJIQmW2YBitquhKBnsx2d6adq8Q+tKAb4QmS2FB1&#10;rqZtjK4qisBbYVgYgRMWkxK8YRF//aJoPOuQ3ehifzw+KjrwjfPARQh4e/aZpLPML6Xg8UbKICLR&#10;NcXeYj59PufpLGZTVi08c63iQxvsD10Ypiw+uqU6Y5GRR69+URnFPQSQccTBFCCl4iJrQDXl+Iea&#10;u5Y5kbWgOcFtbQr/R8uvl7eeqAZnR4llBke0fnlev76v355ImezpXKgQdecQF/tT6BN0uA94mVT3&#10;0pv0RT0E82j0amuu6CPhqWhSHpWY4ZgqD48PJtn84qvY+RAvBBiSgpp6nF22lC2vQsQHEbqBpLcs&#10;nCut8/y0JV0inRwf5optCku0TWCRV2HgSYo+O09R7Of9IGcOzQpV6kuLDqdt2QR+E8yHILWTinEq&#10;ubFhg9LYv/9n1Neezz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zEUUtkAAAAJAQAADwAAAAAA&#10;AAABACAAAAAiAAAAZHJzL2Rvd25yZXYueG1sUEsBAhQAFAAAAAgAh07iQOqelfqgAQAALwMAAA4A&#10;AAAAAAAAAQAgAAAAKAEAAGRycy9lMm9Eb2MueG1sUEsFBgAAAAAGAAYAWQEAADoFAAAAAA==&#10;">
          <v:path/>
          <v:fill on="f" focussize="0,0"/>
          <v:stroke on="f" weight="1.25pt" joinstyle="miter"/>
          <v:imagedata o:title=""/>
          <o:lock v:ext="edit"/>
          <v:textbox inset="0mm,0mm,0mm,0mm">
            <w:txbxContent>
              <w:p>
                <w:pPr>
                  <w:pStyle w:val="12"/>
                  <w:rPr>
                    <w:rFonts w:eastAsia="宋体"/>
                  </w:rPr>
                </w:pPr>
                <w:r>
                  <w:fldChar w:fldCharType="begin"/>
                </w:r>
                <w:r>
                  <w:instrText xml:space="preserve"> PAGE  \* MERGEFORMAT </w:instrText>
                </w:r>
                <w:r>
                  <w:fldChar w:fldCharType="separate"/>
                </w:r>
                <w:r>
                  <w:t>64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EE465"/>
    <w:multiLevelType w:val="singleLevel"/>
    <w:tmpl w:val="B7BEE465"/>
    <w:lvl w:ilvl="0" w:tentative="0">
      <w:start w:val="1"/>
      <w:numFmt w:val="decimal"/>
      <w:suff w:val="nothing"/>
      <w:lvlText w:val="%1、"/>
      <w:lvlJc w:val="left"/>
      <w:rPr>
        <w:rFonts w:cs="Times New Roman"/>
      </w:rPr>
    </w:lvl>
  </w:abstractNum>
  <w:abstractNum w:abstractNumId="1">
    <w:nsid w:val="DA38C76C"/>
    <w:multiLevelType w:val="singleLevel"/>
    <w:tmpl w:val="DA38C76C"/>
    <w:lvl w:ilvl="0" w:tentative="0">
      <w:start w:val="10"/>
      <w:numFmt w:val="chineseCounting"/>
      <w:suff w:val="nothing"/>
      <w:lvlText w:val="（%1）"/>
      <w:lvlJc w:val="left"/>
      <w:rPr>
        <w:rFonts w:hint="eastAsia" w:cs="Times New Roman"/>
      </w:rPr>
    </w:lvl>
  </w:abstractNum>
  <w:abstractNum w:abstractNumId="2">
    <w:nsid w:val="E507C182"/>
    <w:multiLevelType w:val="singleLevel"/>
    <w:tmpl w:val="E507C182"/>
    <w:lvl w:ilvl="0" w:tentative="0">
      <w:start w:val="1"/>
      <w:numFmt w:val="chineseCounting"/>
      <w:suff w:val="nothing"/>
      <w:lvlText w:val="%1、"/>
      <w:lvlJc w:val="left"/>
      <w:rPr>
        <w:rFonts w:hint="eastAsia" w:cs="Times New Roman"/>
      </w:rPr>
    </w:lvl>
  </w:abstractNum>
  <w:abstractNum w:abstractNumId="3">
    <w:nsid w:val="00000003"/>
    <w:multiLevelType w:val="singleLevel"/>
    <w:tmpl w:val="00000003"/>
    <w:lvl w:ilvl="0" w:tentative="0">
      <w:start w:val="1"/>
      <w:numFmt w:val="decimal"/>
      <w:suff w:val="nothing"/>
      <w:lvlText w:val="%1、"/>
      <w:lvlJc w:val="left"/>
      <w:pPr>
        <w:ind w:firstLine="400"/>
      </w:pPr>
      <w:rPr>
        <w:rFonts w:hint="default" w:cs="Times New Roman"/>
      </w:rPr>
    </w:lvl>
  </w:abstractNum>
  <w:abstractNum w:abstractNumId="4">
    <w:nsid w:val="0000000B"/>
    <w:multiLevelType w:val="singleLevel"/>
    <w:tmpl w:val="0000000B"/>
    <w:lvl w:ilvl="0" w:tentative="0">
      <w:start w:val="1"/>
      <w:numFmt w:val="upperLetter"/>
      <w:suff w:val="nothing"/>
      <w:lvlText w:val="%1、"/>
      <w:lvlJc w:val="left"/>
      <w:rPr>
        <w:rFonts w:cs="Times New Roman"/>
      </w:rPr>
    </w:lvl>
  </w:abstractNum>
  <w:abstractNum w:abstractNumId="5">
    <w:nsid w:val="00000012"/>
    <w:multiLevelType w:val="singleLevel"/>
    <w:tmpl w:val="00000012"/>
    <w:lvl w:ilvl="0" w:tentative="0">
      <w:start w:val="1"/>
      <w:numFmt w:val="decimal"/>
      <w:suff w:val="nothing"/>
      <w:lvlText w:val="%1."/>
      <w:lvlJc w:val="left"/>
      <w:rPr>
        <w:rFonts w:cs="Times New Roman"/>
      </w:rPr>
    </w:lvl>
  </w:abstractNum>
  <w:abstractNum w:abstractNumId="6">
    <w:nsid w:val="00000013"/>
    <w:multiLevelType w:val="singleLevel"/>
    <w:tmpl w:val="00000013"/>
    <w:lvl w:ilvl="0" w:tentative="0">
      <w:start w:val="1"/>
      <w:numFmt w:val="decimal"/>
      <w:suff w:val="nothing"/>
      <w:lvlText w:val="%1、"/>
      <w:lvlJc w:val="left"/>
      <w:pPr>
        <w:ind w:firstLine="400"/>
      </w:pPr>
      <w:rPr>
        <w:rFonts w:hint="default" w:cs="Times New Roman"/>
      </w:rPr>
    </w:lvl>
  </w:abstractNum>
  <w:abstractNum w:abstractNumId="7">
    <w:nsid w:val="00000028"/>
    <w:multiLevelType w:val="singleLevel"/>
    <w:tmpl w:val="00000028"/>
    <w:lvl w:ilvl="0" w:tentative="0">
      <w:start w:val="1"/>
      <w:numFmt w:val="decimal"/>
      <w:suff w:val="nothing"/>
      <w:lvlText w:val="%1、"/>
      <w:lvlJc w:val="left"/>
      <w:pPr>
        <w:ind w:firstLine="400"/>
      </w:pPr>
      <w:rPr>
        <w:rFonts w:hint="default" w:cs="Times New Roman"/>
      </w:rPr>
    </w:lvl>
  </w:abstractNum>
  <w:abstractNum w:abstractNumId="8">
    <w:nsid w:val="0000002B"/>
    <w:multiLevelType w:val="singleLevel"/>
    <w:tmpl w:val="0000002B"/>
    <w:lvl w:ilvl="0" w:tentative="0">
      <w:start w:val="1"/>
      <w:numFmt w:val="decimal"/>
      <w:suff w:val="nothing"/>
      <w:lvlText w:val="（%1）"/>
      <w:lvlJc w:val="left"/>
      <w:pPr>
        <w:ind w:firstLine="400"/>
      </w:pPr>
      <w:rPr>
        <w:rFonts w:hint="default" w:cs="Times New Roman"/>
      </w:rPr>
    </w:lvl>
  </w:abstractNum>
  <w:abstractNum w:abstractNumId="9">
    <w:nsid w:val="0000002D"/>
    <w:multiLevelType w:val="singleLevel"/>
    <w:tmpl w:val="0000002D"/>
    <w:lvl w:ilvl="0" w:tentative="0">
      <w:start w:val="1"/>
      <w:numFmt w:val="decimal"/>
      <w:suff w:val="nothing"/>
      <w:lvlText w:val="%1、"/>
      <w:lvlJc w:val="left"/>
      <w:pPr>
        <w:ind w:firstLine="400"/>
      </w:pPr>
      <w:rPr>
        <w:rFonts w:hint="default" w:cs="Times New Roman"/>
      </w:rPr>
    </w:lvl>
  </w:abstractNum>
  <w:abstractNum w:abstractNumId="10">
    <w:nsid w:val="0000002E"/>
    <w:multiLevelType w:val="singleLevel"/>
    <w:tmpl w:val="0000002E"/>
    <w:lvl w:ilvl="0" w:tentative="0">
      <w:start w:val="1"/>
      <w:numFmt w:val="decimal"/>
      <w:suff w:val="nothing"/>
      <w:lvlText w:val="%1、"/>
      <w:lvlJc w:val="left"/>
      <w:pPr>
        <w:ind w:firstLine="400"/>
      </w:pPr>
      <w:rPr>
        <w:rFonts w:hint="default" w:cs="Times New Roman"/>
      </w:rPr>
    </w:lvl>
  </w:abstractNum>
  <w:abstractNum w:abstractNumId="11">
    <w:nsid w:val="0000002F"/>
    <w:multiLevelType w:val="singleLevel"/>
    <w:tmpl w:val="0000002F"/>
    <w:lvl w:ilvl="0" w:tentative="0">
      <w:start w:val="1"/>
      <w:numFmt w:val="decimal"/>
      <w:suff w:val="nothing"/>
      <w:lvlText w:val="（%1）"/>
      <w:lvlJc w:val="left"/>
      <w:pPr>
        <w:ind w:firstLine="400"/>
      </w:pPr>
      <w:rPr>
        <w:rFonts w:hint="default" w:cs="Times New Roman"/>
      </w:rPr>
    </w:lvl>
  </w:abstractNum>
  <w:abstractNum w:abstractNumId="12">
    <w:nsid w:val="00000048"/>
    <w:multiLevelType w:val="singleLevel"/>
    <w:tmpl w:val="00000048"/>
    <w:lvl w:ilvl="0" w:tentative="0">
      <w:start w:val="1"/>
      <w:numFmt w:val="decimal"/>
      <w:suff w:val="nothing"/>
      <w:lvlText w:val="%1、"/>
      <w:lvlJc w:val="left"/>
      <w:pPr>
        <w:ind w:firstLine="400"/>
      </w:pPr>
      <w:rPr>
        <w:rFonts w:hint="default" w:cs="Times New Roman"/>
      </w:rPr>
    </w:lvl>
  </w:abstractNum>
  <w:abstractNum w:abstractNumId="13">
    <w:nsid w:val="00000053"/>
    <w:multiLevelType w:val="singleLevel"/>
    <w:tmpl w:val="00000053"/>
    <w:lvl w:ilvl="0" w:tentative="0">
      <w:start w:val="1"/>
      <w:numFmt w:val="decimal"/>
      <w:suff w:val="nothing"/>
      <w:lvlText w:val="%1、"/>
      <w:lvlJc w:val="left"/>
      <w:pPr>
        <w:ind w:firstLine="400"/>
      </w:pPr>
      <w:rPr>
        <w:rFonts w:hint="default" w:cs="Times New Roman"/>
      </w:rPr>
    </w:lvl>
  </w:abstractNum>
  <w:abstractNum w:abstractNumId="14">
    <w:nsid w:val="00000057"/>
    <w:multiLevelType w:val="singleLevel"/>
    <w:tmpl w:val="00000057"/>
    <w:lvl w:ilvl="0" w:tentative="0">
      <w:start w:val="1"/>
      <w:numFmt w:val="decimal"/>
      <w:suff w:val="nothing"/>
      <w:lvlText w:val="%1、"/>
      <w:lvlJc w:val="left"/>
      <w:pPr>
        <w:ind w:firstLine="400"/>
      </w:pPr>
      <w:rPr>
        <w:rFonts w:hint="default" w:cs="Times New Roman"/>
      </w:rPr>
    </w:lvl>
  </w:abstractNum>
  <w:abstractNum w:abstractNumId="15">
    <w:nsid w:val="1F5D5E38"/>
    <w:multiLevelType w:val="singleLevel"/>
    <w:tmpl w:val="1F5D5E38"/>
    <w:lvl w:ilvl="0" w:tentative="0">
      <w:start w:val="1"/>
      <w:numFmt w:val="decimal"/>
      <w:pStyle w:val="5"/>
      <w:lvlText w:val="%1."/>
      <w:lvlJc w:val="left"/>
      <w:pPr>
        <w:tabs>
          <w:tab w:val="left" w:pos="360"/>
        </w:tabs>
        <w:ind w:left="360" w:hanging="360"/>
      </w:pPr>
      <w:rPr>
        <w:rFonts w:cs="Times New Roman"/>
      </w:rPr>
    </w:lvl>
  </w:abstractNum>
  <w:abstractNum w:abstractNumId="16">
    <w:nsid w:val="3EB43635"/>
    <w:multiLevelType w:val="multilevel"/>
    <w:tmpl w:val="3EB43635"/>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561A8253"/>
    <w:multiLevelType w:val="multilevel"/>
    <w:tmpl w:val="561A8253"/>
    <w:lvl w:ilvl="0" w:tentative="0">
      <w:start w:val="1"/>
      <w:numFmt w:val="chineseCounting"/>
      <w:suff w:val="nothing"/>
      <w:lvlText w:val="%1、"/>
      <w:lvlJc w:val="left"/>
      <w:rPr>
        <w:rFonts w:cs="Times New Roman"/>
        <w:b/>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8">
    <w:nsid w:val="56724D7A"/>
    <w:multiLevelType w:val="singleLevel"/>
    <w:tmpl w:val="56724D7A"/>
    <w:lvl w:ilvl="0" w:tentative="0">
      <w:start w:val="1"/>
      <w:numFmt w:val="decimal"/>
      <w:suff w:val="nothing"/>
      <w:lvlText w:val="（%1）"/>
      <w:lvlJc w:val="left"/>
      <w:rPr>
        <w:rFonts w:cs="Times New Roman"/>
      </w:rPr>
    </w:lvl>
  </w:abstractNum>
  <w:abstractNum w:abstractNumId="19">
    <w:nsid w:val="5868A0B6"/>
    <w:multiLevelType w:val="multilevel"/>
    <w:tmpl w:val="5868A0B6"/>
    <w:lvl w:ilvl="0" w:tentative="0">
      <w:start w:val="4"/>
      <w:numFmt w:val="decimal"/>
      <w:lvlText w:val="%1、"/>
      <w:lvlJc w:val="left"/>
      <w:pPr>
        <w:tabs>
          <w:tab w:val="left" w:pos="0"/>
        </w:tabs>
        <w:ind w:left="661" w:hanging="360"/>
      </w:pPr>
      <w:rPr>
        <w:rFonts w:cs="Times New Roman"/>
      </w:rPr>
    </w:lvl>
    <w:lvl w:ilvl="1" w:tentative="0">
      <w:start w:val="1"/>
      <w:numFmt w:val="lowerLetter"/>
      <w:lvlText w:val="%2)"/>
      <w:lvlJc w:val="left"/>
      <w:pPr>
        <w:tabs>
          <w:tab w:val="left" w:pos="0"/>
        </w:tabs>
        <w:ind w:left="1141" w:hanging="420"/>
      </w:pPr>
      <w:rPr>
        <w:rFonts w:cs="Times New Roman"/>
      </w:rPr>
    </w:lvl>
    <w:lvl w:ilvl="2" w:tentative="0">
      <w:start w:val="1"/>
      <w:numFmt w:val="lowerRoman"/>
      <w:lvlText w:val="%3."/>
      <w:lvlJc w:val="right"/>
      <w:pPr>
        <w:tabs>
          <w:tab w:val="left" w:pos="0"/>
        </w:tabs>
        <w:ind w:left="1561" w:hanging="420"/>
      </w:pPr>
      <w:rPr>
        <w:rFonts w:cs="Times New Roman"/>
      </w:rPr>
    </w:lvl>
    <w:lvl w:ilvl="3" w:tentative="0">
      <w:start w:val="1"/>
      <w:numFmt w:val="decimal"/>
      <w:lvlText w:val="%4."/>
      <w:lvlJc w:val="left"/>
      <w:pPr>
        <w:tabs>
          <w:tab w:val="left" w:pos="0"/>
        </w:tabs>
        <w:ind w:left="1981" w:hanging="420"/>
      </w:pPr>
      <w:rPr>
        <w:rFonts w:cs="Times New Roman"/>
      </w:rPr>
    </w:lvl>
    <w:lvl w:ilvl="4" w:tentative="0">
      <w:start w:val="1"/>
      <w:numFmt w:val="lowerLetter"/>
      <w:lvlText w:val="%5)"/>
      <w:lvlJc w:val="left"/>
      <w:pPr>
        <w:tabs>
          <w:tab w:val="left" w:pos="0"/>
        </w:tabs>
        <w:ind w:left="2401" w:hanging="420"/>
      </w:pPr>
      <w:rPr>
        <w:rFonts w:cs="Times New Roman"/>
      </w:rPr>
    </w:lvl>
    <w:lvl w:ilvl="5" w:tentative="0">
      <w:start w:val="1"/>
      <w:numFmt w:val="lowerRoman"/>
      <w:lvlText w:val="%6."/>
      <w:lvlJc w:val="right"/>
      <w:pPr>
        <w:tabs>
          <w:tab w:val="left" w:pos="0"/>
        </w:tabs>
        <w:ind w:left="2821" w:hanging="420"/>
      </w:pPr>
      <w:rPr>
        <w:rFonts w:cs="Times New Roman"/>
      </w:rPr>
    </w:lvl>
    <w:lvl w:ilvl="6" w:tentative="0">
      <w:start w:val="1"/>
      <w:numFmt w:val="decimal"/>
      <w:lvlText w:val="%7."/>
      <w:lvlJc w:val="left"/>
      <w:pPr>
        <w:tabs>
          <w:tab w:val="left" w:pos="0"/>
        </w:tabs>
        <w:ind w:left="3241" w:hanging="420"/>
      </w:pPr>
      <w:rPr>
        <w:rFonts w:cs="Times New Roman"/>
      </w:rPr>
    </w:lvl>
    <w:lvl w:ilvl="7" w:tentative="0">
      <w:start w:val="1"/>
      <w:numFmt w:val="lowerLetter"/>
      <w:lvlText w:val="%8)"/>
      <w:lvlJc w:val="left"/>
      <w:pPr>
        <w:tabs>
          <w:tab w:val="left" w:pos="0"/>
        </w:tabs>
        <w:ind w:left="3661" w:hanging="420"/>
      </w:pPr>
      <w:rPr>
        <w:rFonts w:cs="Times New Roman"/>
      </w:rPr>
    </w:lvl>
    <w:lvl w:ilvl="8" w:tentative="0">
      <w:start w:val="1"/>
      <w:numFmt w:val="lowerRoman"/>
      <w:lvlText w:val="%9."/>
      <w:lvlJc w:val="right"/>
      <w:pPr>
        <w:tabs>
          <w:tab w:val="left" w:pos="0"/>
        </w:tabs>
        <w:ind w:left="4081" w:hanging="420"/>
      </w:pPr>
      <w:rPr>
        <w:rFonts w:cs="Times New Roman"/>
      </w:rPr>
    </w:lvl>
  </w:abstractNum>
  <w:abstractNum w:abstractNumId="20">
    <w:nsid w:val="5868A0C1"/>
    <w:multiLevelType w:val="multilevel"/>
    <w:tmpl w:val="5868A0C1"/>
    <w:lvl w:ilvl="0" w:tentative="0">
      <w:start w:val="1"/>
      <w:numFmt w:val="decimal"/>
      <w:lvlText w:val="%1、"/>
      <w:lvlJc w:val="left"/>
      <w:pPr>
        <w:tabs>
          <w:tab w:val="left" w:pos="0"/>
        </w:tabs>
        <w:ind w:left="661" w:hanging="360"/>
      </w:pPr>
      <w:rPr>
        <w:rFonts w:cs="Times New Roman"/>
      </w:rPr>
    </w:lvl>
    <w:lvl w:ilvl="1" w:tentative="0">
      <w:start w:val="1"/>
      <w:numFmt w:val="lowerLetter"/>
      <w:lvlText w:val="%2)"/>
      <w:lvlJc w:val="left"/>
      <w:pPr>
        <w:tabs>
          <w:tab w:val="left" w:pos="0"/>
        </w:tabs>
        <w:ind w:left="1141" w:hanging="420"/>
      </w:pPr>
      <w:rPr>
        <w:rFonts w:cs="Times New Roman"/>
      </w:rPr>
    </w:lvl>
    <w:lvl w:ilvl="2" w:tentative="0">
      <w:start w:val="1"/>
      <w:numFmt w:val="lowerRoman"/>
      <w:lvlText w:val="%3."/>
      <w:lvlJc w:val="right"/>
      <w:pPr>
        <w:tabs>
          <w:tab w:val="left" w:pos="0"/>
        </w:tabs>
        <w:ind w:left="1561" w:hanging="420"/>
      </w:pPr>
      <w:rPr>
        <w:rFonts w:cs="Times New Roman"/>
      </w:rPr>
    </w:lvl>
    <w:lvl w:ilvl="3" w:tentative="0">
      <w:start w:val="1"/>
      <w:numFmt w:val="decimal"/>
      <w:lvlText w:val="%4."/>
      <w:lvlJc w:val="left"/>
      <w:pPr>
        <w:tabs>
          <w:tab w:val="left" w:pos="0"/>
        </w:tabs>
        <w:ind w:left="1981" w:hanging="420"/>
      </w:pPr>
      <w:rPr>
        <w:rFonts w:cs="Times New Roman"/>
      </w:rPr>
    </w:lvl>
    <w:lvl w:ilvl="4" w:tentative="0">
      <w:start w:val="1"/>
      <w:numFmt w:val="lowerLetter"/>
      <w:lvlText w:val="%5)"/>
      <w:lvlJc w:val="left"/>
      <w:pPr>
        <w:tabs>
          <w:tab w:val="left" w:pos="0"/>
        </w:tabs>
        <w:ind w:left="2401" w:hanging="420"/>
      </w:pPr>
      <w:rPr>
        <w:rFonts w:cs="Times New Roman"/>
      </w:rPr>
    </w:lvl>
    <w:lvl w:ilvl="5" w:tentative="0">
      <w:start w:val="1"/>
      <w:numFmt w:val="lowerRoman"/>
      <w:lvlText w:val="%6."/>
      <w:lvlJc w:val="right"/>
      <w:pPr>
        <w:tabs>
          <w:tab w:val="left" w:pos="0"/>
        </w:tabs>
        <w:ind w:left="2821" w:hanging="420"/>
      </w:pPr>
      <w:rPr>
        <w:rFonts w:cs="Times New Roman"/>
      </w:rPr>
    </w:lvl>
    <w:lvl w:ilvl="6" w:tentative="0">
      <w:start w:val="1"/>
      <w:numFmt w:val="decimal"/>
      <w:lvlText w:val="%7."/>
      <w:lvlJc w:val="left"/>
      <w:pPr>
        <w:tabs>
          <w:tab w:val="left" w:pos="0"/>
        </w:tabs>
        <w:ind w:left="3241" w:hanging="420"/>
      </w:pPr>
      <w:rPr>
        <w:rFonts w:cs="Times New Roman"/>
      </w:rPr>
    </w:lvl>
    <w:lvl w:ilvl="7" w:tentative="0">
      <w:start w:val="1"/>
      <w:numFmt w:val="lowerLetter"/>
      <w:lvlText w:val="%8)"/>
      <w:lvlJc w:val="left"/>
      <w:pPr>
        <w:tabs>
          <w:tab w:val="left" w:pos="0"/>
        </w:tabs>
        <w:ind w:left="3661" w:hanging="420"/>
      </w:pPr>
      <w:rPr>
        <w:rFonts w:cs="Times New Roman"/>
      </w:rPr>
    </w:lvl>
    <w:lvl w:ilvl="8" w:tentative="0">
      <w:start w:val="1"/>
      <w:numFmt w:val="lowerRoman"/>
      <w:lvlText w:val="%9."/>
      <w:lvlJc w:val="right"/>
      <w:pPr>
        <w:tabs>
          <w:tab w:val="left" w:pos="0"/>
        </w:tabs>
        <w:ind w:left="4081" w:hanging="420"/>
      </w:pPr>
      <w:rPr>
        <w:rFonts w:cs="Times New Roman"/>
      </w:rPr>
    </w:lvl>
  </w:abstractNum>
  <w:abstractNum w:abstractNumId="21">
    <w:nsid w:val="59E3199C"/>
    <w:multiLevelType w:val="singleLevel"/>
    <w:tmpl w:val="59E3199C"/>
    <w:lvl w:ilvl="0" w:tentative="0">
      <w:start w:val="1"/>
      <w:numFmt w:val="decimal"/>
      <w:lvlText w:val="%1."/>
      <w:lvlJc w:val="left"/>
      <w:pPr>
        <w:tabs>
          <w:tab w:val="left" w:pos="312"/>
        </w:tabs>
      </w:pPr>
      <w:rPr>
        <w:rFonts w:cs="Times New Roman"/>
      </w:rPr>
    </w:lvl>
  </w:abstractNum>
  <w:abstractNum w:abstractNumId="22">
    <w:nsid w:val="59E31B19"/>
    <w:multiLevelType w:val="singleLevel"/>
    <w:tmpl w:val="59E31B19"/>
    <w:lvl w:ilvl="0" w:tentative="0">
      <w:start w:val="1"/>
      <w:numFmt w:val="decimal"/>
      <w:suff w:val="nothing"/>
      <w:lvlText w:val="（%1）"/>
      <w:lvlJc w:val="left"/>
      <w:rPr>
        <w:rFonts w:cs="Times New Roman"/>
      </w:rPr>
    </w:lvl>
  </w:abstractNum>
  <w:abstractNum w:abstractNumId="23">
    <w:nsid w:val="59E32CCE"/>
    <w:multiLevelType w:val="singleLevel"/>
    <w:tmpl w:val="59E32CCE"/>
    <w:lvl w:ilvl="0" w:tentative="0">
      <w:start w:val="5"/>
      <w:numFmt w:val="chineseCounting"/>
      <w:suff w:val="nothing"/>
      <w:lvlText w:val="%1、"/>
      <w:lvlJc w:val="left"/>
      <w:rPr>
        <w:rFonts w:cs="Times New Roman"/>
      </w:rPr>
    </w:lvl>
  </w:abstractNum>
  <w:num w:numId="1">
    <w:abstractNumId w:val="15"/>
  </w:num>
  <w:num w:numId="2">
    <w:abstractNumId w:val="2"/>
  </w:num>
  <w:num w:numId="3">
    <w:abstractNumId w:val="16"/>
  </w:num>
  <w:num w:numId="4">
    <w:abstractNumId w:val="1"/>
  </w:num>
  <w:num w:numId="5">
    <w:abstractNumId w:val="21"/>
  </w:num>
  <w:num w:numId="6">
    <w:abstractNumId w:val="18"/>
  </w:num>
  <w:num w:numId="7">
    <w:abstractNumId w:val="22"/>
  </w:num>
  <w:num w:numId="8">
    <w:abstractNumId w:val="7"/>
  </w:num>
  <w:num w:numId="9">
    <w:abstractNumId w:val="13"/>
  </w:num>
  <w:num w:numId="10">
    <w:abstractNumId w:val="11"/>
  </w:num>
  <w:num w:numId="11">
    <w:abstractNumId w:val="9"/>
  </w:num>
  <w:num w:numId="12">
    <w:abstractNumId w:val="12"/>
  </w:num>
  <w:num w:numId="13">
    <w:abstractNumId w:val="6"/>
  </w:num>
  <w:num w:numId="14">
    <w:abstractNumId w:val="8"/>
  </w:num>
  <w:num w:numId="15">
    <w:abstractNumId w:val="14"/>
  </w:num>
  <w:num w:numId="16">
    <w:abstractNumId w:val="10"/>
  </w:num>
  <w:num w:numId="17">
    <w:abstractNumId w:val="3"/>
  </w:num>
  <w:num w:numId="18">
    <w:abstractNumId w:val="23"/>
  </w:num>
  <w:num w:numId="19">
    <w:abstractNumId w:val="4"/>
  </w:num>
  <w:num w:numId="20">
    <w:abstractNumId w:val="0"/>
  </w:num>
  <w:num w:numId="21">
    <w:abstractNumId w:val="17"/>
  </w:num>
  <w:num w:numId="22">
    <w:abstractNumId w:val="20"/>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0EF"/>
    <w:rsid w:val="00030395"/>
    <w:rsid w:val="000421FA"/>
    <w:rsid w:val="00042E00"/>
    <w:rsid w:val="00045142"/>
    <w:rsid w:val="00056176"/>
    <w:rsid w:val="000647BE"/>
    <w:rsid w:val="00065F1C"/>
    <w:rsid w:val="00080420"/>
    <w:rsid w:val="00081911"/>
    <w:rsid w:val="00082061"/>
    <w:rsid w:val="000A2CCF"/>
    <w:rsid w:val="000A2EA3"/>
    <w:rsid w:val="000A5017"/>
    <w:rsid w:val="000A687B"/>
    <w:rsid w:val="000A7A50"/>
    <w:rsid w:val="000B4C11"/>
    <w:rsid w:val="000C296C"/>
    <w:rsid w:val="000C40E1"/>
    <w:rsid w:val="000D60E3"/>
    <w:rsid w:val="000E507C"/>
    <w:rsid w:val="000E5956"/>
    <w:rsid w:val="000F2792"/>
    <w:rsid w:val="000F4F18"/>
    <w:rsid w:val="000F5136"/>
    <w:rsid w:val="000F5ED1"/>
    <w:rsid w:val="000F747D"/>
    <w:rsid w:val="001003CC"/>
    <w:rsid w:val="00100724"/>
    <w:rsid w:val="00101F89"/>
    <w:rsid w:val="00131C79"/>
    <w:rsid w:val="001348D5"/>
    <w:rsid w:val="00153306"/>
    <w:rsid w:val="00165929"/>
    <w:rsid w:val="00196613"/>
    <w:rsid w:val="001A295E"/>
    <w:rsid w:val="001A4B30"/>
    <w:rsid w:val="001A5346"/>
    <w:rsid w:val="001C1AAE"/>
    <w:rsid w:val="001C2422"/>
    <w:rsid w:val="001C7867"/>
    <w:rsid w:val="001D01FA"/>
    <w:rsid w:val="001E41B9"/>
    <w:rsid w:val="001F59AE"/>
    <w:rsid w:val="001F64BB"/>
    <w:rsid w:val="00201BF1"/>
    <w:rsid w:val="00202C0C"/>
    <w:rsid w:val="00222A93"/>
    <w:rsid w:val="002251B2"/>
    <w:rsid w:val="0023679C"/>
    <w:rsid w:val="00251803"/>
    <w:rsid w:val="00256501"/>
    <w:rsid w:val="00263357"/>
    <w:rsid w:val="0027150A"/>
    <w:rsid w:val="00273DC5"/>
    <w:rsid w:val="002752D9"/>
    <w:rsid w:val="00280D04"/>
    <w:rsid w:val="00281839"/>
    <w:rsid w:val="00283749"/>
    <w:rsid w:val="002849B2"/>
    <w:rsid w:val="00292309"/>
    <w:rsid w:val="00296C98"/>
    <w:rsid w:val="002A15ED"/>
    <w:rsid w:val="002A3899"/>
    <w:rsid w:val="002A4DC2"/>
    <w:rsid w:val="002B04B9"/>
    <w:rsid w:val="002B0FCA"/>
    <w:rsid w:val="002B46C6"/>
    <w:rsid w:val="002B570C"/>
    <w:rsid w:val="002B6B14"/>
    <w:rsid w:val="002B770C"/>
    <w:rsid w:val="002C5F15"/>
    <w:rsid w:val="002D41CD"/>
    <w:rsid w:val="002D46BB"/>
    <w:rsid w:val="002D5E53"/>
    <w:rsid w:val="002F5302"/>
    <w:rsid w:val="00300BE9"/>
    <w:rsid w:val="00302DB1"/>
    <w:rsid w:val="0030328D"/>
    <w:rsid w:val="00312888"/>
    <w:rsid w:val="00312C57"/>
    <w:rsid w:val="00313512"/>
    <w:rsid w:val="0031381E"/>
    <w:rsid w:val="003142C5"/>
    <w:rsid w:val="0031559C"/>
    <w:rsid w:val="003216DC"/>
    <w:rsid w:val="00323122"/>
    <w:rsid w:val="003278A3"/>
    <w:rsid w:val="00330470"/>
    <w:rsid w:val="00332398"/>
    <w:rsid w:val="0033601A"/>
    <w:rsid w:val="00347EB5"/>
    <w:rsid w:val="003569F3"/>
    <w:rsid w:val="003749BA"/>
    <w:rsid w:val="0038367D"/>
    <w:rsid w:val="00387E81"/>
    <w:rsid w:val="00392C4B"/>
    <w:rsid w:val="003B0A4F"/>
    <w:rsid w:val="003B427F"/>
    <w:rsid w:val="003B6B58"/>
    <w:rsid w:val="003B72B5"/>
    <w:rsid w:val="003B754A"/>
    <w:rsid w:val="003C344E"/>
    <w:rsid w:val="003C60EF"/>
    <w:rsid w:val="003C6936"/>
    <w:rsid w:val="003D1336"/>
    <w:rsid w:val="003E05E4"/>
    <w:rsid w:val="003F17C8"/>
    <w:rsid w:val="003F5CA5"/>
    <w:rsid w:val="00405531"/>
    <w:rsid w:val="00410CE6"/>
    <w:rsid w:val="004267A4"/>
    <w:rsid w:val="004301D3"/>
    <w:rsid w:val="004303E9"/>
    <w:rsid w:val="0043632D"/>
    <w:rsid w:val="00436AC2"/>
    <w:rsid w:val="00440D44"/>
    <w:rsid w:val="004556E4"/>
    <w:rsid w:val="00461855"/>
    <w:rsid w:val="00467B09"/>
    <w:rsid w:val="00487628"/>
    <w:rsid w:val="004928AD"/>
    <w:rsid w:val="00492E1D"/>
    <w:rsid w:val="0049469C"/>
    <w:rsid w:val="004A216C"/>
    <w:rsid w:val="004B15FD"/>
    <w:rsid w:val="004B27A8"/>
    <w:rsid w:val="004B35C3"/>
    <w:rsid w:val="004B68D7"/>
    <w:rsid w:val="004D0472"/>
    <w:rsid w:val="004D09F8"/>
    <w:rsid w:val="004D12C3"/>
    <w:rsid w:val="004E3C8E"/>
    <w:rsid w:val="00510D7C"/>
    <w:rsid w:val="00510ECF"/>
    <w:rsid w:val="00520221"/>
    <w:rsid w:val="00526484"/>
    <w:rsid w:val="0053016E"/>
    <w:rsid w:val="0055334C"/>
    <w:rsid w:val="0056248E"/>
    <w:rsid w:val="005974B7"/>
    <w:rsid w:val="005A3AB2"/>
    <w:rsid w:val="005A6DBA"/>
    <w:rsid w:val="005B28E8"/>
    <w:rsid w:val="005B3F22"/>
    <w:rsid w:val="005B4AD4"/>
    <w:rsid w:val="005B5849"/>
    <w:rsid w:val="005C3A07"/>
    <w:rsid w:val="005C6EBC"/>
    <w:rsid w:val="005D512B"/>
    <w:rsid w:val="005E21A7"/>
    <w:rsid w:val="005E4525"/>
    <w:rsid w:val="005E4AF7"/>
    <w:rsid w:val="005E7851"/>
    <w:rsid w:val="00603FDC"/>
    <w:rsid w:val="00604833"/>
    <w:rsid w:val="006069D6"/>
    <w:rsid w:val="00607458"/>
    <w:rsid w:val="00617674"/>
    <w:rsid w:val="00617E71"/>
    <w:rsid w:val="00625A6F"/>
    <w:rsid w:val="00647D73"/>
    <w:rsid w:val="00650896"/>
    <w:rsid w:val="00657314"/>
    <w:rsid w:val="00660AEB"/>
    <w:rsid w:val="0066458C"/>
    <w:rsid w:val="006678F1"/>
    <w:rsid w:val="00680C61"/>
    <w:rsid w:val="0068343C"/>
    <w:rsid w:val="00691B20"/>
    <w:rsid w:val="00694D34"/>
    <w:rsid w:val="00696771"/>
    <w:rsid w:val="006A1743"/>
    <w:rsid w:val="006B340B"/>
    <w:rsid w:val="006F4ED4"/>
    <w:rsid w:val="0071498B"/>
    <w:rsid w:val="00720B40"/>
    <w:rsid w:val="00725EA7"/>
    <w:rsid w:val="00737FDC"/>
    <w:rsid w:val="00745BE6"/>
    <w:rsid w:val="00750E3A"/>
    <w:rsid w:val="00752B5E"/>
    <w:rsid w:val="007557C8"/>
    <w:rsid w:val="00756148"/>
    <w:rsid w:val="007570D3"/>
    <w:rsid w:val="00762FFC"/>
    <w:rsid w:val="00766B6D"/>
    <w:rsid w:val="007711BA"/>
    <w:rsid w:val="0077506E"/>
    <w:rsid w:val="00775172"/>
    <w:rsid w:val="00775F5F"/>
    <w:rsid w:val="00781A24"/>
    <w:rsid w:val="00791CF2"/>
    <w:rsid w:val="0079215B"/>
    <w:rsid w:val="007A29F2"/>
    <w:rsid w:val="007A542B"/>
    <w:rsid w:val="007B046F"/>
    <w:rsid w:val="007B2930"/>
    <w:rsid w:val="007B4315"/>
    <w:rsid w:val="007B5854"/>
    <w:rsid w:val="007C1FF4"/>
    <w:rsid w:val="007C4428"/>
    <w:rsid w:val="007C69AC"/>
    <w:rsid w:val="007F5F8B"/>
    <w:rsid w:val="00810720"/>
    <w:rsid w:val="0081251E"/>
    <w:rsid w:val="0081646B"/>
    <w:rsid w:val="008179FF"/>
    <w:rsid w:val="00821E1E"/>
    <w:rsid w:val="00822FD5"/>
    <w:rsid w:val="00823D44"/>
    <w:rsid w:val="00827402"/>
    <w:rsid w:val="00830D6D"/>
    <w:rsid w:val="00830DF6"/>
    <w:rsid w:val="0083482A"/>
    <w:rsid w:val="00837F9A"/>
    <w:rsid w:val="008524F1"/>
    <w:rsid w:val="008618C0"/>
    <w:rsid w:val="008649CA"/>
    <w:rsid w:val="00864F48"/>
    <w:rsid w:val="008708C9"/>
    <w:rsid w:val="00870FAF"/>
    <w:rsid w:val="00876B98"/>
    <w:rsid w:val="00877ABA"/>
    <w:rsid w:val="0088711E"/>
    <w:rsid w:val="00892BAE"/>
    <w:rsid w:val="00895FF8"/>
    <w:rsid w:val="008A3948"/>
    <w:rsid w:val="008B001D"/>
    <w:rsid w:val="008B4477"/>
    <w:rsid w:val="008B5709"/>
    <w:rsid w:val="008C1471"/>
    <w:rsid w:val="008D52AA"/>
    <w:rsid w:val="00911088"/>
    <w:rsid w:val="00923455"/>
    <w:rsid w:val="00932C2B"/>
    <w:rsid w:val="0093548B"/>
    <w:rsid w:val="00940DE5"/>
    <w:rsid w:val="00953640"/>
    <w:rsid w:val="0095367F"/>
    <w:rsid w:val="009624A6"/>
    <w:rsid w:val="00970908"/>
    <w:rsid w:val="0097320E"/>
    <w:rsid w:val="00973E93"/>
    <w:rsid w:val="009752A6"/>
    <w:rsid w:val="00981846"/>
    <w:rsid w:val="00986582"/>
    <w:rsid w:val="0099037D"/>
    <w:rsid w:val="00991807"/>
    <w:rsid w:val="00992D74"/>
    <w:rsid w:val="009934DD"/>
    <w:rsid w:val="00994788"/>
    <w:rsid w:val="009A0B00"/>
    <w:rsid w:val="009A3E74"/>
    <w:rsid w:val="009E368F"/>
    <w:rsid w:val="009F2E9C"/>
    <w:rsid w:val="00A039D6"/>
    <w:rsid w:val="00A237A1"/>
    <w:rsid w:val="00A30CE3"/>
    <w:rsid w:val="00A32901"/>
    <w:rsid w:val="00A35A45"/>
    <w:rsid w:val="00A63BE5"/>
    <w:rsid w:val="00A748FC"/>
    <w:rsid w:val="00A83897"/>
    <w:rsid w:val="00AB1ABD"/>
    <w:rsid w:val="00AB325B"/>
    <w:rsid w:val="00AC02F5"/>
    <w:rsid w:val="00AC74FF"/>
    <w:rsid w:val="00AE16C0"/>
    <w:rsid w:val="00AE51EF"/>
    <w:rsid w:val="00AE65E7"/>
    <w:rsid w:val="00AF2522"/>
    <w:rsid w:val="00AF36AD"/>
    <w:rsid w:val="00B012A9"/>
    <w:rsid w:val="00B2205F"/>
    <w:rsid w:val="00B258CB"/>
    <w:rsid w:val="00B3209C"/>
    <w:rsid w:val="00B37766"/>
    <w:rsid w:val="00B42F07"/>
    <w:rsid w:val="00B43E22"/>
    <w:rsid w:val="00B77551"/>
    <w:rsid w:val="00B87D79"/>
    <w:rsid w:val="00B91F31"/>
    <w:rsid w:val="00BB030D"/>
    <w:rsid w:val="00BB5A63"/>
    <w:rsid w:val="00BC4C28"/>
    <w:rsid w:val="00BE4432"/>
    <w:rsid w:val="00BE7C72"/>
    <w:rsid w:val="00BF7882"/>
    <w:rsid w:val="00C042C0"/>
    <w:rsid w:val="00C2048D"/>
    <w:rsid w:val="00C25AD4"/>
    <w:rsid w:val="00C4099E"/>
    <w:rsid w:val="00C40C74"/>
    <w:rsid w:val="00C43009"/>
    <w:rsid w:val="00C44080"/>
    <w:rsid w:val="00C517E2"/>
    <w:rsid w:val="00C51C11"/>
    <w:rsid w:val="00C5278D"/>
    <w:rsid w:val="00C6022F"/>
    <w:rsid w:val="00C65D8F"/>
    <w:rsid w:val="00C66D1C"/>
    <w:rsid w:val="00C810BE"/>
    <w:rsid w:val="00C83E92"/>
    <w:rsid w:val="00C878B1"/>
    <w:rsid w:val="00C951C4"/>
    <w:rsid w:val="00CA0B57"/>
    <w:rsid w:val="00CA6164"/>
    <w:rsid w:val="00CC46C6"/>
    <w:rsid w:val="00CC5509"/>
    <w:rsid w:val="00CE130E"/>
    <w:rsid w:val="00CE4B55"/>
    <w:rsid w:val="00CE6C9D"/>
    <w:rsid w:val="00CF5F1A"/>
    <w:rsid w:val="00D01390"/>
    <w:rsid w:val="00D06DF1"/>
    <w:rsid w:val="00D07FB1"/>
    <w:rsid w:val="00D154B6"/>
    <w:rsid w:val="00D155AA"/>
    <w:rsid w:val="00D2127C"/>
    <w:rsid w:val="00D23A2E"/>
    <w:rsid w:val="00D2478B"/>
    <w:rsid w:val="00D24D88"/>
    <w:rsid w:val="00D26AEB"/>
    <w:rsid w:val="00D3417F"/>
    <w:rsid w:val="00D34346"/>
    <w:rsid w:val="00D403AC"/>
    <w:rsid w:val="00D4118C"/>
    <w:rsid w:val="00D5677A"/>
    <w:rsid w:val="00D608C1"/>
    <w:rsid w:val="00D64788"/>
    <w:rsid w:val="00D74A09"/>
    <w:rsid w:val="00D873BC"/>
    <w:rsid w:val="00D97814"/>
    <w:rsid w:val="00DA07FA"/>
    <w:rsid w:val="00DA2096"/>
    <w:rsid w:val="00DA249B"/>
    <w:rsid w:val="00DA5349"/>
    <w:rsid w:val="00DA5819"/>
    <w:rsid w:val="00DB3023"/>
    <w:rsid w:val="00DB357C"/>
    <w:rsid w:val="00DC0E51"/>
    <w:rsid w:val="00DC5151"/>
    <w:rsid w:val="00DC604D"/>
    <w:rsid w:val="00DE14E2"/>
    <w:rsid w:val="00DE3751"/>
    <w:rsid w:val="00DE4CE0"/>
    <w:rsid w:val="00DE5CF4"/>
    <w:rsid w:val="00DE7D89"/>
    <w:rsid w:val="00E035EE"/>
    <w:rsid w:val="00E0377C"/>
    <w:rsid w:val="00E042B9"/>
    <w:rsid w:val="00E17A71"/>
    <w:rsid w:val="00E2459F"/>
    <w:rsid w:val="00E24E75"/>
    <w:rsid w:val="00E2635A"/>
    <w:rsid w:val="00E2743E"/>
    <w:rsid w:val="00E3045F"/>
    <w:rsid w:val="00E33FF7"/>
    <w:rsid w:val="00E4069D"/>
    <w:rsid w:val="00E42843"/>
    <w:rsid w:val="00E53055"/>
    <w:rsid w:val="00E5326B"/>
    <w:rsid w:val="00E57352"/>
    <w:rsid w:val="00E609AA"/>
    <w:rsid w:val="00E61C81"/>
    <w:rsid w:val="00E6364F"/>
    <w:rsid w:val="00E7520C"/>
    <w:rsid w:val="00E81200"/>
    <w:rsid w:val="00E91C22"/>
    <w:rsid w:val="00E9330B"/>
    <w:rsid w:val="00EB754B"/>
    <w:rsid w:val="00EC47AD"/>
    <w:rsid w:val="00EC63FA"/>
    <w:rsid w:val="00EC755F"/>
    <w:rsid w:val="00ED2647"/>
    <w:rsid w:val="00EE3271"/>
    <w:rsid w:val="00EE3BA4"/>
    <w:rsid w:val="00EF7CA8"/>
    <w:rsid w:val="00F137CE"/>
    <w:rsid w:val="00F306B4"/>
    <w:rsid w:val="00F330C8"/>
    <w:rsid w:val="00F35BCE"/>
    <w:rsid w:val="00F4630F"/>
    <w:rsid w:val="00F54B48"/>
    <w:rsid w:val="00F67241"/>
    <w:rsid w:val="00F7108C"/>
    <w:rsid w:val="00F7160C"/>
    <w:rsid w:val="00F7572D"/>
    <w:rsid w:val="00F83675"/>
    <w:rsid w:val="00F84232"/>
    <w:rsid w:val="00F84340"/>
    <w:rsid w:val="00F856A2"/>
    <w:rsid w:val="00F9145C"/>
    <w:rsid w:val="00FA7AA3"/>
    <w:rsid w:val="00FB3BE9"/>
    <w:rsid w:val="00FC77EA"/>
    <w:rsid w:val="00FF23ED"/>
    <w:rsid w:val="00FF2750"/>
    <w:rsid w:val="04CC321E"/>
    <w:rsid w:val="04D95C48"/>
    <w:rsid w:val="04E710AE"/>
    <w:rsid w:val="0538441E"/>
    <w:rsid w:val="080877AA"/>
    <w:rsid w:val="08D92349"/>
    <w:rsid w:val="095E5862"/>
    <w:rsid w:val="09F40CCF"/>
    <w:rsid w:val="0AD20E50"/>
    <w:rsid w:val="0AE17CD4"/>
    <w:rsid w:val="0E6E1C41"/>
    <w:rsid w:val="0F854894"/>
    <w:rsid w:val="104477D3"/>
    <w:rsid w:val="10477564"/>
    <w:rsid w:val="10B46A66"/>
    <w:rsid w:val="11767354"/>
    <w:rsid w:val="11C46953"/>
    <w:rsid w:val="11EF38D8"/>
    <w:rsid w:val="16A42FC4"/>
    <w:rsid w:val="173649B2"/>
    <w:rsid w:val="17AA6216"/>
    <w:rsid w:val="18595CBF"/>
    <w:rsid w:val="196C79B2"/>
    <w:rsid w:val="199D666F"/>
    <w:rsid w:val="1A935565"/>
    <w:rsid w:val="1EBF1CCF"/>
    <w:rsid w:val="1EC25328"/>
    <w:rsid w:val="20951A57"/>
    <w:rsid w:val="218C7E6B"/>
    <w:rsid w:val="243D6BF2"/>
    <w:rsid w:val="247E25F2"/>
    <w:rsid w:val="255C51CB"/>
    <w:rsid w:val="25BB63E6"/>
    <w:rsid w:val="26B322B3"/>
    <w:rsid w:val="26E27C86"/>
    <w:rsid w:val="28104941"/>
    <w:rsid w:val="29845FF4"/>
    <w:rsid w:val="29B74DA7"/>
    <w:rsid w:val="2AD24CC7"/>
    <w:rsid w:val="2CD50FAD"/>
    <w:rsid w:val="2D79283C"/>
    <w:rsid w:val="2DB65B75"/>
    <w:rsid w:val="2DD60219"/>
    <w:rsid w:val="2E6D6EF2"/>
    <w:rsid w:val="2E9D2137"/>
    <w:rsid w:val="2F8E3F11"/>
    <w:rsid w:val="31D04B73"/>
    <w:rsid w:val="3299360A"/>
    <w:rsid w:val="32F6267D"/>
    <w:rsid w:val="35716145"/>
    <w:rsid w:val="366B5A79"/>
    <w:rsid w:val="36A95EA4"/>
    <w:rsid w:val="37267E43"/>
    <w:rsid w:val="399C37AF"/>
    <w:rsid w:val="3A9A5170"/>
    <w:rsid w:val="3AED523C"/>
    <w:rsid w:val="3B16269E"/>
    <w:rsid w:val="3B7A0509"/>
    <w:rsid w:val="3C557E85"/>
    <w:rsid w:val="3D09731E"/>
    <w:rsid w:val="40A438C0"/>
    <w:rsid w:val="42EE43D7"/>
    <w:rsid w:val="43FA5818"/>
    <w:rsid w:val="45F878E0"/>
    <w:rsid w:val="45F9178E"/>
    <w:rsid w:val="46317259"/>
    <w:rsid w:val="48C561A9"/>
    <w:rsid w:val="48C73D5F"/>
    <w:rsid w:val="4917708B"/>
    <w:rsid w:val="4E7B4A0B"/>
    <w:rsid w:val="504B5C21"/>
    <w:rsid w:val="51323F67"/>
    <w:rsid w:val="55FB5225"/>
    <w:rsid w:val="579C07D0"/>
    <w:rsid w:val="58913253"/>
    <w:rsid w:val="59D778BA"/>
    <w:rsid w:val="5A6F66CC"/>
    <w:rsid w:val="5BC265BA"/>
    <w:rsid w:val="5D416D37"/>
    <w:rsid w:val="5E287F4B"/>
    <w:rsid w:val="61F81F23"/>
    <w:rsid w:val="62722AA9"/>
    <w:rsid w:val="629C5379"/>
    <w:rsid w:val="63DF195C"/>
    <w:rsid w:val="645267D4"/>
    <w:rsid w:val="66060EB3"/>
    <w:rsid w:val="66697B4C"/>
    <w:rsid w:val="67E755F4"/>
    <w:rsid w:val="683D139A"/>
    <w:rsid w:val="694D419C"/>
    <w:rsid w:val="6A2402F5"/>
    <w:rsid w:val="6A715626"/>
    <w:rsid w:val="6C6B1A40"/>
    <w:rsid w:val="6CAB50D1"/>
    <w:rsid w:val="6CAD768F"/>
    <w:rsid w:val="6D995999"/>
    <w:rsid w:val="6D9B6CB0"/>
    <w:rsid w:val="6E2B55B7"/>
    <w:rsid w:val="702010D6"/>
    <w:rsid w:val="72785AE0"/>
    <w:rsid w:val="72C86E47"/>
    <w:rsid w:val="73D213A6"/>
    <w:rsid w:val="745678C5"/>
    <w:rsid w:val="75F770BB"/>
    <w:rsid w:val="761050DB"/>
    <w:rsid w:val="761520EA"/>
    <w:rsid w:val="762E1C7B"/>
    <w:rsid w:val="76AF5DEA"/>
    <w:rsid w:val="77655F0A"/>
    <w:rsid w:val="78163A89"/>
    <w:rsid w:val="78555EE0"/>
    <w:rsid w:val="791300E2"/>
    <w:rsid w:val="7A382179"/>
    <w:rsid w:val="7C483F4A"/>
    <w:rsid w:val="7C6E400D"/>
    <w:rsid w:val="7D703D8F"/>
    <w:rsid w:val="7E3B5B91"/>
    <w:rsid w:val="7F2A1A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0" w:name="table of authorities" w:locked="1"/>
    <w:lsdException w:uiPriority="99" w:name="macro"/>
    <w:lsdException w:uiPriority="99" w:name="toa heading"/>
    <w:lsdException w:unhideWhenUsed="0" w:uiPriority="0" w:semiHidden="0" w:name="List" w:locked="1"/>
    <w:lsdException w:uiPriority="0" w:name="List Bullet" w:locked="1"/>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0" w:name="List Continue 2" w:locked="1"/>
    <w:lsdException w:uiPriority="0" w:name="List Continue 3" w:locked="1"/>
    <w:lsdException w:uiPriority="0" w:name="List Continue 4" w:locked="1"/>
    <w:lsdException w:uiPriority="0" w:name="List Continue 5" w:locked="1"/>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24"/>
    <w:qFormat/>
    <w:uiPriority w:val="99"/>
    <w:pPr>
      <w:keepNext/>
      <w:keepLines/>
      <w:spacing w:line="413" w:lineRule="auto"/>
      <w:outlineLvl w:val="1"/>
    </w:pPr>
    <w:rPr>
      <w:rFonts w:ascii="Arial" w:hAnsi="Arial" w:eastAsia="黑体"/>
      <w:b/>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6"/>
    <w:qFormat/>
    <w:uiPriority w:val="99"/>
    <w:pPr>
      <w:ind w:firstLine="420" w:firstLineChars="200"/>
    </w:pPr>
    <w:rPr>
      <w:rFonts w:ascii="Times New Roman" w:hAnsi="Times New Roman"/>
      <w:lang w:val="zh-CN"/>
    </w:rPr>
  </w:style>
  <w:style w:type="paragraph" w:styleId="3">
    <w:name w:val="Body Text Indent"/>
    <w:basedOn w:val="1"/>
    <w:link w:val="28"/>
    <w:qFormat/>
    <w:uiPriority w:val="99"/>
    <w:pPr>
      <w:spacing w:line="200" w:lineRule="exact"/>
      <w:ind w:firstLine="301"/>
    </w:pPr>
    <w:rPr>
      <w:rFonts w:ascii="宋体" w:hAnsi="Courier New"/>
      <w:spacing w:val="-4"/>
      <w:sz w:val="18"/>
      <w:szCs w:val="20"/>
    </w:rPr>
  </w:style>
  <w:style w:type="paragraph" w:styleId="5">
    <w:name w:val="List Number"/>
    <w:basedOn w:val="1"/>
    <w:qFormat/>
    <w:uiPriority w:val="99"/>
    <w:pPr>
      <w:numPr>
        <w:ilvl w:val="0"/>
        <w:numId w:val="1"/>
      </w:numPr>
    </w:pPr>
  </w:style>
  <w:style w:type="paragraph" w:styleId="6">
    <w:name w:val="annotation text"/>
    <w:basedOn w:val="1"/>
    <w:link w:val="27"/>
    <w:qFormat/>
    <w:uiPriority w:val="99"/>
    <w:pPr>
      <w:jc w:val="left"/>
    </w:pPr>
    <w:rPr>
      <w:rFonts w:ascii="Tahoma" w:hAnsi="Tahoma"/>
    </w:rPr>
  </w:style>
  <w:style w:type="paragraph" w:styleId="7">
    <w:name w:val="Body Text"/>
    <w:basedOn w:val="1"/>
    <w:next w:val="8"/>
    <w:link w:val="25"/>
    <w:qFormat/>
    <w:uiPriority w:val="99"/>
    <w:pPr>
      <w:spacing w:after="120"/>
    </w:pPr>
  </w:style>
  <w:style w:type="paragraph" w:styleId="8">
    <w:name w:val="Body Text First Indent"/>
    <w:basedOn w:val="7"/>
    <w:link w:val="26"/>
    <w:qFormat/>
    <w:uiPriority w:val="99"/>
    <w:pPr>
      <w:autoSpaceDE w:val="0"/>
      <w:autoSpaceDN w:val="0"/>
      <w:adjustRightInd w:val="0"/>
      <w:spacing w:after="0"/>
      <w:jc w:val="left"/>
    </w:pPr>
    <w:rPr>
      <w:kern w:val="0"/>
      <w:szCs w:val="20"/>
    </w:rPr>
  </w:style>
  <w:style w:type="paragraph" w:styleId="9">
    <w:name w:val="Plain Text"/>
    <w:basedOn w:val="1"/>
    <w:link w:val="29"/>
    <w:qFormat/>
    <w:uiPriority w:val="99"/>
    <w:pPr>
      <w:spacing w:beforeLines="50" w:afterLines="50" w:line="400" w:lineRule="exact"/>
    </w:pPr>
    <w:rPr>
      <w:rFonts w:ascii="宋体" w:hAnsi="Courier New"/>
      <w:szCs w:val="21"/>
    </w:rPr>
  </w:style>
  <w:style w:type="paragraph" w:styleId="10">
    <w:name w:val="Body Text Indent 2"/>
    <w:basedOn w:val="1"/>
    <w:link w:val="30"/>
    <w:qFormat/>
    <w:uiPriority w:val="99"/>
    <w:pPr>
      <w:snapToGrid w:val="0"/>
      <w:ind w:firstLine="542" w:firstLineChars="225"/>
    </w:pPr>
    <w:rPr>
      <w:rFonts w:ascii="Tahoma" w:hAnsi="Tahoma"/>
    </w:rPr>
  </w:style>
  <w:style w:type="paragraph" w:styleId="11">
    <w:name w:val="Balloon Text"/>
    <w:basedOn w:val="1"/>
    <w:link w:val="31"/>
    <w:qFormat/>
    <w:uiPriority w:val="99"/>
    <w:rPr>
      <w:sz w:val="18"/>
      <w:szCs w:val="18"/>
    </w:rPr>
  </w:style>
  <w:style w:type="paragraph" w:styleId="12">
    <w:name w:val="footer"/>
    <w:basedOn w:val="1"/>
    <w:link w:val="32"/>
    <w:qFormat/>
    <w:uiPriority w:val="99"/>
    <w:pPr>
      <w:framePr w:wrap="around" w:vAnchor="text" w:hAnchor="margin" w:xAlign="center" w:y="1"/>
      <w:tabs>
        <w:tab w:val="center" w:pos="4153"/>
        <w:tab w:val="right" w:pos="8306"/>
      </w:tabs>
      <w:snapToGrid w:val="0"/>
      <w:jc w:val="left"/>
    </w:pPr>
    <w:rPr>
      <w:rFonts w:ascii="黑体" w:hAnsi="宋体" w:eastAsia="黑体"/>
      <w:kern w:val="0"/>
      <w:sz w:val="18"/>
      <w:szCs w:val="18"/>
    </w:rPr>
  </w:style>
  <w:style w:type="paragraph" w:styleId="13">
    <w:name w:val="header"/>
    <w:basedOn w:val="1"/>
    <w:link w:val="3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14">
    <w:name w:val="toc 1"/>
    <w:basedOn w:val="1"/>
    <w:next w:val="1"/>
    <w:qFormat/>
    <w:uiPriority w:val="99"/>
  </w:style>
  <w:style w:type="paragraph" w:styleId="15">
    <w:name w:val="Body Text Indent 3"/>
    <w:basedOn w:val="1"/>
    <w:link w:val="34"/>
    <w:qFormat/>
    <w:uiPriority w:val="99"/>
    <w:pPr>
      <w:snapToGrid w:val="0"/>
      <w:ind w:firstLine="480" w:firstLineChars="200"/>
      <w:jc w:val="left"/>
    </w:pPr>
    <w:rPr>
      <w:rFonts w:ascii="Tahoma" w:hAnsi="Tahoma"/>
      <w:sz w:val="16"/>
      <w:szCs w:val="16"/>
    </w:rPr>
  </w:style>
  <w:style w:type="paragraph" w:styleId="16">
    <w:name w:val="Normal (Web)"/>
    <w:basedOn w:val="1"/>
    <w:qFormat/>
    <w:uiPriority w:val="99"/>
    <w:pPr>
      <w:widowControl/>
      <w:spacing w:beforeAutospacing="1" w:afterAutospacing="1"/>
      <w:jc w:val="left"/>
    </w:pPr>
    <w:rPr>
      <w:kern w:val="0"/>
      <w:sz w:val="24"/>
    </w:rPr>
  </w:style>
  <w:style w:type="paragraph" w:styleId="17">
    <w:name w:val="annotation subject"/>
    <w:basedOn w:val="6"/>
    <w:next w:val="6"/>
    <w:link w:val="35"/>
    <w:semiHidden/>
    <w:qFormat/>
    <w:uiPriority w:val="99"/>
    <w:rPr>
      <w:rFonts w:ascii="Times New Roman" w:hAnsi="Times New Roman"/>
      <w:b/>
      <w:bCs/>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99"/>
    <w:rPr>
      <w:rFonts w:cs="Times New Roman"/>
      <w:b/>
    </w:rPr>
  </w:style>
  <w:style w:type="character" w:styleId="22">
    <w:name w:val="Hyperlink"/>
    <w:qFormat/>
    <w:uiPriority w:val="99"/>
    <w:rPr>
      <w:rFonts w:cs="Times New Roman"/>
      <w:color w:val="0000FF"/>
      <w:u w:val="single"/>
    </w:rPr>
  </w:style>
  <w:style w:type="character" w:styleId="23">
    <w:name w:val="annotation reference"/>
    <w:qFormat/>
    <w:uiPriority w:val="99"/>
    <w:rPr>
      <w:rFonts w:cs="Times New Roman"/>
      <w:sz w:val="21"/>
      <w:szCs w:val="21"/>
    </w:rPr>
  </w:style>
  <w:style w:type="character" w:customStyle="1" w:styleId="24">
    <w:name w:val="标题 2字符"/>
    <w:link w:val="4"/>
    <w:semiHidden/>
    <w:qFormat/>
    <w:uiPriority w:val="9"/>
    <w:rPr>
      <w:rFonts w:ascii="Cambria" w:hAnsi="Cambria" w:eastAsia="宋体" w:cs="Times New Roman"/>
      <w:b/>
      <w:bCs/>
      <w:sz w:val="32"/>
      <w:szCs w:val="32"/>
    </w:rPr>
  </w:style>
  <w:style w:type="character" w:customStyle="1" w:styleId="25">
    <w:name w:val="正文文本字符"/>
    <w:link w:val="7"/>
    <w:qFormat/>
    <w:locked/>
    <w:uiPriority w:val="99"/>
    <w:rPr>
      <w:rFonts w:cs="Times New Roman"/>
      <w:kern w:val="2"/>
      <w:sz w:val="24"/>
      <w:szCs w:val="24"/>
    </w:rPr>
  </w:style>
  <w:style w:type="character" w:customStyle="1" w:styleId="26">
    <w:name w:val="正文首行缩进字符"/>
    <w:link w:val="8"/>
    <w:semiHidden/>
    <w:qFormat/>
    <w:uiPriority w:val="99"/>
    <w:rPr>
      <w:rFonts w:cs="Times New Roman"/>
      <w:kern w:val="2"/>
      <w:sz w:val="24"/>
      <w:szCs w:val="24"/>
    </w:rPr>
  </w:style>
  <w:style w:type="character" w:customStyle="1" w:styleId="27">
    <w:name w:val="批注文字字符"/>
    <w:link w:val="6"/>
    <w:qFormat/>
    <w:locked/>
    <w:uiPriority w:val="99"/>
    <w:rPr>
      <w:rFonts w:ascii="Tahoma" w:hAnsi="Tahoma" w:cs="Times New Roman"/>
      <w:kern w:val="2"/>
      <w:sz w:val="24"/>
      <w:szCs w:val="24"/>
    </w:rPr>
  </w:style>
  <w:style w:type="character" w:customStyle="1" w:styleId="28">
    <w:name w:val="正文文本缩进字符"/>
    <w:link w:val="3"/>
    <w:qFormat/>
    <w:locked/>
    <w:uiPriority w:val="99"/>
    <w:rPr>
      <w:rFonts w:ascii="宋体" w:hAnsi="Courier New" w:cs="Times New Roman"/>
      <w:spacing w:val="-4"/>
      <w:kern w:val="2"/>
      <w:sz w:val="18"/>
    </w:rPr>
  </w:style>
  <w:style w:type="character" w:customStyle="1" w:styleId="29">
    <w:name w:val="纯文本字符"/>
    <w:link w:val="9"/>
    <w:qFormat/>
    <w:locked/>
    <w:uiPriority w:val="99"/>
    <w:rPr>
      <w:rFonts w:ascii="宋体" w:hAnsi="Courier New" w:cs="Times New Roman"/>
      <w:kern w:val="2"/>
      <w:sz w:val="21"/>
      <w:szCs w:val="21"/>
    </w:rPr>
  </w:style>
  <w:style w:type="character" w:customStyle="1" w:styleId="30">
    <w:name w:val="正文文本缩进 2字符"/>
    <w:link w:val="10"/>
    <w:semiHidden/>
    <w:qFormat/>
    <w:uiPriority w:val="99"/>
    <w:rPr>
      <w:szCs w:val="24"/>
    </w:rPr>
  </w:style>
  <w:style w:type="character" w:customStyle="1" w:styleId="31">
    <w:name w:val="批注框文本字符"/>
    <w:link w:val="11"/>
    <w:qFormat/>
    <w:locked/>
    <w:uiPriority w:val="99"/>
    <w:rPr>
      <w:rFonts w:cs="Times New Roman"/>
      <w:kern w:val="2"/>
      <w:sz w:val="18"/>
      <w:szCs w:val="18"/>
    </w:rPr>
  </w:style>
  <w:style w:type="character" w:customStyle="1" w:styleId="32">
    <w:name w:val="页脚字符"/>
    <w:link w:val="12"/>
    <w:qFormat/>
    <w:locked/>
    <w:uiPriority w:val="99"/>
    <w:rPr>
      <w:rFonts w:ascii="黑体" w:hAnsi="宋体" w:eastAsia="黑体" w:cs="Times New Roman"/>
      <w:sz w:val="18"/>
      <w:szCs w:val="18"/>
    </w:rPr>
  </w:style>
  <w:style w:type="character" w:customStyle="1" w:styleId="33">
    <w:name w:val="页眉字符"/>
    <w:link w:val="13"/>
    <w:semiHidden/>
    <w:qFormat/>
    <w:uiPriority w:val="99"/>
    <w:rPr>
      <w:sz w:val="18"/>
      <w:szCs w:val="18"/>
    </w:rPr>
  </w:style>
  <w:style w:type="character" w:customStyle="1" w:styleId="34">
    <w:name w:val="正文文本缩进 3字符"/>
    <w:link w:val="15"/>
    <w:semiHidden/>
    <w:qFormat/>
    <w:uiPriority w:val="99"/>
    <w:rPr>
      <w:sz w:val="16"/>
      <w:szCs w:val="16"/>
    </w:rPr>
  </w:style>
  <w:style w:type="character" w:customStyle="1" w:styleId="35">
    <w:name w:val="批注主题字符"/>
    <w:link w:val="17"/>
    <w:semiHidden/>
    <w:qFormat/>
    <w:locked/>
    <w:uiPriority w:val="99"/>
    <w:rPr>
      <w:rFonts w:ascii="Tahoma" w:hAnsi="Tahoma" w:cs="Times New Roman"/>
      <w:b/>
      <w:bCs/>
      <w:kern w:val="2"/>
      <w:sz w:val="24"/>
      <w:szCs w:val="24"/>
    </w:rPr>
  </w:style>
  <w:style w:type="character" w:customStyle="1" w:styleId="36">
    <w:name w:val="正文首行缩进 2字符"/>
    <w:link w:val="2"/>
    <w:qFormat/>
    <w:uiPriority w:val="99"/>
    <w:rPr>
      <w:rFonts w:ascii="宋体" w:hAnsi="Courier New" w:cs="Times New Roman"/>
      <w:spacing w:val="-4"/>
      <w:kern w:val="2"/>
      <w:sz w:val="18"/>
      <w:szCs w:val="24"/>
    </w:rPr>
  </w:style>
  <w:style w:type="paragraph" w:customStyle="1" w:styleId="37">
    <w:name w:val="正文1"/>
    <w:basedOn w:val="1"/>
    <w:qFormat/>
    <w:uiPriority w:val="99"/>
    <w:pPr>
      <w:adjustRightInd w:val="0"/>
      <w:spacing w:line="318" w:lineRule="atLeast"/>
      <w:ind w:left="369" w:firstLine="369"/>
      <w:textAlignment w:val="baseline"/>
    </w:pPr>
    <w:rPr>
      <w:rFonts w:ascii="宋体"/>
      <w:szCs w:val="20"/>
    </w:rPr>
  </w:style>
  <w:style w:type="paragraph" w:customStyle="1" w:styleId="38">
    <w:name w:val="_Style 1"/>
    <w:basedOn w:val="1"/>
    <w:qFormat/>
    <w:uiPriority w:val="99"/>
    <w:pPr>
      <w:ind w:firstLine="420" w:firstLineChars="200"/>
    </w:pPr>
    <w:rPr>
      <w:rFonts w:ascii="Calibri" w:hAnsi="Calibri"/>
      <w:szCs w:val="22"/>
    </w:rPr>
  </w:style>
  <w:style w:type="paragraph" w:customStyle="1" w:styleId="39">
    <w:name w:val="正文_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xl29"/>
    <w:basedOn w:val="1"/>
    <w:qFormat/>
    <w:uiPriority w:val="99"/>
    <w:pPr>
      <w:widowControl/>
      <w:spacing w:before="100" w:beforeAutospacing="1" w:after="100" w:afterAutospacing="1"/>
      <w:jc w:val="center"/>
    </w:pPr>
    <w:rPr>
      <w:rFonts w:ascii="宋体" w:hAnsi="宋体"/>
      <w:kern w:val="0"/>
      <w:sz w:val="28"/>
      <w:szCs w:val="28"/>
    </w:rPr>
  </w:style>
  <w:style w:type="paragraph" w:customStyle="1" w:styleId="41">
    <w:name w:val="WPSOffice手动目录 1"/>
    <w:qFormat/>
    <w:uiPriority w:val="99"/>
    <w:rPr>
      <w:rFonts w:ascii="Times New Roman" w:hAnsi="Times New Roman" w:eastAsia="宋体" w:cs="Times New Roman"/>
      <w:lang w:val="en-US" w:eastAsia="zh-CN" w:bidi="ar-SA"/>
    </w:rPr>
  </w:style>
  <w:style w:type="paragraph" w:customStyle="1" w:styleId="42">
    <w:name w:val="纯文本1"/>
    <w:basedOn w:val="1"/>
    <w:qFormat/>
    <w:uiPriority w:val="99"/>
    <w:pPr>
      <w:spacing w:beforeLines="50" w:afterLines="50" w:line="400" w:lineRule="exact"/>
    </w:pPr>
    <w:rPr>
      <w:rFonts w:ascii="宋体" w:hAnsi="Courier New"/>
      <w:sz w:val="24"/>
    </w:rPr>
  </w:style>
  <w:style w:type="paragraph" w:styleId="4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69</Pages>
  <Words>35243</Words>
  <Characters>6866</Characters>
  <Lines>57</Lines>
  <Paragraphs>84</Paragraphs>
  <TotalTime>3</TotalTime>
  <ScaleCrop>false</ScaleCrop>
  <LinksUpToDate>false</LinksUpToDate>
  <CharactersWithSpaces>42025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2020-11-24T06:14:00Z</dcterms:created>
  <dc:creator>lenovo</dc:creator>
  <cp:lastModifiedBy>Administrator</cp:lastModifiedBy>
  <cp:lastPrinted>2020-12-01T05:13:00Z</cp:lastPrinted>
  <dcterms:modified xsi:type="dcterms:W3CDTF">2020-12-02T07:18:32Z</dcterms:modified>
  <dc:title>政府采购</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