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271" w:rsidRDefault="00CD0271" w:rsidP="00CD0271">
      <w:pPr>
        <w:spacing w:line="500" w:lineRule="exact"/>
        <w:jc w:val="center"/>
        <w:rPr>
          <w:rFonts w:ascii="黑体" w:eastAsia="黑体"/>
          <w:b/>
          <w:sz w:val="44"/>
          <w:szCs w:val="20"/>
        </w:rPr>
      </w:pPr>
    </w:p>
    <w:p w:rsidR="00CD0271" w:rsidRDefault="00CD0271" w:rsidP="00CD0271">
      <w:pPr>
        <w:spacing w:line="500" w:lineRule="exact"/>
        <w:jc w:val="center"/>
        <w:rPr>
          <w:rFonts w:ascii="黑体" w:eastAsia="黑体"/>
          <w:b/>
          <w:sz w:val="44"/>
          <w:szCs w:val="20"/>
        </w:rPr>
      </w:pPr>
    </w:p>
    <w:p w:rsidR="00CD0271" w:rsidRDefault="00CD0271" w:rsidP="00CD0271">
      <w:pPr>
        <w:spacing w:line="500" w:lineRule="exact"/>
        <w:jc w:val="center"/>
        <w:rPr>
          <w:rFonts w:ascii="黑体" w:eastAsia="黑体"/>
          <w:b/>
          <w:sz w:val="44"/>
          <w:szCs w:val="20"/>
        </w:rPr>
      </w:pPr>
    </w:p>
    <w:p w:rsidR="00CD0271" w:rsidRDefault="00CD0271" w:rsidP="00CD0271">
      <w:pPr>
        <w:spacing w:line="500" w:lineRule="exact"/>
        <w:jc w:val="center"/>
        <w:rPr>
          <w:rFonts w:ascii="黑体" w:eastAsia="黑体"/>
          <w:b/>
          <w:sz w:val="44"/>
          <w:szCs w:val="20"/>
        </w:rPr>
      </w:pPr>
    </w:p>
    <w:p w:rsidR="00CD0271" w:rsidRDefault="00CD0271" w:rsidP="00CD0271">
      <w:pPr>
        <w:tabs>
          <w:tab w:val="left" w:pos="8610"/>
        </w:tabs>
        <w:spacing w:line="500" w:lineRule="exact"/>
        <w:jc w:val="left"/>
        <w:rPr>
          <w:rFonts w:ascii="黑体" w:eastAsia="黑体"/>
          <w:b/>
          <w:sz w:val="44"/>
          <w:szCs w:val="20"/>
        </w:rPr>
      </w:pPr>
      <w:r>
        <w:rPr>
          <w:rFonts w:ascii="黑体" w:eastAsia="黑体"/>
          <w:b/>
          <w:sz w:val="44"/>
          <w:szCs w:val="20"/>
        </w:rPr>
        <w:tab/>
      </w:r>
    </w:p>
    <w:p w:rsidR="00CD0271" w:rsidRDefault="00CD0271" w:rsidP="00CD0271">
      <w:pPr>
        <w:spacing w:line="500" w:lineRule="exact"/>
        <w:jc w:val="center"/>
        <w:rPr>
          <w:rFonts w:ascii="黑体" w:eastAsia="黑体"/>
          <w:b/>
          <w:sz w:val="44"/>
          <w:szCs w:val="20"/>
        </w:rPr>
      </w:pPr>
      <w:r>
        <w:rPr>
          <w:rFonts w:ascii="黑体" w:eastAsia="黑体" w:hint="eastAsia"/>
          <w:b/>
          <w:sz w:val="44"/>
        </w:rPr>
        <w:t>宁波市</w:t>
      </w:r>
      <w:proofErr w:type="gramStart"/>
      <w:r>
        <w:rPr>
          <w:rFonts w:ascii="黑体" w:eastAsia="黑体" w:hint="eastAsia"/>
          <w:b/>
          <w:sz w:val="44"/>
        </w:rPr>
        <w:t>鄞</w:t>
      </w:r>
      <w:proofErr w:type="gramEnd"/>
      <w:r>
        <w:rPr>
          <w:rFonts w:ascii="黑体" w:eastAsia="黑体" w:hint="eastAsia"/>
          <w:b/>
          <w:sz w:val="44"/>
        </w:rPr>
        <w:t>州区公共资源交易中心</w:t>
      </w:r>
    </w:p>
    <w:p w:rsidR="00CD0271" w:rsidRDefault="00CD0271" w:rsidP="00CD0271">
      <w:pPr>
        <w:spacing w:line="500" w:lineRule="exact"/>
        <w:jc w:val="center"/>
        <w:rPr>
          <w:rFonts w:ascii="黑体" w:eastAsia="黑体"/>
          <w:b/>
          <w:sz w:val="44"/>
          <w:szCs w:val="20"/>
        </w:rPr>
      </w:pPr>
    </w:p>
    <w:p w:rsidR="00CD0271" w:rsidRDefault="00CD0271" w:rsidP="00CD0271">
      <w:pPr>
        <w:spacing w:line="500" w:lineRule="exact"/>
        <w:jc w:val="center"/>
        <w:rPr>
          <w:rFonts w:ascii="黑体" w:eastAsia="黑体"/>
          <w:b/>
          <w:sz w:val="44"/>
          <w:szCs w:val="20"/>
        </w:rPr>
      </w:pPr>
    </w:p>
    <w:p w:rsidR="00CD0271" w:rsidRDefault="00CD0271" w:rsidP="00CD0271">
      <w:pPr>
        <w:spacing w:line="500" w:lineRule="exact"/>
        <w:jc w:val="center"/>
        <w:rPr>
          <w:rFonts w:ascii="黑体" w:eastAsia="黑体"/>
          <w:b/>
          <w:sz w:val="44"/>
          <w:szCs w:val="20"/>
        </w:rPr>
      </w:pPr>
    </w:p>
    <w:p w:rsidR="00CD0271" w:rsidRDefault="00CD0271" w:rsidP="00CD0271">
      <w:pPr>
        <w:spacing w:line="500" w:lineRule="exact"/>
        <w:jc w:val="center"/>
        <w:rPr>
          <w:rFonts w:ascii="黑体" w:eastAsia="黑体"/>
          <w:b/>
          <w:sz w:val="44"/>
          <w:szCs w:val="20"/>
        </w:rPr>
      </w:pPr>
      <w:r>
        <w:rPr>
          <w:rFonts w:ascii="黑体" w:eastAsia="黑体" w:hint="eastAsia"/>
          <w:b/>
          <w:sz w:val="44"/>
        </w:rPr>
        <w:t>公开招标文件</w:t>
      </w:r>
    </w:p>
    <w:p w:rsidR="00CD0271" w:rsidRDefault="00CD0271" w:rsidP="00CD0271">
      <w:pPr>
        <w:spacing w:line="500" w:lineRule="exact"/>
        <w:rPr>
          <w:rFonts w:ascii="黑体" w:eastAsia="黑体"/>
          <w:sz w:val="28"/>
          <w:szCs w:val="20"/>
        </w:rPr>
      </w:pPr>
    </w:p>
    <w:p w:rsidR="00CD0271" w:rsidRDefault="00CD0271" w:rsidP="00CD0271">
      <w:pPr>
        <w:spacing w:line="380" w:lineRule="exact"/>
        <w:rPr>
          <w:rFonts w:ascii="仿宋_GB2312" w:eastAsia="仿宋_GB2312"/>
          <w:sz w:val="28"/>
          <w:szCs w:val="20"/>
        </w:rPr>
      </w:pPr>
    </w:p>
    <w:p w:rsidR="00CD0271" w:rsidRDefault="00CD0271" w:rsidP="00CD0271">
      <w:pPr>
        <w:spacing w:line="380" w:lineRule="exact"/>
        <w:rPr>
          <w:rFonts w:ascii="仿宋_GB2312" w:eastAsia="仿宋_GB2312"/>
          <w:sz w:val="28"/>
          <w:szCs w:val="20"/>
        </w:rPr>
      </w:pPr>
    </w:p>
    <w:p w:rsidR="00CD0271" w:rsidRDefault="00CD0271" w:rsidP="00CD0271">
      <w:pPr>
        <w:spacing w:line="380" w:lineRule="exact"/>
        <w:rPr>
          <w:rFonts w:ascii="仿宋_GB2312" w:eastAsia="仿宋_GB2312"/>
          <w:sz w:val="28"/>
          <w:szCs w:val="20"/>
        </w:rPr>
      </w:pPr>
    </w:p>
    <w:p w:rsidR="00CD0271" w:rsidRDefault="00CD0271" w:rsidP="00CD0271">
      <w:pPr>
        <w:spacing w:line="600" w:lineRule="exact"/>
        <w:rPr>
          <w:rFonts w:ascii="仿宋_GB2312" w:eastAsia="仿宋_GB2312"/>
          <w:sz w:val="28"/>
          <w:szCs w:val="20"/>
        </w:rPr>
      </w:pPr>
    </w:p>
    <w:p w:rsidR="00CD0271" w:rsidRPr="00755322" w:rsidRDefault="00CD0271" w:rsidP="00CD0271">
      <w:pPr>
        <w:ind w:left="1606" w:hangingChars="500" w:hanging="1606"/>
        <w:rPr>
          <w:rFonts w:ascii="黑体" w:eastAsia="黑体"/>
          <w:b/>
          <w:sz w:val="32"/>
          <w:szCs w:val="32"/>
        </w:rPr>
      </w:pPr>
      <w:r>
        <w:rPr>
          <w:rFonts w:ascii="黑体" w:eastAsia="黑体" w:hint="eastAsia"/>
          <w:b/>
          <w:sz w:val="32"/>
          <w:szCs w:val="32"/>
        </w:rPr>
        <w:t xml:space="preserve">              </w:t>
      </w:r>
      <w:r w:rsidRPr="002F0675">
        <w:rPr>
          <w:rFonts w:ascii="黑体" w:eastAsia="黑体" w:hint="eastAsia"/>
          <w:b/>
          <w:sz w:val="32"/>
          <w:szCs w:val="32"/>
        </w:rPr>
        <w:t>项目名称：</w:t>
      </w:r>
      <w:r w:rsidR="00DB13F4" w:rsidRPr="00DB13F4">
        <w:rPr>
          <w:rFonts w:ascii="黑体" w:eastAsia="黑体" w:hint="eastAsia"/>
          <w:b/>
          <w:sz w:val="32"/>
          <w:szCs w:val="32"/>
        </w:rPr>
        <w:t>存储</w:t>
      </w:r>
      <w:r w:rsidR="00D35D1B">
        <w:rPr>
          <w:rFonts w:ascii="黑体" w:eastAsia="黑体" w:hint="eastAsia"/>
          <w:b/>
          <w:sz w:val="32"/>
          <w:szCs w:val="32"/>
        </w:rPr>
        <w:t>设备</w:t>
      </w:r>
      <w:r w:rsidR="00DB13F4" w:rsidRPr="00DB13F4">
        <w:rPr>
          <w:rFonts w:ascii="黑体" w:eastAsia="黑体" w:hint="eastAsia"/>
          <w:b/>
          <w:sz w:val="32"/>
          <w:szCs w:val="32"/>
        </w:rPr>
        <w:t>采购及集成服务</w:t>
      </w:r>
      <w:r>
        <w:rPr>
          <w:rFonts w:ascii="黑体" w:eastAsia="黑体" w:hint="eastAsia"/>
          <w:b/>
          <w:sz w:val="32"/>
          <w:szCs w:val="32"/>
        </w:rPr>
        <w:t xml:space="preserve">  </w:t>
      </w:r>
    </w:p>
    <w:p w:rsidR="00CD0271" w:rsidRDefault="00CD0271" w:rsidP="00CD0271">
      <w:pPr>
        <w:spacing w:line="240" w:lineRule="exact"/>
        <w:ind w:firstLineChars="700" w:firstLine="2249"/>
        <w:rPr>
          <w:rFonts w:ascii="黑体" w:eastAsia="黑体"/>
          <w:b/>
          <w:sz w:val="32"/>
          <w:szCs w:val="32"/>
        </w:rPr>
      </w:pPr>
    </w:p>
    <w:p w:rsidR="00CD0271" w:rsidRPr="002F0675" w:rsidRDefault="00CD0271" w:rsidP="00CD0271">
      <w:pPr>
        <w:spacing w:line="600" w:lineRule="exact"/>
        <w:ind w:firstLineChars="700" w:firstLine="2249"/>
        <w:rPr>
          <w:rFonts w:ascii="黑体" w:eastAsia="黑体"/>
          <w:b/>
          <w:sz w:val="32"/>
          <w:szCs w:val="32"/>
        </w:rPr>
      </w:pPr>
      <w:r w:rsidRPr="002F0675">
        <w:rPr>
          <w:rFonts w:ascii="黑体" w:eastAsia="黑体" w:hint="eastAsia"/>
          <w:b/>
          <w:sz w:val="32"/>
          <w:szCs w:val="32"/>
        </w:rPr>
        <w:t>招标编号：</w:t>
      </w:r>
      <w:r w:rsidRPr="002F0675">
        <w:rPr>
          <w:rFonts w:ascii="黑体" w:eastAsia="黑体"/>
          <w:b/>
          <w:sz w:val="32"/>
          <w:szCs w:val="32"/>
        </w:rPr>
        <w:t>YZ-</w:t>
      </w:r>
      <w:proofErr w:type="gramStart"/>
      <w:r w:rsidRPr="002F0675">
        <w:rPr>
          <w:rFonts w:ascii="黑体" w:eastAsia="黑体"/>
          <w:b/>
          <w:sz w:val="32"/>
          <w:szCs w:val="32"/>
        </w:rPr>
        <w:t>ZFCG(</w:t>
      </w:r>
      <w:proofErr w:type="gramEnd"/>
      <w:r>
        <w:rPr>
          <w:rFonts w:ascii="黑体" w:eastAsia="黑体" w:hint="eastAsia"/>
          <w:b/>
          <w:sz w:val="32"/>
          <w:szCs w:val="32"/>
        </w:rPr>
        <w:t>2019</w:t>
      </w:r>
      <w:r w:rsidRPr="002F0675">
        <w:rPr>
          <w:rFonts w:ascii="黑体" w:eastAsia="黑体"/>
          <w:b/>
          <w:sz w:val="32"/>
          <w:szCs w:val="32"/>
        </w:rPr>
        <w:t>)-</w:t>
      </w:r>
      <w:r>
        <w:rPr>
          <w:rFonts w:ascii="黑体" w:eastAsia="黑体" w:hint="eastAsia"/>
          <w:b/>
          <w:sz w:val="32"/>
          <w:szCs w:val="32"/>
        </w:rPr>
        <w:t>063</w:t>
      </w:r>
    </w:p>
    <w:p w:rsidR="00CD0271" w:rsidRDefault="00CD0271" w:rsidP="00CD0271">
      <w:pPr>
        <w:spacing w:line="380" w:lineRule="exact"/>
        <w:rPr>
          <w:rFonts w:ascii="黑体" w:eastAsia="黑体"/>
          <w:b/>
          <w:sz w:val="28"/>
          <w:szCs w:val="20"/>
        </w:rPr>
      </w:pPr>
    </w:p>
    <w:p w:rsidR="00CD0271" w:rsidRDefault="00CD0271" w:rsidP="00CD0271">
      <w:pPr>
        <w:spacing w:line="380" w:lineRule="exact"/>
        <w:rPr>
          <w:rFonts w:ascii="黑体" w:eastAsia="黑体"/>
          <w:b/>
          <w:sz w:val="28"/>
          <w:szCs w:val="20"/>
        </w:rPr>
      </w:pPr>
    </w:p>
    <w:p w:rsidR="00CD0271" w:rsidRDefault="00CD0271" w:rsidP="00CD0271">
      <w:pPr>
        <w:spacing w:line="380" w:lineRule="exact"/>
        <w:rPr>
          <w:rFonts w:ascii="黑体" w:eastAsia="黑体"/>
          <w:b/>
          <w:sz w:val="28"/>
          <w:szCs w:val="20"/>
        </w:rPr>
      </w:pPr>
    </w:p>
    <w:p w:rsidR="00CD0271" w:rsidRDefault="00CD0271" w:rsidP="00CD0271">
      <w:pPr>
        <w:spacing w:line="380" w:lineRule="exact"/>
        <w:rPr>
          <w:rFonts w:ascii="黑体" w:eastAsia="黑体"/>
          <w:b/>
          <w:sz w:val="28"/>
          <w:szCs w:val="20"/>
        </w:rPr>
      </w:pPr>
    </w:p>
    <w:p w:rsidR="00CD0271" w:rsidRDefault="00CD0271" w:rsidP="00CD0271">
      <w:pPr>
        <w:spacing w:line="380" w:lineRule="exact"/>
        <w:rPr>
          <w:rFonts w:ascii="黑体" w:eastAsia="黑体"/>
          <w:b/>
          <w:sz w:val="28"/>
          <w:szCs w:val="20"/>
        </w:rPr>
      </w:pPr>
    </w:p>
    <w:p w:rsidR="00CD0271" w:rsidRDefault="00CD0271" w:rsidP="00CD0271">
      <w:pPr>
        <w:spacing w:line="380" w:lineRule="exact"/>
        <w:rPr>
          <w:rFonts w:ascii="黑体" w:eastAsia="黑体"/>
          <w:b/>
          <w:sz w:val="28"/>
          <w:szCs w:val="20"/>
        </w:rPr>
      </w:pPr>
    </w:p>
    <w:p w:rsidR="00CD0271" w:rsidRPr="00DF6868" w:rsidRDefault="00CD0271" w:rsidP="00CD0271">
      <w:pPr>
        <w:spacing w:line="380" w:lineRule="exact"/>
        <w:rPr>
          <w:rFonts w:ascii="黑体" w:eastAsia="黑体"/>
          <w:b/>
          <w:sz w:val="28"/>
          <w:szCs w:val="20"/>
        </w:rPr>
      </w:pPr>
    </w:p>
    <w:p w:rsidR="00CD0271" w:rsidRDefault="00CD0271" w:rsidP="00CD0271">
      <w:pPr>
        <w:spacing w:line="380" w:lineRule="exact"/>
        <w:rPr>
          <w:rFonts w:ascii="黑体" w:eastAsia="黑体"/>
          <w:b/>
          <w:sz w:val="28"/>
          <w:szCs w:val="20"/>
        </w:rPr>
      </w:pPr>
    </w:p>
    <w:p w:rsidR="00CD0271" w:rsidRDefault="00CD0271" w:rsidP="00CD0271">
      <w:pPr>
        <w:spacing w:line="380" w:lineRule="exact"/>
        <w:rPr>
          <w:rFonts w:ascii="黑体" w:eastAsia="黑体"/>
          <w:b/>
          <w:sz w:val="28"/>
          <w:szCs w:val="20"/>
        </w:rPr>
      </w:pPr>
    </w:p>
    <w:p w:rsidR="00CD0271" w:rsidRDefault="00CD0271" w:rsidP="00CD0271">
      <w:pPr>
        <w:spacing w:line="380" w:lineRule="exact"/>
        <w:rPr>
          <w:rFonts w:ascii="黑体" w:eastAsia="黑体"/>
          <w:b/>
          <w:sz w:val="28"/>
          <w:szCs w:val="20"/>
        </w:rPr>
      </w:pPr>
    </w:p>
    <w:p w:rsidR="00CD0271" w:rsidRPr="002F0675" w:rsidRDefault="00CD0271" w:rsidP="00CD0271">
      <w:pPr>
        <w:spacing w:line="380" w:lineRule="exact"/>
        <w:ind w:firstLineChars="1145" w:firstLine="3678"/>
        <w:rPr>
          <w:rFonts w:ascii="黑体" w:eastAsia="黑体"/>
          <w:b/>
          <w:sz w:val="32"/>
          <w:szCs w:val="32"/>
        </w:rPr>
      </w:pPr>
      <w:r>
        <w:rPr>
          <w:rFonts w:ascii="黑体" w:eastAsia="黑体" w:hint="eastAsia"/>
          <w:b/>
          <w:sz w:val="32"/>
          <w:szCs w:val="32"/>
        </w:rPr>
        <w:t>2019</w:t>
      </w:r>
      <w:r w:rsidRPr="002F0675">
        <w:rPr>
          <w:rFonts w:ascii="黑体" w:eastAsia="黑体" w:hint="eastAsia"/>
          <w:b/>
          <w:sz w:val="32"/>
          <w:szCs w:val="32"/>
        </w:rPr>
        <w:t>年</w:t>
      </w:r>
      <w:r>
        <w:rPr>
          <w:rFonts w:ascii="黑体" w:eastAsia="黑体" w:hint="eastAsia"/>
          <w:b/>
          <w:sz w:val="32"/>
          <w:szCs w:val="32"/>
        </w:rPr>
        <w:t xml:space="preserve"> 9</w:t>
      </w:r>
      <w:r w:rsidRPr="002F0675">
        <w:rPr>
          <w:rFonts w:ascii="黑体" w:eastAsia="黑体" w:hint="eastAsia"/>
          <w:b/>
          <w:sz w:val="32"/>
          <w:szCs w:val="32"/>
        </w:rPr>
        <w:t>月</w:t>
      </w:r>
      <w:r>
        <w:rPr>
          <w:rFonts w:ascii="黑体" w:eastAsia="黑体" w:hint="eastAsia"/>
          <w:b/>
          <w:sz w:val="32"/>
          <w:szCs w:val="32"/>
        </w:rPr>
        <w:t xml:space="preserve"> </w:t>
      </w:r>
    </w:p>
    <w:p w:rsidR="00CD0271" w:rsidRDefault="00CD0271" w:rsidP="00CD0271">
      <w:pPr>
        <w:rPr>
          <w:rFonts w:eastAsia="黑体"/>
          <w:sz w:val="32"/>
        </w:rPr>
      </w:pPr>
    </w:p>
    <w:p w:rsidR="00CD0271" w:rsidRDefault="00CD0271" w:rsidP="00CD0271">
      <w:pPr>
        <w:spacing w:line="500" w:lineRule="exact"/>
        <w:jc w:val="center"/>
        <w:rPr>
          <w:rFonts w:ascii="黑体" w:eastAsia="黑体" w:hAnsi="宋体"/>
          <w:b/>
          <w:sz w:val="44"/>
          <w:szCs w:val="44"/>
        </w:rPr>
      </w:pPr>
      <w:r>
        <w:rPr>
          <w:rFonts w:ascii="黑体" w:eastAsia="黑体" w:hAnsi="宋体"/>
          <w:b/>
          <w:sz w:val="44"/>
          <w:szCs w:val="44"/>
        </w:rPr>
        <w:br w:type="page"/>
      </w:r>
    </w:p>
    <w:p w:rsidR="00CD0271" w:rsidRDefault="00CD0271" w:rsidP="00CD0271">
      <w:pPr>
        <w:spacing w:line="500" w:lineRule="exact"/>
        <w:jc w:val="center"/>
        <w:rPr>
          <w:rFonts w:ascii="宋体" w:hAnsi="宋体"/>
          <w:b/>
          <w:sz w:val="32"/>
        </w:rPr>
      </w:pPr>
      <w:r>
        <w:rPr>
          <w:rFonts w:ascii="宋体" w:hAnsi="宋体" w:hint="eastAsia"/>
          <w:b/>
          <w:sz w:val="32"/>
        </w:rPr>
        <w:lastRenderedPageBreak/>
        <w:t>目</w:t>
      </w:r>
      <w:r>
        <w:rPr>
          <w:rFonts w:ascii="宋体" w:hAnsi="宋体"/>
          <w:b/>
          <w:sz w:val="32"/>
        </w:rPr>
        <w:t xml:space="preserve">  录</w:t>
      </w:r>
    </w:p>
    <w:p w:rsidR="00CD0271" w:rsidRDefault="00CD0271" w:rsidP="00CD0271">
      <w:pPr>
        <w:spacing w:line="380" w:lineRule="exact"/>
        <w:jc w:val="center"/>
        <w:rPr>
          <w:rFonts w:ascii="宋体" w:hAnsi="宋体"/>
          <w:b/>
          <w:sz w:val="44"/>
          <w:szCs w:val="20"/>
        </w:rPr>
      </w:pPr>
    </w:p>
    <w:p w:rsidR="00CD0271" w:rsidRPr="00396DF5" w:rsidRDefault="00CD0271" w:rsidP="00CD0271">
      <w:pPr>
        <w:spacing w:line="700" w:lineRule="exact"/>
        <w:ind w:firstLineChars="400" w:firstLine="960"/>
        <w:rPr>
          <w:rFonts w:ascii="宋体" w:hAnsi="宋体"/>
          <w:sz w:val="24"/>
        </w:rPr>
      </w:pPr>
      <w:r w:rsidRPr="00396DF5">
        <w:rPr>
          <w:rFonts w:ascii="宋体" w:hAnsi="宋体" w:hint="eastAsia"/>
          <w:sz w:val="24"/>
        </w:rPr>
        <w:t>第一部分</w:t>
      </w:r>
      <w:r w:rsidRPr="00396DF5">
        <w:rPr>
          <w:rFonts w:ascii="宋体" w:hAnsi="宋体"/>
          <w:sz w:val="24"/>
        </w:rPr>
        <w:t xml:space="preserve">  </w:t>
      </w:r>
      <w:r w:rsidRPr="00396DF5">
        <w:rPr>
          <w:rFonts w:ascii="宋体" w:hAnsi="宋体" w:hint="eastAsia"/>
          <w:sz w:val="24"/>
        </w:rPr>
        <w:t>采购公告</w:t>
      </w:r>
    </w:p>
    <w:p w:rsidR="00CD0271" w:rsidRPr="00396DF5" w:rsidRDefault="00CD0271" w:rsidP="00CD0271">
      <w:pPr>
        <w:spacing w:line="700" w:lineRule="exact"/>
        <w:ind w:firstLineChars="400" w:firstLine="960"/>
        <w:rPr>
          <w:rFonts w:ascii="宋体" w:hAnsi="宋体"/>
          <w:sz w:val="24"/>
        </w:rPr>
      </w:pPr>
      <w:r w:rsidRPr="00396DF5">
        <w:rPr>
          <w:rFonts w:ascii="宋体" w:hAnsi="宋体" w:hint="eastAsia"/>
          <w:sz w:val="24"/>
        </w:rPr>
        <w:t>第二部分</w:t>
      </w:r>
      <w:r w:rsidRPr="00396DF5">
        <w:rPr>
          <w:rFonts w:ascii="宋体" w:hAnsi="宋体"/>
          <w:sz w:val="24"/>
        </w:rPr>
        <w:t xml:space="preserve">  </w:t>
      </w:r>
      <w:r w:rsidRPr="00396DF5">
        <w:rPr>
          <w:rFonts w:ascii="宋体" w:hAnsi="宋体" w:hint="eastAsia"/>
          <w:sz w:val="24"/>
        </w:rPr>
        <w:t>采购需求</w:t>
      </w:r>
    </w:p>
    <w:p w:rsidR="00CD0271" w:rsidRPr="00396DF5" w:rsidRDefault="00CD0271" w:rsidP="00CD0271">
      <w:pPr>
        <w:spacing w:line="700" w:lineRule="exact"/>
        <w:ind w:firstLineChars="400" w:firstLine="960"/>
        <w:rPr>
          <w:rFonts w:ascii="宋体" w:hAnsi="宋体"/>
          <w:sz w:val="24"/>
        </w:rPr>
      </w:pPr>
      <w:r w:rsidRPr="00396DF5">
        <w:rPr>
          <w:rFonts w:ascii="宋体" w:hAnsi="宋体" w:hint="eastAsia"/>
          <w:sz w:val="24"/>
        </w:rPr>
        <w:t>第三部分</w:t>
      </w:r>
      <w:r w:rsidRPr="00396DF5">
        <w:rPr>
          <w:rFonts w:ascii="宋体" w:hAnsi="宋体"/>
          <w:sz w:val="24"/>
        </w:rPr>
        <w:t xml:space="preserve">  投标</w:t>
      </w:r>
      <w:r w:rsidRPr="00396DF5">
        <w:rPr>
          <w:rFonts w:ascii="宋体" w:hAnsi="宋体" w:hint="eastAsia"/>
          <w:sz w:val="24"/>
        </w:rPr>
        <w:t>人</w:t>
      </w:r>
      <w:r w:rsidRPr="00396DF5">
        <w:rPr>
          <w:rFonts w:ascii="宋体" w:hAnsi="宋体"/>
          <w:sz w:val="24"/>
        </w:rPr>
        <w:t>须知</w:t>
      </w:r>
    </w:p>
    <w:p w:rsidR="00CD0271" w:rsidRPr="00396DF5" w:rsidRDefault="00CD0271" w:rsidP="00CD0271">
      <w:pPr>
        <w:spacing w:line="700" w:lineRule="exact"/>
        <w:ind w:firstLineChars="400" w:firstLine="960"/>
        <w:rPr>
          <w:rFonts w:ascii="宋体" w:hAnsi="宋体"/>
          <w:sz w:val="24"/>
        </w:rPr>
      </w:pPr>
      <w:r w:rsidRPr="00396DF5">
        <w:rPr>
          <w:rFonts w:ascii="宋体" w:hAnsi="宋体" w:hint="eastAsia"/>
          <w:sz w:val="24"/>
        </w:rPr>
        <w:t>第四部分  评标办法及评分标准</w:t>
      </w:r>
    </w:p>
    <w:p w:rsidR="00CD0271" w:rsidRPr="00396DF5" w:rsidRDefault="00CD0271" w:rsidP="00CD0271">
      <w:pPr>
        <w:spacing w:line="700" w:lineRule="exact"/>
        <w:ind w:firstLineChars="400" w:firstLine="960"/>
        <w:rPr>
          <w:rFonts w:ascii="宋体" w:hAnsi="宋体"/>
          <w:sz w:val="24"/>
        </w:rPr>
      </w:pPr>
      <w:r w:rsidRPr="00396DF5">
        <w:rPr>
          <w:rFonts w:ascii="宋体" w:hAnsi="宋体" w:hint="eastAsia"/>
          <w:sz w:val="24"/>
        </w:rPr>
        <w:t>第五部分  合同主要条款</w:t>
      </w:r>
    </w:p>
    <w:p w:rsidR="00CD0271" w:rsidRPr="00396DF5" w:rsidRDefault="00CD0271" w:rsidP="00CD0271">
      <w:pPr>
        <w:spacing w:line="700" w:lineRule="exact"/>
        <w:ind w:firstLineChars="400" w:firstLine="960"/>
        <w:rPr>
          <w:rFonts w:ascii="宋体" w:hAnsi="宋体"/>
          <w:sz w:val="24"/>
        </w:rPr>
      </w:pPr>
      <w:r w:rsidRPr="00396DF5">
        <w:rPr>
          <w:rFonts w:ascii="宋体" w:hAnsi="宋体" w:hint="eastAsia"/>
          <w:sz w:val="24"/>
        </w:rPr>
        <w:t>第六部分  投标文件格式</w:t>
      </w:r>
    </w:p>
    <w:p w:rsidR="00CD0271" w:rsidRPr="00230091" w:rsidRDefault="00CD0271" w:rsidP="00CD0271">
      <w:pPr>
        <w:spacing w:line="700" w:lineRule="exact"/>
        <w:ind w:firstLineChars="400" w:firstLine="960"/>
        <w:rPr>
          <w:rFonts w:ascii="宋体" w:hAnsi="宋体"/>
        </w:rPr>
      </w:pPr>
      <w:r w:rsidRPr="00396DF5">
        <w:rPr>
          <w:rFonts w:ascii="宋体" w:hAnsi="宋体" w:hint="eastAsia"/>
          <w:sz w:val="24"/>
        </w:rPr>
        <w:t xml:space="preserve">第七部分  </w:t>
      </w:r>
      <w:r>
        <w:rPr>
          <w:rFonts w:ascii="宋体" w:hAnsi="宋体" w:hint="eastAsia"/>
          <w:sz w:val="24"/>
        </w:rPr>
        <w:t>其它相关内容</w:t>
      </w:r>
      <w:r>
        <w:rPr>
          <w:rFonts w:ascii="黑体" w:eastAsia="黑体" w:hAnsi="宋体"/>
          <w:b/>
          <w:sz w:val="44"/>
          <w:szCs w:val="44"/>
        </w:rPr>
        <w:br w:type="page"/>
      </w:r>
    </w:p>
    <w:p w:rsidR="00CD0271" w:rsidRPr="0088642A" w:rsidRDefault="00CD0271" w:rsidP="00CD0271">
      <w:pPr>
        <w:spacing w:line="440" w:lineRule="exact"/>
        <w:jc w:val="center"/>
        <w:rPr>
          <w:rFonts w:ascii="宋体" w:hAnsi="宋体"/>
          <w:b/>
          <w:sz w:val="32"/>
          <w:szCs w:val="32"/>
        </w:rPr>
      </w:pPr>
      <w:r w:rsidRPr="00071629">
        <w:rPr>
          <w:rFonts w:ascii="宋体" w:hAnsi="宋体" w:hint="eastAsia"/>
          <w:b/>
          <w:sz w:val="32"/>
          <w:szCs w:val="32"/>
        </w:rPr>
        <w:lastRenderedPageBreak/>
        <w:t>第一部分  采购公告</w:t>
      </w:r>
    </w:p>
    <w:p w:rsidR="00CD0271" w:rsidRPr="00071629" w:rsidRDefault="00CD0271" w:rsidP="00CD0271">
      <w:pPr>
        <w:spacing w:line="440" w:lineRule="exact"/>
        <w:ind w:firstLineChars="200" w:firstLine="420"/>
      </w:pPr>
      <w:r w:rsidRPr="005C23F7">
        <w:rPr>
          <w:rFonts w:ascii="ˎ̥" w:hAnsi="ˎ̥"/>
          <w:szCs w:val="21"/>
        </w:rPr>
        <w:t>根据《中华人民共和国政府采购法》</w:t>
      </w:r>
      <w:r w:rsidRPr="005C23F7">
        <w:rPr>
          <w:rFonts w:ascii="ˎ̥" w:hAnsi="ˎ̥" w:hint="eastAsia"/>
          <w:szCs w:val="21"/>
        </w:rPr>
        <w:t>、</w:t>
      </w:r>
      <w:r w:rsidRPr="005C23F7">
        <w:rPr>
          <w:rFonts w:ascii="宋体" w:hAnsi="宋体" w:hint="eastAsia"/>
          <w:szCs w:val="21"/>
        </w:rPr>
        <w:t>《中华人民共和国政府采购法实施条例》、《政府采购货物和服务招标投标管理办法》等法律法规规定</w:t>
      </w:r>
      <w:r w:rsidRPr="005C23F7">
        <w:rPr>
          <w:rFonts w:ascii="ˎ̥" w:hAnsi="ˎ̥" w:hint="eastAsia"/>
          <w:szCs w:val="21"/>
        </w:rPr>
        <w:t>，</w:t>
      </w:r>
      <w:r w:rsidR="00DB13F4">
        <w:rPr>
          <w:rFonts w:hint="eastAsia"/>
        </w:rPr>
        <w:t>宁波市</w:t>
      </w:r>
      <w:proofErr w:type="gramStart"/>
      <w:r w:rsidR="00DB13F4">
        <w:rPr>
          <w:rFonts w:hint="eastAsia"/>
        </w:rPr>
        <w:t>鄞</w:t>
      </w:r>
      <w:proofErr w:type="gramEnd"/>
      <w:r w:rsidR="00DB13F4">
        <w:rPr>
          <w:rFonts w:hint="eastAsia"/>
        </w:rPr>
        <w:t>州区公共资源交易中心受</w:t>
      </w:r>
      <w:r w:rsidR="00DB13F4" w:rsidRPr="00CE24CB">
        <w:rPr>
          <w:rFonts w:hint="eastAsia"/>
        </w:rPr>
        <w:t>宁波市</w:t>
      </w:r>
      <w:proofErr w:type="gramStart"/>
      <w:r w:rsidR="00DB13F4" w:rsidRPr="00CE24CB">
        <w:rPr>
          <w:rFonts w:hint="eastAsia"/>
        </w:rPr>
        <w:t>鄞</w:t>
      </w:r>
      <w:proofErr w:type="gramEnd"/>
      <w:r w:rsidR="00DB13F4" w:rsidRPr="00CE24CB">
        <w:rPr>
          <w:rFonts w:hint="eastAsia"/>
        </w:rPr>
        <w:t>州区</w:t>
      </w:r>
      <w:r w:rsidR="00DB13F4">
        <w:rPr>
          <w:rFonts w:hint="eastAsia"/>
        </w:rPr>
        <w:t>人民法院</w:t>
      </w:r>
      <w:r w:rsidR="00DB13F4" w:rsidRPr="00CE24CB">
        <w:rPr>
          <w:rFonts w:hint="eastAsia"/>
        </w:rPr>
        <w:t>的委托，就</w:t>
      </w:r>
      <w:r w:rsidR="00DB13F4" w:rsidRPr="0049710B">
        <w:rPr>
          <w:rFonts w:hint="eastAsia"/>
        </w:rPr>
        <w:t>宁波市</w:t>
      </w:r>
      <w:proofErr w:type="gramStart"/>
      <w:r w:rsidR="00DB13F4" w:rsidRPr="0049710B">
        <w:rPr>
          <w:rFonts w:hint="eastAsia"/>
        </w:rPr>
        <w:t>鄞</w:t>
      </w:r>
      <w:proofErr w:type="gramEnd"/>
      <w:r w:rsidR="00DB13F4" w:rsidRPr="0049710B">
        <w:rPr>
          <w:rFonts w:hint="eastAsia"/>
        </w:rPr>
        <w:t>州人民法院存储</w:t>
      </w:r>
      <w:r w:rsidR="00D35D1B">
        <w:rPr>
          <w:rFonts w:hint="eastAsia"/>
        </w:rPr>
        <w:t>设备</w:t>
      </w:r>
      <w:r w:rsidR="00DB13F4" w:rsidRPr="0049710B">
        <w:rPr>
          <w:rFonts w:hint="eastAsia"/>
        </w:rPr>
        <w:t>采购及集成服务</w:t>
      </w:r>
      <w:proofErr w:type="gramStart"/>
      <w:r w:rsidR="00DB13F4" w:rsidRPr="0049710B">
        <w:rPr>
          <w:rFonts w:hint="eastAsia"/>
        </w:rPr>
        <w:t>项目</w:t>
      </w:r>
      <w:r w:rsidR="00DB13F4">
        <w:rPr>
          <w:rFonts w:hint="eastAsia"/>
        </w:rPr>
        <w:t>项目</w:t>
      </w:r>
      <w:proofErr w:type="gramEnd"/>
      <w:r w:rsidR="00DB13F4">
        <w:rPr>
          <w:rFonts w:hint="eastAsia"/>
        </w:rPr>
        <w:t>进行公开招标，欢迎符合资格条件的供应商参加投标。</w:t>
      </w:r>
    </w:p>
    <w:p w:rsidR="00CD0271" w:rsidRPr="001B76B1" w:rsidRDefault="00CD0271" w:rsidP="00CD0271">
      <w:pPr>
        <w:spacing w:line="440" w:lineRule="exact"/>
        <w:ind w:firstLineChars="200" w:firstLine="422"/>
        <w:rPr>
          <w:rFonts w:ascii="宋体" w:hAnsi="宋体" w:cs="Arial"/>
          <w:b/>
          <w:color w:val="000000"/>
          <w:szCs w:val="21"/>
        </w:rPr>
      </w:pPr>
      <w:r w:rsidRPr="001B76B1">
        <w:rPr>
          <w:rFonts w:ascii="宋体" w:hAnsi="宋体" w:cs="Arial" w:hint="eastAsia"/>
          <w:b/>
          <w:color w:val="000000"/>
          <w:szCs w:val="21"/>
        </w:rPr>
        <w:t>一、</w:t>
      </w:r>
      <w:r>
        <w:rPr>
          <w:rFonts w:ascii="宋体" w:hAnsi="宋体" w:cs="Arial" w:hint="eastAsia"/>
          <w:b/>
          <w:color w:val="000000"/>
          <w:szCs w:val="21"/>
        </w:rPr>
        <w:t>采购</w:t>
      </w:r>
      <w:r w:rsidRPr="001B76B1">
        <w:rPr>
          <w:rFonts w:ascii="宋体" w:hAnsi="宋体" w:cs="Arial" w:hint="eastAsia"/>
          <w:b/>
          <w:bCs/>
          <w:color w:val="000000"/>
          <w:szCs w:val="21"/>
        </w:rPr>
        <w:t>项目名称：</w:t>
      </w:r>
      <w:r w:rsidR="00C50FEC" w:rsidRPr="0049710B">
        <w:rPr>
          <w:rFonts w:hint="eastAsia"/>
        </w:rPr>
        <w:t>存储</w:t>
      </w:r>
      <w:r w:rsidR="00D35D1B">
        <w:rPr>
          <w:rFonts w:hint="eastAsia"/>
        </w:rPr>
        <w:t>设备</w:t>
      </w:r>
      <w:r w:rsidR="00C50FEC" w:rsidRPr="0049710B">
        <w:rPr>
          <w:rFonts w:hint="eastAsia"/>
        </w:rPr>
        <w:t>采购及集成服务</w:t>
      </w:r>
    </w:p>
    <w:p w:rsidR="00CD0271" w:rsidRPr="00071629" w:rsidRDefault="00CD0271" w:rsidP="00CD0271">
      <w:pPr>
        <w:spacing w:line="440" w:lineRule="exact"/>
        <w:ind w:firstLineChars="200" w:firstLine="422"/>
        <w:rPr>
          <w:rFonts w:ascii="宋体" w:hAnsi="宋体" w:cs="Arial"/>
          <w:color w:val="000000"/>
          <w:szCs w:val="21"/>
        </w:rPr>
      </w:pPr>
      <w:r w:rsidRPr="001B76B1">
        <w:rPr>
          <w:rFonts w:ascii="宋体" w:hAnsi="宋体" w:cs="Arial" w:hint="eastAsia"/>
          <w:b/>
          <w:color w:val="000000"/>
          <w:szCs w:val="21"/>
        </w:rPr>
        <w:t>二、采购编号：</w:t>
      </w:r>
      <w:r>
        <w:rPr>
          <w:rFonts w:ascii="宋体" w:hAnsi="宋体" w:cs="Arial" w:hint="eastAsia"/>
          <w:color w:val="000000"/>
          <w:szCs w:val="21"/>
        </w:rPr>
        <w:t>YZ—ZFCG（2019）—</w:t>
      </w:r>
      <w:r w:rsidR="00DB13F4">
        <w:rPr>
          <w:rFonts w:ascii="宋体" w:hAnsi="宋体" w:cs="Arial" w:hint="eastAsia"/>
          <w:color w:val="000000"/>
          <w:szCs w:val="21"/>
        </w:rPr>
        <w:t>063</w:t>
      </w:r>
    </w:p>
    <w:p w:rsidR="00CD0271" w:rsidRPr="00071629" w:rsidRDefault="00CD0271" w:rsidP="00CD0271">
      <w:pPr>
        <w:spacing w:line="440" w:lineRule="exact"/>
        <w:ind w:firstLineChars="200" w:firstLine="422"/>
        <w:rPr>
          <w:rFonts w:ascii="宋体" w:hAnsi="宋体" w:cs="Arial"/>
          <w:color w:val="000000"/>
          <w:szCs w:val="21"/>
        </w:rPr>
      </w:pPr>
      <w:r w:rsidRPr="001B76B1">
        <w:rPr>
          <w:rFonts w:ascii="宋体" w:hAnsi="宋体" w:cs="Arial" w:hint="eastAsia"/>
          <w:b/>
          <w:color w:val="000000"/>
          <w:szCs w:val="21"/>
        </w:rPr>
        <w:t>三、采购方式：</w:t>
      </w:r>
      <w:r w:rsidRPr="00071629">
        <w:rPr>
          <w:rFonts w:ascii="宋体" w:hAnsi="宋体" w:cs="Arial" w:hint="eastAsia"/>
          <w:color w:val="000000"/>
          <w:szCs w:val="21"/>
        </w:rPr>
        <w:t>公开招标</w:t>
      </w:r>
    </w:p>
    <w:p w:rsidR="00CD0271" w:rsidRPr="001B76B1" w:rsidRDefault="00CD0271" w:rsidP="00CD0271">
      <w:pPr>
        <w:spacing w:line="440" w:lineRule="exact"/>
        <w:ind w:firstLineChars="200" w:firstLine="422"/>
        <w:rPr>
          <w:rFonts w:ascii="宋体" w:hAnsi="宋体" w:cs="Arial"/>
          <w:b/>
          <w:bCs/>
          <w:color w:val="000000"/>
          <w:szCs w:val="21"/>
        </w:rPr>
      </w:pPr>
      <w:r w:rsidRPr="001B76B1">
        <w:rPr>
          <w:rFonts w:ascii="宋体" w:hAnsi="宋体" w:cs="Arial" w:hint="eastAsia"/>
          <w:b/>
          <w:color w:val="000000"/>
          <w:szCs w:val="21"/>
        </w:rPr>
        <w:t>四、</w:t>
      </w:r>
      <w:r w:rsidRPr="001B76B1">
        <w:rPr>
          <w:rFonts w:ascii="宋体" w:hAnsi="宋体" w:cs="Arial" w:hint="eastAsia"/>
          <w:b/>
          <w:bCs/>
          <w:color w:val="000000"/>
          <w:szCs w:val="21"/>
        </w:rPr>
        <w:t>采购内容及数量</w:t>
      </w:r>
    </w:p>
    <w:p w:rsidR="00CD0271" w:rsidRPr="00071629" w:rsidRDefault="00CD0271" w:rsidP="00CD0271">
      <w:pPr>
        <w:spacing w:line="240" w:lineRule="exact"/>
        <w:rPr>
          <w:rFonts w:ascii="宋体" w:hAnsi="宋体" w:cs="Arial"/>
          <w:bCs/>
          <w:color w:val="000000"/>
          <w:szCs w:val="21"/>
        </w:rPr>
      </w:pPr>
    </w:p>
    <w:tbl>
      <w:tblPr>
        <w:tblW w:w="0" w:type="auto"/>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0"/>
        <w:gridCol w:w="3420"/>
        <w:gridCol w:w="1620"/>
        <w:gridCol w:w="2451"/>
      </w:tblGrid>
      <w:tr w:rsidR="00D35D1B" w:rsidRPr="00071629" w:rsidTr="00D35D1B">
        <w:trPr>
          <w:trHeight w:val="632"/>
        </w:trPr>
        <w:tc>
          <w:tcPr>
            <w:tcW w:w="900" w:type="dxa"/>
            <w:tcBorders>
              <w:top w:val="single" w:sz="4" w:space="0" w:color="auto"/>
              <w:left w:val="single" w:sz="4" w:space="0" w:color="auto"/>
              <w:bottom w:val="single" w:sz="4" w:space="0" w:color="auto"/>
              <w:right w:val="single" w:sz="4" w:space="0" w:color="auto"/>
            </w:tcBorders>
            <w:vAlign w:val="center"/>
          </w:tcPr>
          <w:p w:rsidR="00D35D1B" w:rsidRPr="00071629" w:rsidRDefault="00D35D1B" w:rsidP="00D35D1B">
            <w:pPr>
              <w:spacing w:line="440" w:lineRule="exact"/>
              <w:jc w:val="center"/>
              <w:rPr>
                <w:rFonts w:ascii="宋体" w:hAnsi="宋体" w:cs="Arial"/>
                <w:bCs/>
                <w:color w:val="000000"/>
                <w:szCs w:val="21"/>
              </w:rPr>
            </w:pPr>
            <w:proofErr w:type="gramStart"/>
            <w:r w:rsidRPr="00071629">
              <w:rPr>
                <w:rFonts w:ascii="宋体" w:hAnsi="宋体" w:cs="Arial" w:hint="eastAsia"/>
                <w:bCs/>
                <w:color w:val="000000"/>
                <w:szCs w:val="21"/>
              </w:rPr>
              <w:t>标项</w:t>
            </w:r>
            <w:proofErr w:type="gramEnd"/>
          </w:p>
        </w:tc>
        <w:tc>
          <w:tcPr>
            <w:tcW w:w="3420" w:type="dxa"/>
            <w:tcBorders>
              <w:top w:val="single" w:sz="4" w:space="0" w:color="auto"/>
              <w:left w:val="single" w:sz="4" w:space="0" w:color="auto"/>
              <w:bottom w:val="single" w:sz="4" w:space="0" w:color="auto"/>
              <w:right w:val="single" w:sz="4" w:space="0" w:color="auto"/>
            </w:tcBorders>
            <w:vAlign w:val="center"/>
          </w:tcPr>
          <w:p w:rsidR="00D35D1B" w:rsidRPr="00071629" w:rsidRDefault="00D35D1B" w:rsidP="00D35D1B">
            <w:pPr>
              <w:spacing w:line="440" w:lineRule="exact"/>
              <w:jc w:val="center"/>
              <w:rPr>
                <w:rFonts w:ascii="宋体" w:hAnsi="宋体" w:cs="Arial"/>
                <w:bCs/>
                <w:color w:val="000000"/>
                <w:szCs w:val="21"/>
              </w:rPr>
            </w:pPr>
            <w:r w:rsidRPr="00071629">
              <w:rPr>
                <w:rFonts w:ascii="宋体" w:hAnsi="宋体" w:cs="Arial" w:hint="eastAsia"/>
                <w:bCs/>
                <w:color w:val="000000"/>
                <w:szCs w:val="21"/>
              </w:rPr>
              <w:t>采购内容</w:t>
            </w:r>
          </w:p>
        </w:tc>
        <w:tc>
          <w:tcPr>
            <w:tcW w:w="1620" w:type="dxa"/>
            <w:tcBorders>
              <w:top w:val="single" w:sz="4" w:space="0" w:color="auto"/>
              <w:left w:val="single" w:sz="4" w:space="0" w:color="auto"/>
              <w:bottom w:val="single" w:sz="4" w:space="0" w:color="auto"/>
              <w:right w:val="single" w:sz="4" w:space="0" w:color="auto"/>
            </w:tcBorders>
            <w:vAlign w:val="center"/>
          </w:tcPr>
          <w:p w:rsidR="00D35D1B" w:rsidRPr="00071629" w:rsidRDefault="00D35D1B" w:rsidP="00D35D1B">
            <w:pPr>
              <w:spacing w:line="440" w:lineRule="exact"/>
              <w:jc w:val="center"/>
              <w:rPr>
                <w:rFonts w:ascii="宋体" w:hAnsi="宋体" w:cs="Arial"/>
                <w:bCs/>
                <w:color w:val="000000"/>
                <w:szCs w:val="21"/>
              </w:rPr>
            </w:pPr>
            <w:r w:rsidRPr="00071629">
              <w:rPr>
                <w:rFonts w:ascii="宋体" w:hAnsi="宋体" w:cs="Arial" w:hint="eastAsia"/>
                <w:bCs/>
                <w:color w:val="000000"/>
                <w:szCs w:val="21"/>
              </w:rPr>
              <w:t>数量及单位</w:t>
            </w:r>
          </w:p>
        </w:tc>
        <w:tc>
          <w:tcPr>
            <w:tcW w:w="2451" w:type="dxa"/>
            <w:tcBorders>
              <w:top w:val="single" w:sz="4" w:space="0" w:color="auto"/>
              <w:left w:val="single" w:sz="4" w:space="0" w:color="auto"/>
              <w:bottom w:val="single" w:sz="4" w:space="0" w:color="auto"/>
              <w:right w:val="single" w:sz="4" w:space="0" w:color="auto"/>
            </w:tcBorders>
            <w:vAlign w:val="center"/>
          </w:tcPr>
          <w:p w:rsidR="00D35D1B" w:rsidRPr="00071629" w:rsidRDefault="00D35D1B" w:rsidP="00D35D1B">
            <w:pPr>
              <w:spacing w:line="440" w:lineRule="exact"/>
              <w:jc w:val="center"/>
              <w:rPr>
                <w:rFonts w:ascii="宋体" w:hAnsi="宋体" w:cs="Arial"/>
                <w:bCs/>
                <w:color w:val="000000"/>
                <w:szCs w:val="21"/>
              </w:rPr>
            </w:pPr>
            <w:r>
              <w:rPr>
                <w:rFonts w:ascii="宋体" w:hAnsi="宋体" w:cs="Arial" w:hint="eastAsia"/>
                <w:bCs/>
                <w:color w:val="000000"/>
                <w:szCs w:val="21"/>
              </w:rPr>
              <w:t>预算金额（元）</w:t>
            </w:r>
          </w:p>
        </w:tc>
      </w:tr>
      <w:tr w:rsidR="00D35D1B" w:rsidRPr="00071629" w:rsidTr="00D35D1B">
        <w:trPr>
          <w:trHeight w:val="990"/>
        </w:trPr>
        <w:tc>
          <w:tcPr>
            <w:tcW w:w="900" w:type="dxa"/>
            <w:tcBorders>
              <w:top w:val="single" w:sz="4" w:space="0" w:color="auto"/>
              <w:left w:val="single" w:sz="4" w:space="0" w:color="auto"/>
              <w:bottom w:val="single" w:sz="4" w:space="0" w:color="auto"/>
              <w:right w:val="single" w:sz="4" w:space="0" w:color="auto"/>
            </w:tcBorders>
            <w:vAlign w:val="center"/>
          </w:tcPr>
          <w:p w:rsidR="00D35D1B" w:rsidRPr="00071629" w:rsidRDefault="00D35D1B" w:rsidP="00D35D1B">
            <w:pPr>
              <w:spacing w:line="440" w:lineRule="exact"/>
              <w:jc w:val="center"/>
              <w:rPr>
                <w:rFonts w:ascii="宋体" w:hAnsi="宋体" w:cs="Arial"/>
                <w:bCs/>
                <w:color w:val="000000"/>
                <w:szCs w:val="21"/>
              </w:rPr>
            </w:pPr>
            <w:r>
              <w:rPr>
                <w:rFonts w:ascii="宋体" w:hAnsi="宋体" w:cs="Arial" w:hint="eastAsia"/>
                <w:bCs/>
                <w:color w:val="000000"/>
                <w:szCs w:val="21"/>
              </w:rPr>
              <w:t>1</w:t>
            </w:r>
          </w:p>
        </w:tc>
        <w:tc>
          <w:tcPr>
            <w:tcW w:w="3420" w:type="dxa"/>
            <w:tcBorders>
              <w:top w:val="single" w:sz="4" w:space="0" w:color="auto"/>
              <w:left w:val="single" w:sz="4" w:space="0" w:color="auto"/>
              <w:bottom w:val="single" w:sz="4" w:space="0" w:color="auto"/>
              <w:right w:val="single" w:sz="4" w:space="0" w:color="auto"/>
            </w:tcBorders>
            <w:vAlign w:val="center"/>
          </w:tcPr>
          <w:p w:rsidR="00D35D1B" w:rsidRPr="004E7493" w:rsidRDefault="00D35D1B" w:rsidP="00D35D1B">
            <w:pPr>
              <w:spacing w:line="460" w:lineRule="exact"/>
              <w:rPr>
                <w:rFonts w:ascii="宋体" w:hAnsi="宋体"/>
                <w:szCs w:val="21"/>
              </w:rPr>
            </w:pPr>
            <w:r>
              <w:rPr>
                <w:rFonts w:ascii="宋体" w:hAnsi="宋体" w:hint="eastAsia"/>
                <w:szCs w:val="21"/>
              </w:rPr>
              <w:t xml:space="preserve"> </w:t>
            </w:r>
            <w:r w:rsidRPr="0049710B">
              <w:rPr>
                <w:rFonts w:hint="eastAsia"/>
              </w:rPr>
              <w:t>存储</w:t>
            </w:r>
            <w:r>
              <w:rPr>
                <w:rFonts w:hint="eastAsia"/>
              </w:rPr>
              <w:t>设备</w:t>
            </w:r>
            <w:r w:rsidRPr="0049710B">
              <w:rPr>
                <w:rFonts w:hint="eastAsia"/>
              </w:rPr>
              <w:t>采购及集成服务</w:t>
            </w:r>
          </w:p>
        </w:tc>
        <w:tc>
          <w:tcPr>
            <w:tcW w:w="1620" w:type="dxa"/>
            <w:tcBorders>
              <w:top w:val="single" w:sz="4" w:space="0" w:color="auto"/>
              <w:left w:val="single" w:sz="4" w:space="0" w:color="auto"/>
              <w:bottom w:val="single" w:sz="4" w:space="0" w:color="auto"/>
              <w:right w:val="single" w:sz="4" w:space="0" w:color="auto"/>
            </w:tcBorders>
            <w:vAlign w:val="center"/>
          </w:tcPr>
          <w:p w:rsidR="00D35D1B" w:rsidRPr="00071629" w:rsidRDefault="00D35D1B" w:rsidP="00D35D1B">
            <w:pPr>
              <w:spacing w:line="440" w:lineRule="exact"/>
              <w:jc w:val="center"/>
              <w:rPr>
                <w:rFonts w:ascii="宋体" w:hAnsi="宋体" w:cs="Arial"/>
                <w:bCs/>
                <w:color w:val="000000"/>
                <w:szCs w:val="21"/>
              </w:rPr>
            </w:pPr>
            <w:r>
              <w:rPr>
                <w:rFonts w:ascii="宋体" w:hAnsi="宋体" w:cs="Arial" w:hint="eastAsia"/>
                <w:bCs/>
                <w:color w:val="000000"/>
                <w:szCs w:val="21"/>
              </w:rPr>
              <w:t xml:space="preserve">  一批</w:t>
            </w:r>
          </w:p>
        </w:tc>
        <w:tc>
          <w:tcPr>
            <w:tcW w:w="2451" w:type="dxa"/>
            <w:tcBorders>
              <w:top w:val="single" w:sz="4" w:space="0" w:color="auto"/>
              <w:left w:val="single" w:sz="4" w:space="0" w:color="auto"/>
              <w:bottom w:val="single" w:sz="4" w:space="0" w:color="auto"/>
              <w:right w:val="single" w:sz="4" w:space="0" w:color="auto"/>
            </w:tcBorders>
            <w:vAlign w:val="center"/>
          </w:tcPr>
          <w:p w:rsidR="00D35D1B" w:rsidRPr="00071629" w:rsidRDefault="00D35D1B" w:rsidP="00D35D1B">
            <w:pPr>
              <w:spacing w:line="440" w:lineRule="exact"/>
              <w:jc w:val="center"/>
              <w:rPr>
                <w:rFonts w:ascii="宋体" w:hAnsi="宋体" w:cs="Arial"/>
                <w:bCs/>
                <w:color w:val="000000"/>
                <w:szCs w:val="21"/>
              </w:rPr>
            </w:pPr>
            <w:r w:rsidRPr="00EC2266">
              <w:rPr>
                <w:rFonts w:ascii="宋体" w:hAnsi="宋体" w:cs="宋体" w:hint="eastAsia"/>
                <w:szCs w:val="21"/>
              </w:rPr>
              <w:t xml:space="preserve">500000 </w:t>
            </w:r>
          </w:p>
        </w:tc>
      </w:tr>
    </w:tbl>
    <w:p w:rsidR="00CD0271" w:rsidRPr="001B76B1" w:rsidRDefault="00CD0271" w:rsidP="00CD0271">
      <w:pPr>
        <w:spacing w:line="440" w:lineRule="exact"/>
        <w:ind w:firstLineChars="200" w:firstLine="422"/>
        <w:rPr>
          <w:rFonts w:ascii="宋体" w:hAnsi="宋体" w:cs="Arial"/>
          <w:b/>
          <w:bCs/>
          <w:color w:val="000000"/>
          <w:szCs w:val="21"/>
        </w:rPr>
      </w:pPr>
      <w:r w:rsidRPr="001B76B1">
        <w:rPr>
          <w:rFonts w:ascii="宋体" w:hAnsi="宋体" w:cs="Arial" w:hint="eastAsia"/>
          <w:b/>
          <w:color w:val="000000"/>
          <w:szCs w:val="21"/>
        </w:rPr>
        <w:t>五、</w:t>
      </w:r>
      <w:r w:rsidRPr="001B76B1">
        <w:rPr>
          <w:rFonts w:ascii="宋体" w:hAnsi="宋体" w:cs="Arial" w:hint="eastAsia"/>
          <w:b/>
          <w:bCs/>
          <w:color w:val="000000"/>
          <w:szCs w:val="21"/>
        </w:rPr>
        <w:t>合格投标人的资格要求</w:t>
      </w:r>
    </w:p>
    <w:p w:rsidR="00CD0271" w:rsidRDefault="00CD0271" w:rsidP="00CD0271">
      <w:pPr>
        <w:spacing w:line="440" w:lineRule="exact"/>
        <w:ind w:leftChars="171" w:left="359"/>
        <w:rPr>
          <w:rFonts w:ascii="宋体" w:hAnsi="宋体"/>
          <w:szCs w:val="21"/>
        </w:rPr>
      </w:pPr>
      <w:r>
        <w:rPr>
          <w:rFonts w:ascii="宋体" w:hAnsi="宋体" w:cs="Arial" w:hint="eastAsia"/>
          <w:color w:val="000000"/>
          <w:szCs w:val="21"/>
        </w:rPr>
        <w:t xml:space="preserve">   （一）</w:t>
      </w:r>
      <w:r w:rsidRPr="00071629">
        <w:rPr>
          <w:rFonts w:ascii="宋体" w:hAnsi="宋体" w:cs="Arial"/>
          <w:color w:val="000000"/>
          <w:szCs w:val="21"/>
        </w:rPr>
        <w:t>符合</w:t>
      </w:r>
      <w:r w:rsidRPr="00071629">
        <w:rPr>
          <w:rFonts w:ascii="宋体" w:hAnsi="宋体" w:cs="Arial" w:hint="eastAsia"/>
          <w:color w:val="000000"/>
          <w:szCs w:val="21"/>
        </w:rPr>
        <w:t>《中华人民共和国</w:t>
      </w:r>
      <w:r w:rsidRPr="00071629">
        <w:rPr>
          <w:rFonts w:ascii="宋体" w:hAnsi="宋体" w:cs="Arial"/>
          <w:color w:val="000000"/>
          <w:szCs w:val="21"/>
        </w:rPr>
        <w:t>政府采购法</w:t>
      </w:r>
      <w:r w:rsidRPr="00071629">
        <w:rPr>
          <w:rFonts w:ascii="宋体" w:hAnsi="宋体" w:cs="Arial" w:hint="eastAsia"/>
          <w:color w:val="000000"/>
          <w:szCs w:val="21"/>
        </w:rPr>
        <w:t>》</w:t>
      </w:r>
      <w:r w:rsidRPr="00071629">
        <w:rPr>
          <w:rFonts w:ascii="宋体" w:hAnsi="宋体" w:cs="Arial"/>
          <w:color w:val="000000"/>
          <w:szCs w:val="21"/>
        </w:rPr>
        <w:t>第二十二条规定的投标人资格条件</w:t>
      </w:r>
      <w:r>
        <w:rPr>
          <w:rFonts w:ascii="宋体" w:hAnsi="宋体" w:cs="Arial" w:hint="eastAsia"/>
          <w:color w:val="000000"/>
          <w:szCs w:val="21"/>
        </w:rPr>
        <w:t>：</w:t>
      </w:r>
      <w:r w:rsidRPr="00F94D72">
        <w:rPr>
          <w:rFonts w:ascii="宋体" w:hAnsi="宋体" w:hint="eastAsia"/>
          <w:szCs w:val="21"/>
        </w:rPr>
        <w:t>供应商参加政府采购活动应当具备下列条件</w:t>
      </w:r>
    </w:p>
    <w:p w:rsidR="00CD0271" w:rsidRDefault="00CD0271" w:rsidP="00CD0271">
      <w:pPr>
        <w:spacing w:line="420" w:lineRule="exact"/>
        <w:ind w:firstLineChars="300" w:firstLine="630"/>
        <w:rPr>
          <w:rFonts w:ascii="宋体" w:hAnsi="宋体"/>
        </w:rPr>
      </w:pPr>
      <w:r>
        <w:rPr>
          <w:rFonts w:ascii="宋体" w:hAnsi="宋体" w:hint="eastAsia"/>
          <w:szCs w:val="21"/>
        </w:rPr>
        <w:t>1、</w:t>
      </w:r>
      <w:r w:rsidRPr="00F94D72">
        <w:rPr>
          <w:rFonts w:ascii="宋体" w:hAnsi="宋体" w:hint="eastAsia"/>
          <w:szCs w:val="21"/>
        </w:rPr>
        <w:t>具有独立承担民事责任的能力；</w:t>
      </w:r>
    </w:p>
    <w:p w:rsidR="00CD0271" w:rsidRDefault="00CD0271" w:rsidP="00CD0271">
      <w:pPr>
        <w:spacing w:line="420" w:lineRule="exact"/>
        <w:ind w:firstLineChars="300" w:firstLine="630"/>
        <w:rPr>
          <w:rFonts w:ascii="宋体" w:hAnsi="宋体"/>
        </w:rPr>
      </w:pPr>
      <w:r>
        <w:rPr>
          <w:rFonts w:ascii="宋体" w:hAnsi="宋体" w:hint="eastAsia"/>
          <w:szCs w:val="21"/>
        </w:rPr>
        <w:t>2、</w:t>
      </w:r>
      <w:r w:rsidRPr="00F94D72">
        <w:rPr>
          <w:rFonts w:ascii="宋体" w:hAnsi="宋体" w:hint="eastAsia"/>
          <w:szCs w:val="21"/>
        </w:rPr>
        <w:t>具有良好的商业信誉和健全的财务会计制度；</w:t>
      </w:r>
    </w:p>
    <w:p w:rsidR="00CD0271" w:rsidRDefault="00CD0271" w:rsidP="00CD0271">
      <w:pPr>
        <w:spacing w:line="420" w:lineRule="exact"/>
        <w:ind w:firstLineChars="300" w:firstLine="630"/>
        <w:rPr>
          <w:rFonts w:ascii="宋体" w:hAnsi="宋体"/>
        </w:rPr>
      </w:pPr>
      <w:r>
        <w:rPr>
          <w:rFonts w:ascii="宋体" w:hAnsi="宋体" w:hint="eastAsia"/>
          <w:szCs w:val="21"/>
        </w:rPr>
        <w:t>3、</w:t>
      </w:r>
      <w:r w:rsidRPr="00F94D72">
        <w:rPr>
          <w:rFonts w:ascii="宋体" w:hAnsi="宋体" w:hint="eastAsia"/>
          <w:szCs w:val="21"/>
        </w:rPr>
        <w:t>具有履行合同所必需的设备和专业技术能力；</w:t>
      </w:r>
    </w:p>
    <w:p w:rsidR="00CD0271" w:rsidRDefault="00CD0271" w:rsidP="00CD0271">
      <w:pPr>
        <w:spacing w:line="420" w:lineRule="exact"/>
        <w:ind w:firstLineChars="300" w:firstLine="630"/>
        <w:rPr>
          <w:rFonts w:ascii="宋体" w:hAnsi="宋体"/>
        </w:rPr>
      </w:pPr>
      <w:r>
        <w:rPr>
          <w:rFonts w:ascii="宋体" w:hAnsi="宋体" w:hint="eastAsia"/>
          <w:szCs w:val="21"/>
        </w:rPr>
        <w:t>4、</w:t>
      </w:r>
      <w:r w:rsidRPr="00F94D72">
        <w:rPr>
          <w:rFonts w:ascii="宋体" w:hAnsi="宋体" w:hint="eastAsia"/>
          <w:szCs w:val="21"/>
        </w:rPr>
        <w:t>有依法缴纳税收和社会保障资金的良好记录；</w:t>
      </w:r>
    </w:p>
    <w:p w:rsidR="00CD0271" w:rsidRDefault="00CD0271" w:rsidP="00CD0271">
      <w:pPr>
        <w:spacing w:line="440" w:lineRule="exact"/>
        <w:ind w:firstLine="645"/>
        <w:rPr>
          <w:rFonts w:ascii="宋体" w:hAnsi="宋体"/>
          <w:szCs w:val="21"/>
        </w:rPr>
      </w:pPr>
      <w:r>
        <w:rPr>
          <w:rFonts w:ascii="宋体" w:hAnsi="宋体" w:hint="eastAsia"/>
          <w:szCs w:val="21"/>
        </w:rPr>
        <w:t>5、</w:t>
      </w:r>
      <w:r w:rsidRPr="00F94D72">
        <w:rPr>
          <w:rFonts w:ascii="宋体" w:hAnsi="宋体" w:hint="eastAsia"/>
          <w:szCs w:val="21"/>
        </w:rPr>
        <w:t>参加政府采购活动前三年内，在经营活动中没有重大违法记录。</w:t>
      </w:r>
    </w:p>
    <w:p w:rsidR="00CD0271" w:rsidRPr="0088642A" w:rsidRDefault="00CD0271" w:rsidP="00CD0271">
      <w:pPr>
        <w:spacing w:line="440" w:lineRule="exact"/>
        <w:ind w:firstLine="645"/>
      </w:pPr>
      <w:r w:rsidRPr="0088642A">
        <w:rPr>
          <w:rFonts w:hint="eastAsia"/>
        </w:rPr>
        <w:t>6</w:t>
      </w:r>
      <w:r w:rsidRPr="0088642A">
        <w:rPr>
          <w:rFonts w:hint="eastAsia"/>
        </w:rPr>
        <w:t>、未列入“信用中国</w:t>
      </w:r>
      <w:r w:rsidRPr="0088642A">
        <w:rPr>
          <w:rFonts w:hint="eastAsia"/>
        </w:rPr>
        <w:t>www.creditchina.gov.cn</w:t>
      </w:r>
      <w:r w:rsidRPr="0088642A">
        <w:rPr>
          <w:rFonts w:hint="eastAsia"/>
        </w:rPr>
        <w:t>”网站失信被执行人、重大税收违法案件当事人名单、政府采购严重违法失信记录名单在禁止参加采购期限的供应商；</w:t>
      </w:r>
    </w:p>
    <w:p w:rsidR="00CD0271" w:rsidRPr="00DF6868" w:rsidRDefault="00CD0271" w:rsidP="00CD0271">
      <w:pPr>
        <w:tabs>
          <w:tab w:val="left" w:pos="720"/>
        </w:tabs>
        <w:spacing w:line="440" w:lineRule="exact"/>
      </w:pPr>
      <w:r>
        <w:rPr>
          <w:rFonts w:hint="eastAsia"/>
        </w:rPr>
        <w:t xml:space="preserve">      </w:t>
      </w:r>
      <w:r w:rsidRPr="00DF6868">
        <w:rPr>
          <w:rFonts w:hint="eastAsia"/>
        </w:rPr>
        <w:t>（二）特定条件：</w:t>
      </w:r>
      <w:r w:rsidRPr="00DF6868">
        <w:t>投标人需具有工商注册经营许可</w:t>
      </w:r>
      <w:r w:rsidRPr="00DF6868">
        <w:rPr>
          <w:rFonts w:hint="eastAsia"/>
        </w:rPr>
        <w:t>。</w:t>
      </w:r>
    </w:p>
    <w:p w:rsidR="00CD0271" w:rsidRPr="00384355" w:rsidRDefault="00CD0271" w:rsidP="00CD0271">
      <w:pPr>
        <w:spacing w:line="440" w:lineRule="exact"/>
        <w:ind w:firstLineChars="200" w:firstLine="422"/>
        <w:rPr>
          <w:rFonts w:ascii="宋体" w:hAnsi="宋体" w:cs="Arial"/>
          <w:color w:val="000000"/>
          <w:szCs w:val="21"/>
        </w:rPr>
      </w:pPr>
      <w:r w:rsidRPr="001B76B1">
        <w:rPr>
          <w:rFonts w:ascii="宋体" w:hAnsi="宋体" w:cs="Arial" w:hint="eastAsia"/>
          <w:b/>
          <w:color w:val="000000"/>
          <w:szCs w:val="21"/>
        </w:rPr>
        <w:t>六、招标文件的获取方式</w:t>
      </w:r>
    </w:p>
    <w:p w:rsidR="00CD0271" w:rsidRPr="00136B4F" w:rsidRDefault="00CD0271" w:rsidP="00CD0271">
      <w:pPr>
        <w:spacing w:line="420" w:lineRule="exact"/>
        <w:ind w:firstLineChars="300" w:firstLine="630"/>
        <w:rPr>
          <w:rFonts w:ascii="宋体" w:hAnsi="宋体"/>
          <w:szCs w:val="21"/>
        </w:rPr>
      </w:pPr>
      <w:r w:rsidRPr="00136B4F">
        <w:rPr>
          <w:rFonts w:ascii="宋体" w:hAnsi="宋体" w:hint="eastAsia"/>
          <w:szCs w:val="21"/>
        </w:rPr>
        <w:t>1、</w:t>
      </w:r>
      <w:r w:rsidR="00E53A5F">
        <w:rPr>
          <w:rFonts w:ascii="宋体" w:hAnsi="宋体" w:hint="eastAsia"/>
          <w:szCs w:val="21"/>
        </w:rPr>
        <w:t>获取招标文件</w:t>
      </w:r>
      <w:r w:rsidRPr="00136B4F">
        <w:rPr>
          <w:rFonts w:ascii="宋体" w:hAnsi="宋体" w:hint="eastAsia"/>
          <w:szCs w:val="21"/>
        </w:rPr>
        <w:t>时间：2019年</w:t>
      </w:r>
      <w:r w:rsidR="000D3EAC">
        <w:rPr>
          <w:rFonts w:ascii="宋体" w:hAnsi="宋体" w:hint="eastAsia"/>
          <w:szCs w:val="21"/>
        </w:rPr>
        <w:t>9</w:t>
      </w:r>
      <w:r w:rsidRPr="00136B4F">
        <w:rPr>
          <w:rFonts w:ascii="宋体" w:hAnsi="宋体" w:hint="eastAsia"/>
          <w:szCs w:val="21"/>
        </w:rPr>
        <w:t>月</w:t>
      </w:r>
      <w:r w:rsidR="000D3EAC">
        <w:rPr>
          <w:rFonts w:ascii="宋体" w:hAnsi="宋体" w:hint="eastAsia"/>
          <w:szCs w:val="21"/>
        </w:rPr>
        <w:t>10</w:t>
      </w:r>
      <w:r w:rsidRPr="00136B4F">
        <w:rPr>
          <w:rFonts w:ascii="宋体" w:hAnsi="宋体" w:hint="eastAsia"/>
          <w:szCs w:val="21"/>
        </w:rPr>
        <w:t>日至2019年</w:t>
      </w:r>
      <w:r w:rsidR="00444254">
        <w:rPr>
          <w:rFonts w:ascii="宋体" w:hAnsi="宋体" w:hint="eastAsia"/>
          <w:szCs w:val="21"/>
        </w:rPr>
        <w:t>10</w:t>
      </w:r>
      <w:r w:rsidRPr="00136B4F">
        <w:rPr>
          <w:rFonts w:ascii="宋体" w:hAnsi="宋体" w:hint="eastAsia"/>
          <w:szCs w:val="21"/>
        </w:rPr>
        <w:t>月</w:t>
      </w:r>
      <w:r w:rsidR="000D3EAC">
        <w:rPr>
          <w:rFonts w:ascii="宋体" w:hAnsi="宋体" w:hint="eastAsia"/>
          <w:szCs w:val="21"/>
        </w:rPr>
        <w:t>8</w:t>
      </w:r>
      <w:r w:rsidRPr="00136B4F">
        <w:rPr>
          <w:rFonts w:ascii="宋体" w:hAnsi="宋体" w:hint="eastAsia"/>
          <w:szCs w:val="21"/>
        </w:rPr>
        <w:t>日</w:t>
      </w:r>
      <w:r>
        <w:rPr>
          <w:rFonts w:ascii="宋体" w:hAnsi="宋体" w:hint="eastAsia"/>
          <w:szCs w:val="21"/>
        </w:rPr>
        <w:t>9</w:t>
      </w:r>
      <w:r w:rsidRPr="00136B4F">
        <w:rPr>
          <w:rFonts w:ascii="宋体" w:hAnsi="宋体" w:hint="eastAsia"/>
          <w:szCs w:val="21"/>
        </w:rPr>
        <w:t>:00时止。</w:t>
      </w:r>
      <w:bookmarkStart w:id="0" w:name="_GoBack"/>
      <w:bookmarkEnd w:id="0"/>
    </w:p>
    <w:p w:rsidR="00CD0271" w:rsidRPr="00136B4F" w:rsidRDefault="00CD0271" w:rsidP="00CD0271">
      <w:pPr>
        <w:spacing w:line="420" w:lineRule="exact"/>
        <w:ind w:firstLineChars="300" w:firstLine="630"/>
        <w:rPr>
          <w:rFonts w:ascii="宋体" w:hAnsi="宋体"/>
          <w:szCs w:val="21"/>
        </w:rPr>
      </w:pPr>
      <w:r w:rsidRPr="00136B4F">
        <w:rPr>
          <w:rFonts w:ascii="宋体" w:hAnsi="宋体" w:hint="eastAsia"/>
          <w:szCs w:val="21"/>
        </w:rPr>
        <w:t>2、</w:t>
      </w:r>
      <w:r w:rsidR="00E53A5F">
        <w:rPr>
          <w:rFonts w:ascii="宋体" w:hAnsi="宋体" w:hint="eastAsia"/>
          <w:szCs w:val="21"/>
        </w:rPr>
        <w:t>获取招标文件</w:t>
      </w:r>
      <w:r w:rsidRPr="00136B4F">
        <w:rPr>
          <w:rFonts w:ascii="宋体" w:hAnsi="宋体" w:hint="eastAsia"/>
          <w:szCs w:val="21"/>
        </w:rPr>
        <w:t>方式：供应商直接登陆“浙江政府采购云平台”（</w:t>
      </w:r>
      <w:r>
        <w:rPr>
          <w:rFonts w:ascii="宋体" w:hAnsi="宋体" w:hint="eastAsia"/>
          <w:szCs w:val="21"/>
        </w:rPr>
        <w:t>http://www.zcy</w:t>
      </w:r>
      <w:r w:rsidRPr="00136B4F">
        <w:rPr>
          <w:rFonts w:ascii="宋体" w:hAnsi="宋体" w:hint="eastAsia"/>
          <w:szCs w:val="21"/>
        </w:rPr>
        <w:t>gov.cn/）进行网上报名并下载电子采购文件。（</w:t>
      </w:r>
      <w:proofErr w:type="gramStart"/>
      <w:r w:rsidRPr="00136B4F">
        <w:rPr>
          <w:rFonts w:ascii="宋体" w:hAnsi="宋体" w:hint="eastAsia"/>
          <w:szCs w:val="21"/>
        </w:rPr>
        <w:t>网上未</w:t>
      </w:r>
      <w:proofErr w:type="gramEnd"/>
      <w:r w:rsidRPr="00136B4F">
        <w:rPr>
          <w:rFonts w:ascii="宋体" w:hAnsi="宋体" w:hint="eastAsia"/>
          <w:szCs w:val="21"/>
        </w:rPr>
        <w:t>报名的，将被拒绝投标）。</w:t>
      </w:r>
    </w:p>
    <w:p w:rsidR="00CD0271" w:rsidRPr="00136B4F" w:rsidRDefault="00CD0271" w:rsidP="00CD0271">
      <w:pPr>
        <w:spacing w:line="420" w:lineRule="exact"/>
        <w:ind w:firstLineChars="300" w:firstLine="630"/>
        <w:rPr>
          <w:rFonts w:ascii="宋体" w:hAnsi="宋体"/>
          <w:szCs w:val="21"/>
        </w:rPr>
      </w:pPr>
      <w:r w:rsidRPr="00136B4F">
        <w:rPr>
          <w:rFonts w:ascii="宋体" w:hAnsi="宋体" w:hint="eastAsia"/>
          <w:szCs w:val="21"/>
        </w:rPr>
        <w:t>《供应商网上报名操作指南》网址：浙江政府采购网，位置：“首页-办事指南-省采中心-网上报名”（http://www.zjzfcg.gov.cn/bs_other/2018-03-30/12002.html）。</w:t>
      </w:r>
    </w:p>
    <w:p w:rsidR="00CD0271" w:rsidRPr="00136B4F" w:rsidRDefault="00CD0271" w:rsidP="00CD0271">
      <w:pPr>
        <w:spacing w:line="420" w:lineRule="exact"/>
        <w:ind w:firstLineChars="300" w:firstLine="630"/>
        <w:rPr>
          <w:rFonts w:ascii="宋体" w:hAnsi="宋体" w:cs="宋体"/>
          <w:szCs w:val="21"/>
        </w:rPr>
      </w:pPr>
      <w:r w:rsidRPr="00136B4F">
        <w:rPr>
          <w:rFonts w:ascii="宋体" w:hAnsi="宋体" w:hint="eastAsia"/>
          <w:szCs w:val="21"/>
        </w:rPr>
        <w:t>3、供应商应按照《浙江省政府采购供应商注册及诚信管理暂行办法》的规定在“浙江政府采购网(http://www.zjzfcg.gov.cn)”政</w:t>
      </w:r>
      <w:proofErr w:type="gramStart"/>
      <w:r w:rsidRPr="00136B4F">
        <w:rPr>
          <w:rFonts w:ascii="宋体" w:hAnsi="宋体" w:hint="eastAsia"/>
          <w:szCs w:val="21"/>
        </w:rPr>
        <w:t>采云</w:t>
      </w:r>
      <w:proofErr w:type="gramEnd"/>
      <w:r w:rsidRPr="00136B4F">
        <w:rPr>
          <w:rFonts w:ascii="宋体" w:hAnsi="宋体" w:hint="eastAsia"/>
          <w:szCs w:val="21"/>
        </w:rPr>
        <w:t>平台注册登记的，成为浙江省政府采购注册供应商。如未注册的供</w:t>
      </w:r>
      <w:r w:rsidRPr="00136B4F">
        <w:rPr>
          <w:rFonts w:ascii="宋体" w:hAnsi="宋体" w:hint="eastAsia"/>
          <w:szCs w:val="21"/>
        </w:rPr>
        <w:lastRenderedPageBreak/>
        <w:t>应商，请注意注册所需时间。</w:t>
      </w:r>
    </w:p>
    <w:p w:rsidR="00CD0271" w:rsidRPr="00B72439" w:rsidRDefault="00CD0271" w:rsidP="00CD0271">
      <w:pPr>
        <w:spacing w:line="440" w:lineRule="exact"/>
        <w:ind w:firstLineChars="200" w:firstLine="420"/>
        <w:rPr>
          <w:rFonts w:ascii="宋体" w:hAnsi="宋体" w:cs="Arial"/>
          <w:color w:val="000000"/>
          <w:szCs w:val="21"/>
        </w:rPr>
      </w:pPr>
      <w:r w:rsidRPr="00136B4F">
        <w:rPr>
          <w:rFonts w:ascii="宋体" w:hAnsi="宋体" w:cs="Arial" w:hint="eastAsia"/>
          <w:szCs w:val="21"/>
        </w:rPr>
        <w:t xml:space="preserve">    4、有关本项目招标的其他事项，请与招标代理机构联系。</w:t>
      </w:r>
    </w:p>
    <w:p w:rsidR="00CD0271" w:rsidRPr="00B72439" w:rsidRDefault="00CD0271" w:rsidP="00CD0271">
      <w:pPr>
        <w:spacing w:line="440" w:lineRule="exact"/>
        <w:rPr>
          <w:rFonts w:ascii="宋体" w:hAnsi="宋体" w:cs="Arial"/>
          <w:color w:val="000000"/>
          <w:szCs w:val="21"/>
        </w:rPr>
      </w:pPr>
      <w:r>
        <w:rPr>
          <w:rFonts w:ascii="宋体" w:hAnsi="宋体" w:cs="Arial" w:hint="eastAsia"/>
          <w:color w:val="000000"/>
          <w:szCs w:val="21"/>
        </w:rPr>
        <w:t xml:space="preserve">   </w:t>
      </w:r>
      <w:r w:rsidRPr="001B76B1">
        <w:rPr>
          <w:rFonts w:ascii="宋体" w:hAnsi="宋体" w:cs="Arial" w:hint="eastAsia"/>
          <w:b/>
          <w:color w:val="000000"/>
          <w:szCs w:val="21"/>
        </w:rPr>
        <w:t xml:space="preserve"> 七、投标保证金：</w:t>
      </w:r>
      <w:r w:rsidRPr="00136B4F">
        <w:rPr>
          <w:rFonts w:ascii="宋体" w:hAnsi="宋体" w:cs="Arial" w:hint="eastAsia"/>
          <w:b/>
          <w:szCs w:val="21"/>
        </w:rPr>
        <w:t>本项目不收取投标保证金。</w:t>
      </w:r>
    </w:p>
    <w:p w:rsidR="00CD0271" w:rsidRPr="000D3EAC" w:rsidRDefault="00CD0271" w:rsidP="00CD0271">
      <w:pPr>
        <w:spacing w:line="440" w:lineRule="exact"/>
        <w:rPr>
          <w:rFonts w:ascii="宋体"/>
          <w:szCs w:val="20"/>
        </w:rPr>
      </w:pPr>
      <w:r>
        <w:rPr>
          <w:rFonts w:ascii="宋体" w:hAnsi="宋体" w:cs="Arial" w:hint="eastAsia"/>
          <w:bCs/>
          <w:color w:val="000000"/>
          <w:szCs w:val="21"/>
        </w:rPr>
        <w:t xml:space="preserve">    </w:t>
      </w:r>
      <w:r w:rsidRPr="001B76B1">
        <w:rPr>
          <w:rFonts w:ascii="宋体" w:hAnsi="宋体" w:cs="Arial" w:hint="eastAsia"/>
          <w:b/>
          <w:bCs/>
          <w:color w:val="000000"/>
          <w:szCs w:val="21"/>
        </w:rPr>
        <w:t>八、</w:t>
      </w:r>
      <w:r w:rsidRPr="001B76B1">
        <w:rPr>
          <w:rFonts w:ascii="宋体" w:hint="eastAsia"/>
          <w:b/>
        </w:rPr>
        <w:t>投标截止时间和地点：</w:t>
      </w:r>
      <w:r>
        <w:rPr>
          <w:rFonts w:ascii="宋体" w:hint="eastAsia"/>
        </w:rPr>
        <w:t xml:space="preserve"> </w:t>
      </w:r>
      <w:r w:rsidRPr="00071629">
        <w:rPr>
          <w:rFonts w:ascii="宋体" w:hAnsi="宋体" w:hint="eastAsia"/>
          <w:color w:val="000000"/>
          <w:szCs w:val="21"/>
        </w:rPr>
        <w:t>投标人应于</w:t>
      </w:r>
      <w:r>
        <w:rPr>
          <w:rFonts w:ascii="宋体" w:hAnsi="宋体" w:hint="eastAsia"/>
          <w:color w:val="000000"/>
          <w:szCs w:val="21"/>
        </w:rPr>
        <w:t>2</w:t>
      </w:r>
      <w:r w:rsidRPr="000D3EAC">
        <w:rPr>
          <w:rFonts w:ascii="宋体" w:hAnsi="宋体" w:hint="eastAsia"/>
          <w:color w:val="000000"/>
          <w:szCs w:val="21"/>
        </w:rPr>
        <w:t>019年</w:t>
      </w:r>
      <w:r w:rsidR="000D3EAC">
        <w:rPr>
          <w:rFonts w:ascii="宋体" w:hAnsi="宋体" w:hint="eastAsia"/>
          <w:color w:val="000000"/>
          <w:szCs w:val="21"/>
        </w:rPr>
        <w:t>10</w:t>
      </w:r>
      <w:r w:rsidRPr="000D3EAC">
        <w:rPr>
          <w:rFonts w:ascii="宋体" w:hAnsi="宋体" w:cs="Arial" w:hint="eastAsia"/>
          <w:color w:val="000000"/>
          <w:szCs w:val="21"/>
        </w:rPr>
        <w:t>月</w:t>
      </w:r>
      <w:r w:rsidR="000D3EAC">
        <w:rPr>
          <w:rFonts w:ascii="宋体" w:hAnsi="宋体" w:cs="Arial" w:hint="eastAsia"/>
          <w:color w:val="000000"/>
          <w:szCs w:val="21"/>
        </w:rPr>
        <w:t>9</w:t>
      </w:r>
      <w:r w:rsidRPr="000D3EAC">
        <w:rPr>
          <w:rFonts w:ascii="宋体" w:hAnsi="宋体" w:cs="Arial" w:hint="eastAsia"/>
          <w:color w:val="000000"/>
          <w:szCs w:val="21"/>
        </w:rPr>
        <w:t>日上午9</w:t>
      </w:r>
      <w:r w:rsidRPr="000D3EAC">
        <w:rPr>
          <w:rFonts w:ascii="宋体" w:hAnsi="宋体" w:cs="Arial"/>
          <w:color w:val="000000"/>
          <w:szCs w:val="21"/>
        </w:rPr>
        <w:t>时</w:t>
      </w:r>
      <w:r w:rsidRPr="000D3EAC">
        <w:rPr>
          <w:rFonts w:ascii="宋体" w:hAnsi="宋体" w:hint="eastAsia"/>
          <w:color w:val="000000"/>
          <w:szCs w:val="21"/>
        </w:rPr>
        <w:t>（北京时间）前将投标文件密封送交到</w:t>
      </w:r>
      <w:r w:rsidRPr="000D3EAC">
        <w:rPr>
          <w:rFonts w:ascii="宋体" w:hint="eastAsia"/>
        </w:rPr>
        <w:t>宁波市</w:t>
      </w:r>
      <w:proofErr w:type="gramStart"/>
      <w:r w:rsidRPr="000D3EAC">
        <w:rPr>
          <w:rFonts w:ascii="宋体" w:hint="eastAsia"/>
        </w:rPr>
        <w:t>鄞</w:t>
      </w:r>
      <w:proofErr w:type="gramEnd"/>
      <w:r w:rsidRPr="000D3EAC">
        <w:rPr>
          <w:rFonts w:ascii="宋体" w:hint="eastAsia"/>
        </w:rPr>
        <w:t>州区公共资源交易中心</w:t>
      </w:r>
      <w:r w:rsidRPr="000D3EAC">
        <w:rPr>
          <w:rFonts w:ascii="宋体" w:hAnsi="宋体" w:hint="eastAsia"/>
          <w:color w:val="000000"/>
          <w:szCs w:val="20"/>
        </w:rPr>
        <w:t>（地址：</w:t>
      </w:r>
      <w:proofErr w:type="gramStart"/>
      <w:r w:rsidRPr="000D3EAC">
        <w:rPr>
          <w:rFonts w:ascii="宋体" w:hAnsi="宋体" w:hint="eastAsia"/>
          <w:color w:val="000000"/>
          <w:szCs w:val="20"/>
        </w:rPr>
        <w:t>鄞州区惠江路</w:t>
      </w:r>
      <w:proofErr w:type="gramEnd"/>
      <w:r w:rsidRPr="000D3EAC">
        <w:rPr>
          <w:rFonts w:ascii="宋体" w:hAnsi="宋体" w:hint="eastAsia"/>
          <w:color w:val="000000"/>
          <w:szCs w:val="20"/>
        </w:rPr>
        <w:t>567号，</w:t>
      </w:r>
      <w:proofErr w:type="gramStart"/>
      <w:r w:rsidRPr="000D3EAC">
        <w:rPr>
          <w:rFonts w:ascii="宋体" w:hAnsi="宋体" w:hint="eastAsia"/>
          <w:color w:val="000000"/>
          <w:szCs w:val="20"/>
        </w:rPr>
        <w:t>鄞</w:t>
      </w:r>
      <w:proofErr w:type="gramEnd"/>
      <w:r w:rsidRPr="000D3EAC">
        <w:rPr>
          <w:rFonts w:ascii="宋体" w:hAnsi="宋体" w:hint="eastAsia"/>
          <w:color w:val="000000"/>
          <w:szCs w:val="20"/>
        </w:rPr>
        <w:t>州区妇儿医院对面，</w:t>
      </w:r>
      <w:proofErr w:type="gramStart"/>
      <w:r w:rsidRPr="000D3EAC">
        <w:rPr>
          <w:rFonts w:ascii="宋体" w:hAnsi="宋体" w:hint="eastAsia"/>
          <w:color w:val="000000"/>
          <w:szCs w:val="20"/>
        </w:rPr>
        <w:t>鄞</w:t>
      </w:r>
      <w:proofErr w:type="gramEnd"/>
      <w:r w:rsidRPr="000D3EAC">
        <w:rPr>
          <w:rFonts w:ascii="宋体" w:hAnsi="宋体" w:hint="eastAsia"/>
          <w:color w:val="000000"/>
          <w:szCs w:val="20"/>
        </w:rPr>
        <w:t>州区行政服务中心5楼，具体开标</w:t>
      </w:r>
      <w:proofErr w:type="gramStart"/>
      <w:r w:rsidRPr="000D3EAC">
        <w:rPr>
          <w:rFonts w:ascii="宋体" w:hAnsi="宋体" w:hint="eastAsia"/>
          <w:color w:val="000000"/>
          <w:szCs w:val="20"/>
        </w:rPr>
        <w:t>厅号见</w:t>
      </w:r>
      <w:proofErr w:type="gramEnd"/>
      <w:r w:rsidRPr="000D3EAC">
        <w:rPr>
          <w:rFonts w:ascii="宋体" w:hAnsi="宋体" w:hint="eastAsia"/>
          <w:color w:val="000000"/>
          <w:szCs w:val="20"/>
        </w:rPr>
        <w:t>大厅大屏幕）</w:t>
      </w:r>
      <w:r w:rsidRPr="000D3EAC">
        <w:rPr>
          <w:rFonts w:ascii="宋体" w:hAnsi="宋体" w:hint="eastAsia"/>
          <w:color w:val="000000"/>
          <w:szCs w:val="21"/>
        </w:rPr>
        <w:t>，逾期送达或未密封将予以拒收。</w:t>
      </w:r>
    </w:p>
    <w:p w:rsidR="00CD0271" w:rsidRPr="000D3EAC" w:rsidRDefault="00CD0271" w:rsidP="00CD0271">
      <w:pPr>
        <w:spacing w:line="440" w:lineRule="exact"/>
        <w:ind w:firstLineChars="200" w:firstLine="422"/>
        <w:rPr>
          <w:rFonts w:ascii="宋体"/>
        </w:rPr>
      </w:pPr>
      <w:r w:rsidRPr="000D3EAC">
        <w:rPr>
          <w:rFonts w:ascii="宋体" w:hint="eastAsia"/>
          <w:b/>
        </w:rPr>
        <w:t>九、开标时间及地点：</w:t>
      </w:r>
      <w:r w:rsidRPr="000D3EAC">
        <w:rPr>
          <w:rFonts w:ascii="宋体" w:hint="eastAsia"/>
        </w:rPr>
        <w:t>2019年</w:t>
      </w:r>
      <w:r w:rsidR="000D3EAC">
        <w:rPr>
          <w:rFonts w:ascii="宋体" w:hint="eastAsia"/>
        </w:rPr>
        <w:t>10</w:t>
      </w:r>
      <w:r w:rsidRPr="000D3EAC">
        <w:rPr>
          <w:rFonts w:ascii="宋体" w:hint="eastAsia"/>
        </w:rPr>
        <w:t>月</w:t>
      </w:r>
      <w:r w:rsidR="000D3EAC">
        <w:rPr>
          <w:rFonts w:ascii="宋体" w:hint="eastAsia"/>
        </w:rPr>
        <w:t>9</w:t>
      </w:r>
      <w:r w:rsidRPr="000D3EAC">
        <w:rPr>
          <w:rFonts w:ascii="宋体" w:hint="eastAsia"/>
        </w:rPr>
        <w:t>日上午9时（北京时间），宁波市</w:t>
      </w:r>
      <w:proofErr w:type="gramStart"/>
      <w:r w:rsidRPr="000D3EAC">
        <w:rPr>
          <w:rFonts w:ascii="宋体" w:hint="eastAsia"/>
        </w:rPr>
        <w:t>鄞</w:t>
      </w:r>
      <w:proofErr w:type="gramEnd"/>
      <w:r w:rsidRPr="000D3EAC">
        <w:rPr>
          <w:rFonts w:ascii="宋体" w:hint="eastAsia"/>
        </w:rPr>
        <w:t>州区公共资源交易中心内，</w:t>
      </w:r>
      <w:r w:rsidRPr="000D3EAC">
        <w:rPr>
          <w:rFonts w:ascii="宋体" w:hAnsi="宋体" w:hint="eastAsia"/>
          <w:color w:val="000000"/>
          <w:szCs w:val="20"/>
        </w:rPr>
        <w:t>具体开标</w:t>
      </w:r>
      <w:proofErr w:type="gramStart"/>
      <w:r w:rsidRPr="000D3EAC">
        <w:rPr>
          <w:rFonts w:ascii="宋体" w:hAnsi="宋体" w:hint="eastAsia"/>
          <w:color w:val="000000"/>
          <w:szCs w:val="20"/>
        </w:rPr>
        <w:t>厅号见</w:t>
      </w:r>
      <w:proofErr w:type="gramEnd"/>
      <w:r w:rsidRPr="000D3EAC">
        <w:rPr>
          <w:rFonts w:ascii="宋体" w:hAnsi="宋体" w:hint="eastAsia"/>
          <w:color w:val="000000"/>
          <w:szCs w:val="20"/>
        </w:rPr>
        <w:t>大厅大屏幕</w:t>
      </w:r>
      <w:r w:rsidRPr="000D3EAC">
        <w:rPr>
          <w:rFonts w:ascii="宋体" w:hint="eastAsia"/>
        </w:rPr>
        <w:t>；</w:t>
      </w:r>
    </w:p>
    <w:p w:rsidR="00DB13F4" w:rsidRPr="001B76B1" w:rsidRDefault="00DB13F4" w:rsidP="00DB13F4">
      <w:pPr>
        <w:spacing w:line="440" w:lineRule="exact"/>
        <w:ind w:firstLineChars="200" w:firstLine="422"/>
        <w:rPr>
          <w:rFonts w:ascii="宋体" w:hAnsi="宋体" w:cs="Arial"/>
          <w:b/>
          <w:color w:val="000000"/>
          <w:szCs w:val="21"/>
        </w:rPr>
      </w:pPr>
      <w:r w:rsidRPr="001B76B1">
        <w:rPr>
          <w:rFonts w:ascii="宋体" w:hAnsi="宋体" w:cs="Arial" w:hint="eastAsia"/>
          <w:b/>
          <w:color w:val="000000"/>
          <w:szCs w:val="21"/>
        </w:rPr>
        <w:t>十、业务咨询：</w:t>
      </w:r>
    </w:p>
    <w:p w:rsidR="00DB13F4" w:rsidRPr="006715A8" w:rsidRDefault="00DB13F4" w:rsidP="00DB13F4">
      <w:pPr>
        <w:spacing w:line="440" w:lineRule="exact"/>
        <w:ind w:firstLineChars="300" w:firstLine="630"/>
        <w:rPr>
          <w:rFonts w:asciiTheme="majorEastAsia" w:eastAsiaTheme="majorEastAsia" w:hAnsiTheme="majorEastAsia" w:cs="Arial"/>
          <w:b/>
          <w:color w:val="FF0000"/>
          <w:szCs w:val="21"/>
        </w:rPr>
      </w:pPr>
      <w:r>
        <w:rPr>
          <w:rFonts w:ascii="宋体" w:hAnsi="宋体" w:cs="Arial" w:hint="eastAsia"/>
          <w:color w:val="000000"/>
          <w:szCs w:val="21"/>
        </w:rPr>
        <w:t xml:space="preserve">    采购人：</w:t>
      </w:r>
      <w:r>
        <w:rPr>
          <w:rFonts w:asciiTheme="majorEastAsia" w:eastAsiaTheme="majorEastAsia" w:hAnsiTheme="majorEastAsia" w:hint="eastAsia"/>
          <w:szCs w:val="21"/>
          <w:shd w:val="clear" w:color="auto" w:fill="FFFFFF"/>
        </w:rPr>
        <w:t>宁波市</w:t>
      </w:r>
      <w:proofErr w:type="gramStart"/>
      <w:r>
        <w:rPr>
          <w:rFonts w:asciiTheme="majorEastAsia" w:eastAsiaTheme="majorEastAsia" w:hAnsiTheme="majorEastAsia" w:hint="eastAsia"/>
          <w:szCs w:val="21"/>
          <w:shd w:val="clear" w:color="auto" w:fill="FFFFFF"/>
        </w:rPr>
        <w:t>鄞</w:t>
      </w:r>
      <w:proofErr w:type="gramEnd"/>
      <w:r>
        <w:rPr>
          <w:rFonts w:asciiTheme="majorEastAsia" w:eastAsiaTheme="majorEastAsia" w:hAnsiTheme="majorEastAsia" w:hint="eastAsia"/>
          <w:szCs w:val="21"/>
          <w:shd w:val="clear" w:color="auto" w:fill="FFFFFF"/>
        </w:rPr>
        <w:t>州区人民法院</w:t>
      </w:r>
    </w:p>
    <w:p w:rsidR="00DB13F4" w:rsidRPr="006715A8" w:rsidRDefault="00DB13F4" w:rsidP="00DB13F4">
      <w:pPr>
        <w:spacing w:line="440" w:lineRule="exact"/>
        <w:ind w:firstLineChars="300" w:firstLine="630"/>
        <w:rPr>
          <w:rFonts w:asciiTheme="majorEastAsia" w:eastAsiaTheme="majorEastAsia" w:hAnsiTheme="majorEastAsia" w:cs="Arial"/>
          <w:szCs w:val="21"/>
        </w:rPr>
      </w:pPr>
      <w:r w:rsidRPr="006715A8">
        <w:rPr>
          <w:rFonts w:asciiTheme="majorEastAsia" w:eastAsiaTheme="majorEastAsia" w:hAnsiTheme="majorEastAsia" w:cs="Arial" w:hint="eastAsia"/>
          <w:szCs w:val="21"/>
        </w:rPr>
        <w:t xml:space="preserve">    采购人地址：</w:t>
      </w:r>
      <w:r w:rsidRPr="006715A8">
        <w:rPr>
          <w:rFonts w:asciiTheme="majorEastAsia" w:eastAsiaTheme="majorEastAsia" w:hAnsiTheme="majorEastAsia" w:hint="eastAsia"/>
          <w:szCs w:val="21"/>
          <w:shd w:val="clear" w:color="auto" w:fill="FFFFFF"/>
        </w:rPr>
        <w:t>宁波市</w:t>
      </w:r>
      <w:proofErr w:type="gramStart"/>
      <w:r w:rsidRPr="006715A8">
        <w:rPr>
          <w:rFonts w:asciiTheme="majorEastAsia" w:eastAsiaTheme="majorEastAsia" w:hAnsiTheme="majorEastAsia" w:hint="eastAsia"/>
          <w:szCs w:val="21"/>
          <w:shd w:val="clear" w:color="auto" w:fill="FFFFFF"/>
        </w:rPr>
        <w:t>鄞</w:t>
      </w:r>
      <w:proofErr w:type="gramEnd"/>
      <w:r w:rsidRPr="006715A8">
        <w:rPr>
          <w:rFonts w:asciiTheme="majorEastAsia" w:eastAsiaTheme="majorEastAsia" w:hAnsiTheme="majorEastAsia" w:hint="eastAsia"/>
          <w:szCs w:val="21"/>
          <w:shd w:val="clear" w:color="auto" w:fill="FFFFFF"/>
        </w:rPr>
        <w:t>州区</w:t>
      </w:r>
      <w:r>
        <w:rPr>
          <w:rFonts w:asciiTheme="majorEastAsia" w:eastAsiaTheme="majorEastAsia" w:hAnsiTheme="majorEastAsia" w:hint="eastAsia"/>
          <w:szCs w:val="21"/>
          <w:shd w:val="clear" w:color="auto" w:fill="FFFFFF"/>
        </w:rPr>
        <w:t>惠风西路88号</w:t>
      </w:r>
    </w:p>
    <w:p w:rsidR="00DB13F4" w:rsidRPr="00CE1FED" w:rsidRDefault="00DB13F4" w:rsidP="00DB13F4">
      <w:pPr>
        <w:spacing w:line="440" w:lineRule="exact"/>
        <w:ind w:firstLineChars="300" w:firstLine="630"/>
        <w:rPr>
          <w:rFonts w:asciiTheme="majorEastAsia" w:eastAsiaTheme="majorEastAsia" w:hAnsiTheme="majorEastAsia" w:cs="Arial"/>
          <w:szCs w:val="21"/>
        </w:rPr>
      </w:pPr>
      <w:r w:rsidRPr="006715A8">
        <w:rPr>
          <w:rFonts w:asciiTheme="majorEastAsia" w:eastAsiaTheme="majorEastAsia" w:hAnsiTheme="majorEastAsia" w:cs="Arial" w:hint="eastAsia"/>
          <w:szCs w:val="21"/>
        </w:rPr>
        <w:t xml:space="preserve">    采购人联系人及联系方式：</w:t>
      </w:r>
      <w:proofErr w:type="gramStart"/>
      <w:r>
        <w:rPr>
          <w:rFonts w:asciiTheme="minorEastAsia" w:eastAsiaTheme="minorEastAsia" w:hAnsiTheme="minorEastAsia" w:hint="eastAsia"/>
          <w:szCs w:val="21"/>
          <w:shd w:val="clear" w:color="auto" w:fill="FFFFFF"/>
        </w:rPr>
        <w:t>张新跃</w:t>
      </w:r>
      <w:proofErr w:type="gramEnd"/>
      <w:r w:rsidRPr="00CE1FED">
        <w:rPr>
          <w:rFonts w:asciiTheme="minorEastAsia" w:eastAsiaTheme="minorEastAsia" w:hAnsiTheme="minorEastAsia" w:hint="eastAsia"/>
          <w:szCs w:val="21"/>
          <w:shd w:val="clear" w:color="auto" w:fill="FFFFFF"/>
        </w:rPr>
        <w:t xml:space="preserve">  </w:t>
      </w:r>
      <w:r>
        <w:rPr>
          <w:rFonts w:asciiTheme="minorEastAsia" w:eastAsiaTheme="minorEastAsia" w:hAnsiTheme="minorEastAsia" w:hint="eastAsia"/>
          <w:szCs w:val="21"/>
          <w:shd w:val="clear" w:color="auto" w:fill="FFFFFF"/>
        </w:rPr>
        <w:t>87412241</w:t>
      </w:r>
    </w:p>
    <w:p w:rsidR="00DB13F4" w:rsidRPr="00DE42DD" w:rsidRDefault="00DB13F4" w:rsidP="00DB13F4">
      <w:pPr>
        <w:spacing w:line="440" w:lineRule="exact"/>
        <w:ind w:firstLineChars="300" w:firstLine="630"/>
        <w:rPr>
          <w:rFonts w:asciiTheme="majorEastAsia" w:eastAsiaTheme="majorEastAsia" w:hAnsiTheme="majorEastAsia" w:cs="Arial"/>
          <w:color w:val="000000"/>
          <w:szCs w:val="21"/>
        </w:rPr>
      </w:pPr>
      <w:r>
        <w:rPr>
          <w:rFonts w:ascii="宋体" w:hAnsi="宋体" w:cs="Arial" w:hint="eastAsia"/>
          <w:color w:val="000000"/>
          <w:szCs w:val="21"/>
        </w:rPr>
        <w:t xml:space="preserve">    采购代理机构</w:t>
      </w:r>
      <w:r w:rsidRPr="00DE42DD">
        <w:rPr>
          <w:rFonts w:asciiTheme="majorEastAsia" w:eastAsiaTheme="majorEastAsia" w:hAnsiTheme="majorEastAsia" w:cs="Arial" w:hint="eastAsia"/>
          <w:color w:val="000000"/>
          <w:szCs w:val="21"/>
        </w:rPr>
        <w:t>：</w:t>
      </w:r>
      <w:r w:rsidRPr="00DE42DD">
        <w:rPr>
          <w:rFonts w:asciiTheme="majorEastAsia" w:eastAsiaTheme="majorEastAsia" w:hAnsiTheme="majorEastAsia" w:hint="eastAsia"/>
          <w:szCs w:val="21"/>
          <w:shd w:val="clear" w:color="auto" w:fill="FFFFFF"/>
        </w:rPr>
        <w:t>宁波市</w:t>
      </w:r>
      <w:proofErr w:type="gramStart"/>
      <w:r w:rsidRPr="00DE42DD">
        <w:rPr>
          <w:rFonts w:asciiTheme="majorEastAsia" w:eastAsiaTheme="majorEastAsia" w:hAnsiTheme="majorEastAsia" w:hint="eastAsia"/>
          <w:szCs w:val="21"/>
          <w:shd w:val="clear" w:color="auto" w:fill="FFFFFF"/>
        </w:rPr>
        <w:t>鄞</w:t>
      </w:r>
      <w:proofErr w:type="gramEnd"/>
      <w:r w:rsidRPr="00DE42DD">
        <w:rPr>
          <w:rFonts w:asciiTheme="majorEastAsia" w:eastAsiaTheme="majorEastAsia" w:hAnsiTheme="majorEastAsia" w:hint="eastAsia"/>
          <w:szCs w:val="21"/>
          <w:shd w:val="clear" w:color="auto" w:fill="FFFFFF"/>
        </w:rPr>
        <w:t>州区公共资源交易中心</w:t>
      </w:r>
    </w:p>
    <w:p w:rsidR="00DB13F4" w:rsidRDefault="00DB13F4" w:rsidP="00DB13F4">
      <w:pPr>
        <w:spacing w:line="440" w:lineRule="exact"/>
        <w:ind w:firstLineChars="300" w:firstLine="630"/>
        <w:rPr>
          <w:rFonts w:ascii="宋体" w:hAnsi="宋体"/>
        </w:rPr>
      </w:pPr>
      <w:r>
        <w:rPr>
          <w:rFonts w:ascii="宋体" w:hAnsi="宋体" w:cs="Arial" w:hint="eastAsia"/>
          <w:color w:val="000000"/>
          <w:szCs w:val="21"/>
        </w:rPr>
        <w:t xml:space="preserve">    联系人：张盛</w:t>
      </w:r>
      <w:r>
        <w:rPr>
          <w:rFonts w:ascii="宋体" w:hAnsi="宋体" w:hint="eastAsia"/>
        </w:rPr>
        <w:t xml:space="preserve">      电话：2574-88225172      传真：0574-88225200</w:t>
      </w:r>
    </w:p>
    <w:p w:rsidR="00DB13F4" w:rsidRDefault="00DB13F4" w:rsidP="00DB13F4">
      <w:pPr>
        <w:spacing w:line="440" w:lineRule="exact"/>
        <w:ind w:firstLineChars="300" w:firstLine="630"/>
        <w:rPr>
          <w:rFonts w:ascii="宋体" w:hAnsi="宋体"/>
        </w:rPr>
      </w:pPr>
      <w:r>
        <w:rPr>
          <w:rFonts w:ascii="宋体" w:hAnsi="宋体" w:hint="eastAsia"/>
        </w:rPr>
        <w:t xml:space="preserve">    同级财政监管部门：宁波市</w:t>
      </w:r>
      <w:proofErr w:type="gramStart"/>
      <w:r>
        <w:rPr>
          <w:rFonts w:ascii="宋体" w:hAnsi="宋体" w:hint="eastAsia"/>
        </w:rPr>
        <w:t>鄞</w:t>
      </w:r>
      <w:proofErr w:type="gramEnd"/>
      <w:r>
        <w:rPr>
          <w:rFonts w:ascii="宋体" w:hAnsi="宋体" w:hint="eastAsia"/>
        </w:rPr>
        <w:t>州区财政局</w:t>
      </w:r>
    </w:p>
    <w:p w:rsidR="00DB13F4" w:rsidRPr="0088642A" w:rsidRDefault="00DB13F4" w:rsidP="00DB13F4">
      <w:pPr>
        <w:spacing w:line="440" w:lineRule="exact"/>
        <w:ind w:firstLineChars="300" w:firstLine="630"/>
        <w:rPr>
          <w:rFonts w:ascii="宋体" w:hAnsi="宋体" w:cs="Arial"/>
          <w:color w:val="000000"/>
          <w:szCs w:val="21"/>
        </w:rPr>
      </w:pPr>
      <w:r>
        <w:rPr>
          <w:rFonts w:ascii="宋体" w:hAnsi="宋体" w:hint="eastAsia"/>
        </w:rPr>
        <w:t xml:space="preserve">    联系人：</w:t>
      </w:r>
      <w:proofErr w:type="gramStart"/>
      <w:r>
        <w:rPr>
          <w:rFonts w:ascii="宋体" w:hAnsi="宋体" w:hint="eastAsia"/>
        </w:rPr>
        <w:t>郑燕蓉</w:t>
      </w:r>
      <w:proofErr w:type="gramEnd"/>
      <w:r>
        <w:rPr>
          <w:rFonts w:ascii="宋体" w:hAnsi="宋体" w:hint="eastAsia"/>
        </w:rPr>
        <w:t xml:space="preserve">          联系电话：0574-87521835</w:t>
      </w:r>
    </w:p>
    <w:p w:rsidR="00CD0271" w:rsidRPr="00A1688F" w:rsidRDefault="00CD0271" w:rsidP="00CD0271">
      <w:pPr>
        <w:spacing w:line="440" w:lineRule="exact"/>
        <w:ind w:firstLineChars="200" w:firstLine="422"/>
        <w:rPr>
          <w:rFonts w:ascii="宋体"/>
        </w:rPr>
      </w:pPr>
      <w:r w:rsidRPr="001B76B1">
        <w:rPr>
          <w:rFonts w:ascii="宋体" w:hint="eastAsia"/>
          <w:b/>
        </w:rPr>
        <w:t>十</w:t>
      </w:r>
      <w:r>
        <w:rPr>
          <w:rFonts w:ascii="宋体" w:hint="eastAsia"/>
          <w:b/>
        </w:rPr>
        <w:t>一</w:t>
      </w:r>
      <w:r w:rsidRPr="001B76B1">
        <w:rPr>
          <w:rFonts w:ascii="宋体" w:hint="eastAsia"/>
          <w:b/>
        </w:rPr>
        <w:t>、落实的政府采购政策：</w:t>
      </w:r>
      <w:r w:rsidRPr="00B72439">
        <w:rPr>
          <w:rFonts w:ascii="宋体" w:hint="eastAsia"/>
        </w:rPr>
        <w:t>《关于促进残疾人就业政府采购政策的通知》（财库[2017]141号）、《政府采购促进中小企业发展暂行办法》（财库[2011]181号）、《关于政府采购支持监狱企业发展有关问题的通知》(财库[2014]68号)</w:t>
      </w:r>
      <w:r>
        <w:rPr>
          <w:rFonts w:ascii="宋体" w:hint="eastAsia"/>
        </w:rPr>
        <w:t>、</w:t>
      </w:r>
      <w:r w:rsidRPr="000D6533">
        <w:rPr>
          <w:rFonts w:hint="eastAsia"/>
          <w:szCs w:val="21"/>
        </w:rPr>
        <w:t>财政部、</w:t>
      </w:r>
      <w:proofErr w:type="gramStart"/>
      <w:r w:rsidRPr="000D6533">
        <w:rPr>
          <w:rFonts w:hint="eastAsia"/>
          <w:szCs w:val="21"/>
        </w:rPr>
        <w:t>国家发改委</w:t>
      </w:r>
      <w:proofErr w:type="gramEnd"/>
      <w:r w:rsidRPr="000D6533">
        <w:rPr>
          <w:rFonts w:hint="eastAsia"/>
          <w:szCs w:val="21"/>
        </w:rPr>
        <w:t>、生态环境部、市场监管总局等四部委发布的“财库</w:t>
      </w:r>
      <w:r w:rsidRPr="000D6533">
        <w:rPr>
          <w:rFonts w:hint="eastAsia"/>
          <w:szCs w:val="21"/>
        </w:rPr>
        <w:t>[2019]9</w:t>
      </w:r>
      <w:r w:rsidRPr="000D6533">
        <w:rPr>
          <w:rFonts w:hint="eastAsia"/>
          <w:szCs w:val="21"/>
        </w:rPr>
        <w:t>号”文件</w:t>
      </w:r>
      <w:r>
        <w:rPr>
          <w:rFonts w:hint="eastAsia"/>
          <w:szCs w:val="21"/>
        </w:rPr>
        <w:t>。</w:t>
      </w:r>
    </w:p>
    <w:p w:rsidR="00CD0271" w:rsidRPr="005F5119" w:rsidRDefault="00CD0271" w:rsidP="00CD0271">
      <w:pPr>
        <w:spacing w:line="440" w:lineRule="exact"/>
        <w:rPr>
          <w:rFonts w:ascii="宋体"/>
        </w:rPr>
      </w:pPr>
      <w:r>
        <w:rPr>
          <w:rFonts w:ascii="宋体" w:hint="eastAsia"/>
          <w:b/>
        </w:rPr>
        <w:t xml:space="preserve">    </w:t>
      </w:r>
      <w:r w:rsidRPr="005F5119">
        <w:rPr>
          <w:rFonts w:ascii="宋体" w:hint="eastAsia"/>
          <w:b/>
        </w:rPr>
        <w:t>十</w:t>
      </w:r>
      <w:r>
        <w:rPr>
          <w:rFonts w:ascii="宋体" w:hint="eastAsia"/>
          <w:b/>
        </w:rPr>
        <w:t>二</w:t>
      </w:r>
      <w:r w:rsidRPr="005F5119">
        <w:rPr>
          <w:rFonts w:ascii="宋体" w:hint="eastAsia"/>
          <w:b/>
        </w:rPr>
        <w:t>、其他事项：</w:t>
      </w:r>
      <w:r w:rsidRPr="005F5119">
        <w:rPr>
          <w:rFonts w:ascii="宋体" w:hint="eastAsia"/>
        </w:rPr>
        <w:t>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w:t>
      </w:r>
      <w:proofErr w:type="gramStart"/>
      <w:r w:rsidRPr="005F5119">
        <w:rPr>
          <w:rFonts w:ascii="宋体" w:hint="eastAsia"/>
        </w:rPr>
        <w:t>作出</w:t>
      </w:r>
      <w:proofErr w:type="gramEnd"/>
      <w:r w:rsidRPr="005F5119">
        <w:rPr>
          <w:rFonts w:ascii="宋体" w:hint="eastAsia"/>
        </w:rPr>
        <w:t>答复的，可以在答复期满后十五个工作日内向同级政府采购监督管理部门投诉。质疑函范本、投诉书范本请到浙江政府采购网下载专区下载。</w:t>
      </w:r>
    </w:p>
    <w:p w:rsidR="00CD0271" w:rsidRDefault="00CD0271" w:rsidP="00CD0271">
      <w:pPr>
        <w:spacing w:line="440" w:lineRule="exact"/>
        <w:rPr>
          <w:rFonts w:ascii="宋体" w:hAnsi="宋体"/>
          <w:color w:val="000000"/>
          <w:szCs w:val="21"/>
        </w:rPr>
      </w:pPr>
    </w:p>
    <w:p w:rsidR="00CD0271" w:rsidRDefault="00CD0271" w:rsidP="00CD0271">
      <w:pPr>
        <w:spacing w:line="440" w:lineRule="exact"/>
        <w:rPr>
          <w:rFonts w:ascii="宋体" w:hAnsi="宋体"/>
          <w:color w:val="000000"/>
          <w:szCs w:val="21"/>
        </w:rPr>
      </w:pPr>
    </w:p>
    <w:p w:rsidR="00CD0271" w:rsidRPr="00071629" w:rsidRDefault="00CD0271" w:rsidP="00CD0271">
      <w:pPr>
        <w:spacing w:line="440" w:lineRule="exact"/>
        <w:rPr>
          <w:rFonts w:ascii="宋体" w:hAnsi="宋体"/>
          <w:color w:val="000000"/>
          <w:szCs w:val="21"/>
        </w:rPr>
      </w:pPr>
    </w:p>
    <w:p w:rsidR="00CD0271" w:rsidRPr="00071629" w:rsidRDefault="00CD0271" w:rsidP="00CD0271">
      <w:pPr>
        <w:spacing w:line="440" w:lineRule="exact"/>
        <w:rPr>
          <w:rFonts w:ascii="宋体" w:hAnsi="宋体"/>
          <w:color w:val="000000"/>
          <w:szCs w:val="21"/>
          <w:u w:val="single"/>
        </w:rPr>
      </w:pPr>
      <w:r w:rsidRPr="00071629">
        <w:rPr>
          <w:rFonts w:ascii="宋体" w:hAnsi="宋体" w:hint="eastAsia"/>
          <w:color w:val="000000"/>
          <w:szCs w:val="21"/>
        </w:rPr>
        <w:t xml:space="preserve">                      </w:t>
      </w:r>
      <w:r>
        <w:rPr>
          <w:rFonts w:ascii="宋体" w:hAnsi="宋体" w:hint="eastAsia"/>
          <w:color w:val="000000"/>
          <w:szCs w:val="21"/>
        </w:rPr>
        <w:t xml:space="preserve">                      </w:t>
      </w:r>
      <w:r w:rsidRPr="00071629">
        <w:rPr>
          <w:rFonts w:ascii="宋体" w:hAnsi="宋体" w:hint="eastAsia"/>
          <w:color w:val="000000"/>
          <w:szCs w:val="21"/>
        </w:rPr>
        <w:t xml:space="preserve">   宁波市</w:t>
      </w:r>
      <w:proofErr w:type="gramStart"/>
      <w:r w:rsidRPr="00071629">
        <w:rPr>
          <w:rFonts w:ascii="宋体" w:hAnsi="宋体" w:hint="eastAsia"/>
          <w:color w:val="000000"/>
          <w:szCs w:val="21"/>
        </w:rPr>
        <w:t>鄞</w:t>
      </w:r>
      <w:proofErr w:type="gramEnd"/>
      <w:r w:rsidRPr="00071629">
        <w:rPr>
          <w:rFonts w:ascii="宋体" w:hAnsi="宋体" w:hint="eastAsia"/>
          <w:color w:val="000000"/>
          <w:szCs w:val="21"/>
        </w:rPr>
        <w:t>州区公共资源交易中心</w:t>
      </w:r>
      <w:r w:rsidRPr="00071629">
        <w:rPr>
          <w:rFonts w:ascii="宋体" w:hAnsi="宋体"/>
          <w:color w:val="000000"/>
          <w:szCs w:val="21"/>
        </w:rPr>
        <w:t xml:space="preserve"> </w:t>
      </w:r>
    </w:p>
    <w:p w:rsidR="00CD0271" w:rsidRDefault="00CD0271" w:rsidP="00CD0271">
      <w:pPr>
        <w:spacing w:line="440" w:lineRule="exact"/>
        <w:rPr>
          <w:rFonts w:ascii="宋体" w:hAnsi="宋体"/>
          <w:color w:val="000000"/>
          <w:szCs w:val="21"/>
        </w:rPr>
      </w:pPr>
      <w:r w:rsidRPr="00071629">
        <w:rPr>
          <w:rFonts w:ascii="宋体" w:hAnsi="宋体" w:hint="eastAsia"/>
          <w:color w:val="000000"/>
          <w:szCs w:val="21"/>
        </w:rPr>
        <w:t xml:space="preserve">                      </w:t>
      </w:r>
      <w:r>
        <w:rPr>
          <w:rFonts w:ascii="宋体" w:hAnsi="宋体" w:hint="eastAsia"/>
          <w:color w:val="000000"/>
          <w:szCs w:val="21"/>
        </w:rPr>
        <w:t xml:space="preserve">                             </w:t>
      </w:r>
      <w:r w:rsidRPr="001B76B1">
        <w:rPr>
          <w:rFonts w:ascii="宋体" w:hAnsi="宋体" w:hint="eastAsia"/>
          <w:color w:val="000000"/>
          <w:szCs w:val="21"/>
        </w:rPr>
        <w:t xml:space="preserve">   </w:t>
      </w:r>
      <w:r w:rsidR="00D13A0E">
        <w:rPr>
          <w:rFonts w:ascii="宋体" w:hAnsi="宋体" w:hint="eastAsia"/>
          <w:color w:val="000000"/>
          <w:szCs w:val="21"/>
        </w:rPr>
        <w:t>2019</w:t>
      </w:r>
      <w:r w:rsidRPr="001B76B1">
        <w:rPr>
          <w:rFonts w:ascii="宋体" w:hAnsi="宋体" w:hint="eastAsia"/>
          <w:color w:val="000000"/>
          <w:szCs w:val="21"/>
        </w:rPr>
        <w:t>年</w:t>
      </w:r>
      <w:r w:rsidR="00D13A0E">
        <w:rPr>
          <w:rFonts w:ascii="宋体" w:hAnsi="宋体" w:hint="eastAsia"/>
          <w:color w:val="000000"/>
          <w:szCs w:val="21"/>
        </w:rPr>
        <w:t>9</w:t>
      </w:r>
      <w:r w:rsidRPr="001B76B1">
        <w:rPr>
          <w:rFonts w:ascii="宋体" w:hAnsi="宋体" w:hint="eastAsia"/>
          <w:color w:val="000000"/>
          <w:szCs w:val="21"/>
        </w:rPr>
        <w:t>月</w:t>
      </w:r>
      <w:r w:rsidR="009A2D63">
        <w:rPr>
          <w:rFonts w:ascii="宋体" w:hAnsi="宋体" w:hint="eastAsia"/>
          <w:color w:val="000000"/>
          <w:szCs w:val="21"/>
        </w:rPr>
        <w:t>10</w:t>
      </w:r>
      <w:r w:rsidRPr="001B76B1">
        <w:rPr>
          <w:rFonts w:ascii="宋体" w:hAnsi="宋体" w:hint="eastAsia"/>
          <w:color w:val="000000"/>
          <w:szCs w:val="21"/>
        </w:rPr>
        <w:t>日</w:t>
      </w:r>
    </w:p>
    <w:p w:rsidR="00CD0271" w:rsidRPr="00071629" w:rsidRDefault="00CD0271" w:rsidP="00CD0271">
      <w:pPr>
        <w:spacing w:line="440" w:lineRule="exact"/>
        <w:rPr>
          <w:rFonts w:ascii="宋体" w:hAnsi="宋体"/>
          <w:szCs w:val="21"/>
        </w:rPr>
      </w:pPr>
      <w:r w:rsidRPr="00071629">
        <w:rPr>
          <w:rFonts w:ascii="宋体" w:hAnsi="宋体"/>
          <w:szCs w:val="21"/>
        </w:rPr>
        <w:br w:type="page"/>
      </w:r>
    </w:p>
    <w:p w:rsidR="00CD0271" w:rsidRPr="0062536C" w:rsidRDefault="00CD0271" w:rsidP="00CD0271">
      <w:pPr>
        <w:spacing w:line="440" w:lineRule="exact"/>
        <w:jc w:val="center"/>
        <w:rPr>
          <w:rFonts w:ascii="宋体" w:hAnsi="宋体"/>
          <w:b/>
          <w:sz w:val="32"/>
          <w:szCs w:val="32"/>
        </w:rPr>
      </w:pPr>
      <w:r w:rsidRPr="0062536C">
        <w:rPr>
          <w:rFonts w:ascii="宋体" w:hAnsi="宋体" w:hint="eastAsia"/>
          <w:b/>
          <w:sz w:val="32"/>
          <w:szCs w:val="32"/>
        </w:rPr>
        <w:lastRenderedPageBreak/>
        <w:t xml:space="preserve">第二部分  </w:t>
      </w:r>
      <w:r w:rsidRPr="0062536C">
        <w:rPr>
          <w:rFonts w:ascii="宋体" w:hAnsi="宋体" w:hint="eastAsia"/>
          <w:b/>
          <w:bCs/>
          <w:sz w:val="32"/>
          <w:szCs w:val="32"/>
        </w:rPr>
        <w:t>采购</w:t>
      </w:r>
      <w:r w:rsidRPr="0062536C">
        <w:rPr>
          <w:rFonts w:ascii="宋体" w:hAnsi="宋体" w:hint="eastAsia"/>
          <w:b/>
          <w:sz w:val="32"/>
          <w:szCs w:val="32"/>
        </w:rPr>
        <w:t>需求</w:t>
      </w:r>
    </w:p>
    <w:p w:rsidR="00D13A0E" w:rsidRPr="00D13A0E" w:rsidRDefault="00D35D1B" w:rsidP="00D13A0E">
      <w:pPr>
        <w:spacing w:line="440" w:lineRule="exact"/>
        <w:outlineLvl w:val="0"/>
        <w:rPr>
          <w:rFonts w:asciiTheme="majorEastAsia" w:eastAsiaTheme="majorEastAsia" w:hAnsiTheme="majorEastAsia" w:cs="宋体"/>
          <w:b/>
          <w:szCs w:val="21"/>
        </w:rPr>
      </w:pPr>
      <w:r>
        <w:rPr>
          <w:rFonts w:asciiTheme="majorEastAsia" w:eastAsiaTheme="majorEastAsia" w:hAnsiTheme="majorEastAsia" w:cs="宋体" w:hint="eastAsia"/>
          <w:b/>
          <w:szCs w:val="21"/>
        </w:rPr>
        <w:t xml:space="preserve"> </w:t>
      </w:r>
      <w:r w:rsidR="00D13A0E" w:rsidRPr="00D13A0E">
        <w:rPr>
          <w:rFonts w:asciiTheme="majorEastAsia" w:eastAsiaTheme="majorEastAsia" w:hAnsiTheme="majorEastAsia" w:cs="宋体" w:hint="eastAsia"/>
          <w:b/>
          <w:szCs w:val="21"/>
        </w:rPr>
        <w:t>特别说明：</w:t>
      </w:r>
    </w:p>
    <w:p w:rsidR="00D13A0E" w:rsidRPr="00D13A0E" w:rsidRDefault="00D13A0E" w:rsidP="00D13A0E">
      <w:pPr>
        <w:spacing w:line="440" w:lineRule="exact"/>
        <w:ind w:firstLineChars="150" w:firstLine="315"/>
        <w:rPr>
          <w:rFonts w:asciiTheme="majorEastAsia" w:eastAsiaTheme="majorEastAsia" w:hAnsiTheme="majorEastAsia"/>
          <w:szCs w:val="21"/>
        </w:rPr>
      </w:pPr>
      <w:bookmarkStart w:id="1" w:name="_Hlk3205867"/>
      <w:r w:rsidRPr="00D13A0E">
        <w:rPr>
          <w:rFonts w:asciiTheme="majorEastAsia" w:eastAsiaTheme="majorEastAsia" w:hAnsiTheme="majorEastAsia" w:hint="eastAsia"/>
          <w:szCs w:val="21"/>
        </w:rPr>
        <w:t>（1）</w:t>
      </w:r>
      <w:bookmarkEnd w:id="1"/>
      <w:r w:rsidRPr="00D13A0E">
        <w:rPr>
          <w:rFonts w:asciiTheme="majorEastAsia" w:eastAsiaTheme="majorEastAsia" w:hAnsiTheme="majorEastAsia" w:hint="eastAsia"/>
          <w:szCs w:val="21"/>
        </w:rPr>
        <w:t>投标人所供设备及服务的最终用户名为：“宁波市</w:t>
      </w:r>
      <w:proofErr w:type="gramStart"/>
      <w:r w:rsidRPr="00D13A0E">
        <w:rPr>
          <w:rFonts w:asciiTheme="majorEastAsia" w:eastAsiaTheme="majorEastAsia" w:hAnsiTheme="majorEastAsia" w:hint="eastAsia"/>
          <w:szCs w:val="21"/>
        </w:rPr>
        <w:t>鄞</w:t>
      </w:r>
      <w:proofErr w:type="gramEnd"/>
      <w:r w:rsidRPr="00D13A0E">
        <w:rPr>
          <w:rFonts w:asciiTheme="majorEastAsia" w:eastAsiaTheme="majorEastAsia" w:hAnsiTheme="majorEastAsia" w:hint="eastAsia"/>
          <w:szCs w:val="21"/>
        </w:rPr>
        <w:t>州人民法院”；</w:t>
      </w:r>
    </w:p>
    <w:p w:rsidR="00D13A0E" w:rsidRPr="00D13A0E" w:rsidRDefault="00D13A0E" w:rsidP="00D13A0E">
      <w:pPr>
        <w:spacing w:line="440" w:lineRule="exact"/>
        <w:ind w:firstLineChars="150" w:firstLine="315"/>
        <w:rPr>
          <w:rFonts w:asciiTheme="majorEastAsia" w:eastAsiaTheme="majorEastAsia" w:hAnsiTheme="majorEastAsia"/>
          <w:szCs w:val="21"/>
        </w:rPr>
      </w:pPr>
      <w:r w:rsidRPr="00D13A0E">
        <w:rPr>
          <w:rFonts w:asciiTheme="majorEastAsia" w:eastAsiaTheme="majorEastAsia" w:hAnsiTheme="majorEastAsia" w:hint="eastAsia"/>
          <w:szCs w:val="21"/>
        </w:rPr>
        <w:t>（2）本次项目所有产品必须为正规渠道供货，不得提供旧货、假货、水货，项目中涉及的设备和软件必须为提供原厂质保服务，（到货时需根据需求清单在投标</w:t>
      </w:r>
      <w:proofErr w:type="gramStart"/>
      <w:r w:rsidRPr="00D13A0E">
        <w:rPr>
          <w:rFonts w:asciiTheme="majorEastAsia" w:eastAsiaTheme="majorEastAsia" w:hAnsiTheme="majorEastAsia" w:hint="eastAsia"/>
          <w:szCs w:val="21"/>
        </w:rPr>
        <w:t>厂商官网和</w:t>
      </w:r>
      <w:proofErr w:type="gramEnd"/>
      <w:r w:rsidRPr="00D13A0E">
        <w:rPr>
          <w:rFonts w:asciiTheme="majorEastAsia" w:eastAsiaTheme="majorEastAsia" w:hAnsiTheme="majorEastAsia" w:hint="eastAsia"/>
          <w:szCs w:val="21"/>
        </w:rPr>
        <w:t>投标厂商400电话同时验证所有设备的序列号核对质保日期和最终用户）；</w:t>
      </w:r>
    </w:p>
    <w:p w:rsidR="00D13A0E" w:rsidRPr="005C60EC" w:rsidRDefault="00D13A0E" w:rsidP="00D13A0E">
      <w:pPr>
        <w:spacing w:line="440" w:lineRule="exact"/>
        <w:ind w:firstLineChars="150" w:firstLine="315"/>
        <w:jc w:val="left"/>
        <w:rPr>
          <w:rFonts w:asciiTheme="majorEastAsia" w:eastAsiaTheme="majorEastAsia" w:hAnsiTheme="majorEastAsia" w:cs="宋体"/>
          <w:kern w:val="0"/>
          <w:szCs w:val="21"/>
        </w:rPr>
      </w:pPr>
      <w:r w:rsidRPr="005C60EC">
        <w:rPr>
          <w:rFonts w:asciiTheme="majorEastAsia" w:eastAsiaTheme="majorEastAsia" w:hAnsiTheme="majorEastAsia" w:hint="eastAsia"/>
          <w:szCs w:val="21"/>
        </w:rPr>
        <w:t>（</w:t>
      </w:r>
      <w:r w:rsidR="008C3353" w:rsidRPr="005C60EC">
        <w:rPr>
          <w:rFonts w:asciiTheme="majorEastAsia" w:eastAsiaTheme="majorEastAsia" w:hAnsiTheme="majorEastAsia" w:hint="eastAsia"/>
          <w:szCs w:val="21"/>
        </w:rPr>
        <w:t>3</w:t>
      </w:r>
      <w:r w:rsidRPr="005C60EC">
        <w:rPr>
          <w:rFonts w:asciiTheme="majorEastAsia" w:eastAsiaTheme="majorEastAsia" w:hAnsiTheme="majorEastAsia" w:hint="eastAsia"/>
          <w:szCs w:val="21"/>
        </w:rPr>
        <w:t>）</w:t>
      </w:r>
      <w:r w:rsidRPr="005C60EC">
        <w:rPr>
          <w:rFonts w:asciiTheme="majorEastAsia" w:eastAsiaTheme="majorEastAsia" w:hAnsiTheme="majorEastAsia" w:cs="宋体" w:hint="eastAsia"/>
          <w:kern w:val="0"/>
          <w:szCs w:val="21"/>
        </w:rPr>
        <w:t>投标人须具有ISO9001质量管理体系认证资质、计算机信息网络安全服务资质，投标时提供证明资料。</w:t>
      </w:r>
    </w:p>
    <w:p w:rsidR="00D13A0E" w:rsidRPr="005C60EC" w:rsidRDefault="00D13A0E" w:rsidP="00D13A0E">
      <w:pPr>
        <w:spacing w:line="440" w:lineRule="exact"/>
        <w:ind w:firstLineChars="150" w:firstLine="315"/>
        <w:jc w:val="left"/>
        <w:rPr>
          <w:rFonts w:asciiTheme="majorEastAsia" w:eastAsiaTheme="majorEastAsia" w:hAnsiTheme="majorEastAsia"/>
          <w:bCs/>
          <w:szCs w:val="21"/>
        </w:rPr>
      </w:pPr>
      <w:r w:rsidRPr="005C60EC">
        <w:rPr>
          <w:rFonts w:asciiTheme="majorEastAsia" w:eastAsiaTheme="majorEastAsia" w:hAnsiTheme="majorEastAsia" w:cs="宋体" w:hint="eastAsia"/>
          <w:kern w:val="0"/>
          <w:szCs w:val="21"/>
        </w:rPr>
        <w:t>（</w:t>
      </w:r>
      <w:r w:rsidR="008C3353" w:rsidRPr="005C60EC">
        <w:rPr>
          <w:rFonts w:asciiTheme="majorEastAsia" w:eastAsiaTheme="majorEastAsia" w:hAnsiTheme="majorEastAsia" w:cs="宋体" w:hint="eastAsia"/>
          <w:kern w:val="0"/>
          <w:szCs w:val="21"/>
        </w:rPr>
        <w:t>4</w:t>
      </w:r>
      <w:r w:rsidRPr="005C60EC">
        <w:rPr>
          <w:rFonts w:asciiTheme="majorEastAsia" w:eastAsiaTheme="majorEastAsia" w:hAnsiTheme="majorEastAsia" w:cs="宋体" w:hint="eastAsia"/>
          <w:kern w:val="0"/>
          <w:szCs w:val="21"/>
        </w:rPr>
        <w:t>）为保证服务时效性，投标人必须在宁波市地区有服务机构，投标时提供证明资料。</w:t>
      </w:r>
    </w:p>
    <w:p w:rsidR="00D13A0E" w:rsidRPr="005C60EC" w:rsidRDefault="00D13A0E" w:rsidP="00D13A0E">
      <w:pPr>
        <w:spacing w:line="440" w:lineRule="exact"/>
        <w:ind w:firstLineChars="150" w:firstLine="315"/>
        <w:rPr>
          <w:rFonts w:asciiTheme="majorEastAsia" w:eastAsiaTheme="majorEastAsia" w:hAnsiTheme="majorEastAsia" w:cs="宋体"/>
          <w:szCs w:val="21"/>
        </w:rPr>
      </w:pPr>
      <w:r w:rsidRPr="005C60EC">
        <w:rPr>
          <w:rFonts w:asciiTheme="majorEastAsia" w:eastAsiaTheme="majorEastAsia" w:hAnsiTheme="majorEastAsia" w:hint="eastAsia"/>
          <w:szCs w:val="21"/>
        </w:rPr>
        <w:t>（</w:t>
      </w:r>
      <w:r w:rsidR="008C3353" w:rsidRPr="005C60EC">
        <w:rPr>
          <w:rFonts w:asciiTheme="majorEastAsia" w:eastAsiaTheme="majorEastAsia" w:hAnsiTheme="majorEastAsia" w:hint="eastAsia"/>
          <w:szCs w:val="21"/>
        </w:rPr>
        <w:t>5</w:t>
      </w:r>
      <w:r w:rsidRPr="005C60EC">
        <w:rPr>
          <w:rFonts w:asciiTheme="majorEastAsia" w:eastAsiaTheme="majorEastAsia" w:hAnsiTheme="majorEastAsia" w:hint="eastAsia"/>
          <w:szCs w:val="21"/>
        </w:rPr>
        <w:t>）</w:t>
      </w:r>
      <w:r w:rsidRPr="005C60EC">
        <w:rPr>
          <w:rFonts w:asciiTheme="majorEastAsia" w:eastAsiaTheme="majorEastAsia" w:hAnsiTheme="majorEastAsia" w:cs="宋体" w:hint="eastAsia"/>
          <w:szCs w:val="21"/>
        </w:rPr>
        <w:t>招标方案中，带★号的指标为重要指标，不接受负偏离，投标时提供证明材料。</w:t>
      </w:r>
    </w:p>
    <w:p w:rsidR="00D13A0E" w:rsidRPr="005C60EC" w:rsidRDefault="00D13A0E" w:rsidP="00D13A0E">
      <w:pPr>
        <w:spacing w:line="440" w:lineRule="exact"/>
        <w:ind w:firstLineChars="150" w:firstLine="315"/>
        <w:rPr>
          <w:rFonts w:asciiTheme="majorEastAsia" w:eastAsiaTheme="majorEastAsia" w:hAnsiTheme="majorEastAsia"/>
          <w:szCs w:val="21"/>
        </w:rPr>
      </w:pPr>
      <w:r w:rsidRPr="005C60EC">
        <w:rPr>
          <w:rFonts w:asciiTheme="majorEastAsia" w:eastAsiaTheme="majorEastAsia" w:hAnsiTheme="majorEastAsia" w:hint="eastAsia"/>
          <w:szCs w:val="21"/>
        </w:rPr>
        <w:t>（</w:t>
      </w:r>
      <w:r w:rsidR="008C3353" w:rsidRPr="005C60EC">
        <w:rPr>
          <w:rFonts w:asciiTheme="majorEastAsia" w:eastAsiaTheme="majorEastAsia" w:hAnsiTheme="majorEastAsia" w:hint="eastAsia"/>
          <w:szCs w:val="21"/>
        </w:rPr>
        <w:t>6</w:t>
      </w:r>
      <w:r w:rsidRPr="005C60EC">
        <w:rPr>
          <w:rFonts w:asciiTheme="majorEastAsia" w:eastAsiaTheme="majorEastAsia" w:hAnsiTheme="majorEastAsia" w:hint="eastAsia"/>
          <w:szCs w:val="21"/>
        </w:rPr>
        <w:t>）招标文件中要求应标时提供的相关证明必须以附件方式上传，否则视同不应答。</w:t>
      </w:r>
    </w:p>
    <w:p w:rsidR="00D13A0E" w:rsidRPr="005C60EC" w:rsidRDefault="00D13A0E" w:rsidP="00D13A0E">
      <w:pPr>
        <w:spacing w:line="440" w:lineRule="exact"/>
        <w:rPr>
          <w:rFonts w:asciiTheme="majorEastAsia" w:eastAsiaTheme="majorEastAsia" w:hAnsiTheme="majorEastAsia"/>
          <w:szCs w:val="21"/>
        </w:rPr>
      </w:pPr>
    </w:p>
    <w:p w:rsidR="00D13A0E" w:rsidRPr="00D13A0E" w:rsidRDefault="00D13A0E" w:rsidP="007A1EE0">
      <w:pPr>
        <w:pStyle w:val="af4"/>
        <w:numPr>
          <w:ilvl w:val="0"/>
          <w:numId w:val="4"/>
        </w:numPr>
        <w:spacing w:line="440" w:lineRule="exact"/>
        <w:ind w:left="422" w:hangingChars="200" w:hanging="422"/>
        <w:outlineLvl w:val="0"/>
        <w:rPr>
          <w:rFonts w:asciiTheme="majorEastAsia" w:eastAsiaTheme="majorEastAsia" w:hAnsiTheme="majorEastAsia"/>
          <w:b/>
          <w:szCs w:val="21"/>
        </w:rPr>
      </w:pPr>
      <w:r w:rsidRPr="00D13A0E">
        <w:rPr>
          <w:rFonts w:asciiTheme="majorEastAsia" w:eastAsiaTheme="majorEastAsia" w:hAnsiTheme="majorEastAsia" w:hint="eastAsia"/>
          <w:b/>
          <w:szCs w:val="21"/>
        </w:rPr>
        <w:t>采购清单</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10"/>
        <w:gridCol w:w="3711"/>
        <w:gridCol w:w="1064"/>
        <w:gridCol w:w="1716"/>
      </w:tblGrid>
      <w:tr w:rsidR="00D13A0E" w:rsidRPr="00D13A0E" w:rsidTr="00D13A0E">
        <w:trPr>
          <w:trHeight w:val="314"/>
        </w:trPr>
        <w:tc>
          <w:tcPr>
            <w:tcW w:w="846" w:type="dxa"/>
            <w:shd w:val="clear" w:color="auto" w:fill="auto"/>
            <w:vAlign w:val="center"/>
          </w:tcPr>
          <w:p w:rsidR="00D13A0E" w:rsidRPr="00D13A0E" w:rsidRDefault="00D13A0E" w:rsidP="00D13A0E">
            <w:pPr>
              <w:widowControl/>
              <w:spacing w:line="440" w:lineRule="exact"/>
              <w:jc w:val="center"/>
              <w:rPr>
                <w:rFonts w:asciiTheme="majorEastAsia" w:eastAsiaTheme="majorEastAsia" w:hAnsiTheme="majorEastAsia" w:cs="宋体"/>
                <w:b/>
                <w:bCs/>
                <w:color w:val="000000"/>
                <w:kern w:val="0"/>
                <w:szCs w:val="21"/>
              </w:rPr>
            </w:pPr>
            <w:r w:rsidRPr="00D13A0E">
              <w:rPr>
                <w:rFonts w:asciiTheme="majorEastAsia" w:eastAsiaTheme="majorEastAsia" w:hAnsiTheme="majorEastAsia" w:cs="宋体" w:hint="eastAsia"/>
                <w:b/>
                <w:bCs/>
                <w:color w:val="000000"/>
                <w:kern w:val="0"/>
                <w:szCs w:val="21"/>
              </w:rPr>
              <w:t>序 号</w:t>
            </w:r>
          </w:p>
        </w:tc>
        <w:tc>
          <w:tcPr>
            <w:tcW w:w="2410" w:type="dxa"/>
            <w:shd w:val="clear" w:color="auto" w:fill="auto"/>
            <w:vAlign w:val="center"/>
          </w:tcPr>
          <w:p w:rsidR="00D13A0E" w:rsidRPr="00D13A0E" w:rsidRDefault="00D13A0E" w:rsidP="00D13A0E">
            <w:pPr>
              <w:widowControl/>
              <w:spacing w:line="440" w:lineRule="exact"/>
              <w:jc w:val="center"/>
              <w:rPr>
                <w:rFonts w:asciiTheme="majorEastAsia" w:eastAsiaTheme="majorEastAsia" w:hAnsiTheme="majorEastAsia" w:cs="宋体"/>
                <w:b/>
                <w:bCs/>
                <w:color w:val="000000"/>
                <w:kern w:val="0"/>
                <w:szCs w:val="21"/>
              </w:rPr>
            </w:pPr>
            <w:r w:rsidRPr="00D13A0E">
              <w:rPr>
                <w:rFonts w:asciiTheme="majorEastAsia" w:eastAsiaTheme="majorEastAsia" w:hAnsiTheme="majorEastAsia" w:cs="宋体" w:hint="eastAsia"/>
                <w:b/>
                <w:bCs/>
                <w:color w:val="000000"/>
                <w:kern w:val="0"/>
                <w:szCs w:val="21"/>
              </w:rPr>
              <w:t>产品名称</w:t>
            </w:r>
          </w:p>
        </w:tc>
        <w:tc>
          <w:tcPr>
            <w:tcW w:w="3711" w:type="dxa"/>
            <w:shd w:val="clear" w:color="auto" w:fill="auto"/>
            <w:vAlign w:val="center"/>
          </w:tcPr>
          <w:p w:rsidR="00D13A0E" w:rsidRPr="00D13A0E" w:rsidRDefault="00D13A0E" w:rsidP="00D13A0E">
            <w:pPr>
              <w:widowControl/>
              <w:spacing w:line="440" w:lineRule="exact"/>
              <w:jc w:val="center"/>
              <w:rPr>
                <w:rFonts w:asciiTheme="majorEastAsia" w:eastAsiaTheme="majorEastAsia" w:hAnsiTheme="majorEastAsia" w:cs="宋体"/>
                <w:b/>
                <w:bCs/>
                <w:color w:val="000000"/>
                <w:kern w:val="0"/>
                <w:szCs w:val="21"/>
              </w:rPr>
            </w:pPr>
            <w:proofErr w:type="gramStart"/>
            <w:r w:rsidRPr="00D13A0E">
              <w:rPr>
                <w:rFonts w:asciiTheme="majorEastAsia" w:eastAsiaTheme="majorEastAsia" w:hAnsiTheme="majorEastAsia" w:cs="宋体" w:hint="eastAsia"/>
                <w:b/>
                <w:bCs/>
                <w:color w:val="000000"/>
                <w:kern w:val="0"/>
                <w:szCs w:val="21"/>
              </w:rPr>
              <w:t>规</w:t>
            </w:r>
            <w:proofErr w:type="gramEnd"/>
            <w:r w:rsidRPr="00D13A0E">
              <w:rPr>
                <w:rFonts w:asciiTheme="majorEastAsia" w:eastAsiaTheme="majorEastAsia" w:hAnsiTheme="majorEastAsia" w:cs="宋体" w:hint="eastAsia"/>
                <w:b/>
                <w:bCs/>
                <w:color w:val="000000"/>
                <w:kern w:val="0"/>
                <w:szCs w:val="21"/>
              </w:rPr>
              <w:t xml:space="preserve">      格</w:t>
            </w:r>
          </w:p>
        </w:tc>
        <w:tc>
          <w:tcPr>
            <w:tcW w:w="1064" w:type="dxa"/>
            <w:shd w:val="clear" w:color="auto" w:fill="auto"/>
            <w:vAlign w:val="center"/>
          </w:tcPr>
          <w:p w:rsidR="00D13A0E" w:rsidRPr="00D13A0E" w:rsidRDefault="00D13A0E" w:rsidP="00D13A0E">
            <w:pPr>
              <w:widowControl/>
              <w:spacing w:line="440" w:lineRule="exact"/>
              <w:jc w:val="center"/>
              <w:rPr>
                <w:rFonts w:asciiTheme="majorEastAsia" w:eastAsiaTheme="majorEastAsia" w:hAnsiTheme="majorEastAsia" w:cs="宋体"/>
                <w:b/>
                <w:bCs/>
                <w:color w:val="000000"/>
                <w:kern w:val="0"/>
                <w:szCs w:val="21"/>
              </w:rPr>
            </w:pPr>
            <w:r w:rsidRPr="00D13A0E">
              <w:rPr>
                <w:rFonts w:asciiTheme="majorEastAsia" w:eastAsiaTheme="majorEastAsia" w:hAnsiTheme="majorEastAsia" w:cs="宋体" w:hint="eastAsia"/>
                <w:b/>
                <w:bCs/>
                <w:color w:val="000000"/>
                <w:kern w:val="0"/>
                <w:szCs w:val="21"/>
              </w:rPr>
              <w:t>数 量</w:t>
            </w:r>
          </w:p>
        </w:tc>
        <w:tc>
          <w:tcPr>
            <w:tcW w:w="1716" w:type="dxa"/>
            <w:shd w:val="clear" w:color="auto" w:fill="auto"/>
            <w:vAlign w:val="center"/>
          </w:tcPr>
          <w:p w:rsidR="00D13A0E" w:rsidRPr="00D13A0E" w:rsidRDefault="00D13A0E" w:rsidP="00D13A0E">
            <w:pPr>
              <w:widowControl/>
              <w:spacing w:line="440" w:lineRule="exact"/>
              <w:jc w:val="center"/>
              <w:rPr>
                <w:rFonts w:asciiTheme="majorEastAsia" w:eastAsiaTheme="majorEastAsia" w:hAnsiTheme="majorEastAsia" w:cs="宋体"/>
                <w:b/>
                <w:bCs/>
                <w:color w:val="000000"/>
                <w:kern w:val="0"/>
                <w:szCs w:val="21"/>
              </w:rPr>
            </w:pPr>
            <w:r w:rsidRPr="00D13A0E">
              <w:rPr>
                <w:rFonts w:asciiTheme="majorEastAsia" w:eastAsiaTheme="majorEastAsia" w:hAnsiTheme="majorEastAsia" w:cs="宋体" w:hint="eastAsia"/>
                <w:b/>
                <w:bCs/>
                <w:color w:val="000000"/>
                <w:kern w:val="0"/>
                <w:szCs w:val="21"/>
              </w:rPr>
              <w:t>单 位</w:t>
            </w:r>
          </w:p>
        </w:tc>
      </w:tr>
      <w:tr w:rsidR="00D13A0E" w:rsidRPr="00D13A0E" w:rsidTr="00D13A0E">
        <w:trPr>
          <w:trHeight w:val="593"/>
        </w:trPr>
        <w:tc>
          <w:tcPr>
            <w:tcW w:w="846" w:type="dxa"/>
            <w:shd w:val="clear" w:color="auto" w:fill="auto"/>
            <w:vAlign w:val="center"/>
          </w:tcPr>
          <w:p w:rsidR="00D13A0E" w:rsidRPr="00D13A0E" w:rsidRDefault="00D13A0E" w:rsidP="00D13A0E">
            <w:pPr>
              <w:widowControl/>
              <w:spacing w:line="440" w:lineRule="exact"/>
              <w:jc w:val="center"/>
              <w:rPr>
                <w:rFonts w:asciiTheme="majorEastAsia" w:eastAsiaTheme="majorEastAsia" w:hAnsiTheme="majorEastAsia" w:cs="宋体"/>
                <w:color w:val="000000"/>
                <w:kern w:val="0"/>
                <w:szCs w:val="21"/>
              </w:rPr>
            </w:pPr>
            <w:r w:rsidRPr="00D13A0E">
              <w:rPr>
                <w:rFonts w:asciiTheme="majorEastAsia" w:eastAsiaTheme="majorEastAsia" w:hAnsiTheme="majorEastAsia" w:cs="宋体" w:hint="eastAsia"/>
                <w:color w:val="000000"/>
                <w:kern w:val="0"/>
                <w:szCs w:val="21"/>
              </w:rPr>
              <w:t>1</w:t>
            </w:r>
          </w:p>
        </w:tc>
        <w:tc>
          <w:tcPr>
            <w:tcW w:w="2410" w:type="dxa"/>
            <w:shd w:val="clear" w:color="auto" w:fill="auto"/>
            <w:vAlign w:val="center"/>
          </w:tcPr>
          <w:p w:rsidR="00D13A0E" w:rsidRPr="00D13A0E" w:rsidRDefault="00D13A0E" w:rsidP="00D13A0E">
            <w:pPr>
              <w:widowControl/>
              <w:spacing w:line="440" w:lineRule="exact"/>
              <w:jc w:val="center"/>
              <w:rPr>
                <w:rFonts w:asciiTheme="majorEastAsia" w:eastAsiaTheme="majorEastAsia" w:hAnsiTheme="majorEastAsia" w:cs="宋体"/>
                <w:color w:val="000000"/>
                <w:kern w:val="0"/>
                <w:szCs w:val="21"/>
              </w:rPr>
            </w:pPr>
            <w:r w:rsidRPr="00D13A0E">
              <w:rPr>
                <w:rFonts w:asciiTheme="majorEastAsia" w:eastAsiaTheme="majorEastAsia" w:hAnsiTheme="majorEastAsia" w:cs="宋体" w:hint="eastAsia"/>
                <w:color w:val="000000"/>
                <w:kern w:val="0"/>
                <w:szCs w:val="21"/>
              </w:rPr>
              <w:t>存储设备及集成服务</w:t>
            </w:r>
          </w:p>
        </w:tc>
        <w:tc>
          <w:tcPr>
            <w:tcW w:w="3711" w:type="dxa"/>
            <w:shd w:val="clear" w:color="auto" w:fill="auto"/>
            <w:vAlign w:val="center"/>
          </w:tcPr>
          <w:p w:rsidR="00D13A0E" w:rsidRPr="00D13A0E" w:rsidRDefault="00D13A0E" w:rsidP="00D13A0E">
            <w:pPr>
              <w:widowControl/>
              <w:spacing w:line="440" w:lineRule="exact"/>
              <w:jc w:val="center"/>
              <w:rPr>
                <w:rFonts w:asciiTheme="majorEastAsia" w:eastAsiaTheme="majorEastAsia" w:hAnsiTheme="majorEastAsia" w:cs="宋体"/>
                <w:color w:val="000000"/>
                <w:kern w:val="0"/>
                <w:szCs w:val="21"/>
              </w:rPr>
            </w:pPr>
            <w:r w:rsidRPr="00D13A0E">
              <w:rPr>
                <w:rFonts w:asciiTheme="majorEastAsia" w:eastAsiaTheme="majorEastAsia" w:hAnsiTheme="majorEastAsia" w:cs="宋体" w:hint="eastAsia"/>
                <w:color w:val="000000"/>
                <w:kern w:val="0"/>
                <w:szCs w:val="21"/>
              </w:rPr>
              <w:t>技术要求详细见2.1章节</w:t>
            </w:r>
          </w:p>
        </w:tc>
        <w:tc>
          <w:tcPr>
            <w:tcW w:w="1064" w:type="dxa"/>
            <w:shd w:val="clear" w:color="auto" w:fill="auto"/>
            <w:vAlign w:val="center"/>
          </w:tcPr>
          <w:p w:rsidR="00D13A0E" w:rsidRPr="00D13A0E" w:rsidRDefault="00D13A0E" w:rsidP="00D13A0E">
            <w:pPr>
              <w:widowControl/>
              <w:spacing w:line="440" w:lineRule="exact"/>
              <w:jc w:val="center"/>
              <w:rPr>
                <w:rFonts w:asciiTheme="majorEastAsia" w:eastAsiaTheme="majorEastAsia" w:hAnsiTheme="majorEastAsia" w:cs="宋体"/>
                <w:color w:val="000000"/>
                <w:kern w:val="0"/>
                <w:szCs w:val="21"/>
              </w:rPr>
            </w:pPr>
            <w:r w:rsidRPr="00D13A0E">
              <w:rPr>
                <w:rFonts w:asciiTheme="majorEastAsia" w:eastAsiaTheme="majorEastAsia" w:hAnsiTheme="majorEastAsia" w:cs="宋体" w:hint="eastAsia"/>
                <w:color w:val="000000"/>
                <w:kern w:val="0"/>
                <w:szCs w:val="21"/>
              </w:rPr>
              <w:t>1</w:t>
            </w:r>
          </w:p>
        </w:tc>
        <w:tc>
          <w:tcPr>
            <w:tcW w:w="1716" w:type="dxa"/>
            <w:shd w:val="clear" w:color="auto" w:fill="auto"/>
            <w:vAlign w:val="center"/>
          </w:tcPr>
          <w:p w:rsidR="00D13A0E" w:rsidRPr="00D13A0E" w:rsidRDefault="00D13A0E" w:rsidP="00D13A0E">
            <w:pPr>
              <w:widowControl/>
              <w:spacing w:line="440" w:lineRule="exact"/>
              <w:jc w:val="center"/>
              <w:rPr>
                <w:rFonts w:asciiTheme="majorEastAsia" w:eastAsiaTheme="majorEastAsia" w:hAnsiTheme="majorEastAsia" w:cs="宋体"/>
                <w:color w:val="000000"/>
                <w:kern w:val="0"/>
                <w:szCs w:val="21"/>
              </w:rPr>
            </w:pPr>
            <w:r w:rsidRPr="00D13A0E">
              <w:rPr>
                <w:rFonts w:asciiTheme="majorEastAsia" w:eastAsiaTheme="majorEastAsia" w:hAnsiTheme="majorEastAsia" w:cs="宋体" w:hint="eastAsia"/>
                <w:color w:val="000000"/>
                <w:kern w:val="0"/>
                <w:szCs w:val="21"/>
              </w:rPr>
              <w:t>项</w:t>
            </w:r>
          </w:p>
        </w:tc>
      </w:tr>
    </w:tbl>
    <w:p w:rsidR="00D13A0E" w:rsidRPr="00D13A0E" w:rsidRDefault="00D13A0E" w:rsidP="00D13A0E">
      <w:pPr>
        <w:pStyle w:val="af4"/>
        <w:spacing w:line="440" w:lineRule="exact"/>
        <w:ind w:left="420" w:firstLineChars="0" w:firstLine="0"/>
        <w:rPr>
          <w:rFonts w:asciiTheme="majorEastAsia" w:eastAsiaTheme="majorEastAsia" w:hAnsiTheme="majorEastAsia" w:cs="宋体"/>
          <w:szCs w:val="21"/>
        </w:rPr>
      </w:pPr>
    </w:p>
    <w:p w:rsidR="00D13A0E" w:rsidRPr="00D13A0E" w:rsidRDefault="00D13A0E" w:rsidP="007A1EE0">
      <w:pPr>
        <w:pStyle w:val="af4"/>
        <w:numPr>
          <w:ilvl w:val="0"/>
          <w:numId w:val="4"/>
        </w:numPr>
        <w:spacing w:line="440" w:lineRule="exact"/>
        <w:ind w:left="422" w:hangingChars="200" w:hanging="422"/>
        <w:outlineLvl w:val="0"/>
        <w:rPr>
          <w:rFonts w:asciiTheme="majorEastAsia" w:eastAsiaTheme="majorEastAsia" w:hAnsiTheme="majorEastAsia"/>
          <w:b/>
          <w:szCs w:val="21"/>
        </w:rPr>
      </w:pPr>
      <w:r w:rsidRPr="00D13A0E">
        <w:rPr>
          <w:rFonts w:asciiTheme="majorEastAsia" w:eastAsiaTheme="majorEastAsia" w:hAnsiTheme="majorEastAsia" w:hint="eastAsia"/>
          <w:b/>
          <w:szCs w:val="21"/>
        </w:rPr>
        <w:t>技术要求</w:t>
      </w:r>
    </w:p>
    <w:p w:rsidR="00D13A0E" w:rsidRPr="00D13A0E" w:rsidRDefault="00D13A0E" w:rsidP="00D13A0E">
      <w:pPr>
        <w:pStyle w:val="af4"/>
        <w:spacing w:line="440" w:lineRule="exact"/>
        <w:ind w:left="420" w:firstLineChars="0" w:firstLine="0"/>
        <w:outlineLvl w:val="1"/>
        <w:rPr>
          <w:rFonts w:asciiTheme="majorEastAsia" w:eastAsiaTheme="majorEastAsia" w:hAnsiTheme="majorEastAsia" w:cs="宋体"/>
          <w:b/>
          <w:szCs w:val="21"/>
        </w:rPr>
      </w:pPr>
      <w:r w:rsidRPr="00D13A0E">
        <w:rPr>
          <w:rFonts w:asciiTheme="majorEastAsia" w:eastAsiaTheme="majorEastAsia" w:hAnsiTheme="majorEastAsia" w:cs="宋体" w:hint="eastAsia"/>
          <w:b/>
          <w:szCs w:val="21"/>
        </w:rPr>
        <w:t>2.1、技术规格服务要求</w:t>
      </w:r>
    </w:p>
    <w:tbl>
      <w:tblPr>
        <w:tblStyle w:val="af6"/>
        <w:tblW w:w="9751" w:type="dxa"/>
        <w:tblInd w:w="-4" w:type="dxa"/>
        <w:tblLook w:val="04A0" w:firstRow="1" w:lastRow="0" w:firstColumn="1" w:lastColumn="0" w:noHBand="0" w:noVBand="1"/>
      </w:tblPr>
      <w:tblGrid>
        <w:gridCol w:w="1498"/>
        <w:gridCol w:w="8253"/>
      </w:tblGrid>
      <w:tr w:rsidR="00D13A0E" w:rsidRPr="00D13A0E" w:rsidTr="00D13A0E">
        <w:tc>
          <w:tcPr>
            <w:tcW w:w="1498" w:type="dxa"/>
            <w:vAlign w:val="center"/>
          </w:tcPr>
          <w:p w:rsidR="00D13A0E" w:rsidRPr="00D13A0E" w:rsidRDefault="00D13A0E" w:rsidP="00D13A0E">
            <w:pPr>
              <w:spacing w:line="440" w:lineRule="exact"/>
              <w:jc w:val="center"/>
              <w:rPr>
                <w:rFonts w:asciiTheme="majorEastAsia" w:eastAsiaTheme="majorEastAsia" w:hAnsiTheme="majorEastAsia"/>
                <w:b/>
                <w:szCs w:val="21"/>
              </w:rPr>
            </w:pPr>
            <w:r w:rsidRPr="00D13A0E">
              <w:rPr>
                <w:rFonts w:asciiTheme="majorEastAsia" w:eastAsiaTheme="majorEastAsia" w:hAnsiTheme="majorEastAsia" w:hint="eastAsia"/>
                <w:b/>
                <w:szCs w:val="21"/>
              </w:rPr>
              <w:t>指标项</w:t>
            </w:r>
          </w:p>
        </w:tc>
        <w:tc>
          <w:tcPr>
            <w:tcW w:w="8253" w:type="dxa"/>
            <w:vAlign w:val="center"/>
          </w:tcPr>
          <w:p w:rsidR="00D13A0E" w:rsidRPr="00D13A0E" w:rsidRDefault="00D13A0E" w:rsidP="00D13A0E">
            <w:pPr>
              <w:spacing w:line="440" w:lineRule="exact"/>
              <w:jc w:val="center"/>
              <w:rPr>
                <w:rFonts w:asciiTheme="majorEastAsia" w:eastAsiaTheme="majorEastAsia" w:hAnsiTheme="majorEastAsia"/>
                <w:b/>
                <w:szCs w:val="21"/>
              </w:rPr>
            </w:pPr>
            <w:r w:rsidRPr="00D13A0E">
              <w:rPr>
                <w:rFonts w:asciiTheme="majorEastAsia" w:eastAsiaTheme="majorEastAsia" w:hAnsiTheme="majorEastAsia" w:hint="eastAsia"/>
                <w:b/>
                <w:szCs w:val="21"/>
              </w:rPr>
              <w:t>技术参数</w:t>
            </w:r>
          </w:p>
        </w:tc>
      </w:tr>
      <w:tr w:rsidR="00D13A0E" w:rsidRPr="00D13A0E" w:rsidTr="00D13A0E">
        <w:tc>
          <w:tcPr>
            <w:tcW w:w="1498" w:type="dxa"/>
            <w:vAlign w:val="center"/>
          </w:tcPr>
          <w:p w:rsidR="00D13A0E" w:rsidRPr="00D13A0E" w:rsidRDefault="00D13A0E" w:rsidP="00D13A0E">
            <w:pPr>
              <w:spacing w:line="440" w:lineRule="exact"/>
              <w:jc w:val="center"/>
              <w:rPr>
                <w:rFonts w:asciiTheme="majorEastAsia" w:eastAsiaTheme="majorEastAsia" w:hAnsiTheme="majorEastAsia"/>
                <w:szCs w:val="21"/>
              </w:rPr>
            </w:pPr>
            <w:r w:rsidRPr="00D13A0E">
              <w:rPr>
                <w:rFonts w:asciiTheme="majorEastAsia" w:eastAsiaTheme="majorEastAsia" w:hAnsiTheme="majorEastAsia" w:hint="eastAsia"/>
                <w:szCs w:val="21"/>
              </w:rPr>
              <w:t>品牌</w:t>
            </w:r>
          </w:p>
        </w:tc>
        <w:tc>
          <w:tcPr>
            <w:tcW w:w="8253" w:type="dxa"/>
            <w:vAlign w:val="center"/>
          </w:tcPr>
          <w:p w:rsidR="00D13A0E" w:rsidRPr="00D13A0E" w:rsidRDefault="00D13A0E" w:rsidP="00D13A0E">
            <w:pPr>
              <w:spacing w:line="440" w:lineRule="exact"/>
              <w:rPr>
                <w:rFonts w:asciiTheme="majorEastAsia" w:eastAsiaTheme="majorEastAsia" w:hAnsiTheme="majorEastAsia"/>
                <w:color w:val="FF0000"/>
                <w:szCs w:val="21"/>
              </w:rPr>
            </w:pPr>
            <w:r w:rsidRPr="00D13A0E">
              <w:rPr>
                <w:rFonts w:asciiTheme="majorEastAsia" w:eastAsiaTheme="majorEastAsia" w:hAnsiTheme="majorEastAsia" w:hint="eastAsia"/>
                <w:szCs w:val="21"/>
              </w:rPr>
              <w:t>国产知名品牌，符合国家强制认证产品标准。</w:t>
            </w:r>
          </w:p>
        </w:tc>
      </w:tr>
      <w:tr w:rsidR="00D13A0E" w:rsidRPr="00D13A0E" w:rsidTr="00D13A0E">
        <w:tc>
          <w:tcPr>
            <w:tcW w:w="1498" w:type="dxa"/>
            <w:vAlign w:val="center"/>
          </w:tcPr>
          <w:p w:rsidR="00D13A0E" w:rsidRPr="00D13A0E" w:rsidRDefault="00D13A0E" w:rsidP="00D13A0E">
            <w:pPr>
              <w:spacing w:line="440" w:lineRule="exact"/>
              <w:jc w:val="center"/>
              <w:rPr>
                <w:rFonts w:asciiTheme="majorEastAsia" w:eastAsiaTheme="majorEastAsia" w:hAnsiTheme="majorEastAsia"/>
                <w:szCs w:val="21"/>
              </w:rPr>
            </w:pPr>
            <w:r w:rsidRPr="00D13A0E">
              <w:rPr>
                <w:rFonts w:asciiTheme="majorEastAsia" w:eastAsiaTheme="majorEastAsia" w:hAnsiTheme="majorEastAsia" w:cs="Times New Roman" w:hint="eastAsia"/>
                <w:kern w:val="0"/>
                <w:szCs w:val="21"/>
              </w:rPr>
              <w:t>★存储架构</w:t>
            </w:r>
          </w:p>
        </w:tc>
        <w:tc>
          <w:tcPr>
            <w:tcW w:w="8253" w:type="dxa"/>
            <w:vAlign w:val="center"/>
          </w:tcPr>
          <w:p w:rsidR="00D13A0E" w:rsidRPr="00D13A0E" w:rsidRDefault="00D13A0E" w:rsidP="00D13A0E">
            <w:pPr>
              <w:spacing w:line="440" w:lineRule="exact"/>
              <w:jc w:val="left"/>
              <w:rPr>
                <w:rFonts w:asciiTheme="majorEastAsia" w:eastAsiaTheme="majorEastAsia" w:hAnsiTheme="majorEastAsia" w:cs="Times New Roman"/>
                <w:kern w:val="0"/>
                <w:szCs w:val="21"/>
              </w:rPr>
            </w:pPr>
            <w:r w:rsidRPr="00D13A0E">
              <w:rPr>
                <w:rFonts w:asciiTheme="majorEastAsia" w:eastAsiaTheme="majorEastAsia" w:hAnsiTheme="majorEastAsia" w:cs="Times New Roman" w:hint="eastAsia"/>
                <w:kern w:val="0"/>
                <w:szCs w:val="21"/>
              </w:rPr>
              <w:t>1、</w:t>
            </w:r>
            <w:r w:rsidRPr="00D13A0E">
              <w:rPr>
                <w:rFonts w:asciiTheme="majorEastAsia" w:eastAsiaTheme="majorEastAsia" w:hAnsiTheme="majorEastAsia" w:cs="Times New Roman"/>
                <w:kern w:val="0"/>
                <w:szCs w:val="21"/>
              </w:rPr>
              <w:t>SAN和NAS统一存储</w:t>
            </w:r>
            <w:r w:rsidRPr="00D13A0E">
              <w:rPr>
                <w:rFonts w:asciiTheme="majorEastAsia" w:eastAsiaTheme="majorEastAsia" w:hAnsiTheme="majorEastAsia" w:cs="Times New Roman" w:hint="eastAsia"/>
                <w:kern w:val="0"/>
                <w:szCs w:val="21"/>
              </w:rPr>
              <w:t>架构</w:t>
            </w:r>
            <w:r w:rsidRPr="00D13A0E">
              <w:rPr>
                <w:rFonts w:asciiTheme="majorEastAsia" w:eastAsiaTheme="majorEastAsia" w:hAnsiTheme="majorEastAsia" w:cs="Times New Roman"/>
                <w:kern w:val="0"/>
                <w:szCs w:val="21"/>
              </w:rPr>
              <w:t>，</w:t>
            </w:r>
            <w:r w:rsidRPr="00D13A0E">
              <w:rPr>
                <w:rFonts w:asciiTheme="majorEastAsia" w:eastAsiaTheme="majorEastAsia" w:hAnsiTheme="majorEastAsia" w:cs="Times New Roman" w:hint="eastAsia"/>
                <w:kern w:val="0"/>
                <w:szCs w:val="21"/>
              </w:rPr>
              <w:t>无需额外的NAS网关，即可以在同一个控制器内并行实现NAS/SAN两种制式。本次配置NAS协议（包括NFS和CIFS）、IP SAN和FC SAN协议。</w:t>
            </w:r>
          </w:p>
          <w:p w:rsidR="00D13A0E" w:rsidRPr="00D13A0E" w:rsidRDefault="00D13A0E" w:rsidP="00D13A0E">
            <w:pPr>
              <w:spacing w:line="440" w:lineRule="exact"/>
              <w:jc w:val="left"/>
              <w:rPr>
                <w:rFonts w:asciiTheme="majorEastAsia" w:eastAsiaTheme="majorEastAsia" w:hAnsiTheme="majorEastAsia" w:cs="Times New Roman"/>
                <w:kern w:val="0"/>
                <w:szCs w:val="21"/>
              </w:rPr>
            </w:pPr>
            <w:r w:rsidRPr="00D13A0E">
              <w:rPr>
                <w:rFonts w:asciiTheme="majorEastAsia" w:eastAsiaTheme="majorEastAsia" w:hAnsiTheme="majorEastAsia" w:cs="Times New Roman" w:hint="eastAsia"/>
                <w:kern w:val="0"/>
                <w:szCs w:val="21"/>
              </w:rPr>
              <w:t>2、在SAN和NAS的统一环境中，最大可扩展为16个控制器，</w:t>
            </w:r>
            <w:proofErr w:type="gramStart"/>
            <w:r w:rsidRPr="00D13A0E">
              <w:rPr>
                <w:rFonts w:asciiTheme="majorEastAsia" w:eastAsiaTheme="majorEastAsia" w:hAnsiTheme="majorEastAsia" w:cs="Times New Roman" w:hint="eastAsia"/>
                <w:kern w:val="0"/>
                <w:szCs w:val="21"/>
              </w:rPr>
              <w:t>本次实配2个</w:t>
            </w:r>
            <w:proofErr w:type="gramEnd"/>
            <w:r w:rsidRPr="00D13A0E">
              <w:rPr>
                <w:rFonts w:asciiTheme="majorEastAsia" w:eastAsiaTheme="majorEastAsia" w:hAnsiTheme="majorEastAsia" w:cs="Times New Roman" w:hint="eastAsia"/>
                <w:kern w:val="0"/>
                <w:szCs w:val="21"/>
              </w:rPr>
              <w:t>控制器。</w:t>
            </w:r>
          </w:p>
        </w:tc>
      </w:tr>
      <w:tr w:rsidR="00D13A0E" w:rsidRPr="00D13A0E" w:rsidTr="00D13A0E">
        <w:tc>
          <w:tcPr>
            <w:tcW w:w="1498" w:type="dxa"/>
            <w:vMerge w:val="restart"/>
            <w:vAlign w:val="center"/>
          </w:tcPr>
          <w:p w:rsidR="00D13A0E" w:rsidRPr="00D13A0E" w:rsidRDefault="00D13A0E" w:rsidP="00D13A0E">
            <w:pPr>
              <w:spacing w:line="440" w:lineRule="exact"/>
              <w:jc w:val="center"/>
              <w:rPr>
                <w:rFonts w:asciiTheme="majorEastAsia" w:eastAsiaTheme="majorEastAsia" w:hAnsiTheme="majorEastAsia" w:cs="Times New Roman"/>
                <w:kern w:val="0"/>
                <w:szCs w:val="21"/>
              </w:rPr>
            </w:pPr>
            <w:r w:rsidRPr="00D13A0E">
              <w:rPr>
                <w:rFonts w:asciiTheme="majorEastAsia" w:eastAsiaTheme="majorEastAsia" w:hAnsiTheme="majorEastAsia" w:cs="Times New Roman" w:hint="eastAsia"/>
                <w:kern w:val="0"/>
                <w:szCs w:val="21"/>
              </w:rPr>
              <w:t>★存储缓存</w:t>
            </w:r>
          </w:p>
        </w:tc>
        <w:tc>
          <w:tcPr>
            <w:tcW w:w="8253" w:type="dxa"/>
            <w:vAlign w:val="center"/>
          </w:tcPr>
          <w:p w:rsidR="00D13A0E" w:rsidRPr="00D13A0E" w:rsidRDefault="00D13A0E" w:rsidP="00D13A0E">
            <w:pPr>
              <w:spacing w:line="440" w:lineRule="exact"/>
              <w:jc w:val="left"/>
              <w:rPr>
                <w:rFonts w:asciiTheme="majorEastAsia" w:eastAsiaTheme="majorEastAsia" w:hAnsiTheme="majorEastAsia" w:cs="Times New Roman"/>
                <w:kern w:val="0"/>
                <w:szCs w:val="21"/>
              </w:rPr>
            </w:pPr>
            <w:r w:rsidRPr="00D13A0E">
              <w:rPr>
                <w:rFonts w:asciiTheme="majorEastAsia" w:eastAsiaTheme="majorEastAsia" w:hAnsiTheme="majorEastAsia" w:cs="Times New Roman" w:hint="eastAsia"/>
                <w:kern w:val="0"/>
                <w:szCs w:val="21"/>
              </w:rPr>
              <w:t>双控制器缓存</w:t>
            </w:r>
            <w:proofErr w:type="gramStart"/>
            <w:r w:rsidRPr="00D13A0E">
              <w:rPr>
                <w:rFonts w:asciiTheme="majorEastAsia" w:eastAsiaTheme="majorEastAsia" w:hAnsiTheme="majorEastAsia" w:cs="Times New Roman" w:hint="eastAsia"/>
                <w:kern w:val="0"/>
                <w:szCs w:val="21"/>
              </w:rPr>
              <w:t>本次实配容量</w:t>
            </w:r>
            <w:proofErr w:type="gramEnd"/>
            <w:r w:rsidRPr="00D13A0E">
              <w:rPr>
                <w:rFonts w:asciiTheme="majorEastAsia" w:eastAsiaTheme="majorEastAsia" w:hAnsiTheme="majorEastAsia" w:cs="Times New Roman" w:hint="eastAsia"/>
                <w:kern w:val="0"/>
                <w:szCs w:val="21"/>
              </w:rPr>
              <w:t>≥256GB（不含任何性能加速模块、</w:t>
            </w:r>
            <w:proofErr w:type="spellStart"/>
            <w:r w:rsidRPr="00D13A0E">
              <w:rPr>
                <w:rFonts w:asciiTheme="majorEastAsia" w:eastAsiaTheme="majorEastAsia" w:hAnsiTheme="majorEastAsia" w:cs="Times New Roman" w:hint="eastAsia"/>
                <w:kern w:val="0"/>
                <w:szCs w:val="21"/>
              </w:rPr>
              <w:t>FlashCache</w:t>
            </w:r>
            <w:proofErr w:type="spellEnd"/>
            <w:r w:rsidRPr="00D13A0E">
              <w:rPr>
                <w:rFonts w:asciiTheme="majorEastAsia" w:eastAsiaTheme="majorEastAsia" w:hAnsiTheme="majorEastAsia" w:cs="Times New Roman" w:hint="eastAsia"/>
                <w:kern w:val="0"/>
                <w:szCs w:val="21"/>
              </w:rPr>
              <w:t>、PAM卡，SSD Cache等）。</w:t>
            </w:r>
          </w:p>
        </w:tc>
      </w:tr>
      <w:tr w:rsidR="00D13A0E" w:rsidRPr="00D13A0E" w:rsidTr="00D13A0E">
        <w:tc>
          <w:tcPr>
            <w:tcW w:w="1498" w:type="dxa"/>
            <w:vMerge/>
            <w:vAlign w:val="center"/>
          </w:tcPr>
          <w:p w:rsidR="00D13A0E" w:rsidRPr="00D13A0E" w:rsidRDefault="00D13A0E" w:rsidP="00D13A0E">
            <w:pPr>
              <w:spacing w:line="440" w:lineRule="exact"/>
              <w:jc w:val="center"/>
              <w:rPr>
                <w:rFonts w:asciiTheme="majorEastAsia" w:eastAsiaTheme="majorEastAsia" w:hAnsiTheme="majorEastAsia" w:cs="Times New Roman"/>
                <w:kern w:val="0"/>
                <w:szCs w:val="21"/>
              </w:rPr>
            </w:pPr>
          </w:p>
        </w:tc>
        <w:tc>
          <w:tcPr>
            <w:tcW w:w="8253" w:type="dxa"/>
            <w:vAlign w:val="center"/>
          </w:tcPr>
          <w:p w:rsidR="00D13A0E" w:rsidRPr="00D13A0E" w:rsidRDefault="00D13A0E" w:rsidP="00D13A0E">
            <w:pPr>
              <w:spacing w:line="440" w:lineRule="exact"/>
              <w:jc w:val="left"/>
              <w:rPr>
                <w:rFonts w:asciiTheme="majorEastAsia" w:eastAsiaTheme="majorEastAsia" w:hAnsiTheme="majorEastAsia" w:cs="Times New Roman"/>
                <w:kern w:val="0"/>
                <w:szCs w:val="21"/>
              </w:rPr>
            </w:pPr>
            <w:r w:rsidRPr="00D13A0E">
              <w:rPr>
                <w:rFonts w:asciiTheme="majorEastAsia" w:eastAsiaTheme="majorEastAsia" w:hAnsiTheme="majorEastAsia" w:cs="Times New Roman" w:hint="eastAsia"/>
                <w:kern w:val="0"/>
                <w:szCs w:val="21"/>
              </w:rPr>
              <w:t>缓存具备UPS断电保护功能， 在出现电源故障时，可提供充足的电源，将高速缓存内容转储至非易失性内部存储设备上（非通用服务器架构）。</w:t>
            </w:r>
          </w:p>
        </w:tc>
      </w:tr>
      <w:tr w:rsidR="00D13A0E" w:rsidRPr="00D13A0E" w:rsidTr="00D13A0E">
        <w:tc>
          <w:tcPr>
            <w:tcW w:w="1498" w:type="dxa"/>
            <w:vMerge/>
            <w:vAlign w:val="center"/>
          </w:tcPr>
          <w:p w:rsidR="00D13A0E" w:rsidRPr="00D13A0E" w:rsidRDefault="00D13A0E" w:rsidP="00D13A0E">
            <w:pPr>
              <w:spacing w:line="440" w:lineRule="exact"/>
              <w:jc w:val="center"/>
              <w:rPr>
                <w:rFonts w:asciiTheme="majorEastAsia" w:eastAsiaTheme="majorEastAsia" w:hAnsiTheme="majorEastAsia" w:cs="Times New Roman"/>
                <w:kern w:val="0"/>
                <w:szCs w:val="21"/>
              </w:rPr>
            </w:pPr>
          </w:p>
        </w:tc>
        <w:tc>
          <w:tcPr>
            <w:tcW w:w="8253" w:type="dxa"/>
            <w:vAlign w:val="center"/>
          </w:tcPr>
          <w:p w:rsidR="00D13A0E" w:rsidRPr="00D13A0E" w:rsidRDefault="00D13A0E" w:rsidP="00D13A0E">
            <w:pPr>
              <w:spacing w:line="440" w:lineRule="exact"/>
              <w:jc w:val="left"/>
              <w:rPr>
                <w:rFonts w:asciiTheme="majorEastAsia" w:eastAsiaTheme="majorEastAsia" w:hAnsiTheme="majorEastAsia" w:cs="Times New Roman"/>
                <w:kern w:val="0"/>
                <w:szCs w:val="21"/>
              </w:rPr>
            </w:pPr>
            <w:r w:rsidRPr="00D13A0E">
              <w:rPr>
                <w:rFonts w:asciiTheme="majorEastAsia" w:eastAsiaTheme="majorEastAsia" w:hAnsiTheme="majorEastAsia" w:cs="Times New Roman" w:hint="eastAsia"/>
                <w:kern w:val="0"/>
                <w:szCs w:val="21"/>
              </w:rPr>
              <w:t>系统配置≥3.2</w:t>
            </w:r>
            <w:r w:rsidRPr="00D13A0E">
              <w:rPr>
                <w:rFonts w:asciiTheme="majorEastAsia" w:eastAsiaTheme="majorEastAsia" w:hAnsiTheme="majorEastAsia" w:cs="Times New Roman"/>
                <w:kern w:val="0"/>
                <w:szCs w:val="21"/>
              </w:rPr>
              <w:t xml:space="preserve">TB </w:t>
            </w:r>
            <w:proofErr w:type="spellStart"/>
            <w:r w:rsidRPr="00D13A0E">
              <w:rPr>
                <w:rFonts w:asciiTheme="majorEastAsia" w:eastAsiaTheme="majorEastAsia" w:hAnsiTheme="majorEastAsia" w:cs="Times New Roman"/>
                <w:kern w:val="0"/>
                <w:szCs w:val="21"/>
              </w:rPr>
              <w:t>NVM</w:t>
            </w:r>
            <w:r w:rsidRPr="00D13A0E">
              <w:rPr>
                <w:rFonts w:asciiTheme="majorEastAsia" w:eastAsiaTheme="majorEastAsia" w:hAnsiTheme="majorEastAsia" w:cs="Times New Roman" w:hint="eastAsia"/>
                <w:kern w:val="0"/>
                <w:szCs w:val="21"/>
              </w:rPr>
              <w:t>e</w:t>
            </w:r>
            <w:proofErr w:type="spellEnd"/>
            <w:r w:rsidRPr="00D13A0E">
              <w:rPr>
                <w:rFonts w:asciiTheme="majorEastAsia" w:eastAsiaTheme="majorEastAsia" w:hAnsiTheme="majorEastAsia" w:cs="Times New Roman" w:hint="eastAsia"/>
                <w:kern w:val="0"/>
                <w:szCs w:val="21"/>
              </w:rPr>
              <w:t>或者≥3.2</w:t>
            </w:r>
            <w:r w:rsidRPr="00D13A0E">
              <w:rPr>
                <w:rFonts w:asciiTheme="majorEastAsia" w:eastAsiaTheme="majorEastAsia" w:hAnsiTheme="majorEastAsia" w:cs="Times New Roman"/>
                <w:kern w:val="0"/>
                <w:szCs w:val="21"/>
              </w:rPr>
              <w:t>TB</w:t>
            </w:r>
            <w:r w:rsidRPr="00D13A0E">
              <w:rPr>
                <w:rFonts w:asciiTheme="majorEastAsia" w:eastAsiaTheme="majorEastAsia" w:hAnsiTheme="majorEastAsia" w:cs="Times New Roman" w:hint="eastAsia"/>
                <w:kern w:val="0"/>
                <w:szCs w:val="21"/>
              </w:rPr>
              <w:t xml:space="preserve"> S</w:t>
            </w:r>
            <w:r w:rsidRPr="00D13A0E">
              <w:rPr>
                <w:rFonts w:asciiTheme="majorEastAsia" w:eastAsiaTheme="majorEastAsia" w:hAnsiTheme="majorEastAsia" w:cs="Times New Roman"/>
                <w:kern w:val="0"/>
                <w:szCs w:val="21"/>
              </w:rPr>
              <w:t>AS SSD(DWPD</w:t>
            </w:r>
            <w:r w:rsidRPr="00D13A0E">
              <w:rPr>
                <w:rFonts w:asciiTheme="majorEastAsia" w:eastAsiaTheme="majorEastAsia" w:hAnsiTheme="majorEastAsia" w:cs="Times New Roman" w:hint="eastAsia"/>
                <w:kern w:val="0"/>
                <w:szCs w:val="21"/>
              </w:rPr>
              <w:t>≥</w:t>
            </w:r>
            <w:r w:rsidRPr="00D13A0E">
              <w:rPr>
                <w:rFonts w:asciiTheme="majorEastAsia" w:eastAsiaTheme="majorEastAsia" w:hAnsiTheme="majorEastAsia" w:cs="Times New Roman"/>
                <w:kern w:val="0"/>
                <w:szCs w:val="21"/>
              </w:rPr>
              <w:t>10)</w:t>
            </w:r>
            <w:r w:rsidRPr="00D13A0E">
              <w:rPr>
                <w:rFonts w:asciiTheme="majorEastAsia" w:eastAsiaTheme="majorEastAsia" w:hAnsiTheme="majorEastAsia" w:cs="Times New Roman" w:hint="eastAsia"/>
                <w:kern w:val="0"/>
                <w:szCs w:val="21"/>
              </w:rPr>
              <w:t>。</w:t>
            </w:r>
          </w:p>
        </w:tc>
      </w:tr>
      <w:tr w:rsidR="00D13A0E" w:rsidRPr="00D13A0E" w:rsidTr="00D13A0E">
        <w:tc>
          <w:tcPr>
            <w:tcW w:w="1498" w:type="dxa"/>
            <w:vAlign w:val="center"/>
          </w:tcPr>
          <w:p w:rsidR="00D13A0E" w:rsidRPr="00D13A0E" w:rsidRDefault="00D13A0E" w:rsidP="00D13A0E">
            <w:pPr>
              <w:spacing w:line="440" w:lineRule="exact"/>
              <w:jc w:val="center"/>
              <w:rPr>
                <w:rFonts w:asciiTheme="majorEastAsia" w:eastAsiaTheme="majorEastAsia" w:hAnsiTheme="majorEastAsia" w:cs="Times New Roman"/>
                <w:kern w:val="0"/>
                <w:szCs w:val="21"/>
              </w:rPr>
            </w:pPr>
            <w:r w:rsidRPr="00D13A0E">
              <w:rPr>
                <w:rFonts w:asciiTheme="majorEastAsia" w:eastAsiaTheme="majorEastAsia" w:hAnsiTheme="majorEastAsia" w:cs="Times New Roman" w:hint="eastAsia"/>
                <w:kern w:val="0"/>
                <w:szCs w:val="21"/>
              </w:rPr>
              <w:t>前端主机通道接口</w:t>
            </w:r>
          </w:p>
        </w:tc>
        <w:tc>
          <w:tcPr>
            <w:tcW w:w="8253" w:type="dxa"/>
            <w:vAlign w:val="center"/>
          </w:tcPr>
          <w:p w:rsidR="00D13A0E" w:rsidRPr="00D13A0E" w:rsidRDefault="00D13A0E" w:rsidP="00D13A0E">
            <w:pPr>
              <w:spacing w:line="440" w:lineRule="exact"/>
              <w:jc w:val="left"/>
              <w:rPr>
                <w:rFonts w:asciiTheme="majorEastAsia" w:eastAsiaTheme="majorEastAsia" w:hAnsiTheme="majorEastAsia" w:cs="Times New Roman"/>
                <w:kern w:val="0"/>
                <w:szCs w:val="21"/>
              </w:rPr>
            </w:pPr>
            <w:r w:rsidRPr="00D13A0E">
              <w:rPr>
                <w:rFonts w:asciiTheme="majorEastAsia" w:eastAsiaTheme="majorEastAsia" w:hAnsiTheme="majorEastAsia" w:cs="Times New Roman" w:hint="eastAsia"/>
                <w:kern w:val="0"/>
                <w:szCs w:val="21"/>
              </w:rPr>
              <w:t>本次双控配置：≥</w:t>
            </w:r>
            <w:r w:rsidRPr="00D13A0E">
              <w:rPr>
                <w:rFonts w:asciiTheme="majorEastAsia" w:eastAsiaTheme="majorEastAsia" w:hAnsiTheme="majorEastAsia" w:cs="Times New Roman"/>
                <w:kern w:val="0"/>
                <w:szCs w:val="21"/>
              </w:rPr>
              <w:t>8 *</w:t>
            </w:r>
            <w:r w:rsidRPr="00D13A0E">
              <w:rPr>
                <w:rFonts w:asciiTheme="majorEastAsia" w:eastAsiaTheme="majorEastAsia" w:hAnsiTheme="majorEastAsia" w:cs="Times New Roman" w:hint="eastAsia"/>
                <w:kern w:val="0"/>
                <w:szCs w:val="21"/>
              </w:rPr>
              <w:t>16</w:t>
            </w:r>
            <w:r w:rsidRPr="00D13A0E">
              <w:rPr>
                <w:rFonts w:asciiTheme="majorEastAsia" w:eastAsiaTheme="majorEastAsia" w:hAnsiTheme="majorEastAsia" w:cs="Times New Roman"/>
                <w:kern w:val="0"/>
                <w:szCs w:val="21"/>
              </w:rPr>
              <w:t>Gb FC主机接口</w:t>
            </w:r>
            <w:r w:rsidRPr="00D13A0E">
              <w:rPr>
                <w:rFonts w:asciiTheme="majorEastAsia" w:eastAsiaTheme="majorEastAsia" w:hAnsiTheme="majorEastAsia" w:cs="Times New Roman" w:hint="eastAsia"/>
                <w:kern w:val="0"/>
                <w:szCs w:val="21"/>
              </w:rPr>
              <w:t>；≥</w:t>
            </w:r>
            <w:r w:rsidRPr="00D13A0E">
              <w:rPr>
                <w:rFonts w:asciiTheme="majorEastAsia" w:eastAsiaTheme="majorEastAsia" w:hAnsiTheme="majorEastAsia" w:cs="Times New Roman"/>
                <w:kern w:val="0"/>
                <w:szCs w:val="21"/>
              </w:rPr>
              <w:t>8 *</w:t>
            </w:r>
            <w:r w:rsidRPr="00D13A0E">
              <w:rPr>
                <w:rFonts w:asciiTheme="majorEastAsia" w:eastAsiaTheme="majorEastAsia" w:hAnsiTheme="majorEastAsia" w:cs="Times New Roman" w:hint="eastAsia"/>
                <w:kern w:val="0"/>
                <w:szCs w:val="21"/>
              </w:rPr>
              <w:t>10</w:t>
            </w:r>
            <w:r w:rsidRPr="00D13A0E">
              <w:rPr>
                <w:rFonts w:asciiTheme="majorEastAsia" w:eastAsiaTheme="majorEastAsia" w:hAnsiTheme="majorEastAsia" w:cs="Times New Roman"/>
                <w:kern w:val="0"/>
                <w:szCs w:val="21"/>
              </w:rPr>
              <w:t>Gb 主机接口</w:t>
            </w:r>
            <w:r w:rsidRPr="00D13A0E">
              <w:rPr>
                <w:rFonts w:asciiTheme="majorEastAsia" w:eastAsiaTheme="majorEastAsia" w:hAnsiTheme="majorEastAsia" w:cs="Times New Roman" w:hint="eastAsia"/>
                <w:kern w:val="0"/>
                <w:szCs w:val="21"/>
              </w:rPr>
              <w:t>；具备控制器在线主机接口</w:t>
            </w:r>
            <w:r w:rsidRPr="00D13A0E">
              <w:rPr>
                <w:rFonts w:asciiTheme="majorEastAsia" w:eastAsiaTheme="majorEastAsia" w:hAnsiTheme="majorEastAsia" w:cs="Times New Roman"/>
                <w:kern w:val="0"/>
                <w:szCs w:val="21"/>
              </w:rPr>
              <w:t>IO模块热拔插功能</w:t>
            </w:r>
            <w:r w:rsidRPr="00D13A0E">
              <w:rPr>
                <w:rFonts w:asciiTheme="majorEastAsia" w:eastAsiaTheme="majorEastAsia" w:hAnsiTheme="majorEastAsia" w:cs="Times New Roman" w:hint="eastAsia"/>
                <w:kern w:val="0"/>
                <w:szCs w:val="21"/>
              </w:rPr>
              <w:t>。</w:t>
            </w:r>
          </w:p>
        </w:tc>
      </w:tr>
      <w:tr w:rsidR="00D13A0E" w:rsidRPr="00D13A0E" w:rsidTr="00D13A0E">
        <w:tc>
          <w:tcPr>
            <w:tcW w:w="1498" w:type="dxa"/>
            <w:vAlign w:val="center"/>
          </w:tcPr>
          <w:p w:rsidR="00D13A0E" w:rsidRPr="00D13A0E" w:rsidRDefault="00D13A0E" w:rsidP="00D13A0E">
            <w:pPr>
              <w:spacing w:line="440" w:lineRule="exact"/>
              <w:jc w:val="center"/>
              <w:rPr>
                <w:rFonts w:asciiTheme="majorEastAsia" w:eastAsiaTheme="majorEastAsia" w:hAnsiTheme="majorEastAsia" w:cs="Times New Roman"/>
                <w:kern w:val="0"/>
                <w:szCs w:val="21"/>
              </w:rPr>
            </w:pPr>
            <w:r w:rsidRPr="00D13A0E">
              <w:rPr>
                <w:rFonts w:asciiTheme="majorEastAsia" w:eastAsiaTheme="majorEastAsia" w:hAnsiTheme="majorEastAsia" w:cs="Times New Roman" w:hint="eastAsia"/>
                <w:kern w:val="0"/>
                <w:szCs w:val="21"/>
              </w:rPr>
              <w:t>主机接口类型</w:t>
            </w:r>
          </w:p>
        </w:tc>
        <w:tc>
          <w:tcPr>
            <w:tcW w:w="8253" w:type="dxa"/>
            <w:vAlign w:val="center"/>
          </w:tcPr>
          <w:p w:rsidR="00D13A0E" w:rsidRPr="00D13A0E" w:rsidRDefault="00D13A0E" w:rsidP="00D13A0E">
            <w:pPr>
              <w:spacing w:line="440" w:lineRule="exact"/>
              <w:jc w:val="left"/>
              <w:rPr>
                <w:rFonts w:asciiTheme="majorEastAsia" w:eastAsiaTheme="majorEastAsia" w:hAnsiTheme="majorEastAsia" w:cs="Times New Roman"/>
                <w:kern w:val="0"/>
                <w:szCs w:val="21"/>
              </w:rPr>
            </w:pPr>
            <w:r w:rsidRPr="00D13A0E">
              <w:rPr>
                <w:rFonts w:asciiTheme="majorEastAsia" w:eastAsiaTheme="majorEastAsia" w:hAnsiTheme="majorEastAsia" w:cs="Times New Roman" w:hint="eastAsia"/>
                <w:kern w:val="0"/>
                <w:szCs w:val="21"/>
              </w:rPr>
              <w:t xml:space="preserve">支持8/16Gbps FC、1/10Gbps </w:t>
            </w:r>
            <w:proofErr w:type="spellStart"/>
            <w:r w:rsidRPr="00D13A0E">
              <w:rPr>
                <w:rFonts w:asciiTheme="majorEastAsia" w:eastAsiaTheme="majorEastAsia" w:hAnsiTheme="majorEastAsia" w:cs="Times New Roman" w:hint="eastAsia"/>
                <w:kern w:val="0"/>
                <w:szCs w:val="21"/>
              </w:rPr>
              <w:t>iSCSI</w:t>
            </w:r>
            <w:proofErr w:type="spellEnd"/>
            <w:r w:rsidRPr="00D13A0E">
              <w:rPr>
                <w:rFonts w:asciiTheme="majorEastAsia" w:eastAsiaTheme="majorEastAsia" w:hAnsiTheme="majorEastAsia" w:cs="Times New Roman" w:hint="eastAsia"/>
                <w:kern w:val="0"/>
                <w:szCs w:val="21"/>
              </w:rPr>
              <w:t>以及智能IO卡(4口，同时支持8/16Gb FC、10GE)，</w:t>
            </w:r>
            <w:r w:rsidRPr="00D13A0E">
              <w:rPr>
                <w:rFonts w:asciiTheme="majorEastAsia" w:eastAsiaTheme="majorEastAsia" w:hAnsiTheme="majorEastAsia" w:cs="Times New Roman" w:hint="eastAsia"/>
                <w:kern w:val="0"/>
                <w:szCs w:val="21"/>
              </w:rPr>
              <w:lastRenderedPageBreak/>
              <w:t>或更高配置。</w:t>
            </w:r>
          </w:p>
        </w:tc>
      </w:tr>
      <w:tr w:rsidR="00D13A0E" w:rsidRPr="00D13A0E" w:rsidTr="00D13A0E">
        <w:tc>
          <w:tcPr>
            <w:tcW w:w="1498" w:type="dxa"/>
            <w:vAlign w:val="center"/>
          </w:tcPr>
          <w:p w:rsidR="00D13A0E" w:rsidRPr="00D13A0E" w:rsidRDefault="00D13A0E" w:rsidP="00D13A0E">
            <w:pPr>
              <w:spacing w:line="440" w:lineRule="exact"/>
              <w:jc w:val="center"/>
              <w:rPr>
                <w:rFonts w:asciiTheme="majorEastAsia" w:eastAsiaTheme="majorEastAsia" w:hAnsiTheme="majorEastAsia" w:cs="Times New Roman"/>
                <w:kern w:val="0"/>
                <w:szCs w:val="21"/>
              </w:rPr>
            </w:pPr>
            <w:r w:rsidRPr="00D13A0E">
              <w:rPr>
                <w:rFonts w:asciiTheme="majorEastAsia" w:eastAsiaTheme="majorEastAsia" w:hAnsiTheme="majorEastAsia" w:cs="Times New Roman" w:hint="eastAsia"/>
                <w:kern w:val="0"/>
                <w:szCs w:val="21"/>
              </w:rPr>
              <w:lastRenderedPageBreak/>
              <w:t>后端磁盘通道</w:t>
            </w:r>
          </w:p>
        </w:tc>
        <w:tc>
          <w:tcPr>
            <w:tcW w:w="8253" w:type="dxa"/>
            <w:vAlign w:val="center"/>
          </w:tcPr>
          <w:p w:rsidR="00D13A0E" w:rsidRPr="00D13A0E" w:rsidRDefault="00D13A0E" w:rsidP="00D13A0E">
            <w:pPr>
              <w:spacing w:line="440" w:lineRule="exact"/>
              <w:jc w:val="left"/>
              <w:rPr>
                <w:rFonts w:asciiTheme="majorEastAsia" w:eastAsiaTheme="majorEastAsia" w:hAnsiTheme="majorEastAsia" w:cs="Times New Roman"/>
                <w:kern w:val="0"/>
                <w:szCs w:val="21"/>
              </w:rPr>
            </w:pPr>
            <w:r w:rsidRPr="00D13A0E">
              <w:rPr>
                <w:rFonts w:asciiTheme="majorEastAsia" w:eastAsiaTheme="majorEastAsia" w:hAnsiTheme="majorEastAsia" w:cs="Times New Roman" w:hint="eastAsia"/>
                <w:kern w:val="0"/>
                <w:szCs w:val="21"/>
              </w:rPr>
              <w:t>本次双控配置≥4*4*12Gbps SAS3.0磁盘通道。</w:t>
            </w:r>
          </w:p>
        </w:tc>
      </w:tr>
      <w:tr w:rsidR="00D13A0E" w:rsidRPr="00D13A0E" w:rsidTr="00D13A0E">
        <w:tc>
          <w:tcPr>
            <w:tcW w:w="1498" w:type="dxa"/>
            <w:vAlign w:val="center"/>
          </w:tcPr>
          <w:p w:rsidR="00D13A0E" w:rsidRPr="00D13A0E" w:rsidRDefault="00D13A0E" w:rsidP="00D13A0E">
            <w:pPr>
              <w:spacing w:line="440" w:lineRule="exact"/>
              <w:jc w:val="center"/>
              <w:rPr>
                <w:rFonts w:asciiTheme="majorEastAsia" w:eastAsiaTheme="majorEastAsia" w:hAnsiTheme="majorEastAsia" w:cs="Times New Roman"/>
                <w:kern w:val="0"/>
                <w:szCs w:val="21"/>
              </w:rPr>
            </w:pPr>
            <w:r w:rsidRPr="00D13A0E">
              <w:rPr>
                <w:rFonts w:asciiTheme="majorEastAsia" w:eastAsiaTheme="majorEastAsia" w:hAnsiTheme="majorEastAsia" w:cs="Times New Roman" w:hint="eastAsia"/>
                <w:kern w:val="0"/>
                <w:szCs w:val="21"/>
              </w:rPr>
              <w:t>★</w:t>
            </w:r>
            <w:proofErr w:type="gramStart"/>
            <w:r w:rsidRPr="00D13A0E">
              <w:rPr>
                <w:rFonts w:asciiTheme="majorEastAsia" w:eastAsiaTheme="majorEastAsia" w:hAnsiTheme="majorEastAsia" w:cs="Times New Roman" w:hint="eastAsia"/>
                <w:kern w:val="0"/>
                <w:szCs w:val="21"/>
              </w:rPr>
              <w:t>实配</w:t>
            </w:r>
            <w:proofErr w:type="gramEnd"/>
            <w:r w:rsidRPr="00D13A0E">
              <w:rPr>
                <w:rFonts w:asciiTheme="majorEastAsia" w:eastAsiaTheme="majorEastAsia" w:hAnsiTheme="majorEastAsia" w:cs="Times New Roman" w:hint="eastAsia"/>
                <w:kern w:val="0"/>
                <w:szCs w:val="21"/>
              </w:rPr>
              <w:t>/最大硬盘数量规格</w:t>
            </w:r>
          </w:p>
        </w:tc>
        <w:tc>
          <w:tcPr>
            <w:tcW w:w="8253" w:type="dxa"/>
            <w:vAlign w:val="center"/>
          </w:tcPr>
          <w:p w:rsidR="00D13A0E" w:rsidRPr="00D13A0E" w:rsidRDefault="00D13A0E" w:rsidP="00D13A0E">
            <w:pPr>
              <w:spacing w:line="440" w:lineRule="exact"/>
              <w:jc w:val="left"/>
              <w:rPr>
                <w:rFonts w:asciiTheme="majorEastAsia" w:eastAsiaTheme="majorEastAsia" w:hAnsiTheme="majorEastAsia" w:cs="Times New Roman"/>
                <w:kern w:val="0"/>
                <w:szCs w:val="21"/>
              </w:rPr>
            </w:pPr>
            <w:r w:rsidRPr="00D13A0E">
              <w:rPr>
                <w:rFonts w:asciiTheme="majorEastAsia" w:eastAsiaTheme="majorEastAsia" w:hAnsiTheme="majorEastAsia" w:cs="Times New Roman" w:hint="eastAsia"/>
                <w:kern w:val="0"/>
                <w:szCs w:val="21"/>
              </w:rPr>
              <w:t>双控制器下最大支持磁盘数量≥480个，</w:t>
            </w:r>
            <w:proofErr w:type="gramStart"/>
            <w:r w:rsidRPr="00D13A0E">
              <w:rPr>
                <w:rFonts w:asciiTheme="majorEastAsia" w:eastAsiaTheme="majorEastAsia" w:hAnsiTheme="majorEastAsia" w:cs="Times New Roman" w:hint="eastAsia"/>
                <w:kern w:val="0"/>
                <w:szCs w:val="21"/>
              </w:rPr>
              <w:t>本次实配硬盘</w:t>
            </w:r>
            <w:proofErr w:type="gramEnd"/>
            <w:r w:rsidRPr="00D13A0E">
              <w:rPr>
                <w:rFonts w:asciiTheme="majorEastAsia" w:eastAsiaTheme="majorEastAsia" w:hAnsiTheme="majorEastAsia" w:cs="Times New Roman" w:hint="eastAsia"/>
                <w:kern w:val="0"/>
                <w:szCs w:val="21"/>
              </w:rPr>
              <w:t>数量规格如下：</w:t>
            </w:r>
          </w:p>
          <w:p w:rsidR="00D13A0E" w:rsidRPr="00D13A0E" w:rsidRDefault="00D13A0E" w:rsidP="00D13A0E">
            <w:pPr>
              <w:spacing w:line="440" w:lineRule="exact"/>
              <w:jc w:val="left"/>
              <w:rPr>
                <w:rFonts w:asciiTheme="majorEastAsia" w:eastAsiaTheme="majorEastAsia" w:hAnsiTheme="majorEastAsia" w:cs="Times New Roman"/>
                <w:kern w:val="0"/>
                <w:szCs w:val="21"/>
              </w:rPr>
            </w:pPr>
            <w:r w:rsidRPr="00D13A0E">
              <w:rPr>
                <w:rFonts w:asciiTheme="majorEastAsia" w:eastAsiaTheme="majorEastAsia" w:hAnsiTheme="majorEastAsia" w:cs="Times New Roman" w:hint="eastAsia"/>
                <w:kern w:val="0"/>
                <w:szCs w:val="21"/>
              </w:rPr>
              <w:t>≥30*4TB 7.2K 3.5</w:t>
            </w:r>
            <w:proofErr w:type="gramStart"/>
            <w:r w:rsidRPr="00D13A0E">
              <w:rPr>
                <w:rFonts w:asciiTheme="majorEastAsia" w:eastAsiaTheme="majorEastAsia" w:hAnsiTheme="majorEastAsia" w:cs="Times New Roman"/>
                <w:kern w:val="0"/>
                <w:szCs w:val="21"/>
              </w:rPr>
              <w:t>”</w:t>
            </w:r>
            <w:proofErr w:type="gramEnd"/>
            <w:r w:rsidRPr="00D13A0E">
              <w:rPr>
                <w:rFonts w:asciiTheme="majorEastAsia" w:eastAsiaTheme="majorEastAsia" w:hAnsiTheme="majorEastAsia" w:cs="Times New Roman" w:hint="eastAsia"/>
                <w:kern w:val="0"/>
                <w:szCs w:val="21"/>
              </w:rPr>
              <w:t>NL_SAS硬盘，可用磁盘槽位</w:t>
            </w:r>
            <w:r w:rsidRPr="00D13A0E">
              <w:rPr>
                <w:rFonts w:asciiTheme="majorEastAsia" w:eastAsiaTheme="majorEastAsia" w:hAnsiTheme="majorEastAsia" w:cs="Times New Roman"/>
                <w:kern w:val="0"/>
                <w:szCs w:val="21"/>
              </w:rPr>
              <w:t>数</w:t>
            </w:r>
            <w:r w:rsidRPr="00D13A0E">
              <w:rPr>
                <w:rFonts w:asciiTheme="majorEastAsia" w:eastAsiaTheme="majorEastAsia" w:hAnsiTheme="majorEastAsia" w:cs="Times New Roman" w:hint="eastAsia"/>
                <w:kern w:val="0"/>
                <w:szCs w:val="21"/>
              </w:rPr>
              <w:t>≥</w:t>
            </w:r>
            <w:r w:rsidRPr="00D13A0E">
              <w:rPr>
                <w:rFonts w:asciiTheme="majorEastAsia" w:eastAsiaTheme="majorEastAsia" w:hAnsiTheme="majorEastAsia" w:cs="Times New Roman"/>
                <w:kern w:val="0"/>
                <w:szCs w:val="21"/>
              </w:rPr>
              <w:t>60</w:t>
            </w:r>
            <w:r w:rsidRPr="00D13A0E">
              <w:rPr>
                <w:rFonts w:asciiTheme="majorEastAsia" w:eastAsiaTheme="majorEastAsia" w:hAnsiTheme="majorEastAsia" w:cs="Times New Roman" w:hint="eastAsia"/>
                <w:kern w:val="0"/>
                <w:szCs w:val="21"/>
              </w:rPr>
              <w:t>个。</w:t>
            </w:r>
          </w:p>
        </w:tc>
      </w:tr>
      <w:tr w:rsidR="00D13A0E" w:rsidRPr="00D13A0E" w:rsidTr="00D13A0E">
        <w:tc>
          <w:tcPr>
            <w:tcW w:w="1498" w:type="dxa"/>
            <w:vAlign w:val="center"/>
          </w:tcPr>
          <w:p w:rsidR="00D13A0E" w:rsidRPr="00D13A0E" w:rsidRDefault="00D13A0E" w:rsidP="00D13A0E">
            <w:pPr>
              <w:spacing w:line="440" w:lineRule="exact"/>
              <w:jc w:val="center"/>
              <w:rPr>
                <w:rFonts w:asciiTheme="majorEastAsia" w:eastAsiaTheme="majorEastAsia" w:hAnsiTheme="majorEastAsia" w:cs="Times New Roman"/>
                <w:kern w:val="0"/>
                <w:szCs w:val="21"/>
              </w:rPr>
            </w:pPr>
            <w:r w:rsidRPr="00D13A0E">
              <w:rPr>
                <w:rFonts w:asciiTheme="majorEastAsia" w:eastAsiaTheme="majorEastAsia" w:hAnsiTheme="majorEastAsia" w:cs="Times New Roman" w:hint="eastAsia"/>
                <w:kern w:val="0"/>
                <w:szCs w:val="21"/>
              </w:rPr>
              <w:t>支持RAID</w:t>
            </w:r>
          </w:p>
        </w:tc>
        <w:tc>
          <w:tcPr>
            <w:tcW w:w="8253" w:type="dxa"/>
            <w:vAlign w:val="center"/>
          </w:tcPr>
          <w:p w:rsidR="00D13A0E" w:rsidRPr="00D13A0E" w:rsidRDefault="00D13A0E" w:rsidP="00D13A0E">
            <w:pPr>
              <w:spacing w:line="440" w:lineRule="exact"/>
              <w:jc w:val="left"/>
              <w:rPr>
                <w:rFonts w:asciiTheme="majorEastAsia" w:eastAsiaTheme="majorEastAsia" w:hAnsiTheme="majorEastAsia" w:cs="Times New Roman"/>
                <w:kern w:val="0"/>
                <w:szCs w:val="21"/>
              </w:rPr>
            </w:pPr>
            <w:r w:rsidRPr="00D13A0E">
              <w:rPr>
                <w:rFonts w:asciiTheme="majorEastAsia" w:eastAsiaTheme="majorEastAsia" w:hAnsiTheme="majorEastAsia" w:cs="Times New Roman" w:hint="eastAsia"/>
                <w:kern w:val="0"/>
                <w:szCs w:val="21"/>
              </w:rPr>
              <w:t>支持RAID 1、RAID3、RAID 10、RAID50、RAID 5、RAID6等可选配置（或</w:t>
            </w:r>
            <w:r w:rsidRPr="00D13A0E">
              <w:rPr>
                <w:rFonts w:asciiTheme="majorEastAsia" w:eastAsiaTheme="majorEastAsia" w:hAnsiTheme="majorEastAsia" w:hint="eastAsia"/>
                <w:szCs w:val="21"/>
              </w:rPr>
              <w:t>支持单盘、双盘和三盘失效数据保护技术</w:t>
            </w:r>
            <w:r w:rsidRPr="00D13A0E">
              <w:rPr>
                <w:rFonts w:asciiTheme="majorEastAsia" w:eastAsiaTheme="majorEastAsia" w:hAnsiTheme="majorEastAsia" w:cs="Times New Roman" w:hint="eastAsia"/>
                <w:kern w:val="0"/>
                <w:szCs w:val="21"/>
              </w:rPr>
              <w:t>）。</w:t>
            </w:r>
          </w:p>
        </w:tc>
      </w:tr>
      <w:tr w:rsidR="00D13A0E" w:rsidRPr="00D13A0E" w:rsidTr="00D13A0E">
        <w:tc>
          <w:tcPr>
            <w:tcW w:w="1498" w:type="dxa"/>
            <w:vAlign w:val="center"/>
          </w:tcPr>
          <w:p w:rsidR="00D13A0E" w:rsidRPr="00D13A0E" w:rsidRDefault="00D13A0E" w:rsidP="00D13A0E">
            <w:pPr>
              <w:spacing w:line="440" w:lineRule="exact"/>
              <w:jc w:val="center"/>
              <w:rPr>
                <w:rFonts w:asciiTheme="majorEastAsia" w:eastAsiaTheme="majorEastAsia" w:hAnsiTheme="majorEastAsia" w:cs="Times New Roman"/>
                <w:kern w:val="0"/>
                <w:szCs w:val="21"/>
              </w:rPr>
            </w:pPr>
            <w:r w:rsidRPr="00D13A0E">
              <w:rPr>
                <w:rFonts w:asciiTheme="majorEastAsia" w:eastAsiaTheme="majorEastAsia" w:hAnsiTheme="majorEastAsia" w:cs="Times New Roman" w:hint="eastAsia"/>
                <w:kern w:val="0"/>
                <w:szCs w:val="21"/>
              </w:rPr>
              <w:t>可维护性</w:t>
            </w:r>
          </w:p>
        </w:tc>
        <w:tc>
          <w:tcPr>
            <w:tcW w:w="8253" w:type="dxa"/>
            <w:vAlign w:val="center"/>
          </w:tcPr>
          <w:p w:rsidR="00D13A0E" w:rsidRPr="00D13A0E" w:rsidRDefault="00D13A0E" w:rsidP="00D13A0E">
            <w:pPr>
              <w:spacing w:line="440" w:lineRule="exact"/>
              <w:jc w:val="left"/>
              <w:rPr>
                <w:rFonts w:asciiTheme="majorEastAsia" w:eastAsiaTheme="majorEastAsia" w:hAnsiTheme="majorEastAsia" w:cs="Times New Roman"/>
                <w:kern w:val="0"/>
                <w:szCs w:val="21"/>
              </w:rPr>
            </w:pPr>
            <w:r w:rsidRPr="00D13A0E">
              <w:rPr>
                <w:rFonts w:asciiTheme="majorEastAsia" w:eastAsiaTheme="majorEastAsia" w:hAnsiTheme="majorEastAsia" w:cs="Times New Roman" w:hint="eastAsia"/>
                <w:kern w:val="0"/>
                <w:szCs w:val="21"/>
              </w:rPr>
              <w:t>磁盘、电源、IO模块都可以</w:t>
            </w:r>
            <w:proofErr w:type="gramStart"/>
            <w:r w:rsidRPr="00D13A0E">
              <w:rPr>
                <w:rFonts w:asciiTheme="majorEastAsia" w:eastAsiaTheme="majorEastAsia" w:hAnsiTheme="majorEastAsia" w:cs="Times New Roman" w:hint="eastAsia"/>
                <w:kern w:val="0"/>
                <w:szCs w:val="21"/>
              </w:rPr>
              <w:t>不</w:t>
            </w:r>
            <w:proofErr w:type="gramEnd"/>
            <w:r w:rsidRPr="00D13A0E">
              <w:rPr>
                <w:rFonts w:asciiTheme="majorEastAsia" w:eastAsiaTheme="majorEastAsia" w:hAnsiTheme="majorEastAsia" w:cs="Times New Roman" w:hint="eastAsia"/>
                <w:kern w:val="0"/>
                <w:szCs w:val="21"/>
              </w:rPr>
              <w:t>停机热插拔。</w:t>
            </w:r>
          </w:p>
        </w:tc>
      </w:tr>
      <w:tr w:rsidR="00D13A0E" w:rsidRPr="00D13A0E" w:rsidTr="00D13A0E">
        <w:tc>
          <w:tcPr>
            <w:tcW w:w="1498" w:type="dxa"/>
            <w:vAlign w:val="center"/>
          </w:tcPr>
          <w:p w:rsidR="00D13A0E" w:rsidRPr="00D13A0E" w:rsidRDefault="00D13A0E" w:rsidP="00D13A0E">
            <w:pPr>
              <w:spacing w:line="440" w:lineRule="exact"/>
              <w:jc w:val="center"/>
              <w:rPr>
                <w:rFonts w:asciiTheme="majorEastAsia" w:eastAsiaTheme="majorEastAsia" w:hAnsiTheme="majorEastAsia" w:cs="Times New Roman"/>
                <w:kern w:val="0"/>
                <w:szCs w:val="21"/>
              </w:rPr>
            </w:pPr>
            <w:r w:rsidRPr="00D13A0E">
              <w:rPr>
                <w:rFonts w:asciiTheme="majorEastAsia" w:eastAsiaTheme="majorEastAsia" w:hAnsiTheme="majorEastAsia" w:cs="Times New Roman" w:hint="eastAsia"/>
                <w:kern w:val="0"/>
                <w:szCs w:val="21"/>
              </w:rPr>
              <w:t>快速恢复</w:t>
            </w:r>
          </w:p>
        </w:tc>
        <w:tc>
          <w:tcPr>
            <w:tcW w:w="8253" w:type="dxa"/>
            <w:vAlign w:val="center"/>
          </w:tcPr>
          <w:p w:rsidR="00D13A0E" w:rsidRPr="00D13A0E" w:rsidRDefault="00D13A0E" w:rsidP="00D13A0E">
            <w:pPr>
              <w:spacing w:line="440" w:lineRule="exact"/>
              <w:jc w:val="left"/>
              <w:rPr>
                <w:rFonts w:asciiTheme="majorEastAsia" w:eastAsiaTheme="majorEastAsia" w:hAnsiTheme="majorEastAsia" w:cs="Times New Roman"/>
                <w:kern w:val="0"/>
                <w:szCs w:val="21"/>
              </w:rPr>
            </w:pPr>
            <w:r w:rsidRPr="00D13A0E">
              <w:rPr>
                <w:rFonts w:asciiTheme="majorEastAsia" w:eastAsiaTheme="majorEastAsia" w:hAnsiTheme="majorEastAsia" w:cs="Times New Roman" w:hint="eastAsia"/>
                <w:kern w:val="0"/>
                <w:szCs w:val="21"/>
              </w:rPr>
              <w:t>提供故障快速恢复技术，能够保障硬盘失效后的故障时间最短，减少风险。</w:t>
            </w:r>
          </w:p>
        </w:tc>
      </w:tr>
      <w:tr w:rsidR="00D13A0E" w:rsidRPr="00D13A0E" w:rsidTr="00D13A0E">
        <w:tc>
          <w:tcPr>
            <w:tcW w:w="1498" w:type="dxa"/>
            <w:vMerge w:val="restart"/>
            <w:vAlign w:val="center"/>
          </w:tcPr>
          <w:p w:rsidR="00D13A0E" w:rsidRPr="00D13A0E" w:rsidRDefault="00D13A0E" w:rsidP="00D13A0E">
            <w:pPr>
              <w:spacing w:line="440" w:lineRule="exact"/>
              <w:jc w:val="center"/>
              <w:rPr>
                <w:rFonts w:asciiTheme="majorEastAsia" w:eastAsiaTheme="majorEastAsia" w:hAnsiTheme="majorEastAsia" w:cs="Times New Roman"/>
                <w:kern w:val="0"/>
                <w:szCs w:val="21"/>
              </w:rPr>
            </w:pPr>
            <w:r w:rsidRPr="00D13A0E">
              <w:rPr>
                <w:rFonts w:asciiTheme="majorEastAsia" w:eastAsiaTheme="majorEastAsia" w:hAnsiTheme="majorEastAsia" w:cs="Times New Roman" w:hint="eastAsia"/>
                <w:kern w:val="0"/>
                <w:szCs w:val="21"/>
              </w:rPr>
              <w:t>SAN异构</w:t>
            </w:r>
          </w:p>
          <w:p w:rsidR="00D13A0E" w:rsidRPr="00D13A0E" w:rsidRDefault="00D13A0E" w:rsidP="00D13A0E">
            <w:pPr>
              <w:spacing w:line="440" w:lineRule="exact"/>
              <w:jc w:val="center"/>
              <w:rPr>
                <w:rFonts w:asciiTheme="majorEastAsia" w:eastAsiaTheme="majorEastAsia" w:hAnsiTheme="majorEastAsia" w:cs="Times New Roman"/>
                <w:kern w:val="0"/>
                <w:szCs w:val="21"/>
              </w:rPr>
            </w:pPr>
            <w:r w:rsidRPr="00D13A0E">
              <w:rPr>
                <w:rFonts w:asciiTheme="majorEastAsia" w:eastAsiaTheme="majorEastAsia" w:hAnsiTheme="majorEastAsia" w:cs="Times New Roman" w:hint="eastAsia"/>
                <w:kern w:val="0"/>
                <w:szCs w:val="21"/>
              </w:rPr>
              <w:t>虚拟化技术</w:t>
            </w:r>
          </w:p>
        </w:tc>
        <w:tc>
          <w:tcPr>
            <w:tcW w:w="8253" w:type="dxa"/>
            <w:vAlign w:val="center"/>
          </w:tcPr>
          <w:p w:rsidR="00D13A0E" w:rsidRPr="00D13A0E" w:rsidRDefault="00D13A0E" w:rsidP="00D13A0E">
            <w:pPr>
              <w:spacing w:line="440" w:lineRule="exact"/>
              <w:jc w:val="left"/>
              <w:rPr>
                <w:rFonts w:asciiTheme="majorEastAsia" w:eastAsiaTheme="majorEastAsia" w:hAnsiTheme="majorEastAsia" w:cs="Times New Roman"/>
                <w:kern w:val="0"/>
                <w:szCs w:val="21"/>
              </w:rPr>
            </w:pPr>
            <w:r w:rsidRPr="00D13A0E">
              <w:rPr>
                <w:rFonts w:asciiTheme="majorEastAsia" w:eastAsiaTheme="majorEastAsia" w:hAnsiTheme="majorEastAsia" w:cs="Times New Roman" w:hint="eastAsia"/>
                <w:kern w:val="0"/>
                <w:szCs w:val="21"/>
              </w:rPr>
              <w:t>支持异构虚拟化技术，异构虚拟化兼容业界主流存储（如EMC、HP、HDS、IBM、Huawei、</w:t>
            </w:r>
            <w:proofErr w:type="spellStart"/>
            <w:r w:rsidRPr="00D13A0E">
              <w:rPr>
                <w:rFonts w:asciiTheme="majorEastAsia" w:eastAsiaTheme="majorEastAsia" w:hAnsiTheme="majorEastAsia" w:cs="Times New Roman" w:hint="eastAsia"/>
                <w:kern w:val="0"/>
                <w:szCs w:val="21"/>
              </w:rPr>
              <w:t>NetApp</w:t>
            </w:r>
            <w:proofErr w:type="spellEnd"/>
            <w:r w:rsidRPr="00D13A0E">
              <w:rPr>
                <w:rFonts w:asciiTheme="majorEastAsia" w:eastAsiaTheme="majorEastAsia" w:hAnsiTheme="majorEastAsia" w:cs="Times New Roman" w:hint="eastAsia"/>
                <w:kern w:val="0"/>
                <w:szCs w:val="21"/>
              </w:rPr>
              <w:t>、联想等多个厂家的阵列）。</w:t>
            </w:r>
          </w:p>
        </w:tc>
      </w:tr>
      <w:tr w:rsidR="00D13A0E" w:rsidRPr="00D13A0E" w:rsidTr="00D13A0E">
        <w:tc>
          <w:tcPr>
            <w:tcW w:w="1498" w:type="dxa"/>
            <w:vMerge/>
            <w:vAlign w:val="center"/>
          </w:tcPr>
          <w:p w:rsidR="00D13A0E" w:rsidRPr="00D13A0E" w:rsidRDefault="00D13A0E" w:rsidP="00D13A0E">
            <w:pPr>
              <w:spacing w:line="440" w:lineRule="exact"/>
              <w:jc w:val="center"/>
              <w:rPr>
                <w:rFonts w:asciiTheme="majorEastAsia" w:eastAsiaTheme="majorEastAsia" w:hAnsiTheme="majorEastAsia" w:cs="Times New Roman"/>
                <w:kern w:val="0"/>
                <w:szCs w:val="21"/>
              </w:rPr>
            </w:pPr>
          </w:p>
        </w:tc>
        <w:tc>
          <w:tcPr>
            <w:tcW w:w="8253" w:type="dxa"/>
            <w:vAlign w:val="center"/>
          </w:tcPr>
          <w:p w:rsidR="00D13A0E" w:rsidRPr="00D13A0E" w:rsidRDefault="00D13A0E" w:rsidP="00D13A0E">
            <w:pPr>
              <w:spacing w:line="440" w:lineRule="exact"/>
              <w:jc w:val="left"/>
              <w:rPr>
                <w:rFonts w:asciiTheme="majorEastAsia" w:eastAsiaTheme="majorEastAsia" w:hAnsiTheme="majorEastAsia" w:cs="Times New Roman"/>
                <w:kern w:val="0"/>
                <w:szCs w:val="21"/>
              </w:rPr>
            </w:pPr>
            <w:r w:rsidRPr="00D13A0E">
              <w:rPr>
                <w:rFonts w:asciiTheme="majorEastAsia" w:eastAsiaTheme="majorEastAsia" w:hAnsiTheme="majorEastAsia" w:cs="Times New Roman" w:hint="eastAsia"/>
                <w:kern w:val="0"/>
                <w:szCs w:val="21"/>
              </w:rPr>
              <w:t>★配置异构存储虚拟化及数据镜像功能，支持异构存储虚拟化整合功能，能</w:t>
            </w:r>
            <w:proofErr w:type="gramStart"/>
            <w:r w:rsidRPr="00D13A0E">
              <w:rPr>
                <w:rFonts w:asciiTheme="majorEastAsia" w:eastAsiaTheme="majorEastAsia" w:hAnsiTheme="majorEastAsia" w:cs="Times New Roman" w:hint="eastAsia"/>
                <w:kern w:val="0"/>
                <w:szCs w:val="21"/>
              </w:rPr>
              <w:t>接管现网异构</w:t>
            </w:r>
            <w:proofErr w:type="gramEnd"/>
            <w:r w:rsidRPr="00D13A0E">
              <w:rPr>
                <w:rFonts w:asciiTheme="majorEastAsia" w:eastAsiaTheme="majorEastAsia" w:hAnsiTheme="majorEastAsia" w:cs="Times New Roman" w:hint="eastAsia"/>
                <w:kern w:val="0"/>
                <w:szCs w:val="21"/>
              </w:rPr>
              <w:t>存储，无需破坏或者改变现有数据格式，构成异构资源池，进行统一的资源调配和管理。</w:t>
            </w:r>
          </w:p>
        </w:tc>
      </w:tr>
      <w:tr w:rsidR="00D13A0E" w:rsidRPr="00D13A0E" w:rsidTr="00D13A0E">
        <w:tc>
          <w:tcPr>
            <w:tcW w:w="1498" w:type="dxa"/>
            <w:vMerge/>
            <w:vAlign w:val="center"/>
          </w:tcPr>
          <w:p w:rsidR="00D13A0E" w:rsidRPr="00D13A0E" w:rsidRDefault="00D13A0E" w:rsidP="00D13A0E">
            <w:pPr>
              <w:spacing w:line="440" w:lineRule="exact"/>
              <w:jc w:val="center"/>
              <w:rPr>
                <w:rFonts w:asciiTheme="majorEastAsia" w:eastAsiaTheme="majorEastAsia" w:hAnsiTheme="majorEastAsia" w:cs="Times New Roman"/>
                <w:kern w:val="0"/>
                <w:szCs w:val="21"/>
              </w:rPr>
            </w:pPr>
          </w:p>
        </w:tc>
        <w:tc>
          <w:tcPr>
            <w:tcW w:w="8253" w:type="dxa"/>
            <w:vAlign w:val="center"/>
          </w:tcPr>
          <w:p w:rsidR="00D13A0E" w:rsidRPr="00D13A0E" w:rsidRDefault="00D13A0E" w:rsidP="00D13A0E">
            <w:pPr>
              <w:spacing w:line="440" w:lineRule="exact"/>
              <w:jc w:val="left"/>
              <w:rPr>
                <w:rFonts w:asciiTheme="majorEastAsia" w:eastAsiaTheme="majorEastAsia" w:hAnsiTheme="majorEastAsia" w:cs="Times New Roman"/>
                <w:kern w:val="0"/>
                <w:szCs w:val="21"/>
              </w:rPr>
            </w:pPr>
            <w:r w:rsidRPr="00D13A0E">
              <w:rPr>
                <w:rFonts w:asciiTheme="majorEastAsia" w:eastAsiaTheme="majorEastAsia" w:hAnsiTheme="majorEastAsia" w:cs="Times New Roman" w:hint="eastAsia"/>
                <w:kern w:val="0"/>
                <w:szCs w:val="21"/>
              </w:rPr>
              <w:t>支持快速回退功能，即被接管的阵列可直接映射给业务主机使用，防止由于虚拟</w:t>
            </w:r>
            <w:proofErr w:type="gramStart"/>
            <w:r w:rsidRPr="00D13A0E">
              <w:rPr>
                <w:rFonts w:asciiTheme="majorEastAsia" w:eastAsiaTheme="majorEastAsia" w:hAnsiTheme="majorEastAsia" w:cs="Times New Roman" w:hint="eastAsia"/>
                <w:kern w:val="0"/>
                <w:szCs w:val="21"/>
              </w:rPr>
              <w:t>化失败</w:t>
            </w:r>
            <w:proofErr w:type="gramEnd"/>
            <w:r w:rsidRPr="00D13A0E">
              <w:rPr>
                <w:rFonts w:asciiTheme="majorEastAsia" w:eastAsiaTheme="majorEastAsia" w:hAnsiTheme="majorEastAsia" w:cs="Times New Roman" w:hint="eastAsia"/>
                <w:kern w:val="0"/>
                <w:szCs w:val="21"/>
              </w:rPr>
              <w:t>或者虚拟</w:t>
            </w:r>
            <w:proofErr w:type="gramStart"/>
            <w:r w:rsidRPr="00D13A0E">
              <w:rPr>
                <w:rFonts w:asciiTheme="majorEastAsia" w:eastAsiaTheme="majorEastAsia" w:hAnsiTheme="majorEastAsia" w:cs="Times New Roman" w:hint="eastAsia"/>
                <w:kern w:val="0"/>
                <w:szCs w:val="21"/>
              </w:rPr>
              <w:t>化不能</w:t>
            </w:r>
            <w:proofErr w:type="gramEnd"/>
            <w:r w:rsidRPr="00D13A0E">
              <w:rPr>
                <w:rFonts w:asciiTheme="majorEastAsia" w:eastAsiaTheme="majorEastAsia" w:hAnsiTheme="majorEastAsia" w:cs="Times New Roman" w:hint="eastAsia"/>
                <w:kern w:val="0"/>
                <w:szCs w:val="21"/>
              </w:rPr>
              <w:t>快速回退造成的数据丢失，导致业务系统不可恢复。</w:t>
            </w:r>
          </w:p>
        </w:tc>
      </w:tr>
      <w:tr w:rsidR="00D13A0E" w:rsidRPr="00D13A0E" w:rsidTr="00D13A0E">
        <w:tc>
          <w:tcPr>
            <w:tcW w:w="1498" w:type="dxa"/>
            <w:vMerge/>
            <w:vAlign w:val="center"/>
          </w:tcPr>
          <w:p w:rsidR="00D13A0E" w:rsidRPr="00D13A0E" w:rsidRDefault="00D13A0E" w:rsidP="00D13A0E">
            <w:pPr>
              <w:spacing w:line="440" w:lineRule="exact"/>
              <w:jc w:val="center"/>
              <w:rPr>
                <w:rFonts w:asciiTheme="majorEastAsia" w:eastAsiaTheme="majorEastAsia" w:hAnsiTheme="majorEastAsia" w:cs="Times New Roman"/>
                <w:kern w:val="0"/>
                <w:szCs w:val="21"/>
              </w:rPr>
            </w:pPr>
          </w:p>
        </w:tc>
        <w:tc>
          <w:tcPr>
            <w:tcW w:w="8253" w:type="dxa"/>
            <w:vAlign w:val="center"/>
          </w:tcPr>
          <w:p w:rsidR="00D13A0E" w:rsidRPr="00D13A0E" w:rsidRDefault="00D13A0E" w:rsidP="00D13A0E">
            <w:pPr>
              <w:spacing w:line="440" w:lineRule="exact"/>
              <w:jc w:val="left"/>
              <w:rPr>
                <w:rFonts w:asciiTheme="majorEastAsia" w:eastAsiaTheme="majorEastAsia" w:hAnsiTheme="majorEastAsia" w:cs="Times New Roman"/>
                <w:kern w:val="0"/>
                <w:szCs w:val="21"/>
              </w:rPr>
            </w:pPr>
            <w:r w:rsidRPr="00D13A0E">
              <w:rPr>
                <w:rFonts w:asciiTheme="majorEastAsia" w:eastAsiaTheme="majorEastAsia" w:hAnsiTheme="majorEastAsia" w:cs="Times New Roman" w:hint="eastAsia"/>
                <w:kern w:val="0"/>
                <w:szCs w:val="21"/>
              </w:rPr>
              <w:t>异构虚拟化平台支持提供异构存储之间的双活应用。</w:t>
            </w:r>
          </w:p>
        </w:tc>
      </w:tr>
      <w:tr w:rsidR="00D13A0E" w:rsidRPr="00D13A0E" w:rsidTr="00D13A0E">
        <w:tc>
          <w:tcPr>
            <w:tcW w:w="1498" w:type="dxa"/>
            <w:vMerge/>
            <w:vAlign w:val="center"/>
          </w:tcPr>
          <w:p w:rsidR="00D13A0E" w:rsidRPr="00D13A0E" w:rsidRDefault="00D13A0E" w:rsidP="00D13A0E">
            <w:pPr>
              <w:spacing w:line="440" w:lineRule="exact"/>
              <w:jc w:val="center"/>
              <w:rPr>
                <w:rFonts w:asciiTheme="majorEastAsia" w:eastAsiaTheme="majorEastAsia" w:hAnsiTheme="majorEastAsia" w:cs="Times New Roman"/>
                <w:kern w:val="0"/>
                <w:szCs w:val="21"/>
              </w:rPr>
            </w:pPr>
          </w:p>
        </w:tc>
        <w:tc>
          <w:tcPr>
            <w:tcW w:w="8253" w:type="dxa"/>
            <w:vAlign w:val="center"/>
          </w:tcPr>
          <w:p w:rsidR="00D13A0E" w:rsidRPr="00D13A0E" w:rsidRDefault="00D13A0E" w:rsidP="00D13A0E">
            <w:pPr>
              <w:spacing w:line="440" w:lineRule="exact"/>
              <w:jc w:val="left"/>
              <w:rPr>
                <w:rFonts w:asciiTheme="majorEastAsia" w:eastAsiaTheme="majorEastAsia" w:hAnsiTheme="majorEastAsia" w:cs="Times New Roman"/>
                <w:kern w:val="0"/>
                <w:szCs w:val="21"/>
              </w:rPr>
            </w:pPr>
            <w:r w:rsidRPr="00D13A0E">
              <w:rPr>
                <w:rFonts w:asciiTheme="majorEastAsia" w:eastAsiaTheme="majorEastAsia" w:hAnsiTheme="majorEastAsia" w:cs="Times New Roman" w:hint="eastAsia"/>
                <w:kern w:val="0"/>
                <w:szCs w:val="21"/>
              </w:rPr>
              <w:t>★配置</w:t>
            </w:r>
            <w:r w:rsidRPr="00D13A0E">
              <w:rPr>
                <w:rFonts w:asciiTheme="majorEastAsia" w:eastAsiaTheme="majorEastAsia" w:hAnsiTheme="majorEastAsia" w:cs="Times New Roman"/>
                <w:kern w:val="0"/>
                <w:szCs w:val="21"/>
              </w:rPr>
              <w:t>存储双</w:t>
            </w:r>
            <w:proofErr w:type="gramStart"/>
            <w:r w:rsidRPr="00D13A0E">
              <w:rPr>
                <w:rFonts w:asciiTheme="majorEastAsia" w:eastAsiaTheme="majorEastAsia" w:hAnsiTheme="majorEastAsia" w:cs="Times New Roman"/>
                <w:kern w:val="0"/>
                <w:szCs w:val="21"/>
              </w:rPr>
              <w:t>活软件</w:t>
            </w:r>
            <w:proofErr w:type="gramEnd"/>
          </w:p>
        </w:tc>
      </w:tr>
      <w:tr w:rsidR="00D13A0E" w:rsidRPr="00D13A0E" w:rsidTr="00D13A0E">
        <w:tc>
          <w:tcPr>
            <w:tcW w:w="1498" w:type="dxa"/>
            <w:vMerge/>
            <w:vAlign w:val="center"/>
          </w:tcPr>
          <w:p w:rsidR="00D13A0E" w:rsidRPr="00D13A0E" w:rsidRDefault="00D13A0E" w:rsidP="00D13A0E">
            <w:pPr>
              <w:spacing w:line="440" w:lineRule="exact"/>
              <w:jc w:val="center"/>
              <w:rPr>
                <w:rFonts w:asciiTheme="majorEastAsia" w:eastAsiaTheme="majorEastAsia" w:hAnsiTheme="majorEastAsia" w:cs="Times New Roman"/>
                <w:kern w:val="0"/>
                <w:szCs w:val="21"/>
              </w:rPr>
            </w:pPr>
          </w:p>
        </w:tc>
        <w:tc>
          <w:tcPr>
            <w:tcW w:w="8253" w:type="dxa"/>
            <w:vAlign w:val="center"/>
          </w:tcPr>
          <w:p w:rsidR="00D13A0E" w:rsidRPr="00D13A0E" w:rsidRDefault="00D13A0E" w:rsidP="00D13A0E">
            <w:pPr>
              <w:spacing w:line="440" w:lineRule="exact"/>
              <w:jc w:val="left"/>
              <w:rPr>
                <w:rFonts w:asciiTheme="majorEastAsia" w:eastAsiaTheme="majorEastAsia" w:hAnsiTheme="majorEastAsia" w:cs="Times New Roman"/>
                <w:kern w:val="0"/>
                <w:szCs w:val="21"/>
              </w:rPr>
            </w:pPr>
            <w:r w:rsidRPr="00D13A0E">
              <w:rPr>
                <w:rFonts w:asciiTheme="majorEastAsia" w:eastAsiaTheme="majorEastAsia" w:hAnsiTheme="majorEastAsia" w:cs="Times New Roman" w:hint="eastAsia"/>
                <w:kern w:val="0"/>
                <w:szCs w:val="21"/>
              </w:rPr>
              <w:t>支持对异构存储创建FC和</w:t>
            </w:r>
            <w:proofErr w:type="spellStart"/>
            <w:r w:rsidRPr="00D13A0E">
              <w:rPr>
                <w:rFonts w:asciiTheme="majorEastAsia" w:eastAsiaTheme="majorEastAsia" w:hAnsiTheme="majorEastAsia" w:cs="Times New Roman" w:hint="eastAsia"/>
                <w:kern w:val="0"/>
                <w:szCs w:val="21"/>
              </w:rPr>
              <w:t>iSCSI</w:t>
            </w:r>
            <w:proofErr w:type="spellEnd"/>
            <w:r w:rsidRPr="00D13A0E">
              <w:rPr>
                <w:rFonts w:asciiTheme="majorEastAsia" w:eastAsiaTheme="majorEastAsia" w:hAnsiTheme="majorEastAsia" w:cs="Times New Roman" w:hint="eastAsia"/>
                <w:kern w:val="0"/>
                <w:szCs w:val="21"/>
              </w:rPr>
              <w:t>链路，进行数据传输，并管理异构LUN。</w:t>
            </w:r>
          </w:p>
        </w:tc>
      </w:tr>
      <w:tr w:rsidR="00D13A0E" w:rsidRPr="00D13A0E" w:rsidTr="00D13A0E">
        <w:tc>
          <w:tcPr>
            <w:tcW w:w="1498" w:type="dxa"/>
            <w:vMerge w:val="restart"/>
            <w:vAlign w:val="center"/>
          </w:tcPr>
          <w:p w:rsidR="00D13A0E" w:rsidRPr="00D13A0E" w:rsidRDefault="00D13A0E" w:rsidP="00D13A0E">
            <w:pPr>
              <w:spacing w:line="440" w:lineRule="exact"/>
              <w:jc w:val="center"/>
              <w:rPr>
                <w:rFonts w:asciiTheme="majorEastAsia" w:eastAsiaTheme="majorEastAsia" w:hAnsiTheme="majorEastAsia" w:cs="Times New Roman"/>
                <w:kern w:val="0"/>
                <w:szCs w:val="21"/>
              </w:rPr>
            </w:pPr>
            <w:r w:rsidRPr="00D13A0E">
              <w:rPr>
                <w:rFonts w:asciiTheme="majorEastAsia" w:eastAsiaTheme="majorEastAsia" w:hAnsiTheme="majorEastAsia" w:cs="Times New Roman" w:hint="eastAsia"/>
                <w:kern w:val="0"/>
                <w:szCs w:val="21"/>
              </w:rPr>
              <w:t>资源使用效率提升</w:t>
            </w:r>
          </w:p>
        </w:tc>
        <w:tc>
          <w:tcPr>
            <w:tcW w:w="8253" w:type="dxa"/>
            <w:vAlign w:val="center"/>
          </w:tcPr>
          <w:p w:rsidR="00D13A0E" w:rsidRPr="00D13A0E" w:rsidRDefault="00D13A0E" w:rsidP="00D13A0E">
            <w:pPr>
              <w:spacing w:line="440" w:lineRule="exact"/>
              <w:jc w:val="left"/>
              <w:rPr>
                <w:rFonts w:asciiTheme="majorEastAsia" w:eastAsiaTheme="majorEastAsia" w:hAnsiTheme="majorEastAsia" w:cs="Times New Roman"/>
                <w:kern w:val="0"/>
                <w:szCs w:val="21"/>
              </w:rPr>
            </w:pPr>
            <w:r w:rsidRPr="00D13A0E">
              <w:rPr>
                <w:rFonts w:asciiTheme="majorEastAsia" w:eastAsiaTheme="majorEastAsia" w:hAnsiTheme="majorEastAsia" w:cs="Times New Roman" w:hint="eastAsia"/>
                <w:kern w:val="0"/>
                <w:szCs w:val="21"/>
              </w:rPr>
              <w:t>配置自动精简功能，可实现存储资源的按需分配，实现零检测和已删除空间的回收，提高空间利用率。</w:t>
            </w:r>
          </w:p>
        </w:tc>
      </w:tr>
      <w:tr w:rsidR="00D13A0E" w:rsidRPr="00D13A0E" w:rsidTr="00D13A0E">
        <w:tc>
          <w:tcPr>
            <w:tcW w:w="1498" w:type="dxa"/>
            <w:vMerge/>
            <w:vAlign w:val="center"/>
          </w:tcPr>
          <w:p w:rsidR="00D13A0E" w:rsidRPr="00D13A0E" w:rsidRDefault="00D13A0E" w:rsidP="00D13A0E">
            <w:pPr>
              <w:spacing w:line="440" w:lineRule="exact"/>
              <w:jc w:val="center"/>
              <w:rPr>
                <w:rFonts w:asciiTheme="majorEastAsia" w:eastAsiaTheme="majorEastAsia" w:hAnsiTheme="majorEastAsia" w:cs="Times New Roman"/>
                <w:kern w:val="0"/>
                <w:szCs w:val="21"/>
              </w:rPr>
            </w:pPr>
          </w:p>
        </w:tc>
        <w:tc>
          <w:tcPr>
            <w:tcW w:w="8253" w:type="dxa"/>
            <w:vAlign w:val="center"/>
          </w:tcPr>
          <w:p w:rsidR="00D13A0E" w:rsidRPr="00D13A0E" w:rsidRDefault="00D13A0E" w:rsidP="00D13A0E">
            <w:pPr>
              <w:spacing w:line="440" w:lineRule="exact"/>
              <w:jc w:val="left"/>
              <w:rPr>
                <w:rFonts w:asciiTheme="majorEastAsia" w:eastAsiaTheme="majorEastAsia" w:hAnsiTheme="majorEastAsia" w:cs="Times New Roman"/>
                <w:kern w:val="0"/>
                <w:szCs w:val="21"/>
              </w:rPr>
            </w:pPr>
            <w:r w:rsidRPr="00D13A0E">
              <w:rPr>
                <w:rFonts w:asciiTheme="majorEastAsia" w:eastAsiaTheme="majorEastAsia" w:hAnsiTheme="majorEastAsia" w:cs="Times New Roman" w:hint="eastAsia"/>
                <w:kern w:val="0"/>
                <w:szCs w:val="21"/>
              </w:rPr>
              <w:t>配置多租户功能，实现隔离租户间的资源，分权分域</w:t>
            </w:r>
            <w:r w:rsidRPr="00D13A0E">
              <w:rPr>
                <w:rFonts w:asciiTheme="majorEastAsia" w:eastAsiaTheme="majorEastAsia" w:hAnsiTheme="majorEastAsia" w:cs="Times New Roman"/>
                <w:kern w:val="0"/>
                <w:szCs w:val="21"/>
              </w:rPr>
              <w:t xml:space="preserve"> </w:t>
            </w:r>
            <w:r w:rsidRPr="00D13A0E">
              <w:rPr>
                <w:rFonts w:asciiTheme="majorEastAsia" w:eastAsiaTheme="majorEastAsia" w:hAnsiTheme="majorEastAsia" w:cs="Times New Roman" w:hint="eastAsia"/>
                <w:kern w:val="0"/>
                <w:szCs w:val="21"/>
              </w:rPr>
              <w:t>。</w:t>
            </w:r>
          </w:p>
        </w:tc>
      </w:tr>
      <w:tr w:rsidR="00D13A0E" w:rsidRPr="00D13A0E" w:rsidTr="00D13A0E">
        <w:tc>
          <w:tcPr>
            <w:tcW w:w="1498" w:type="dxa"/>
            <w:vMerge/>
            <w:vAlign w:val="center"/>
          </w:tcPr>
          <w:p w:rsidR="00D13A0E" w:rsidRPr="00D13A0E" w:rsidRDefault="00D13A0E" w:rsidP="00D13A0E">
            <w:pPr>
              <w:spacing w:line="440" w:lineRule="exact"/>
              <w:jc w:val="center"/>
              <w:rPr>
                <w:rFonts w:asciiTheme="majorEastAsia" w:eastAsiaTheme="majorEastAsia" w:hAnsiTheme="majorEastAsia" w:cs="Times New Roman"/>
                <w:kern w:val="0"/>
                <w:szCs w:val="21"/>
              </w:rPr>
            </w:pPr>
          </w:p>
        </w:tc>
        <w:tc>
          <w:tcPr>
            <w:tcW w:w="8253" w:type="dxa"/>
            <w:vAlign w:val="center"/>
          </w:tcPr>
          <w:p w:rsidR="00D13A0E" w:rsidRPr="00D13A0E" w:rsidRDefault="00D13A0E" w:rsidP="00D13A0E">
            <w:pPr>
              <w:spacing w:line="440" w:lineRule="exact"/>
              <w:jc w:val="left"/>
              <w:rPr>
                <w:rFonts w:asciiTheme="majorEastAsia" w:eastAsiaTheme="majorEastAsia" w:hAnsiTheme="majorEastAsia" w:cs="Times New Roman"/>
                <w:kern w:val="0"/>
                <w:szCs w:val="21"/>
              </w:rPr>
            </w:pPr>
            <w:r w:rsidRPr="00D13A0E">
              <w:rPr>
                <w:rFonts w:asciiTheme="majorEastAsia" w:eastAsiaTheme="majorEastAsia" w:hAnsiTheme="majorEastAsia" w:cs="Times New Roman" w:hint="eastAsia"/>
                <w:kern w:val="0"/>
                <w:szCs w:val="21"/>
              </w:rPr>
              <w:t>配置存储快照功能。</w:t>
            </w:r>
          </w:p>
        </w:tc>
      </w:tr>
      <w:tr w:rsidR="00D13A0E" w:rsidRPr="00D13A0E" w:rsidTr="00D13A0E">
        <w:tc>
          <w:tcPr>
            <w:tcW w:w="1498" w:type="dxa"/>
            <w:vMerge/>
            <w:vAlign w:val="center"/>
          </w:tcPr>
          <w:p w:rsidR="00D13A0E" w:rsidRPr="00D13A0E" w:rsidRDefault="00D13A0E" w:rsidP="00D13A0E">
            <w:pPr>
              <w:spacing w:line="440" w:lineRule="exact"/>
              <w:jc w:val="center"/>
              <w:rPr>
                <w:rFonts w:asciiTheme="majorEastAsia" w:eastAsiaTheme="majorEastAsia" w:hAnsiTheme="majorEastAsia" w:cs="Times New Roman"/>
                <w:kern w:val="0"/>
                <w:szCs w:val="21"/>
              </w:rPr>
            </w:pPr>
          </w:p>
        </w:tc>
        <w:tc>
          <w:tcPr>
            <w:tcW w:w="8253" w:type="dxa"/>
            <w:vAlign w:val="center"/>
          </w:tcPr>
          <w:p w:rsidR="00D13A0E" w:rsidRPr="00D13A0E" w:rsidRDefault="00D13A0E" w:rsidP="00D13A0E">
            <w:pPr>
              <w:spacing w:line="440" w:lineRule="exact"/>
              <w:jc w:val="left"/>
              <w:rPr>
                <w:rFonts w:asciiTheme="majorEastAsia" w:eastAsiaTheme="majorEastAsia" w:hAnsiTheme="majorEastAsia" w:cs="Times New Roman"/>
                <w:kern w:val="0"/>
                <w:szCs w:val="21"/>
              </w:rPr>
            </w:pPr>
            <w:r w:rsidRPr="00D13A0E">
              <w:rPr>
                <w:rFonts w:asciiTheme="majorEastAsia" w:eastAsiaTheme="majorEastAsia" w:hAnsiTheme="majorEastAsia" w:cs="Times New Roman" w:hint="eastAsia"/>
                <w:kern w:val="0"/>
                <w:szCs w:val="21"/>
              </w:rPr>
              <w:t>配置S</w:t>
            </w:r>
            <w:r w:rsidRPr="00D13A0E">
              <w:rPr>
                <w:rFonts w:asciiTheme="majorEastAsia" w:eastAsiaTheme="majorEastAsia" w:hAnsiTheme="majorEastAsia" w:cs="Times New Roman"/>
                <w:kern w:val="0"/>
                <w:szCs w:val="21"/>
              </w:rPr>
              <w:t>SD</w:t>
            </w:r>
            <w:r w:rsidRPr="00D13A0E">
              <w:rPr>
                <w:rFonts w:asciiTheme="majorEastAsia" w:eastAsiaTheme="majorEastAsia" w:hAnsiTheme="majorEastAsia" w:cs="Times New Roman" w:hint="eastAsia"/>
                <w:kern w:val="0"/>
                <w:szCs w:val="21"/>
              </w:rPr>
              <w:t>缓存许可。</w:t>
            </w:r>
          </w:p>
        </w:tc>
      </w:tr>
      <w:tr w:rsidR="00D13A0E" w:rsidRPr="00D13A0E" w:rsidTr="00D13A0E">
        <w:tc>
          <w:tcPr>
            <w:tcW w:w="1498" w:type="dxa"/>
            <w:vAlign w:val="center"/>
          </w:tcPr>
          <w:p w:rsidR="00D13A0E" w:rsidRPr="00D13A0E" w:rsidRDefault="00D13A0E" w:rsidP="00D13A0E">
            <w:pPr>
              <w:spacing w:line="440" w:lineRule="exact"/>
              <w:jc w:val="center"/>
              <w:rPr>
                <w:rFonts w:asciiTheme="majorEastAsia" w:eastAsiaTheme="majorEastAsia" w:hAnsiTheme="majorEastAsia" w:cs="Times New Roman"/>
                <w:kern w:val="0"/>
                <w:szCs w:val="21"/>
              </w:rPr>
            </w:pPr>
            <w:r w:rsidRPr="00D13A0E">
              <w:rPr>
                <w:rFonts w:asciiTheme="majorEastAsia" w:eastAsiaTheme="majorEastAsia" w:hAnsiTheme="majorEastAsia" w:cs="Times New Roman" w:hint="eastAsia"/>
                <w:kern w:val="0"/>
                <w:szCs w:val="21"/>
              </w:rPr>
              <w:t>可管理性</w:t>
            </w:r>
          </w:p>
        </w:tc>
        <w:tc>
          <w:tcPr>
            <w:tcW w:w="8253" w:type="dxa"/>
            <w:vAlign w:val="center"/>
          </w:tcPr>
          <w:p w:rsidR="00D13A0E" w:rsidRPr="00D13A0E" w:rsidRDefault="00D13A0E" w:rsidP="00D13A0E">
            <w:pPr>
              <w:spacing w:line="440" w:lineRule="exact"/>
              <w:jc w:val="left"/>
              <w:rPr>
                <w:rFonts w:asciiTheme="majorEastAsia" w:eastAsiaTheme="majorEastAsia" w:hAnsiTheme="majorEastAsia" w:cs="Times New Roman"/>
                <w:kern w:val="0"/>
                <w:szCs w:val="21"/>
              </w:rPr>
            </w:pPr>
            <w:r w:rsidRPr="00D13A0E">
              <w:rPr>
                <w:rFonts w:asciiTheme="majorEastAsia" w:eastAsiaTheme="majorEastAsia" w:hAnsiTheme="majorEastAsia" w:cs="Times New Roman" w:hint="eastAsia"/>
                <w:kern w:val="0"/>
                <w:szCs w:val="21"/>
              </w:rPr>
              <w:t>有功能全面，图形化的管理软件，包括：盘阵，</w:t>
            </w:r>
            <w:proofErr w:type="gramStart"/>
            <w:r w:rsidRPr="00D13A0E">
              <w:rPr>
                <w:rFonts w:asciiTheme="majorEastAsia" w:eastAsiaTheme="majorEastAsia" w:hAnsiTheme="majorEastAsia" w:cs="Times New Roman" w:hint="eastAsia"/>
                <w:kern w:val="0"/>
                <w:szCs w:val="21"/>
              </w:rPr>
              <w:t>卷管理</w:t>
            </w:r>
            <w:proofErr w:type="gramEnd"/>
            <w:r w:rsidRPr="00D13A0E">
              <w:rPr>
                <w:rFonts w:asciiTheme="majorEastAsia" w:eastAsiaTheme="majorEastAsia" w:hAnsiTheme="majorEastAsia" w:cs="Times New Roman" w:hint="eastAsia"/>
                <w:kern w:val="0"/>
                <w:szCs w:val="21"/>
              </w:rPr>
              <w:t>软件。配置存储的图形化管理配置和监控软件。</w:t>
            </w:r>
          </w:p>
        </w:tc>
      </w:tr>
      <w:tr w:rsidR="00D13A0E" w:rsidRPr="00D13A0E" w:rsidTr="00D13A0E">
        <w:tc>
          <w:tcPr>
            <w:tcW w:w="1498" w:type="dxa"/>
            <w:vAlign w:val="center"/>
          </w:tcPr>
          <w:p w:rsidR="00D13A0E" w:rsidRPr="00D13A0E" w:rsidRDefault="00D13A0E" w:rsidP="00D13A0E">
            <w:pPr>
              <w:spacing w:line="440" w:lineRule="exact"/>
              <w:jc w:val="center"/>
              <w:rPr>
                <w:rFonts w:asciiTheme="majorEastAsia" w:eastAsiaTheme="majorEastAsia" w:hAnsiTheme="majorEastAsia" w:cs="Times New Roman"/>
                <w:kern w:val="0"/>
                <w:szCs w:val="21"/>
              </w:rPr>
            </w:pPr>
            <w:r w:rsidRPr="00D13A0E">
              <w:rPr>
                <w:rFonts w:asciiTheme="majorEastAsia" w:eastAsiaTheme="majorEastAsia" w:hAnsiTheme="majorEastAsia" w:cs="Times New Roman" w:hint="eastAsia"/>
                <w:kern w:val="0"/>
                <w:szCs w:val="21"/>
              </w:rPr>
              <w:t>产品资质</w:t>
            </w:r>
          </w:p>
        </w:tc>
        <w:tc>
          <w:tcPr>
            <w:tcW w:w="8253" w:type="dxa"/>
            <w:vAlign w:val="center"/>
          </w:tcPr>
          <w:p w:rsidR="00D13A0E" w:rsidRPr="00D13A0E" w:rsidRDefault="00D13A0E" w:rsidP="00D13A0E">
            <w:pPr>
              <w:spacing w:line="440" w:lineRule="exact"/>
              <w:jc w:val="left"/>
              <w:rPr>
                <w:rFonts w:asciiTheme="majorEastAsia" w:eastAsiaTheme="majorEastAsia" w:hAnsiTheme="majorEastAsia" w:cs="Times New Roman"/>
                <w:kern w:val="0"/>
                <w:szCs w:val="21"/>
              </w:rPr>
            </w:pPr>
            <w:r w:rsidRPr="00D13A0E">
              <w:rPr>
                <w:rFonts w:asciiTheme="majorEastAsia" w:eastAsiaTheme="majorEastAsia" w:hAnsiTheme="majorEastAsia" w:cs="Times New Roman" w:hint="eastAsia"/>
                <w:kern w:val="0"/>
                <w:szCs w:val="21"/>
              </w:rPr>
              <w:t>提供以下官方证明材料：</w:t>
            </w:r>
          </w:p>
          <w:p w:rsidR="00D13A0E" w:rsidRPr="00D13A0E" w:rsidRDefault="00D13A0E" w:rsidP="00D13A0E">
            <w:pPr>
              <w:spacing w:line="440" w:lineRule="exact"/>
              <w:jc w:val="left"/>
              <w:rPr>
                <w:rFonts w:asciiTheme="majorEastAsia" w:eastAsiaTheme="majorEastAsia" w:hAnsiTheme="majorEastAsia" w:cs="Times New Roman"/>
                <w:kern w:val="0"/>
                <w:szCs w:val="21"/>
              </w:rPr>
            </w:pPr>
            <w:r w:rsidRPr="00D13A0E">
              <w:rPr>
                <w:rFonts w:asciiTheme="majorEastAsia" w:eastAsiaTheme="majorEastAsia" w:hAnsiTheme="majorEastAsia" w:cs="Times New Roman" w:hint="eastAsia"/>
                <w:kern w:val="0"/>
                <w:szCs w:val="21"/>
              </w:rPr>
              <w:t>近三年入选Gartner“通用磁盘阵列存储魔力四象限”。</w:t>
            </w:r>
          </w:p>
        </w:tc>
      </w:tr>
      <w:tr w:rsidR="00D13A0E" w:rsidRPr="00D13A0E" w:rsidTr="00D13A0E">
        <w:tc>
          <w:tcPr>
            <w:tcW w:w="1498" w:type="dxa"/>
            <w:vAlign w:val="center"/>
          </w:tcPr>
          <w:p w:rsidR="00D13A0E" w:rsidRPr="00D13A0E" w:rsidRDefault="00D13A0E" w:rsidP="00D13A0E">
            <w:pPr>
              <w:spacing w:line="440" w:lineRule="exact"/>
              <w:jc w:val="center"/>
              <w:rPr>
                <w:rFonts w:asciiTheme="majorEastAsia" w:eastAsiaTheme="majorEastAsia" w:hAnsiTheme="majorEastAsia" w:cs="Times New Roman"/>
                <w:kern w:val="0"/>
                <w:szCs w:val="21"/>
              </w:rPr>
            </w:pPr>
            <w:r w:rsidRPr="00D13A0E">
              <w:rPr>
                <w:rFonts w:asciiTheme="majorEastAsia" w:eastAsiaTheme="majorEastAsia" w:hAnsiTheme="majorEastAsia" w:cs="Times New Roman" w:hint="eastAsia"/>
                <w:kern w:val="0"/>
                <w:szCs w:val="21"/>
              </w:rPr>
              <w:t>制造商资质</w:t>
            </w:r>
          </w:p>
        </w:tc>
        <w:tc>
          <w:tcPr>
            <w:tcW w:w="8253" w:type="dxa"/>
            <w:vAlign w:val="center"/>
          </w:tcPr>
          <w:p w:rsidR="00D13A0E" w:rsidRPr="00D13A0E" w:rsidRDefault="00D13A0E" w:rsidP="007A1EE0">
            <w:pPr>
              <w:pStyle w:val="af4"/>
              <w:numPr>
                <w:ilvl w:val="0"/>
                <w:numId w:val="9"/>
              </w:numPr>
              <w:spacing w:line="440" w:lineRule="exact"/>
              <w:ind w:firstLineChars="0"/>
              <w:jc w:val="left"/>
              <w:rPr>
                <w:rFonts w:asciiTheme="majorEastAsia" w:eastAsiaTheme="majorEastAsia" w:hAnsiTheme="majorEastAsia" w:cs="Times New Roman"/>
                <w:kern w:val="0"/>
                <w:szCs w:val="21"/>
              </w:rPr>
            </w:pPr>
            <w:r w:rsidRPr="00D13A0E">
              <w:rPr>
                <w:rFonts w:asciiTheme="majorEastAsia" w:eastAsiaTheme="majorEastAsia" w:hAnsiTheme="majorEastAsia" w:cs="Times New Roman" w:hint="eastAsia"/>
                <w:kern w:val="0"/>
                <w:szCs w:val="21"/>
              </w:rPr>
              <w:t>提供中国质量认证中心《CCC现场检测实验室》认证证书；</w:t>
            </w:r>
          </w:p>
          <w:p w:rsidR="00D13A0E" w:rsidRPr="00D13A0E" w:rsidRDefault="00D13A0E" w:rsidP="007A1EE0">
            <w:pPr>
              <w:pStyle w:val="af4"/>
              <w:numPr>
                <w:ilvl w:val="0"/>
                <w:numId w:val="9"/>
              </w:numPr>
              <w:spacing w:line="440" w:lineRule="exact"/>
              <w:ind w:firstLineChars="0"/>
              <w:jc w:val="left"/>
              <w:rPr>
                <w:rFonts w:asciiTheme="majorEastAsia" w:eastAsiaTheme="majorEastAsia" w:hAnsiTheme="majorEastAsia" w:cs="Times New Roman"/>
                <w:kern w:val="0"/>
                <w:szCs w:val="21"/>
              </w:rPr>
            </w:pPr>
            <w:r w:rsidRPr="00D13A0E">
              <w:rPr>
                <w:rFonts w:asciiTheme="majorEastAsia" w:eastAsiaTheme="majorEastAsia" w:hAnsiTheme="majorEastAsia" w:cs="Times New Roman" w:hint="eastAsia"/>
                <w:kern w:val="0"/>
                <w:szCs w:val="21"/>
              </w:rPr>
              <w:t>提供中国信息安全认证中心《信息安全服务资质（一级）》认证证书或《信息系统安全集成服务资质（一级）》认证证书。</w:t>
            </w:r>
          </w:p>
        </w:tc>
      </w:tr>
      <w:tr w:rsidR="00D13A0E" w:rsidRPr="00D13A0E" w:rsidTr="00D13A0E">
        <w:tc>
          <w:tcPr>
            <w:tcW w:w="1498" w:type="dxa"/>
            <w:vAlign w:val="center"/>
          </w:tcPr>
          <w:p w:rsidR="00D13A0E" w:rsidRPr="00D13A0E" w:rsidRDefault="00D13A0E" w:rsidP="00D13A0E">
            <w:pPr>
              <w:spacing w:line="440" w:lineRule="exact"/>
              <w:jc w:val="center"/>
              <w:rPr>
                <w:rFonts w:asciiTheme="majorEastAsia" w:eastAsiaTheme="majorEastAsia" w:hAnsiTheme="majorEastAsia" w:cs="Times New Roman"/>
                <w:kern w:val="0"/>
                <w:szCs w:val="21"/>
              </w:rPr>
            </w:pPr>
            <w:r w:rsidRPr="00D13A0E">
              <w:rPr>
                <w:rFonts w:asciiTheme="majorEastAsia" w:eastAsiaTheme="majorEastAsia" w:hAnsiTheme="majorEastAsia" w:cs="Times New Roman" w:hint="eastAsia"/>
                <w:kern w:val="0"/>
                <w:szCs w:val="21"/>
              </w:rPr>
              <w:t>★保修及安装</w:t>
            </w:r>
            <w:r w:rsidRPr="00D13A0E">
              <w:rPr>
                <w:rFonts w:asciiTheme="majorEastAsia" w:eastAsiaTheme="majorEastAsia" w:hAnsiTheme="majorEastAsia" w:cs="Times New Roman" w:hint="eastAsia"/>
                <w:kern w:val="0"/>
                <w:szCs w:val="21"/>
              </w:rPr>
              <w:lastRenderedPageBreak/>
              <w:t>服务</w:t>
            </w:r>
          </w:p>
        </w:tc>
        <w:tc>
          <w:tcPr>
            <w:tcW w:w="8253" w:type="dxa"/>
            <w:vAlign w:val="center"/>
          </w:tcPr>
          <w:p w:rsidR="00D13A0E" w:rsidRPr="00D13A0E" w:rsidRDefault="00D13A0E" w:rsidP="007A1EE0">
            <w:pPr>
              <w:pStyle w:val="af4"/>
              <w:numPr>
                <w:ilvl w:val="0"/>
                <w:numId w:val="7"/>
              </w:numPr>
              <w:spacing w:line="440" w:lineRule="exact"/>
              <w:ind w:firstLineChars="0"/>
              <w:rPr>
                <w:rFonts w:asciiTheme="majorEastAsia" w:eastAsiaTheme="majorEastAsia" w:hAnsiTheme="majorEastAsia"/>
                <w:szCs w:val="21"/>
              </w:rPr>
            </w:pPr>
            <w:r w:rsidRPr="00D13A0E">
              <w:rPr>
                <w:rFonts w:asciiTheme="majorEastAsia" w:eastAsiaTheme="majorEastAsia" w:hAnsiTheme="majorEastAsia" w:hint="eastAsia"/>
                <w:szCs w:val="21"/>
              </w:rPr>
              <w:lastRenderedPageBreak/>
              <w:t>原厂5年硬件保修，</w:t>
            </w:r>
            <w:r w:rsidR="0013138B" w:rsidRPr="005C60EC">
              <w:rPr>
                <w:rFonts w:asciiTheme="majorEastAsia" w:eastAsiaTheme="majorEastAsia" w:hAnsiTheme="majorEastAsia" w:hint="eastAsia"/>
                <w:szCs w:val="21"/>
              </w:rPr>
              <w:t>保修期从</w:t>
            </w:r>
            <w:r w:rsidR="00643C4A" w:rsidRPr="005C60EC">
              <w:rPr>
                <w:rFonts w:asciiTheme="majorEastAsia" w:eastAsiaTheme="majorEastAsia" w:hAnsiTheme="majorEastAsia" w:hint="eastAsia"/>
                <w:szCs w:val="21"/>
              </w:rPr>
              <w:t>设备验收合格日起算，</w:t>
            </w:r>
            <w:r w:rsidRPr="00D13A0E">
              <w:rPr>
                <w:rFonts w:asciiTheme="majorEastAsia" w:eastAsiaTheme="majorEastAsia" w:hAnsiTheme="majorEastAsia" w:hint="eastAsia"/>
                <w:szCs w:val="21"/>
              </w:rPr>
              <w:t>设备生产商需在国内设有技术服</w:t>
            </w:r>
            <w:r w:rsidRPr="00D13A0E">
              <w:rPr>
                <w:rFonts w:asciiTheme="majorEastAsia" w:eastAsiaTheme="majorEastAsia" w:hAnsiTheme="majorEastAsia" w:hint="eastAsia"/>
                <w:szCs w:val="21"/>
              </w:rPr>
              <w:lastRenderedPageBreak/>
              <w:t>务热线；</w:t>
            </w:r>
          </w:p>
          <w:p w:rsidR="00D13A0E" w:rsidRPr="00D13A0E" w:rsidRDefault="00D13A0E" w:rsidP="007A1EE0">
            <w:pPr>
              <w:pStyle w:val="af4"/>
              <w:numPr>
                <w:ilvl w:val="0"/>
                <w:numId w:val="7"/>
              </w:numPr>
              <w:spacing w:line="440" w:lineRule="exact"/>
              <w:ind w:left="357" w:hangingChars="170" w:hanging="357"/>
              <w:rPr>
                <w:rFonts w:asciiTheme="majorEastAsia" w:eastAsiaTheme="majorEastAsia" w:hAnsiTheme="majorEastAsia"/>
                <w:szCs w:val="21"/>
              </w:rPr>
            </w:pPr>
            <w:r w:rsidRPr="00D13A0E">
              <w:rPr>
                <w:rFonts w:asciiTheme="majorEastAsia" w:eastAsiaTheme="majorEastAsia" w:hAnsiTheme="majorEastAsia" w:hint="eastAsia"/>
                <w:szCs w:val="21"/>
              </w:rPr>
              <w:t>原厂提供安装调试服务，原厂在宁波地区设立备件库；</w:t>
            </w:r>
          </w:p>
          <w:p w:rsidR="00D13A0E" w:rsidRPr="00D13A0E" w:rsidRDefault="00D13A0E" w:rsidP="007A1EE0">
            <w:pPr>
              <w:pStyle w:val="af4"/>
              <w:numPr>
                <w:ilvl w:val="0"/>
                <w:numId w:val="7"/>
              </w:numPr>
              <w:spacing w:line="440" w:lineRule="exact"/>
              <w:ind w:left="357" w:hangingChars="170" w:hanging="357"/>
              <w:rPr>
                <w:rFonts w:asciiTheme="majorEastAsia" w:eastAsiaTheme="majorEastAsia" w:hAnsiTheme="majorEastAsia"/>
                <w:szCs w:val="21"/>
              </w:rPr>
            </w:pPr>
            <w:r w:rsidRPr="00D13A0E">
              <w:rPr>
                <w:rFonts w:asciiTheme="majorEastAsia" w:eastAsiaTheme="majorEastAsia" w:hAnsiTheme="majorEastAsia" w:hint="eastAsia"/>
                <w:szCs w:val="21"/>
              </w:rPr>
              <w:t>设备序列号对应的最终用户是“宁波市</w:t>
            </w:r>
            <w:proofErr w:type="gramStart"/>
            <w:r w:rsidRPr="00D13A0E">
              <w:rPr>
                <w:rFonts w:asciiTheme="majorEastAsia" w:eastAsiaTheme="majorEastAsia" w:hAnsiTheme="majorEastAsia" w:hint="eastAsia"/>
                <w:szCs w:val="21"/>
              </w:rPr>
              <w:t>鄞</w:t>
            </w:r>
            <w:proofErr w:type="gramEnd"/>
            <w:r w:rsidRPr="00D13A0E">
              <w:rPr>
                <w:rFonts w:asciiTheme="majorEastAsia" w:eastAsiaTheme="majorEastAsia" w:hAnsiTheme="majorEastAsia" w:hint="eastAsia"/>
                <w:szCs w:val="21"/>
              </w:rPr>
              <w:t>州人民法院”；</w:t>
            </w:r>
          </w:p>
        </w:tc>
      </w:tr>
      <w:tr w:rsidR="00D13A0E" w:rsidRPr="00D13A0E" w:rsidTr="00D13A0E">
        <w:tc>
          <w:tcPr>
            <w:tcW w:w="1498" w:type="dxa"/>
            <w:vAlign w:val="center"/>
          </w:tcPr>
          <w:p w:rsidR="00D13A0E" w:rsidRPr="00D13A0E" w:rsidRDefault="00D13A0E" w:rsidP="00D13A0E">
            <w:pPr>
              <w:spacing w:line="440" w:lineRule="exact"/>
              <w:jc w:val="center"/>
              <w:rPr>
                <w:rFonts w:asciiTheme="majorEastAsia" w:eastAsiaTheme="majorEastAsia" w:hAnsiTheme="majorEastAsia" w:cs="Times New Roman"/>
                <w:kern w:val="0"/>
                <w:szCs w:val="21"/>
              </w:rPr>
            </w:pPr>
            <w:r w:rsidRPr="00D13A0E">
              <w:rPr>
                <w:rFonts w:asciiTheme="majorEastAsia" w:eastAsiaTheme="majorEastAsia" w:hAnsiTheme="majorEastAsia" w:cs="Times New Roman" w:hint="eastAsia"/>
                <w:kern w:val="0"/>
                <w:szCs w:val="21"/>
              </w:rPr>
              <w:lastRenderedPageBreak/>
              <w:t>集成服务要求</w:t>
            </w:r>
          </w:p>
        </w:tc>
        <w:tc>
          <w:tcPr>
            <w:tcW w:w="8253" w:type="dxa"/>
            <w:vAlign w:val="center"/>
          </w:tcPr>
          <w:p w:rsidR="00D13A0E" w:rsidRPr="00D13A0E" w:rsidRDefault="00D13A0E" w:rsidP="007A1EE0">
            <w:pPr>
              <w:pStyle w:val="af4"/>
              <w:numPr>
                <w:ilvl w:val="0"/>
                <w:numId w:val="8"/>
              </w:numPr>
              <w:spacing w:line="440" w:lineRule="exact"/>
              <w:ind w:firstLineChars="0"/>
              <w:rPr>
                <w:rFonts w:asciiTheme="majorEastAsia" w:eastAsiaTheme="majorEastAsia" w:hAnsiTheme="majorEastAsia"/>
                <w:szCs w:val="21"/>
              </w:rPr>
            </w:pPr>
            <w:r w:rsidRPr="00D13A0E">
              <w:rPr>
                <w:rFonts w:asciiTheme="majorEastAsia" w:eastAsiaTheme="majorEastAsia" w:hAnsiTheme="majorEastAsia" w:hint="eastAsia"/>
                <w:szCs w:val="21"/>
              </w:rPr>
              <w:t>包括但不限于：部署VM虚拟化平台、部署存储异构虚拟化平台、数据迁移、数据备份、业务系统再部署等；</w:t>
            </w:r>
          </w:p>
          <w:p w:rsidR="00D13A0E" w:rsidRPr="00D13A0E" w:rsidRDefault="00D13A0E" w:rsidP="007A1EE0">
            <w:pPr>
              <w:pStyle w:val="af4"/>
              <w:numPr>
                <w:ilvl w:val="0"/>
                <w:numId w:val="8"/>
              </w:numPr>
              <w:spacing w:line="440" w:lineRule="exact"/>
              <w:ind w:left="357" w:hangingChars="170" w:hanging="357"/>
              <w:rPr>
                <w:rFonts w:asciiTheme="majorEastAsia" w:eastAsiaTheme="majorEastAsia" w:hAnsiTheme="majorEastAsia"/>
                <w:szCs w:val="21"/>
              </w:rPr>
            </w:pPr>
            <w:r w:rsidRPr="00D13A0E">
              <w:rPr>
                <w:rFonts w:asciiTheme="majorEastAsia" w:eastAsiaTheme="majorEastAsia" w:hAnsiTheme="majorEastAsia" w:hint="eastAsia"/>
                <w:szCs w:val="21"/>
              </w:rPr>
              <w:t>平台对法院存储设备进行统一管理，有必要时进行定制开发；</w:t>
            </w:r>
          </w:p>
          <w:p w:rsidR="00D13A0E" w:rsidRPr="00D13A0E" w:rsidRDefault="00D13A0E" w:rsidP="007A1EE0">
            <w:pPr>
              <w:pStyle w:val="af4"/>
              <w:numPr>
                <w:ilvl w:val="0"/>
                <w:numId w:val="8"/>
              </w:numPr>
              <w:spacing w:line="440" w:lineRule="exact"/>
              <w:ind w:left="357" w:hangingChars="170" w:hanging="357"/>
              <w:rPr>
                <w:rFonts w:asciiTheme="majorEastAsia" w:eastAsiaTheme="majorEastAsia" w:hAnsiTheme="majorEastAsia"/>
                <w:szCs w:val="21"/>
              </w:rPr>
            </w:pPr>
            <w:r w:rsidRPr="00D13A0E">
              <w:rPr>
                <w:rFonts w:asciiTheme="majorEastAsia" w:eastAsiaTheme="majorEastAsia" w:hAnsiTheme="majorEastAsia" w:hint="eastAsia"/>
                <w:szCs w:val="21"/>
              </w:rPr>
              <w:t>平台内存储各保留一份完全一致的数据，数据整合过程无需人工干预；</w:t>
            </w:r>
          </w:p>
          <w:p w:rsidR="00D13A0E" w:rsidRPr="00D13A0E" w:rsidRDefault="00D13A0E" w:rsidP="007A1EE0">
            <w:pPr>
              <w:pStyle w:val="af4"/>
              <w:numPr>
                <w:ilvl w:val="0"/>
                <w:numId w:val="8"/>
              </w:numPr>
              <w:spacing w:line="440" w:lineRule="exact"/>
              <w:ind w:left="357" w:hangingChars="170" w:hanging="357"/>
              <w:rPr>
                <w:rFonts w:asciiTheme="majorEastAsia" w:eastAsiaTheme="majorEastAsia" w:hAnsiTheme="majorEastAsia" w:cs="Times New Roman"/>
                <w:kern w:val="0"/>
                <w:szCs w:val="21"/>
              </w:rPr>
            </w:pPr>
            <w:r w:rsidRPr="00D13A0E">
              <w:rPr>
                <w:rFonts w:asciiTheme="majorEastAsia" w:eastAsiaTheme="majorEastAsia" w:hAnsiTheme="majorEastAsia" w:hint="eastAsia"/>
                <w:szCs w:val="21"/>
              </w:rPr>
              <w:t>平台内任何一套存储故障，都不能影响业务正常运行；</w:t>
            </w:r>
          </w:p>
          <w:p w:rsidR="00D13A0E" w:rsidRPr="00D13A0E" w:rsidRDefault="00D13A0E" w:rsidP="007A1EE0">
            <w:pPr>
              <w:pStyle w:val="af4"/>
              <w:numPr>
                <w:ilvl w:val="0"/>
                <w:numId w:val="8"/>
              </w:numPr>
              <w:spacing w:line="440" w:lineRule="exact"/>
              <w:ind w:left="357" w:hangingChars="170" w:hanging="357"/>
              <w:rPr>
                <w:rFonts w:asciiTheme="majorEastAsia" w:eastAsiaTheme="majorEastAsia" w:hAnsiTheme="majorEastAsia" w:cs="Times New Roman"/>
                <w:kern w:val="0"/>
                <w:szCs w:val="21"/>
              </w:rPr>
            </w:pPr>
            <w:r w:rsidRPr="00D13A0E">
              <w:rPr>
                <w:rFonts w:asciiTheme="majorEastAsia" w:eastAsiaTheme="majorEastAsia" w:hAnsiTheme="majorEastAsia" w:hint="eastAsia"/>
                <w:szCs w:val="21"/>
              </w:rPr>
              <w:t>集成服务必须由具有相关认证资质的工程师执行，提供工程师资质证明；</w:t>
            </w:r>
          </w:p>
          <w:p w:rsidR="00D13A0E" w:rsidRPr="00D13A0E" w:rsidRDefault="00D13A0E" w:rsidP="007A1EE0">
            <w:pPr>
              <w:pStyle w:val="af4"/>
              <w:numPr>
                <w:ilvl w:val="0"/>
                <w:numId w:val="8"/>
              </w:numPr>
              <w:spacing w:line="440" w:lineRule="exact"/>
              <w:ind w:firstLineChars="0"/>
              <w:rPr>
                <w:rFonts w:asciiTheme="majorEastAsia" w:eastAsiaTheme="majorEastAsia" w:hAnsiTheme="majorEastAsia" w:cs="Times New Roman"/>
                <w:kern w:val="0"/>
                <w:szCs w:val="21"/>
              </w:rPr>
            </w:pPr>
            <w:r w:rsidRPr="00D13A0E">
              <w:rPr>
                <w:rFonts w:asciiTheme="majorEastAsia" w:eastAsiaTheme="majorEastAsia" w:hAnsiTheme="majorEastAsia" w:hint="eastAsia"/>
                <w:szCs w:val="21"/>
              </w:rPr>
              <w:t>投标人须承诺现场运维服务，驻场时间不得少于6个月，驻场工程师需要相关认证资质，期间不得任意更换；</w:t>
            </w:r>
          </w:p>
          <w:p w:rsidR="00D13A0E" w:rsidRPr="00D13A0E" w:rsidRDefault="00D13A0E" w:rsidP="007A1EE0">
            <w:pPr>
              <w:pStyle w:val="af4"/>
              <w:numPr>
                <w:ilvl w:val="0"/>
                <w:numId w:val="8"/>
              </w:numPr>
              <w:spacing w:line="440" w:lineRule="exact"/>
              <w:ind w:firstLineChars="0"/>
              <w:rPr>
                <w:rFonts w:asciiTheme="majorEastAsia" w:eastAsiaTheme="majorEastAsia" w:hAnsiTheme="majorEastAsia" w:cs="Times New Roman"/>
                <w:kern w:val="0"/>
                <w:szCs w:val="21"/>
              </w:rPr>
            </w:pPr>
            <w:r w:rsidRPr="00D13A0E">
              <w:rPr>
                <w:rFonts w:asciiTheme="majorEastAsia" w:eastAsiaTheme="majorEastAsia" w:hAnsiTheme="majorEastAsia" w:cs="Times New Roman" w:hint="eastAsia"/>
                <w:kern w:val="0"/>
                <w:szCs w:val="21"/>
              </w:rPr>
              <w:t>每年不少于6次日常巡检。</w:t>
            </w:r>
          </w:p>
        </w:tc>
      </w:tr>
    </w:tbl>
    <w:p w:rsidR="00D13A0E" w:rsidRPr="00D13A0E" w:rsidRDefault="00D13A0E" w:rsidP="00D13A0E">
      <w:pPr>
        <w:spacing w:line="440" w:lineRule="exact"/>
        <w:rPr>
          <w:rFonts w:asciiTheme="majorEastAsia" w:eastAsiaTheme="majorEastAsia" w:hAnsiTheme="majorEastAsia"/>
          <w:szCs w:val="21"/>
        </w:rPr>
      </w:pPr>
    </w:p>
    <w:p w:rsidR="00D13A0E" w:rsidRPr="00D13A0E" w:rsidRDefault="00D13A0E" w:rsidP="007A1EE0">
      <w:pPr>
        <w:pStyle w:val="af4"/>
        <w:numPr>
          <w:ilvl w:val="0"/>
          <w:numId w:val="4"/>
        </w:numPr>
        <w:spacing w:line="440" w:lineRule="exact"/>
        <w:ind w:left="422" w:hangingChars="200" w:hanging="422"/>
        <w:outlineLvl w:val="0"/>
        <w:rPr>
          <w:rFonts w:asciiTheme="majorEastAsia" w:eastAsiaTheme="majorEastAsia" w:hAnsiTheme="majorEastAsia"/>
          <w:b/>
          <w:szCs w:val="21"/>
        </w:rPr>
      </w:pPr>
      <w:r w:rsidRPr="00D13A0E">
        <w:rPr>
          <w:rFonts w:asciiTheme="majorEastAsia" w:eastAsiaTheme="majorEastAsia" w:hAnsiTheme="majorEastAsia" w:hint="eastAsia"/>
          <w:b/>
          <w:szCs w:val="21"/>
        </w:rPr>
        <w:t>项目要求</w:t>
      </w:r>
    </w:p>
    <w:p w:rsidR="00D13A0E" w:rsidRPr="00643C4A" w:rsidRDefault="00D13A0E" w:rsidP="00643C4A">
      <w:pPr>
        <w:pStyle w:val="af4"/>
        <w:numPr>
          <w:ilvl w:val="1"/>
          <w:numId w:val="4"/>
        </w:numPr>
        <w:snapToGrid w:val="0"/>
        <w:spacing w:line="440" w:lineRule="exact"/>
        <w:ind w:firstLineChars="0"/>
        <w:rPr>
          <w:rFonts w:asciiTheme="majorEastAsia" w:eastAsiaTheme="majorEastAsia" w:hAnsiTheme="majorEastAsia"/>
          <w:snapToGrid w:val="0"/>
          <w:kern w:val="0"/>
          <w:szCs w:val="21"/>
          <w:lang w:val="zh-CN"/>
        </w:rPr>
      </w:pPr>
      <w:r w:rsidRPr="00643C4A">
        <w:rPr>
          <w:rFonts w:asciiTheme="majorEastAsia" w:eastAsiaTheme="majorEastAsia" w:hAnsiTheme="majorEastAsia" w:hint="eastAsia"/>
          <w:snapToGrid w:val="0"/>
          <w:kern w:val="0"/>
          <w:szCs w:val="21"/>
          <w:lang w:val="zh-CN"/>
        </w:rPr>
        <w:t>本项目要求投标人在合同签订后20个工作日内到货，货物原包装进场不得启封。</w:t>
      </w:r>
    </w:p>
    <w:p w:rsidR="00D13A0E" w:rsidRPr="00D13A0E" w:rsidRDefault="00D13A0E" w:rsidP="00D13A0E">
      <w:pPr>
        <w:snapToGrid w:val="0"/>
        <w:spacing w:line="440" w:lineRule="exact"/>
        <w:ind w:firstLineChars="200" w:firstLine="420"/>
        <w:rPr>
          <w:rFonts w:asciiTheme="majorEastAsia" w:eastAsiaTheme="majorEastAsia" w:hAnsiTheme="majorEastAsia"/>
          <w:snapToGrid w:val="0"/>
          <w:kern w:val="0"/>
          <w:szCs w:val="21"/>
          <w:lang w:val="zh-CN"/>
        </w:rPr>
      </w:pPr>
      <w:r>
        <w:rPr>
          <w:rFonts w:asciiTheme="majorEastAsia" w:eastAsiaTheme="majorEastAsia" w:hAnsiTheme="majorEastAsia" w:hint="eastAsia"/>
          <w:snapToGrid w:val="0"/>
          <w:kern w:val="0"/>
          <w:szCs w:val="21"/>
          <w:lang w:val="zh-CN"/>
        </w:rPr>
        <w:t>2、</w:t>
      </w:r>
      <w:r w:rsidRPr="00D13A0E">
        <w:rPr>
          <w:rFonts w:asciiTheme="majorEastAsia" w:eastAsiaTheme="majorEastAsia" w:hAnsiTheme="majorEastAsia" w:hint="eastAsia"/>
          <w:snapToGrid w:val="0"/>
          <w:kern w:val="0"/>
          <w:szCs w:val="21"/>
          <w:lang w:val="zh-CN"/>
        </w:rPr>
        <w:t>项目报价为最终报价，包括完成采购人当前环境下的平台整合、数据迁移、数据安全、数据备份、系统调优以及系统正常运行所需的全部工程实施费用，同时上述报价也包括相关的配套管理软件、工具、配件等全部辅助软硬件。</w:t>
      </w:r>
    </w:p>
    <w:p w:rsidR="00D13A0E" w:rsidRPr="00D13A0E" w:rsidRDefault="00D13A0E" w:rsidP="00D13A0E">
      <w:pPr>
        <w:snapToGrid w:val="0"/>
        <w:spacing w:line="440" w:lineRule="exact"/>
        <w:ind w:firstLineChars="200" w:firstLine="420"/>
        <w:rPr>
          <w:rFonts w:asciiTheme="majorEastAsia" w:eastAsiaTheme="majorEastAsia" w:hAnsiTheme="majorEastAsia"/>
          <w:snapToGrid w:val="0"/>
          <w:kern w:val="0"/>
          <w:szCs w:val="21"/>
          <w:lang w:val="zh-CN"/>
        </w:rPr>
      </w:pPr>
      <w:r>
        <w:rPr>
          <w:rFonts w:asciiTheme="majorEastAsia" w:eastAsiaTheme="majorEastAsia" w:hAnsiTheme="majorEastAsia" w:hint="eastAsia"/>
          <w:snapToGrid w:val="0"/>
          <w:kern w:val="0"/>
          <w:szCs w:val="21"/>
          <w:lang w:val="zh-CN"/>
        </w:rPr>
        <w:t>3、</w:t>
      </w:r>
      <w:r w:rsidRPr="00D13A0E">
        <w:rPr>
          <w:rFonts w:asciiTheme="majorEastAsia" w:eastAsiaTheme="majorEastAsia" w:hAnsiTheme="majorEastAsia" w:hint="eastAsia"/>
          <w:snapToGrid w:val="0"/>
          <w:kern w:val="0"/>
          <w:szCs w:val="21"/>
          <w:lang w:val="zh-CN"/>
        </w:rPr>
        <w:t>本项目主要内容是完成法院数字法庭、电子档案系统灾备、容量扩展及容量再分配工作，此过程中不能影响法院的正常业务。投标人必须负责升级过程中涉及到的各业务系统的数据安全，不得擅自改变法院现有的拓扑环境。</w:t>
      </w:r>
    </w:p>
    <w:p w:rsidR="00D13A0E" w:rsidRPr="00D13A0E" w:rsidRDefault="00D13A0E" w:rsidP="00D13A0E">
      <w:pPr>
        <w:spacing w:line="440" w:lineRule="exact"/>
        <w:ind w:firstLineChars="200" w:firstLine="420"/>
        <w:rPr>
          <w:rFonts w:asciiTheme="majorEastAsia" w:eastAsiaTheme="majorEastAsia" w:hAnsiTheme="majorEastAsia"/>
          <w:snapToGrid w:val="0"/>
          <w:kern w:val="0"/>
          <w:szCs w:val="21"/>
          <w:lang w:val="zh-CN"/>
        </w:rPr>
      </w:pPr>
      <w:r>
        <w:rPr>
          <w:rFonts w:asciiTheme="majorEastAsia" w:eastAsiaTheme="majorEastAsia" w:hAnsiTheme="majorEastAsia" w:hint="eastAsia"/>
          <w:snapToGrid w:val="0"/>
          <w:kern w:val="0"/>
          <w:szCs w:val="21"/>
          <w:lang w:val="zh-CN"/>
        </w:rPr>
        <w:t>4、</w:t>
      </w:r>
      <w:r w:rsidRPr="00D13A0E">
        <w:rPr>
          <w:rFonts w:asciiTheme="majorEastAsia" w:eastAsiaTheme="majorEastAsia" w:hAnsiTheme="majorEastAsia" w:hint="eastAsia"/>
          <w:snapToGrid w:val="0"/>
          <w:kern w:val="0"/>
          <w:szCs w:val="21"/>
          <w:lang w:val="zh-CN"/>
        </w:rPr>
        <w:t>提交详细的配置清单，同时承诺在系统集成期间，用户可以以投标价格追加货物。</w:t>
      </w:r>
    </w:p>
    <w:p w:rsidR="00D13A0E" w:rsidRPr="00D13A0E" w:rsidRDefault="00D13A0E" w:rsidP="00D13A0E">
      <w:pPr>
        <w:snapToGrid w:val="0"/>
        <w:spacing w:line="440" w:lineRule="exact"/>
        <w:ind w:firstLineChars="200" w:firstLine="420"/>
        <w:rPr>
          <w:rFonts w:asciiTheme="majorEastAsia" w:eastAsiaTheme="majorEastAsia" w:hAnsiTheme="majorEastAsia"/>
          <w:snapToGrid w:val="0"/>
          <w:kern w:val="0"/>
          <w:szCs w:val="21"/>
          <w:lang w:val="zh-CN"/>
        </w:rPr>
      </w:pPr>
      <w:r>
        <w:rPr>
          <w:rFonts w:asciiTheme="majorEastAsia" w:eastAsiaTheme="majorEastAsia" w:hAnsiTheme="majorEastAsia" w:hint="eastAsia"/>
          <w:snapToGrid w:val="0"/>
          <w:kern w:val="0"/>
          <w:szCs w:val="21"/>
          <w:lang w:val="zh-CN"/>
        </w:rPr>
        <w:t>5、</w:t>
      </w:r>
      <w:r w:rsidRPr="00D13A0E">
        <w:rPr>
          <w:rFonts w:asciiTheme="majorEastAsia" w:eastAsiaTheme="majorEastAsia" w:hAnsiTheme="majorEastAsia" w:hint="eastAsia"/>
          <w:snapToGrid w:val="0"/>
          <w:kern w:val="0"/>
          <w:szCs w:val="21"/>
          <w:lang w:val="zh-CN"/>
        </w:rPr>
        <w:t>完成生产环境安装、部署和配置迁移工作，负责培训资料准备及用户培训，做好系统试运行上线的各项准备工作。</w:t>
      </w:r>
    </w:p>
    <w:p w:rsidR="00D13A0E" w:rsidRPr="00D13A0E" w:rsidRDefault="00D13A0E" w:rsidP="00D13A0E">
      <w:pPr>
        <w:snapToGrid w:val="0"/>
        <w:spacing w:line="440" w:lineRule="exact"/>
        <w:ind w:firstLineChars="200" w:firstLine="420"/>
        <w:rPr>
          <w:rFonts w:asciiTheme="majorEastAsia" w:eastAsiaTheme="majorEastAsia" w:hAnsiTheme="majorEastAsia"/>
          <w:snapToGrid w:val="0"/>
          <w:kern w:val="0"/>
          <w:szCs w:val="21"/>
          <w:lang w:val="zh-CN"/>
        </w:rPr>
      </w:pPr>
      <w:r>
        <w:rPr>
          <w:rFonts w:asciiTheme="majorEastAsia" w:eastAsiaTheme="majorEastAsia" w:hAnsiTheme="majorEastAsia" w:hint="eastAsia"/>
          <w:snapToGrid w:val="0"/>
          <w:kern w:val="0"/>
          <w:szCs w:val="21"/>
          <w:lang w:val="zh-CN"/>
        </w:rPr>
        <w:t>6、</w:t>
      </w:r>
      <w:r w:rsidRPr="00D13A0E">
        <w:rPr>
          <w:rFonts w:asciiTheme="majorEastAsia" w:eastAsiaTheme="majorEastAsia" w:hAnsiTheme="majorEastAsia" w:hint="eastAsia"/>
          <w:snapToGrid w:val="0"/>
          <w:kern w:val="0"/>
          <w:szCs w:val="21"/>
          <w:lang w:val="zh-CN"/>
        </w:rPr>
        <w:t>负责现场运</w:t>
      </w:r>
      <w:proofErr w:type="gramStart"/>
      <w:r w:rsidRPr="00D13A0E">
        <w:rPr>
          <w:rFonts w:asciiTheme="majorEastAsia" w:eastAsiaTheme="majorEastAsia" w:hAnsiTheme="majorEastAsia" w:hint="eastAsia"/>
          <w:snapToGrid w:val="0"/>
          <w:kern w:val="0"/>
          <w:szCs w:val="21"/>
          <w:lang w:val="zh-CN"/>
        </w:rPr>
        <w:t>维保障</w:t>
      </w:r>
      <w:proofErr w:type="gramEnd"/>
      <w:r w:rsidRPr="00D13A0E">
        <w:rPr>
          <w:rFonts w:asciiTheme="majorEastAsia" w:eastAsiaTheme="majorEastAsia" w:hAnsiTheme="majorEastAsia" w:hint="eastAsia"/>
          <w:snapToGrid w:val="0"/>
          <w:kern w:val="0"/>
          <w:szCs w:val="21"/>
          <w:lang w:val="zh-CN"/>
        </w:rPr>
        <w:t>及技术支持工作，完成产品及文档整理移交。</w:t>
      </w:r>
    </w:p>
    <w:p w:rsidR="00D13A0E" w:rsidRDefault="00D13A0E" w:rsidP="00D13A0E">
      <w:pPr>
        <w:snapToGrid w:val="0"/>
        <w:spacing w:line="440" w:lineRule="exact"/>
        <w:ind w:firstLineChars="200" w:firstLine="420"/>
        <w:rPr>
          <w:rFonts w:asciiTheme="majorEastAsia" w:eastAsiaTheme="majorEastAsia" w:hAnsiTheme="majorEastAsia"/>
          <w:snapToGrid w:val="0"/>
          <w:kern w:val="0"/>
          <w:szCs w:val="21"/>
          <w:lang w:val="zh-CN"/>
        </w:rPr>
      </w:pPr>
      <w:r>
        <w:rPr>
          <w:rFonts w:asciiTheme="majorEastAsia" w:eastAsiaTheme="majorEastAsia" w:hAnsiTheme="majorEastAsia" w:hint="eastAsia"/>
          <w:snapToGrid w:val="0"/>
          <w:kern w:val="0"/>
          <w:szCs w:val="21"/>
          <w:lang w:val="zh-CN"/>
        </w:rPr>
        <w:t>7、</w:t>
      </w:r>
      <w:r w:rsidRPr="00D13A0E">
        <w:rPr>
          <w:rFonts w:asciiTheme="majorEastAsia" w:eastAsiaTheme="majorEastAsia" w:hAnsiTheme="majorEastAsia" w:hint="eastAsia"/>
          <w:snapToGrid w:val="0"/>
          <w:kern w:val="0"/>
          <w:szCs w:val="21"/>
          <w:lang w:val="zh-CN"/>
        </w:rPr>
        <w:t>在项目实施至免费服务期结束期间，应根据采购人需要，免费提供相关接口的开发指导与技术支持，并做好联调测试。</w:t>
      </w:r>
    </w:p>
    <w:p w:rsidR="00D13A0E" w:rsidRPr="00D13A0E" w:rsidRDefault="00D13A0E" w:rsidP="00D13A0E">
      <w:pPr>
        <w:snapToGrid w:val="0"/>
        <w:spacing w:line="440" w:lineRule="exact"/>
        <w:ind w:firstLineChars="200" w:firstLine="420"/>
        <w:rPr>
          <w:rFonts w:asciiTheme="majorEastAsia" w:eastAsiaTheme="majorEastAsia" w:hAnsiTheme="majorEastAsia"/>
          <w:snapToGrid w:val="0"/>
          <w:kern w:val="0"/>
          <w:szCs w:val="21"/>
          <w:lang w:val="zh-CN"/>
        </w:rPr>
      </w:pPr>
    </w:p>
    <w:p w:rsidR="00D13A0E" w:rsidRPr="00D13A0E" w:rsidRDefault="00D13A0E" w:rsidP="00D13A0E">
      <w:pPr>
        <w:spacing w:line="440" w:lineRule="exact"/>
        <w:outlineLvl w:val="0"/>
        <w:rPr>
          <w:rFonts w:asciiTheme="majorEastAsia" w:eastAsiaTheme="majorEastAsia" w:hAnsiTheme="majorEastAsia"/>
          <w:b/>
          <w:szCs w:val="21"/>
        </w:rPr>
      </w:pPr>
      <w:r w:rsidRPr="00D13A0E">
        <w:rPr>
          <w:rFonts w:asciiTheme="majorEastAsia" w:eastAsiaTheme="majorEastAsia" w:hAnsiTheme="majorEastAsia" w:hint="eastAsia"/>
          <w:b/>
          <w:szCs w:val="21"/>
        </w:rPr>
        <w:t>四、项目验收</w:t>
      </w:r>
    </w:p>
    <w:p w:rsidR="00D13A0E" w:rsidRPr="00D13A0E" w:rsidRDefault="00D13A0E" w:rsidP="00D13A0E">
      <w:pPr>
        <w:spacing w:line="440" w:lineRule="exact"/>
        <w:ind w:firstLineChars="200" w:firstLine="420"/>
        <w:rPr>
          <w:rFonts w:asciiTheme="majorEastAsia" w:eastAsiaTheme="majorEastAsia" w:hAnsiTheme="majorEastAsia"/>
          <w:szCs w:val="21"/>
        </w:rPr>
      </w:pPr>
      <w:r w:rsidRPr="00D13A0E">
        <w:rPr>
          <w:rFonts w:asciiTheme="majorEastAsia" w:eastAsiaTheme="majorEastAsia" w:hAnsiTheme="majorEastAsia" w:hint="eastAsia"/>
          <w:szCs w:val="21"/>
        </w:rPr>
        <w:t>系统验收合格的条件必须至少满足以下三个要求：试运行时性能满足合同要求；性能测试和试运行验收时出现的问题已被解决；已提供了合同的全部货物和资料。</w:t>
      </w:r>
    </w:p>
    <w:p w:rsidR="00D13A0E" w:rsidRPr="00D13A0E" w:rsidRDefault="00D13A0E" w:rsidP="00D13A0E">
      <w:pPr>
        <w:spacing w:line="440" w:lineRule="exact"/>
        <w:rPr>
          <w:rFonts w:asciiTheme="majorEastAsia" w:eastAsiaTheme="majorEastAsia" w:hAnsiTheme="majorEastAsia"/>
          <w:szCs w:val="21"/>
        </w:rPr>
      </w:pPr>
    </w:p>
    <w:p w:rsidR="00D13A0E" w:rsidRPr="00D13A0E" w:rsidRDefault="00D13A0E" w:rsidP="00D13A0E">
      <w:pPr>
        <w:spacing w:line="440" w:lineRule="exact"/>
        <w:outlineLvl w:val="0"/>
        <w:rPr>
          <w:rFonts w:asciiTheme="majorEastAsia" w:eastAsiaTheme="majorEastAsia" w:hAnsiTheme="majorEastAsia"/>
          <w:b/>
          <w:szCs w:val="21"/>
        </w:rPr>
      </w:pPr>
      <w:r w:rsidRPr="00D13A0E">
        <w:rPr>
          <w:rFonts w:asciiTheme="majorEastAsia" w:eastAsiaTheme="majorEastAsia" w:hAnsiTheme="majorEastAsia" w:hint="eastAsia"/>
          <w:b/>
          <w:szCs w:val="21"/>
        </w:rPr>
        <w:lastRenderedPageBreak/>
        <w:t>五、服务要求</w:t>
      </w:r>
    </w:p>
    <w:p w:rsidR="00D13A0E" w:rsidRPr="00D13A0E" w:rsidRDefault="00643C4A" w:rsidP="00643C4A">
      <w:pPr>
        <w:snapToGrid w:val="0"/>
        <w:spacing w:line="440" w:lineRule="exact"/>
        <w:ind w:firstLineChars="200" w:firstLine="420"/>
        <w:rPr>
          <w:rFonts w:asciiTheme="majorEastAsia" w:eastAsiaTheme="majorEastAsia" w:hAnsiTheme="majorEastAsia"/>
          <w:snapToGrid w:val="0"/>
          <w:kern w:val="0"/>
          <w:szCs w:val="21"/>
          <w:lang w:val="zh-CN"/>
        </w:rPr>
      </w:pPr>
      <w:r>
        <w:rPr>
          <w:rFonts w:asciiTheme="majorEastAsia" w:eastAsiaTheme="majorEastAsia" w:hAnsiTheme="majorEastAsia" w:hint="eastAsia"/>
          <w:snapToGrid w:val="0"/>
          <w:kern w:val="0"/>
          <w:szCs w:val="21"/>
          <w:lang w:val="zh-CN"/>
        </w:rPr>
        <w:t>1、</w:t>
      </w:r>
      <w:r w:rsidR="00D13A0E" w:rsidRPr="00D13A0E">
        <w:rPr>
          <w:rFonts w:asciiTheme="majorEastAsia" w:eastAsiaTheme="majorEastAsia" w:hAnsiTheme="majorEastAsia" w:hint="eastAsia"/>
          <w:snapToGrid w:val="0"/>
          <w:kern w:val="0"/>
          <w:szCs w:val="21"/>
          <w:lang w:val="zh-CN"/>
        </w:rPr>
        <w:t>提供由制造商承办的技术培训。</w:t>
      </w:r>
    </w:p>
    <w:p w:rsidR="00D13A0E" w:rsidRPr="00D13A0E" w:rsidRDefault="00D13A0E" w:rsidP="00D13A0E">
      <w:pPr>
        <w:snapToGrid w:val="0"/>
        <w:spacing w:line="440" w:lineRule="exact"/>
        <w:ind w:firstLineChars="200" w:firstLine="420"/>
        <w:rPr>
          <w:rFonts w:asciiTheme="majorEastAsia" w:eastAsiaTheme="majorEastAsia" w:hAnsiTheme="majorEastAsia"/>
          <w:snapToGrid w:val="0"/>
          <w:kern w:val="0"/>
          <w:szCs w:val="21"/>
          <w:lang w:val="zh-CN"/>
        </w:rPr>
      </w:pPr>
      <w:r>
        <w:rPr>
          <w:rFonts w:asciiTheme="majorEastAsia" w:eastAsiaTheme="majorEastAsia" w:hAnsiTheme="majorEastAsia" w:hint="eastAsia"/>
          <w:snapToGrid w:val="0"/>
          <w:kern w:val="0"/>
          <w:szCs w:val="21"/>
          <w:lang w:val="zh-CN"/>
        </w:rPr>
        <w:t>2、</w:t>
      </w:r>
      <w:r w:rsidRPr="00D13A0E">
        <w:rPr>
          <w:rFonts w:asciiTheme="majorEastAsia" w:eastAsiaTheme="majorEastAsia" w:hAnsiTheme="majorEastAsia" w:hint="eastAsia"/>
          <w:snapToGrid w:val="0"/>
          <w:kern w:val="0"/>
          <w:szCs w:val="21"/>
          <w:lang w:val="zh-CN"/>
        </w:rPr>
        <w:t>紧急情况处理：当有紧急情况发生时，要求技术支持工程师应在1小时以内迅速赶到现场，备机要求4小时以内送达现场。</w:t>
      </w:r>
    </w:p>
    <w:p w:rsidR="00CD0271" w:rsidRPr="00D13A0E" w:rsidRDefault="00D13A0E" w:rsidP="00D13A0E">
      <w:pPr>
        <w:spacing w:line="440" w:lineRule="exact"/>
        <w:ind w:firstLineChars="200" w:firstLine="420"/>
        <w:rPr>
          <w:rFonts w:asciiTheme="majorEastAsia" w:eastAsiaTheme="majorEastAsia" w:hAnsiTheme="majorEastAsia"/>
          <w:b/>
          <w:bCs/>
          <w:color w:val="FF0000"/>
          <w:szCs w:val="21"/>
        </w:rPr>
      </w:pPr>
      <w:r>
        <w:rPr>
          <w:rFonts w:asciiTheme="majorEastAsia" w:eastAsiaTheme="majorEastAsia" w:hAnsiTheme="majorEastAsia" w:hint="eastAsia"/>
          <w:snapToGrid w:val="0"/>
          <w:kern w:val="0"/>
          <w:szCs w:val="21"/>
          <w:lang w:val="zh-CN"/>
        </w:rPr>
        <w:t>3、</w:t>
      </w:r>
      <w:r w:rsidRPr="00D13A0E">
        <w:rPr>
          <w:rFonts w:asciiTheme="majorEastAsia" w:eastAsiaTheme="majorEastAsia" w:hAnsiTheme="majorEastAsia" w:hint="eastAsia"/>
          <w:snapToGrid w:val="0"/>
          <w:kern w:val="0"/>
          <w:szCs w:val="21"/>
          <w:lang w:val="zh-CN"/>
        </w:rPr>
        <w:t>一般情况处理：当其它非紧急情况发生但影响用户正常使用时，技术支持工程师应在2小时内赶到现场，正常情况下解决问题的时间不应超过8个小时。</w:t>
      </w:r>
    </w:p>
    <w:p w:rsidR="00CD0271" w:rsidRDefault="00CD0271" w:rsidP="00CD0271">
      <w:pPr>
        <w:spacing w:line="440" w:lineRule="exact"/>
        <w:ind w:firstLine="480"/>
        <w:rPr>
          <w:rFonts w:ascii="宋体" w:hAnsi="宋体"/>
          <w:color w:val="0000FF"/>
          <w:szCs w:val="21"/>
          <w:u w:val="single"/>
        </w:rPr>
      </w:pPr>
      <w:r>
        <w:rPr>
          <w:rFonts w:ascii="宋体" w:hAnsi="宋体"/>
          <w:b/>
          <w:snapToGrid w:val="0"/>
          <w:kern w:val="0"/>
          <w:sz w:val="24"/>
        </w:rPr>
        <w:br w:type="page"/>
      </w:r>
    </w:p>
    <w:p w:rsidR="00CD0271" w:rsidRPr="0062536C" w:rsidRDefault="00CD0271" w:rsidP="00CD0271">
      <w:pPr>
        <w:spacing w:line="440" w:lineRule="exact"/>
        <w:ind w:firstLine="480"/>
        <w:jc w:val="center"/>
        <w:rPr>
          <w:rFonts w:ascii="宋体" w:hAnsi="宋体"/>
          <w:b/>
          <w:sz w:val="32"/>
          <w:szCs w:val="32"/>
        </w:rPr>
      </w:pPr>
      <w:r w:rsidRPr="0062536C">
        <w:rPr>
          <w:rFonts w:ascii="宋体" w:hAnsi="宋体" w:hint="eastAsia"/>
          <w:b/>
          <w:sz w:val="32"/>
          <w:szCs w:val="32"/>
        </w:rPr>
        <w:lastRenderedPageBreak/>
        <w:t>第三部分  投标人须知</w:t>
      </w:r>
    </w:p>
    <w:p w:rsidR="00CD0271" w:rsidRPr="00071629" w:rsidRDefault="00CD0271" w:rsidP="00CD0271">
      <w:pPr>
        <w:spacing w:line="440" w:lineRule="exact"/>
        <w:rPr>
          <w:rFonts w:ascii="宋体" w:hAnsi="宋体"/>
          <w:szCs w:val="21"/>
        </w:rPr>
      </w:pPr>
    </w:p>
    <w:p w:rsidR="00CD0271" w:rsidRPr="0062536C" w:rsidRDefault="00CD0271" w:rsidP="00CD0271">
      <w:pPr>
        <w:spacing w:line="440" w:lineRule="exact"/>
        <w:jc w:val="center"/>
        <w:rPr>
          <w:rFonts w:ascii="宋体" w:hAnsi="宋体"/>
          <w:b/>
          <w:color w:val="000000"/>
          <w:sz w:val="30"/>
          <w:szCs w:val="30"/>
        </w:rPr>
      </w:pPr>
      <w:r w:rsidRPr="0062536C">
        <w:rPr>
          <w:rFonts w:ascii="宋体" w:hAnsi="宋体" w:hint="eastAsia"/>
          <w:b/>
          <w:color w:val="000000"/>
          <w:sz w:val="30"/>
          <w:szCs w:val="30"/>
        </w:rPr>
        <w:t>前附表</w:t>
      </w:r>
    </w:p>
    <w:p w:rsidR="00CD0271" w:rsidRPr="0062536C" w:rsidRDefault="00CD0271" w:rsidP="00CD0271">
      <w:pPr>
        <w:spacing w:line="240" w:lineRule="exact"/>
        <w:jc w:val="center"/>
        <w:rPr>
          <w:rFonts w:ascii="宋体" w:hAnsi="宋体"/>
          <w:b/>
          <w:color w:val="000000"/>
          <w:szCs w:val="21"/>
        </w:rPr>
      </w:pPr>
    </w:p>
    <w:tbl>
      <w:tblPr>
        <w:tblW w:w="95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0"/>
        <w:gridCol w:w="8640"/>
      </w:tblGrid>
      <w:tr w:rsidR="00CD0271" w:rsidRPr="0062536C" w:rsidTr="00D35D1B">
        <w:trPr>
          <w:trHeight w:val="525"/>
        </w:trPr>
        <w:tc>
          <w:tcPr>
            <w:tcW w:w="900" w:type="dxa"/>
            <w:tcBorders>
              <w:top w:val="single" w:sz="4" w:space="0" w:color="auto"/>
              <w:left w:val="single" w:sz="4" w:space="0" w:color="auto"/>
              <w:bottom w:val="single" w:sz="4" w:space="0" w:color="auto"/>
              <w:right w:val="single" w:sz="4" w:space="0" w:color="auto"/>
            </w:tcBorders>
            <w:vAlign w:val="center"/>
          </w:tcPr>
          <w:p w:rsidR="00CD0271" w:rsidRPr="0062536C" w:rsidRDefault="00CD0271" w:rsidP="00D35D1B">
            <w:pPr>
              <w:spacing w:line="380" w:lineRule="exact"/>
              <w:jc w:val="center"/>
              <w:rPr>
                <w:rFonts w:ascii="宋体" w:hAnsi="宋体"/>
                <w:b/>
                <w:szCs w:val="21"/>
              </w:rPr>
            </w:pPr>
            <w:r w:rsidRPr="0062536C">
              <w:rPr>
                <w:rFonts w:ascii="宋体" w:hAnsi="宋体" w:hint="eastAsia"/>
                <w:b/>
                <w:szCs w:val="21"/>
              </w:rPr>
              <w:t>序号</w:t>
            </w:r>
          </w:p>
        </w:tc>
        <w:tc>
          <w:tcPr>
            <w:tcW w:w="8640" w:type="dxa"/>
            <w:tcBorders>
              <w:top w:val="single" w:sz="4" w:space="0" w:color="auto"/>
              <w:left w:val="single" w:sz="4" w:space="0" w:color="auto"/>
              <w:bottom w:val="single" w:sz="4" w:space="0" w:color="auto"/>
              <w:right w:val="single" w:sz="4" w:space="0" w:color="auto"/>
            </w:tcBorders>
            <w:vAlign w:val="center"/>
          </w:tcPr>
          <w:p w:rsidR="00CD0271" w:rsidRPr="0062536C" w:rsidRDefault="00CD0271" w:rsidP="00D35D1B">
            <w:pPr>
              <w:spacing w:line="380" w:lineRule="exact"/>
              <w:jc w:val="center"/>
              <w:rPr>
                <w:rFonts w:ascii="宋体" w:hAnsi="宋体"/>
                <w:b/>
                <w:szCs w:val="21"/>
              </w:rPr>
            </w:pPr>
            <w:r w:rsidRPr="0062536C">
              <w:rPr>
                <w:rFonts w:ascii="宋体" w:hAnsi="宋体" w:hint="eastAsia"/>
                <w:b/>
                <w:szCs w:val="21"/>
              </w:rPr>
              <w:t>内容、要求</w:t>
            </w:r>
          </w:p>
        </w:tc>
      </w:tr>
      <w:tr w:rsidR="00CD0271" w:rsidRPr="00071629" w:rsidTr="00D35D1B">
        <w:trPr>
          <w:trHeight w:val="461"/>
        </w:trPr>
        <w:tc>
          <w:tcPr>
            <w:tcW w:w="900" w:type="dxa"/>
            <w:tcBorders>
              <w:top w:val="single" w:sz="4" w:space="0" w:color="auto"/>
              <w:left w:val="single" w:sz="4" w:space="0" w:color="auto"/>
              <w:bottom w:val="single" w:sz="4" w:space="0" w:color="auto"/>
              <w:right w:val="single" w:sz="4" w:space="0" w:color="auto"/>
            </w:tcBorders>
            <w:vAlign w:val="center"/>
          </w:tcPr>
          <w:p w:rsidR="00CD0271" w:rsidRPr="00071629" w:rsidRDefault="00CD0271" w:rsidP="00D35D1B">
            <w:pPr>
              <w:spacing w:line="380" w:lineRule="exact"/>
              <w:jc w:val="center"/>
              <w:rPr>
                <w:rFonts w:ascii="宋体" w:hAnsi="宋体"/>
                <w:szCs w:val="21"/>
              </w:rPr>
            </w:pPr>
            <w:r w:rsidRPr="00071629">
              <w:rPr>
                <w:rFonts w:ascii="宋体" w:hAnsi="宋体"/>
                <w:szCs w:val="21"/>
              </w:rPr>
              <w:t>1</w:t>
            </w:r>
          </w:p>
        </w:tc>
        <w:tc>
          <w:tcPr>
            <w:tcW w:w="8640" w:type="dxa"/>
            <w:tcBorders>
              <w:top w:val="single" w:sz="4" w:space="0" w:color="auto"/>
              <w:left w:val="single" w:sz="4" w:space="0" w:color="auto"/>
              <w:bottom w:val="single" w:sz="4" w:space="0" w:color="auto"/>
              <w:right w:val="single" w:sz="4" w:space="0" w:color="auto"/>
            </w:tcBorders>
            <w:vAlign w:val="center"/>
          </w:tcPr>
          <w:p w:rsidR="00CD0271" w:rsidRPr="00973FC0" w:rsidRDefault="00CD0271" w:rsidP="00D35D1B">
            <w:pPr>
              <w:spacing w:line="380" w:lineRule="exact"/>
              <w:rPr>
                <w:rFonts w:ascii="宋体" w:hAnsi="宋体"/>
                <w:szCs w:val="21"/>
              </w:rPr>
            </w:pPr>
            <w:r w:rsidRPr="00321B88">
              <w:rPr>
                <w:rFonts w:ascii="宋体" w:hAnsi="宋体" w:hint="eastAsia"/>
                <w:b/>
                <w:szCs w:val="21"/>
              </w:rPr>
              <w:t>项目名称：</w:t>
            </w:r>
            <w:r w:rsidR="00C50FEC" w:rsidRPr="0049710B">
              <w:rPr>
                <w:rFonts w:hint="eastAsia"/>
              </w:rPr>
              <w:t>存储</w:t>
            </w:r>
            <w:r w:rsidR="004750E3">
              <w:rPr>
                <w:rFonts w:hint="eastAsia"/>
              </w:rPr>
              <w:t>设备</w:t>
            </w:r>
            <w:r w:rsidR="00C50FEC" w:rsidRPr="0049710B">
              <w:rPr>
                <w:rFonts w:hint="eastAsia"/>
              </w:rPr>
              <w:t>采购及集成服务</w:t>
            </w:r>
          </w:p>
        </w:tc>
      </w:tr>
      <w:tr w:rsidR="00CD0271" w:rsidRPr="00071629" w:rsidTr="00D35D1B">
        <w:trPr>
          <w:trHeight w:val="497"/>
        </w:trPr>
        <w:tc>
          <w:tcPr>
            <w:tcW w:w="900" w:type="dxa"/>
            <w:tcBorders>
              <w:top w:val="single" w:sz="4" w:space="0" w:color="auto"/>
              <w:left w:val="single" w:sz="4" w:space="0" w:color="auto"/>
              <w:bottom w:val="single" w:sz="4" w:space="0" w:color="auto"/>
              <w:right w:val="single" w:sz="4" w:space="0" w:color="auto"/>
            </w:tcBorders>
            <w:vAlign w:val="center"/>
          </w:tcPr>
          <w:p w:rsidR="00CD0271" w:rsidRPr="00071629" w:rsidRDefault="00CD0271" w:rsidP="00D35D1B">
            <w:pPr>
              <w:spacing w:line="380" w:lineRule="exact"/>
              <w:jc w:val="center"/>
              <w:rPr>
                <w:rFonts w:ascii="宋体" w:hAnsi="宋体"/>
                <w:szCs w:val="21"/>
              </w:rPr>
            </w:pPr>
            <w:r w:rsidRPr="00071629">
              <w:rPr>
                <w:rFonts w:ascii="宋体" w:hAnsi="宋体" w:hint="eastAsia"/>
                <w:szCs w:val="21"/>
              </w:rPr>
              <w:t>2</w:t>
            </w:r>
          </w:p>
        </w:tc>
        <w:tc>
          <w:tcPr>
            <w:tcW w:w="8640" w:type="dxa"/>
            <w:tcBorders>
              <w:top w:val="single" w:sz="4" w:space="0" w:color="auto"/>
              <w:left w:val="single" w:sz="4" w:space="0" w:color="auto"/>
              <w:bottom w:val="single" w:sz="4" w:space="0" w:color="auto"/>
              <w:right w:val="single" w:sz="4" w:space="0" w:color="auto"/>
            </w:tcBorders>
            <w:vAlign w:val="center"/>
          </w:tcPr>
          <w:p w:rsidR="00CD0271" w:rsidRPr="00071629" w:rsidRDefault="00CD0271" w:rsidP="00D35D1B">
            <w:pPr>
              <w:spacing w:line="380" w:lineRule="exact"/>
              <w:rPr>
                <w:rFonts w:ascii="宋体" w:hAnsi="宋体"/>
                <w:szCs w:val="21"/>
              </w:rPr>
            </w:pPr>
            <w:r w:rsidRPr="00321B88">
              <w:rPr>
                <w:rFonts w:ascii="宋体" w:hAnsi="宋体" w:hint="eastAsia"/>
                <w:b/>
                <w:szCs w:val="21"/>
              </w:rPr>
              <w:t>采购编号：</w:t>
            </w:r>
            <w:r>
              <w:rPr>
                <w:rFonts w:ascii="宋体" w:hAnsi="宋体" w:cs="Arial" w:hint="eastAsia"/>
                <w:color w:val="000000"/>
                <w:szCs w:val="21"/>
              </w:rPr>
              <w:t>YZ-ZFCG（2019）-</w:t>
            </w:r>
            <w:r w:rsidR="00C50FEC">
              <w:rPr>
                <w:rFonts w:ascii="宋体" w:hAnsi="宋体" w:cs="Arial" w:hint="eastAsia"/>
                <w:color w:val="000000"/>
                <w:szCs w:val="21"/>
              </w:rPr>
              <w:t>063</w:t>
            </w:r>
          </w:p>
        </w:tc>
      </w:tr>
      <w:tr w:rsidR="00CD0271" w:rsidRPr="00071629" w:rsidTr="00D35D1B">
        <w:trPr>
          <w:trHeight w:val="573"/>
        </w:trPr>
        <w:tc>
          <w:tcPr>
            <w:tcW w:w="900" w:type="dxa"/>
            <w:tcBorders>
              <w:top w:val="single" w:sz="4" w:space="0" w:color="auto"/>
              <w:left w:val="single" w:sz="4" w:space="0" w:color="auto"/>
              <w:bottom w:val="single" w:sz="4" w:space="0" w:color="auto"/>
              <w:right w:val="single" w:sz="4" w:space="0" w:color="auto"/>
            </w:tcBorders>
            <w:vAlign w:val="center"/>
          </w:tcPr>
          <w:p w:rsidR="00CD0271" w:rsidRPr="00071629" w:rsidRDefault="00CD0271" w:rsidP="00D35D1B">
            <w:pPr>
              <w:spacing w:line="380" w:lineRule="exact"/>
              <w:jc w:val="center"/>
              <w:rPr>
                <w:rFonts w:ascii="宋体" w:hAnsi="宋体"/>
                <w:szCs w:val="21"/>
              </w:rPr>
            </w:pPr>
            <w:r w:rsidRPr="00071629">
              <w:rPr>
                <w:rFonts w:ascii="宋体" w:hAnsi="宋体" w:hint="eastAsia"/>
                <w:szCs w:val="21"/>
              </w:rPr>
              <w:t>3</w:t>
            </w:r>
          </w:p>
        </w:tc>
        <w:tc>
          <w:tcPr>
            <w:tcW w:w="8640" w:type="dxa"/>
            <w:tcBorders>
              <w:top w:val="single" w:sz="4" w:space="0" w:color="auto"/>
              <w:left w:val="single" w:sz="4" w:space="0" w:color="auto"/>
              <w:bottom w:val="single" w:sz="4" w:space="0" w:color="auto"/>
              <w:right w:val="single" w:sz="4" w:space="0" w:color="auto"/>
            </w:tcBorders>
            <w:vAlign w:val="center"/>
          </w:tcPr>
          <w:p w:rsidR="00CD0271" w:rsidRPr="00071629" w:rsidRDefault="00CD0271" w:rsidP="00D35D1B">
            <w:pPr>
              <w:spacing w:line="380" w:lineRule="exact"/>
              <w:rPr>
                <w:rFonts w:ascii="宋体" w:hAnsi="宋体"/>
                <w:szCs w:val="21"/>
              </w:rPr>
            </w:pPr>
            <w:r w:rsidRPr="00321B88">
              <w:rPr>
                <w:rFonts w:ascii="宋体" w:hAnsi="宋体" w:hint="eastAsia"/>
                <w:b/>
                <w:szCs w:val="21"/>
              </w:rPr>
              <w:t>采购单位</w:t>
            </w:r>
            <w:r w:rsidRPr="00071629">
              <w:rPr>
                <w:rFonts w:ascii="宋体" w:hAnsi="宋体" w:hint="eastAsia"/>
                <w:szCs w:val="21"/>
              </w:rPr>
              <w:t>：</w:t>
            </w:r>
            <w:r>
              <w:rPr>
                <w:rFonts w:ascii="宋体" w:hAnsi="宋体" w:hint="eastAsia"/>
                <w:szCs w:val="21"/>
              </w:rPr>
              <w:t xml:space="preserve"> </w:t>
            </w:r>
            <w:r w:rsidR="00C50FEC" w:rsidRPr="00CE24CB">
              <w:rPr>
                <w:rFonts w:hint="eastAsia"/>
              </w:rPr>
              <w:t>宁波市</w:t>
            </w:r>
            <w:proofErr w:type="gramStart"/>
            <w:r w:rsidR="00C50FEC" w:rsidRPr="00CE24CB">
              <w:rPr>
                <w:rFonts w:hint="eastAsia"/>
              </w:rPr>
              <w:t>鄞</w:t>
            </w:r>
            <w:proofErr w:type="gramEnd"/>
            <w:r w:rsidR="00C50FEC" w:rsidRPr="00CE24CB">
              <w:rPr>
                <w:rFonts w:hint="eastAsia"/>
              </w:rPr>
              <w:t>州区</w:t>
            </w:r>
            <w:r w:rsidR="00C50FEC">
              <w:rPr>
                <w:rFonts w:hint="eastAsia"/>
              </w:rPr>
              <w:t>人民法院</w:t>
            </w:r>
          </w:p>
        </w:tc>
      </w:tr>
      <w:tr w:rsidR="00CD0271" w:rsidRPr="00071629" w:rsidTr="00C50FEC">
        <w:trPr>
          <w:trHeight w:val="751"/>
        </w:trPr>
        <w:tc>
          <w:tcPr>
            <w:tcW w:w="900" w:type="dxa"/>
            <w:tcBorders>
              <w:top w:val="single" w:sz="4" w:space="0" w:color="auto"/>
              <w:left w:val="single" w:sz="4" w:space="0" w:color="auto"/>
              <w:bottom w:val="single" w:sz="4" w:space="0" w:color="auto"/>
              <w:right w:val="single" w:sz="4" w:space="0" w:color="auto"/>
            </w:tcBorders>
            <w:vAlign w:val="center"/>
          </w:tcPr>
          <w:p w:rsidR="00CD0271" w:rsidRPr="00071629" w:rsidRDefault="00CD0271" w:rsidP="00D35D1B">
            <w:pPr>
              <w:spacing w:line="380" w:lineRule="exact"/>
              <w:jc w:val="center"/>
              <w:rPr>
                <w:rFonts w:ascii="宋体" w:hAnsi="宋体"/>
                <w:szCs w:val="21"/>
              </w:rPr>
            </w:pPr>
            <w:r w:rsidRPr="00071629">
              <w:rPr>
                <w:rFonts w:ascii="宋体" w:hAnsi="宋体" w:hint="eastAsia"/>
                <w:szCs w:val="21"/>
              </w:rPr>
              <w:t>4</w:t>
            </w:r>
          </w:p>
        </w:tc>
        <w:tc>
          <w:tcPr>
            <w:tcW w:w="8640" w:type="dxa"/>
            <w:tcBorders>
              <w:top w:val="single" w:sz="4" w:space="0" w:color="auto"/>
              <w:left w:val="single" w:sz="4" w:space="0" w:color="auto"/>
              <w:bottom w:val="single" w:sz="4" w:space="0" w:color="auto"/>
              <w:right w:val="single" w:sz="4" w:space="0" w:color="auto"/>
            </w:tcBorders>
            <w:vAlign w:val="center"/>
          </w:tcPr>
          <w:p w:rsidR="00CD0271" w:rsidRPr="00A65C61" w:rsidRDefault="00CD0271" w:rsidP="00D35D1B">
            <w:pPr>
              <w:spacing w:line="400" w:lineRule="exact"/>
              <w:rPr>
                <w:rFonts w:ascii="宋体" w:hAnsi="宋体"/>
                <w:b/>
              </w:rPr>
            </w:pPr>
            <w:r w:rsidRPr="001B76B1">
              <w:rPr>
                <w:rFonts w:ascii="宋体" w:hAnsi="宋体" w:hint="eastAsia"/>
                <w:b/>
              </w:rPr>
              <w:t>投标保证金：</w:t>
            </w:r>
            <w:r>
              <w:rPr>
                <w:rFonts w:ascii="宋体" w:hAnsi="宋体" w:hint="eastAsia"/>
                <w:color w:val="000000"/>
                <w:szCs w:val="21"/>
              </w:rPr>
              <w:t>本项目不收取投标保证金。</w:t>
            </w:r>
          </w:p>
        </w:tc>
      </w:tr>
      <w:tr w:rsidR="00CD0271" w:rsidRPr="00071629" w:rsidTr="00D35D1B">
        <w:trPr>
          <w:trHeight w:val="840"/>
        </w:trPr>
        <w:tc>
          <w:tcPr>
            <w:tcW w:w="900" w:type="dxa"/>
            <w:tcBorders>
              <w:top w:val="single" w:sz="4" w:space="0" w:color="auto"/>
              <w:left w:val="single" w:sz="4" w:space="0" w:color="auto"/>
              <w:bottom w:val="single" w:sz="4" w:space="0" w:color="auto"/>
              <w:right w:val="single" w:sz="4" w:space="0" w:color="auto"/>
            </w:tcBorders>
            <w:vAlign w:val="center"/>
          </w:tcPr>
          <w:p w:rsidR="00CD0271" w:rsidRDefault="00CD0271" w:rsidP="00D35D1B">
            <w:pPr>
              <w:spacing w:line="380" w:lineRule="exact"/>
              <w:jc w:val="center"/>
              <w:rPr>
                <w:rFonts w:ascii="宋体" w:hAnsi="宋体"/>
                <w:szCs w:val="21"/>
              </w:rPr>
            </w:pPr>
            <w:r>
              <w:rPr>
                <w:rFonts w:ascii="宋体" w:hAnsi="宋体" w:hint="eastAsia"/>
                <w:szCs w:val="21"/>
              </w:rPr>
              <w:t>5</w:t>
            </w:r>
          </w:p>
        </w:tc>
        <w:tc>
          <w:tcPr>
            <w:tcW w:w="8640" w:type="dxa"/>
            <w:tcBorders>
              <w:top w:val="single" w:sz="4" w:space="0" w:color="auto"/>
              <w:left w:val="single" w:sz="4" w:space="0" w:color="auto"/>
              <w:bottom w:val="single" w:sz="4" w:space="0" w:color="auto"/>
              <w:right w:val="single" w:sz="4" w:space="0" w:color="auto"/>
            </w:tcBorders>
            <w:vAlign w:val="center"/>
          </w:tcPr>
          <w:p w:rsidR="00CD0271" w:rsidRPr="008B278E" w:rsidRDefault="00CD0271" w:rsidP="00D35D1B">
            <w:pPr>
              <w:spacing w:line="380" w:lineRule="exact"/>
              <w:rPr>
                <w:rFonts w:ascii="宋体" w:hAnsi="宋体"/>
                <w:b/>
                <w:szCs w:val="21"/>
              </w:rPr>
            </w:pPr>
            <w:r w:rsidRPr="009D7733">
              <w:rPr>
                <w:rFonts w:ascii="宋体" w:hAnsi="宋体" w:hint="eastAsia"/>
                <w:b/>
                <w:szCs w:val="21"/>
              </w:rPr>
              <w:t>专门面向中小</w:t>
            </w:r>
            <w:proofErr w:type="gramStart"/>
            <w:r w:rsidRPr="009D7733">
              <w:rPr>
                <w:rFonts w:ascii="宋体" w:hAnsi="宋体" w:hint="eastAsia"/>
                <w:b/>
                <w:szCs w:val="21"/>
              </w:rPr>
              <w:t>微企业</w:t>
            </w:r>
            <w:proofErr w:type="gramEnd"/>
            <w:r w:rsidRPr="009D7733">
              <w:rPr>
                <w:rFonts w:ascii="宋体" w:hAnsi="宋体" w:hint="eastAsia"/>
                <w:b/>
                <w:szCs w:val="21"/>
              </w:rPr>
              <w:t>招标：</w:t>
            </w:r>
            <w:r w:rsidRPr="008B278E">
              <w:rPr>
                <w:rFonts w:ascii="宋体" w:hAnsi="宋体" w:hint="eastAsia"/>
                <w:szCs w:val="21"/>
                <w:bdr w:val="single" w:sz="4" w:space="0" w:color="auto"/>
              </w:rPr>
              <w:t xml:space="preserve">  </w:t>
            </w:r>
            <w:r w:rsidRPr="008B278E">
              <w:rPr>
                <w:rFonts w:ascii="宋体" w:hAnsi="宋体" w:hint="eastAsia"/>
                <w:szCs w:val="21"/>
              </w:rPr>
              <w:t>是；</w:t>
            </w:r>
            <w:r w:rsidRPr="008B278E">
              <w:rPr>
                <w:rFonts w:ascii="宋体" w:hAnsi="宋体" w:hint="eastAsia"/>
                <w:szCs w:val="21"/>
                <w:bdr w:val="single" w:sz="4" w:space="0" w:color="auto"/>
              </w:rPr>
              <w:t>√</w:t>
            </w:r>
            <w:r w:rsidRPr="008B278E">
              <w:rPr>
                <w:rFonts w:ascii="宋体" w:hAnsi="宋体" w:hint="eastAsia"/>
                <w:szCs w:val="21"/>
              </w:rPr>
              <w:t>否。非专门面向中小</w:t>
            </w:r>
            <w:proofErr w:type="gramStart"/>
            <w:r w:rsidRPr="008B278E">
              <w:rPr>
                <w:rFonts w:ascii="宋体" w:hAnsi="宋体" w:hint="eastAsia"/>
                <w:szCs w:val="21"/>
              </w:rPr>
              <w:t>微企业</w:t>
            </w:r>
            <w:proofErr w:type="gramEnd"/>
            <w:r w:rsidRPr="008B278E">
              <w:rPr>
                <w:rFonts w:ascii="宋体" w:hAnsi="宋体" w:hint="eastAsia"/>
                <w:szCs w:val="21"/>
              </w:rPr>
              <w:t>招标项目，投标人为小</w:t>
            </w:r>
            <w:proofErr w:type="gramStart"/>
            <w:r w:rsidRPr="008B278E">
              <w:rPr>
                <w:rFonts w:ascii="宋体" w:hAnsi="宋体" w:hint="eastAsia"/>
                <w:szCs w:val="21"/>
              </w:rPr>
              <w:t>微企业</w:t>
            </w:r>
            <w:proofErr w:type="gramEnd"/>
            <w:r w:rsidRPr="008B278E">
              <w:rPr>
                <w:rFonts w:ascii="宋体" w:hAnsi="宋体" w:hint="eastAsia"/>
                <w:szCs w:val="21"/>
              </w:rPr>
              <w:t>且投标产品为小</w:t>
            </w:r>
            <w:proofErr w:type="gramStart"/>
            <w:r w:rsidRPr="008B278E">
              <w:rPr>
                <w:rFonts w:ascii="宋体" w:hAnsi="宋体" w:hint="eastAsia"/>
                <w:szCs w:val="21"/>
              </w:rPr>
              <w:t>微企业</w:t>
            </w:r>
            <w:proofErr w:type="gramEnd"/>
            <w:r w:rsidRPr="008B278E">
              <w:rPr>
                <w:rFonts w:ascii="宋体" w:hAnsi="宋体" w:hint="eastAsia"/>
                <w:szCs w:val="21"/>
              </w:rPr>
              <w:t>生产的，该产品投标价格给予6%的价格扣除后参与评审。</w:t>
            </w:r>
          </w:p>
        </w:tc>
      </w:tr>
      <w:tr w:rsidR="00CD0271" w:rsidRPr="00071629" w:rsidTr="00D35D1B">
        <w:trPr>
          <w:trHeight w:val="620"/>
        </w:trPr>
        <w:tc>
          <w:tcPr>
            <w:tcW w:w="900" w:type="dxa"/>
            <w:tcBorders>
              <w:top w:val="single" w:sz="4" w:space="0" w:color="auto"/>
              <w:left w:val="single" w:sz="4" w:space="0" w:color="auto"/>
              <w:bottom w:val="single" w:sz="4" w:space="0" w:color="auto"/>
              <w:right w:val="single" w:sz="4" w:space="0" w:color="auto"/>
            </w:tcBorders>
            <w:vAlign w:val="center"/>
          </w:tcPr>
          <w:p w:rsidR="00CD0271" w:rsidRPr="00071629" w:rsidRDefault="00CD0271" w:rsidP="00D35D1B">
            <w:pPr>
              <w:spacing w:line="380" w:lineRule="exact"/>
              <w:jc w:val="center"/>
              <w:rPr>
                <w:rFonts w:ascii="宋体" w:hAnsi="宋体"/>
                <w:szCs w:val="21"/>
              </w:rPr>
            </w:pPr>
            <w:r>
              <w:rPr>
                <w:rFonts w:ascii="宋体" w:hAnsi="宋体" w:hint="eastAsia"/>
                <w:szCs w:val="21"/>
              </w:rPr>
              <w:t>6</w:t>
            </w:r>
          </w:p>
        </w:tc>
        <w:tc>
          <w:tcPr>
            <w:tcW w:w="8640" w:type="dxa"/>
            <w:tcBorders>
              <w:top w:val="single" w:sz="4" w:space="0" w:color="auto"/>
              <w:left w:val="single" w:sz="4" w:space="0" w:color="auto"/>
              <w:bottom w:val="single" w:sz="4" w:space="0" w:color="auto"/>
              <w:right w:val="single" w:sz="4" w:space="0" w:color="auto"/>
            </w:tcBorders>
            <w:vAlign w:val="center"/>
          </w:tcPr>
          <w:p w:rsidR="00CD0271" w:rsidRPr="008B74DF" w:rsidRDefault="00CD0271" w:rsidP="008B74DF">
            <w:pPr>
              <w:spacing w:line="440" w:lineRule="exact"/>
              <w:rPr>
                <w:rFonts w:ascii="宋体"/>
                <w:szCs w:val="20"/>
              </w:rPr>
            </w:pPr>
            <w:r w:rsidRPr="008B74DF">
              <w:rPr>
                <w:rFonts w:ascii="宋体" w:hAnsi="宋体" w:hint="eastAsia"/>
                <w:b/>
                <w:szCs w:val="21"/>
              </w:rPr>
              <w:t>投标截止时间及地点</w:t>
            </w:r>
            <w:r w:rsidRPr="008B74DF">
              <w:rPr>
                <w:rFonts w:ascii="宋体" w:hAnsi="宋体" w:hint="eastAsia"/>
                <w:szCs w:val="21"/>
              </w:rPr>
              <w:t>：</w:t>
            </w:r>
            <w:r w:rsidRPr="008B74DF">
              <w:rPr>
                <w:rFonts w:ascii="宋体" w:hAnsi="宋体" w:hint="eastAsia"/>
                <w:color w:val="000000"/>
                <w:szCs w:val="21"/>
              </w:rPr>
              <w:t>投标人应于2019年</w:t>
            </w:r>
            <w:r w:rsidR="008B74DF">
              <w:rPr>
                <w:rFonts w:ascii="宋体" w:hAnsi="宋体" w:hint="eastAsia"/>
                <w:color w:val="000000"/>
                <w:szCs w:val="21"/>
              </w:rPr>
              <w:t>10</w:t>
            </w:r>
            <w:r w:rsidRPr="008B74DF">
              <w:rPr>
                <w:rFonts w:ascii="宋体" w:hAnsi="宋体" w:cs="Arial" w:hint="eastAsia"/>
                <w:color w:val="000000"/>
                <w:szCs w:val="21"/>
              </w:rPr>
              <w:t>月</w:t>
            </w:r>
            <w:r w:rsidR="008B74DF">
              <w:rPr>
                <w:rFonts w:ascii="宋体" w:hAnsi="宋体" w:cs="Arial" w:hint="eastAsia"/>
                <w:color w:val="000000"/>
                <w:szCs w:val="21"/>
              </w:rPr>
              <w:t>9</w:t>
            </w:r>
            <w:r w:rsidRPr="008B74DF">
              <w:rPr>
                <w:rFonts w:ascii="宋体" w:hAnsi="宋体" w:cs="Arial" w:hint="eastAsia"/>
                <w:color w:val="000000"/>
                <w:szCs w:val="21"/>
              </w:rPr>
              <w:t>日上午9</w:t>
            </w:r>
            <w:r w:rsidRPr="008B74DF">
              <w:rPr>
                <w:rFonts w:ascii="宋体" w:hAnsi="宋体" w:cs="Arial"/>
                <w:color w:val="000000"/>
                <w:szCs w:val="21"/>
              </w:rPr>
              <w:t>时</w:t>
            </w:r>
            <w:r w:rsidRPr="008B74DF">
              <w:rPr>
                <w:rFonts w:ascii="宋体" w:hAnsi="宋体" w:hint="eastAsia"/>
                <w:color w:val="000000"/>
                <w:szCs w:val="21"/>
              </w:rPr>
              <w:t>（北京时间）前将投标文件密封送交到</w:t>
            </w:r>
            <w:r w:rsidRPr="008B74DF">
              <w:rPr>
                <w:rFonts w:ascii="宋体" w:hint="eastAsia"/>
              </w:rPr>
              <w:t>宁波市</w:t>
            </w:r>
            <w:proofErr w:type="gramStart"/>
            <w:r w:rsidRPr="008B74DF">
              <w:rPr>
                <w:rFonts w:ascii="宋体" w:hint="eastAsia"/>
              </w:rPr>
              <w:t>鄞</w:t>
            </w:r>
            <w:proofErr w:type="gramEnd"/>
            <w:r w:rsidRPr="008B74DF">
              <w:rPr>
                <w:rFonts w:ascii="宋体" w:hint="eastAsia"/>
              </w:rPr>
              <w:t>州区公共资源交易中心</w:t>
            </w:r>
            <w:r w:rsidRPr="008B74DF">
              <w:rPr>
                <w:rFonts w:ascii="宋体" w:hAnsi="宋体" w:hint="eastAsia"/>
                <w:color w:val="000000"/>
                <w:szCs w:val="20"/>
              </w:rPr>
              <w:t>（地址：</w:t>
            </w:r>
            <w:proofErr w:type="gramStart"/>
            <w:r w:rsidRPr="008B74DF">
              <w:rPr>
                <w:rFonts w:ascii="宋体" w:hAnsi="宋体" w:hint="eastAsia"/>
                <w:color w:val="000000"/>
                <w:szCs w:val="20"/>
              </w:rPr>
              <w:t>鄞州区惠江路</w:t>
            </w:r>
            <w:proofErr w:type="gramEnd"/>
            <w:r w:rsidRPr="008B74DF">
              <w:rPr>
                <w:rFonts w:ascii="宋体" w:hAnsi="宋体" w:hint="eastAsia"/>
                <w:color w:val="000000"/>
                <w:szCs w:val="20"/>
              </w:rPr>
              <w:t>567号，</w:t>
            </w:r>
            <w:proofErr w:type="gramStart"/>
            <w:r w:rsidRPr="008B74DF">
              <w:rPr>
                <w:rFonts w:ascii="宋体" w:hAnsi="宋体" w:hint="eastAsia"/>
                <w:color w:val="000000"/>
                <w:szCs w:val="20"/>
              </w:rPr>
              <w:t>鄞</w:t>
            </w:r>
            <w:proofErr w:type="gramEnd"/>
            <w:r w:rsidRPr="008B74DF">
              <w:rPr>
                <w:rFonts w:ascii="宋体" w:hAnsi="宋体" w:hint="eastAsia"/>
                <w:color w:val="000000"/>
                <w:szCs w:val="20"/>
              </w:rPr>
              <w:t>州区妇儿医院对面，</w:t>
            </w:r>
            <w:proofErr w:type="gramStart"/>
            <w:r w:rsidRPr="008B74DF">
              <w:rPr>
                <w:rFonts w:ascii="宋体" w:hAnsi="宋体" w:hint="eastAsia"/>
                <w:color w:val="000000"/>
                <w:szCs w:val="20"/>
              </w:rPr>
              <w:t>鄞</w:t>
            </w:r>
            <w:proofErr w:type="gramEnd"/>
            <w:r w:rsidRPr="008B74DF">
              <w:rPr>
                <w:rFonts w:ascii="宋体" w:hAnsi="宋体" w:hint="eastAsia"/>
                <w:color w:val="000000"/>
                <w:szCs w:val="20"/>
              </w:rPr>
              <w:t>州区行政服务中心5楼，具体开标</w:t>
            </w:r>
            <w:proofErr w:type="gramStart"/>
            <w:r w:rsidRPr="008B74DF">
              <w:rPr>
                <w:rFonts w:ascii="宋体" w:hAnsi="宋体" w:hint="eastAsia"/>
                <w:color w:val="000000"/>
                <w:szCs w:val="20"/>
              </w:rPr>
              <w:t>厅号见</w:t>
            </w:r>
            <w:proofErr w:type="gramEnd"/>
            <w:r w:rsidRPr="008B74DF">
              <w:rPr>
                <w:rFonts w:ascii="宋体" w:hAnsi="宋体" w:hint="eastAsia"/>
                <w:color w:val="000000"/>
                <w:szCs w:val="20"/>
              </w:rPr>
              <w:t>大厅大屏幕）</w:t>
            </w:r>
            <w:r w:rsidRPr="008B74DF">
              <w:rPr>
                <w:rFonts w:ascii="宋体" w:hAnsi="宋体" w:hint="eastAsia"/>
                <w:color w:val="000000"/>
                <w:szCs w:val="21"/>
              </w:rPr>
              <w:t>，逾期送达或未密封将予以拒收。</w:t>
            </w:r>
          </w:p>
        </w:tc>
      </w:tr>
      <w:tr w:rsidR="00CD0271" w:rsidRPr="00071629" w:rsidTr="00D35D1B">
        <w:trPr>
          <w:trHeight w:val="848"/>
        </w:trPr>
        <w:tc>
          <w:tcPr>
            <w:tcW w:w="900" w:type="dxa"/>
            <w:tcBorders>
              <w:top w:val="single" w:sz="4" w:space="0" w:color="auto"/>
              <w:left w:val="single" w:sz="4" w:space="0" w:color="auto"/>
              <w:bottom w:val="single" w:sz="4" w:space="0" w:color="auto"/>
              <w:right w:val="single" w:sz="4" w:space="0" w:color="auto"/>
            </w:tcBorders>
            <w:vAlign w:val="center"/>
          </w:tcPr>
          <w:p w:rsidR="00CD0271" w:rsidRPr="00071629" w:rsidRDefault="00CD0271" w:rsidP="00D35D1B">
            <w:pPr>
              <w:spacing w:line="380" w:lineRule="exact"/>
              <w:jc w:val="center"/>
              <w:rPr>
                <w:rFonts w:ascii="宋体" w:hAnsi="宋体"/>
                <w:szCs w:val="21"/>
              </w:rPr>
            </w:pPr>
            <w:r>
              <w:rPr>
                <w:rFonts w:ascii="宋体" w:hAnsi="宋体" w:hint="eastAsia"/>
                <w:szCs w:val="21"/>
              </w:rPr>
              <w:t>7</w:t>
            </w:r>
          </w:p>
        </w:tc>
        <w:tc>
          <w:tcPr>
            <w:tcW w:w="8640" w:type="dxa"/>
            <w:tcBorders>
              <w:top w:val="single" w:sz="4" w:space="0" w:color="auto"/>
              <w:left w:val="single" w:sz="4" w:space="0" w:color="auto"/>
              <w:bottom w:val="single" w:sz="4" w:space="0" w:color="auto"/>
              <w:right w:val="single" w:sz="4" w:space="0" w:color="auto"/>
            </w:tcBorders>
            <w:vAlign w:val="center"/>
          </w:tcPr>
          <w:p w:rsidR="00CD0271" w:rsidRPr="008B74DF" w:rsidRDefault="00CD0271" w:rsidP="008B74DF">
            <w:pPr>
              <w:spacing w:line="380" w:lineRule="exact"/>
              <w:rPr>
                <w:rFonts w:ascii="宋体" w:hAnsi="宋体"/>
                <w:szCs w:val="21"/>
              </w:rPr>
            </w:pPr>
            <w:r w:rsidRPr="008B74DF">
              <w:rPr>
                <w:rFonts w:ascii="宋体" w:hAnsi="宋体" w:hint="eastAsia"/>
                <w:b/>
                <w:szCs w:val="21"/>
              </w:rPr>
              <w:t>开标时间及地点：</w:t>
            </w:r>
            <w:r w:rsidRPr="008B74DF">
              <w:rPr>
                <w:rFonts w:ascii="宋体" w:hint="eastAsia"/>
              </w:rPr>
              <w:t>2019年</w:t>
            </w:r>
            <w:r w:rsidR="008B74DF">
              <w:rPr>
                <w:rFonts w:ascii="宋体" w:hint="eastAsia"/>
              </w:rPr>
              <w:t>10</w:t>
            </w:r>
            <w:r w:rsidRPr="008B74DF">
              <w:rPr>
                <w:rFonts w:ascii="宋体" w:hint="eastAsia"/>
              </w:rPr>
              <w:t>月</w:t>
            </w:r>
            <w:r w:rsidR="008B74DF">
              <w:rPr>
                <w:rFonts w:ascii="宋体" w:hint="eastAsia"/>
              </w:rPr>
              <w:t>9</w:t>
            </w:r>
            <w:r w:rsidRPr="008B74DF">
              <w:rPr>
                <w:rFonts w:ascii="宋体" w:hint="eastAsia"/>
              </w:rPr>
              <w:t>日上午9：00时（北京时间），宁波市</w:t>
            </w:r>
            <w:proofErr w:type="gramStart"/>
            <w:r w:rsidRPr="008B74DF">
              <w:rPr>
                <w:rFonts w:ascii="宋体" w:hint="eastAsia"/>
              </w:rPr>
              <w:t>鄞</w:t>
            </w:r>
            <w:proofErr w:type="gramEnd"/>
            <w:r w:rsidRPr="008B74DF">
              <w:rPr>
                <w:rFonts w:ascii="宋体" w:hint="eastAsia"/>
              </w:rPr>
              <w:t>州区公共资源交易中心内，</w:t>
            </w:r>
            <w:r w:rsidRPr="008B74DF">
              <w:rPr>
                <w:rFonts w:ascii="宋体" w:hAnsi="宋体" w:hint="eastAsia"/>
                <w:color w:val="000000"/>
                <w:szCs w:val="20"/>
              </w:rPr>
              <w:t>具体开标</w:t>
            </w:r>
            <w:proofErr w:type="gramStart"/>
            <w:r w:rsidRPr="008B74DF">
              <w:rPr>
                <w:rFonts w:ascii="宋体" w:hAnsi="宋体" w:hint="eastAsia"/>
                <w:color w:val="000000"/>
                <w:szCs w:val="20"/>
              </w:rPr>
              <w:t>厅号见</w:t>
            </w:r>
            <w:proofErr w:type="gramEnd"/>
            <w:r w:rsidRPr="008B74DF">
              <w:rPr>
                <w:rFonts w:ascii="宋体" w:hAnsi="宋体" w:hint="eastAsia"/>
                <w:color w:val="000000"/>
                <w:szCs w:val="20"/>
              </w:rPr>
              <w:t>大厅大屏幕</w:t>
            </w:r>
            <w:r w:rsidRPr="008B74DF">
              <w:rPr>
                <w:rFonts w:ascii="宋体" w:hint="eastAsia"/>
              </w:rPr>
              <w:t>；</w:t>
            </w:r>
          </w:p>
        </w:tc>
      </w:tr>
      <w:tr w:rsidR="00CD0271" w:rsidRPr="00071629" w:rsidTr="00D35D1B">
        <w:trPr>
          <w:trHeight w:val="714"/>
        </w:trPr>
        <w:tc>
          <w:tcPr>
            <w:tcW w:w="900" w:type="dxa"/>
            <w:tcBorders>
              <w:top w:val="single" w:sz="4" w:space="0" w:color="auto"/>
              <w:left w:val="single" w:sz="4" w:space="0" w:color="auto"/>
              <w:bottom w:val="single" w:sz="4" w:space="0" w:color="auto"/>
              <w:right w:val="single" w:sz="4" w:space="0" w:color="auto"/>
            </w:tcBorders>
            <w:vAlign w:val="center"/>
          </w:tcPr>
          <w:p w:rsidR="00CD0271" w:rsidRPr="00071629" w:rsidRDefault="00CD0271" w:rsidP="00D35D1B">
            <w:pPr>
              <w:spacing w:line="380" w:lineRule="exact"/>
              <w:jc w:val="center"/>
              <w:rPr>
                <w:rFonts w:ascii="宋体" w:hAnsi="宋体"/>
                <w:szCs w:val="21"/>
              </w:rPr>
            </w:pPr>
            <w:r>
              <w:rPr>
                <w:rFonts w:ascii="宋体" w:hAnsi="宋体" w:hint="eastAsia"/>
                <w:szCs w:val="21"/>
              </w:rPr>
              <w:t>8</w:t>
            </w:r>
          </w:p>
        </w:tc>
        <w:tc>
          <w:tcPr>
            <w:tcW w:w="8640" w:type="dxa"/>
            <w:tcBorders>
              <w:top w:val="single" w:sz="4" w:space="0" w:color="auto"/>
              <w:left w:val="single" w:sz="4" w:space="0" w:color="auto"/>
              <w:bottom w:val="single" w:sz="4" w:space="0" w:color="auto"/>
              <w:right w:val="single" w:sz="4" w:space="0" w:color="auto"/>
            </w:tcBorders>
            <w:vAlign w:val="center"/>
          </w:tcPr>
          <w:p w:rsidR="00CD0271" w:rsidRPr="00071629" w:rsidRDefault="00CD0271" w:rsidP="00D35D1B">
            <w:pPr>
              <w:spacing w:line="380" w:lineRule="exact"/>
              <w:jc w:val="left"/>
              <w:rPr>
                <w:rFonts w:ascii="宋体" w:hAnsi="宋体"/>
                <w:szCs w:val="21"/>
              </w:rPr>
            </w:pPr>
            <w:r>
              <w:rPr>
                <w:rFonts w:ascii="宋体" w:hAnsi="宋体" w:hint="eastAsia"/>
                <w:b/>
                <w:szCs w:val="21"/>
              </w:rPr>
              <w:t>结果公告：</w:t>
            </w:r>
            <w:r w:rsidRPr="009D7733">
              <w:rPr>
                <w:rFonts w:ascii="宋体" w:hAnsi="宋体" w:hint="eastAsia"/>
                <w:szCs w:val="21"/>
              </w:rPr>
              <w:t>结果公告</w:t>
            </w:r>
            <w:r w:rsidRPr="00071629">
              <w:rPr>
                <w:rFonts w:ascii="宋体" w:hAnsi="宋体" w:hint="eastAsia"/>
                <w:szCs w:val="21"/>
              </w:rPr>
              <w:t>于</w:t>
            </w:r>
            <w:r>
              <w:rPr>
                <w:rFonts w:ascii="宋体" w:hAnsi="宋体" w:hint="eastAsia"/>
                <w:szCs w:val="21"/>
              </w:rPr>
              <w:t>浙江政府采购网</w:t>
            </w:r>
            <w:r w:rsidRPr="00584B57">
              <w:rPr>
                <w:rFonts w:ascii="宋体" w:hAnsi="宋体"/>
                <w:szCs w:val="21"/>
              </w:rPr>
              <w:t>http://www.zjzfcg.gov.cn/</w:t>
            </w:r>
            <w:r>
              <w:rPr>
                <w:rFonts w:ascii="宋体" w:hAnsi="宋体" w:hint="eastAsia"/>
                <w:szCs w:val="21"/>
              </w:rPr>
              <w:t>、宁波市</w:t>
            </w:r>
            <w:proofErr w:type="gramStart"/>
            <w:r>
              <w:rPr>
                <w:rFonts w:ascii="宋体" w:hAnsi="宋体" w:hint="eastAsia"/>
                <w:szCs w:val="21"/>
              </w:rPr>
              <w:t>鄞</w:t>
            </w:r>
            <w:proofErr w:type="gramEnd"/>
            <w:r>
              <w:rPr>
                <w:rFonts w:ascii="宋体" w:hAnsi="宋体" w:hint="eastAsia"/>
                <w:szCs w:val="21"/>
              </w:rPr>
              <w:t>州区公共资源交易中心</w:t>
            </w:r>
            <w:r>
              <w:rPr>
                <w:rFonts w:ascii="宋体" w:hAnsi="宋体" w:cs="Arial" w:hint="eastAsia"/>
                <w:szCs w:val="21"/>
              </w:rPr>
              <w:t>网站</w:t>
            </w:r>
            <w:r>
              <w:rPr>
                <w:rFonts w:ascii="宋体" w:hint="eastAsia"/>
                <w:color w:val="000000"/>
              </w:rPr>
              <w:t>http://www.ggjy.nbyz.gov.cn</w:t>
            </w:r>
            <w:r w:rsidRPr="00071629">
              <w:rPr>
                <w:rFonts w:ascii="宋体" w:hAnsi="宋体" w:cs="Arial" w:hint="eastAsia"/>
                <w:szCs w:val="21"/>
              </w:rPr>
              <w:t>。</w:t>
            </w:r>
          </w:p>
        </w:tc>
      </w:tr>
      <w:tr w:rsidR="00CD0271" w:rsidRPr="00071629" w:rsidTr="00D35D1B">
        <w:trPr>
          <w:trHeight w:val="567"/>
        </w:trPr>
        <w:tc>
          <w:tcPr>
            <w:tcW w:w="900" w:type="dxa"/>
            <w:tcBorders>
              <w:top w:val="single" w:sz="4" w:space="0" w:color="auto"/>
              <w:left w:val="single" w:sz="4" w:space="0" w:color="auto"/>
              <w:bottom w:val="single" w:sz="4" w:space="0" w:color="auto"/>
              <w:right w:val="single" w:sz="4" w:space="0" w:color="auto"/>
            </w:tcBorders>
            <w:vAlign w:val="center"/>
          </w:tcPr>
          <w:p w:rsidR="00CD0271" w:rsidRPr="00071629" w:rsidRDefault="00CD0271" w:rsidP="00D35D1B">
            <w:pPr>
              <w:spacing w:line="380" w:lineRule="exact"/>
              <w:jc w:val="center"/>
              <w:rPr>
                <w:rFonts w:ascii="宋体" w:hAnsi="宋体"/>
                <w:szCs w:val="21"/>
              </w:rPr>
            </w:pPr>
            <w:r>
              <w:rPr>
                <w:rFonts w:ascii="宋体" w:hAnsi="宋体" w:hint="eastAsia"/>
                <w:szCs w:val="21"/>
              </w:rPr>
              <w:t>9</w:t>
            </w:r>
          </w:p>
        </w:tc>
        <w:tc>
          <w:tcPr>
            <w:tcW w:w="8640" w:type="dxa"/>
            <w:tcBorders>
              <w:top w:val="single" w:sz="4" w:space="0" w:color="auto"/>
              <w:left w:val="single" w:sz="4" w:space="0" w:color="auto"/>
              <w:bottom w:val="single" w:sz="4" w:space="0" w:color="auto"/>
              <w:right w:val="single" w:sz="4" w:space="0" w:color="auto"/>
            </w:tcBorders>
            <w:vAlign w:val="center"/>
          </w:tcPr>
          <w:p w:rsidR="00CD0271" w:rsidRPr="00071629" w:rsidRDefault="00CD0271" w:rsidP="00C50FEC">
            <w:pPr>
              <w:spacing w:line="380" w:lineRule="exact"/>
              <w:rPr>
                <w:rFonts w:ascii="宋体" w:hAnsi="宋体"/>
                <w:szCs w:val="21"/>
              </w:rPr>
            </w:pPr>
            <w:r w:rsidRPr="00321B88">
              <w:rPr>
                <w:rFonts w:ascii="宋体" w:hAnsi="宋体" w:hint="eastAsia"/>
                <w:b/>
                <w:szCs w:val="21"/>
              </w:rPr>
              <w:t>采购资金来源</w:t>
            </w:r>
            <w:r w:rsidRPr="00071629">
              <w:rPr>
                <w:rFonts w:ascii="宋体" w:hAnsi="宋体" w:hint="eastAsia"/>
                <w:szCs w:val="21"/>
              </w:rPr>
              <w:t>：预算资金</w:t>
            </w:r>
            <w:r>
              <w:rPr>
                <w:rFonts w:ascii="宋体" w:hAnsi="宋体" w:hint="eastAsia"/>
                <w:szCs w:val="21"/>
              </w:rPr>
              <w:t>，</w:t>
            </w:r>
            <w:r w:rsidRPr="00332E3F">
              <w:rPr>
                <w:rFonts w:ascii="宋体" w:hAnsi="宋体" w:hint="eastAsia"/>
                <w:b/>
                <w:szCs w:val="21"/>
              </w:rPr>
              <w:t>本次采购预算为</w:t>
            </w:r>
            <w:r w:rsidR="00C50FEC">
              <w:rPr>
                <w:rFonts w:ascii="宋体" w:hAnsi="宋体" w:hint="eastAsia"/>
                <w:b/>
                <w:bCs/>
                <w:szCs w:val="21"/>
                <w:u w:val="single"/>
              </w:rPr>
              <w:t>500000</w:t>
            </w:r>
            <w:r w:rsidRPr="00332E3F">
              <w:rPr>
                <w:rFonts w:ascii="宋体" w:hAnsi="宋体" w:hint="eastAsia"/>
                <w:b/>
                <w:bCs/>
                <w:szCs w:val="21"/>
              </w:rPr>
              <w:t>元</w:t>
            </w:r>
            <w:r>
              <w:rPr>
                <w:rFonts w:ascii="宋体" w:hAnsi="宋体" w:hint="eastAsia"/>
                <w:b/>
                <w:bCs/>
                <w:szCs w:val="21"/>
              </w:rPr>
              <w:t>，</w:t>
            </w:r>
            <w:r w:rsidRPr="00332E3F">
              <w:rPr>
                <w:rFonts w:ascii="宋体" w:hAnsi="宋体" w:hint="eastAsia"/>
                <w:b/>
                <w:bCs/>
                <w:szCs w:val="21"/>
              </w:rPr>
              <w:t>超过预算的报价为无效投标。</w:t>
            </w:r>
          </w:p>
        </w:tc>
      </w:tr>
      <w:tr w:rsidR="00CD0271" w:rsidRPr="00071629" w:rsidTr="00D35D1B">
        <w:trPr>
          <w:trHeight w:val="567"/>
        </w:trPr>
        <w:tc>
          <w:tcPr>
            <w:tcW w:w="900" w:type="dxa"/>
            <w:tcBorders>
              <w:top w:val="single" w:sz="4" w:space="0" w:color="auto"/>
              <w:left w:val="single" w:sz="4" w:space="0" w:color="auto"/>
              <w:bottom w:val="single" w:sz="4" w:space="0" w:color="auto"/>
              <w:right w:val="single" w:sz="4" w:space="0" w:color="auto"/>
            </w:tcBorders>
            <w:vAlign w:val="center"/>
          </w:tcPr>
          <w:p w:rsidR="00CD0271" w:rsidRPr="00071629" w:rsidRDefault="00CD0271" w:rsidP="00D35D1B">
            <w:pPr>
              <w:spacing w:line="380" w:lineRule="exact"/>
              <w:jc w:val="center"/>
              <w:rPr>
                <w:rFonts w:ascii="宋体" w:hAnsi="宋体"/>
                <w:szCs w:val="21"/>
              </w:rPr>
            </w:pPr>
            <w:r>
              <w:rPr>
                <w:rFonts w:ascii="宋体" w:hAnsi="宋体" w:hint="eastAsia"/>
                <w:szCs w:val="21"/>
              </w:rPr>
              <w:t>10</w:t>
            </w:r>
          </w:p>
        </w:tc>
        <w:tc>
          <w:tcPr>
            <w:tcW w:w="8640" w:type="dxa"/>
            <w:tcBorders>
              <w:top w:val="single" w:sz="4" w:space="0" w:color="auto"/>
              <w:left w:val="single" w:sz="4" w:space="0" w:color="auto"/>
              <w:bottom w:val="single" w:sz="4" w:space="0" w:color="auto"/>
              <w:right w:val="single" w:sz="4" w:space="0" w:color="auto"/>
            </w:tcBorders>
            <w:vAlign w:val="center"/>
          </w:tcPr>
          <w:p w:rsidR="00CD0271" w:rsidRPr="00071629" w:rsidRDefault="00CD0271" w:rsidP="00D35D1B">
            <w:pPr>
              <w:spacing w:line="380" w:lineRule="exact"/>
              <w:rPr>
                <w:rFonts w:ascii="宋体" w:hAnsi="宋体"/>
                <w:szCs w:val="21"/>
              </w:rPr>
            </w:pPr>
            <w:r w:rsidRPr="00321B88">
              <w:rPr>
                <w:rFonts w:ascii="宋体" w:hAnsi="宋体" w:hint="eastAsia"/>
                <w:b/>
                <w:szCs w:val="21"/>
              </w:rPr>
              <w:t>付款方式</w:t>
            </w:r>
            <w:r w:rsidRPr="00071629">
              <w:rPr>
                <w:rFonts w:ascii="宋体" w:hAnsi="宋体" w:hint="eastAsia"/>
                <w:szCs w:val="21"/>
              </w:rPr>
              <w:t>：国库集中支付</w:t>
            </w:r>
          </w:p>
        </w:tc>
      </w:tr>
      <w:tr w:rsidR="00CD0271" w:rsidRPr="00071629" w:rsidTr="00D35D1B">
        <w:trPr>
          <w:trHeight w:val="567"/>
        </w:trPr>
        <w:tc>
          <w:tcPr>
            <w:tcW w:w="900" w:type="dxa"/>
            <w:tcBorders>
              <w:top w:val="single" w:sz="4" w:space="0" w:color="auto"/>
              <w:left w:val="single" w:sz="4" w:space="0" w:color="auto"/>
              <w:bottom w:val="single" w:sz="4" w:space="0" w:color="auto"/>
              <w:right w:val="single" w:sz="4" w:space="0" w:color="auto"/>
            </w:tcBorders>
            <w:vAlign w:val="center"/>
          </w:tcPr>
          <w:p w:rsidR="00CD0271" w:rsidRPr="00071629" w:rsidRDefault="00CD0271" w:rsidP="00D35D1B">
            <w:pPr>
              <w:spacing w:line="380" w:lineRule="exact"/>
              <w:jc w:val="center"/>
              <w:rPr>
                <w:rFonts w:ascii="宋体" w:hAnsi="宋体"/>
                <w:szCs w:val="21"/>
              </w:rPr>
            </w:pPr>
            <w:r w:rsidRPr="00071629">
              <w:rPr>
                <w:rFonts w:ascii="宋体" w:hAnsi="宋体" w:hint="eastAsia"/>
                <w:szCs w:val="21"/>
              </w:rPr>
              <w:t>1</w:t>
            </w:r>
            <w:r>
              <w:rPr>
                <w:rFonts w:ascii="宋体" w:hAnsi="宋体" w:hint="eastAsia"/>
                <w:szCs w:val="21"/>
              </w:rPr>
              <w:t>1</w:t>
            </w:r>
          </w:p>
        </w:tc>
        <w:tc>
          <w:tcPr>
            <w:tcW w:w="8640" w:type="dxa"/>
            <w:tcBorders>
              <w:top w:val="single" w:sz="4" w:space="0" w:color="auto"/>
              <w:left w:val="single" w:sz="4" w:space="0" w:color="auto"/>
              <w:bottom w:val="single" w:sz="4" w:space="0" w:color="auto"/>
              <w:right w:val="single" w:sz="4" w:space="0" w:color="auto"/>
            </w:tcBorders>
            <w:vAlign w:val="center"/>
          </w:tcPr>
          <w:p w:rsidR="00CD0271" w:rsidRPr="00BE6D81" w:rsidRDefault="00CD0271" w:rsidP="00D35D1B">
            <w:pPr>
              <w:spacing w:line="380" w:lineRule="exact"/>
              <w:rPr>
                <w:rFonts w:ascii="宋体" w:hAnsi="宋体"/>
                <w:b/>
                <w:szCs w:val="21"/>
              </w:rPr>
            </w:pPr>
            <w:r w:rsidRPr="00BE6D81">
              <w:rPr>
                <w:rFonts w:ascii="宋体" w:hAnsi="宋体" w:hint="eastAsia"/>
                <w:b/>
                <w:szCs w:val="21"/>
              </w:rPr>
              <w:t>付款方法：</w:t>
            </w:r>
            <w:r w:rsidR="008C3353" w:rsidRPr="005C60EC">
              <w:rPr>
                <w:rFonts w:ascii="宋体" w:hAnsi="宋体" w:hint="eastAsia"/>
                <w:szCs w:val="21"/>
              </w:rPr>
              <w:t>所有设备待安装调试完毕，</w:t>
            </w:r>
            <w:proofErr w:type="gramStart"/>
            <w:r w:rsidR="008C3353" w:rsidRPr="005C60EC">
              <w:rPr>
                <w:rFonts w:ascii="宋体" w:hAnsi="宋体" w:hint="eastAsia"/>
                <w:szCs w:val="21"/>
              </w:rPr>
              <w:t>经需求</w:t>
            </w:r>
            <w:proofErr w:type="gramEnd"/>
            <w:r w:rsidR="008C3353" w:rsidRPr="005C60EC">
              <w:rPr>
                <w:rFonts w:ascii="宋体" w:hAnsi="宋体" w:hint="eastAsia"/>
                <w:szCs w:val="21"/>
              </w:rPr>
              <w:t>方验收合格试运行一个月后全额付清。</w:t>
            </w:r>
            <w:r w:rsidRPr="005C60EC">
              <w:rPr>
                <w:rFonts w:ascii="宋体" w:hAnsi="宋体" w:hint="eastAsia"/>
                <w:b/>
                <w:sz w:val="28"/>
                <w:szCs w:val="28"/>
              </w:rPr>
              <w:t xml:space="preserve"> </w:t>
            </w:r>
          </w:p>
        </w:tc>
      </w:tr>
      <w:tr w:rsidR="00CD0271" w:rsidRPr="00071629" w:rsidTr="00D35D1B">
        <w:trPr>
          <w:trHeight w:val="567"/>
        </w:trPr>
        <w:tc>
          <w:tcPr>
            <w:tcW w:w="900" w:type="dxa"/>
            <w:tcBorders>
              <w:top w:val="single" w:sz="4" w:space="0" w:color="auto"/>
              <w:left w:val="single" w:sz="4" w:space="0" w:color="auto"/>
              <w:bottom w:val="single" w:sz="4" w:space="0" w:color="auto"/>
              <w:right w:val="single" w:sz="4" w:space="0" w:color="auto"/>
            </w:tcBorders>
            <w:vAlign w:val="center"/>
          </w:tcPr>
          <w:p w:rsidR="00CD0271" w:rsidRDefault="00CD0271" w:rsidP="00D35D1B">
            <w:pPr>
              <w:spacing w:line="380" w:lineRule="exact"/>
              <w:jc w:val="center"/>
              <w:rPr>
                <w:rFonts w:ascii="宋体" w:hAnsi="宋体"/>
                <w:szCs w:val="21"/>
              </w:rPr>
            </w:pPr>
            <w:r>
              <w:rPr>
                <w:rFonts w:ascii="宋体" w:hAnsi="宋体" w:hint="eastAsia"/>
                <w:szCs w:val="21"/>
              </w:rPr>
              <w:t>12</w:t>
            </w:r>
          </w:p>
        </w:tc>
        <w:tc>
          <w:tcPr>
            <w:tcW w:w="8640" w:type="dxa"/>
            <w:tcBorders>
              <w:top w:val="single" w:sz="4" w:space="0" w:color="auto"/>
              <w:left w:val="single" w:sz="4" w:space="0" w:color="auto"/>
              <w:bottom w:val="single" w:sz="4" w:space="0" w:color="auto"/>
              <w:right w:val="single" w:sz="4" w:space="0" w:color="auto"/>
            </w:tcBorders>
            <w:vAlign w:val="center"/>
          </w:tcPr>
          <w:p w:rsidR="00CD0271" w:rsidRPr="00BE6D81" w:rsidRDefault="00CD0271" w:rsidP="00D35D1B">
            <w:pPr>
              <w:spacing w:line="420" w:lineRule="exact"/>
              <w:rPr>
                <w:rFonts w:ascii="宋体" w:hAnsi="宋体"/>
              </w:rPr>
            </w:pPr>
            <w:r w:rsidRPr="00BE6D81">
              <w:rPr>
                <w:rFonts w:ascii="宋体" w:hAnsi="宋体" w:hint="eastAsia"/>
                <w:b/>
                <w:szCs w:val="21"/>
              </w:rPr>
              <w:t>履约保证金：</w:t>
            </w:r>
            <w:r w:rsidRPr="00BE6D81">
              <w:rPr>
                <w:rFonts w:ascii="宋体" w:hAnsi="宋体" w:hint="eastAsia"/>
              </w:rPr>
              <w:t>中标单位在与采购人签订合同后向采购人支付合同金</w:t>
            </w:r>
            <w:r w:rsidRPr="005C60EC">
              <w:rPr>
                <w:rFonts w:ascii="宋体" w:hAnsi="宋体" w:hint="eastAsia"/>
              </w:rPr>
              <w:t>额</w:t>
            </w:r>
            <w:r w:rsidRPr="005C60EC">
              <w:rPr>
                <w:rFonts w:ascii="宋体" w:hAnsi="宋体" w:hint="eastAsia"/>
                <w:u w:val="single"/>
              </w:rPr>
              <w:t xml:space="preserve"> </w:t>
            </w:r>
            <w:r w:rsidR="008C3353" w:rsidRPr="005C60EC">
              <w:rPr>
                <w:rFonts w:ascii="宋体" w:hAnsi="宋体" w:hint="eastAsia"/>
                <w:u w:val="single"/>
              </w:rPr>
              <w:t xml:space="preserve">10% </w:t>
            </w:r>
            <w:r w:rsidRPr="005C60EC">
              <w:rPr>
                <w:rFonts w:ascii="宋体" w:hAnsi="宋体" w:hint="eastAsia"/>
              </w:rPr>
              <w:t>的</w:t>
            </w:r>
            <w:r w:rsidRPr="00BE6D81">
              <w:rPr>
                <w:rFonts w:ascii="宋体" w:hAnsi="宋体" w:hint="eastAsia"/>
              </w:rPr>
              <w:t>履约保证金，中标单位应在所承诺的期限内履行合同，因中标单位的原因造成逾期的，应承担损失，具体违约处罚由合同双方约定。</w:t>
            </w:r>
          </w:p>
        </w:tc>
      </w:tr>
      <w:tr w:rsidR="00CD0271" w:rsidRPr="00071629" w:rsidTr="00D35D1B">
        <w:trPr>
          <w:trHeight w:val="567"/>
        </w:trPr>
        <w:tc>
          <w:tcPr>
            <w:tcW w:w="900" w:type="dxa"/>
            <w:tcBorders>
              <w:top w:val="single" w:sz="4" w:space="0" w:color="auto"/>
              <w:left w:val="single" w:sz="4" w:space="0" w:color="auto"/>
              <w:bottom w:val="single" w:sz="4" w:space="0" w:color="auto"/>
              <w:right w:val="single" w:sz="4" w:space="0" w:color="auto"/>
            </w:tcBorders>
            <w:vAlign w:val="center"/>
          </w:tcPr>
          <w:p w:rsidR="00CD0271" w:rsidRDefault="00CD0271" w:rsidP="00D35D1B">
            <w:pPr>
              <w:spacing w:line="380" w:lineRule="exact"/>
              <w:jc w:val="center"/>
              <w:rPr>
                <w:rFonts w:ascii="宋体" w:hAnsi="宋体"/>
                <w:szCs w:val="21"/>
              </w:rPr>
            </w:pPr>
            <w:r>
              <w:rPr>
                <w:rFonts w:ascii="宋体" w:hAnsi="宋体" w:hint="eastAsia"/>
                <w:szCs w:val="21"/>
              </w:rPr>
              <w:t>13</w:t>
            </w:r>
          </w:p>
        </w:tc>
        <w:tc>
          <w:tcPr>
            <w:tcW w:w="8640" w:type="dxa"/>
            <w:tcBorders>
              <w:top w:val="single" w:sz="4" w:space="0" w:color="auto"/>
              <w:left w:val="single" w:sz="4" w:space="0" w:color="auto"/>
              <w:bottom w:val="single" w:sz="4" w:space="0" w:color="auto"/>
              <w:right w:val="single" w:sz="4" w:space="0" w:color="auto"/>
            </w:tcBorders>
            <w:vAlign w:val="center"/>
          </w:tcPr>
          <w:p w:rsidR="00CD0271" w:rsidRPr="00321B88" w:rsidRDefault="00CD0271" w:rsidP="00D35D1B">
            <w:pPr>
              <w:spacing w:line="380" w:lineRule="exact"/>
              <w:rPr>
                <w:rFonts w:ascii="宋体" w:hAnsi="宋体"/>
                <w:b/>
                <w:szCs w:val="21"/>
              </w:rPr>
            </w:pPr>
            <w:r>
              <w:rPr>
                <w:rFonts w:ascii="宋体" w:hAnsi="宋体" w:hint="eastAsia"/>
                <w:b/>
                <w:szCs w:val="21"/>
              </w:rPr>
              <w:t>签订合同时间：</w:t>
            </w:r>
            <w:r w:rsidRPr="007A54EF">
              <w:rPr>
                <w:rFonts w:ascii="宋体" w:hAnsi="宋体" w:hint="eastAsia"/>
                <w:szCs w:val="21"/>
              </w:rPr>
              <w:t>中标通知书发出后30日内。</w:t>
            </w:r>
          </w:p>
        </w:tc>
      </w:tr>
      <w:tr w:rsidR="00CD0271" w:rsidRPr="00071629" w:rsidTr="00D35D1B">
        <w:trPr>
          <w:trHeight w:val="567"/>
        </w:trPr>
        <w:tc>
          <w:tcPr>
            <w:tcW w:w="900" w:type="dxa"/>
            <w:tcBorders>
              <w:top w:val="single" w:sz="4" w:space="0" w:color="auto"/>
              <w:left w:val="single" w:sz="4" w:space="0" w:color="auto"/>
              <w:bottom w:val="single" w:sz="4" w:space="0" w:color="auto"/>
              <w:right w:val="single" w:sz="4" w:space="0" w:color="auto"/>
            </w:tcBorders>
            <w:vAlign w:val="center"/>
          </w:tcPr>
          <w:p w:rsidR="00CD0271" w:rsidRPr="00071629" w:rsidRDefault="00CD0271" w:rsidP="00D35D1B">
            <w:pPr>
              <w:spacing w:line="380" w:lineRule="exact"/>
              <w:jc w:val="center"/>
              <w:rPr>
                <w:rFonts w:ascii="宋体" w:hAnsi="宋体"/>
                <w:szCs w:val="21"/>
              </w:rPr>
            </w:pPr>
            <w:r>
              <w:rPr>
                <w:rFonts w:ascii="宋体" w:hAnsi="宋体" w:hint="eastAsia"/>
                <w:szCs w:val="21"/>
              </w:rPr>
              <w:t>14</w:t>
            </w:r>
          </w:p>
        </w:tc>
        <w:tc>
          <w:tcPr>
            <w:tcW w:w="8640" w:type="dxa"/>
            <w:tcBorders>
              <w:top w:val="single" w:sz="4" w:space="0" w:color="auto"/>
              <w:left w:val="single" w:sz="4" w:space="0" w:color="auto"/>
              <w:bottom w:val="single" w:sz="4" w:space="0" w:color="auto"/>
              <w:right w:val="single" w:sz="4" w:space="0" w:color="auto"/>
            </w:tcBorders>
            <w:vAlign w:val="center"/>
          </w:tcPr>
          <w:p w:rsidR="00CD0271" w:rsidRPr="00071629" w:rsidRDefault="00CD0271" w:rsidP="00D35D1B">
            <w:pPr>
              <w:spacing w:line="380" w:lineRule="exact"/>
              <w:rPr>
                <w:rFonts w:ascii="宋体" w:hAnsi="宋体"/>
                <w:szCs w:val="21"/>
              </w:rPr>
            </w:pPr>
            <w:r w:rsidRPr="00321B88">
              <w:rPr>
                <w:rFonts w:ascii="宋体" w:hAnsi="宋体" w:hint="eastAsia"/>
                <w:b/>
                <w:szCs w:val="21"/>
              </w:rPr>
              <w:t>投标文件有效期：</w:t>
            </w:r>
            <w:r w:rsidRPr="00071629">
              <w:rPr>
                <w:rFonts w:ascii="宋体" w:hAnsi="宋体"/>
                <w:color w:val="000000"/>
                <w:szCs w:val="21"/>
              </w:rPr>
              <w:t>自投标截止日起</w:t>
            </w:r>
            <w:r w:rsidRPr="007205E4">
              <w:rPr>
                <w:rFonts w:ascii="宋体" w:hAnsi="宋体" w:hint="eastAsia"/>
                <w:color w:val="000000"/>
                <w:szCs w:val="21"/>
              </w:rPr>
              <w:t>60</w:t>
            </w:r>
            <w:r w:rsidRPr="00071629">
              <w:rPr>
                <w:rFonts w:ascii="宋体" w:hAnsi="宋体"/>
                <w:color w:val="000000"/>
                <w:szCs w:val="21"/>
              </w:rPr>
              <w:t>天</w:t>
            </w:r>
            <w:r>
              <w:rPr>
                <w:rFonts w:ascii="宋体" w:hAnsi="宋体" w:hint="eastAsia"/>
                <w:color w:val="000000"/>
                <w:szCs w:val="21"/>
              </w:rPr>
              <w:t>。</w:t>
            </w:r>
          </w:p>
        </w:tc>
      </w:tr>
      <w:tr w:rsidR="00CD0271" w:rsidRPr="00071629" w:rsidTr="00D35D1B">
        <w:trPr>
          <w:trHeight w:val="567"/>
        </w:trPr>
        <w:tc>
          <w:tcPr>
            <w:tcW w:w="900" w:type="dxa"/>
            <w:tcBorders>
              <w:top w:val="single" w:sz="4" w:space="0" w:color="auto"/>
              <w:left w:val="single" w:sz="4" w:space="0" w:color="auto"/>
              <w:bottom w:val="single" w:sz="4" w:space="0" w:color="auto"/>
              <w:right w:val="single" w:sz="4" w:space="0" w:color="auto"/>
            </w:tcBorders>
            <w:vAlign w:val="center"/>
          </w:tcPr>
          <w:p w:rsidR="00CD0271" w:rsidRPr="00071629" w:rsidRDefault="00CD0271" w:rsidP="00D35D1B">
            <w:pPr>
              <w:spacing w:line="380" w:lineRule="exact"/>
              <w:jc w:val="center"/>
              <w:rPr>
                <w:rFonts w:ascii="宋体" w:hAnsi="宋体"/>
                <w:szCs w:val="21"/>
              </w:rPr>
            </w:pPr>
            <w:r>
              <w:rPr>
                <w:rFonts w:ascii="宋体" w:hAnsi="宋体" w:hint="eastAsia"/>
                <w:szCs w:val="21"/>
              </w:rPr>
              <w:t>15</w:t>
            </w:r>
          </w:p>
        </w:tc>
        <w:tc>
          <w:tcPr>
            <w:tcW w:w="8640" w:type="dxa"/>
            <w:tcBorders>
              <w:top w:val="single" w:sz="4" w:space="0" w:color="auto"/>
              <w:left w:val="single" w:sz="4" w:space="0" w:color="auto"/>
              <w:bottom w:val="single" w:sz="4" w:space="0" w:color="auto"/>
              <w:right w:val="single" w:sz="4" w:space="0" w:color="auto"/>
            </w:tcBorders>
            <w:vAlign w:val="center"/>
          </w:tcPr>
          <w:p w:rsidR="00CD0271" w:rsidRPr="00071629" w:rsidRDefault="00CD0271" w:rsidP="00D35D1B">
            <w:pPr>
              <w:spacing w:line="380" w:lineRule="exact"/>
              <w:rPr>
                <w:rFonts w:ascii="宋体" w:hAnsi="宋体"/>
                <w:szCs w:val="21"/>
              </w:rPr>
            </w:pPr>
            <w:r w:rsidRPr="00321B88">
              <w:rPr>
                <w:rFonts w:ascii="宋体" w:hAnsi="宋体" w:hint="eastAsia"/>
                <w:b/>
                <w:szCs w:val="21"/>
              </w:rPr>
              <w:t>解释：</w:t>
            </w:r>
            <w:r w:rsidRPr="00071629">
              <w:rPr>
                <w:rFonts w:ascii="宋体" w:hAnsi="宋体" w:hint="eastAsia"/>
                <w:szCs w:val="21"/>
              </w:rPr>
              <w:t>本招标文件的解释权属于招标采购单位。</w:t>
            </w:r>
          </w:p>
        </w:tc>
      </w:tr>
    </w:tbl>
    <w:p w:rsidR="00C50FEC" w:rsidRDefault="00C50FEC" w:rsidP="00CD0271">
      <w:pPr>
        <w:spacing w:line="440" w:lineRule="exact"/>
        <w:rPr>
          <w:rFonts w:ascii="宋体" w:hAnsi="宋体"/>
          <w:szCs w:val="21"/>
        </w:rPr>
      </w:pPr>
    </w:p>
    <w:p w:rsidR="00C50FEC" w:rsidRDefault="00C50FEC">
      <w:pPr>
        <w:widowControl/>
        <w:jc w:val="left"/>
        <w:rPr>
          <w:rFonts w:ascii="宋体" w:hAnsi="宋体"/>
          <w:szCs w:val="21"/>
        </w:rPr>
      </w:pPr>
      <w:r>
        <w:rPr>
          <w:rFonts w:ascii="宋体" w:hAnsi="宋体"/>
          <w:szCs w:val="21"/>
        </w:rPr>
        <w:br w:type="page"/>
      </w:r>
    </w:p>
    <w:p w:rsidR="00CD0271" w:rsidRDefault="00CD0271" w:rsidP="00CD0271">
      <w:pPr>
        <w:spacing w:line="440" w:lineRule="exact"/>
        <w:rPr>
          <w:rFonts w:ascii="宋体" w:hAnsi="宋体"/>
          <w:szCs w:val="21"/>
        </w:rPr>
      </w:pPr>
    </w:p>
    <w:p w:rsidR="00CD0271" w:rsidRDefault="00CD0271" w:rsidP="00CD0271">
      <w:pPr>
        <w:spacing w:line="440" w:lineRule="exact"/>
        <w:rPr>
          <w:rFonts w:ascii="宋体" w:hAnsi="宋体"/>
          <w:b/>
          <w:szCs w:val="21"/>
        </w:rPr>
      </w:pPr>
      <w:r>
        <w:rPr>
          <w:rFonts w:ascii="宋体" w:hAnsi="宋体" w:hint="eastAsia"/>
          <w:szCs w:val="21"/>
        </w:rPr>
        <w:t xml:space="preserve">  </w:t>
      </w:r>
      <w:proofErr w:type="gramStart"/>
      <w:r w:rsidRPr="00171EFA">
        <w:rPr>
          <w:rFonts w:ascii="宋体" w:hAnsi="宋体" w:hint="eastAsia"/>
          <w:b/>
          <w:szCs w:val="21"/>
        </w:rPr>
        <w:t>一</w:t>
      </w:r>
      <w:proofErr w:type="gramEnd"/>
      <w:r w:rsidRPr="00171EFA">
        <w:rPr>
          <w:rFonts w:ascii="宋体" w:hAnsi="宋体" w:hint="eastAsia"/>
          <w:b/>
          <w:szCs w:val="21"/>
        </w:rPr>
        <w:t xml:space="preserve"> 、说明</w:t>
      </w:r>
      <w:r>
        <w:rPr>
          <w:rFonts w:ascii="宋体" w:hAnsi="宋体" w:hint="eastAsia"/>
          <w:b/>
          <w:szCs w:val="21"/>
        </w:rPr>
        <w:t>：</w:t>
      </w:r>
    </w:p>
    <w:p w:rsidR="00CD0271" w:rsidRPr="00071629" w:rsidRDefault="00CD0271" w:rsidP="00CD0271">
      <w:pPr>
        <w:spacing w:line="440" w:lineRule="exact"/>
        <w:ind w:firstLineChars="200" w:firstLine="420"/>
        <w:rPr>
          <w:rFonts w:ascii="宋体" w:hAnsi="宋体"/>
          <w:color w:val="000000"/>
          <w:szCs w:val="21"/>
        </w:rPr>
      </w:pPr>
      <w:r w:rsidRPr="00071629">
        <w:rPr>
          <w:rFonts w:ascii="宋体" w:hAnsi="宋体"/>
          <w:color w:val="000000"/>
          <w:szCs w:val="21"/>
        </w:rPr>
        <w:t>1</w:t>
      </w:r>
      <w:r>
        <w:rPr>
          <w:rFonts w:ascii="宋体" w:hAnsi="宋体" w:hint="eastAsia"/>
          <w:color w:val="000000"/>
          <w:szCs w:val="21"/>
        </w:rPr>
        <w:t>、</w:t>
      </w:r>
      <w:r w:rsidRPr="00071629">
        <w:rPr>
          <w:rFonts w:ascii="宋体" w:hAnsi="宋体"/>
          <w:color w:val="000000"/>
          <w:szCs w:val="21"/>
        </w:rPr>
        <w:t>采购</w:t>
      </w:r>
      <w:r w:rsidRPr="00071629">
        <w:rPr>
          <w:rFonts w:ascii="宋体" w:hAnsi="宋体" w:hint="eastAsia"/>
          <w:color w:val="000000"/>
          <w:szCs w:val="21"/>
        </w:rPr>
        <w:t>代理机构：宁波市</w:t>
      </w:r>
      <w:proofErr w:type="gramStart"/>
      <w:r w:rsidRPr="00071629">
        <w:rPr>
          <w:rFonts w:ascii="宋体" w:hAnsi="宋体" w:hint="eastAsia"/>
          <w:color w:val="000000"/>
          <w:szCs w:val="21"/>
        </w:rPr>
        <w:t>鄞</w:t>
      </w:r>
      <w:proofErr w:type="gramEnd"/>
      <w:r w:rsidRPr="00071629">
        <w:rPr>
          <w:rFonts w:ascii="宋体" w:hAnsi="宋体" w:hint="eastAsia"/>
          <w:color w:val="000000"/>
          <w:szCs w:val="21"/>
        </w:rPr>
        <w:t>州区公共资源交易中心为本项目</w:t>
      </w:r>
      <w:r>
        <w:rPr>
          <w:rFonts w:ascii="宋体" w:hAnsi="宋体" w:hint="eastAsia"/>
          <w:color w:val="000000"/>
          <w:szCs w:val="21"/>
        </w:rPr>
        <w:t>集中</w:t>
      </w:r>
      <w:r w:rsidRPr="00071629">
        <w:rPr>
          <w:rFonts w:ascii="宋体" w:hAnsi="宋体" w:hint="eastAsia"/>
          <w:color w:val="000000"/>
          <w:szCs w:val="21"/>
        </w:rPr>
        <w:t>采购代理机构。</w:t>
      </w:r>
    </w:p>
    <w:p w:rsidR="00CD0271" w:rsidRDefault="00CD0271" w:rsidP="00CD0271">
      <w:pPr>
        <w:spacing w:line="440" w:lineRule="exact"/>
        <w:ind w:firstLineChars="200" w:firstLine="420"/>
        <w:rPr>
          <w:rFonts w:ascii="宋体" w:hAnsi="宋体"/>
          <w:szCs w:val="21"/>
          <w:u w:val="single"/>
        </w:rPr>
      </w:pPr>
      <w:r w:rsidRPr="00071629">
        <w:rPr>
          <w:rFonts w:ascii="宋体" w:hAnsi="宋体"/>
          <w:color w:val="000000"/>
          <w:szCs w:val="21"/>
        </w:rPr>
        <w:t>2</w:t>
      </w:r>
      <w:r>
        <w:rPr>
          <w:rFonts w:ascii="宋体" w:hAnsi="宋体" w:hint="eastAsia"/>
          <w:color w:val="000000"/>
          <w:szCs w:val="21"/>
        </w:rPr>
        <w:t>、</w:t>
      </w:r>
      <w:r w:rsidRPr="00071629">
        <w:rPr>
          <w:rFonts w:ascii="宋体" w:hAnsi="宋体" w:hint="eastAsia"/>
          <w:color w:val="000000"/>
          <w:szCs w:val="21"/>
        </w:rPr>
        <w:t>采购人：</w:t>
      </w:r>
      <w:r w:rsidR="00C50FEC" w:rsidRPr="00CE24CB">
        <w:rPr>
          <w:rFonts w:hint="eastAsia"/>
        </w:rPr>
        <w:t>宁波市</w:t>
      </w:r>
      <w:proofErr w:type="gramStart"/>
      <w:r w:rsidR="00C50FEC" w:rsidRPr="00CE24CB">
        <w:rPr>
          <w:rFonts w:hint="eastAsia"/>
        </w:rPr>
        <w:t>鄞</w:t>
      </w:r>
      <w:proofErr w:type="gramEnd"/>
      <w:r w:rsidR="00C50FEC" w:rsidRPr="00CE24CB">
        <w:rPr>
          <w:rFonts w:hint="eastAsia"/>
        </w:rPr>
        <w:t>州区</w:t>
      </w:r>
      <w:r w:rsidR="00C50FEC">
        <w:rPr>
          <w:rFonts w:hint="eastAsia"/>
        </w:rPr>
        <w:t>人民法院。</w:t>
      </w:r>
    </w:p>
    <w:p w:rsidR="00CD0271" w:rsidRPr="005950CF" w:rsidRDefault="00CD0271" w:rsidP="00CD0271">
      <w:pPr>
        <w:pStyle w:val="1"/>
        <w:numPr>
          <w:ilvl w:val="0"/>
          <w:numId w:val="0"/>
        </w:numPr>
        <w:snapToGrid w:val="0"/>
        <w:spacing w:line="400" w:lineRule="exact"/>
        <w:ind w:firstLineChars="200" w:firstLine="420"/>
        <w:rPr>
          <w:kern w:val="2"/>
        </w:rPr>
      </w:pPr>
      <w:r w:rsidRPr="00520B7F">
        <w:rPr>
          <w:rFonts w:hint="eastAsia"/>
        </w:rPr>
        <w:t>3、</w:t>
      </w:r>
      <w:r w:rsidRPr="00520B7F">
        <w:rPr>
          <w:rFonts w:hint="eastAsia"/>
          <w:kern w:val="2"/>
        </w:rPr>
        <w:t>投标人：指符合本招标文件规定并参加投标的供应商。单位负责人为同一人或者存在直接控股、管理关系的不同供应商，不得参加同一合同项下的政府采购活动。参与本项目投标的供应商的工作人员不得作为本项目其他投标单位的授权委托人。</w:t>
      </w:r>
    </w:p>
    <w:p w:rsidR="00CD0271" w:rsidRPr="00071629" w:rsidRDefault="00CD0271" w:rsidP="00CD0271">
      <w:pPr>
        <w:spacing w:line="440" w:lineRule="exact"/>
        <w:ind w:firstLineChars="200" w:firstLine="420"/>
        <w:rPr>
          <w:rFonts w:ascii="宋体" w:hAnsi="宋体"/>
          <w:color w:val="000000"/>
          <w:szCs w:val="21"/>
        </w:rPr>
      </w:pPr>
      <w:r>
        <w:rPr>
          <w:rFonts w:ascii="宋体" w:hAnsi="宋体" w:hint="eastAsia"/>
          <w:color w:val="000000"/>
          <w:szCs w:val="21"/>
        </w:rPr>
        <w:t>4</w:t>
      </w:r>
      <w:r w:rsidRPr="00071629">
        <w:rPr>
          <w:rFonts w:ascii="宋体" w:hAnsi="宋体" w:hint="eastAsia"/>
          <w:color w:val="000000"/>
          <w:szCs w:val="21"/>
        </w:rPr>
        <w:t>、</w:t>
      </w:r>
      <w:r w:rsidRPr="00071629">
        <w:rPr>
          <w:rFonts w:ascii="宋体" w:hAnsi="宋体" w:hint="eastAsia"/>
          <w:szCs w:val="21"/>
        </w:rPr>
        <w:t>本项目免收代理服务费。</w:t>
      </w:r>
    </w:p>
    <w:p w:rsidR="00CD0271" w:rsidRPr="00171EFA" w:rsidRDefault="00CD0271" w:rsidP="00CD0271">
      <w:pPr>
        <w:spacing w:line="440" w:lineRule="exact"/>
        <w:rPr>
          <w:rFonts w:ascii="宋体" w:hAnsi="宋体"/>
          <w:b/>
          <w:color w:val="000000"/>
          <w:szCs w:val="21"/>
        </w:rPr>
      </w:pPr>
      <w:r>
        <w:rPr>
          <w:rFonts w:ascii="宋体" w:hAnsi="宋体" w:hint="eastAsia"/>
          <w:b/>
          <w:color w:val="000000"/>
          <w:szCs w:val="21"/>
        </w:rPr>
        <w:t xml:space="preserve">  </w:t>
      </w:r>
      <w:r w:rsidRPr="00171EFA">
        <w:rPr>
          <w:rFonts w:ascii="宋体" w:hAnsi="宋体" w:hint="eastAsia"/>
          <w:b/>
          <w:color w:val="000000"/>
          <w:szCs w:val="21"/>
        </w:rPr>
        <w:t>二、采购方式</w:t>
      </w:r>
    </w:p>
    <w:p w:rsidR="00CD0271" w:rsidRPr="00071629" w:rsidRDefault="00CD0271" w:rsidP="00CD0271">
      <w:pPr>
        <w:spacing w:line="440" w:lineRule="exact"/>
        <w:ind w:firstLineChars="200" w:firstLine="420"/>
        <w:rPr>
          <w:rFonts w:ascii="宋体" w:hAnsi="宋体"/>
          <w:color w:val="000000"/>
          <w:szCs w:val="21"/>
        </w:rPr>
      </w:pPr>
      <w:r w:rsidRPr="00071629">
        <w:rPr>
          <w:rFonts w:ascii="宋体" w:hAnsi="宋体"/>
          <w:color w:val="000000"/>
          <w:szCs w:val="21"/>
        </w:rPr>
        <w:t>本次</w:t>
      </w:r>
      <w:r w:rsidRPr="00071629">
        <w:rPr>
          <w:rFonts w:ascii="宋体" w:hAnsi="宋体" w:hint="eastAsia"/>
          <w:color w:val="000000"/>
          <w:szCs w:val="21"/>
        </w:rPr>
        <w:t>采购</w:t>
      </w:r>
      <w:r w:rsidRPr="00071629">
        <w:rPr>
          <w:rFonts w:ascii="宋体" w:hAnsi="宋体"/>
          <w:color w:val="000000"/>
          <w:szCs w:val="21"/>
        </w:rPr>
        <w:t>采用公开招标方式进行。</w:t>
      </w:r>
    </w:p>
    <w:p w:rsidR="00CD0271" w:rsidRPr="00171EFA" w:rsidRDefault="00CD0271" w:rsidP="00CD0271">
      <w:pPr>
        <w:spacing w:line="440" w:lineRule="exact"/>
        <w:rPr>
          <w:rFonts w:ascii="宋体" w:hAnsi="宋体"/>
          <w:b/>
          <w:color w:val="000000"/>
          <w:szCs w:val="21"/>
        </w:rPr>
      </w:pPr>
      <w:r>
        <w:rPr>
          <w:rFonts w:ascii="宋体" w:hAnsi="宋体" w:hint="eastAsia"/>
          <w:b/>
          <w:color w:val="000000"/>
          <w:szCs w:val="21"/>
        </w:rPr>
        <w:t xml:space="preserve">  </w:t>
      </w:r>
      <w:r w:rsidRPr="00171EFA">
        <w:rPr>
          <w:rFonts w:ascii="宋体" w:hAnsi="宋体" w:hint="eastAsia"/>
          <w:b/>
          <w:color w:val="000000"/>
          <w:szCs w:val="21"/>
        </w:rPr>
        <w:t>三、投标委托</w:t>
      </w:r>
    </w:p>
    <w:p w:rsidR="00CD0271" w:rsidRDefault="00CD0271" w:rsidP="00CD0271">
      <w:pPr>
        <w:spacing w:line="440" w:lineRule="exact"/>
        <w:ind w:firstLineChars="200" w:firstLine="420"/>
        <w:rPr>
          <w:rFonts w:ascii="宋体" w:hAnsi="宋体"/>
          <w:color w:val="000000"/>
          <w:szCs w:val="21"/>
        </w:rPr>
      </w:pPr>
      <w:r>
        <w:rPr>
          <w:rFonts w:ascii="宋体" w:hAnsi="宋体" w:hint="eastAsia"/>
          <w:color w:val="000000"/>
          <w:szCs w:val="21"/>
        </w:rPr>
        <w:t>1、</w:t>
      </w:r>
      <w:r w:rsidRPr="00071629">
        <w:rPr>
          <w:rFonts w:ascii="宋体" w:hAnsi="宋体"/>
          <w:color w:val="000000"/>
          <w:szCs w:val="21"/>
        </w:rPr>
        <w:t>投标人代表须携带</w:t>
      </w:r>
      <w:r w:rsidRPr="00071629">
        <w:rPr>
          <w:rFonts w:ascii="宋体" w:hAnsi="宋体" w:hint="eastAsia"/>
          <w:color w:val="000000"/>
          <w:szCs w:val="21"/>
        </w:rPr>
        <w:t>有效</w:t>
      </w:r>
      <w:r w:rsidRPr="00071629">
        <w:rPr>
          <w:rFonts w:ascii="宋体" w:hAnsi="宋体"/>
          <w:color w:val="000000"/>
          <w:szCs w:val="21"/>
        </w:rPr>
        <w:t>身份证</w:t>
      </w:r>
      <w:r w:rsidRPr="00071629">
        <w:rPr>
          <w:rFonts w:ascii="宋体" w:hAnsi="宋体" w:hint="eastAsia"/>
          <w:color w:val="000000"/>
          <w:szCs w:val="21"/>
        </w:rPr>
        <w:t>件</w:t>
      </w:r>
      <w:r w:rsidRPr="00071629">
        <w:rPr>
          <w:rFonts w:ascii="宋体" w:hAnsi="宋体"/>
          <w:color w:val="000000"/>
          <w:szCs w:val="21"/>
        </w:rPr>
        <w:t>。如投标人代表不是法定代表人，须有法定代表人出具的授权委托书（格式见</w:t>
      </w:r>
      <w:r w:rsidRPr="00071629">
        <w:rPr>
          <w:rFonts w:ascii="宋体" w:hAnsi="宋体" w:hint="eastAsia"/>
          <w:color w:val="000000"/>
          <w:szCs w:val="21"/>
        </w:rPr>
        <w:t>附件</w:t>
      </w:r>
      <w:r w:rsidRPr="00071629">
        <w:rPr>
          <w:rFonts w:ascii="宋体" w:hAnsi="宋体"/>
          <w:color w:val="000000"/>
          <w:szCs w:val="21"/>
        </w:rPr>
        <w:t>）。</w:t>
      </w:r>
    </w:p>
    <w:p w:rsidR="00CD0271" w:rsidRDefault="00CD0271" w:rsidP="00CD0271">
      <w:pPr>
        <w:spacing w:line="440" w:lineRule="exact"/>
        <w:ind w:firstLineChars="200" w:firstLine="420"/>
        <w:rPr>
          <w:rFonts w:ascii="宋体" w:hAnsi="宋体"/>
          <w:szCs w:val="21"/>
        </w:rPr>
      </w:pPr>
      <w:r>
        <w:rPr>
          <w:rFonts w:ascii="宋体" w:hAnsi="宋体" w:hint="eastAsia"/>
          <w:color w:val="000000"/>
          <w:szCs w:val="21"/>
        </w:rPr>
        <w:t>2、被授权人须提供</w:t>
      </w:r>
      <w:r w:rsidRPr="00EA774C">
        <w:rPr>
          <w:rFonts w:ascii="宋体" w:hAnsi="宋体" w:hint="eastAsia"/>
          <w:szCs w:val="21"/>
        </w:rPr>
        <w:t>开标日前近一个月</w:t>
      </w:r>
      <w:proofErr w:type="gramStart"/>
      <w:r w:rsidRPr="00EA774C">
        <w:rPr>
          <w:rFonts w:ascii="宋体" w:hAnsi="宋体" w:hint="eastAsia"/>
          <w:szCs w:val="21"/>
        </w:rPr>
        <w:t>社保证明</w:t>
      </w:r>
      <w:proofErr w:type="gramEnd"/>
      <w:r>
        <w:rPr>
          <w:rFonts w:ascii="宋体" w:hAnsi="宋体" w:hint="eastAsia"/>
          <w:color w:val="000000"/>
          <w:szCs w:val="21"/>
        </w:rPr>
        <w:t>。</w:t>
      </w:r>
      <w:r>
        <w:rPr>
          <w:rFonts w:ascii="宋体" w:hAnsi="宋体" w:hint="eastAsia"/>
          <w:szCs w:val="21"/>
        </w:rPr>
        <w:t xml:space="preserve"> </w:t>
      </w:r>
    </w:p>
    <w:p w:rsidR="00CD0271" w:rsidRPr="00A62584" w:rsidRDefault="00CD0271" w:rsidP="00CD0271">
      <w:pPr>
        <w:pStyle w:val="1"/>
        <w:numPr>
          <w:ilvl w:val="0"/>
          <w:numId w:val="0"/>
        </w:numPr>
        <w:snapToGrid w:val="0"/>
        <w:spacing w:line="400" w:lineRule="exact"/>
        <w:ind w:firstLineChars="200" w:firstLine="420"/>
        <w:rPr>
          <w:kern w:val="2"/>
        </w:rPr>
      </w:pPr>
      <w:r>
        <w:rPr>
          <w:rFonts w:hint="eastAsia"/>
        </w:rPr>
        <w:t>3、</w:t>
      </w:r>
      <w:r w:rsidRPr="00520B7F">
        <w:rPr>
          <w:rFonts w:hint="eastAsia"/>
          <w:kern w:val="2"/>
        </w:rPr>
        <w:t>参与本项目投标的供应商的工作人员不得作为本项目其他投标单位的授权委托人。</w:t>
      </w:r>
    </w:p>
    <w:p w:rsidR="00CD0271" w:rsidRPr="00171EFA" w:rsidRDefault="00CD0271" w:rsidP="00CD0271">
      <w:pPr>
        <w:spacing w:line="440" w:lineRule="exact"/>
        <w:rPr>
          <w:rFonts w:ascii="宋体" w:hAnsi="宋体"/>
          <w:b/>
          <w:color w:val="000000"/>
          <w:szCs w:val="21"/>
        </w:rPr>
      </w:pPr>
      <w:r>
        <w:rPr>
          <w:rFonts w:ascii="宋体" w:hAnsi="宋体" w:hint="eastAsia"/>
          <w:b/>
          <w:color w:val="000000"/>
          <w:szCs w:val="21"/>
        </w:rPr>
        <w:t xml:space="preserve">  </w:t>
      </w:r>
      <w:r w:rsidRPr="00171EFA">
        <w:rPr>
          <w:rFonts w:ascii="宋体" w:hAnsi="宋体" w:hint="eastAsia"/>
          <w:b/>
          <w:color w:val="000000"/>
          <w:szCs w:val="21"/>
        </w:rPr>
        <w:t>四、投标费用</w:t>
      </w:r>
    </w:p>
    <w:p w:rsidR="00CD0271" w:rsidRPr="00071629" w:rsidRDefault="00CD0271" w:rsidP="00CD0271">
      <w:pPr>
        <w:spacing w:line="440" w:lineRule="exact"/>
        <w:ind w:firstLineChars="200" w:firstLine="420"/>
        <w:rPr>
          <w:rFonts w:ascii="宋体" w:hAnsi="宋体"/>
          <w:szCs w:val="21"/>
        </w:rPr>
      </w:pPr>
      <w:r w:rsidRPr="00071629">
        <w:rPr>
          <w:rFonts w:ascii="宋体" w:hAnsi="宋体" w:hint="eastAsia"/>
          <w:szCs w:val="21"/>
        </w:rPr>
        <w:t>不论投标结果如何，投标人均应自行承担所有与投标有关的全部费用。</w:t>
      </w:r>
    </w:p>
    <w:p w:rsidR="00CD0271" w:rsidRPr="00171EFA" w:rsidRDefault="00CD0271" w:rsidP="00CD0271">
      <w:pPr>
        <w:spacing w:line="440" w:lineRule="exact"/>
        <w:rPr>
          <w:rFonts w:ascii="宋体" w:hAnsi="宋体"/>
          <w:b/>
          <w:szCs w:val="21"/>
        </w:rPr>
      </w:pPr>
      <w:r>
        <w:rPr>
          <w:rFonts w:ascii="宋体" w:hAnsi="宋体" w:hint="eastAsia"/>
          <w:b/>
          <w:szCs w:val="21"/>
        </w:rPr>
        <w:t xml:space="preserve">  </w:t>
      </w:r>
      <w:r w:rsidRPr="00171EFA">
        <w:rPr>
          <w:rFonts w:ascii="宋体" w:hAnsi="宋体" w:hint="eastAsia"/>
          <w:b/>
          <w:szCs w:val="21"/>
        </w:rPr>
        <w:t>五、联合体投标</w:t>
      </w:r>
    </w:p>
    <w:p w:rsidR="00CD0271" w:rsidRPr="00071629" w:rsidRDefault="00CD0271" w:rsidP="00CD0271">
      <w:pPr>
        <w:spacing w:line="440" w:lineRule="exact"/>
        <w:ind w:firstLineChars="200" w:firstLine="420"/>
        <w:rPr>
          <w:rFonts w:ascii="宋体" w:hAnsi="宋体" w:cs="Arial"/>
          <w:color w:val="000000"/>
          <w:szCs w:val="21"/>
        </w:rPr>
      </w:pPr>
      <w:r w:rsidRPr="00071629">
        <w:rPr>
          <w:rFonts w:ascii="宋体" w:hAnsi="宋体" w:cs="Arial" w:hint="eastAsia"/>
          <w:color w:val="000000"/>
          <w:szCs w:val="21"/>
        </w:rPr>
        <w:t>本项目不接受联合体投标。</w:t>
      </w:r>
    </w:p>
    <w:p w:rsidR="00CD0271" w:rsidRPr="00171EFA" w:rsidRDefault="00CD0271" w:rsidP="00CD0271">
      <w:pPr>
        <w:spacing w:line="440" w:lineRule="exact"/>
        <w:rPr>
          <w:rFonts w:ascii="宋体" w:hAnsi="宋体" w:cs="宋体"/>
          <w:b/>
          <w:kern w:val="0"/>
          <w:szCs w:val="21"/>
        </w:rPr>
      </w:pPr>
      <w:r>
        <w:rPr>
          <w:rFonts w:ascii="宋体" w:hAnsi="宋体" w:hint="eastAsia"/>
          <w:b/>
          <w:szCs w:val="21"/>
        </w:rPr>
        <w:t xml:space="preserve">  </w:t>
      </w:r>
      <w:r w:rsidRPr="00171EFA">
        <w:rPr>
          <w:rFonts w:ascii="宋体" w:hAnsi="宋体" w:hint="eastAsia"/>
          <w:b/>
          <w:szCs w:val="21"/>
        </w:rPr>
        <w:t>六、</w:t>
      </w:r>
      <w:r w:rsidRPr="00171EFA">
        <w:rPr>
          <w:rFonts w:ascii="宋体" w:hAnsi="宋体" w:cs="宋体" w:hint="eastAsia"/>
          <w:b/>
          <w:kern w:val="0"/>
          <w:szCs w:val="21"/>
        </w:rPr>
        <w:t>转包与分包</w:t>
      </w:r>
    </w:p>
    <w:p w:rsidR="00CD0271" w:rsidRDefault="00CD0271" w:rsidP="00CD0271">
      <w:pPr>
        <w:spacing w:line="440" w:lineRule="exact"/>
        <w:ind w:firstLineChars="200" w:firstLine="420"/>
        <w:rPr>
          <w:rFonts w:ascii="宋体" w:hAnsi="宋体" w:cs="宋体"/>
          <w:kern w:val="0"/>
          <w:szCs w:val="21"/>
        </w:rPr>
      </w:pPr>
      <w:r>
        <w:rPr>
          <w:rFonts w:ascii="宋体" w:hAnsi="宋体" w:cs="宋体" w:hint="eastAsia"/>
          <w:kern w:val="0"/>
          <w:szCs w:val="21"/>
        </w:rPr>
        <w:t>1、</w:t>
      </w:r>
      <w:r w:rsidRPr="00071629">
        <w:rPr>
          <w:rFonts w:ascii="宋体" w:hAnsi="宋体" w:cs="宋体"/>
          <w:kern w:val="0"/>
          <w:szCs w:val="21"/>
        </w:rPr>
        <w:t>本项目不允许转包。</w:t>
      </w:r>
    </w:p>
    <w:p w:rsidR="00CD0271" w:rsidRPr="0062536C" w:rsidRDefault="00CD0271" w:rsidP="00CD0271">
      <w:pPr>
        <w:spacing w:line="440" w:lineRule="exact"/>
        <w:ind w:leftChars="200" w:left="420"/>
        <w:rPr>
          <w:rFonts w:ascii="宋体" w:hAnsi="宋体" w:cs="宋体"/>
          <w:kern w:val="0"/>
          <w:szCs w:val="21"/>
        </w:rPr>
      </w:pPr>
      <w:r>
        <w:rPr>
          <w:rFonts w:ascii="宋体" w:hAnsi="宋体" w:cs="宋体" w:hint="eastAsia"/>
          <w:kern w:val="0"/>
          <w:szCs w:val="21"/>
        </w:rPr>
        <w:t>2、</w:t>
      </w:r>
      <w:r w:rsidRPr="00071629">
        <w:rPr>
          <w:rFonts w:ascii="宋体" w:hAnsi="宋体" w:cs="宋体"/>
          <w:kern w:val="0"/>
          <w:szCs w:val="21"/>
        </w:rPr>
        <w:t>本项目不可以分包</w:t>
      </w:r>
      <w:r>
        <w:rPr>
          <w:rFonts w:ascii="宋体" w:hAnsi="宋体" w:cs="宋体" w:hint="eastAsia"/>
          <w:kern w:val="0"/>
          <w:szCs w:val="21"/>
        </w:rPr>
        <w:t>。</w:t>
      </w:r>
    </w:p>
    <w:p w:rsidR="00CD0271" w:rsidRPr="00171EFA" w:rsidRDefault="00CD0271" w:rsidP="00CD0271">
      <w:pPr>
        <w:spacing w:line="440" w:lineRule="exact"/>
        <w:rPr>
          <w:rFonts w:ascii="宋体" w:hAnsi="宋体"/>
          <w:b/>
          <w:szCs w:val="21"/>
        </w:rPr>
      </w:pPr>
      <w:r>
        <w:rPr>
          <w:rFonts w:ascii="宋体" w:hAnsi="宋体" w:hint="eastAsia"/>
          <w:b/>
          <w:szCs w:val="21"/>
        </w:rPr>
        <w:t xml:space="preserve">  </w:t>
      </w:r>
      <w:r w:rsidRPr="00171EFA">
        <w:rPr>
          <w:rFonts w:ascii="宋体" w:hAnsi="宋体" w:hint="eastAsia"/>
          <w:b/>
          <w:szCs w:val="21"/>
        </w:rPr>
        <w:t>七、</w:t>
      </w:r>
      <w:r w:rsidRPr="00171EFA">
        <w:rPr>
          <w:rFonts w:ascii="宋体" w:hAnsi="宋体"/>
          <w:b/>
          <w:szCs w:val="21"/>
        </w:rPr>
        <w:t>招标文件</w:t>
      </w:r>
    </w:p>
    <w:p w:rsidR="00CD0271" w:rsidRPr="00071629" w:rsidRDefault="00CD0271" w:rsidP="00CD0271">
      <w:pPr>
        <w:spacing w:line="440" w:lineRule="exact"/>
        <w:ind w:firstLineChars="50" w:firstLine="105"/>
        <w:rPr>
          <w:rFonts w:ascii="宋体" w:hAnsi="宋体"/>
          <w:szCs w:val="21"/>
        </w:rPr>
      </w:pPr>
      <w:r w:rsidRPr="00071629">
        <w:rPr>
          <w:rFonts w:ascii="宋体" w:hAnsi="宋体" w:hint="eastAsia"/>
          <w:szCs w:val="21"/>
        </w:rPr>
        <w:t>（一）招标文件的构成。本招标文件由以下部份组成：</w:t>
      </w:r>
    </w:p>
    <w:p w:rsidR="00CD0271" w:rsidRPr="00071629" w:rsidRDefault="00CD0271" w:rsidP="00CD0271">
      <w:pPr>
        <w:spacing w:line="440" w:lineRule="exact"/>
        <w:ind w:firstLineChars="200" w:firstLine="420"/>
        <w:rPr>
          <w:rFonts w:ascii="宋体" w:hAnsi="宋体"/>
          <w:szCs w:val="21"/>
        </w:rPr>
      </w:pPr>
      <w:r w:rsidRPr="00071629">
        <w:rPr>
          <w:rFonts w:ascii="宋体" w:hAnsi="宋体" w:hint="eastAsia"/>
          <w:szCs w:val="21"/>
        </w:rPr>
        <w:t>1、</w:t>
      </w:r>
      <w:r w:rsidRPr="00071629">
        <w:rPr>
          <w:rFonts w:ascii="宋体" w:hAnsi="宋体"/>
          <w:szCs w:val="21"/>
        </w:rPr>
        <w:t>招标公告</w:t>
      </w:r>
    </w:p>
    <w:p w:rsidR="00CD0271" w:rsidRPr="00071629" w:rsidRDefault="00CD0271" w:rsidP="00CD0271">
      <w:pPr>
        <w:spacing w:line="440" w:lineRule="exact"/>
        <w:ind w:firstLineChars="200" w:firstLine="420"/>
        <w:rPr>
          <w:rFonts w:ascii="宋体" w:hAnsi="宋体"/>
          <w:szCs w:val="21"/>
        </w:rPr>
      </w:pPr>
      <w:r w:rsidRPr="00071629">
        <w:rPr>
          <w:rFonts w:ascii="宋体" w:hAnsi="宋体" w:hint="eastAsia"/>
          <w:szCs w:val="21"/>
        </w:rPr>
        <w:t>2、</w:t>
      </w:r>
      <w:r w:rsidRPr="00071629">
        <w:rPr>
          <w:rFonts w:ascii="宋体" w:hAnsi="宋体"/>
          <w:szCs w:val="21"/>
        </w:rPr>
        <w:t>招标需求</w:t>
      </w:r>
    </w:p>
    <w:p w:rsidR="00CD0271" w:rsidRPr="00071629" w:rsidRDefault="00CD0271" w:rsidP="00CD0271">
      <w:pPr>
        <w:spacing w:line="440" w:lineRule="exact"/>
        <w:ind w:firstLineChars="200" w:firstLine="420"/>
        <w:rPr>
          <w:rFonts w:ascii="宋体" w:hAnsi="宋体"/>
          <w:szCs w:val="21"/>
        </w:rPr>
      </w:pPr>
      <w:r w:rsidRPr="00071629">
        <w:rPr>
          <w:rFonts w:ascii="宋体" w:hAnsi="宋体" w:hint="eastAsia"/>
          <w:szCs w:val="21"/>
        </w:rPr>
        <w:t>3、</w:t>
      </w:r>
      <w:r w:rsidRPr="00071629">
        <w:rPr>
          <w:rFonts w:ascii="宋体" w:hAnsi="宋体"/>
          <w:szCs w:val="21"/>
        </w:rPr>
        <w:t>投标人须知</w:t>
      </w:r>
    </w:p>
    <w:p w:rsidR="00CD0271" w:rsidRPr="00071629" w:rsidRDefault="00CD0271" w:rsidP="00CD0271">
      <w:pPr>
        <w:spacing w:line="440" w:lineRule="exact"/>
        <w:ind w:firstLineChars="200" w:firstLine="420"/>
        <w:rPr>
          <w:rFonts w:ascii="宋体" w:hAnsi="宋体"/>
          <w:szCs w:val="21"/>
        </w:rPr>
      </w:pPr>
      <w:r w:rsidRPr="00071629">
        <w:rPr>
          <w:rFonts w:ascii="宋体" w:hAnsi="宋体" w:hint="eastAsia"/>
          <w:szCs w:val="21"/>
        </w:rPr>
        <w:t>4、</w:t>
      </w:r>
      <w:r w:rsidRPr="00071629">
        <w:rPr>
          <w:rFonts w:ascii="宋体" w:hAnsi="宋体"/>
          <w:szCs w:val="21"/>
        </w:rPr>
        <w:t>评标办法及标准</w:t>
      </w:r>
    </w:p>
    <w:p w:rsidR="00CD0271" w:rsidRPr="00071629" w:rsidRDefault="00CD0271" w:rsidP="00CD0271">
      <w:pPr>
        <w:spacing w:line="440" w:lineRule="exact"/>
        <w:ind w:firstLineChars="200" w:firstLine="420"/>
        <w:rPr>
          <w:rFonts w:ascii="宋体" w:hAnsi="宋体"/>
          <w:szCs w:val="21"/>
        </w:rPr>
      </w:pPr>
      <w:r w:rsidRPr="00071629">
        <w:rPr>
          <w:rFonts w:ascii="宋体" w:hAnsi="宋体" w:hint="eastAsia"/>
          <w:szCs w:val="21"/>
        </w:rPr>
        <w:t>5、</w:t>
      </w:r>
      <w:r w:rsidRPr="00071629">
        <w:rPr>
          <w:rFonts w:ascii="宋体" w:hAnsi="宋体"/>
          <w:szCs w:val="21"/>
        </w:rPr>
        <w:t>合同主要条款</w:t>
      </w:r>
    </w:p>
    <w:p w:rsidR="00CD0271" w:rsidRDefault="00CD0271" w:rsidP="00CD0271">
      <w:pPr>
        <w:spacing w:line="440" w:lineRule="exact"/>
        <w:ind w:firstLineChars="200" w:firstLine="420"/>
        <w:rPr>
          <w:rFonts w:ascii="宋体" w:hAnsi="宋体"/>
          <w:szCs w:val="21"/>
        </w:rPr>
      </w:pPr>
      <w:r w:rsidRPr="00071629">
        <w:rPr>
          <w:rFonts w:ascii="宋体" w:hAnsi="宋体" w:hint="eastAsia"/>
          <w:szCs w:val="21"/>
        </w:rPr>
        <w:t>6、</w:t>
      </w:r>
      <w:r w:rsidRPr="00071629">
        <w:rPr>
          <w:rFonts w:ascii="宋体" w:hAnsi="宋体"/>
          <w:szCs w:val="21"/>
        </w:rPr>
        <w:t>投标文件格式</w:t>
      </w:r>
    </w:p>
    <w:p w:rsidR="00CD0271" w:rsidRPr="00071629" w:rsidRDefault="00CD0271" w:rsidP="00CD0271">
      <w:pPr>
        <w:spacing w:line="440" w:lineRule="exact"/>
        <w:ind w:firstLineChars="200" w:firstLine="420"/>
        <w:rPr>
          <w:rFonts w:ascii="宋体" w:hAnsi="宋体"/>
          <w:szCs w:val="21"/>
        </w:rPr>
      </w:pPr>
      <w:r>
        <w:rPr>
          <w:rFonts w:ascii="宋体" w:hAnsi="宋体" w:hint="eastAsia"/>
          <w:szCs w:val="21"/>
        </w:rPr>
        <w:t>7、其它相关内容</w:t>
      </w:r>
    </w:p>
    <w:p w:rsidR="00CD0271" w:rsidRPr="00071629" w:rsidRDefault="00CD0271" w:rsidP="00CD0271">
      <w:pPr>
        <w:spacing w:line="440" w:lineRule="exact"/>
        <w:ind w:firstLineChars="200" w:firstLine="420"/>
        <w:rPr>
          <w:rFonts w:ascii="宋体" w:hAnsi="宋体"/>
          <w:szCs w:val="21"/>
        </w:rPr>
      </w:pPr>
      <w:r>
        <w:rPr>
          <w:rFonts w:ascii="宋体" w:hAnsi="宋体" w:hint="eastAsia"/>
          <w:szCs w:val="21"/>
        </w:rPr>
        <w:t>8</w:t>
      </w:r>
      <w:r w:rsidRPr="00071629">
        <w:rPr>
          <w:rFonts w:ascii="宋体" w:hAnsi="宋体" w:hint="eastAsia"/>
          <w:szCs w:val="21"/>
        </w:rPr>
        <w:t>、本项目</w:t>
      </w:r>
      <w:r w:rsidRPr="00071629">
        <w:rPr>
          <w:rFonts w:ascii="宋体" w:hAnsi="宋体"/>
          <w:szCs w:val="21"/>
        </w:rPr>
        <w:t>招标文件</w:t>
      </w:r>
      <w:r w:rsidRPr="00071629">
        <w:rPr>
          <w:rFonts w:ascii="宋体" w:hAnsi="宋体" w:hint="eastAsia"/>
          <w:szCs w:val="21"/>
        </w:rPr>
        <w:t>的</w:t>
      </w:r>
      <w:r w:rsidRPr="00071629">
        <w:rPr>
          <w:rFonts w:ascii="宋体" w:hAnsi="宋体"/>
          <w:szCs w:val="21"/>
        </w:rPr>
        <w:t>澄清、答复、修改、补充的内容</w:t>
      </w:r>
    </w:p>
    <w:p w:rsidR="00CD0271" w:rsidRPr="00071629" w:rsidRDefault="00CD0271" w:rsidP="00CD0271">
      <w:pPr>
        <w:spacing w:line="440" w:lineRule="exact"/>
        <w:ind w:firstLineChars="50" w:firstLine="105"/>
        <w:rPr>
          <w:rFonts w:ascii="宋体" w:hAnsi="宋体"/>
          <w:szCs w:val="21"/>
        </w:rPr>
      </w:pPr>
      <w:r w:rsidRPr="00071629">
        <w:rPr>
          <w:rFonts w:ascii="宋体" w:hAnsi="宋体" w:hint="eastAsia"/>
          <w:szCs w:val="21"/>
        </w:rPr>
        <w:lastRenderedPageBreak/>
        <w:t>（二）投标人的风险</w:t>
      </w:r>
    </w:p>
    <w:p w:rsidR="00CD0271" w:rsidRPr="00071629" w:rsidRDefault="00CD0271" w:rsidP="00CD0271">
      <w:pPr>
        <w:spacing w:line="440" w:lineRule="exact"/>
        <w:ind w:firstLineChars="200" w:firstLine="420"/>
        <w:rPr>
          <w:rFonts w:ascii="宋体" w:hAnsi="宋体"/>
          <w:szCs w:val="21"/>
        </w:rPr>
      </w:pPr>
      <w:r w:rsidRPr="00071629">
        <w:rPr>
          <w:rFonts w:ascii="宋体" w:hAnsi="宋体" w:hint="eastAsia"/>
          <w:szCs w:val="21"/>
        </w:rPr>
        <w:t>投标人没有按照招标文件要求提供全部资料，或者投标人没有对招标文件在各方面</w:t>
      </w:r>
      <w:proofErr w:type="gramStart"/>
      <w:r w:rsidRPr="00071629">
        <w:rPr>
          <w:rFonts w:ascii="宋体" w:hAnsi="宋体" w:hint="eastAsia"/>
          <w:szCs w:val="21"/>
        </w:rPr>
        <w:t>作出</w:t>
      </w:r>
      <w:proofErr w:type="gramEnd"/>
      <w:r w:rsidRPr="00071629">
        <w:rPr>
          <w:rFonts w:ascii="宋体" w:hAnsi="宋体" w:hint="eastAsia"/>
          <w:szCs w:val="21"/>
        </w:rPr>
        <w:t>实质性响应是投标人的风险，并可能导致其投标被作无效或拒绝。</w:t>
      </w:r>
    </w:p>
    <w:p w:rsidR="00CD0271" w:rsidRPr="00071629" w:rsidRDefault="00CD0271" w:rsidP="00CD0271">
      <w:pPr>
        <w:spacing w:line="440" w:lineRule="exact"/>
        <w:ind w:firstLineChars="50" w:firstLine="105"/>
        <w:rPr>
          <w:rFonts w:ascii="宋体" w:hAnsi="宋体"/>
          <w:color w:val="000000"/>
          <w:szCs w:val="21"/>
        </w:rPr>
      </w:pPr>
      <w:r w:rsidRPr="00071629">
        <w:rPr>
          <w:rFonts w:ascii="宋体" w:hAnsi="宋体" w:hint="eastAsia"/>
          <w:color w:val="000000"/>
          <w:szCs w:val="21"/>
        </w:rPr>
        <w:t>（三）招标文件的澄清与修改</w:t>
      </w:r>
      <w:r w:rsidRPr="00071629">
        <w:rPr>
          <w:rFonts w:ascii="宋体" w:hAnsi="宋体"/>
          <w:color w:val="000000"/>
          <w:szCs w:val="21"/>
        </w:rPr>
        <w:t xml:space="preserve"> </w:t>
      </w:r>
    </w:p>
    <w:p w:rsidR="00CD0271" w:rsidRDefault="00CD0271" w:rsidP="00CD0271">
      <w:pPr>
        <w:spacing w:line="440" w:lineRule="exact"/>
        <w:ind w:firstLineChars="200" w:firstLine="420"/>
        <w:rPr>
          <w:rFonts w:ascii="宋体" w:hAnsi="宋体"/>
          <w:szCs w:val="21"/>
        </w:rPr>
      </w:pPr>
      <w:r>
        <w:rPr>
          <w:rFonts w:ascii="宋体" w:hAnsi="宋体" w:hint="eastAsia"/>
          <w:szCs w:val="21"/>
        </w:rPr>
        <w:t>1、</w:t>
      </w:r>
      <w:r>
        <w:rPr>
          <w:rFonts w:ascii="宋体" w:hAnsi="宋体" w:hint="eastAsia"/>
          <w:bCs/>
          <w:szCs w:val="21"/>
        </w:rPr>
        <w:t>投标人应认真阅读本招标文件，发现其中有误或有不合理要求的，投标人必须在递交投标文件截止时间七日前，以书面形式要求采购代理机构或采购人澄清</w:t>
      </w:r>
      <w:r>
        <w:rPr>
          <w:rFonts w:ascii="宋体" w:hAnsi="宋体" w:hint="eastAsia"/>
          <w:szCs w:val="21"/>
        </w:rPr>
        <w:t>。采购代理机构或采购人对已发出的招标文件进行必要澄清、答复、修改或补充的，应当在招标文件要求提交投标文件截止时间前三个工作日（实质性内容有大的修改，需十五日），在采购信息发布媒体上发布更正公告，并告知所有招标文件收受人。</w:t>
      </w:r>
    </w:p>
    <w:p w:rsidR="00CD0271" w:rsidRPr="00071629" w:rsidRDefault="00CD0271" w:rsidP="00CD0271">
      <w:pPr>
        <w:spacing w:line="440" w:lineRule="exact"/>
        <w:ind w:firstLineChars="200" w:firstLine="420"/>
        <w:rPr>
          <w:rFonts w:ascii="宋体" w:hAnsi="宋体"/>
          <w:szCs w:val="21"/>
        </w:rPr>
      </w:pPr>
      <w:r>
        <w:rPr>
          <w:rFonts w:ascii="宋体" w:hAnsi="宋体" w:hint="eastAsia"/>
          <w:szCs w:val="21"/>
        </w:rPr>
        <w:t>2、采购代理机构根据实际情况，以书面或采购信息发布媒体上发布的形式答复投标人要求澄清的问题，不包含问题来源。</w:t>
      </w:r>
    </w:p>
    <w:p w:rsidR="00CD0271" w:rsidRPr="00071629" w:rsidRDefault="00CD0271" w:rsidP="00CD0271">
      <w:pPr>
        <w:spacing w:line="440" w:lineRule="exact"/>
        <w:ind w:firstLineChars="200" w:firstLine="420"/>
        <w:rPr>
          <w:rFonts w:ascii="宋体" w:hAnsi="宋体"/>
          <w:szCs w:val="21"/>
        </w:rPr>
      </w:pPr>
      <w:r w:rsidRPr="00071629">
        <w:rPr>
          <w:rFonts w:ascii="宋体" w:hAnsi="宋体" w:hint="eastAsia"/>
          <w:szCs w:val="21"/>
        </w:rPr>
        <w:t>3、</w:t>
      </w:r>
      <w:r w:rsidRPr="00071629">
        <w:rPr>
          <w:rFonts w:ascii="宋体" w:hAnsi="宋体"/>
          <w:szCs w:val="21"/>
        </w:rPr>
        <w:t>招标文件澄清、答复、修改、补充的内容为招标文件的组成部分。当招标文件与招标文件的答复、澄清、修改、补充通知就同一内容的表述不一致时，以最后发出的书面文件为准。</w:t>
      </w:r>
    </w:p>
    <w:p w:rsidR="00CD0271" w:rsidRPr="00071629" w:rsidRDefault="00CD0271" w:rsidP="00CD0271">
      <w:pPr>
        <w:spacing w:line="440" w:lineRule="exact"/>
        <w:ind w:firstLineChars="200" w:firstLine="420"/>
        <w:rPr>
          <w:rFonts w:ascii="宋体" w:hAnsi="宋体"/>
          <w:szCs w:val="21"/>
        </w:rPr>
      </w:pPr>
      <w:r w:rsidRPr="00071629">
        <w:rPr>
          <w:rFonts w:ascii="宋体" w:hAnsi="宋体" w:hint="eastAsia"/>
          <w:szCs w:val="21"/>
        </w:rPr>
        <w:t>4、</w:t>
      </w:r>
      <w:r w:rsidRPr="00071629">
        <w:rPr>
          <w:rFonts w:ascii="宋体" w:hAnsi="宋体"/>
          <w:szCs w:val="21"/>
        </w:rPr>
        <w:t>招标文件的澄清、答复、修改或补充都应该通过本代理机构以法定形式发布，采购人非通过本机构，不得擅自澄清、答复、修改或补充招标文件。</w:t>
      </w:r>
    </w:p>
    <w:p w:rsidR="00CD0271" w:rsidRPr="00171EFA" w:rsidRDefault="00CD0271" w:rsidP="00CD0271">
      <w:pPr>
        <w:spacing w:line="440" w:lineRule="exact"/>
        <w:rPr>
          <w:rFonts w:ascii="宋体" w:hAnsi="宋体"/>
          <w:b/>
          <w:szCs w:val="21"/>
        </w:rPr>
      </w:pPr>
      <w:r>
        <w:rPr>
          <w:rFonts w:ascii="宋体" w:hAnsi="宋体" w:hint="eastAsia"/>
          <w:b/>
          <w:szCs w:val="21"/>
        </w:rPr>
        <w:t xml:space="preserve">  </w:t>
      </w:r>
      <w:r w:rsidRPr="00171EFA">
        <w:rPr>
          <w:rFonts w:ascii="宋体" w:hAnsi="宋体" w:hint="eastAsia"/>
          <w:b/>
          <w:szCs w:val="21"/>
        </w:rPr>
        <w:t>八</w:t>
      </w:r>
      <w:r w:rsidRPr="00171EFA">
        <w:rPr>
          <w:rFonts w:ascii="宋体" w:hAnsi="宋体"/>
          <w:b/>
          <w:szCs w:val="21"/>
        </w:rPr>
        <w:t>、投标文件的编制</w:t>
      </w:r>
    </w:p>
    <w:p w:rsidR="00CD0271" w:rsidRDefault="00CD0271" w:rsidP="00CD0271">
      <w:pPr>
        <w:spacing w:line="440" w:lineRule="exact"/>
        <w:ind w:firstLineChars="150" w:firstLine="315"/>
        <w:rPr>
          <w:rFonts w:ascii="宋体" w:hAnsi="宋体"/>
          <w:szCs w:val="21"/>
        </w:rPr>
      </w:pPr>
      <w:r>
        <w:rPr>
          <w:rFonts w:ascii="宋体" w:hAnsi="宋体" w:hint="eastAsia"/>
          <w:szCs w:val="21"/>
        </w:rPr>
        <w:t>（一）投标文件的组成</w:t>
      </w:r>
    </w:p>
    <w:p w:rsidR="00CD0271" w:rsidRDefault="00CD0271" w:rsidP="00CD0271">
      <w:pPr>
        <w:spacing w:line="440" w:lineRule="exact"/>
        <w:ind w:firstLineChars="200" w:firstLine="420"/>
        <w:rPr>
          <w:rFonts w:ascii="宋体" w:hAnsi="宋体"/>
          <w:szCs w:val="21"/>
        </w:rPr>
      </w:pPr>
      <w:r>
        <w:rPr>
          <w:rFonts w:ascii="宋体" w:hAnsi="宋体" w:hint="eastAsia"/>
          <w:szCs w:val="21"/>
        </w:rPr>
        <w:t>投标文件由商务技术文件和报价文件二部份组成。</w:t>
      </w:r>
    </w:p>
    <w:p w:rsidR="00CD0271" w:rsidRDefault="00CD0271" w:rsidP="00CD0271">
      <w:pPr>
        <w:spacing w:line="440" w:lineRule="exact"/>
        <w:ind w:firstLineChars="200" w:firstLine="420"/>
        <w:rPr>
          <w:rFonts w:ascii="宋体" w:hAnsi="宋体"/>
          <w:color w:val="000000"/>
          <w:szCs w:val="21"/>
        </w:rPr>
      </w:pPr>
      <w:r>
        <w:rPr>
          <w:rFonts w:ascii="宋体" w:hAnsi="宋体" w:hint="eastAsia"/>
          <w:color w:val="000000"/>
          <w:szCs w:val="21"/>
        </w:rPr>
        <w:t>1、</w:t>
      </w:r>
      <w:r>
        <w:rPr>
          <w:rFonts w:ascii="宋体" w:hAnsi="宋体" w:hint="eastAsia"/>
          <w:szCs w:val="21"/>
        </w:rPr>
        <w:t>商务技术</w:t>
      </w:r>
      <w:r>
        <w:rPr>
          <w:rFonts w:ascii="宋体" w:hAnsi="宋体" w:hint="eastAsia"/>
          <w:color w:val="000000"/>
          <w:szCs w:val="21"/>
        </w:rPr>
        <w:t>文件：</w:t>
      </w:r>
    </w:p>
    <w:p w:rsidR="00CD0271" w:rsidRDefault="00CD0271" w:rsidP="00CD0271">
      <w:pPr>
        <w:spacing w:line="440" w:lineRule="exact"/>
        <w:ind w:firstLineChars="200" w:firstLine="420"/>
        <w:rPr>
          <w:rFonts w:ascii="宋体" w:hAnsi="宋体"/>
          <w:color w:val="000000"/>
          <w:szCs w:val="21"/>
        </w:rPr>
      </w:pPr>
      <w:r>
        <w:rPr>
          <w:rFonts w:ascii="宋体" w:hAnsi="宋体" w:hint="eastAsia"/>
          <w:color w:val="000000"/>
          <w:szCs w:val="21"/>
        </w:rPr>
        <w:t>（1）目录</w:t>
      </w:r>
    </w:p>
    <w:p w:rsidR="00CD0271" w:rsidRPr="00C61455" w:rsidRDefault="00CD0271" w:rsidP="00CD0271">
      <w:pPr>
        <w:spacing w:line="440" w:lineRule="exact"/>
        <w:ind w:firstLineChars="200" w:firstLine="420"/>
        <w:rPr>
          <w:rFonts w:ascii="宋体" w:hAnsi="宋体"/>
          <w:szCs w:val="21"/>
        </w:rPr>
      </w:pPr>
      <w:r w:rsidRPr="0040529A">
        <w:rPr>
          <w:rFonts w:ascii="宋体" w:hAnsi="宋体" w:hint="eastAsia"/>
          <w:szCs w:val="21"/>
        </w:rPr>
        <w:t>（2）</w:t>
      </w:r>
      <w:r>
        <w:rPr>
          <w:rFonts w:ascii="宋体" w:hAnsi="宋体" w:hint="eastAsia"/>
          <w:szCs w:val="21"/>
        </w:rPr>
        <w:t>投标函</w:t>
      </w:r>
      <w:r w:rsidRPr="0040529A">
        <w:rPr>
          <w:rFonts w:ascii="宋体" w:hAnsi="宋体" w:hint="eastAsia"/>
          <w:szCs w:val="21"/>
        </w:rPr>
        <w:t>(格式见附</w:t>
      </w:r>
      <w:r w:rsidRPr="00C61455">
        <w:rPr>
          <w:rFonts w:ascii="宋体" w:hAnsi="宋体" w:hint="eastAsia"/>
          <w:szCs w:val="21"/>
        </w:rPr>
        <w:t>件)</w:t>
      </w:r>
    </w:p>
    <w:p w:rsidR="00CD0271" w:rsidRPr="00EA774C" w:rsidRDefault="00CD0271" w:rsidP="00CD0271">
      <w:pPr>
        <w:spacing w:line="440" w:lineRule="exact"/>
        <w:ind w:firstLineChars="200" w:firstLine="420"/>
        <w:rPr>
          <w:rFonts w:ascii="宋体" w:hAnsi="宋体"/>
          <w:szCs w:val="21"/>
        </w:rPr>
      </w:pPr>
      <w:r w:rsidRPr="00C61455">
        <w:rPr>
          <w:rFonts w:ascii="宋体" w:hAnsi="宋体" w:hint="eastAsia"/>
          <w:szCs w:val="21"/>
        </w:rPr>
        <w:t>（3）</w:t>
      </w:r>
      <w:r w:rsidRPr="00EA774C">
        <w:rPr>
          <w:rFonts w:ascii="宋体" w:hAnsi="宋体" w:hint="eastAsia"/>
          <w:szCs w:val="21"/>
        </w:rPr>
        <w:t>法定代表人授权委托书(格式见附件)、被授权人开标日前近一个月</w:t>
      </w:r>
      <w:proofErr w:type="gramStart"/>
      <w:r w:rsidRPr="00EA774C">
        <w:rPr>
          <w:rFonts w:ascii="宋体" w:hAnsi="宋体" w:hint="eastAsia"/>
          <w:szCs w:val="21"/>
        </w:rPr>
        <w:t>社保证明</w:t>
      </w:r>
      <w:proofErr w:type="gramEnd"/>
      <w:r w:rsidRPr="00EA774C">
        <w:rPr>
          <w:rFonts w:ascii="宋体" w:hAnsi="宋体" w:hint="eastAsia"/>
          <w:szCs w:val="21"/>
        </w:rPr>
        <w:t>，加盖公章。</w:t>
      </w:r>
    </w:p>
    <w:p w:rsidR="00CD0271" w:rsidRPr="0040529A" w:rsidRDefault="00CD0271" w:rsidP="00CD0271">
      <w:pPr>
        <w:spacing w:line="440" w:lineRule="exact"/>
        <w:ind w:firstLineChars="200" w:firstLine="420"/>
        <w:rPr>
          <w:rFonts w:ascii="宋体" w:hAnsi="宋体"/>
          <w:szCs w:val="21"/>
        </w:rPr>
      </w:pPr>
      <w:r w:rsidRPr="00C61455">
        <w:rPr>
          <w:rFonts w:ascii="宋体" w:hAnsi="宋体" w:hint="eastAsia"/>
          <w:szCs w:val="21"/>
        </w:rPr>
        <w:t>（</w:t>
      </w:r>
      <w:r>
        <w:rPr>
          <w:rFonts w:ascii="宋体" w:hAnsi="宋体" w:hint="eastAsia"/>
          <w:szCs w:val="21"/>
        </w:rPr>
        <w:t>4</w:t>
      </w:r>
      <w:r w:rsidRPr="00C61455">
        <w:rPr>
          <w:rFonts w:ascii="宋体" w:hAnsi="宋体" w:hint="eastAsia"/>
          <w:szCs w:val="21"/>
        </w:rPr>
        <w:t>）资格证明文件（</w:t>
      </w:r>
      <w:r>
        <w:rPr>
          <w:rFonts w:ascii="宋体" w:hAnsi="宋体" w:hint="eastAsia"/>
          <w:szCs w:val="21"/>
        </w:rPr>
        <w:t>包括</w:t>
      </w:r>
      <w:r w:rsidRPr="00CF7288">
        <w:rPr>
          <w:rFonts w:ascii="宋体" w:hAnsi="宋体" w:hint="eastAsia"/>
          <w:szCs w:val="21"/>
        </w:rPr>
        <w:t>效的企业法人营业执照（或事业法人登记证）、其他组织（个体工商户）的营业执照或者民办非企业单位登记证书复印件；投标人</w:t>
      </w:r>
      <w:r>
        <w:rPr>
          <w:rFonts w:ascii="宋体" w:hAnsi="宋体" w:hint="eastAsia"/>
          <w:szCs w:val="21"/>
        </w:rPr>
        <w:t>上一年度的</w:t>
      </w:r>
      <w:r w:rsidRPr="00CF7288">
        <w:rPr>
          <w:rFonts w:ascii="宋体" w:hAnsi="宋体" w:hint="eastAsia"/>
          <w:szCs w:val="21"/>
        </w:rPr>
        <w:t>财务报表复印件（加盖公章），如投标人新成立不足一年，提供银行出具的资信证明材料复印件（加盖公章）；距开标前三个月任一个月开具的缴纳税收的凭据证明材料复印件（加盖公章），如依法免税的，应提供相应文件证明其依法免税（加盖公章）；距开标前三个月任一个月开具的缴纳社会保险的凭据证明材料复印件（加盖公章），如依法不需要缴纳社会保障资金的，应提供相应文件证明其依法不需要缴纳社会保障资金（加盖公章）；</w:t>
      </w:r>
      <w:r w:rsidRPr="0040529A">
        <w:rPr>
          <w:rFonts w:ascii="宋体" w:hAnsi="宋体" w:hint="eastAsia"/>
          <w:szCs w:val="21"/>
        </w:rPr>
        <w:t>）</w:t>
      </w:r>
    </w:p>
    <w:p w:rsidR="00CD0271" w:rsidRDefault="00CD0271" w:rsidP="00CD0271">
      <w:pPr>
        <w:spacing w:line="440" w:lineRule="exact"/>
        <w:ind w:firstLineChars="200" w:firstLine="420"/>
        <w:rPr>
          <w:rFonts w:ascii="宋体" w:hAnsi="宋体"/>
          <w:color w:val="000000"/>
          <w:szCs w:val="21"/>
        </w:rPr>
      </w:pPr>
      <w:r>
        <w:rPr>
          <w:rFonts w:ascii="宋体" w:hAnsi="宋体" w:hint="eastAsia"/>
          <w:color w:val="000000"/>
          <w:szCs w:val="21"/>
        </w:rPr>
        <w:t>（5）技术参数（如投标产品的品牌、型号、详细技术参数、技术偏离表、材料响应表和投标产品彩色图片等、格式见附件）</w:t>
      </w:r>
    </w:p>
    <w:p w:rsidR="00CD0271" w:rsidRDefault="00CD0271" w:rsidP="00CD0271">
      <w:pPr>
        <w:spacing w:line="440" w:lineRule="exact"/>
        <w:ind w:firstLineChars="200" w:firstLine="420"/>
        <w:rPr>
          <w:rFonts w:ascii="宋体" w:hAnsi="宋体"/>
          <w:color w:val="000000"/>
          <w:szCs w:val="21"/>
        </w:rPr>
      </w:pPr>
      <w:r>
        <w:rPr>
          <w:rFonts w:ascii="宋体" w:hAnsi="宋体" w:hint="eastAsia"/>
          <w:szCs w:val="21"/>
        </w:rPr>
        <w:t>（6）服务承诺（如技术服务、技术培训、售后服务的内容和措施；投标人承诺给予招标人的各种优惠条件，包括售后服务、备品备件、专用耗材等方面的优惠等）</w:t>
      </w:r>
    </w:p>
    <w:p w:rsidR="00CD0271" w:rsidRDefault="00CD0271" w:rsidP="00CD0271">
      <w:pPr>
        <w:spacing w:line="440" w:lineRule="exact"/>
        <w:ind w:firstLineChars="200" w:firstLine="420"/>
        <w:rPr>
          <w:rFonts w:ascii="宋体" w:hAnsi="宋体"/>
          <w:szCs w:val="21"/>
        </w:rPr>
      </w:pPr>
      <w:r>
        <w:rPr>
          <w:rFonts w:ascii="宋体" w:hAnsi="宋体" w:hint="eastAsia"/>
          <w:szCs w:val="21"/>
        </w:rPr>
        <w:t>（7）类似案例成功的业绩（投标文件中</w:t>
      </w:r>
      <w:proofErr w:type="gramStart"/>
      <w:r>
        <w:rPr>
          <w:rFonts w:ascii="宋体" w:hAnsi="宋体" w:hint="eastAsia"/>
          <w:szCs w:val="21"/>
        </w:rPr>
        <w:t>附合同</w:t>
      </w:r>
      <w:proofErr w:type="gramEnd"/>
      <w:r>
        <w:rPr>
          <w:rFonts w:ascii="宋体" w:hAnsi="宋体" w:hint="eastAsia"/>
          <w:szCs w:val="21"/>
        </w:rPr>
        <w:t>复印件，开标时带原件备查）</w:t>
      </w:r>
    </w:p>
    <w:p w:rsidR="00CD0271" w:rsidRDefault="00CD0271" w:rsidP="00CD0271">
      <w:pPr>
        <w:spacing w:line="440" w:lineRule="exact"/>
        <w:ind w:firstLineChars="200" w:firstLine="420"/>
        <w:rPr>
          <w:rFonts w:ascii="宋体" w:hAnsi="宋体"/>
          <w:szCs w:val="21"/>
        </w:rPr>
      </w:pPr>
      <w:r>
        <w:rPr>
          <w:rFonts w:ascii="宋体" w:hAnsi="宋体" w:hint="eastAsia"/>
          <w:szCs w:val="21"/>
        </w:rPr>
        <w:lastRenderedPageBreak/>
        <w:t>（8）</w:t>
      </w:r>
      <w:r w:rsidRPr="003937DC">
        <w:rPr>
          <w:rFonts w:ascii="宋体" w:hAnsi="宋体" w:hint="eastAsia"/>
          <w:szCs w:val="21"/>
        </w:rPr>
        <w:t>与评标内容相关的资料</w:t>
      </w:r>
    </w:p>
    <w:p w:rsidR="00CD0271" w:rsidRDefault="00CD0271" w:rsidP="00CD0271">
      <w:pPr>
        <w:spacing w:line="440" w:lineRule="exact"/>
        <w:ind w:firstLineChars="200" w:firstLine="420"/>
        <w:rPr>
          <w:rFonts w:ascii="宋体" w:hAnsi="宋体"/>
          <w:szCs w:val="21"/>
        </w:rPr>
      </w:pPr>
      <w:r>
        <w:rPr>
          <w:rFonts w:ascii="宋体" w:hAnsi="宋体" w:hint="eastAsia"/>
          <w:szCs w:val="21"/>
        </w:rPr>
        <w:t>（9）投标人认为需要说明的其他资料</w:t>
      </w:r>
    </w:p>
    <w:p w:rsidR="00CD0271" w:rsidRPr="00674354" w:rsidRDefault="00CD0271" w:rsidP="00CD0271">
      <w:pPr>
        <w:spacing w:line="440" w:lineRule="exact"/>
        <w:ind w:firstLineChars="200" w:firstLine="422"/>
        <w:rPr>
          <w:rFonts w:ascii="宋体" w:hAnsi="宋体"/>
          <w:b/>
          <w:szCs w:val="21"/>
        </w:rPr>
      </w:pPr>
      <w:r>
        <w:rPr>
          <w:rFonts w:ascii="宋体" w:hAnsi="宋体" w:hint="eastAsia"/>
          <w:b/>
          <w:szCs w:val="21"/>
        </w:rPr>
        <w:t>注：投标人须按以上顺序装订投标资料，如未按要求装订导致产生不利于投标人评标结果的，后果由投标人自行负责。</w:t>
      </w:r>
    </w:p>
    <w:p w:rsidR="00CD0271" w:rsidRDefault="00CD0271" w:rsidP="00CD0271">
      <w:pPr>
        <w:spacing w:line="440" w:lineRule="exact"/>
        <w:ind w:firstLineChars="200" w:firstLine="420"/>
        <w:rPr>
          <w:rFonts w:ascii="宋体" w:hAnsi="宋体"/>
          <w:szCs w:val="21"/>
        </w:rPr>
      </w:pPr>
      <w:r w:rsidRPr="00BF18B0">
        <w:rPr>
          <w:rFonts w:ascii="宋体" w:hAnsi="宋体" w:hint="eastAsia"/>
          <w:szCs w:val="21"/>
        </w:rPr>
        <w:t>2、</w:t>
      </w:r>
      <w:r>
        <w:rPr>
          <w:rFonts w:ascii="宋体" w:hAnsi="宋体" w:hint="eastAsia"/>
          <w:szCs w:val="21"/>
        </w:rPr>
        <w:t>报价文件：</w:t>
      </w:r>
    </w:p>
    <w:p w:rsidR="00CD0271" w:rsidRDefault="00CD0271" w:rsidP="00CD0271">
      <w:pPr>
        <w:spacing w:line="440" w:lineRule="exact"/>
        <w:ind w:firstLineChars="200" w:firstLine="420"/>
        <w:rPr>
          <w:rFonts w:ascii="宋体" w:hAnsi="宋体"/>
          <w:szCs w:val="21"/>
        </w:rPr>
      </w:pPr>
      <w:r>
        <w:rPr>
          <w:rFonts w:ascii="宋体" w:hAnsi="宋体" w:hint="eastAsia"/>
          <w:szCs w:val="21"/>
        </w:rPr>
        <w:t>（1）开标一览表；</w:t>
      </w:r>
    </w:p>
    <w:p w:rsidR="00CD0271" w:rsidRPr="00C61455" w:rsidRDefault="00CD0271" w:rsidP="00CD0271">
      <w:pPr>
        <w:spacing w:line="440" w:lineRule="exact"/>
        <w:ind w:firstLineChars="200" w:firstLine="420"/>
        <w:rPr>
          <w:rFonts w:ascii="宋体" w:hAnsi="宋体"/>
          <w:szCs w:val="21"/>
        </w:rPr>
      </w:pPr>
      <w:r w:rsidRPr="00C61455">
        <w:rPr>
          <w:rFonts w:ascii="宋体" w:hAnsi="宋体" w:hint="eastAsia"/>
          <w:szCs w:val="21"/>
        </w:rPr>
        <w:t>（2）报价明细表</w:t>
      </w:r>
      <w:r>
        <w:rPr>
          <w:rFonts w:ascii="宋体" w:hAnsi="宋体" w:hint="eastAsia"/>
          <w:szCs w:val="21"/>
        </w:rPr>
        <w:t>；</w:t>
      </w:r>
    </w:p>
    <w:p w:rsidR="00CD0271" w:rsidRDefault="00CD0271" w:rsidP="00CD0271">
      <w:pPr>
        <w:spacing w:line="440" w:lineRule="exact"/>
        <w:ind w:firstLineChars="200" w:firstLine="420"/>
        <w:rPr>
          <w:rFonts w:ascii="宋体" w:hAnsi="宋体"/>
          <w:szCs w:val="21"/>
        </w:rPr>
      </w:pPr>
      <w:r w:rsidRPr="00C61455">
        <w:rPr>
          <w:rFonts w:ascii="宋体" w:hAnsi="宋体" w:hint="eastAsia"/>
          <w:szCs w:val="21"/>
        </w:rPr>
        <w:t>（3）小</w:t>
      </w:r>
      <w:proofErr w:type="gramStart"/>
      <w:r w:rsidRPr="00C61455">
        <w:rPr>
          <w:rFonts w:ascii="宋体" w:hAnsi="宋体" w:hint="eastAsia"/>
          <w:szCs w:val="21"/>
        </w:rPr>
        <w:t>微企业</w:t>
      </w:r>
      <w:proofErr w:type="gramEnd"/>
      <w:r w:rsidRPr="00C61455">
        <w:rPr>
          <w:rFonts w:ascii="宋体" w:hAnsi="宋体" w:hint="eastAsia"/>
          <w:szCs w:val="21"/>
        </w:rPr>
        <w:t>产品分项报价表</w:t>
      </w:r>
      <w:r w:rsidRPr="0004225A">
        <w:rPr>
          <w:rFonts w:ascii="宋体" w:hAnsi="宋体" w:hint="eastAsia"/>
          <w:szCs w:val="21"/>
        </w:rPr>
        <w:t>（若有的提供）</w:t>
      </w:r>
      <w:r w:rsidRPr="00C61455">
        <w:rPr>
          <w:rFonts w:ascii="宋体" w:hAnsi="宋体" w:hint="eastAsia"/>
          <w:szCs w:val="21"/>
        </w:rPr>
        <w:t>；</w:t>
      </w:r>
    </w:p>
    <w:p w:rsidR="00CD0271" w:rsidRPr="0004225A" w:rsidRDefault="00CD0271" w:rsidP="00CD0271">
      <w:pPr>
        <w:spacing w:line="440" w:lineRule="exact"/>
        <w:ind w:firstLineChars="200" w:firstLine="420"/>
        <w:rPr>
          <w:rFonts w:ascii="宋体" w:hAnsi="宋体"/>
          <w:szCs w:val="21"/>
        </w:rPr>
      </w:pPr>
      <w:r>
        <w:rPr>
          <w:rFonts w:ascii="宋体" w:hAnsi="宋体" w:hint="eastAsia"/>
          <w:szCs w:val="21"/>
        </w:rPr>
        <w:t>（4）</w:t>
      </w:r>
      <w:r w:rsidRPr="0004225A">
        <w:rPr>
          <w:rFonts w:ascii="宋体" w:hAnsi="宋体" w:hint="eastAsia"/>
          <w:szCs w:val="21"/>
        </w:rPr>
        <w:t>节能产品分项报价表（若有的提供）</w:t>
      </w:r>
    </w:p>
    <w:p w:rsidR="00CD0271" w:rsidRPr="0004225A" w:rsidRDefault="00CD0271" w:rsidP="00CD0271">
      <w:pPr>
        <w:spacing w:line="440" w:lineRule="exact"/>
        <w:ind w:firstLineChars="200" w:firstLine="420"/>
        <w:rPr>
          <w:rFonts w:ascii="宋体" w:hAnsi="宋体"/>
          <w:szCs w:val="21"/>
        </w:rPr>
      </w:pPr>
      <w:r>
        <w:rPr>
          <w:rFonts w:ascii="宋体" w:hAnsi="宋体" w:hint="eastAsia"/>
          <w:szCs w:val="21"/>
        </w:rPr>
        <w:t>（5）</w:t>
      </w:r>
      <w:r w:rsidRPr="0004225A">
        <w:rPr>
          <w:rFonts w:ascii="宋体" w:hAnsi="宋体" w:hint="eastAsia"/>
          <w:szCs w:val="21"/>
        </w:rPr>
        <w:t>环境标志产品分项报价表（若有的提供）</w:t>
      </w:r>
    </w:p>
    <w:p w:rsidR="00CD0271" w:rsidRDefault="00CD0271" w:rsidP="00CD0271">
      <w:pPr>
        <w:spacing w:line="440" w:lineRule="exact"/>
        <w:ind w:firstLineChars="200" w:firstLine="420"/>
        <w:rPr>
          <w:rFonts w:ascii="宋体" w:hAnsi="宋体"/>
          <w:szCs w:val="21"/>
        </w:rPr>
      </w:pPr>
      <w:r w:rsidRPr="002B2B35">
        <w:rPr>
          <w:rFonts w:ascii="宋体" w:hAnsi="宋体" w:hint="eastAsia"/>
          <w:szCs w:val="21"/>
        </w:rPr>
        <w:t>（</w:t>
      </w:r>
      <w:r>
        <w:rPr>
          <w:rFonts w:ascii="宋体" w:hAnsi="宋体" w:hint="eastAsia"/>
          <w:szCs w:val="21"/>
        </w:rPr>
        <w:t>6</w:t>
      </w:r>
      <w:r w:rsidRPr="002B2B35">
        <w:rPr>
          <w:rFonts w:ascii="宋体" w:hAnsi="宋体" w:hint="eastAsia"/>
          <w:szCs w:val="21"/>
        </w:rPr>
        <w:t>）投标单位声明函(格式见附件)</w:t>
      </w:r>
      <w:r>
        <w:rPr>
          <w:rFonts w:ascii="宋体" w:hAnsi="宋体" w:hint="eastAsia"/>
          <w:szCs w:val="21"/>
        </w:rPr>
        <w:t>；</w:t>
      </w:r>
    </w:p>
    <w:p w:rsidR="00CD0271" w:rsidRPr="004E0140" w:rsidRDefault="00CD0271" w:rsidP="00CD0271">
      <w:pPr>
        <w:spacing w:line="440" w:lineRule="exact"/>
        <w:ind w:firstLineChars="200" w:firstLine="420"/>
        <w:rPr>
          <w:rFonts w:ascii="宋体" w:hAnsi="宋体"/>
          <w:szCs w:val="21"/>
        </w:rPr>
      </w:pPr>
      <w:r w:rsidRPr="004E0140">
        <w:rPr>
          <w:rFonts w:ascii="宋体" w:hAnsi="宋体" w:hint="eastAsia"/>
          <w:szCs w:val="21"/>
        </w:rPr>
        <w:t>（</w:t>
      </w:r>
      <w:r>
        <w:rPr>
          <w:rFonts w:ascii="宋体" w:hAnsi="宋体" w:hint="eastAsia"/>
          <w:szCs w:val="21"/>
        </w:rPr>
        <w:t>7</w:t>
      </w:r>
      <w:r w:rsidRPr="004E0140">
        <w:rPr>
          <w:rFonts w:ascii="宋体" w:hAnsi="宋体" w:hint="eastAsia"/>
          <w:szCs w:val="21"/>
        </w:rPr>
        <w:t>）残疾人福利性单位声明函</w:t>
      </w:r>
      <w:r w:rsidRPr="0004225A">
        <w:rPr>
          <w:rFonts w:ascii="宋体" w:hAnsi="宋体" w:hint="eastAsia"/>
          <w:szCs w:val="21"/>
        </w:rPr>
        <w:t>（若有的提供）</w:t>
      </w:r>
      <w:r>
        <w:rPr>
          <w:rFonts w:ascii="宋体" w:hAnsi="宋体" w:hint="eastAsia"/>
          <w:szCs w:val="21"/>
        </w:rPr>
        <w:t>。</w:t>
      </w:r>
    </w:p>
    <w:p w:rsidR="00CD0271" w:rsidRPr="0034663E" w:rsidRDefault="00CD0271" w:rsidP="00CD0271">
      <w:pPr>
        <w:spacing w:line="420" w:lineRule="exact"/>
        <w:ind w:firstLineChars="300" w:firstLine="630"/>
        <w:rPr>
          <w:rFonts w:ascii="宋体" w:hAnsi="宋体"/>
          <w:b/>
          <w:bCs/>
          <w:szCs w:val="21"/>
        </w:rPr>
      </w:pPr>
      <w:r>
        <w:rPr>
          <w:rFonts w:ascii="宋体" w:hAnsi="宋体" w:hint="eastAsia"/>
          <w:bCs/>
          <w:szCs w:val="21"/>
        </w:rPr>
        <w:t>注：</w:t>
      </w:r>
      <w:r>
        <w:rPr>
          <w:rFonts w:ascii="宋体" w:hAnsi="宋体" w:hint="eastAsia"/>
          <w:szCs w:val="21"/>
        </w:rPr>
        <w:t>★1、</w:t>
      </w:r>
      <w:r>
        <w:rPr>
          <w:rFonts w:ascii="宋体" w:hAnsi="宋体" w:hint="eastAsia"/>
          <w:bCs/>
          <w:szCs w:val="21"/>
        </w:rPr>
        <w:t>法定代表人授权委托书必须由法定代表人签名或盖章并加盖单位公章。</w:t>
      </w:r>
    </w:p>
    <w:p w:rsidR="00CD0271" w:rsidRDefault="00CD0271" w:rsidP="00CD0271">
      <w:pPr>
        <w:spacing w:line="420" w:lineRule="exact"/>
        <w:ind w:firstLineChars="500" w:firstLine="1050"/>
        <w:rPr>
          <w:rFonts w:ascii="宋体" w:hAnsi="宋体"/>
          <w:szCs w:val="21"/>
        </w:rPr>
      </w:pPr>
      <w:r>
        <w:rPr>
          <w:rFonts w:ascii="宋体" w:hAnsi="宋体" w:hint="eastAsia"/>
          <w:szCs w:val="21"/>
        </w:rPr>
        <w:t>★2、</w:t>
      </w:r>
      <w:r>
        <w:rPr>
          <w:rFonts w:ascii="宋体" w:hAnsi="宋体" w:hint="eastAsia"/>
          <w:bCs/>
          <w:szCs w:val="21"/>
        </w:rPr>
        <w:t>商务技术文件中不能出现报价。</w:t>
      </w:r>
    </w:p>
    <w:p w:rsidR="00CD0271" w:rsidRDefault="00CD0271" w:rsidP="00CD0271">
      <w:pPr>
        <w:spacing w:line="420" w:lineRule="exact"/>
        <w:ind w:firstLineChars="50" w:firstLine="105"/>
        <w:rPr>
          <w:rFonts w:ascii="宋体" w:hAnsi="宋体"/>
          <w:color w:val="000000"/>
          <w:szCs w:val="21"/>
        </w:rPr>
      </w:pPr>
      <w:r>
        <w:rPr>
          <w:rFonts w:ascii="宋体" w:hAnsi="宋体" w:hint="eastAsia"/>
          <w:color w:val="000000"/>
          <w:szCs w:val="21"/>
        </w:rPr>
        <w:t xml:space="preserve"> （二）投标文件的语言及计量</w:t>
      </w:r>
    </w:p>
    <w:p w:rsidR="00CD0271" w:rsidRDefault="00CD0271" w:rsidP="00CD0271">
      <w:pPr>
        <w:spacing w:line="420" w:lineRule="exact"/>
        <w:ind w:firstLineChars="200" w:firstLine="420"/>
        <w:rPr>
          <w:rFonts w:ascii="宋体" w:hAnsi="宋体"/>
          <w:color w:val="000000"/>
          <w:szCs w:val="21"/>
        </w:rPr>
      </w:pPr>
      <w:r>
        <w:rPr>
          <w:rFonts w:ascii="宋体" w:hAnsi="宋体" w:hint="eastAsia"/>
          <w:szCs w:val="21"/>
        </w:rPr>
        <w:t>★</w:t>
      </w:r>
      <w:r>
        <w:rPr>
          <w:rFonts w:ascii="宋体" w:hAnsi="宋体" w:hint="eastAsia"/>
          <w:color w:val="000000"/>
          <w:szCs w:val="21"/>
        </w:rPr>
        <w:t>1、投标文件以及投标方与招标方就有关投标事宜的所有来往函电，均应以中文汉语书写。除签名、盖章、专用名称等特殊情形外，以中文汉语以外的文字表述的投标文件视同未提供。</w:t>
      </w:r>
    </w:p>
    <w:p w:rsidR="00CD0271" w:rsidRDefault="00CD0271" w:rsidP="00CD0271">
      <w:pPr>
        <w:spacing w:line="420" w:lineRule="exact"/>
        <w:ind w:firstLineChars="200" w:firstLine="420"/>
        <w:rPr>
          <w:rFonts w:ascii="宋体" w:hAnsi="宋体"/>
          <w:color w:val="000000"/>
          <w:szCs w:val="21"/>
        </w:rPr>
      </w:pPr>
      <w:r>
        <w:rPr>
          <w:rFonts w:ascii="宋体" w:hAnsi="宋体" w:hint="eastAsia"/>
          <w:szCs w:val="21"/>
        </w:rPr>
        <w:t>★</w:t>
      </w:r>
      <w:r>
        <w:rPr>
          <w:rFonts w:ascii="宋体" w:hAnsi="宋体" w:hint="eastAsia"/>
          <w:color w:val="000000"/>
          <w:szCs w:val="21"/>
        </w:rPr>
        <w:t xml:space="preserve"> 2、投标计量单位，招标文件已有明确规定的，使用招标文件规定的计量单位；招标文件没有规定的，应采用中华人民共和国法定计量单位（货币单位：人民币元），否则视同未响应。</w:t>
      </w:r>
    </w:p>
    <w:p w:rsidR="00CD0271" w:rsidRDefault="00CD0271" w:rsidP="00CD0271">
      <w:pPr>
        <w:spacing w:line="420" w:lineRule="exact"/>
        <w:ind w:firstLineChars="50" w:firstLine="105"/>
        <w:rPr>
          <w:rFonts w:ascii="宋体" w:hAnsi="宋体"/>
          <w:color w:val="000000"/>
          <w:szCs w:val="21"/>
        </w:rPr>
      </w:pPr>
      <w:r>
        <w:rPr>
          <w:rFonts w:ascii="宋体" w:hAnsi="宋体" w:hint="eastAsia"/>
          <w:color w:val="000000"/>
          <w:szCs w:val="21"/>
        </w:rPr>
        <w:t xml:space="preserve"> （三）投标报价</w:t>
      </w:r>
    </w:p>
    <w:p w:rsidR="00CD0271" w:rsidRDefault="00CD0271" w:rsidP="00CD0271">
      <w:pPr>
        <w:spacing w:line="420" w:lineRule="exact"/>
        <w:ind w:firstLineChars="200" w:firstLine="420"/>
        <w:rPr>
          <w:rFonts w:ascii="宋体" w:hAnsi="宋体"/>
          <w:color w:val="000000"/>
          <w:szCs w:val="21"/>
        </w:rPr>
      </w:pPr>
      <w:r>
        <w:rPr>
          <w:rFonts w:ascii="宋体" w:hAnsi="宋体" w:hint="eastAsia"/>
          <w:color w:val="000000"/>
          <w:szCs w:val="21"/>
        </w:rPr>
        <w:t>1、投标报价应按招标文件中相关附表格式填写。</w:t>
      </w:r>
    </w:p>
    <w:p w:rsidR="00CD0271" w:rsidRDefault="00CD0271" w:rsidP="00CD0271">
      <w:pPr>
        <w:spacing w:line="420" w:lineRule="exact"/>
        <w:ind w:firstLineChars="100" w:firstLine="210"/>
        <w:rPr>
          <w:rFonts w:ascii="宋体" w:hAnsi="宋体"/>
          <w:color w:val="000000"/>
          <w:szCs w:val="21"/>
        </w:rPr>
      </w:pPr>
      <w:r>
        <w:rPr>
          <w:rFonts w:ascii="宋体" w:hAnsi="宋体" w:hint="eastAsia"/>
          <w:szCs w:val="21"/>
        </w:rPr>
        <w:t>★</w:t>
      </w:r>
      <w:r>
        <w:rPr>
          <w:rFonts w:ascii="宋体" w:hAnsi="宋体" w:hint="eastAsia"/>
          <w:color w:val="000000"/>
          <w:szCs w:val="21"/>
        </w:rPr>
        <w:t>2、投标报价是履行合同的最终价格，应包括货款、标准附件、备品备件、专用工具、包装、运输、装卸、保险、税金、货到就位以及安装、调试、培训、保修等一切税金和费用。</w:t>
      </w:r>
    </w:p>
    <w:p w:rsidR="00CD0271" w:rsidRDefault="00CD0271" w:rsidP="00CD0271">
      <w:pPr>
        <w:spacing w:line="420" w:lineRule="exact"/>
        <w:ind w:firstLineChars="50" w:firstLine="105"/>
        <w:rPr>
          <w:rFonts w:ascii="宋体" w:hAnsi="宋体"/>
          <w:color w:val="000000"/>
          <w:szCs w:val="21"/>
        </w:rPr>
      </w:pPr>
      <w:r>
        <w:rPr>
          <w:rFonts w:ascii="宋体" w:hAnsi="宋体" w:hint="eastAsia"/>
          <w:szCs w:val="21"/>
        </w:rPr>
        <w:t xml:space="preserve"> ★</w:t>
      </w:r>
      <w:r>
        <w:rPr>
          <w:rFonts w:ascii="宋体" w:hAnsi="宋体" w:hint="eastAsia"/>
          <w:color w:val="000000"/>
          <w:szCs w:val="21"/>
        </w:rPr>
        <w:t>3、投标文件只允许有一个报价，有选择的或有条件的报价将不予接受。</w:t>
      </w:r>
    </w:p>
    <w:p w:rsidR="00CD0271" w:rsidRDefault="00CD0271" w:rsidP="00CD0271">
      <w:pPr>
        <w:spacing w:line="420" w:lineRule="exact"/>
        <w:ind w:firstLineChars="50" w:firstLine="105"/>
        <w:rPr>
          <w:rFonts w:ascii="宋体" w:hAnsi="宋体"/>
          <w:color w:val="000000"/>
          <w:szCs w:val="21"/>
        </w:rPr>
      </w:pPr>
      <w:r>
        <w:rPr>
          <w:rFonts w:ascii="宋体" w:hAnsi="宋体" w:hint="eastAsia"/>
          <w:color w:val="000000"/>
          <w:szCs w:val="21"/>
        </w:rPr>
        <w:t>（四）投标文件的有效期</w:t>
      </w:r>
    </w:p>
    <w:p w:rsidR="00CD0271" w:rsidRDefault="00CD0271" w:rsidP="00CD0271">
      <w:pPr>
        <w:spacing w:line="420" w:lineRule="exact"/>
        <w:ind w:firstLineChars="150" w:firstLine="315"/>
        <w:rPr>
          <w:rFonts w:ascii="宋体" w:hAnsi="宋体"/>
          <w:color w:val="000000"/>
          <w:szCs w:val="21"/>
        </w:rPr>
      </w:pPr>
      <w:r>
        <w:rPr>
          <w:rFonts w:ascii="宋体" w:hAnsi="宋体" w:hint="eastAsia"/>
          <w:szCs w:val="21"/>
        </w:rPr>
        <w:t>★</w:t>
      </w:r>
      <w:r>
        <w:rPr>
          <w:rFonts w:ascii="宋体" w:hAnsi="宋体" w:hint="eastAsia"/>
          <w:color w:val="000000"/>
          <w:szCs w:val="21"/>
        </w:rPr>
        <w:t>1、自投标截止日起</w:t>
      </w:r>
      <w:r>
        <w:rPr>
          <w:rFonts w:ascii="宋体" w:hAnsi="宋体" w:hint="eastAsia"/>
          <w:color w:val="000000"/>
          <w:szCs w:val="21"/>
          <w:u w:val="single"/>
        </w:rPr>
        <w:t>60</w:t>
      </w:r>
      <w:r>
        <w:rPr>
          <w:rFonts w:ascii="宋体" w:hAnsi="宋体" w:hint="eastAsia"/>
          <w:color w:val="000000"/>
          <w:szCs w:val="21"/>
        </w:rPr>
        <w:t>天投标文件应保持有效。有效期不足的投标文件将被拒绝。</w:t>
      </w:r>
    </w:p>
    <w:p w:rsidR="00CD0271" w:rsidRDefault="00CD0271" w:rsidP="00CD0271">
      <w:pPr>
        <w:spacing w:line="420" w:lineRule="exact"/>
        <w:ind w:firstLineChars="250" w:firstLine="525"/>
        <w:rPr>
          <w:rFonts w:ascii="宋体" w:hAnsi="宋体"/>
          <w:color w:val="000000"/>
          <w:szCs w:val="21"/>
        </w:rPr>
      </w:pPr>
      <w:r>
        <w:rPr>
          <w:rFonts w:ascii="宋体" w:hAnsi="宋体" w:hint="eastAsia"/>
          <w:color w:val="000000"/>
          <w:szCs w:val="21"/>
        </w:rPr>
        <w:t>2、在特殊情况下，招标人可与投标人协商延长投标书的有效期，这种要求和答复均以书面形式进行。</w:t>
      </w:r>
    </w:p>
    <w:p w:rsidR="00CD0271" w:rsidRDefault="00CD0271" w:rsidP="00CD0271">
      <w:pPr>
        <w:spacing w:line="420" w:lineRule="exact"/>
        <w:ind w:firstLineChars="250" w:firstLine="525"/>
        <w:rPr>
          <w:rFonts w:ascii="宋体" w:hAnsi="宋体"/>
          <w:color w:val="000000"/>
          <w:szCs w:val="21"/>
        </w:rPr>
      </w:pPr>
      <w:r>
        <w:rPr>
          <w:rFonts w:ascii="宋体" w:hAnsi="宋体" w:hint="eastAsia"/>
          <w:color w:val="000000"/>
          <w:szCs w:val="21"/>
        </w:rPr>
        <w:t xml:space="preserve">3、投标人可拒绝接受延期要求而不会导致投标保证金被没收。同意延长有效期的投标人需要相应延长投标保证金的有效期，但不能修改投标文件。 </w:t>
      </w:r>
    </w:p>
    <w:p w:rsidR="00CD0271" w:rsidRDefault="00CD0271" w:rsidP="00CD0271">
      <w:pPr>
        <w:spacing w:line="420" w:lineRule="exact"/>
        <w:ind w:firstLineChars="250" w:firstLine="525"/>
        <w:rPr>
          <w:rFonts w:ascii="宋体" w:hAnsi="宋体"/>
          <w:color w:val="000000"/>
          <w:szCs w:val="21"/>
        </w:rPr>
      </w:pPr>
      <w:r>
        <w:rPr>
          <w:rFonts w:ascii="宋体" w:hAnsi="宋体" w:hint="eastAsia"/>
          <w:color w:val="000000"/>
          <w:szCs w:val="21"/>
        </w:rPr>
        <w:t>4、中标人的投标文件自开标之日起至合同履行完毕</w:t>
      </w:r>
      <w:proofErr w:type="gramStart"/>
      <w:r>
        <w:rPr>
          <w:rFonts w:ascii="宋体" w:hAnsi="宋体" w:hint="eastAsia"/>
          <w:color w:val="000000"/>
          <w:szCs w:val="21"/>
        </w:rPr>
        <w:t>止</w:t>
      </w:r>
      <w:proofErr w:type="gramEnd"/>
      <w:r>
        <w:rPr>
          <w:rFonts w:ascii="宋体" w:hAnsi="宋体" w:hint="eastAsia"/>
          <w:color w:val="000000"/>
          <w:szCs w:val="21"/>
        </w:rPr>
        <w:t>均应保持有效。</w:t>
      </w:r>
    </w:p>
    <w:p w:rsidR="00CD0271" w:rsidRDefault="00CD0271" w:rsidP="00CD0271">
      <w:pPr>
        <w:spacing w:line="420" w:lineRule="exact"/>
        <w:ind w:firstLineChars="50" w:firstLine="105"/>
        <w:rPr>
          <w:rFonts w:ascii="宋体" w:hAnsi="宋体"/>
          <w:color w:val="000000"/>
          <w:szCs w:val="21"/>
        </w:rPr>
      </w:pPr>
      <w:r>
        <w:rPr>
          <w:rFonts w:ascii="宋体" w:hAnsi="宋体" w:hint="eastAsia"/>
          <w:color w:val="000000"/>
          <w:szCs w:val="21"/>
        </w:rPr>
        <w:t>（五）投标保证金：本项目不收取投标保证金。</w:t>
      </w:r>
    </w:p>
    <w:p w:rsidR="00CD0271" w:rsidRPr="00E97231" w:rsidRDefault="00CD0271" w:rsidP="00CD0271">
      <w:pPr>
        <w:spacing w:line="420" w:lineRule="exact"/>
        <w:ind w:firstLineChars="50" w:firstLine="105"/>
        <w:rPr>
          <w:rFonts w:ascii="宋体" w:hAnsi="宋体"/>
          <w:color w:val="000000"/>
          <w:szCs w:val="21"/>
        </w:rPr>
      </w:pPr>
      <w:r>
        <w:rPr>
          <w:rFonts w:ascii="宋体" w:hAnsi="宋体" w:hint="eastAsia"/>
          <w:color w:val="000000"/>
          <w:szCs w:val="21"/>
        </w:rPr>
        <w:t>（六）投标文件的签署和份数</w:t>
      </w:r>
    </w:p>
    <w:p w:rsidR="00CD0271" w:rsidRDefault="00CD0271" w:rsidP="00CD0271">
      <w:pPr>
        <w:spacing w:line="420" w:lineRule="exact"/>
        <w:ind w:firstLineChars="200" w:firstLine="420"/>
        <w:rPr>
          <w:rFonts w:ascii="宋体" w:hAnsi="宋体"/>
          <w:szCs w:val="21"/>
        </w:rPr>
      </w:pPr>
      <w:r>
        <w:rPr>
          <w:rFonts w:ascii="宋体" w:hAnsi="宋体" w:hint="eastAsia"/>
          <w:szCs w:val="21"/>
        </w:rPr>
        <w:t>1、投标人应按本招标文件规定的格式和顺序编制、装订投标文件并标注页码，投标文件内容不完整、</w:t>
      </w:r>
      <w:r>
        <w:rPr>
          <w:rFonts w:ascii="宋体" w:hAnsi="宋体" w:hint="eastAsia"/>
          <w:szCs w:val="21"/>
        </w:rPr>
        <w:lastRenderedPageBreak/>
        <w:t>编排混乱导致投标文件被误读、漏读或者查找不到相关内容的，是投标人的责任。</w:t>
      </w:r>
    </w:p>
    <w:p w:rsidR="00CD0271" w:rsidRPr="00C61455" w:rsidRDefault="00CD0271" w:rsidP="00CD0271">
      <w:pPr>
        <w:spacing w:line="420" w:lineRule="exact"/>
        <w:ind w:firstLineChars="200" w:firstLine="420"/>
        <w:rPr>
          <w:rFonts w:ascii="宋体" w:hAnsi="宋体"/>
          <w:szCs w:val="21"/>
        </w:rPr>
      </w:pPr>
      <w:r w:rsidRPr="00D17F49">
        <w:rPr>
          <w:rFonts w:ascii="宋体" w:hAnsi="宋体" w:hint="eastAsia"/>
          <w:szCs w:val="21"/>
        </w:rPr>
        <w:t>2、投标人应将</w:t>
      </w:r>
      <w:r w:rsidRPr="007F4B64">
        <w:rPr>
          <w:rFonts w:ascii="宋体" w:hAnsi="宋体" w:hint="eastAsia"/>
          <w:b/>
          <w:szCs w:val="21"/>
        </w:rPr>
        <w:t>商务技术文件一式</w:t>
      </w:r>
      <w:r>
        <w:rPr>
          <w:rFonts w:ascii="宋体" w:hAnsi="宋体" w:hint="eastAsia"/>
          <w:b/>
          <w:szCs w:val="21"/>
        </w:rPr>
        <w:t>六</w:t>
      </w:r>
      <w:r w:rsidRPr="007F4B64">
        <w:rPr>
          <w:rFonts w:ascii="宋体" w:hAnsi="宋体" w:hint="eastAsia"/>
          <w:b/>
          <w:szCs w:val="21"/>
        </w:rPr>
        <w:t>份（</w:t>
      </w:r>
      <w:r w:rsidRPr="00C61455">
        <w:rPr>
          <w:rFonts w:ascii="宋体" w:hAnsi="宋体" w:hint="eastAsia"/>
          <w:b/>
          <w:szCs w:val="21"/>
        </w:rPr>
        <w:t>正本一份、副本五份）</w:t>
      </w:r>
      <w:r w:rsidRPr="00C61455">
        <w:rPr>
          <w:rFonts w:ascii="宋体" w:hAnsi="宋体" w:hint="eastAsia"/>
          <w:szCs w:val="21"/>
        </w:rPr>
        <w:t>，分别装订成册，封面应注明“正本”、“副本”字样；</w:t>
      </w:r>
      <w:r w:rsidRPr="00C61455">
        <w:rPr>
          <w:rFonts w:ascii="宋体" w:hAnsi="宋体" w:hint="eastAsia"/>
          <w:b/>
          <w:szCs w:val="21"/>
        </w:rPr>
        <w:t>报价文件一式六份（正本一份，副本五份）</w:t>
      </w:r>
      <w:r w:rsidRPr="00C61455">
        <w:rPr>
          <w:rFonts w:ascii="宋体" w:hAnsi="宋体" w:hint="eastAsia"/>
          <w:szCs w:val="21"/>
        </w:rPr>
        <w:t>，分别装订，并注明“正本”、“副本”。</w:t>
      </w:r>
    </w:p>
    <w:p w:rsidR="00CD0271" w:rsidRPr="00C61455" w:rsidRDefault="00CD0271" w:rsidP="00CD0271">
      <w:pPr>
        <w:spacing w:line="420" w:lineRule="exact"/>
        <w:ind w:firstLineChars="200" w:firstLine="420"/>
        <w:rPr>
          <w:rFonts w:ascii="宋体" w:hAnsi="宋体"/>
          <w:szCs w:val="21"/>
        </w:rPr>
      </w:pPr>
      <w:r w:rsidRPr="00C61455">
        <w:rPr>
          <w:rFonts w:ascii="宋体" w:hAnsi="宋体" w:hint="eastAsia"/>
          <w:szCs w:val="21"/>
        </w:rPr>
        <w:t>3、投标文件的正本需打印或用不褪色的墨水填写，投标文件正本除本《投标人须知》中规定的可提供复印件外均须提供原件。副本为正本的复印件。</w:t>
      </w:r>
    </w:p>
    <w:p w:rsidR="00CD0271" w:rsidRDefault="00CD0271" w:rsidP="00CD0271">
      <w:pPr>
        <w:spacing w:line="420" w:lineRule="exact"/>
        <w:ind w:firstLineChars="200" w:firstLine="420"/>
        <w:rPr>
          <w:rFonts w:ascii="宋体" w:hAnsi="宋体"/>
          <w:szCs w:val="21"/>
        </w:rPr>
      </w:pPr>
      <w:r>
        <w:rPr>
          <w:rFonts w:ascii="宋体" w:hAnsi="宋体" w:hint="eastAsia"/>
          <w:szCs w:val="21"/>
        </w:rPr>
        <w:t>4、投标文件须由投标人在规定位置盖章并由法定代表人或法定代表人的授权委托人签署，投标人应写全称。</w:t>
      </w:r>
    </w:p>
    <w:p w:rsidR="00CD0271" w:rsidRDefault="00CD0271" w:rsidP="00CD0271">
      <w:pPr>
        <w:spacing w:line="420" w:lineRule="exact"/>
        <w:ind w:firstLineChars="200" w:firstLine="420"/>
        <w:rPr>
          <w:rFonts w:ascii="宋体" w:hAnsi="宋体"/>
          <w:szCs w:val="21"/>
        </w:rPr>
      </w:pPr>
      <w:r>
        <w:rPr>
          <w:rFonts w:ascii="宋体" w:hAnsi="宋体" w:hint="eastAsia"/>
          <w:szCs w:val="21"/>
        </w:rPr>
        <w:t>5、投标文件不得涂改，若有修改错漏处，须加盖单位公章或者法定代表人或授权委托人签字或盖章。投标文件因字迹潦草或表达不清所引起的后果由投标人负责。</w:t>
      </w:r>
    </w:p>
    <w:p w:rsidR="00CD0271" w:rsidRDefault="00CD0271" w:rsidP="00CD0271">
      <w:pPr>
        <w:spacing w:line="420" w:lineRule="exact"/>
        <w:ind w:firstLineChars="150" w:firstLine="315"/>
        <w:rPr>
          <w:rFonts w:ascii="宋体" w:hAnsi="宋体"/>
          <w:szCs w:val="21"/>
        </w:rPr>
      </w:pPr>
      <w:r>
        <w:rPr>
          <w:rFonts w:ascii="宋体" w:hAnsi="宋体" w:hint="eastAsia"/>
          <w:szCs w:val="21"/>
        </w:rPr>
        <w:t>（七）投标文件的包装、递交、修改和撤回</w:t>
      </w:r>
    </w:p>
    <w:p w:rsidR="00CD0271" w:rsidRDefault="00CD0271" w:rsidP="00CD0271">
      <w:pPr>
        <w:spacing w:line="420" w:lineRule="exact"/>
        <w:ind w:firstLineChars="200" w:firstLine="420"/>
        <w:rPr>
          <w:rFonts w:ascii="宋体" w:hAnsi="宋体"/>
          <w:szCs w:val="21"/>
        </w:rPr>
      </w:pPr>
      <w:r w:rsidRPr="003769F6">
        <w:rPr>
          <w:rFonts w:ascii="宋体" w:hAnsi="宋体" w:hint="eastAsia"/>
          <w:szCs w:val="21"/>
        </w:rPr>
        <w:t>1、(a)</w:t>
      </w:r>
      <w:r w:rsidRPr="0073528A">
        <w:rPr>
          <w:rFonts w:hint="eastAsia"/>
          <w:b/>
        </w:rPr>
        <w:t xml:space="preserve"> </w:t>
      </w:r>
      <w:r w:rsidRPr="0073528A">
        <w:rPr>
          <w:rFonts w:ascii="宋体" w:hAnsi="宋体" w:hint="eastAsia"/>
          <w:b/>
          <w:szCs w:val="21"/>
        </w:rPr>
        <w:t>商务技术文件与报价文件必须分开单独密封包装。</w:t>
      </w:r>
    </w:p>
    <w:p w:rsidR="00CD0271" w:rsidRDefault="00CD0271" w:rsidP="00CD0271">
      <w:pPr>
        <w:spacing w:line="420" w:lineRule="exact"/>
        <w:ind w:firstLineChars="300" w:firstLine="630"/>
        <w:rPr>
          <w:rFonts w:ascii="宋体" w:hAnsi="宋体"/>
          <w:szCs w:val="21"/>
        </w:rPr>
      </w:pPr>
      <w:r w:rsidRPr="003769F6">
        <w:rPr>
          <w:rFonts w:ascii="宋体" w:hAnsi="宋体" w:hint="eastAsia"/>
          <w:szCs w:val="21"/>
        </w:rPr>
        <w:t>(b)投标人应将商务技术文件密封包装，包装封面上应注明“投标人名称、投标人地址、商务技术文件、投标项目名称、采购编号及开标时启封”字样，并加盖投标人公章。</w:t>
      </w:r>
    </w:p>
    <w:p w:rsidR="00CD0271" w:rsidRPr="0073528A" w:rsidRDefault="00CD0271" w:rsidP="00CD0271">
      <w:pPr>
        <w:spacing w:line="420" w:lineRule="exact"/>
        <w:ind w:firstLineChars="300" w:firstLine="630"/>
        <w:rPr>
          <w:rFonts w:ascii="宋体" w:hAnsi="宋体"/>
          <w:szCs w:val="21"/>
        </w:rPr>
      </w:pPr>
      <w:r w:rsidRPr="0073528A">
        <w:rPr>
          <w:rFonts w:ascii="宋体" w:hAnsi="宋体" w:hint="eastAsia"/>
          <w:szCs w:val="21"/>
        </w:rPr>
        <w:t>（c）</w:t>
      </w:r>
      <w:r w:rsidRPr="003769F6">
        <w:rPr>
          <w:rFonts w:ascii="宋体" w:hAnsi="宋体" w:hint="eastAsia"/>
          <w:szCs w:val="21"/>
        </w:rPr>
        <w:t>报价文件</w:t>
      </w:r>
      <w:r>
        <w:rPr>
          <w:rFonts w:ascii="宋体" w:hAnsi="宋体" w:hint="eastAsia"/>
          <w:szCs w:val="21"/>
        </w:rPr>
        <w:t>“</w:t>
      </w:r>
      <w:r w:rsidRPr="003769F6">
        <w:rPr>
          <w:rFonts w:ascii="宋体" w:hAnsi="宋体" w:hint="eastAsia"/>
          <w:szCs w:val="21"/>
        </w:rPr>
        <w:t>正</w:t>
      </w:r>
      <w:r>
        <w:rPr>
          <w:rFonts w:ascii="宋体" w:hAnsi="宋体" w:hint="eastAsia"/>
          <w:szCs w:val="21"/>
        </w:rPr>
        <w:t>、</w:t>
      </w:r>
      <w:r w:rsidRPr="003769F6">
        <w:rPr>
          <w:rFonts w:ascii="宋体" w:hAnsi="宋体" w:hint="eastAsia"/>
          <w:szCs w:val="21"/>
        </w:rPr>
        <w:t>副本</w:t>
      </w:r>
      <w:r>
        <w:rPr>
          <w:rFonts w:ascii="宋体" w:hAnsi="宋体" w:hint="eastAsia"/>
          <w:szCs w:val="21"/>
        </w:rPr>
        <w:t>”</w:t>
      </w:r>
      <w:r w:rsidRPr="003769F6">
        <w:rPr>
          <w:rFonts w:ascii="宋体" w:hAnsi="宋体" w:hint="eastAsia"/>
          <w:szCs w:val="21"/>
        </w:rPr>
        <w:t>必须用一个密封袋封装，封口处贴有封纸，封纸上应注明“投标人名称、投标人地址、报价文件、投标项目名称、采购编号及唱标时启封”字样，并加盖投标人公章。</w:t>
      </w:r>
    </w:p>
    <w:p w:rsidR="00CD0271" w:rsidRDefault="00CD0271" w:rsidP="00CD0271">
      <w:pPr>
        <w:spacing w:line="420" w:lineRule="exact"/>
        <w:ind w:firstLineChars="200" w:firstLine="420"/>
        <w:rPr>
          <w:rFonts w:ascii="宋体" w:hAnsi="宋体"/>
          <w:szCs w:val="21"/>
        </w:rPr>
      </w:pPr>
      <w:r>
        <w:rPr>
          <w:rFonts w:ascii="宋体" w:hAnsi="宋体" w:hint="eastAsia"/>
          <w:szCs w:val="21"/>
        </w:rPr>
        <w:t>2、未按规定密封或标记的投标文件将被拒绝，由此造成投标文件被误投或提前拆封的风险由投标人承担。</w:t>
      </w:r>
    </w:p>
    <w:p w:rsidR="00CD0271" w:rsidRPr="003725EC" w:rsidRDefault="00CD0271" w:rsidP="00CD0271">
      <w:pPr>
        <w:spacing w:line="420" w:lineRule="exact"/>
        <w:ind w:firstLineChars="200" w:firstLine="420"/>
        <w:rPr>
          <w:rFonts w:ascii="宋体" w:hAnsi="宋体"/>
          <w:szCs w:val="21"/>
        </w:rPr>
      </w:pPr>
      <w:r>
        <w:rPr>
          <w:rFonts w:ascii="宋体" w:hAnsi="宋体" w:hint="eastAsia"/>
          <w:szCs w:val="21"/>
        </w:rPr>
        <w:t>3、投标人在投标截止时间之前，可以对已提交的投标文件进行修改或撤回，并书面通知采购代理机构；投标截止时间后，投标人不得撤回、修改投标文件。修改后重新递交的投标文件应当按本招标文件的要求签署、盖章和密封。</w:t>
      </w:r>
    </w:p>
    <w:p w:rsidR="00CD0271" w:rsidRPr="00071629" w:rsidRDefault="00CD0271" w:rsidP="00CD0271">
      <w:pPr>
        <w:spacing w:line="420" w:lineRule="exact"/>
        <w:ind w:firstLineChars="50" w:firstLine="105"/>
        <w:rPr>
          <w:rFonts w:ascii="宋体" w:hAnsi="宋体"/>
          <w:szCs w:val="21"/>
        </w:rPr>
      </w:pPr>
      <w:r>
        <w:rPr>
          <w:rFonts w:ascii="宋体" w:hAnsi="宋体" w:hint="eastAsia"/>
          <w:szCs w:val="21"/>
        </w:rPr>
        <w:t xml:space="preserve">  </w:t>
      </w:r>
      <w:r w:rsidRPr="00071629">
        <w:rPr>
          <w:rFonts w:ascii="宋体" w:hAnsi="宋体" w:hint="eastAsia"/>
          <w:szCs w:val="21"/>
        </w:rPr>
        <w:t>（八）投标无效的情形</w:t>
      </w:r>
    </w:p>
    <w:p w:rsidR="00CD0271" w:rsidRPr="00071629" w:rsidRDefault="00CD0271" w:rsidP="00CD0271">
      <w:pPr>
        <w:spacing w:line="420" w:lineRule="exact"/>
        <w:ind w:firstLineChars="200" w:firstLine="420"/>
        <w:rPr>
          <w:rFonts w:ascii="宋体" w:hAnsi="宋体"/>
          <w:bCs/>
          <w:szCs w:val="21"/>
        </w:rPr>
      </w:pPr>
      <w:r w:rsidRPr="00071629">
        <w:rPr>
          <w:rFonts w:ascii="宋体" w:hAnsi="宋体" w:hint="eastAsia"/>
          <w:bCs/>
          <w:szCs w:val="21"/>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w:t>
      </w:r>
      <w:proofErr w:type="gramStart"/>
      <w:r w:rsidRPr="00071629">
        <w:rPr>
          <w:rFonts w:ascii="宋体" w:hAnsi="宋体" w:hint="eastAsia"/>
          <w:bCs/>
          <w:szCs w:val="21"/>
        </w:rPr>
        <w:t>不</w:t>
      </w:r>
      <w:proofErr w:type="gramEnd"/>
      <w:r w:rsidRPr="00071629">
        <w:rPr>
          <w:rFonts w:ascii="宋体" w:hAnsi="宋体" w:hint="eastAsia"/>
          <w:bCs/>
          <w:szCs w:val="21"/>
        </w:rPr>
        <w:t>补正或经补正后仍不符合招标文件要求的，应认定其投标无效。投标人修改、补正投标文件后，不影响评标委员会对其投标文件所作的评价和评分结果。</w:t>
      </w:r>
    </w:p>
    <w:p w:rsidR="00CD0271" w:rsidRPr="00071629" w:rsidRDefault="00CD0271" w:rsidP="00CD0271">
      <w:pPr>
        <w:spacing w:line="420" w:lineRule="exact"/>
        <w:ind w:firstLineChars="200" w:firstLine="420"/>
        <w:rPr>
          <w:rFonts w:ascii="宋体" w:hAnsi="宋体"/>
          <w:szCs w:val="21"/>
        </w:rPr>
      </w:pPr>
      <w:r w:rsidRPr="00071629">
        <w:rPr>
          <w:rFonts w:ascii="宋体" w:hAnsi="宋体" w:hint="eastAsia"/>
          <w:szCs w:val="21"/>
        </w:rPr>
        <w:t>1、</w:t>
      </w:r>
      <w:r w:rsidRPr="00071629">
        <w:rPr>
          <w:rFonts w:ascii="宋体" w:hAnsi="宋体"/>
          <w:szCs w:val="21"/>
        </w:rPr>
        <w:t>投标文件出现下列情形之一的，被认为初审不合格的,为无效投标文件，不得进入评标：</w:t>
      </w:r>
    </w:p>
    <w:p w:rsidR="00CD0271" w:rsidRPr="00071629" w:rsidRDefault="00CD0271" w:rsidP="00CD0271">
      <w:pPr>
        <w:spacing w:line="420" w:lineRule="exact"/>
        <w:ind w:firstLineChars="200" w:firstLine="420"/>
        <w:rPr>
          <w:rFonts w:ascii="宋体" w:hAnsi="宋体"/>
          <w:szCs w:val="21"/>
        </w:rPr>
      </w:pPr>
      <w:r w:rsidRPr="00071629">
        <w:rPr>
          <w:rFonts w:ascii="宋体" w:hAnsi="宋体" w:hint="eastAsia"/>
          <w:szCs w:val="21"/>
        </w:rPr>
        <w:t>（</w:t>
      </w:r>
      <w:r w:rsidRPr="00071629">
        <w:rPr>
          <w:rFonts w:ascii="宋体" w:hAnsi="宋体"/>
          <w:szCs w:val="21"/>
        </w:rPr>
        <w:t>1）投标人未按照招标文件的要求提供投标保证金的；</w:t>
      </w:r>
    </w:p>
    <w:p w:rsidR="00CD0271" w:rsidRPr="00071629" w:rsidRDefault="00CD0271" w:rsidP="00CD0271">
      <w:pPr>
        <w:spacing w:line="420" w:lineRule="exact"/>
        <w:ind w:firstLineChars="200" w:firstLine="420"/>
        <w:rPr>
          <w:rFonts w:ascii="宋体" w:hAnsi="宋体"/>
          <w:szCs w:val="21"/>
        </w:rPr>
      </w:pPr>
      <w:r w:rsidRPr="00071629">
        <w:rPr>
          <w:rFonts w:ascii="宋体" w:hAnsi="宋体" w:hint="eastAsia"/>
          <w:szCs w:val="21"/>
        </w:rPr>
        <w:t>（</w:t>
      </w:r>
      <w:r w:rsidRPr="00071629">
        <w:rPr>
          <w:rFonts w:ascii="宋体" w:hAnsi="宋体"/>
          <w:szCs w:val="21"/>
        </w:rPr>
        <w:t>2）未按照招标文件的要求密封、签署、盖章的；</w:t>
      </w:r>
    </w:p>
    <w:p w:rsidR="00CD0271" w:rsidRPr="00071629" w:rsidRDefault="00CD0271" w:rsidP="00CD0271">
      <w:pPr>
        <w:spacing w:line="420" w:lineRule="exact"/>
        <w:ind w:firstLineChars="200" w:firstLine="420"/>
        <w:rPr>
          <w:rFonts w:ascii="宋体" w:hAnsi="宋体"/>
          <w:szCs w:val="21"/>
        </w:rPr>
      </w:pPr>
      <w:r w:rsidRPr="00071629">
        <w:rPr>
          <w:rFonts w:ascii="宋体" w:hAnsi="宋体" w:hint="eastAsia"/>
          <w:szCs w:val="21"/>
        </w:rPr>
        <w:t>（</w:t>
      </w:r>
      <w:r w:rsidRPr="00071629">
        <w:rPr>
          <w:rFonts w:ascii="宋体" w:hAnsi="宋体"/>
          <w:szCs w:val="21"/>
        </w:rPr>
        <w:t>3）不具备招标文件中规定资格要求的；</w:t>
      </w:r>
    </w:p>
    <w:p w:rsidR="00CD0271" w:rsidRPr="00071629" w:rsidRDefault="00CD0271" w:rsidP="00CD0271">
      <w:pPr>
        <w:spacing w:line="420" w:lineRule="exact"/>
        <w:ind w:firstLineChars="200" w:firstLine="420"/>
        <w:rPr>
          <w:rFonts w:ascii="宋体" w:hAnsi="宋体"/>
          <w:szCs w:val="21"/>
        </w:rPr>
      </w:pPr>
      <w:r w:rsidRPr="00071629">
        <w:rPr>
          <w:rFonts w:ascii="宋体" w:hAnsi="宋体" w:hint="eastAsia"/>
          <w:szCs w:val="21"/>
        </w:rPr>
        <w:t>（</w:t>
      </w:r>
      <w:r w:rsidRPr="00071629">
        <w:rPr>
          <w:rFonts w:ascii="宋体" w:hAnsi="宋体"/>
          <w:szCs w:val="21"/>
        </w:rPr>
        <w:t>4）不符合法律、法规和招标文件中规定的其他实质性要求的；</w:t>
      </w:r>
    </w:p>
    <w:p w:rsidR="00CD0271" w:rsidRPr="00071629" w:rsidRDefault="00CD0271" w:rsidP="00CD0271">
      <w:pPr>
        <w:spacing w:line="420" w:lineRule="exact"/>
        <w:ind w:firstLineChars="200" w:firstLine="420"/>
        <w:rPr>
          <w:rFonts w:ascii="宋体" w:hAnsi="宋体"/>
          <w:szCs w:val="21"/>
        </w:rPr>
      </w:pPr>
      <w:r w:rsidRPr="00071629">
        <w:rPr>
          <w:rFonts w:ascii="宋体" w:hAnsi="宋体" w:hint="eastAsia"/>
          <w:szCs w:val="21"/>
        </w:rPr>
        <w:t>2</w:t>
      </w:r>
      <w:r w:rsidRPr="00071629">
        <w:rPr>
          <w:rFonts w:ascii="宋体" w:hAnsi="宋体"/>
          <w:szCs w:val="21"/>
        </w:rPr>
        <w:t>、投标文件有下述情形之一的，属于重大偏差，视为未能对招标文件做出实质性的响应，作无效标</w:t>
      </w:r>
      <w:r w:rsidRPr="00071629">
        <w:rPr>
          <w:rFonts w:ascii="宋体" w:hAnsi="宋体"/>
          <w:szCs w:val="21"/>
        </w:rPr>
        <w:lastRenderedPageBreak/>
        <w:t>处理。</w:t>
      </w:r>
    </w:p>
    <w:p w:rsidR="00CD0271" w:rsidRPr="00071629" w:rsidRDefault="00CD0271" w:rsidP="00CD0271">
      <w:pPr>
        <w:spacing w:line="420" w:lineRule="exact"/>
        <w:ind w:firstLineChars="200" w:firstLine="420"/>
        <w:rPr>
          <w:rFonts w:ascii="宋体" w:hAnsi="宋体"/>
          <w:szCs w:val="21"/>
        </w:rPr>
      </w:pPr>
      <w:r w:rsidRPr="00071629">
        <w:rPr>
          <w:rFonts w:ascii="宋体" w:hAnsi="宋体" w:hint="eastAsia"/>
          <w:szCs w:val="21"/>
        </w:rPr>
        <w:t>（</w:t>
      </w:r>
      <w:r w:rsidRPr="00071629">
        <w:rPr>
          <w:rFonts w:ascii="宋体" w:hAnsi="宋体"/>
          <w:szCs w:val="21"/>
        </w:rPr>
        <w:t>1）投标文件载明的招标项目完成期限超过招标文件规定的期限；</w:t>
      </w:r>
    </w:p>
    <w:p w:rsidR="00CD0271" w:rsidRPr="00071629" w:rsidRDefault="00CD0271" w:rsidP="00CD0271">
      <w:pPr>
        <w:spacing w:line="420" w:lineRule="exact"/>
        <w:ind w:firstLineChars="200" w:firstLine="420"/>
        <w:rPr>
          <w:rFonts w:ascii="宋体" w:hAnsi="宋体"/>
          <w:szCs w:val="21"/>
        </w:rPr>
      </w:pPr>
      <w:r w:rsidRPr="00071629">
        <w:rPr>
          <w:rFonts w:ascii="宋体" w:hAnsi="宋体" w:hint="eastAsia"/>
          <w:szCs w:val="21"/>
        </w:rPr>
        <w:t>（2）带“</w:t>
      </w:r>
      <w:r>
        <w:rPr>
          <w:rFonts w:ascii="宋体" w:hAnsi="宋体" w:hint="eastAsia"/>
          <w:szCs w:val="21"/>
        </w:rPr>
        <w:t>★</w:t>
      </w:r>
      <w:r w:rsidRPr="00071629">
        <w:rPr>
          <w:rFonts w:ascii="宋体" w:hAnsi="宋体" w:hint="eastAsia"/>
          <w:szCs w:val="21"/>
        </w:rPr>
        <w:t>”的款项不能满足招标文件要求的；</w:t>
      </w:r>
    </w:p>
    <w:p w:rsidR="00CD0271" w:rsidRPr="00071629" w:rsidRDefault="00CD0271" w:rsidP="00CD0271">
      <w:pPr>
        <w:spacing w:line="420" w:lineRule="exact"/>
        <w:ind w:firstLineChars="200" w:firstLine="420"/>
        <w:rPr>
          <w:rFonts w:ascii="宋体" w:hAnsi="宋体"/>
          <w:szCs w:val="21"/>
        </w:rPr>
      </w:pPr>
      <w:r w:rsidRPr="00071629">
        <w:rPr>
          <w:rFonts w:ascii="宋体" w:hAnsi="宋体" w:hint="eastAsia"/>
          <w:szCs w:val="21"/>
        </w:rPr>
        <w:t>（3</w:t>
      </w:r>
      <w:r w:rsidRPr="00071629">
        <w:rPr>
          <w:rFonts w:ascii="宋体" w:hAnsi="宋体"/>
          <w:szCs w:val="21"/>
        </w:rPr>
        <w:t>）投标文件附有招标人不能接受的条件；</w:t>
      </w:r>
    </w:p>
    <w:p w:rsidR="00CD0271" w:rsidRPr="00071629" w:rsidRDefault="00CD0271" w:rsidP="00CD0271">
      <w:pPr>
        <w:spacing w:line="420" w:lineRule="exact"/>
        <w:ind w:firstLineChars="200" w:firstLine="420"/>
        <w:rPr>
          <w:rFonts w:ascii="宋体" w:hAnsi="宋体"/>
          <w:szCs w:val="21"/>
        </w:rPr>
      </w:pPr>
      <w:r w:rsidRPr="00071629">
        <w:rPr>
          <w:rFonts w:ascii="宋体" w:hAnsi="宋体" w:hint="eastAsia"/>
          <w:szCs w:val="21"/>
        </w:rPr>
        <w:t>（4</w:t>
      </w:r>
      <w:r w:rsidRPr="00071629">
        <w:rPr>
          <w:rFonts w:ascii="宋体" w:hAnsi="宋体"/>
          <w:szCs w:val="21"/>
        </w:rPr>
        <w:t>）经评标委员会评审技术方案不可行的；</w:t>
      </w:r>
    </w:p>
    <w:p w:rsidR="00CD0271" w:rsidRDefault="00CD0271" w:rsidP="00CD0271">
      <w:pPr>
        <w:spacing w:line="420" w:lineRule="exact"/>
        <w:ind w:firstLineChars="200" w:firstLine="420"/>
        <w:rPr>
          <w:rFonts w:ascii="宋体" w:hAnsi="宋体"/>
          <w:szCs w:val="21"/>
        </w:rPr>
      </w:pPr>
      <w:r w:rsidRPr="00071629">
        <w:rPr>
          <w:rFonts w:ascii="宋体" w:hAnsi="宋体" w:hint="eastAsia"/>
          <w:szCs w:val="21"/>
        </w:rPr>
        <w:t>（5</w:t>
      </w:r>
      <w:r w:rsidRPr="00071629">
        <w:rPr>
          <w:rFonts w:ascii="宋体" w:hAnsi="宋体"/>
          <w:szCs w:val="21"/>
        </w:rPr>
        <w:t>）评委会一致认为报价明显不合理的</w:t>
      </w:r>
      <w:r w:rsidRPr="00071629">
        <w:rPr>
          <w:rFonts w:ascii="宋体" w:hAnsi="宋体" w:hint="eastAsia"/>
          <w:szCs w:val="21"/>
        </w:rPr>
        <w:t xml:space="preserve">；  </w:t>
      </w:r>
    </w:p>
    <w:p w:rsidR="00CD0271" w:rsidRDefault="00CD0271" w:rsidP="00CD0271">
      <w:pPr>
        <w:spacing w:line="420" w:lineRule="exact"/>
        <w:ind w:firstLineChars="200" w:firstLine="420"/>
        <w:rPr>
          <w:rFonts w:ascii="宋体" w:hAnsi="宋体"/>
          <w:szCs w:val="21"/>
        </w:rPr>
      </w:pPr>
      <w:r>
        <w:rPr>
          <w:rFonts w:ascii="宋体" w:hAnsi="宋体" w:hint="eastAsia"/>
          <w:szCs w:val="21"/>
        </w:rPr>
        <w:t>3、特别说明：</w:t>
      </w:r>
    </w:p>
    <w:p w:rsidR="00CD0271" w:rsidRPr="00B24B25" w:rsidRDefault="00CD0271" w:rsidP="00CD0271">
      <w:pPr>
        <w:spacing w:line="420" w:lineRule="exact"/>
        <w:ind w:firstLineChars="200" w:firstLine="420"/>
        <w:rPr>
          <w:rFonts w:ascii="宋体" w:hAnsi="宋体"/>
          <w:szCs w:val="21"/>
        </w:rPr>
      </w:pPr>
      <w:r>
        <w:rPr>
          <w:rFonts w:ascii="宋体" w:hAnsi="宋体" w:hint="eastAsia"/>
          <w:szCs w:val="21"/>
        </w:rPr>
        <w:t>（1）</w:t>
      </w:r>
      <w:r w:rsidRPr="00B24B25">
        <w:rPr>
          <w:rFonts w:ascii="宋体" w:hAnsi="宋体" w:hint="eastAsia"/>
          <w:szCs w:val="21"/>
        </w:rPr>
        <w:t>采用最低评标价法的采购项目， 提供相同品牌产品的不同投标人参加同一合同项下投标的，以其中通过资格审查、符合性审查且报价最低的参加评标；报价相同的，由采购人或者采购人委托评标委员会按照招标文件规定的方式确定一个参加评标的投标人， 招标文件未规定的采取随机抽取方式确定，其他投标无效。</w:t>
      </w:r>
    </w:p>
    <w:p w:rsidR="00CD0271" w:rsidRPr="00B24B25" w:rsidRDefault="00CD0271" w:rsidP="00CD0271">
      <w:pPr>
        <w:spacing w:line="420" w:lineRule="exact"/>
        <w:ind w:firstLineChars="200" w:firstLine="420"/>
        <w:rPr>
          <w:rFonts w:ascii="宋体" w:hAnsi="宋体"/>
          <w:szCs w:val="21"/>
        </w:rPr>
      </w:pPr>
      <w:r w:rsidRPr="00B24B25">
        <w:rPr>
          <w:rFonts w:ascii="宋体" w:hAnsi="宋体" w:hint="eastAsia"/>
          <w:szCs w:val="21"/>
        </w:rPr>
        <w:t>使用综合评分法的采购项目，提供相同品牌产品且通过资格审查、符合性审查的不同投标人参加同一合同项下投标的，按一家投标人计算，评审后得分最高的同品牌投标人获得中标人推荐资格； 评审得分相同的， 由采购人或者采购人委托评标委员会按照招标文件规定的方式确定一个投标人获得中标人推荐资格， 招标文件未规定的采取随机抽取方式确定，其他同品牌投标人不作为中标候选人。</w:t>
      </w:r>
    </w:p>
    <w:p w:rsidR="00CD0271" w:rsidRPr="00B24B25" w:rsidRDefault="00CD0271" w:rsidP="00CD0271">
      <w:pPr>
        <w:spacing w:line="420" w:lineRule="exact"/>
        <w:ind w:firstLineChars="200" w:firstLine="420"/>
        <w:rPr>
          <w:rFonts w:ascii="宋体" w:hAnsi="宋体"/>
          <w:szCs w:val="21"/>
        </w:rPr>
      </w:pPr>
      <w:r w:rsidRPr="00B24B25">
        <w:rPr>
          <w:rFonts w:ascii="宋体" w:hAnsi="宋体" w:hint="eastAsia"/>
          <w:szCs w:val="21"/>
        </w:rPr>
        <w:t>非单一产品采购项目，根据采购项目技术构成、产品价格比重等合理确定核心产品。多家投标人提供的核心产品品牌相同的，按前款处理。</w:t>
      </w:r>
    </w:p>
    <w:p w:rsidR="00CD0271" w:rsidRPr="00B24B25" w:rsidRDefault="00CD0271" w:rsidP="00CD0271">
      <w:pPr>
        <w:spacing w:line="420" w:lineRule="exact"/>
        <w:ind w:firstLineChars="200" w:firstLine="420"/>
        <w:rPr>
          <w:rFonts w:ascii="宋体" w:hAnsi="宋体"/>
          <w:szCs w:val="21"/>
        </w:rPr>
      </w:pPr>
      <w:r>
        <w:rPr>
          <w:rFonts w:ascii="宋体" w:hAnsi="宋体" w:hint="eastAsia"/>
          <w:szCs w:val="21"/>
        </w:rPr>
        <w:t>（2）</w:t>
      </w:r>
      <w:r w:rsidRPr="00B24B25">
        <w:rPr>
          <w:rFonts w:ascii="宋体" w:hAnsi="宋体" w:hint="eastAsia"/>
          <w:szCs w:val="21"/>
        </w:rPr>
        <w:t>投标人应仔细阅读招标文件的所有内容，按照招标文件的要求提交投标文件，并对所提供的全部资料的真实性承担法律责任。</w:t>
      </w:r>
    </w:p>
    <w:p w:rsidR="00CD0271" w:rsidRPr="00B24B25" w:rsidRDefault="00CD0271" w:rsidP="00CD0271">
      <w:pPr>
        <w:spacing w:line="420" w:lineRule="exact"/>
        <w:ind w:firstLineChars="200" w:firstLine="420"/>
        <w:rPr>
          <w:rFonts w:ascii="宋体" w:hAnsi="宋体"/>
          <w:szCs w:val="21"/>
        </w:rPr>
      </w:pPr>
      <w:r>
        <w:rPr>
          <w:rFonts w:ascii="宋体" w:hAnsi="宋体" w:hint="eastAsia"/>
          <w:szCs w:val="21"/>
        </w:rPr>
        <w:t>（3）</w:t>
      </w:r>
      <w:r w:rsidRPr="00B24B25">
        <w:rPr>
          <w:rFonts w:ascii="宋体" w:hAnsi="宋体" w:hint="eastAsia"/>
          <w:szCs w:val="21"/>
        </w:rPr>
        <w:t>投标人在投标活动中提供任何虚假材料，其投标无效，并报监管部门查处。</w:t>
      </w:r>
    </w:p>
    <w:p w:rsidR="00CD0271" w:rsidRPr="00171EFA" w:rsidRDefault="00CD0271" w:rsidP="00CD0271">
      <w:pPr>
        <w:spacing w:line="420" w:lineRule="exact"/>
        <w:ind w:firstLineChars="100" w:firstLine="211"/>
        <w:rPr>
          <w:rFonts w:ascii="宋体" w:hAnsi="宋体"/>
          <w:b/>
          <w:snapToGrid w:val="0"/>
          <w:szCs w:val="21"/>
        </w:rPr>
      </w:pPr>
      <w:r w:rsidRPr="00171EFA">
        <w:rPr>
          <w:rFonts w:ascii="宋体" w:hAnsi="宋体" w:hint="eastAsia"/>
          <w:b/>
          <w:szCs w:val="21"/>
        </w:rPr>
        <w:t>九、开标</w:t>
      </w:r>
    </w:p>
    <w:p w:rsidR="00CD0271" w:rsidRPr="00F80953" w:rsidRDefault="00CD0271" w:rsidP="00CD0271">
      <w:pPr>
        <w:spacing w:line="420" w:lineRule="exact"/>
        <w:ind w:firstLineChars="200" w:firstLine="420"/>
        <w:rPr>
          <w:rFonts w:ascii="宋体" w:hAnsi="宋体"/>
          <w:bCs/>
          <w:szCs w:val="21"/>
        </w:rPr>
      </w:pPr>
      <w:r>
        <w:rPr>
          <w:rFonts w:ascii="宋体" w:hAnsi="宋体" w:hint="eastAsia"/>
          <w:bCs/>
          <w:szCs w:val="21"/>
        </w:rPr>
        <w:t>1、</w:t>
      </w:r>
      <w:r>
        <w:rPr>
          <w:rFonts w:ascii="宋体" w:hAnsi="宋体"/>
          <w:bCs/>
          <w:szCs w:val="21"/>
        </w:rPr>
        <w:t>采购代理机构将在规定的时间和地点进行开标，投标人的法定代表人或其授权代表应参加开标会并签到。投标人的法定代表人或其授权代表未按时签到的，视同放弃开标监督权利、认可开标结果。</w:t>
      </w:r>
    </w:p>
    <w:p w:rsidR="00CD0271" w:rsidRDefault="00CD0271" w:rsidP="00CD0271">
      <w:pPr>
        <w:spacing w:line="420" w:lineRule="exact"/>
        <w:ind w:firstLineChars="200" w:firstLine="420"/>
        <w:rPr>
          <w:rFonts w:ascii="宋体" w:hAnsi="宋体"/>
          <w:szCs w:val="21"/>
        </w:rPr>
      </w:pPr>
      <w:r w:rsidRPr="00071629">
        <w:rPr>
          <w:rFonts w:ascii="宋体" w:hAnsi="宋体"/>
          <w:szCs w:val="21"/>
        </w:rPr>
        <w:t>2</w:t>
      </w:r>
      <w:r w:rsidRPr="00071629">
        <w:rPr>
          <w:rFonts w:ascii="宋体" w:hAnsi="宋体" w:hint="eastAsia"/>
          <w:szCs w:val="21"/>
        </w:rPr>
        <w:t>、</w:t>
      </w:r>
      <w:r w:rsidRPr="00071629">
        <w:rPr>
          <w:rFonts w:ascii="宋体" w:hAnsi="宋体"/>
          <w:szCs w:val="21"/>
        </w:rPr>
        <w:t>开标时，</w:t>
      </w:r>
      <w:r w:rsidRPr="00071629">
        <w:rPr>
          <w:rFonts w:ascii="宋体" w:hAnsi="宋体" w:hint="eastAsia"/>
          <w:szCs w:val="21"/>
        </w:rPr>
        <w:t>由</w:t>
      </w:r>
      <w:r w:rsidRPr="00071629">
        <w:rPr>
          <w:rFonts w:ascii="宋体" w:hAnsi="宋体"/>
          <w:szCs w:val="21"/>
        </w:rPr>
        <w:t>投标</w:t>
      </w:r>
      <w:r w:rsidRPr="00071629">
        <w:rPr>
          <w:rFonts w:ascii="宋体" w:hAnsi="宋体" w:hint="eastAsia"/>
          <w:szCs w:val="21"/>
        </w:rPr>
        <w:t>人</w:t>
      </w:r>
      <w:r w:rsidRPr="00071629">
        <w:rPr>
          <w:rFonts w:ascii="宋体" w:hAnsi="宋体"/>
          <w:szCs w:val="21"/>
        </w:rPr>
        <w:t>代表</w:t>
      </w:r>
      <w:r w:rsidRPr="00071629">
        <w:rPr>
          <w:rFonts w:ascii="宋体" w:hAnsi="宋体" w:hint="eastAsia"/>
          <w:szCs w:val="21"/>
        </w:rPr>
        <w:t>或公证机构</w:t>
      </w:r>
      <w:r w:rsidRPr="00071629">
        <w:rPr>
          <w:rFonts w:ascii="宋体" w:hAnsi="宋体"/>
          <w:szCs w:val="21"/>
        </w:rPr>
        <w:t>检查各投标文件的密封情况，确认无误后，工作人员当众拆封唱标。</w:t>
      </w:r>
      <w:r w:rsidRPr="00071629">
        <w:rPr>
          <w:rFonts w:ascii="宋体" w:hAnsi="宋体" w:hint="eastAsia"/>
          <w:szCs w:val="21"/>
        </w:rPr>
        <w:t>唱标内容为投标文件正本中“开标一览表”内容并作记录。</w:t>
      </w:r>
    </w:p>
    <w:p w:rsidR="00CD0271" w:rsidRPr="00071629" w:rsidRDefault="00CD0271" w:rsidP="00CD0271">
      <w:pPr>
        <w:spacing w:line="420" w:lineRule="exact"/>
        <w:ind w:firstLineChars="200" w:firstLine="420"/>
        <w:rPr>
          <w:rFonts w:ascii="宋体" w:hAnsi="宋体"/>
          <w:szCs w:val="21"/>
        </w:rPr>
      </w:pPr>
      <w:r w:rsidRPr="00071629">
        <w:rPr>
          <w:rFonts w:ascii="宋体" w:hAnsi="宋体" w:hint="eastAsia"/>
          <w:szCs w:val="21"/>
        </w:rPr>
        <w:t>3、确认无异议后，开标会结束。</w:t>
      </w:r>
    </w:p>
    <w:p w:rsidR="00CD0271" w:rsidRPr="00171EFA" w:rsidRDefault="00CD0271" w:rsidP="00CD0271">
      <w:pPr>
        <w:spacing w:line="420" w:lineRule="exact"/>
        <w:ind w:firstLineChars="100" w:firstLine="211"/>
        <w:rPr>
          <w:rFonts w:ascii="宋体" w:hAnsi="宋体"/>
          <w:b/>
          <w:szCs w:val="21"/>
        </w:rPr>
      </w:pPr>
      <w:r w:rsidRPr="00171EFA">
        <w:rPr>
          <w:rFonts w:ascii="宋体" w:hAnsi="宋体" w:hint="eastAsia"/>
          <w:b/>
          <w:szCs w:val="21"/>
        </w:rPr>
        <w:t>十、评标</w:t>
      </w:r>
    </w:p>
    <w:p w:rsidR="00CD0271" w:rsidRPr="004B1D7B" w:rsidRDefault="00CD0271" w:rsidP="00CD0271">
      <w:pPr>
        <w:spacing w:line="440" w:lineRule="exact"/>
        <w:ind w:firstLine="560"/>
        <w:rPr>
          <w:rFonts w:ascii="宋体" w:hAnsi="宋体"/>
          <w:szCs w:val="21"/>
        </w:rPr>
      </w:pPr>
      <w:r w:rsidRPr="00071629">
        <w:rPr>
          <w:rFonts w:ascii="宋体" w:hAnsi="宋体" w:hint="eastAsia"/>
          <w:szCs w:val="21"/>
        </w:rPr>
        <w:t>1、评标委员会由专家和采购人代表</w:t>
      </w:r>
      <w:r>
        <w:rPr>
          <w:rFonts w:ascii="宋体" w:hAnsi="宋体" w:hint="eastAsia"/>
          <w:szCs w:val="21"/>
        </w:rPr>
        <w:t>依法</w:t>
      </w:r>
      <w:r w:rsidRPr="00071629">
        <w:rPr>
          <w:rFonts w:ascii="宋体" w:hAnsi="宋体" w:hint="eastAsia"/>
          <w:szCs w:val="21"/>
        </w:rPr>
        <w:t>组成。</w:t>
      </w:r>
      <w:r w:rsidRPr="00071629">
        <w:rPr>
          <w:rFonts w:ascii="宋体" w:hAnsi="宋体"/>
          <w:szCs w:val="21"/>
        </w:rPr>
        <w:t>评标委员会</w:t>
      </w:r>
      <w:r w:rsidRPr="00071629">
        <w:rPr>
          <w:rFonts w:ascii="宋体" w:hAnsi="宋体" w:hint="eastAsia"/>
          <w:szCs w:val="21"/>
        </w:rPr>
        <w:t>以</w:t>
      </w:r>
      <w:r w:rsidRPr="00071629">
        <w:rPr>
          <w:rFonts w:ascii="宋体" w:hAnsi="宋体"/>
          <w:szCs w:val="21"/>
        </w:rPr>
        <w:t>公平、公正、客观</w:t>
      </w:r>
      <w:r w:rsidRPr="00071629">
        <w:rPr>
          <w:rFonts w:ascii="宋体" w:hAnsi="宋体" w:hint="eastAsia"/>
          <w:szCs w:val="21"/>
        </w:rPr>
        <w:t>的</w:t>
      </w:r>
      <w:r w:rsidRPr="00071629">
        <w:rPr>
          <w:rFonts w:ascii="宋体" w:hAnsi="宋体"/>
          <w:szCs w:val="21"/>
        </w:rPr>
        <w:t>评标原则，不带任何倾向性和启发性；不得向外界透露任何与评标有关的内容；任何单位和个人不得干扰、影响评标的正常进行；评标委员会及有关工作人员不得私下与投标人接触。投标人在评标过程中所进行的</w:t>
      </w:r>
      <w:r w:rsidRPr="00071629">
        <w:rPr>
          <w:rFonts w:ascii="宋体" w:hAnsi="宋体" w:hint="eastAsia"/>
          <w:szCs w:val="21"/>
        </w:rPr>
        <w:t>试</w:t>
      </w:r>
      <w:r w:rsidRPr="00071629">
        <w:rPr>
          <w:rFonts w:ascii="宋体" w:hAnsi="宋体"/>
          <w:szCs w:val="21"/>
        </w:rPr>
        <w:t>图影响评标结果的不公正活动，可能导致其投标被拒绝。</w:t>
      </w:r>
    </w:p>
    <w:p w:rsidR="00CD0271" w:rsidRDefault="00CD0271" w:rsidP="00CD0271">
      <w:pPr>
        <w:spacing w:line="420" w:lineRule="exact"/>
        <w:ind w:firstLineChars="200" w:firstLine="420"/>
        <w:rPr>
          <w:rFonts w:ascii="宋体" w:hAnsi="宋体"/>
          <w:bCs/>
          <w:szCs w:val="21"/>
        </w:rPr>
      </w:pPr>
      <w:r w:rsidRPr="00071629">
        <w:rPr>
          <w:rFonts w:ascii="宋体" w:hAnsi="宋体"/>
          <w:bCs/>
          <w:szCs w:val="21"/>
        </w:rPr>
        <w:t>2</w:t>
      </w:r>
      <w:r w:rsidRPr="00071629">
        <w:rPr>
          <w:rFonts w:ascii="宋体" w:hAnsi="宋体" w:hint="eastAsia"/>
          <w:bCs/>
          <w:szCs w:val="21"/>
        </w:rPr>
        <w:t>、</w:t>
      </w:r>
      <w:r w:rsidRPr="00071629">
        <w:rPr>
          <w:rFonts w:ascii="宋体" w:hAnsi="宋体"/>
          <w:bCs/>
          <w:szCs w:val="21"/>
        </w:rPr>
        <w:t>实质审查与比较</w:t>
      </w:r>
    </w:p>
    <w:p w:rsidR="00CD0271" w:rsidRPr="00071629" w:rsidRDefault="00CD0271" w:rsidP="00CD0271">
      <w:pPr>
        <w:spacing w:line="420" w:lineRule="exact"/>
        <w:ind w:firstLineChars="200" w:firstLine="420"/>
        <w:rPr>
          <w:rFonts w:ascii="宋体" w:hAnsi="宋体"/>
          <w:bCs/>
          <w:szCs w:val="21"/>
        </w:rPr>
      </w:pPr>
      <w:r>
        <w:rPr>
          <w:rFonts w:ascii="宋体" w:hAnsi="宋体" w:hint="eastAsia"/>
          <w:bCs/>
          <w:szCs w:val="21"/>
        </w:rPr>
        <w:t>（1）</w:t>
      </w:r>
      <w:r w:rsidRPr="00616BAD">
        <w:rPr>
          <w:rFonts w:ascii="宋体" w:hAnsi="宋体" w:hint="eastAsia"/>
          <w:bCs/>
          <w:szCs w:val="21"/>
        </w:rPr>
        <w:t>采购人或者采购代理机构对投标人的资格进行审查。</w:t>
      </w:r>
    </w:p>
    <w:p w:rsidR="00CD0271" w:rsidRPr="00071629" w:rsidRDefault="00CD0271" w:rsidP="00CD0271">
      <w:pPr>
        <w:spacing w:line="420" w:lineRule="exact"/>
        <w:ind w:firstLineChars="200" w:firstLine="420"/>
        <w:rPr>
          <w:rFonts w:ascii="宋体" w:hAnsi="宋体"/>
          <w:szCs w:val="21"/>
        </w:rPr>
      </w:pPr>
      <w:r w:rsidRPr="00071629">
        <w:rPr>
          <w:rFonts w:ascii="宋体" w:hAnsi="宋体" w:hint="eastAsia"/>
          <w:color w:val="000000"/>
          <w:szCs w:val="21"/>
        </w:rPr>
        <w:lastRenderedPageBreak/>
        <w:t>（</w:t>
      </w:r>
      <w:r>
        <w:rPr>
          <w:rFonts w:ascii="宋体" w:hAnsi="宋体" w:hint="eastAsia"/>
          <w:szCs w:val="21"/>
        </w:rPr>
        <w:t>2</w:t>
      </w:r>
      <w:r w:rsidRPr="00071629">
        <w:rPr>
          <w:rFonts w:ascii="宋体" w:hAnsi="宋体"/>
          <w:szCs w:val="21"/>
        </w:rPr>
        <w:t>）评标委员会审查投标文件的实质性内容是否符合招标文件的实质性要求。</w:t>
      </w:r>
    </w:p>
    <w:p w:rsidR="00CD0271" w:rsidRPr="00071629" w:rsidRDefault="00CD0271" w:rsidP="00CD0271">
      <w:pPr>
        <w:spacing w:line="420" w:lineRule="exact"/>
        <w:ind w:firstLineChars="200" w:firstLine="420"/>
        <w:rPr>
          <w:rFonts w:ascii="宋体" w:hAnsi="宋体"/>
          <w:szCs w:val="21"/>
        </w:rPr>
      </w:pPr>
      <w:r w:rsidRPr="00071629">
        <w:rPr>
          <w:rFonts w:ascii="宋体" w:hAnsi="宋体" w:hint="eastAsia"/>
          <w:color w:val="000000"/>
          <w:szCs w:val="21"/>
        </w:rPr>
        <w:t>（</w:t>
      </w:r>
      <w:r>
        <w:rPr>
          <w:rFonts w:ascii="宋体" w:hAnsi="宋体" w:hint="eastAsia"/>
          <w:szCs w:val="21"/>
        </w:rPr>
        <w:t>3</w:t>
      </w:r>
      <w:r w:rsidRPr="00071629">
        <w:rPr>
          <w:rFonts w:ascii="宋体" w:hAnsi="宋体"/>
          <w:szCs w:val="21"/>
        </w:rPr>
        <w:t>）评标委员会将根据投标人的投标文件进行审查、核对,如有疑问,将对投标人进行询标,投标人要向评标委员会澄清有关问题,并最终以书面形式进行答复。</w:t>
      </w:r>
      <w:r w:rsidRPr="00071629">
        <w:rPr>
          <w:rFonts w:ascii="宋体" w:hAnsi="宋体" w:hint="eastAsia"/>
          <w:szCs w:val="21"/>
        </w:rPr>
        <w:t>投标人代表未到场或者拒绝澄清或者澄清的内容改变了投标文件的实质性内容的，评标委员会有权对该投标文件</w:t>
      </w:r>
      <w:proofErr w:type="gramStart"/>
      <w:r w:rsidRPr="00071629">
        <w:rPr>
          <w:rFonts w:ascii="宋体" w:hAnsi="宋体" w:hint="eastAsia"/>
          <w:szCs w:val="21"/>
        </w:rPr>
        <w:t>作出</w:t>
      </w:r>
      <w:proofErr w:type="gramEnd"/>
      <w:r w:rsidRPr="00071629">
        <w:rPr>
          <w:rFonts w:ascii="宋体" w:hAnsi="宋体" w:hint="eastAsia"/>
          <w:szCs w:val="21"/>
        </w:rPr>
        <w:t>不利于投标人的评判。</w:t>
      </w:r>
    </w:p>
    <w:p w:rsidR="00CD0271" w:rsidRPr="00071629" w:rsidRDefault="00CD0271" w:rsidP="00CD0271">
      <w:pPr>
        <w:spacing w:line="420" w:lineRule="exact"/>
        <w:ind w:firstLineChars="200" w:firstLine="420"/>
        <w:rPr>
          <w:rFonts w:ascii="宋体" w:hAnsi="宋体"/>
          <w:szCs w:val="21"/>
        </w:rPr>
      </w:pPr>
      <w:r w:rsidRPr="00071629">
        <w:rPr>
          <w:rFonts w:ascii="宋体" w:hAnsi="宋体" w:hint="eastAsia"/>
          <w:color w:val="000000"/>
          <w:szCs w:val="21"/>
        </w:rPr>
        <w:t>（</w:t>
      </w:r>
      <w:r>
        <w:rPr>
          <w:rFonts w:ascii="宋体" w:hAnsi="宋体" w:hint="eastAsia"/>
          <w:szCs w:val="21"/>
        </w:rPr>
        <w:t>4</w:t>
      </w:r>
      <w:r w:rsidRPr="00071629">
        <w:rPr>
          <w:rFonts w:ascii="宋体" w:hAnsi="宋体"/>
          <w:szCs w:val="21"/>
        </w:rPr>
        <w:t>）各投标人的技术得分为所有评委的有效评分的算术平均数</w:t>
      </w:r>
      <w:r w:rsidRPr="00071629">
        <w:rPr>
          <w:rFonts w:ascii="宋体" w:hAnsi="宋体" w:hint="eastAsia"/>
          <w:szCs w:val="21"/>
        </w:rPr>
        <w:t>，</w:t>
      </w:r>
      <w:r w:rsidRPr="00071629">
        <w:rPr>
          <w:rFonts w:ascii="宋体" w:hAnsi="宋体"/>
          <w:szCs w:val="21"/>
        </w:rPr>
        <w:t>由指定专人进行计算复核。</w:t>
      </w:r>
    </w:p>
    <w:p w:rsidR="00CD0271" w:rsidRPr="00071629" w:rsidRDefault="00CD0271" w:rsidP="00CD0271">
      <w:pPr>
        <w:spacing w:line="420" w:lineRule="exact"/>
        <w:ind w:firstLineChars="200" w:firstLine="420"/>
        <w:rPr>
          <w:rFonts w:ascii="宋体" w:hAnsi="宋体"/>
          <w:szCs w:val="21"/>
        </w:rPr>
      </w:pPr>
      <w:r w:rsidRPr="00071629">
        <w:rPr>
          <w:rFonts w:ascii="宋体" w:hAnsi="宋体" w:hint="eastAsia"/>
          <w:color w:val="000000"/>
          <w:szCs w:val="21"/>
        </w:rPr>
        <w:t>（</w:t>
      </w:r>
      <w:r>
        <w:rPr>
          <w:rFonts w:ascii="宋体" w:hAnsi="宋体" w:hint="eastAsia"/>
          <w:szCs w:val="21"/>
        </w:rPr>
        <w:t>5</w:t>
      </w:r>
      <w:r w:rsidRPr="00071629">
        <w:rPr>
          <w:rFonts w:ascii="宋体" w:hAnsi="宋体"/>
          <w:szCs w:val="21"/>
        </w:rPr>
        <w:t>）</w:t>
      </w:r>
      <w:r w:rsidRPr="00071629">
        <w:rPr>
          <w:rFonts w:ascii="宋体" w:hAnsi="宋体" w:hint="eastAsia"/>
          <w:szCs w:val="21"/>
        </w:rPr>
        <w:t>代理机构工作人员协助</w:t>
      </w:r>
      <w:r w:rsidRPr="00071629">
        <w:rPr>
          <w:rFonts w:ascii="宋体" w:hAnsi="宋体"/>
          <w:szCs w:val="21"/>
        </w:rPr>
        <w:t>评标委员会根据</w:t>
      </w:r>
      <w:r w:rsidRPr="00071629">
        <w:rPr>
          <w:rFonts w:ascii="宋体" w:hAnsi="宋体" w:hint="eastAsia"/>
          <w:szCs w:val="21"/>
        </w:rPr>
        <w:t>本项目的评分标准</w:t>
      </w:r>
      <w:r w:rsidRPr="00071629">
        <w:rPr>
          <w:rFonts w:ascii="宋体" w:hAnsi="宋体"/>
          <w:szCs w:val="21"/>
        </w:rPr>
        <w:t>计算各投标人的商务报价得分</w:t>
      </w:r>
      <w:r w:rsidRPr="00071629">
        <w:rPr>
          <w:rFonts w:ascii="宋体" w:hAnsi="宋体" w:hint="eastAsia"/>
          <w:szCs w:val="21"/>
        </w:rPr>
        <w:t>。</w:t>
      </w:r>
    </w:p>
    <w:p w:rsidR="00CD0271" w:rsidRPr="00071629" w:rsidRDefault="00CD0271" w:rsidP="00CD0271">
      <w:pPr>
        <w:spacing w:line="420" w:lineRule="exact"/>
        <w:ind w:firstLineChars="200" w:firstLine="420"/>
        <w:rPr>
          <w:rFonts w:ascii="宋体" w:hAnsi="宋体"/>
          <w:szCs w:val="21"/>
        </w:rPr>
      </w:pPr>
      <w:r w:rsidRPr="00071629">
        <w:rPr>
          <w:rFonts w:ascii="宋体" w:hAnsi="宋体" w:hint="eastAsia"/>
          <w:color w:val="000000"/>
          <w:szCs w:val="21"/>
        </w:rPr>
        <w:t>（</w:t>
      </w:r>
      <w:r>
        <w:rPr>
          <w:rFonts w:ascii="宋体" w:hAnsi="宋体" w:hint="eastAsia"/>
          <w:szCs w:val="21"/>
        </w:rPr>
        <w:t>6</w:t>
      </w:r>
      <w:r w:rsidRPr="00071629">
        <w:rPr>
          <w:rFonts w:ascii="宋体" w:hAnsi="宋体"/>
          <w:szCs w:val="21"/>
        </w:rPr>
        <w:t>）评标委员会完成评标后,评委对各部分得分汇总,</w:t>
      </w:r>
      <w:r w:rsidRPr="00071629">
        <w:rPr>
          <w:rFonts w:ascii="宋体" w:hAnsi="宋体" w:hint="eastAsia"/>
          <w:szCs w:val="21"/>
        </w:rPr>
        <w:t>计算</w:t>
      </w:r>
      <w:r w:rsidRPr="00071629">
        <w:rPr>
          <w:rFonts w:ascii="宋体" w:hAnsi="宋体"/>
          <w:szCs w:val="21"/>
        </w:rPr>
        <w:t>出本项目</w:t>
      </w:r>
      <w:r w:rsidRPr="00071629">
        <w:rPr>
          <w:rFonts w:ascii="宋体" w:hAnsi="宋体" w:hint="eastAsia"/>
          <w:szCs w:val="21"/>
        </w:rPr>
        <w:t>最终得分</w:t>
      </w:r>
      <w:r w:rsidRPr="00071629">
        <w:rPr>
          <w:rFonts w:ascii="宋体" w:hAnsi="宋体"/>
          <w:szCs w:val="21"/>
        </w:rPr>
        <w:t>。评标委员会按评标原则推荐中标候选人同时起草评标报告。</w:t>
      </w:r>
    </w:p>
    <w:p w:rsidR="00CD0271" w:rsidRPr="00071629" w:rsidRDefault="00CD0271" w:rsidP="00CD0271">
      <w:pPr>
        <w:spacing w:line="420" w:lineRule="exact"/>
        <w:ind w:firstLineChars="200" w:firstLine="420"/>
        <w:rPr>
          <w:rFonts w:ascii="宋体" w:hAnsi="宋体"/>
          <w:color w:val="000000"/>
          <w:szCs w:val="21"/>
        </w:rPr>
      </w:pPr>
      <w:r w:rsidRPr="00071629">
        <w:rPr>
          <w:rFonts w:ascii="宋体" w:hAnsi="宋体" w:hint="eastAsia"/>
          <w:color w:val="000000"/>
          <w:szCs w:val="21"/>
        </w:rPr>
        <w:t>3、澄清问题的形式</w:t>
      </w:r>
    </w:p>
    <w:p w:rsidR="00CD0271" w:rsidRPr="00071629" w:rsidRDefault="00CD0271" w:rsidP="00CD0271">
      <w:pPr>
        <w:spacing w:line="420" w:lineRule="exact"/>
        <w:ind w:firstLineChars="300" w:firstLine="630"/>
        <w:rPr>
          <w:rFonts w:ascii="宋体" w:hAnsi="宋体"/>
          <w:szCs w:val="21"/>
        </w:rPr>
      </w:pPr>
      <w:r w:rsidRPr="00071629">
        <w:rPr>
          <w:rFonts w:ascii="宋体" w:hAnsi="宋体" w:hint="eastAsia"/>
          <w:color w:val="000000"/>
          <w:szCs w:val="21"/>
        </w:rPr>
        <w:t>对投标文件中含义不明确、同类问题表述不一致或者有明显文字和计算错误的内容，评标委员会可要求投标人</w:t>
      </w:r>
      <w:proofErr w:type="gramStart"/>
      <w:r w:rsidRPr="00071629">
        <w:rPr>
          <w:rFonts w:ascii="宋体" w:hAnsi="宋体" w:hint="eastAsia"/>
          <w:color w:val="000000"/>
          <w:szCs w:val="21"/>
        </w:rPr>
        <w:t>作出</w:t>
      </w:r>
      <w:proofErr w:type="gramEnd"/>
      <w:r w:rsidRPr="00071629">
        <w:rPr>
          <w:rFonts w:ascii="宋体" w:hAnsi="宋体" w:hint="eastAsia"/>
          <w:color w:val="000000"/>
          <w:szCs w:val="21"/>
        </w:rPr>
        <w:t>必要的澄清、说明或者纠正。投标人的澄清、说明或者补正应当采用书面形式，由其授权代表签字</w:t>
      </w:r>
      <w:r w:rsidRPr="00071629">
        <w:rPr>
          <w:rFonts w:ascii="宋体" w:hAnsi="宋体" w:hint="eastAsia"/>
          <w:szCs w:val="21"/>
        </w:rPr>
        <w:t>或盖章确认</w:t>
      </w:r>
      <w:r w:rsidRPr="00071629">
        <w:rPr>
          <w:rFonts w:ascii="宋体" w:hAnsi="宋体" w:hint="eastAsia"/>
          <w:color w:val="000000"/>
          <w:szCs w:val="21"/>
        </w:rPr>
        <w:t>，并不得超出投标文件的范围或者改变投标文件的实质性内容。</w:t>
      </w:r>
    </w:p>
    <w:p w:rsidR="00CD0271" w:rsidRPr="00071629" w:rsidRDefault="00CD0271" w:rsidP="00CD0271">
      <w:pPr>
        <w:spacing w:line="420" w:lineRule="exact"/>
        <w:ind w:firstLineChars="200" w:firstLine="420"/>
        <w:rPr>
          <w:rFonts w:ascii="宋体" w:hAnsi="宋体"/>
          <w:szCs w:val="21"/>
        </w:rPr>
      </w:pPr>
      <w:r w:rsidRPr="00071629">
        <w:rPr>
          <w:rFonts w:ascii="宋体" w:hAnsi="宋体" w:hint="eastAsia"/>
          <w:szCs w:val="21"/>
        </w:rPr>
        <w:t>4、</w:t>
      </w:r>
      <w:r w:rsidRPr="00071629">
        <w:rPr>
          <w:rFonts w:ascii="宋体" w:hAnsi="宋体"/>
          <w:szCs w:val="21"/>
        </w:rPr>
        <w:t>错误修正</w:t>
      </w:r>
    </w:p>
    <w:p w:rsidR="00CD0271" w:rsidRPr="00071629" w:rsidRDefault="00CD0271" w:rsidP="00CD0271">
      <w:pPr>
        <w:spacing w:line="420" w:lineRule="exact"/>
        <w:ind w:firstLineChars="300" w:firstLine="630"/>
        <w:rPr>
          <w:rFonts w:ascii="宋体" w:hAnsi="宋体"/>
          <w:szCs w:val="21"/>
        </w:rPr>
      </w:pPr>
      <w:r w:rsidRPr="00071629">
        <w:rPr>
          <w:rFonts w:ascii="宋体" w:hAnsi="宋体"/>
          <w:szCs w:val="21"/>
        </w:rPr>
        <w:t>投标文件如果出现计算或表达上的错误，修正错误的原则如下：</w:t>
      </w:r>
    </w:p>
    <w:p w:rsidR="00CD0271" w:rsidRPr="00071629" w:rsidRDefault="00CD0271" w:rsidP="00CD0271">
      <w:pPr>
        <w:spacing w:line="420" w:lineRule="exact"/>
        <w:ind w:firstLineChars="300" w:firstLine="630"/>
        <w:rPr>
          <w:rFonts w:ascii="宋体" w:hAnsi="宋体"/>
          <w:szCs w:val="21"/>
        </w:rPr>
      </w:pPr>
      <w:r w:rsidRPr="00071629">
        <w:rPr>
          <w:rFonts w:ascii="宋体" w:hAnsi="宋体"/>
          <w:szCs w:val="21"/>
        </w:rPr>
        <w:t>1</w:t>
      </w:r>
      <w:r>
        <w:rPr>
          <w:rFonts w:ascii="宋体" w:hAnsi="宋体" w:hint="eastAsia"/>
          <w:szCs w:val="21"/>
        </w:rPr>
        <w:t>、</w:t>
      </w:r>
      <w:r w:rsidRPr="00071629">
        <w:rPr>
          <w:rFonts w:ascii="宋体" w:hAnsi="宋体" w:hint="eastAsia"/>
          <w:szCs w:val="21"/>
        </w:rPr>
        <w:t>开标一览表总价与投标报价明细表汇总数不一致的，</w:t>
      </w:r>
      <w:r w:rsidRPr="00071629">
        <w:rPr>
          <w:rFonts w:ascii="宋体" w:hAnsi="宋体" w:cs="Arial" w:hint="eastAsia"/>
          <w:kern w:val="0"/>
          <w:szCs w:val="21"/>
        </w:rPr>
        <w:t>以开标一览表为准；</w:t>
      </w:r>
    </w:p>
    <w:p w:rsidR="00CD0271" w:rsidRPr="00071629" w:rsidRDefault="00CD0271" w:rsidP="00CD0271">
      <w:pPr>
        <w:spacing w:line="420" w:lineRule="exact"/>
        <w:ind w:firstLineChars="300" w:firstLine="630"/>
        <w:rPr>
          <w:rFonts w:ascii="宋体" w:hAnsi="宋体"/>
          <w:szCs w:val="21"/>
        </w:rPr>
      </w:pPr>
      <w:r w:rsidRPr="00071629">
        <w:rPr>
          <w:rFonts w:ascii="宋体" w:hAnsi="宋体"/>
          <w:szCs w:val="21"/>
        </w:rPr>
        <w:t>2</w:t>
      </w:r>
      <w:r>
        <w:rPr>
          <w:rFonts w:ascii="宋体" w:hAnsi="宋体" w:hint="eastAsia"/>
          <w:szCs w:val="21"/>
        </w:rPr>
        <w:t>、</w:t>
      </w:r>
      <w:r w:rsidRPr="00071629">
        <w:rPr>
          <w:rFonts w:ascii="宋体" w:hAnsi="宋体"/>
          <w:szCs w:val="21"/>
        </w:rPr>
        <w:t>投标文件的大写金额和小写金额不一致的，以大写金额为准；</w:t>
      </w:r>
    </w:p>
    <w:p w:rsidR="00CD0271" w:rsidRPr="00071629" w:rsidRDefault="00CD0271" w:rsidP="00CD0271">
      <w:pPr>
        <w:spacing w:line="420" w:lineRule="exact"/>
        <w:ind w:firstLineChars="300" w:firstLine="630"/>
        <w:rPr>
          <w:rFonts w:ascii="宋体" w:hAnsi="宋体"/>
          <w:szCs w:val="21"/>
        </w:rPr>
      </w:pPr>
      <w:r w:rsidRPr="00071629">
        <w:rPr>
          <w:rFonts w:ascii="宋体" w:hAnsi="宋体"/>
          <w:szCs w:val="21"/>
        </w:rPr>
        <w:t>3</w:t>
      </w:r>
      <w:r>
        <w:rPr>
          <w:rFonts w:ascii="宋体" w:hAnsi="宋体" w:hint="eastAsia"/>
          <w:szCs w:val="21"/>
        </w:rPr>
        <w:t>、</w:t>
      </w:r>
      <w:r w:rsidRPr="00071629">
        <w:rPr>
          <w:rFonts w:ascii="宋体" w:hAnsi="宋体"/>
          <w:szCs w:val="21"/>
        </w:rPr>
        <w:t>总价金额与按单价汇总金额不一致的，以单价金额计算结果为准；</w:t>
      </w:r>
    </w:p>
    <w:p w:rsidR="00CD0271" w:rsidRPr="00071629" w:rsidRDefault="00CD0271" w:rsidP="00CD0271">
      <w:pPr>
        <w:spacing w:line="420" w:lineRule="exact"/>
        <w:ind w:firstLineChars="300" w:firstLine="630"/>
        <w:rPr>
          <w:rFonts w:ascii="宋体" w:hAnsi="宋体"/>
          <w:szCs w:val="21"/>
        </w:rPr>
      </w:pPr>
      <w:r w:rsidRPr="00071629">
        <w:rPr>
          <w:rFonts w:ascii="宋体" w:hAnsi="宋体"/>
          <w:szCs w:val="21"/>
        </w:rPr>
        <w:t>4</w:t>
      </w:r>
      <w:r>
        <w:rPr>
          <w:rFonts w:ascii="宋体" w:hAnsi="宋体" w:hint="eastAsia"/>
          <w:szCs w:val="21"/>
        </w:rPr>
        <w:t>、</w:t>
      </w:r>
      <w:r w:rsidRPr="00071629">
        <w:rPr>
          <w:rFonts w:ascii="宋体" w:hAnsi="宋体"/>
          <w:szCs w:val="21"/>
        </w:rPr>
        <w:t>对不同文字文本投标文件的解释发生异议的，以中文文本为准。</w:t>
      </w:r>
    </w:p>
    <w:p w:rsidR="00CD0271" w:rsidRPr="004B1D7B" w:rsidRDefault="00CD0271" w:rsidP="00CD0271">
      <w:pPr>
        <w:tabs>
          <w:tab w:val="left" w:pos="0"/>
        </w:tabs>
        <w:spacing w:line="500" w:lineRule="exact"/>
        <w:rPr>
          <w:rFonts w:ascii="宋体" w:hAnsi="宋体"/>
          <w:bCs/>
          <w:szCs w:val="21"/>
        </w:rPr>
      </w:pPr>
      <w:r>
        <w:rPr>
          <w:rFonts w:ascii="宋体" w:hAnsi="宋体" w:hint="eastAsia"/>
          <w:bCs/>
          <w:szCs w:val="21"/>
        </w:rPr>
        <w:t xml:space="preserve">    </w:t>
      </w:r>
      <w:r w:rsidRPr="00071629">
        <w:rPr>
          <w:rFonts w:ascii="宋体" w:hAnsi="宋体"/>
          <w:bCs/>
          <w:szCs w:val="21"/>
        </w:rPr>
        <w:t>按上述修正错误的原则及方法调整或修正投标文件的投标报价，投标人同意</w:t>
      </w:r>
      <w:r w:rsidRPr="00071629">
        <w:rPr>
          <w:rFonts w:ascii="宋体" w:hAnsi="宋体" w:hint="eastAsia"/>
          <w:bCs/>
          <w:szCs w:val="21"/>
        </w:rPr>
        <w:t>并签字确认</w:t>
      </w:r>
      <w:r w:rsidRPr="00071629">
        <w:rPr>
          <w:rFonts w:ascii="宋体" w:hAnsi="宋体"/>
          <w:bCs/>
          <w:szCs w:val="21"/>
        </w:rPr>
        <w:t>后，调整后的投标报价对投标人具有约束作用。如果投标人不接受修正后的报价，则其投标将</w:t>
      </w:r>
      <w:r w:rsidRPr="00071629">
        <w:rPr>
          <w:rFonts w:ascii="宋体" w:hAnsi="宋体" w:hint="eastAsia"/>
          <w:bCs/>
          <w:szCs w:val="21"/>
        </w:rPr>
        <w:t>作为无效投标处理</w:t>
      </w:r>
      <w:r w:rsidRPr="00071629">
        <w:rPr>
          <w:rFonts w:ascii="宋体" w:hAnsi="宋体"/>
          <w:bCs/>
          <w:szCs w:val="21"/>
        </w:rPr>
        <w:t>。</w:t>
      </w:r>
    </w:p>
    <w:p w:rsidR="00CD0271" w:rsidRPr="00171EFA" w:rsidRDefault="00CD0271" w:rsidP="00CD0271">
      <w:pPr>
        <w:spacing w:line="420" w:lineRule="exact"/>
        <w:ind w:firstLineChars="100" w:firstLine="211"/>
        <w:rPr>
          <w:rFonts w:ascii="宋体" w:hAnsi="宋体"/>
          <w:b/>
          <w:szCs w:val="21"/>
        </w:rPr>
      </w:pPr>
      <w:r>
        <w:rPr>
          <w:rFonts w:ascii="宋体" w:hAnsi="宋体" w:hint="eastAsia"/>
          <w:b/>
          <w:szCs w:val="21"/>
        </w:rPr>
        <w:t xml:space="preserve"> </w:t>
      </w:r>
      <w:r w:rsidRPr="00171EFA">
        <w:rPr>
          <w:rFonts w:ascii="宋体" w:hAnsi="宋体" w:hint="eastAsia"/>
          <w:b/>
          <w:szCs w:val="21"/>
        </w:rPr>
        <w:t>十一、定标</w:t>
      </w:r>
    </w:p>
    <w:p w:rsidR="00CD0271" w:rsidRDefault="00CD0271" w:rsidP="00CD0271">
      <w:pPr>
        <w:spacing w:line="420" w:lineRule="exact"/>
        <w:ind w:firstLineChars="300" w:firstLine="630"/>
        <w:rPr>
          <w:rFonts w:ascii="宋体" w:hAnsi="宋体"/>
          <w:bCs/>
          <w:szCs w:val="21"/>
        </w:rPr>
      </w:pPr>
      <w:r>
        <w:rPr>
          <w:rFonts w:ascii="宋体" w:hAnsi="宋体" w:hint="eastAsia"/>
          <w:bCs/>
          <w:szCs w:val="21"/>
        </w:rPr>
        <w:t>1、</w:t>
      </w:r>
      <w:r w:rsidRPr="00071629">
        <w:rPr>
          <w:rFonts w:ascii="宋体" w:hAnsi="宋体" w:hint="eastAsia"/>
          <w:bCs/>
          <w:szCs w:val="21"/>
        </w:rPr>
        <w:t>本项目由评标委员会根据各投标人的最后得分从高到低按序推荐中标人。</w:t>
      </w:r>
      <w:r>
        <w:rPr>
          <w:rFonts w:ascii="宋体" w:hAnsi="宋体" w:hint="eastAsia"/>
          <w:bCs/>
          <w:szCs w:val="21"/>
        </w:rPr>
        <w:t>如</w:t>
      </w:r>
      <w:proofErr w:type="gramStart"/>
      <w:r>
        <w:rPr>
          <w:rFonts w:ascii="宋体" w:hAnsi="宋体" w:hint="eastAsia"/>
          <w:bCs/>
          <w:szCs w:val="21"/>
        </w:rPr>
        <w:t>遇综合</w:t>
      </w:r>
      <w:proofErr w:type="gramEnd"/>
      <w:r>
        <w:rPr>
          <w:rFonts w:ascii="宋体" w:hAnsi="宋体" w:hint="eastAsia"/>
          <w:bCs/>
          <w:szCs w:val="21"/>
        </w:rPr>
        <w:t>得分相同取报价低的，报价也相同</w:t>
      </w:r>
      <w:proofErr w:type="gramStart"/>
      <w:r>
        <w:rPr>
          <w:rFonts w:ascii="宋体" w:hAnsi="宋体" w:hint="eastAsia"/>
          <w:bCs/>
          <w:szCs w:val="21"/>
        </w:rPr>
        <w:t>取技术</w:t>
      </w:r>
      <w:proofErr w:type="gramEnd"/>
      <w:r>
        <w:rPr>
          <w:rFonts w:ascii="宋体" w:hAnsi="宋体" w:hint="eastAsia"/>
          <w:bCs/>
          <w:szCs w:val="21"/>
        </w:rPr>
        <w:t>得分高的，</w:t>
      </w:r>
      <w:proofErr w:type="gramStart"/>
      <w:r>
        <w:rPr>
          <w:rFonts w:ascii="宋体" w:hAnsi="宋体" w:hint="eastAsia"/>
          <w:bCs/>
          <w:szCs w:val="21"/>
        </w:rPr>
        <w:t>再者以</w:t>
      </w:r>
      <w:proofErr w:type="gramEnd"/>
      <w:r>
        <w:rPr>
          <w:rFonts w:ascii="宋体" w:hAnsi="宋体" w:hint="eastAsia"/>
          <w:bCs/>
          <w:szCs w:val="21"/>
        </w:rPr>
        <w:t>异常情况由评委会集体讨论决定。</w:t>
      </w:r>
    </w:p>
    <w:p w:rsidR="00CD0271" w:rsidRPr="00616BAD" w:rsidRDefault="00CD0271" w:rsidP="00CD0271">
      <w:pPr>
        <w:spacing w:line="420" w:lineRule="exact"/>
        <w:ind w:firstLineChars="300" w:firstLine="630"/>
        <w:rPr>
          <w:rFonts w:ascii="宋体" w:hAnsi="宋体"/>
          <w:color w:val="000000"/>
          <w:szCs w:val="21"/>
        </w:rPr>
      </w:pPr>
      <w:r>
        <w:rPr>
          <w:rFonts w:ascii="宋体" w:hAnsi="宋体" w:hint="eastAsia"/>
          <w:szCs w:val="21"/>
        </w:rPr>
        <w:t>2、</w:t>
      </w:r>
      <w:r w:rsidRPr="00616BAD">
        <w:rPr>
          <w:rFonts w:ascii="宋体" w:hAnsi="宋体" w:hint="eastAsia"/>
          <w:color w:val="000000"/>
          <w:szCs w:val="21"/>
        </w:rPr>
        <w:t xml:space="preserve">采购代理机构在评标结束后 2 </w:t>
      </w:r>
      <w:proofErr w:type="gramStart"/>
      <w:r w:rsidRPr="00616BAD">
        <w:rPr>
          <w:rFonts w:ascii="宋体" w:hAnsi="宋体" w:hint="eastAsia"/>
          <w:color w:val="000000"/>
          <w:szCs w:val="21"/>
        </w:rPr>
        <w:t>个</w:t>
      </w:r>
      <w:proofErr w:type="gramEnd"/>
      <w:r w:rsidRPr="00616BAD">
        <w:rPr>
          <w:rFonts w:ascii="宋体" w:hAnsi="宋体" w:hint="eastAsia"/>
          <w:color w:val="000000"/>
          <w:szCs w:val="21"/>
        </w:rPr>
        <w:t xml:space="preserve">工作日内将评标报告交采购人确认，采购人在收到评标报告之日起 5 </w:t>
      </w:r>
      <w:proofErr w:type="gramStart"/>
      <w:r w:rsidRPr="00616BAD">
        <w:rPr>
          <w:rFonts w:ascii="宋体" w:hAnsi="宋体" w:hint="eastAsia"/>
          <w:color w:val="000000"/>
          <w:szCs w:val="21"/>
        </w:rPr>
        <w:t>个</w:t>
      </w:r>
      <w:proofErr w:type="gramEnd"/>
      <w:r w:rsidRPr="00616BAD">
        <w:rPr>
          <w:rFonts w:ascii="宋体" w:hAnsi="宋体" w:hint="eastAsia"/>
          <w:color w:val="000000"/>
          <w:szCs w:val="21"/>
        </w:rPr>
        <w:t xml:space="preserve">工作日内在评标报告确定的中标候选人中按顺序确定中标人，采购人在收到评标报告之日起 5 </w:t>
      </w:r>
      <w:proofErr w:type="gramStart"/>
      <w:r w:rsidRPr="00616BAD">
        <w:rPr>
          <w:rFonts w:ascii="宋体" w:hAnsi="宋体" w:hint="eastAsia"/>
          <w:color w:val="000000"/>
          <w:szCs w:val="21"/>
        </w:rPr>
        <w:t>个</w:t>
      </w:r>
      <w:proofErr w:type="gramEnd"/>
      <w:r w:rsidRPr="00616BAD">
        <w:rPr>
          <w:rFonts w:ascii="宋体" w:hAnsi="宋体" w:hint="eastAsia"/>
          <w:color w:val="000000"/>
          <w:szCs w:val="21"/>
        </w:rPr>
        <w:t>工作日内未按评标报告推荐的中标候选人排序确定中标人，又不能说明合法理由的，视同按评标报告推荐的顺序确定排名第一的中标候选人为中标人。</w:t>
      </w:r>
    </w:p>
    <w:p w:rsidR="00CD0271" w:rsidRPr="00616BAD" w:rsidRDefault="00CD0271" w:rsidP="00CD0271">
      <w:pPr>
        <w:spacing w:line="420" w:lineRule="exact"/>
        <w:ind w:firstLineChars="300" w:firstLine="630"/>
        <w:rPr>
          <w:rFonts w:ascii="宋体" w:hAnsi="宋体"/>
          <w:color w:val="000000"/>
          <w:szCs w:val="21"/>
        </w:rPr>
      </w:pPr>
      <w:r>
        <w:rPr>
          <w:rFonts w:ascii="宋体" w:hAnsi="宋体" w:hint="eastAsia"/>
          <w:color w:val="000000"/>
          <w:szCs w:val="21"/>
        </w:rPr>
        <w:t>3、</w:t>
      </w:r>
      <w:r w:rsidRPr="00616BAD">
        <w:rPr>
          <w:rFonts w:ascii="宋体" w:hAnsi="宋体" w:hint="eastAsia"/>
          <w:color w:val="000000"/>
          <w:szCs w:val="21"/>
        </w:rPr>
        <w:t>采购代理机构自中标人确定之日起 2</w:t>
      </w:r>
      <w:r>
        <w:rPr>
          <w:rFonts w:ascii="宋体" w:hAnsi="宋体" w:hint="eastAsia"/>
          <w:color w:val="000000"/>
          <w:szCs w:val="21"/>
        </w:rPr>
        <w:t>个</w:t>
      </w:r>
      <w:r w:rsidRPr="00616BAD">
        <w:rPr>
          <w:rFonts w:ascii="宋体" w:hAnsi="宋体" w:hint="eastAsia"/>
          <w:color w:val="000000"/>
          <w:szCs w:val="21"/>
        </w:rPr>
        <w:t>工作日内，在发布招标公告的网站上对中标结</w:t>
      </w:r>
      <w:r w:rsidRPr="00616BAD">
        <w:rPr>
          <w:rFonts w:ascii="宋体" w:hAnsi="宋体" w:hint="eastAsia"/>
          <w:szCs w:val="21"/>
        </w:rPr>
        <w:t>果进行公</w:t>
      </w:r>
      <w:r>
        <w:rPr>
          <w:rFonts w:ascii="宋体" w:hAnsi="宋体" w:hint="eastAsia"/>
          <w:szCs w:val="21"/>
        </w:rPr>
        <w:t>告</w:t>
      </w:r>
      <w:r w:rsidRPr="00616BAD">
        <w:rPr>
          <w:rFonts w:ascii="宋体" w:hAnsi="宋体" w:hint="eastAsia"/>
          <w:szCs w:val="21"/>
        </w:rPr>
        <w:t>。</w:t>
      </w:r>
    </w:p>
    <w:p w:rsidR="00CD0271" w:rsidRPr="00616BAD" w:rsidRDefault="00CD0271" w:rsidP="00CD0271">
      <w:pPr>
        <w:spacing w:line="420" w:lineRule="exact"/>
        <w:ind w:firstLineChars="300" w:firstLine="630"/>
        <w:rPr>
          <w:rFonts w:ascii="宋体" w:hAnsi="宋体"/>
          <w:szCs w:val="21"/>
        </w:rPr>
      </w:pPr>
      <w:r>
        <w:rPr>
          <w:rFonts w:ascii="宋体" w:hAnsi="宋体" w:hint="eastAsia"/>
          <w:szCs w:val="21"/>
        </w:rPr>
        <w:t>4、</w:t>
      </w:r>
      <w:r w:rsidRPr="00616BAD">
        <w:rPr>
          <w:rFonts w:ascii="宋体" w:hAnsi="宋体" w:hint="eastAsia"/>
          <w:szCs w:val="21"/>
        </w:rPr>
        <w:t>凡发现中标人有下列行为之一的，将移交政府采购监督管理部门依法处理：</w:t>
      </w:r>
    </w:p>
    <w:p w:rsidR="00CD0271" w:rsidRPr="00616BAD" w:rsidRDefault="00CD0271" w:rsidP="00CD0271">
      <w:pPr>
        <w:spacing w:line="420" w:lineRule="exact"/>
        <w:ind w:firstLineChars="300" w:firstLine="630"/>
        <w:rPr>
          <w:rFonts w:ascii="宋体" w:hAnsi="宋体"/>
          <w:szCs w:val="21"/>
        </w:rPr>
      </w:pPr>
      <w:r w:rsidRPr="00616BAD">
        <w:rPr>
          <w:rFonts w:ascii="宋体" w:hAnsi="宋体" w:hint="eastAsia"/>
          <w:szCs w:val="21"/>
        </w:rPr>
        <w:t>（1）提供虚假材料谋取中标的；</w:t>
      </w:r>
    </w:p>
    <w:p w:rsidR="00CD0271" w:rsidRPr="00616BAD" w:rsidRDefault="00CD0271" w:rsidP="00CD0271">
      <w:pPr>
        <w:spacing w:line="420" w:lineRule="exact"/>
        <w:ind w:firstLineChars="300" w:firstLine="630"/>
        <w:rPr>
          <w:rFonts w:ascii="宋体" w:hAnsi="宋体"/>
          <w:szCs w:val="21"/>
        </w:rPr>
      </w:pPr>
      <w:r w:rsidRPr="00616BAD">
        <w:rPr>
          <w:rFonts w:ascii="宋体" w:hAnsi="宋体" w:hint="eastAsia"/>
          <w:szCs w:val="21"/>
        </w:rPr>
        <w:t>（2）采取不正当手段诋毁、排挤其他投标人的；</w:t>
      </w:r>
    </w:p>
    <w:p w:rsidR="00CD0271" w:rsidRPr="00616BAD" w:rsidRDefault="00CD0271" w:rsidP="00CD0271">
      <w:pPr>
        <w:spacing w:line="420" w:lineRule="exact"/>
        <w:ind w:firstLineChars="300" w:firstLine="630"/>
        <w:rPr>
          <w:rFonts w:ascii="宋体" w:hAnsi="宋体"/>
          <w:szCs w:val="21"/>
        </w:rPr>
      </w:pPr>
      <w:r w:rsidRPr="00616BAD">
        <w:rPr>
          <w:rFonts w:ascii="宋体" w:hAnsi="宋体" w:hint="eastAsia"/>
          <w:szCs w:val="21"/>
        </w:rPr>
        <w:t>（3）与采购人、其他投标人或者采购代理机构工作人员恶意串通的；</w:t>
      </w:r>
    </w:p>
    <w:p w:rsidR="00CD0271" w:rsidRPr="00616BAD" w:rsidRDefault="00CD0271" w:rsidP="00CD0271">
      <w:pPr>
        <w:spacing w:line="420" w:lineRule="exact"/>
        <w:ind w:firstLineChars="300" w:firstLine="630"/>
        <w:rPr>
          <w:rFonts w:ascii="宋体" w:hAnsi="宋体"/>
          <w:szCs w:val="21"/>
        </w:rPr>
      </w:pPr>
      <w:r w:rsidRPr="00616BAD">
        <w:rPr>
          <w:rFonts w:ascii="宋体" w:hAnsi="宋体" w:hint="eastAsia"/>
          <w:szCs w:val="21"/>
        </w:rPr>
        <w:lastRenderedPageBreak/>
        <w:t>（4）向采购人或采购代理机构人员行贿或者提供其他不正当利益的；</w:t>
      </w:r>
    </w:p>
    <w:p w:rsidR="00CD0271" w:rsidRPr="00616BAD" w:rsidRDefault="00CD0271" w:rsidP="00CD0271">
      <w:pPr>
        <w:spacing w:line="420" w:lineRule="exact"/>
        <w:ind w:firstLineChars="300" w:firstLine="630"/>
        <w:rPr>
          <w:rFonts w:ascii="宋体" w:hAnsi="宋体"/>
          <w:szCs w:val="21"/>
        </w:rPr>
      </w:pPr>
      <w:r w:rsidRPr="00616BAD">
        <w:rPr>
          <w:rFonts w:ascii="宋体" w:hAnsi="宋体" w:hint="eastAsia"/>
          <w:szCs w:val="21"/>
        </w:rPr>
        <w:t>（5）拒绝有关部门监督检查或者提供虚假情况的；</w:t>
      </w:r>
    </w:p>
    <w:p w:rsidR="00CD0271" w:rsidRPr="00616BAD" w:rsidRDefault="00CD0271" w:rsidP="00CD0271">
      <w:pPr>
        <w:spacing w:line="420" w:lineRule="exact"/>
        <w:ind w:firstLineChars="300" w:firstLine="630"/>
        <w:rPr>
          <w:rFonts w:ascii="宋体" w:hAnsi="宋体"/>
          <w:szCs w:val="21"/>
        </w:rPr>
      </w:pPr>
      <w:r w:rsidRPr="00616BAD">
        <w:rPr>
          <w:rFonts w:ascii="宋体" w:hAnsi="宋体" w:hint="eastAsia"/>
          <w:szCs w:val="21"/>
        </w:rPr>
        <w:t>（6）有法律、法规规定的其他损害采购人利益和社会公共利益情形的。</w:t>
      </w:r>
    </w:p>
    <w:p w:rsidR="00CD0271" w:rsidRPr="003B57A9" w:rsidRDefault="00CD0271" w:rsidP="00CD0271">
      <w:pPr>
        <w:spacing w:line="420" w:lineRule="exact"/>
        <w:ind w:firstLineChars="100" w:firstLine="211"/>
        <w:rPr>
          <w:rFonts w:ascii="宋体" w:hAnsi="宋体"/>
          <w:b/>
          <w:szCs w:val="21"/>
        </w:rPr>
      </w:pPr>
      <w:r w:rsidRPr="00171EFA">
        <w:rPr>
          <w:rFonts w:ascii="宋体" w:hAnsi="宋体" w:hint="eastAsia"/>
          <w:b/>
          <w:szCs w:val="21"/>
        </w:rPr>
        <w:t>十二、合同授予</w:t>
      </w:r>
    </w:p>
    <w:p w:rsidR="00CD0271" w:rsidRPr="00E42CC6" w:rsidRDefault="00CD0271" w:rsidP="00CD0271">
      <w:pPr>
        <w:spacing w:line="420" w:lineRule="exact"/>
        <w:ind w:firstLineChars="200" w:firstLine="420"/>
        <w:rPr>
          <w:rFonts w:ascii="宋体" w:hAnsi="宋体"/>
        </w:rPr>
      </w:pPr>
      <w:r>
        <w:rPr>
          <w:rFonts w:ascii="宋体" w:hAnsi="宋体" w:hint="eastAsia"/>
        </w:rPr>
        <w:t xml:space="preserve">  </w:t>
      </w:r>
      <w:r w:rsidRPr="00E42CC6">
        <w:rPr>
          <w:rFonts w:ascii="宋体" w:hAnsi="宋体" w:hint="eastAsia"/>
        </w:rPr>
        <w:t>1、采购人与中标人应当按《中标通知书》中规定的时间内签订政府采购合同。招投标文件和投标时的承诺是政府采购合同的组成部分，同时，采购代理机构对合同内容进行</w:t>
      </w:r>
      <w:proofErr w:type="gramStart"/>
      <w:r w:rsidRPr="00E42CC6">
        <w:rPr>
          <w:rFonts w:ascii="宋体" w:hAnsi="宋体" w:hint="eastAsia"/>
        </w:rPr>
        <w:t>鉴证</w:t>
      </w:r>
      <w:proofErr w:type="gramEnd"/>
      <w:r w:rsidRPr="00E42CC6">
        <w:rPr>
          <w:rFonts w:ascii="宋体" w:hAnsi="宋体" w:hint="eastAsia"/>
        </w:rPr>
        <w:t>，如发现与采购结果和投标承诺内容不一致的，应予以纠正。</w:t>
      </w:r>
    </w:p>
    <w:p w:rsidR="00CD0271" w:rsidRPr="00E42CC6" w:rsidRDefault="00CD0271" w:rsidP="00CD0271">
      <w:pPr>
        <w:spacing w:line="420" w:lineRule="exact"/>
        <w:ind w:firstLineChars="200" w:firstLine="420"/>
        <w:rPr>
          <w:rFonts w:ascii="宋体" w:hAnsi="宋体"/>
        </w:rPr>
      </w:pPr>
      <w:r>
        <w:rPr>
          <w:rFonts w:ascii="宋体" w:hAnsi="宋体" w:hint="eastAsia"/>
        </w:rPr>
        <w:t xml:space="preserve">  </w:t>
      </w:r>
      <w:r w:rsidRPr="00E42CC6">
        <w:rPr>
          <w:rFonts w:ascii="宋体" w:hAnsi="宋体" w:hint="eastAsia"/>
        </w:rPr>
        <w:t>2</w:t>
      </w:r>
      <w:r>
        <w:rPr>
          <w:rFonts w:ascii="宋体" w:hAnsi="宋体" w:hint="eastAsia"/>
        </w:rPr>
        <w:t>、</w:t>
      </w:r>
      <w:r w:rsidRPr="00E42CC6">
        <w:rPr>
          <w:rFonts w:ascii="宋体" w:hAnsi="宋体" w:hint="eastAsia"/>
        </w:rPr>
        <w:t>中标人拖延、拒签合同的,将被扣罚投标保证金并取消中标资格。</w:t>
      </w:r>
    </w:p>
    <w:p w:rsidR="00CD0271" w:rsidRPr="00B24B25" w:rsidRDefault="00CD0271" w:rsidP="00CD0271">
      <w:pPr>
        <w:spacing w:line="420" w:lineRule="exact"/>
        <w:ind w:firstLineChars="200" w:firstLine="420"/>
        <w:rPr>
          <w:rFonts w:ascii="宋体" w:hAnsi="宋体"/>
        </w:rPr>
      </w:pPr>
      <w:r>
        <w:rPr>
          <w:rFonts w:ascii="宋体" w:hAnsi="宋体" w:hint="eastAsia"/>
        </w:rPr>
        <w:t xml:space="preserve">  </w:t>
      </w:r>
      <w:r w:rsidRPr="00B24B25">
        <w:rPr>
          <w:rFonts w:ascii="宋体" w:hAnsi="宋体"/>
        </w:rPr>
        <w:t>3</w:t>
      </w:r>
      <w:r w:rsidRPr="00B24B25">
        <w:rPr>
          <w:rFonts w:ascii="宋体" w:hAnsi="宋体" w:hint="eastAsia"/>
        </w:rPr>
        <w:t>、</w:t>
      </w:r>
      <w:r>
        <w:rPr>
          <w:rFonts w:ascii="宋体" w:hAnsi="宋体" w:hint="eastAsia"/>
        </w:rPr>
        <w:t>中</w:t>
      </w:r>
      <w:r w:rsidRPr="00B24B25">
        <w:rPr>
          <w:rFonts w:ascii="宋体" w:hAnsi="宋体" w:hint="eastAsia"/>
        </w:rPr>
        <w:t>标单位在与采购人签订合同后</w:t>
      </w:r>
      <w:r>
        <w:rPr>
          <w:rFonts w:ascii="宋体" w:hAnsi="宋体" w:hint="eastAsia"/>
        </w:rPr>
        <w:t>按合同约定向采购人支付</w:t>
      </w:r>
      <w:r w:rsidRPr="00B24B25">
        <w:rPr>
          <w:rFonts w:ascii="宋体" w:hAnsi="宋体" w:hint="eastAsia"/>
        </w:rPr>
        <w:t>履约保证金，同时凭合同原件无息退还投标保证金，中标单位应在所承诺的期限内履行合同，因中标单位的原因造成逾期的，应承担损失，具体违约处罚由合同双方约定。</w:t>
      </w:r>
    </w:p>
    <w:p w:rsidR="00CD0271" w:rsidRDefault="00CD0271" w:rsidP="00CD0271">
      <w:pPr>
        <w:spacing w:line="420" w:lineRule="exact"/>
        <w:ind w:firstLineChars="200" w:firstLine="420"/>
        <w:rPr>
          <w:rFonts w:ascii="宋体" w:hAnsi="宋体"/>
        </w:rPr>
      </w:pPr>
      <w:r>
        <w:rPr>
          <w:rFonts w:ascii="宋体" w:hAnsi="宋体" w:hint="eastAsia"/>
        </w:rPr>
        <w:t xml:space="preserve">  </w:t>
      </w:r>
      <w:r w:rsidRPr="00FA0DEA">
        <w:rPr>
          <w:rFonts w:ascii="宋体" w:hAnsi="宋体"/>
        </w:rPr>
        <w:t>4</w:t>
      </w:r>
      <w:r w:rsidRPr="00FA0DEA">
        <w:rPr>
          <w:rFonts w:ascii="宋体" w:hAnsi="宋体" w:hint="eastAsia"/>
        </w:rPr>
        <w:t>、</w:t>
      </w:r>
      <w:proofErr w:type="gramStart"/>
      <w:r w:rsidRPr="00FA0DEA">
        <w:rPr>
          <w:rFonts w:ascii="宋体" w:hAnsi="宋体" w:hint="eastAsia"/>
        </w:rPr>
        <w:t>鄞</w:t>
      </w:r>
      <w:proofErr w:type="gramEnd"/>
      <w:r w:rsidRPr="00FA0DEA">
        <w:rPr>
          <w:rFonts w:ascii="宋体" w:hAnsi="宋体" w:hint="eastAsia"/>
        </w:rPr>
        <w:t>州区公共资源交易中心负责合同的</w:t>
      </w:r>
      <w:proofErr w:type="gramStart"/>
      <w:r w:rsidRPr="00FA0DEA">
        <w:rPr>
          <w:rFonts w:ascii="宋体" w:hAnsi="宋体" w:hint="eastAsia"/>
        </w:rPr>
        <w:t>鉴证</w:t>
      </w:r>
      <w:proofErr w:type="gramEnd"/>
      <w:r w:rsidRPr="00FA0DEA">
        <w:rPr>
          <w:rFonts w:ascii="宋体" w:hAnsi="宋体" w:hint="eastAsia"/>
        </w:rPr>
        <w:t>；</w:t>
      </w:r>
      <w:proofErr w:type="gramStart"/>
      <w:r w:rsidRPr="00FA0DEA">
        <w:rPr>
          <w:rFonts w:ascii="宋体" w:hAnsi="宋体" w:hint="eastAsia"/>
        </w:rPr>
        <w:t>鄞</w:t>
      </w:r>
      <w:proofErr w:type="gramEnd"/>
      <w:r w:rsidRPr="00FA0DEA">
        <w:rPr>
          <w:rFonts w:ascii="宋体" w:hAnsi="宋体" w:hint="eastAsia"/>
        </w:rPr>
        <w:t>州区政府采购管理办公室监督合同的执行，协调和处理履约过程中的问题。中标单位应遵守国家法律法规和有关文件规定，承担相应的法律责任。</w:t>
      </w:r>
    </w:p>
    <w:p w:rsidR="00CD0271" w:rsidRPr="0067233F" w:rsidRDefault="00CD0271" w:rsidP="00CD0271">
      <w:pPr>
        <w:spacing w:line="420" w:lineRule="exact"/>
        <w:rPr>
          <w:rFonts w:ascii="宋体" w:hAnsi="宋体"/>
        </w:rPr>
      </w:pPr>
      <w:r>
        <w:rPr>
          <w:rFonts w:ascii="宋体" w:hAnsi="宋体" w:hint="eastAsia"/>
        </w:rPr>
        <w:t xml:space="preserve">  </w:t>
      </w:r>
      <w:r w:rsidRPr="00FA0DEA">
        <w:rPr>
          <w:rFonts w:ascii="宋体" w:hAnsi="宋体" w:hint="eastAsia"/>
          <w:b/>
          <w:bCs/>
          <w:szCs w:val="21"/>
        </w:rPr>
        <w:t>十三、</w:t>
      </w:r>
      <w:r w:rsidRPr="00FA0DEA">
        <w:rPr>
          <w:rFonts w:ascii="宋体" w:hAnsi="宋体"/>
          <w:b/>
          <w:bCs/>
          <w:szCs w:val="21"/>
        </w:rPr>
        <w:t>质疑和投诉</w:t>
      </w:r>
    </w:p>
    <w:p w:rsidR="00CD0271" w:rsidRDefault="00CD0271" w:rsidP="00CD0271">
      <w:pPr>
        <w:spacing w:line="420" w:lineRule="exact"/>
        <w:rPr>
          <w:rFonts w:ascii="宋体" w:hAnsi="宋体"/>
          <w:szCs w:val="21"/>
        </w:rPr>
      </w:pPr>
      <w:r>
        <w:rPr>
          <w:rFonts w:ascii="宋体" w:hAnsi="宋体" w:hint="eastAsia"/>
          <w:szCs w:val="21"/>
        </w:rPr>
        <w:t xml:space="preserve">     </w:t>
      </w:r>
      <w:r w:rsidRPr="00FA0DEA">
        <w:rPr>
          <w:rFonts w:ascii="宋体" w:hAnsi="宋体"/>
          <w:szCs w:val="21"/>
        </w:rPr>
        <w:t>1</w:t>
      </w:r>
      <w:r w:rsidRPr="00FA0DEA">
        <w:rPr>
          <w:rFonts w:ascii="宋体" w:hAnsi="宋体" w:hint="eastAsia"/>
          <w:szCs w:val="21"/>
        </w:rPr>
        <w:t>、</w:t>
      </w:r>
      <w:r>
        <w:rPr>
          <w:rFonts w:ascii="宋体" w:hAnsi="宋体" w:hint="eastAsia"/>
          <w:szCs w:val="21"/>
        </w:rPr>
        <w:t>供应商认为采购文件、采购过程、中标或者成交结果使自己的权益受到损害的，可以在知道或者应知其权益受到损害之日起7个工作日内，以书面形式向采购人、采购代理机构提出质疑。供应商在法定质疑期内应一次性提出针对同一采购程序环节的质疑。</w:t>
      </w:r>
    </w:p>
    <w:p w:rsidR="00CD0271" w:rsidRPr="00E23CFA" w:rsidRDefault="00CD0271" w:rsidP="00CD0271">
      <w:pPr>
        <w:spacing w:line="420" w:lineRule="exact"/>
        <w:rPr>
          <w:rFonts w:ascii="宋体" w:hAnsi="宋体"/>
          <w:szCs w:val="21"/>
        </w:rPr>
      </w:pPr>
      <w:r>
        <w:rPr>
          <w:rFonts w:ascii="宋体" w:hAnsi="宋体" w:hint="eastAsia"/>
          <w:szCs w:val="21"/>
        </w:rPr>
        <w:t xml:space="preserve">     2</w:t>
      </w:r>
      <w:r w:rsidRPr="00FA0DEA">
        <w:rPr>
          <w:rFonts w:ascii="宋体" w:hAnsi="宋体" w:hint="eastAsia"/>
          <w:szCs w:val="21"/>
        </w:rPr>
        <w:t>、</w:t>
      </w:r>
      <w:r>
        <w:rPr>
          <w:rFonts w:ascii="宋体" w:hAnsi="宋体" w:hint="eastAsia"/>
          <w:szCs w:val="21"/>
        </w:rPr>
        <w:t>潜在供应商已依法获取其可质疑的采购文件的，可以对该文件提出质疑。对采购文件提出质疑的，应当在获取采购文件或者采购文件公告期限届满之日起7个工作日内提出。</w:t>
      </w:r>
      <w:r w:rsidRPr="00FA0DEA">
        <w:rPr>
          <w:rFonts w:ascii="宋体" w:hAnsi="宋体" w:hint="eastAsia"/>
          <w:szCs w:val="21"/>
        </w:rPr>
        <w:t>逾期提出的将不予受理。对</w:t>
      </w:r>
      <w:r>
        <w:rPr>
          <w:rFonts w:ascii="宋体" w:hAnsi="宋体" w:hint="eastAsia"/>
          <w:szCs w:val="21"/>
        </w:rPr>
        <w:t>采购</w:t>
      </w:r>
      <w:r w:rsidRPr="00FA0DEA">
        <w:rPr>
          <w:rFonts w:ascii="宋体" w:hAnsi="宋体" w:hint="eastAsia"/>
          <w:szCs w:val="21"/>
        </w:rPr>
        <w:t>文件的</w:t>
      </w:r>
      <w:r w:rsidRPr="00FA0DEA">
        <w:rPr>
          <w:rFonts w:ascii="宋体" w:hAnsi="宋体"/>
          <w:szCs w:val="21"/>
        </w:rPr>
        <w:t>质疑、投诉应当采用书面形式，质疑书、投诉书均应明确阐述</w:t>
      </w:r>
      <w:r>
        <w:rPr>
          <w:rFonts w:ascii="宋体" w:hAnsi="宋体" w:hint="eastAsia"/>
          <w:szCs w:val="21"/>
        </w:rPr>
        <w:t>采购</w:t>
      </w:r>
      <w:r w:rsidRPr="00FA0DEA">
        <w:rPr>
          <w:rFonts w:ascii="宋体" w:hAnsi="宋体"/>
          <w:szCs w:val="21"/>
        </w:rPr>
        <w:t>文件使自己合法权益受到损害的实质性内容，提供相关事实、依据和证据及其来源或线索，便于有关单位调查、答复和处理</w:t>
      </w:r>
      <w:r w:rsidRPr="00FA0DEA">
        <w:rPr>
          <w:rFonts w:ascii="宋体" w:hAnsi="宋体" w:hint="eastAsia"/>
          <w:szCs w:val="21"/>
        </w:rPr>
        <w:t>，</w:t>
      </w:r>
      <w:r w:rsidRPr="00FA0DEA">
        <w:rPr>
          <w:rFonts w:ascii="宋体" w:hAnsi="宋体"/>
          <w:szCs w:val="21"/>
        </w:rPr>
        <w:t>质疑、投诉</w:t>
      </w:r>
      <w:r w:rsidRPr="00FA0DEA">
        <w:rPr>
          <w:rFonts w:ascii="宋体" w:hAnsi="宋体" w:hint="eastAsia"/>
          <w:szCs w:val="21"/>
        </w:rPr>
        <w:t>资料应有法定代表人或其委托</w:t>
      </w:r>
      <w:r w:rsidRPr="00E23CFA">
        <w:rPr>
          <w:rFonts w:ascii="宋体" w:hAnsi="宋体" w:hint="eastAsia"/>
          <w:szCs w:val="21"/>
        </w:rPr>
        <w:t>代理人签字，并</w:t>
      </w:r>
      <w:proofErr w:type="gramStart"/>
      <w:r w:rsidRPr="00E23CFA">
        <w:rPr>
          <w:rFonts w:ascii="宋体" w:hAnsi="宋体" w:hint="eastAsia"/>
          <w:szCs w:val="21"/>
        </w:rPr>
        <w:t>盖供应</w:t>
      </w:r>
      <w:proofErr w:type="gramEnd"/>
      <w:r w:rsidRPr="00E23CFA">
        <w:rPr>
          <w:rFonts w:ascii="宋体" w:hAnsi="宋体" w:hint="eastAsia"/>
          <w:szCs w:val="21"/>
        </w:rPr>
        <w:t>商公章和注明日期。没有提出异议的供应商将被视为完全认同招标文件。</w:t>
      </w:r>
    </w:p>
    <w:p w:rsidR="00CD0271" w:rsidRPr="00FA0DEA" w:rsidRDefault="00CD0271" w:rsidP="00CD0271">
      <w:pPr>
        <w:spacing w:line="420" w:lineRule="exact"/>
        <w:rPr>
          <w:rFonts w:ascii="宋体" w:hAnsi="宋体"/>
          <w:b/>
          <w:bCs/>
          <w:szCs w:val="21"/>
        </w:rPr>
      </w:pPr>
      <w:r w:rsidRPr="00E23CFA">
        <w:rPr>
          <w:rFonts w:ascii="宋体" w:hAnsi="宋体" w:hint="eastAsia"/>
          <w:szCs w:val="21"/>
        </w:rPr>
        <w:t xml:space="preserve">    3、</w:t>
      </w:r>
      <w:r w:rsidRPr="00E23CFA">
        <w:rPr>
          <w:rFonts w:ascii="宋体" w:hAnsi="宋体"/>
          <w:szCs w:val="21"/>
        </w:rPr>
        <w:t>质疑、投诉应当采用书面形式，质疑书、投诉书均应明确阐述</w:t>
      </w:r>
      <w:r w:rsidRPr="00E23CFA">
        <w:rPr>
          <w:rFonts w:ascii="宋体" w:hAnsi="宋体" w:hint="eastAsia"/>
          <w:szCs w:val="21"/>
        </w:rPr>
        <w:t>招标过程、中标结果</w:t>
      </w:r>
      <w:r w:rsidRPr="00E23CFA">
        <w:rPr>
          <w:rFonts w:ascii="宋体" w:hAnsi="宋体"/>
          <w:szCs w:val="21"/>
        </w:rPr>
        <w:t>使自己合法权益受到损害的实质性内容，提供相关事实、依据和证据及其来源或线索，便于有关单位调查、答复和处理</w:t>
      </w:r>
      <w:r w:rsidRPr="00E23CFA">
        <w:rPr>
          <w:rFonts w:ascii="宋体" w:hAnsi="宋体" w:hint="eastAsia"/>
          <w:szCs w:val="21"/>
        </w:rPr>
        <w:t>，</w:t>
      </w:r>
      <w:r w:rsidRPr="00E23CFA">
        <w:rPr>
          <w:rFonts w:ascii="宋体" w:hAnsi="宋体"/>
          <w:szCs w:val="21"/>
        </w:rPr>
        <w:t>质疑、投诉</w:t>
      </w:r>
      <w:r w:rsidRPr="00E23CFA">
        <w:rPr>
          <w:rFonts w:ascii="宋体" w:hAnsi="宋体" w:hint="eastAsia"/>
          <w:szCs w:val="21"/>
        </w:rPr>
        <w:t>资料应有法定代表人或其委托代理人签字，并</w:t>
      </w:r>
      <w:proofErr w:type="gramStart"/>
      <w:r w:rsidRPr="00E23CFA">
        <w:rPr>
          <w:rFonts w:ascii="宋体" w:hAnsi="宋体" w:hint="eastAsia"/>
          <w:szCs w:val="21"/>
        </w:rPr>
        <w:t>盖供应</w:t>
      </w:r>
      <w:proofErr w:type="gramEnd"/>
      <w:r w:rsidRPr="00E23CFA">
        <w:rPr>
          <w:rFonts w:ascii="宋体" w:hAnsi="宋体" w:hint="eastAsia"/>
          <w:szCs w:val="21"/>
        </w:rPr>
        <w:t>商公章和</w:t>
      </w:r>
      <w:r w:rsidRPr="00FA0DEA">
        <w:rPr>
          <w:rFonts w:ascii="宋体" w:hAnsi="宋体" w:hint="eastAsia"/>
          <w:szCs w:val="21"/>
        </w:rPr>
        <w:t>注明日期。</w:t>
      </w:r>
    </w:p>
    <w:p w:rsidR="00CD0271" w:rsidRDefault="00CD0271" w:rsidP="00CD0271">
      <w:pPr>
        <w:spacing w:line="420" w:lineRule="exact"/>
        <w:rPr>
          <w:rFonts w:ascii="宋体" w:hAnsi="宋体"/>
          <w:szCs w:val="21"/>
        </w:rPr>
      </w:pPr>
      <w:r>
        <w:rPr>
          <w:rFonts w:ascii="宋体" w:hAnsi="宋体" w:hint="eastAsia"/>
          <w:szCs w:val="21"/>
        </w:rPr>
        <w:t xml:space="preserve">    4、质疑供应商对采购人、采购代理机构的答复不满意，或者采购人、采购代理机构未在规定时间内</w:t>
      </w:r>
      <w:proofErr w:type="gramStart"/>
      <w:r>
        <w:rPr>
          <w:rFonts w:ascii="宋体" w:hAnsi="宋体" w:hint="eastAsia"/>
          <w:szCs w:val="21"/>
        </w:rPr>
        <w:t>作出</w:t>
      </w:r>
      <w:proofErr w:type="gramEnd"/>
      <w:r>
        <w:rPr>
          <w:rFonts w:ascii="宋体" w:hAnsi="宋体" w:hint="eastAsia"/>
          <w:szCs w:val="21"/>
        </w:rPr>
        <w:t>答复的，可以在答复期满后15个工作日内向</w:t>
      </w:r>
      <w:r w:rsidRPr="00FA0DEA">
        <w:rPr>
          <w:rFonts w:ascii="宋体" w:hAnsi="宋体"/>
          <w:szCs w:val="21"/>
        </w:rPr>
        <w:t>同级采购监管部门投诉。</w:t>
      </w:r>
    </w:p>
    <w:p w:rsidR="00CD0271" w:rsidRPr="00B24B25" w:rsidRDefault="00CD0271" w:rsidP="00CD0271">
      <w:pPr>
        <w:spacing w:line="420" w:lineRule="exact"/>
        <w:rPr>
          <w:rFonts w:ascii="宋体" w:hAnsi="宋体"/>
          <w:b/>
          <w:bCs/>
          <w:szCs w:val="21"/>
        </w:rPr>
      </w:pPr>
      <w:r>
        <w:rPr>
          <w:rFonts w:ascii="宋体" w:hAnsi="宋体" w:hint="eastAsia"/>
          <w:b/>
          <w:bCs/>
          <w:szCs w:val="21"/>
        </w:rPr>
        <w:t xml:space="preserve"> </w:t>
      </w:r>
      <w:r w:rsidRPr="00B24B25">
        <w:rPr>
          <w:rFonts w:ascii="宋体" w:hAnsi="宋体" w:hint="eastAsia"/>
          <w:b/>
          <w:bCs/>
          <w:szCs w:val="21"/>
        </w:rPr>
        <w:t>十四、其他说明</w:t>
      </w:r>
    </w:p>
    <w:p w:rsidR="00CD0271" w:rsidRPr="00B24B25" w:rsidRDefault="00CD0271" w:rsidP="00CD0271">
      <w:pPr>
        <w:spacing w:line="420" w:lineRule="exact"/>
        <w:rPr>
          <w:rFonts w:ascii="宋体" w:hAnsi="宋体"/>
          <w:szCs w:val="21"/>
        </w:rPr>
      </w:pPr>
      <w:r>
        <w:rPr>
          <w:rFonts w:ascii="宋体" w:hAnsi="宋体" w:hint="eastAsia"/>
          <w:szCs w:val="21"/>
        </w:rPr>
        <w:t xml:space="preserve">  （一）</w:t>
      </w:r>
      <w:r w:rsidRPr="00B24B25">
        <w:rPr>
          <w:rFonts w:ascii="宋体" w:hAnsi="宋体" w:hint="eastAsia"/>
          <w:szCs w:val="21"/>
        </w:rPr>
        <w:t>、</w:t>
      </w:r>
      <w:r w:rsidRPr="00B24B25">
        <w:rPr>
          <w:rFonts w:ascii="宋体" w:hAnsi="宋体"/>
          <w:szCs w:val="21"/>
        </w:rPr>
        <w:t>政府采购活动中有关中小企业的相关规定</w:t>
      </w:r>
    </w:p>
    <w:p w:rsidR="00CD0271" w:rsidRPr="00B24B25" w:rsidRDefault="00CD0271" w:rsidP="00CD0271">
      <w:pPr>
        <w:spacing w:line="420" w:lineRule="exact"/>
        <w:rPr>
          <w:rFonts w:ascii="宋体" w:hAnsi="宋体"/>
          <w:szCs w:val="21"/>
        </w:rPr>
      </w:pPr>
      <w:r w:rsidRPr="00B24B25">
        <w:rPr>
          <w:rFonts w:ascii="宋体" w:hAnsi="宋体" w:hint="eastAsia"/>
          <w:szCs w:val="21"/>
        </w:rPr>
        <w:t xml:space="preserve"> </w:t>
      </w:r>
      <w:r>
        <w:rPr>
          <w:rFonts w:ascii="宋体" w:hAnsi="宋体" w:hint="eastAsia"/>
          <w:szCs w:val="21"/>
        </w:rPr>
        <w:t xml:space="preserve">   1、</w:t>
      </w:r>
      <w:r w:rsidRPr="00B24B25">
        <w:rPr>
          <w:rFonts w:ascii="宋体" w:hAnsi="宋体"/>
          <w:szCs w:val="21"/>
        </w:rPr>
        <w:t xml:space="preserve"> 参加政府采购活动的中小企业（含中型、小型、微型企业，其他地方同）应当同时符合以下条件：</w:t>
      </w:r>
    </w:p>
    <w:p w:rsidR="00CD0271" w:rsidRPr="00B24B25" w:rsidRDefault="00CD0271" w:rsidP="00CD0271">
      <w:pPr>
        <w:spacing w:line="420" w:lineRule="exact"/>
        <w:rPr>
          <w:rFonts w:ascii="宋体" w:hAnsi="宋体"/>
          <w:szCs w:val="21"/>
        </w:rPr>
      </w:pPr>
      <w:r>
        <w:rPr>
          <w:rFonts w:ascii="宋体" w:hAnsi="宋体" w:hint="eastAsia"/>
          <w:szCs w:val="21"/>
        </w:rPr>
        <w:t xml:space="preserve">    </w:t>
      </w:r>
      <w:r>
        <w:rPr>
          <w:rFonts w:ascii="宋体" w:hAnsi="宋体"/>
          <w:szCs w:val="21"/>
        </w:rPr>
        <w:t>（</w:t>
      </w:r>
      <w:r>
        <w:rPr>
          <w:rFonts w:ascii="宋体" w:hAnsi="宋体" w:hint="eastAsia"/>
          <w:szCs w:val="21"/>
        </w:rPr>
        <w:t>1</w:t>
      </w:r>
      <w:r w:rsidRPr="00B24B25">
        <w:rPr>
          <w:rFonts w:ascii="宋体" w:hAnsi="宋体"/>
          <w:szCs w:val="21"/>
        </w:rPr>
        <w:t>）符合中小企业划分标准（具体见工信部联企业[2011]300号）；</w:t>
      </w:r>
    </w:p>
    <w:p w:rsidR="00CD0271" w:rsidRPr="00B24B25" w:rsidRDefault="00CD0271" w:rsidP="00CD0271">
      <w:pPr>
        <w:spacing w:line="420" w:lineRule="exact"/>
        <w:rPr>
          <w:rFonts w:ascii="宋体" w:hAnsi="宋体"/>
          <w:szCs w:val="21"/>
        </w:rPr>
      </w:pPr>
      <w:r>
        <w:rPr>
          <w:rFonts w:ascii="宋体" w:hAnsi="宋体" w:hint="eastAsia"/>
          <w:szCs w:val="21"/>
        </w:rPr>
        <w:t xml:space="preserve">    </w:t>
      </w:r>
      <w:r w:rsidRPr="00B24B25">
        <w:rPr>
          <w:rFonts w:ascii="宋体" w:hAnsi="宋体"/>
          <w:szCs w:val="21"/>
        </w:rPr>
        <w:t>（</w:t>
      </w:r>
      <w:r>
        <w:rPr>
          <w:rFonts w:ascii="宋体" w:hAnsi="宋体" w:hint="eastAsia"/>
          <w:szCs w:val="21"/>
        </w:rPr>
        <w:t>2</w:t>
      </w:r>
      <w:r w:rsidRPr="00B24B25">
        <w:rPr>
          <w:rFonts w:ascii="宋体" w:hAnsi="宋体"/>
          <w:szCs w:val="21"/>
        </w:rPr>
        <w:t>）提供本企业制造的货物、承担的工程或者服务，或者提供其他中小企业制造的货物。本项所称</w:t>
      </w:r>
      <w:r w:rsidRPr="00B24B25">
        <w:rPr>
          <w:rFonts w:ascii="宋体" w:hAnsi="宋体"/>
          <w:szCs w:val="21"/>
        </w:rPr>
        <w:lastRenderedPageBreak/>
        <w:t>货物不包括使用大型企业注册商标的货物。</w:t>
      </w:r>
    </w:p>
    <w:p w:rsidR="00CD0271" w:rsidRPr="00B24B25" w:rsidRDefault="00CD0271" w:rsidP="00CD0271">
      <w:pPr>
        <w:spacing w:line="420" w:lineRule="exact"/>
        <w:rPr>
          <w:rFonts w:ascii="宋体" w:hAnsi="宋体"/>
          <w:szCs w:val="21"/>
        </w:rPr>
      </w:pPr>
      <w:r>
        <w:rPr>
          <w:rFonts w:ascii="宋体" w:hAnsi="宋体" w:hint="eastAsia"/>
          <w:szCs w:val="21"/>
        </w:rPr>
        <w:t xml:space="preserve">    </w:t>
      </w:r>
      <w:r w:rsidRPr="00B24B25">
        <w:rPr>
          <w:rFonts w:ascii="宋体" w:hAnsi="宋体"/>
          <w:szCs w:val="21"/>
        </w:rPr>
        <w:t>（</w:t>
      </w:r>
      <w:r>
        <w:rPr>
          <w:rFonts w:ascii="宋体" w:hAnsi="宋体" w:hint="eastAsia"/>
          <w:szCs w:val="21"/>
        </w:rPr>
        <w:t>3</w:t>
      </w:r>
      <w:r w:rsidRPr="00B24B25">
        <w:rPr>
          <w:rFonts w:ascii="宋体" w:hAnsi="宋体"/>
          <w:szCs w:val="21"/>
        </w:rPr>
        <w:t>）小型、微型企业提供中型企业制造的货物的，视同为中型企业。</w:t>
      </w:r>
    </w:p>
    <w:p w:rsidR="00CD0271" w:rsidRPr="00B24B25" w:rsidRDefault="00CD0271" w:rsidP="00CD0271">
      <w:pPr>
        <w:spacing w:line="420" w:lineRule="exact"/>
        <w:rPr>
          <w:rFonts w:ascii="宋体" w:hAnsi="宋体"/>
          <w:szCs w:val="21"/>
        </w:rPr>
      </w:pPr>
      <w:r>
        <w:rPr>
          <w:rFonts w:ascii="宋体" w:hAnsi="宋体" w:hint="eastAsia"/>
          <w:szCs w:val="21"/>
        </w:rPr>
        <w:t xml:space="preserve">   2、</w:t>
      </w:r>
      <w:r w:rsidRPr="00B24B25">
        <w:rPr>
          <w:rFonts w:ascii="宋体" w:hAnsi="宋体"/>
          <w:szCs w:val="21"/>
        </w:rPr>
        <w:t>参加政府采购活动的中小企业应当提供《中小企业声明函》。</w:t>
      </w:r>
    </w:p>
    <w:p w:rsidR="00CD0271" w:rsidRPr="00B24B25" w:rsidRDefault="00CD0271" w:rsidP="00CD0271">
      <w:pPr>
        <w:spacing w:line="420" w:lineRule="exact"/>
        <w:rPr>
          <w:rFonts w:ascii="宋体" w:hAnsi="宋体"/>
          <w:szCs w:val="21"/>
        </w:rPr>
      </w:pPr>
      <w:r>
        <w:rPr>
          <w:rFonts w:ascii="宋体" w:hAnsi="宋体" w:hint="eastAsia"/>
          <w:szCs w:val="21"/>
        </w:rPr>
        <w:t xml:space="preserve">   3、</w:t>
      </w:r>
      <w:r w:rsidRPr="00B24B25">
        <w:rPr>
          <w:rFonts w:ascii="宋体" w:hAnsi="宋体"/>
          <w:szCs w:val="21"/>
        </w:rPr>
        <w:t>对于非专门面向中小企业的项目，对小型和微型企业产品的价格</w:t>
      </w:r>
      <w:r w:rsidRPr="00B24B25">
        <w:rPr>
          <w:rFonts w:ascii="宋体" w:hAnsi="宋体" w:hint="eastAsia"/>
          <w:szCs w:val="21"/>
        </w:rPr>
        <w:t>可</w:t>
      </w:r>
      <w:r w:rsidRPr="00B24B25">
        <w:rPr>
          <w:rFonts w:ascii="宋体" w:hAnsi="宋体"/>
          <w:szCs w:val="21"/>
        </w:rPr>
        <w:t>给予6%-10%的扣除，用扣除后的价格参与评审。具体扣除比例见第</w:t>
      </w:r>
      <w:r w:rsidRPr="00B24B25">
        <w:rPr>
          <w:rFonts w:ascii="宋体" w:hAnsi="宋体" w:hint="eastAsia"/>
          <w:szCs w:val="21"/>
        </w:rPr>
        <w:t>三</w:t>
      </w:r>
      <w:r w:rsidRPr="00B24B25">
        <w:rPr>
          <w:rFonts w:ascii="宋体" w:hAnsi="宋体"/>
          <w:szCs w:val="21"/>
        </w:rPr>
        <w:t>部分评标标准（如</w:t>
      </w:r>
      <w:r w:rsidRPr="00B24B25">
        <w:rPr>
          <w:rFonts w:ascii="宋体" w:hAnsi="宋体" w:hint="eastAsia"/>
          <w:szCs w:val="21"/>
        </w:rPr>
        <w:t>采用</w:t>
      </w:r>
      <w:r w:rsidRPr="00B24B25">
        <w:rPr>
          <w:rFonts w:ascii="宋体" w:hAnsi="宋体"/>
          <w:szCs w:val="21"/>
        </w:rPr>
        <w:t>）。</w:t>
      </w:r>
    </w:p>
    <w:p w:rsidR="00CD0271" w:rsidRDefault="00CD0271" w:rsidP="00CD0271">
      <w:pPr>
        <w:spacing w:line="420" w:lineRule="exact"/>
        <w:rPr>
          <w:rFonts w:ascii="宋体" w:hAnsi="宋体"/>
          <w:szCs w:val="21"/>
        </w:rPr>
      </w:pPr>
      <w:r>
        <w:rPr>
          <w:rFonts w:ascii="宋体" w:hAnsi="宋体" w:hint="eastAsia"/>
          <w:szCs w:val="21"/>
        </w:rPr>
        <w:t xml:space="preserve">   4、</w:t>
      </w:r>
      <w:r w:rsidRPr="00B24B25">
        <w:rPr>
          <w:rFonts w:ascii="宋体" w:hAnsi="宋体"/>
          <w:szCs w:val="21"/>
        </w:rPr>
        <w:t>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用扣除后的价格参与评审。是否给予联合体价格扣除及具体扣除比例见第</w:t>
      </w:r>
      <w:r w:rsidRPr="00B24B25">
        <w:rPr>
          <w:rFonts w:ascii="宋体" w:hAnsi="宋体" w:hint="eastAsia"/>
          <w:szCs w:val="21"/>
        </w:rPr>
        <w:t>三</w:t>
      </w:r>
      <w:r w:rsidRPr="00B24B25">
        <w:rPr>
          <w:rFonts w:ascii="宋体" w:hAnsi="宋体"/>
          <w:szCs w:val="21"/>
        </w:rPr>
        <w:t>部分评标标准（如有）。联合体各方均为小型、微型企业的，联合体视同为小型、微型企业。组成联合体的大中型企业和其他自然人、法人或者其他组织，与小型、微型企业之间不得存在投资关系</w:t>
      </w:r>
      <w:r>
        <w:rPr>
          <w:rFonts w:ascii="宋体" w:hAnsi="宋体" w:hint="eastAsia"/>
          <w:szCs w:val="21"/>
        </w:rPr>
        <w:t>。</w:t>
      </w:r>
    </w:p>
    <w:p w:rsidR="00CD0271" w:rsidRPr="00B24B25" w:rsidRDefault="00CD0271" w:rsidP="00CD0271">
      <w:pPr>
        <w:spacing w:line="420" w:lineRule="exact"/>
        <w:rPr>
          <w:rFonts w:ascii="宋体" w:hAnsi="宋体"/>
          <w:szCs w:val="21"/>
        </w:rPr>
      </w:pPr>
      <w:r>
        <w:rPr>
          <w:rFonts w:ascii="宋体" w:hAnsi="宋体" w:hint="eastAsia"/>
          <w:szCs w:val="21"/>
        </w:rPr>
        <w:t xml:space="preserve">   5、</w:t>
      </w:r>
      <w:r w:rsidRPr="00B24B25">
        <w:rPr>
          <w:rFonts w:ascii="宋体" w:hAnsi="宋体"/>
          <w:szCs w:val="21"/>
        </w:rPr>
        <w:t>如果在采购活动过程中相关采购当事人对供应商“中小企业”资格有异议的，供应商应当向采购代理机构和采购监管部门提供由第三方机构审计确认的财务会计报告和劳动部门提供的年度社会保障基金缴纳清单，或者相关行业主管部门出具的“中小企业”资格确认证明。</w:t>
      </w:r>
    </w:p>
    <w:p w:rsidR="00CD0271" w:rsidRPr="00B24B25" w:rsidRDefault="00CD0271" w:rsidP="00CD0271">
      <w:pPr>
        <w:spacing w:line="420" w:lineRule="exact"/>
        <w:rPr>
          <w:rFonts w:ascii="宋体" w:hAnsi="宋体"/>
          <w:szCs w:val="21"/>
        </w:rPr>
      </w:pPr>
      <w:r>
        <w:rPr>
          <w:rFonts w:ascii="宋体" w:hAnsi="宋体" w:hint="eastAsia"/>
          <w:szCs w:val="21"/>
        </w:rPr>
        <w:t xml:space="preserve"> （二）</w:t>
      </w:r>
      <w:r w:rsidRPr="00B24B25">
        <w:rPr>
          <w:rFonts w:ascii="宋体" w:hAnsi="宋体" w:hint="eastAsia"/>
          <w:szCs w:val="21"/>
        </w:rPr>
        <w:t>、根据《财政部司法部关于政府采购支持监狱企业发展有关问题的通知》（财库〔</w:t>
      </w:r>
      <w:r w:rsidRPr="00B24B25">
        <w:rPr>
          <w:rFonts w:ascii="宋体" w:hAnsi="宋体"/>
          <w:szCs w:val="21"/>
        </w:rPr>
        <w:t>2014</w:t>
      </w:r>
      <w:r w:rsidRPr="00B24B25">
        <w:rPr>
          <w:rFonts w:ascii="宋体" w:hAnsi="宋体" w:hint="eastAsia"/>
          <w:szCs w:val="21"/>
        </w:rPr>
        <w:t>〕</w:t>
      </w:r>
      <w:r w:rsidRPr="00B24B25">
        <w:rPr>
          <w:rFonts w:ascii="宋体" w:hAnsi="宋体"/>
          <w:szCs w:val="21"/>
        </w:rPr>
        <w:t>68</w:t>
      </w:r>
      <w:r w:rsidRPr="00B24B25">
        <w:rPr>
          <w:rFonts w:ascii="宋体" w:hAnsi="宋体" w:hint="eastAsia"/>
          <w:szCs w:val="21"/>
        </w:rPr>
        <w:t>号）规定，监狱企业视同小型、微型企业。监狱企业参加政府采购活动时，应当提供由省级以上监狱管理局、戒毒管理局（含新疆生产建设兵团）出具的属于监狱企业的证明文件。</w:t>
      </w:r>
    </w:p>
    <w:p w:rsidR="00CD0271" w:rsidRPr="00B24B25" w:rsidRDefault="00CD0271" w:rsidP="00CD0271">
      <w:pPr>
        <w:spacing w:line="420" w:lineRule="exact"/>
        <w:rPr>
          <w:rFonts w:ascii="宋体" w:hAnsi="宋体"/>
          <w:szCs w:val="21"/>
        </w:rPr>
      </w:pPr>
      <w:r>
        <w:rPr>
          <w:rFonts w:ascii="宋体" w:hAnsi="宋体" w:hint="eastAsia"/>
          <w:szCs w:val="21"/>
        </w:rPr>
        <w:t xml:space="preserve"> （三)</w:t>
      </w:r>
      <w:r w:rsidRPr="00B24B25">
        <w:rPr>
          <w:rFonts w:ascii="宋体" w:hAnsi="宋体" w:hint="eastAsia"/>
          <w:szCs w:val="21"/>
        </w:rPr>
        <w:t>、执行《三部门联合发布关于促进残疾人就业政府采购政策的通知》</w:t>
      </w:r>
      <w:r w:rsidRPr="00B24B25">
        <w:rPr>
          <w:rFonts w:ascii="宋体" w:hAnsi="宋体"/>
          <w:szCs w:val="21"/>
        </w:rPr>
        <w:t>, </w:t>
      </w:r>
      <w:r w:rsidRPr="00B24B25">
        <w:rPr>
          <w:rFonts w:ascii="宋体" w:hAnsi="宋体" w:hint="eastAsia"/>
          <w:szCs w:val="21"/>
        </w:rPr>
        <w:t>在政府采购活动中，残疾人福利性单位视同小型、微型企业，享受评审中价格扣除等政府采购促进中小企业发展的政府采购政策，残疾人福利性单位参加政府采购活动时，应当提供《残疾人福利性单位声明函》，并对声明的真实性负责，未能提供的不予认可。</w:t>
      </w:r>
    </w:p>
    <w:p w:rsidR="00CD0271" w:rsidRPr="00B24B25" w:rsidRDefault="00CD0271" w:rsidP="00CD0271">
      <w:pPr>
        <w:spacing w:line="420" w:lineRule="exact"/>
        <w:rPr>
          <w:rFonts w:ascii="宋体" w:hAnsi="宋体"/>
          <w:szCs w:val="21"/>
        </w:rPr>
      </w:pPr>
      <w:r>
        <w:rPr>
          <w:rFonts w:ascii="宋体" w:hAnsi="宋体" w:hint="eastAsia"/>
          <w:szCs w:val="21"/>
        </w:rPr>
        <w:t xml:space="preserve">  (四）</w:t>
      </w:r>
      <w:r w:rsidRPr="00B24B25">
        <w:rPr>
          <w:rFonts w:ascii="宋体" w:hAnsi="宋体" w:hint="eastAsia"/>
          <w:szCs w:val="21"/>
        </w:rPr>
        <w:t>、 执行</w:t>
      </w:r>
      <w:r w:rsidRPr="000D6533">
        <w:rPr>
          <w:rFonts w:hint="eastAsia"/>
          <w:szCs w:val="21"/>
        </w:rPr>
        <w:t>财政部、</w:t>
      </w:r>
      <w:proofErr w:type="gramStart"/>
      <w:r w:rsidRPr="000D6533">
        <w:rPr>
          <w:rFonts w:hint="eastAsia"/>
          <w:szCs w:val="21"/>
        </w:rPr>
        <w:t>国家发改委</w:t>
      </w:r>
      <w:proofErr w:type="gramEnd"/>
      <w:r w:rsidRPr="000D6533">
        <w:rPr>
          <w:rFonts w:hint="eastAsia"/>
          <w:szCs w:val="21"/>
        </w:rPr>
        <w:t>、生态环境部、市场监管总局等四部委发布的“财库</w:t>
      </w:r>
      <w:r w:rsidRPr="000D6533">
        <w:rPr>
          <w:rFonts w:hint="eastAsia"/>
          <w:szCs w:val="21"/>
        </w:rPr>
        <w:t>[2019]9</w:t>
      </w:r>
      <w:r w:rsidRPr="000D6533">
        <w:rPr>
          <w:rFonts w:hint="eastAsia"/>
          <w:szCs w:val="21"/>
        </w:rPr>
        <w:t>号”文件规定</w:t>
      </w:r>
      <w:r w:rsidRPr="00B24B25">
        <w:rPr>
          <w:rFonts w:ascii="宋体" w:hAnsi="宋体" w:hint="eastAsia"/>
          <w:szCs w:val="21"/>
        </w:rPr>
        <w:t>。</w:t>
      </w:r>
    </w:p>
    <w:p w:rsidR="00CD0271" w:rsidRPr="00B24B25" w:rsidRDefault="00CD0271" w:rsidP="00CD0271">
      <w:pPr>
        <w:spacing w:line="420" w:lineRule="exact"/>
        <w:rPr>
          <w:rFonts w:ascii="宋体" w:hAnsi="宋体"/>
          <w:szCs w:val="21"/>
        </w:rPr>
      </w:pPr>
      <w:r>
        <w:rPr>
          <w:rFonts w:ascii="宋体" w:hAnsi="宋体" w:hint="eastAsia"/>
          <w:szCs w:val="21"/>
        </w:rPr>
        <w:t xml:space="preserve">  (五)、</w:t>
      </w:r>
      <w:r w:rsidRPr="00B24B25">
        <w:rPr>
          <w:rFonts w:ascii="宋体" w:hAnsi="宋体" w:hint="eastAsia"/>
          <w:szCs w:val="21"/>
        </w:rPr>
        <w:t>关于分公司投标</w:t>
      </w:r>
    </w:p>
    <w:p w:rsidR="00CD0271" w:rsidRPr="00B24B25" w:rsidRDefault="00CD0271" w:rsidP="00CD0271">
      <w:pPr>
        <w:spacing w:line="420" w:lineRule="exact"/>
        <w:rPr>
          <w:rFonts w:ascii="宋体" w:hAnsi="宋体"/>
          <w:szCs w:val="21"/>
        </w:rPr>
      </w:pPr>
      <w:r>
        <w:rPr>
          <w:rFonts w:ascii="宋体" w:hAnsi="宋体" w:hint="eastAsia"/>
          <w:szCs w:val="21"/>
        </w:rPr>
        <w:t xml:space="preserve">    </w:t>
      </w:r>
      <w:r w:rsidRPr="00B24B25">
        <w:rPr>
          <w:rFonts w:ascii="宋体" w:hAnsi="宋体" w:hint="eastAsia"/>
          <w:szCs w:val="21"/>
        </w:rPr>
        <w:t>除银行、保险、石油石化、电力、电信、移动、联通等行业外，分公司投标的，需提供具有法人资格的总公司的营业执照原件扫描件及授权书， 授权书须加盖总公司公章。总公司可就本项目或此类项目在一定范围或时间内出具授权书。 已由总公司授权的， 总公司取得的相关资质证书对分公司有效。</w:t>
      </w:r>
    </w:p>
    <w:p w:rsidR="00CD0271" w:rsidRDefault="00CD0271" w:rsidP="00CD0271">
      <w:pPr>
        <w:spacing w:line="420" w:lineRule="exact"/>
        <w:rPr>
          <w:rFonts w:ascii="宋体" w:hAnsi="宋体"/>
          <w:szCs w:val="21"/>
        </w:rPr>
      </w:pPr>
      <w:r>
        <w:rPr>
          <w:rFonts w:ascii="宋体" w:hAnsi="宋体" w:hint="eastAsia"/>
          <w:szCs w:val="21"/>
        </w:rPr>
        <w:t xml:space="preserve">  (六)、</w:t>
      </w:r>
      <w:r w:rsidRPr="00B24B25">
        <w:rPr>
          <w:rFonts w:ascii="宋体" w:hAnsi="宋体" w:hint="eastAsia"/>
          <w:szCs w:val="21"/>
        </w:rPr>
        <w:t>关于知识产权</w:t>
      </w:r>
    </w:p>
    <w:p w:rsidR="00CD0271" w:rsidRDefault="00CD0271" w:rsidP="00CD0271">
      <w:pPr>
        <w:spacing w:line="420" w:lineRule="exact"/>
        <w:rPr>
          <w:rFonts w:ascii="宋体" w:hAnsi="宋体"/>
          <w:szCs w:val="21"/>
        </w:rPr>
      </w:pPr>
      <w:r>
        <w:rPr>
          <w:rFonts w:ascii="宋体" w:hAnsi="宋体" w:hint="eastAsia"/>
          <w:szCs w:val="21"/>
        </w:rPr>
        <w:t xml:space="preserve">    1、</w:t>
      </w:r>
      <w:r w:rsidRPr="00B24B25">
        <w:rPr>
          <w:rFonts w:ascii="宋体" w:hAnsi="宋体" w:hint="eastAsia"/>
          <w:szCs w:val="21"/>
        </w:rPr>
        <w:t>投标人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rsidR="00CD0271" w:rsidRDefault="00CD0271" w:rsidP="00CD0271">
      <w:pPr>
        <w:spacing w:line="420" w:lineRule="exact"/>
        <w:rPr>
          <w:rFonts w:ascii="宋体" w:hAnsi="宋体"/>
          <w:szCs w:val="21"/>
        </w:rPr>
      </w:pPr>
      <w:r>
        <w:rPr>
          <w:rFonts w:ascii="宋体" w:hAnsi="宋体" w:hint="eastAsia"/>
          <w:szCs w:val="21"/>
        </w:rPr>
        <w:t xml:space="preserve">    2、</w:t>
      </w:r>
      <w:r w:rsidRPr="00B24B25">
        <w:rPr>
          <w:rFonts w:ascii="宋体" w:hAnsi="宋体" w:hint="eastAsia"/>
          <w:szCs w:val="21"/>
        </w:rPr>
        <w:t>投标报价应包含所有应向所有权人支付的专利权、 商标权或其它知识产权的一切相关费用。</w:t>
      </w:r>
    </w:p>
    <w:p w:rsidR="00CD0271" w:rsidRPr="00B24B25" w:rsidRDefault="00CD0271" w:rsidP="00CD0271">
      <w:pPr>
        <w:spacing w:line="420" w:lineRule="exact"/>
        <w:rPr>
          <w:rFonts w:ascii="宋体" w:hAnsi="宋体"/>
          <w:szCs w:val="21"/>
        </w:rPr>
      </w:pPr>
      <w:r>
        <w:rPr>
          <w:rFonts w:ascii="宋体" w:hAnsi="宋体" w:hint="eastAsia"/>
          <w:szCs w:val="21"/>
        </w:rPr>
        <w:t xml:space="preserve">    3、</w:t>
      </w:r>
      <w:r w:rsidRPr="00B24B25">
        <w:rPr>
          <w:rFonts w:ascii="宋体" w:hAnsi="宋体" w:hint="eastAsia"/>
          <w:szCs w:val="21"/>
        </w:rPr>
        <w:t>系统软件、通用软件必须是具有在中国境内的合法使用权或版权的正版软件，涉及到第三方提出侵权或知识产权的起诉及支付版税等费用由投标人承担所有责任及费用。</w:t>
      </w:r>
    </w:p>
    <w:p w:rsidR="00CD0271" w:rsidRPr="00AC619B" w:rsidRDefault="00CD0271" w:rsidP="00CD0271">
      <w:pPr>
        <w:spacing w:line="420" w:lineRule="exact"/>
      </w:pPr>
    </w:p>
    <w:p w:rsidR="00CD0271" w:rsidRDefault="00CD0271" w:rsidP="00CD0271">
      <w:pPr>
        <w:spacing w:line="440" w:lineRule="exact"/>
        <w:jc w:val="center"/>
        <w:rPr>
          <w:rFonts w:ascii="宋体" w:hAnsi="宋体"/>
          <w:b/>
          <w:color w:val="FF0000"/>
          <w:sz w:val="32"/>
          <w:szCs w:val="32"/>
        </w:rPr>
      </w:pPr>
      <w:r w:rsidRPr="00E5622F">
        <w:rPr>
          <w:rFonts w:ascii="宋体" w:hAnsi="宋体" w:hint="eastAsia"/>
          <w:b/>
          <w:sz w:val="32"/>
          <w:szCs w:val="32"/>
        </w:rPr>
        <w:t>第四部分</w:t>
      </w:r>
      <w:r>
        <w:rPr>
          <w:rFonts w:ascii="宋体" w:hAnsi="宋体" w:hint="eastAsia"/>
          <w:b/>
          <w:sz w:val="32"/>
          <w:szCs w:val="32"/>
        </w:rPr>
        <w:t xml:space="preserve">  </w:t>
      </w:r>
      <w:r w:rsidRPr="00E5622F">
        <w:rPr>
          <w:rFonts w:ascii="宋体" w:hAnsi="宋体" w:hint="eastAsia"/>
          <w:b/>
          <w:sz w:val="32"/>
          <w:szCs w:val="32"/>
        </w:rPr>
        <w:t>评标办法及评分标准</w:t>
      </w:r>
    </w:p>
    <w:p w:rsidR="00CD0271" w:rsidRDefault="00CD0271" w:rsidP="00CD0271">
      <w:pPr>
        <w:spacing w:line="440" w:lineRule="exact"/>
        <w:jc w:val="center"/>
        <w:rPr>
          <w:rFonts w:ascii="宋体" w:hAnsi="宋体"/>
          <w:b/>
          <w:sz w:val="32"/>
          <w:szCs w:val="32"/>
        </w:rPr>
      </w:pPr>
    </w:p>
    <w:p w:rsidR="00CD0271" w:rsidRDefault="00CD0271" w:rsidP="00CD0271">
      <w:pPr>
        <w:spacing w:line="460" w:lineRule="exact"/>
        <w:rPr>
          <w:rFonts w:ascii="宋体" w:hAnsi="宋体"/>
          <w:color w:val="000000"/>
        </w:rPr>
      </w:pPr>
      <w:r>
        <w:rPr>
          <w:rFonts w:ascii="宋体" w:hAnsi="宋体" w:hint="eastAsia"/>
          <w:b/>
          <w:szCs w:val="21"/>
        </w:rPr>
        <w:t xml:space="preserve">    一、</w:t>
      </w:r>
      <w:r>
        <w:rPr>
          <w:rFonts w:ascii="宋体" w:hAnsi="宋体" w:hint="eastAsia"/>
          <w:color w:val="000000"/>
        </w:rPr>
        <w:t>评标原则</w:t>
      </w:r>
    </w:p>
    <w:p w:rsidR="00CD0271" w:rsidRDefault="00CD0271" w:rsidP="00CD0271">
      <w:pPr>
        <w:spacing w:line="460" w:lineRule="exact"/>
        <w:ind w:firstLineChars="200" w:firstLine="420"/>
        <w:rPr>
          <w:rFonts w:ascii="宋体" w:hAnsi="宋体"/>
          <w:color w:val="000000"/>
        </w:rPr>
      </w:pPr>
      <w:r>
        <w:rPr>
          <w:rFonts w:ascii="宋体" w:hAnsi="宋体" w:hint="eastAsia"/>
          <w:color w:val="000000"/>
        </w:rPr>
        <w:t>1、公平、公正的对待所有投标人</w:t>
      </w:r>
    </w:p>
    <w:p w:rsidR="00CD0271" w:rsidRDefault="00CD0271" w:rsidP="00CD0271">
      <w:pPr>
        <w:spacing w:line="460" w:lineRule="exact"/>
        <w:ind w:firstLineChars="200" w:firstLine="420"/>
        <w:rPr>
          <w:rFonts w:ascii="宋体" w:hAnsi="宋体"/>
          <w:color w:val="000000"/>
        </w:rPr>
      </w:pPr>
      <w:r>
        <w:rPr>
          <w:rFonts w:ascii="宋体" w:hAnsi="宋体" w:hint="eastAsia"/>
          <w:color w:val="000000"/>
        </w:rPr>
        <w:t>2、本项目评标方法为综合评分法；</w:t>
      </w:r>
    </w:p>
    <w:p w:rsidR="00CD0271" w:rsidRPr="00A02869" w:rsidRDefault="00CD0271" w:rsidP="00CD0271">
      <w:pPr>
        <w:spacing w:line="460" w:lineRule="exact"/>
        <w:rPr>
          <w:rFonts w:ascii="宋体" w:hAnsi="宋体"/>
          <w:color w:val="000000"/>
        </w:rPr>
      </w:pPr>
      <w:r>
        <w:rPr>
          <w:rFonts w:ascii="宋体" w:hAnsi="宋体" w:hint="eastAsia"/>
          <w:color w:val="000000"/>
        </w:rPr>
        <w:t xml:space="preserve">    （1）评标委员会按照“公正、科学、严谨”的原则</w:t>
      </w:r>
      <w:r w:rsidRPr="00A02869">
        <w:rPr>
          <w:rFonts w:ascii="宋体" w:hAnsi="宋体" w:hint="eastAsia"/>
          <w:color w:val="000000"/>
        </w:rPr>
        <w:t>对通过符合性审查的投标文件，依照本办法对技术、商务内容作进一步评审、比较。评标委员会成员经过阅标、审标和询标，对各投标人进行评审</w:t>
      </w:r>
      <w:r>
        <w:rPr>
          <w:rFonts w:ascii="宋体" w:hAnsi="宋体" w:hint="eastAsia"/>
          <w:color w:val="000000"/>
        </w:rPr>
        <w:t>；</w:t>
      </w:r>
    </w:p>
    <w:p w:rsidR="00CD0271" w:rsidRDefault="00CD0271" w:rsidP="00CD0271">
      <w:pPr>
        <w:spacing w:line="460" w:lineRule="exact"/>
        <w:rPr>
          <w:rFonts w:ascii="宋体" w:hAnsi="宋体"/>
          <w:color w:val="000000"/>
        </w:rPr>
      </w:pPr>
      <w:r>
        <w:rPr>
          <w:rFonts w:ascii="宋体" w:hAnsi="宋体" w:hint="eastAsia"/>
          <w:color w:val="000000"/>
        </w:rPr>
        <w:t xml:space="preserve">    （2）对评标委员会的综合打分，采用记名方式，取算术平均值作为最终评定分；</w:t>
      </w:r>
    </w:p>
    <w:p w:rsidR="00CD0271" w:rsidRDefault="00CD0271" w:rsidP="00CD0271">
      <w:pPr>
        <w:spacing w:line="460" w:lineRule="exact"/>
        <w:rPr>
          <w:rFonts w:ascii="宋体" w:hAnsi="宋体"/>
          <w:color w:val="000000"/>
        </w:rPr>
      </w:pPr>
      <w:r>
        <w:rPr>
          <w:rFonts w:ascii="宋体" w:hAnsi="宋体" w:hint="eastAsia"/>
          <w:color w:val="000000"/>
        </w:rPr>
        <w:t xml:space="preserve">    （3）所有分值保留小数点后两位，小数点后三位按四舍五入处理；</w:t>
      </w:r>
    </w:p>
    <w:p w:rsidR="00CD0271" w:rsidRDefault="00CD0271" w:rsidP="00CD0271">
      <w:pPr>
        <w:spacing w:line="460" w:lineRule="exact"/>
        <w:rPr>
          <w:rFonts w:ascii="宋体" w:hAnsi="宋体"/>
          <w:color w:val="000000"/>
        </w:rPr>
      </w:pPr>
      <w:r>
        <w:rPr>
          <w:rFonts w:ascii="宋体" w:hAnsi="宋体" w:hint="eastAsia"/>
          <w:color w:val="000000"/>
        </w:rPr>
        <w:t xml:space="preserve">    （4）评标过程中如发现有异常情况，由评委集体讨论决定。</w:t>
      </w:r>
    </w:p>
    <w:p w:rsidR="00CD0271" w:rsidRPr="00FD7F5E" w:rsidRDefault="00CD0271" w:rsidP="00CD0271">
      <w:pPr>
        <w:spacing w:line="460" w:lineRule="exact"/>
        <w:rPr>
          <w:rFonts w:ascii="宋体" w:hAnsi="宋体"/>
          <w:color w:val="000000"/>
        </w:rPr>
      </w:pPr>
      <w:r>
        <w:rPr>
          <w:rFonts w:ascii="宋体" w:hAnsi="宋体" w:hint="eastAsia"/>
          <w:color w:val="000000"/>
        </w:rPr>
        <w:t xml:space="preserve">    （5）</w:t>
      </w:r>
      <w:r w:rsidRPr="00A02869">
        <w:rPr>
          <w:rFonts w:ascii="宋体" w:hAnsi="宋体" w:hint="eastAsia"/>
          <w:color w:val="000000"/>
        </w:rPr>
        <w:t>评标委员会认为投标人报价明显低于</w:t>
      </w:r>
      <w:proofErr w:type="gramStart"/>
      <w:r w:rsidRPr="00A02869">
        <w:rPr>
          <w:rFonts w:ascii="宋体" w:hAnsi="宋体" w:hint="eastAsia"/>
          <w:color w:val="000000"/>
        </w:rPr>
        <w:t>其它通过</w:t>
      </w:r>
      <w:proofErr w:type="gramEnd"/>
      <w:r w:rsidRPr="00A02869">
        <w:rPr>
          <w:rFonts w:ascii="宋体" w:hAnsi="宋体" w:hint="eastAsia"/>
          <w:color w:val="000000"/>
        </w:rPr>
        <w:t>符合性审查投标人的报价，有可能影响产品质量或者不能诚信履约的，应当要求其在评标现场合理的时间内提供书面说明，必要时提供相关证明材料；投标人不能证明其报价合理性的，评标委员会应当将其作为无效标处理。</w:t>
      </w:r>
    </w:p>
    <w:p w:rsidR="00CD0271" w:rsidRDefault="00CD0271" w:rsidP="00C50FEC">
      <w:pPr>
        <w:spacing w:line="440" w:lineRule="exact"/>
        <w:ind w:firstLine="420"/>
        <w:rPr>
          <w:rFonts w:ascii="宋体" w:hAnsi="宋体"/>
          <w:color w:val="000000"/>
        </w:rPr>
      </w:pPr>
      <w:r>
        <w:rPr>
          <w:rFonts w:ascii="宋体" w:hAnsi="宋体" w:hint="eastAsia"/>
          <w:color w:val="000000"/>
        </w:rPr>
        <w:t>二、综合评分法的评标细则</w:t>
      </w:r>
    </w:p>
    <w:tbl>
      <w:tblPr>
        <w:tblW w:w="970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1080"/>
        <w:gridCol w:w="7094"/>
      </w:tblGrid>
      <w:tr w:rsidR="00C50FEC" w:rsidTr="00D35D1B">
        <w:trPr>
          <w:trHeight w:val="764"/>
          <w:jc w:val="center"/>
        </w:trPr>
        <w:tc>
          <w:tcPr>
            <w:tcW w:w="1530" w:type="dxa"/>
            <w:tcBorders>
              <w:top w:val="single" w:sz="4" w:space="0" w:color="auto"/>
              <w:left w:val="single" w:sz="4" w:space="0" w:color="auto"/>
              <w:bottom w:val="single" w:sz="4" w:space="0" w:color="auto"/>
              <w:right w:val="single" w:sz="4" w:space="0" w:color="auto"/>
            </w:tcBorders>
            <w:vAlign w:val="center"/>
          </w:tcPr>
          <w:p w:rsidR="00C50FEC" w:rsidRDefault="00C50FEC" w:rsidP="007A1EE0">
            <w:pPr>
              <w:autoSpaceDE w:val="0"/>
              <w:autoSpaceDN w:val="0"/>
              <w:adjustRightInd w:val="0"/>
              <w:spacing w:line="440" w:lineRule="exact"/>
              <w:jc w:val="center"/>
              <w:rPr>
                <w:rFonts w:ascii="宋体" w:cs="宋体"/>
                <w:b/>
                <w:bCs/>
                <w:color w:val="000000"/>
                <w:szCs w:val="21"/>
              </w:rPr>
            </w:pPr>
            <w:r>
              <w:rPr>
                <w:rFonts w:ascii="宋体" w:hAnsi="宋体" w:cs="宋体" w:hint="eastAsia"/>
                <w:b/>
                <w:bCs/>
                <w:color w:val="000000"/>
                <w:szCs w:val="21"/>
              </w:rPr>
              <w:t>评审内容</w:t>
            </w:r>
          </w:p>
        </w:tc>
        <w:tc>
          <w:tcPr>
            <w:tcW w:w="1080" w:type="dxa"/>
            <w:tcBorders>
              <w:top w:val="single" w:sz="4" w:space="0" w:color="auto"/>
              <w:left w:val="single" w:sz="4" w:space="0" w:color="auto"/>
              <w:bottom w:val="single" w:sz="4" w:space="0" w:color="auto"/>
              <w:right w:val="single" w:sz="4" w:space="0" w:color="auto"/>
            </w:tcBorders>
            <w:vAlign w:val="center"/>
          </w:tcPr>
          <w:p w:rsidR="00C50FEC" w:rsidRDefault="00C50FEC" w:rsidP="007A1EE0">
            <w:pPr>
              <w:autoSpaceDE w:val="0"/>
              <w:autoSpaceDN w:val="0"/>
              <w:adjustRightInd w:val="0"/>
              <w:spacing w:line="440" w:lineRule="exact"/>
              <w:jc w:val="center"/>
              <w:rPr>
                <w:rFonts w:ascii="宋体" w:cs="宋体"/>
                <w:b/>
                <w:bCs/>
                <w:color w:val="000000"/>
                <w:szCs w:val="21"/>
              </w:rPr>
            </w:pPr>
            <w:r>
              <w:rPr>
                <w:rFonts w:ascii="宋体" w:hAnsi="宋体" w:cs="宋体" w:hint="eastAsia"/>
                <w:b/>
                <w:bCs/>
                <w:color w:val="000000"/>
                <w:szCs w:val="21"/>
              </w:rPr>
              <w:t>分数</w:t>
            </w:r>
          </w:p>
        </w:tc>
        <w:tc>
          <w:tcPr>
            <w:tcW w:w="7094" w:type="dxa"/>
            <w:tcBorders>
              <w:top w:val="single" w:sz="4" w:space="0" w:color="auto"/>
              <w:left w:val="single" w:sz="4" w:space="0" w:color="auto"/>
              <w:bottom w:val="single" w:sz="4" w:space="0" w:color="auto"/>
              <w:right w:val="single" w:sz="4" w:space="0" w:color="auto"/>
            </w:tcBorders>
            <w:vAlign w:val="center"/>
          </w:tcPr>
          <w:p w:rsidR="00C50FEC" w:rsidRDefault="00C50FEC" w:rsidP="007A1EE0">
            <w:pPr>
              <w:autoSpaceDE w:val="0"/>
              <w:autoSpaceDN w:val="0"/>
              <w:adjustRightInd w:val="0"/>
              <w:spacing w:line="440" w:lineRule="exact"/>
              <w:ind w:firstLineChars="200" w:firstLine="422"/>
              <w:jc w:val="center"/>
              <w:rPr>
                <w:rFonts w:ascii="宋体" w:cs="宋体"/>
                <w:b/>
                <w:bCs/>
                <w:color w:val="000000"/>
                <w:szCs w:val="21"/>
              </w:rPr>
            </w:pPr>
            <w:r>
              <w:rPr>
                <w:rFonts w:ascii="宋体" w:hAnsi="宋体" w:cs="宋体" w:hint="eastAsia"/>
                <w:b/>
                <w:bCs/>
                <w:color w:val="000000"/>
                <w:szCs w:val="21"/>
              </w:rPr>
              <w:t>评分标准</w:t>
            </w:r>
          </w:p>
        </w:tc>
      </w:tr>
      <w:tr w:rsidR="00C50FEC" w:rsidRPr="004967E0" w:rsidTr="00D35D1B">
        <w:trPr>
          <w:trHeight w:val="764"/>
          <w:jc w:val="center"/>
        </w:trPr>
        <w:tc>
          <w:tcPr>
            <w:tcW w:w="1530" w:type="dxa"/>
            <w:tcBorders>
              <w:top w:val="single" w:sz="4" w:space="0" w:color="auto"/>
              <w:left w:val="single" w:sz="4" w:space="0" w:color="auto"/>
              <w:bottom w:val="single" w:sz="4" w:space="0" w:color="auto"/>
              <w:right w:val="single" w:sz="4" w:space="0" w:color="auto"/>
            </w:tcBorders>
            <w:vAlign w:val="center"/>
          </w:tcPr>
          <w:p w:rsidR="00C50FEC" w:rsidRDefault="00C50FEC" w:rsidP="007A1EE0">
            <w:pPr>
              <w:autoSpaceDE w:val="0"/>
              <w:autoSpaceDN w:val="0"/>
              <w:adjustRightInd w:val="0"/>
              <w:spacing w:line="440" w:lineRule="exact"/>
              <w:jc w:val="center"/>
              <w:rPr>
                <w:rFonts w:ascii="宋体" w:hAnsi="宋体" w:cs="宋体"/>
                <w:bCs/>
                <w:color w:val="000000"/>
                <w:szCs w:val="21"/>
              </w:rPr>
            </w:pPr>
            <w:r>
              <w:rPr>
                <w:rFonts w:ascii="宋体" w:hAnsi="宋体" w:cs="宋体" w:hint="eastAsia"/>
                <w:bCs/>
                <w:color w:val="000000"/>
                <w:szCs w:val="21"/>
              </w:rPr>
              <w:t>价格分</w:t>
            </w:r>
          </w:p>
        </w:tc>
        <w:tc>
          <w:tcPr>
            <w:tcW w:w="1080" w:type="dxa"/>
            <w:tcBorders>
              <w:top w:val="single" w:sz="4" w:space="0" w:color="auto"/>
              <w:left w:val="single" w:sz="4" w:space="0" w:color="auto"/>
              <w:bottom w:val="single" w:sz="4" w:space="0" w:color="auto"/>
              <w:right w:val="single" w:sz="4" w:space="0" w:color="auto"/>
            </w:tcBorders>
            <w:vAlign w:val="center"/>
          </w:tcPr>
          <w:p w:rsidR="00C50FEC" w:rsidRPr="004967E0" w:rsidRDefault="00C50FEC" w:rsidP="007A1EE0">
            <w:pPr>
              <w:autoSpaceDE w:val="0"/>
              <w:autoSpaceDN w:val="0"/>
              <w:adjustRightInd w:val="0"/>
              <w:spacing w:line="440" w:lineRule="exact"/>
              <w:jc w:val="center"/>
              <w:rPr>
                <w:rFonts w:ascii="宋体" w:hAnsi="宋体" w:cs="宋体"/>
                <w:bCs/>
                <w:color w:val="000000"/>
                <w:szCs w:val="21"/>
              </w:rPr>
            </w:pPr>
            <w:r w:rsidRPr="004967E0">
              <w:rPr>
                <w:rFonts w:ascii="宋体" w:hAnsi="宋体" w:cs="宋体" w:hint="eastAsia"/>
                <w:bCs/>
                <w:color w:val="000000"/>
                <w:szCs w:val="21"/>
              </w:rPr>
              <w:t>3</w:t>
            </w:r>
            <w:r>
              <w:rPr>
                <w:rFonts w:ascii="宋体" w:hAnsi="宋体" w:cs="宋体" w:hint="eastAsia"/>
                <w:bCs/>
                <w:color w:val="000000"/>
                <w:szCs w:val="21"/>
              </w:rPr>
              <w:t>0</w:t>
            </w:r>
            <w:r w:rsidRPr="004967E0">
              <w:rPr>
                <w:rFonts w:ascii="宋体" w:hAnsi="宋体" w:cs="宋体" w:hint="eastAsia"/>
                <w:bCs/>
                <w:color w:val="000000"/>
                <w:szCs w:val="21"/>
              </w:rPr>
              <w:t>分</w:t>
            </w:r>
          </w:p>
        </w:tc>
        <w:tc>
          <w:tcPr>
            <w:tcW w:w="7094" w:type="dxa"/>
            <w:tcBorders>
              <w:top w:val="single" w:sz="4" w:space="0" w:color="auto"/>
              <w:left w:val="single" w:sz="4" w:space="0" w:color="auto"/>
              <w:bottom w:val="single" w:sz="4" w:space="0" w:color="auto"/>
              <w:right w:val="single" w:sz="4" w:space="0" w:color="auto"/>
            </w:tcBorders>
            <w:vAlign w:val="center"/>
          </w:tcPr>
          <w:p w:rsidR="000B5256" w:rsidRPr="00872BDD" w:rsidRDefault="000B5256" w:rsidP="007A1EE0">
            <w:pPr>
              <w:spacing w:before="60" w:after="60" w:line="440" w:lineRule="exact"/>
              <w:ind w:left="105" w:hangingChars="50" w:hanging="105"/>
              <w:rPr>
                <w:rFonts w:ascii="宋体" w:hAnsi="宋体" w:cs="宋体"/>
                <w:bCs/>
                <w:color w:val="000000"/>
                <w:szCs w:val="21"/>
              </w:rPr>
            </w:pPr>
            <w:r w:rsidRPr="00872BDD">
              <w:rPr>
                <w:rFonts w:ascii="宋体" w:hAnsi="宋体" w:cs="宋体" w:hint="eastAsia"/>
                <w:bCs/>
                <w:color w:val="000000"/>
                <w:szCs w:val="21"/>
              </w:rPr>
              <w:t>评标基准价=满足招标文件要求且投标价格最低的投标报价，基准价得分为满分。其它投标报价计算公式为：</w:t>
            </w:r>
          </w:p>
          <w:p w:rsidR="000B5256" w:rsidRPr="00872BDD" w:rsidRDefault="000B5256" w:rsidP="007A1EE0">
            <w:pPr>
              <w:spacing w:before="60" w:after="60" w:line="440" w:lineRule="exact"/>
              <w:rPr>
                <w:rFonts w:ascii="宋体" w:hAnsi="宋体" w:cs="宋体"/>
                <w:bCs/>
                <w:color w:val="000000"/>
                <w:szCs w:val="21"/>
              </w:rPr>
            </w:pPr>
            <w:r w:rsidRPr="00872BDD">
              <w:rPr>
                <w:rFonts w:ascii="宋体" w:hAnsi="宋体" w:cs="宋体" w:hint="eastAsia"/>
                <w:bCs/>
                <w:color w:val="000000"/>
                <w:szCs w:val="21"/>
              </w:rPr>
              <w:t>投标报价得分=(评标基准价/投标报价)×</w:t>
            </w:r>
            <w:proofErr w:type="gramStart"/>
            <w:r w:rsidRPr="00872BDD">
              <w:rPr>
                <w:rFonts w:ascii="宋体" w:hAnsi="宋体" w:cs="宋体" w:hint="eastAsia"/>
                <w:bCs/>
                <w:color w:val="000000"/>
                <w:szCs w:val="21"/>
              </w:rPr>
              <w:t>价格权</w:t>
            </w:r>
            <w:proofErr w:type="gramEnd"/>
            <w:r w:rsidRPr="00872BDD">
              <w:rPr>
                <w:rFonts w:ascii="宋体" w:hAnsi="宋体" w:cs="宋体" w:hint="eastAsia"/>
                <w:bCs/>
                <w:color w:val="000000"/>
                <w:szCs w:val="21"/>
              </w:rPr>
              <w:t>值×100</w:t>
            </w:r>
          </w:p>
          <w:p w:rsidR="000B5256" w:rsidRPr="00872BDD" w:rsidRDefault="000B5256" w:rsidP="007A1EE0">
            <w:pPr>
              <w:spacing w:line="440" w:lineRule="exact"/>
              <w:rPr>
                <w:rFonts w:ascii="宋体" w:hAnsi="宋体" w:cs="宋体"/>
                <w:bCs/>
                <w:color w:val="000000"/>
                <w:szCs w:val="21"/>
              </w:rPr>
            </w:pPr>
            <w:r w:rsidRPr="00872BDD">
              <w:rPr>
                <w:rFonts w:ascii="宋体" w:hAnsi="宋体" w:cs="宋体" w:hint="eastAsia"/>
                <w:bCs/>
                <w:color w:val="000000"/>
                <w:szCs w:val="21"/>
              </w:rPr>
              <w:t>投标报价得分以四舍五入保留小数点后</w:t>
            </w:r>
            <w:r>
              <w:rPr>
                <w:rFonts w:ascii="宋体" w:hAnsi="宋体" w:cs="宋体" w:hint="eastAsia"/>
                <w:bCs/>
                <w:color w:val="000000"/>
                <w:szCs w:val="21"/>
              </w:rPr>
              <w:t>两</w:t>
            </w:r>
            <w:r w:rsidRPr="00872BDD">
              <w:rPr>
                <w:rFonts w:ascii="宋体" w:hAnsi="宋体" w:cs="宋体" w:hint="eastAsia"/>
                <w:bCs/>
                <w:color w:val="000000"/>
                <w:szCs w:val="21"/>
              </w:rPr>
              <w:t>位。</w:t>
            </w:r>
          </w:p>
          <w:p w:rsidR="00C50FEC" w:rsidRPr="004967E0" w:rsidRDefault="000B5256" w:rsidP="007A1EE0">
            <w:pPr>
              <w:spacing w:line="440" w:lineRule="exact"/>
            </w:pPr>
            <w:r w:rsidRPr="00872BDD">
              <w:rPr>
                <w:rFonts w:ascii="宋体" w:hAnsi="宋体" w:cs="宋体" w:hint="eastAsia"/>
                <w:bCs/>
                <w:color w:val="000000"/>
                <w:szCs w:val="21"/>
              </w:rPr>
              <w:t>投标人为小</w:t>
            </w:r>
            <w:proofErr w:type="gramStart"/>
            <w:r w:rsidRPr="00872BDD">
              <w:rPr>
                <w:rFonts w:ascii="宋体" w:hAnsi="宋体" w:cs="宋体" w:hint="eastAsia"/>
                <w:bCs/>
                <w:color w:val="000000"/>
                <w:szCs w:val="21"/>
              </w:rPr>
              <w:t>微企业</w:t>
            </w:r>
            <w:proofErr w:type="gramEnd"/>
            <w:r w:rsidRPr="00872BDD">
              <w:rPr>
                <w:rFonts w:ascii="宋体" w:hAnsi="宋体" w:cs="宋体" w:hint="eastAsia"/>
                <w:bCs/>
                <w:color w:val="000000"/>
                <w:szCs w:val="21"/>
              </w:rPr>
              <w:t>且投标产品为小</w:t>
            </w:r>
            <w:proofErr w:type="gramStart"/>
            <w:r w:rsidRPr="00872BDD">
              <w:rPr>
                <w:rFonts w:ascii="宋体" w:hAnsi="宋体" w:cs="宋体" w:hint="eastAsia"/>
                <w:bCs/>
                <w:color w:val="000000"/>
                <w:szCs w:val="21"/>
              </w:rPr>
              <w:t>微企业</w:t>
            </w:r>
            <w:proofErr w:type="gramEnd"/>
            <w:r w:rsidRPr="00872BDD">
              <w:rPr>
                <w:rFonts w:ascii="宋体" w:hAnsi="宋体" w:cs="宋体" w:hint="eastAsia"/>
                <w:bCs/>
                <w:color w:val="000000"/>
                <w:szCs w:val="21"/>
              </w:rPr>
              <w:t>生产的，该产品投标价格给予6%的价格扣除后参与评审（专门面向小</w:t>
            </w:r>
            <w:proofErr w:type="gramStart"/>
            <w:r w:rsidRPr="00872BDD">
              <w:rPr>
                <w:rFonts w:ascii="宋体" w:hAnsi="宋体" w:cs="宋体" w:hint="eastAsia"/>
                <w:bCs/>
                <w:color w:val="000000"/>
                <w:szCs w:val="21"/>
              </w:rPr>
              <w:t>微企业</w:t>
            </w:r>
            <w:proofErr w:type="gramEnd"/>
            <w:r w:rsidRPr="00872BDD">
              <w:rPr>
                <w:rFonts w:ascii="宋体" w:hAnsi="宋体" w:cs="宋体" w:hint="eastAsia"/>
                <w:bCs/>
                <w:color w:val="000000"/>
                <w:szCs w:val="21"/>
              </w:rPr>
              <w:t>招标项目不适用）。</w:t>
            </w:r>
          </w:p>
        </w:tc>
      </w:tr>
      <w:tr w:rsidR="00835FB7" w:rsidTr="00835FB7">
        <w:trPr>
          <w:trHeight w:val="1669"/>
          <w:jc w:val="center"/>
        </w:trPr>
        <w:tc>
          <w:tcPr>
            <w:tcW w:w="1530" w:type="dxa"/>
            <w:vMerge w:val="restart"/>
            <w:tcBorders>
              <w:top w:val="single" w:sz="4" w:space="0" w:color="auto"/>
              <w:left w:val="single" w:sz="4" w:space="0" w:color="auto"/>
              <w:right w:val="single" w:sz="4" w:space="0" w:color="auto"/>
            </w:tcBorders>
            <w:vAlign w:val="center"/>
          </w:tcPr>
          <w:p w:rsidR="00835FB7" w:rsidRDefault="00835FB7" w:rsidP="007A1EE0">
            <w:pPr>
              <w:autoSpaceDE w:val="0"/>
              <w:autoSpaceDN w:val="0"/>
              <w:adjustRightInd w:val="0"/>
              <w:spacing w:line="440" w:lineRule="exact"/>
              <w:jc w:val="center"/>
              <w:rPr>
                <w:rFonts w:ascii="宋体" w:hAnsi="宋体" w:cs="宋体"/>
                <w:bCs/>
                <w:color w:val="000000"/>
                <w:szCs w:val="21"/>
              </w:rPr>
            </w:pPr>
            <w:r>
              <w:rPr>
                <w:rFonts w:ascii="宋体" w:hAnsi="宋体" w:cs="宋体" w:hint="eastAsia"/>
                <w:bCs/>
                <w:color w:val="000000"/>
                <w:szCs w:val="21"/>
              </w:rPr>
              <w:t>技术分</w:t>
            </w:r>
          </w:p>
        </w:tc>
        <w:tc>
          <w:tcPr>
            <w:tcW w:w="1080" w:type="dxa"/>
            <w:tcBorders>
              <w:top w:val="single" w:sz="4" w:space="0" w:color="auto"/>
              <w:left w:val="single" w:sz="4" w:space="0" w:color="auto"/>
              <w:right w:val="single" w:sz="4" w:space="0" w:color="auto"/>
            </w:tcBorders>
            <w:vAlign w:val="center"/>
          </w:tcPr>
          <w:p w:rsidR="00835FB7" w:rsidRPr="009A2D63" w:rsidRDefault="00835FB7" w:rsidP="00567B91">
            <w:pPr>
              <w:autoSpaceDE w:val="0"/>
              <w:autoSpaceDN w:val="0"/>
              <w:adjustRightInd w:val="0"/>
              <w:spacing w:line="440" w:lineRule="exact"/>
              <w:jc w:val="center"/>
              <w:rPr>
                <w:rFonts w:ascii="宋体"/>
                <w:szCs w:val="21"/>
              </w:rPr>
            </w:pPr>
            <w:r w:rsidRPr="009A2D63">
              <w:rPr>
                <w:rFonts w:ascii="宋体" w:hAnsi="宋体" w:hint="eastAsia"/>
                <w:szCs w:val="21"/>
              </w:rPr>
              <w:t>3</w:t>
            </w:r>
            <w:r>
              <w:rPr>
                <w:rFonts w:ascii="宋体" w:hAnsi="宋体" w:hint="eastAsia"/>
                <w:szCs w:val="21"/>
              </w:rPr>
              <w:t>5</w:t>
            </w:r>
            <w:r w:rsidRPr="009A2D63">
              <w:rPr>
                <w:rFonts w:ascii="宋体" w:hAnsi="宋体" w:hint="eastAsia"/>
                <w:szCs w:val="21"/>
              </w:rPr>
              <w:t>分</w:t>
            </w:r>
          </w:p>
        </w:tc>
        <w:tc>
          <w:tcPr>
            <w:tcW w:w="7094" w:type="dxa"/>
            <w:tcBorders>
              <w:top w:val="single" w:sz="4" w:space="0" w:color="auto"/>
              <w:left w:val="single" w:sz="4" w:space="0" w:color="auto"/>
              <w:right w:val="single" w:sz="4" w:space="0" w:color="auto"/>
            </w:tcBorders>
            <w:vAlign w:val="center"/>
          </w:tcPr>
          <w:p w:rsidR="00835FB7" w:rsidRPr="009A2D63" w:rsidRDefault="00835FB7" w:rsidP="00BE52F9">
            <w:pPr>
              <w:autoSpaceDE w:val="0"/>
              <w:autoSpaceDN w:val="0"/>
              <w:adjustRightInd w:val="0"/>
              <w:spacing w:line="440" w:lineRule="exact"/>
              <w:rPr>
                <w:rFonts w:ascii="宋体"/>
              </w:rPr>
            </w:pPr>
            <w:r w:rsidRPr="009A2D63">
              <w:rPr>
                <w:rFonts w:ascii="宋体" w:hAnsi="宋体" w:hint="eastAsia"/>
              </w:rPr>
              <w:t>根据投标单位提供货物配置和技术参数进行打分，满足全部技术指标得</w:t>
            </w:r>
            <w:r>
              <w:rPr>
                <w:rFonts w:ascii="宋体" w:hAnsi="宋体" w:hint="eastAsia"/>
              </w:rPr>
              <w:t>32</w:t>
            </w:r>
            <w:r w:rsidRPr="009A2D63">
              <w:rPr>
                <w:rFonts w:ascii="宋体" w:hAnsi="宋体" w:hint="eastAsia"/>
              </w:rPr>
              <w:t>分；</w:t>
            </w:r>
            <w:r w:rsidRPr="009A2D63">
              <w:rPr>
                <w:rFonts w:ascii="宋体" w:hAnsi="宋体" w:cs="宋体" w:hint="eastAsia"/>
                <w:szCs w:val="21"/>
              </w:rPr>
              <w:t>正偏离的，</w:t>
            </w:r>
            <w:r>
              <w:rPr>
                <w:rFonts w:ascii="宋体" w:hAnsi="宋体" w:hint="eastAsia"/>
              </w:rPr>
              <w:t>评委会根据偏离情况酌情加分，最高加3分。</w:t>
            </w:r>
            <w:r w:rsidRPr="009A2D63">
              <w:rPr>
                <w:rFonts w:ascii="宋体" w:hAnsi="宋体" w:hint="eastAsia"/>
              </w:rPr>
              <w:t>有负偏离根据偏离情况酌情扣分，扣完为止。</w:t>
            </w:r>
            <w:r w:rsidRPr="009A2D63">
              <w:rPr>
                <w:rFonts w:ascii="宋体" w:hAnsi="宋体" w:hint="eastAsia"/>
              </w:rPr>
              <w:t>带</w:t>
            </w:r>
            <w:r w:rsidRPr="009A2D63">
              <w:rPr>
                <w:rFonts w:ascii="宋体" w:hAnsi="宋体" w:hint="eastAsia"/>
                <w:szCs w:val="21"/>
              </w:rPr>
              <w:t>“★</w:t>
            </w:r>
            <w:r w:rsidRPr="009A2D63">
              <w:rPr>
                <w:rFonts w:ascii="宋体" w:hAnsi="宋体" w:cs="宋体" w:hint="eastAsia"/>
                <w:szCs w:val="21"/>
              </w:rPr>
              <w:t>”代表关键指标，</w:t>
            </w:r>
            <w:r w:rsidRPr="009A2D63">
              <w:rPr>
                <w:rFonts w:ascii="宋体" w:hAnsi="宋体" w:hint="eastAsia"/>
                <w:bCs/>
                <w:szCs w:val="21"/>
              </w:rPr>
              <w:t>为必须满足</w:t>
            </w:r>
            <w:r>
              <w:rPr>
                <w:rFonts w:ascii="宋体" w:hAnsi="宋体" w:hint="eastAsia"/>
              </w:rPr>
              <w:t>项。</w:t>
            </w:r>
            <w:r w:rsidRPr="009A2D63">
              <w:rPr>
                <w:rFonts w:ascii="宋体" w:hAnsi="宋体" w:hint="eastAsia"/>
                <w:szCs w:val="21"/>
              </w:rPr>
              <w:t>参数以官方公布的彩页为准，投标时必须提供所投产品官方彩页。</w:t>
            </w:r>
          </w:p>
        </w:tc>
      </w:tr>
      <w:tr w:rsidR="00C50FEC" w:rsidRPr="00FE068E" w:rsidTr="00D35D1B">
        <w:trPr>
          <w:trHeight w:val="577"/>
          <w:jc w:val="center"/>
        </w:trPr>
        <w:tc>
          <w:tcPr>
            <w:tcW w:w="1530" w:type="dxa"/>
            <w:vMerge/>
            <w:tcBorders>
              <w:left w:val="single" w:sz="4" w:space="0" w:color="auto"/>
              <w:bottom w:val="single" w:sz="4" w:space="0" w:color="auto"/>
              <w:right w:val="single" w:sz="4" w:space="0" w:color="auto"/>
            </w:tcBorders>
            <w:vAlign w:val="center"/>
          </w:tcPr>
          <w:p w:rsidR="00C50FEC" w:rsidRDefault="00C50FEC" w:rsidP="007A1EE0">
            <w:pPr>
              <w:autoSpaceDE w:val="0"/>
              <w:autoSpaceDN w:val="0"/>
              <w:adjustRightInd w:val="0"/>
              <w:spacing w:line="440" w:lineRule="exact"/>
              <w:jc w:val="center"/>
              <w:rPr>
                <w:rFonts w:ascii="宋体" w:hAnsi="宋体" w:cs="宋体"/>
                <w:bCs/>
                <w:color w:val="000000"/>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C50FEC" w:rsidRDefault="00C50FEC" w:rsidP="007A1EE0">
            <w:pPr>
              <w:autoSpaceDE w:val="0"/>
              <w:autoSpaceDN w:val="0"/>
              <w:adjustRightInd w:val="0"/>
              <w:spacing w:line="440" w:lineRule="exact"/>
              <w:jc w:val="center"/>
              <w:rPr>
                <w:rFonts w:ascii="宋体" w:hAnsi="宋体"/>
                <w:szCs w:val="21"/>
              </w:rPr>
            </w:pPr>
            <w:r>
              <w:rPr>
                <w:rFonts w:ascii="宋体" w:hAnsi="宋体"/>
                <w:szCs w:val="21"/>
              </w:rPr>
              <w:t>10</w:t>
            </w:r>
            <w:r>
              <w:rPr>
                <w:rFonts w:ascii="宋体" w:hAnsi="宋体" w:hint="eastAsia"/>
                <w:szCs w:val="21"/>
              </w:rPr>
              <w:t>分</w:t>
            </w:r>
          </w:p>
        </w:tc>
        <w:tc>
          <w:tcPr>
            <w:tcW w:w="7094" w:type="dxa"/>
            <w:tcBorders>
              <w:top w:val="single" w:sz="4" w:space="0" w:color="auto"/>
              <w:left w:val="single" w:sz="4" w:space="0" w:color="auto"/>
              <w:bottom w:val="single" w:sz="4" w:space="0" w:color="auto"/>
              <w:right w:val="single" w:sz="4" w:space="0" w:color="auto"/>
            </w:tcBorders>
            <w:vAlign w:val="center"/>
          </w:tcPr>
          <w:p w:rsidR="00C50FEC" w:rsidRPr="00FE068E" w:rsidRDefault="00C50FEC" w:rsidP="007A1EE0">
            <w:pPr>
              <w:autoSpaceDE w:val="0"/>
              <w:autoSpaceDN w:val="0"/>
              <w:adjustRightInd w:val="0"/>
              <w:spacing w:line="440" w:lineRule="exact"/>
              <w:rPr>
                <w:rFonts w:ascii="宋体" w:hAnsi="宋体"/>
                <w:color w:val="FF0000"/>
                <w:szCs w:val="21"/>
              </w:rPr>
            </w:pPr>
            <w:r>
              <w:rPr>
                <w:rFonts w:ascii="宋体" w:hAnsi="宋体" w:hint="eastAsia"/>
              </w:rPr>
              <w:t>评委会根据投标产品的品牌和型号，就其质量认知度进行评审，最高得</w:t>
            </w:r>
            <w:r>
              <w:rPr>
                <w:rFonts w:ascii="宋体" w:hAnsi="宋体"/>
              </w:rPr>
              <w:t>10</w:t>
            </w:r>
            <w:r>
              <w:rPr>
                <w:rFonts w:ascii="宋体" w:hAnsi="宋体" w:hint="eastAsia"/>
              </w:rPr>
              <w:t>分。</w:t>
            </w:r>
          </w:p>
        </w:tc>
      </w:tr>
      <w:tr w:rsidR="00C50FEC" w:rsidTr="00D35D1B">
        <w:trPr>
          <w:trHeight w:val="764"/>
          <w:jc w:val="center"/>
        </w:trPr>
        <w:tc>
          <w:tcPr>
            <w:tcW w:w="1530" w:type="dxa"/>
            <w:tcBorders>
              <w:top w:val="single" w:sz="4" w:space="0" w:color="auto"/>
              <w:left w:val="single" w:sz="4" w:space="0" w:color="auto"/>
              <w:bottom w:val="single" w:sz="4" w:space="0" w:color="auto"/>
              <w:right w:val="single" w:sz="4" w:space="0" w:color="auto"/>
            </w:tcBorders>
            <w:vAlign w:val="center"/>
          </w:tcPr>
          <w:p w:rsidR="00C50FEC" w:rsidRDefault="00C50FEC" w:rsidP="007A1EE0">
            <w:pPr>
              <w:autoSpaceDE w:val="0"/>
              <w:autoSpaceDN w:val="0"/>
              <w:adjustRightInd w:val="0"/>
              <w:spacing w:line="440" w:lineRule="exact"/>
              <w:jc w:val="center"/>
              <w:rPr>
                <w:rFonts w:ascii="宋体"/>
              </w:rPr>
            </w:pPr>
            <w:r>
              <w:rPr>
                <w:rFonts w:ascii="宋体" w:hAnsi="宋体" w:hint="eastAsia"/>
              </w:rPr>
              <w:t>供货计划</w:t>
            </w:r>
          </w:p>
        </w:tc>
        <w:tc>
          <w:tcPr>
            <w:tcW w:w="1080" w:type="dxa"/>
            <w:tcBorders>
              <w:top w:val="single" w:sz="4" w:space="0" w:color="auto"/>
              <w:left w:val="single" w:sz="4" w:space="0" w:color="auto"/>
              <w:bottom w:val="single" w:sz="4" w:space="0" w:color="auto"/>
              <w:right w:val="single" w:sz="4" w:space="0" w:color="auto"/>
            </w:tcBorders>
            <w:vAlign w:val="center"/>
          </w:tcPr>
          <w:p w:rsidR="00C50FEC" w:rsidRDefault="00C50FEC" w:rsidP="007A1EE0">
            <w:pPr>
              <w:autoSpaceDE w:val="0"/>
              <w:autoSpaceDN w:val="0"/>
              <w:adjustRightInd w:val="0"/>
              <w:spacing w:line="440" w:lineRule="exact"/>
              <w:jc w:val="center"/>
              <w:rPr>
                <w:rFonts w:ascii="宋体"/>
              </w:rPr>
            </w:pPr>
            <w:r>
              <w:rPr>
                <w:rFonts w:ascii="宋体" w:hAnsi="宋体" w:hint="eastAsia"/>
              </w:rPr>
              <w:t>6分</w:t>
            </w:r>
          </w:p>
        </w:tc>
        <w:tc>
          <w:tcPr>
            <w:tcW w:w="7094" w:type="dxa"/>
            <w:tcBorders>
              <w:top w:val="single" w:sz="4" w:space="0" w:color="auto"/>
              <w:left w:val="single" w:sz="4" w:space="0" w:color="auto"/>
              <w:bottom w:val="single" w:sz="4" w:space="0" w:color="auto"/>
              <w:right w:val="single" w:sz="4" w:space="0" w:color="auto"/>
            </w:tcBorders>
            <w:vAlign w:val="center"/>
          </w:tcPr>
          <w:p w:rsidR="00C50FEC" w:rsidRDefault="00C50FEC" w:rsidP="007A1EE0">
            <w:pPr>
              <w:autoSpaceDE w:val="0"/>
              <w:autoSpaceDN w:val="0"/>
              <w:adjustRightInd w:val="0"/>
              <w:spacing w:line="440" w:lineRule="exact"/>
              <w:rPr>
                <w:rFonts w:ascii="宋体"/>
              </w:rPr>
            </w:pPr>
            <w:r>
              <w:rPr>
                <w:rFonts w:ascii="宋体" w:hint="eastAsia"/>
              </w:rPr>
              <w:t>1、根据投标人的供货计划和保障措施打分（投标人要有详细的供货时间</w:t>
            </w:r>
            <w:proofErr w:type="gramStart"/>
            <w:r>
              <w:rPr>
                <w:rFonts w:ascii="宋体" w:hint="eastAsia"/>
              </w:rPr>
              <w:t>按排</w:t>
            </w:r>
            <w:proofErr w:type="gramEnd"/>
            <w:r>
              <w:rPr>
                <w:rFonts w:ascii="宋体" w:hint="eastAsia"/>
              </w:rPr>
              <w:t>表、正对本次项目配备相关人员的具体说明以及相应的保障）（3分）；</w:t>
            </w:r>
          </w:p>
          <w:p w:rsidR="00C50FEC" w:rsidRDefault="00C50FEC" w:rsidP="007A1EE0">
            <w:pPr>
              <w:autoSpaceDE w:val="0"/>
              <w:autoSpaceDN w:val="0"/>
              <w:adjustRightInd w:val="0"/>
              <w:spacing w:line="440" w:lineRule="exact"/>
              <w:rPr>
                <w:rFonts w:ascii="宋体"/>
              </w:rPr>
            </w:pPr>
            <w:r>
              <w:rPr>
                <w:rFonts w:ascii="宋体" w:hint="eastAsia"/>
              </w:rPr>
              <w:t>2、根据投标人提供的培训方案、培训计划情况综合评定（3分）。</w:t>
            </w:r>
          </w:p>
        </w:tc>
      </w:tr>
      <w:tr w:rsidR="00C50FEC" w:rsidRPr="00916B96" w:rsidTr="00D35D1B">
        <w:trPr>
          <w:trHeight w:val="581"/>
          <w:jc w:val="center"/>
        </w:trPr>
        <w:tc>
          <w:tcPr>
            <w:tcW w:w="1530" w:type="dxa"/>
            <w:tcBorders>
              <w:top w:val="single" w:sz="4" w:space="0" w:color="auto"/>
              <w:left w:val="single" w:sz="4" w:space="0" w:color="auto"/>
              <w:bottom w:val="single" w:sz="4" w:space="0" w:color="auto"/>
              <w:right w:val="single" w:sz="4" w:space="0" w:color="auto"/>
            </w:tcBorders>
            <w:vAlign w:val="center"/>
          </w:tcPr>
          <w:p w:rsidR="00C50FEC" w:rsidRDefault="00C50FEC" w:rsidP="007A1EE0">
            <w:pPr>
              <w:spacing w:line="440" w:lineRule="exact"/>
              <w:jc w:val="center"/>
              <w:rPr>
                <w:rFonts w:ascii="宋体"/>
              </w:rPr>
            </w:pPr>
            <w:r>
              <w:rPr>
                <w:rFonts w:ascii="宋体" w:hAnsi="宋体" w:hint="eastAsia"/>
              </w:rPr>
              <w:lastRenderedPageBreak/>
              <w:t>售后服务</w:t>
            </w:r>
          </w:p>
        </w:tc>
        <w:tc>
          <w:tcPr>
            <w:tcW w:w="1080" w:type="dxa"/>
            <w:tcBorders>
              <w:top w:val="single" w:sz="4" w:space="0" w:color="auto"/>
              <w:left w:val="single" w:sz="4" w:space="0" w:color="auto"/>
              <w:bottom w:val="single" w:sz="4" w:space="0" w:color="auto"/>
              <w:right w:val="single" w:sz="4" w:space="0" w:color="auto"/>
            </w:tcBorders>
            <w:vAlign w:val="center"/>
          </w:tcPr>
          <w:p w:rsidR="00C50FEC" w:rsidRDefault="00C50FEC" w:rsidP="007A1EE0">
            <w:pPr>
              <w:autoSpaceDE w:val="0"/>
              <w:autoSpaceDN w:val="0"/>
              <w:adjustRightInd w:val="0"/>
              <w:spacing w:line="440" w:lineRule="exact"/>
              <w:jc w:val="center"/>
              <w:rPr>
                <w:rFonts w:ascii="宋体"/>
                <w:szCs w:val="21"/>
              </w:rPr>
            </w:pPr>
            <w:r>
              <w:rPr>
                <w:rFonts w:ascii="宋体" w:hAnsi="宋体" w:hint="eastAsia"/>
                <w:szCs w:val="21"/>
              </w:rPr>
              <w:t>9分</w:t>
            </w:r>
          </w:p>
        </w:tc>
        <w:tc>
          <w:tcPr>
            <w:tcW w:w="7094" w:type="dxa"/>
            <w:tcBorders>
              <w:top w:val="single" w:sz="4" w:space="0" w:color="auto"/>
              <w:left w:val="single" w:sz="4" w:space="0" w:color="auto"/>
              <w:bottom w:val="single" w:sz="4" w:space="0" w:color="auto"/>
              <w:right w:val="single" w:sz="4" w:space="0" w:color="auto"/>
            </w:tcBorders>
            <w:vAlign w:val="center"/>
          </w:tcPr>
          <w:p w:rsidR="00C50FEC" w:rsidRDefault="00C50FEC" w:rsidP="007A1EE0">
            <w:pPr>
              <w:autoSpaceDE w:val="0"/>
              <w:autoSpaceDN w:val="0"/>
              <w:adjustRightInd w:val="0"/>
              <w:spacing w:line="440" w:lineRule="exact"/>
              <w:rPr>
                <w:rFonts w:ascii="宋体"/>
                <w:szCs w:val="21"/>
              </w:rPr>
            </w:pPr>
            <w:r>
              <w:rPr>
                <w:rFonts w:ascii="宋体" w:hint="eastAsia"/>
                <w:szCs w:val="21"/>
              </w:rPr>
              <w:t>1、根据投标人售后服务的承诺、保障能力和措施进行打分（</w:t>
            </w:r>
            <w:r w:rsidR="00AF2E9B">
              <w:rPr>
                <w:rFonts w:ascii="宋体" w:hint="eastAsia"/>
                <w:szCs w:val="21"/>
              </w:rPr>
              <w:t>5</w:t>
            </w:r>
            <w:r>
              <w:rPr>
                <w:rFonts w:ascii="宋体" w:hint="eastAsia"/>
                <w:szCs w:val="21"/>
              </w:rPr>
              <w:t>分）；</w:t>
            </w:r>
          </w:p>
          <w:p w:rsidR="00C50FEC" w:rsidRDefault="00C50FEC" w:rsidP="007A1EE0">
            <w:pPr>
              <w:autoSpaceDE w:val="0"/>
              <w:autoSpaceDN w:val="0"/>
              <w:adjustRightInd w:val="0"/>
              <w:spacing w:line="440" w:lineRule="exact"/>
              <w:rPr>
                <w:rFonts w:ascii="宋体"/>
                <w:szCs w:val="21"/>
              </w:rPr>
            </w:pPr>
            <w:r>
              <w:rPr>
                <w:rFonts w:ascii="宋体" w:hint="eastAsia"/>
                <w:szCs w:val="21"/>
              </w:rPr>
              <w:t>2、投标产品生产</w:t>
            </w:r>
            <w:r w:rsidR="00AF2E9B">
              <w:rPr>
                <w:rFonts w:ascii="宋体" w:hint="eastAsia"/>
                <w:szCs w:val="21"/>
              </w:rPr>
              <w:t>厂商在宁波设有常驻服务机构或售后服务网点，投标时提供相关证明</w:t>
            </w:r>
            <w:r>
              <w:rPr>
                <w:rFonts w:ascii="宋体" w:hint="eastAsia"/>
                <w:szCs w:val="21"/>
              </w:rPr>
              <w:t>（</w:t>
            </w:r>
            <w:r>
              <w:rPr>
                <w:rFonts w:ascii="宋体"/>
                <w:szCs w:val="21"/>
              </w:rPr>
              <w:t>3</w:t>
            </w:r>
            <w:r>
              <w:rPr>
                <w:rFonts w:ascii="宋体" w:hint="eastAsia"/>
                <w:szCs w:val="21"/>
              </w:rPr>
              <w:t>分）；</w:t>
            </w:r>
          </w:p>
          <w:p w:rsidR="00C50FEC" w:rsidRPr="00916B96" w:rsidRDefault="00C50FEC" w:rsidP="00AF2E9B">
            <w:pPr>
              <w:autoSpaceDE w:val="0"/>
              <w:autoSpaceDN w:val="0"/>
              <w:adjustRightInd w:val="0"/>
              <w:spacing w:line="440" w:lineRule="exact"/>
              <w:rPr>
                <w:rFonts w:ascii="宋体"/>
                <w:szCs w:val="21"/>
              </w:rPr>
            </w:pPr>
            <w:r>
              <w:rPr>
                <w:rFonts w:ascii="宋体" w:hint="eastAsia"/>
                <w:szCs w:val="21"/>
              </w:rPr>
              <w:t>3、投标人有</w:t>
            </w:r>
            <w:r>
              <w:rPr>
                <w:rFonts w:ascii="宋体"/>
                <w:szCs w:val="21"/>
              </w:rPr>
              <w:t>生产厂商售后授权网点</w:t>
            </w:r>
            <w:r w:rsidR="00AF2E9B">
              <w:rPr>
                <w:rFonts w:ascii="宋体" w:hint="eastAsia"/>
                <w:szCs w:val="21"/>
              </w:rPr>
              <w:t>，投标时提供相关证明</w:t>
            </w:r>
            <w:r>
              <w:rPr>
                <w:rFonts w:ascii="宋体" w:hint="eastAsia"/>
                <w:szCs w:val="21"/>
              </w:rPr>
              <w:t>（</w:t>
            </w:r>
            <w:r w:rsidR="00AF2E9B">
              <w:rPr>
                <w:rFonts w:ascii="宋体" w:hint="eastAsia"/>
                <w:szCs w:val="21"/>
              </w:rPr>
              <w:t>1</w:t>
            </w:r>
            <w:r>
              <w:rPr>
                <w:rFonts w:ascii="宋体" w:hint="eastAsia"/>
                <w:szCs w:val="21"/>
              </w:rPr>
              <w:t>分）。</w:t>
            </w:r>
          </w:p>
        </w:tc>
      </w:tr>
      <w:tr w:rsidR="00C50FEC" w:rsidRPr="00822EF2" w:rsidTr="00D35D1B">
        <w:trPr>
          <w:trHeight w:val="764"/>
          <w:jc w:val="center"/>
        </w:trPr>
        <w:tc>
          <w:tcPr>
            <w:tcW w:w="1530" w:type="dxa"/>
            <w:vMerge w:val="restart"/>
            <w:tcBorders>
              <w:top w:val="single" w:sz="4" w:space="0" w:color="auto"/>
              <w:left w:val="single" w:sz="4" w:space="0" w:color="auto"/>
              <w:right w:val="single" w:sz="4" w:space="0" w:color="auto"/>
            </w:tcBorders>
            <w:vAlign w:val="center"/>
          </w:tcPr>
          <w:p w:rsidR="00C50FEC" w:rsidRDefault="00C50FEC" w:rsidP="007A1EE0">
            <w:pPr>
              <w:autoSpaceDE w:val="0"/>
              <w:autoSpaceDN w:val="0"/>
              <w:adjustRightInd w:val="0"/>
              <w:spacing w:line="440" w:lineRule="exact"/>
              <w:jc w:val="center"/>
              <w:rPr>
                <w:rFonts w:ascii="宋体"/>
              </w:rPr>
            </w:pPr>
            <w:r>
              <w:rPr>
                <w:rFonts w:ascii="宋体" w:hAnsi="宋体" w:hint="eastAsia"/>
              </w:rPr>
              <w:t>投标单位的业绩和综合</w:t>
            </w:r>
            <w:r>
              <w:rPr>
                <w:rFonts w:ascii="宋体" w:hAnsi="宋体"/>
              </w:rPr>
              <w:t>实力</w:t>
            </w:r>
          </w:p>
        </w:tc>
        <w:tc>
          <w:tcPr>
            <w:tcW w:w="1080" w:type="dxa"/>
            <w:tcBorders>
              <w:top w:val="single" w:sz="4" w:space="0" w:color="auto"/>
              <w:left w:val="single" w:sz="4" w:space="0" w:color="auto"/>
              <w:bottom w:val="single" w:sz="4" w:space="0" w:color="auto"/>
              <w:right w:val="single" w:sz="4" w:space="0" w:color="auto"/>
            </w:tcBorders>
            <w:vAlign w:val="center"/>
          </w:tcPr>
          <w:p w:rsidR="00C50FEC" w:rsidRDefault="00C50FEC" w:rsidP="007A1EE0">
            <w:pPr>
              <w:autoSpaceDE w:val="0"/>
              <w:autoSpaceDN w:val="0"/>
              <w:adjustRightInd w:val="0"/>
              <w:spacing w:line="440" w:lineRule="exact"/>
              <w:jc w:val="center"/>
              <w:rPr>
                <w:rFonts w:ascii="宋体"/>
              </w:rPr>
            </w:pPr>
            <w:r>
              <w:rPr>
                <w:rFonts w:ascii="宋体" w:hAnsi="宋体"/>
              </w:rPr>
              <w:t>5</w:t>
            </w:r>
            <w:r>
              <w:rPr>
                <w:rFonts w:ascii="宋体" w:hAnsi="宋体" w:hint="eastAsia"/>
              </w:rPr>
              <w:t>分</w:t>
            </w:r>
          </w:p>
        </w:tc>
        <w:tc>
          <w:tcPr>
            <w:tcW w:w="7094" w:type="dxa"/>
            <w:tcBorders>
              <w:top w:val="single" w:sz="4" w:space="0" w:color="auto"/>
              <w:left w:val="single" w:sz="4" w:space="0" w:color="auto"/>
              <w:bottom w:val="single" w:sz="4" w:space="0" w:color="auto"/>
              <w:right w:val="single" w:sz="4" w:space="0" w:color="auto"/>
            </w:tcBorders>
            <w:vAlign w:val="center"/>
          </w:tcPr>
          <w:p w:rsidR="00C50FEC" w:rsidRPr="00822EF2" w:rsidRDefault="00C50FEC" w:rsidP="007A1EE0">
            <w:pPr>
              <w:autoSpaceDE w:val="0"/>
              <w:autoSpaceDN w:val="0"/>
              <w:adjustRightInd w:val="0"/>
              <w:spacing w:line="440" w:lineRule="exact"/>
              <w:rPr>
                <w:rFonts w:ascii="宋体"/>
                <w:szCs w:val="21"/>
              </w:rPr>
            </w:pPr>
            <w:r w:rsidRPr="00822EF2">
              <w:rPr>
                <w:rFonts w:ascii="宋体" w:hAnsi="宋体" w:cs="宋体" w:hint="eastAsia"/>
                <w:szCs w:val="21"/>
              </w:rPr>
              <w:t>投标人</w:t>
            </w:r>
            <w:r w:rsidRPr="00822EF2">
              <w:rPr>
                <w:rFonts w:ascii="宋体" w:hAnsi="宋体" w:cs="宋体"/>
                <w:szCs w:val="21"/>
              </w:rPr>
              <w:t>201</w:t>
            </w:r>
            <w:r w:rsidRPr="00822EF2">
              <w:rPr>
                <w:rFonts w:ascii="宋体" w:hAnsi="宋体" w:cs="宋体" w:hint="eastAsia"/>
                <w:szCs w:val="21"/>
              </w:rPr>
              <w:t>7年以来类似项目的成功案例，</w:t>
            </w:r>
            <w:r w:rsidRPr="00822EF2">
              <w:rPr>
                <w:rFonts w:ascii="宋体" w:hAnsi="宋体" w:hint="eastAsia"/>
                <w:szCs w:val="21"/>
              </w:rPr>
              <w:t>单项</w:t>
            </w:r>
            <w:r w:rsidRPr="00822EF2">
              <w:rPr>
                <w:rFonts w:ascii="宋体" w:hAnsi="宋体" w:cs="宋体" w:hint="eastAsia"/>
                <w:szCs w:val="21"/>
              </w:rPr>
              <w:t>金额在50万元（含）以上的每宗得</w:t>
            </w:r>
            <w:r w:rsidRPr="00822EF2">
              <w:rPr>
                <w:rFonts w:ascii="宋体" w:hAnsi="宋体" w:cs="宋体"/>
                <w:szCs w:val="21"/>
              </w:rPr>
              <w:t>1</w:t>
            </w:r>
            <w:r w:rsidRPr="00822EF2">
              <w:rPr>
                <w:rFonts w:ascii="宋体" w:hAnsi="宋体" w:cs="宋体" w:hint="eastAsia"/>
                <w:szCs w:val="21"/>
              </w:rPr>
              <w:t>分，最多得</w:t>
            </w:r>
            <w:r w:rsidRPr="00822EF2">
              <w:rPr>
                <w:rFonts w:ascii="宋体" w:hAnsi="宋体" w:cs="宋体"/>
                <w:szCs w:val="21"/>
              </w:rPr>
              <w:t>5</w:t>
            </w:r>
            <w:r w:rsidRPr="00822EF2">
              <w:rPr>
                <w:rFonts w:ascii="宋体" w:hAnsi="宋体" w:cs="宋体" w:hint="eastAsia"/>
                <w:szCs w:val="21"/>
              </w:rPr>
              <w:t>分；（投标文件中附有合同复印件，投标时带原件备查）</w:t>
            </w:r>
          </w:p>
        </w:tc>
      </w:tr>
      <w:tr w:rsidR="00C50FEC" w:rsidRPr="00CC68ED" w:rsidTr="005C60EC">
        <w:trPr>
          <w:trHeight w:val="1138"/>
          <w:jc w:val="center"/>
        </w:trPr>
        <w:tc>
          <w:tcPr>
            <w:tcW w:w="1530" w:type="dxa"/>
            <w:vMerge/>
            <w:tcBorders>
              <w:left w:val="single" w:sz="4" w:space="0" w:color="auto"/>
              <w:bottom w:val="single" w:sz="4" w:space="0" w:color="auto"/>
              <w:right w:val="single" w:sz="4" w:space="0" w:color="auto"/>
            </w:tcBorders>
            <w:vAlign w:val="center"/>
          </w:tcPr>
          <w:p w:rsidR="00C50FEC" w:rsidRDefault="00C50FEC" w:rsidP="007A1EE0">
            <w:pPr>
              <w:widowControl/>
              <w:spacing w:line="440" w:lineRule="exact"/>
              <w:jc w:val="center"/>
              <w:rPr>
                <w:rFonts w:ascii="宋体"/>
                <w:spacing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C50FEC" w:rsidRPr="005C60EC" w:rsidRDefault="008C3353" w:rsidP="007A1EE0">
            <w:pPr>
              <w:autoSpaceDE w:val="0"/>
              <w:autoSpaceDN w:val="0"/>
              <w:adjustRightInd w:val="0"/>
              <w:spacing w:line="440" w:lineRule="exact"/>
              <w:jc w:val="center"/>
              <w:rPr>
                <w:rFonts w:ascii="宋体"/>
              </w:rPr>
            </w:pPr>
            <w:r w:rsidRPr="005C60EC">
              <w:rPr>
                <w:rFonts w:ascii="宋体" w:hAnsi="宋体" w:hint="eastAsia"/>
              </w:rPr>
              <w:t>2</w:t>
            </w:r>
            <w:r w:rsidR="00C50FEC" w:rsidRPr="005C60EC">
              <w:rPr>
                <w:rFonts w:ascii="宋体" w:hAnsi="宋体" w:hint="eastAsia"/>
              </w:rPr>
              <w:t>分</w:t>
            </w:r>
          </w:p>
        </w:tc>
        <w:tc>
          <w:tcPr>
            <w:tcW w:w="7094" w:type="dxa"/>
            <w:tcBorders>
              <w:top w:val="single" w:sz="4" w:space="0" w:color="auto"/>
              <w:left w:val="single" w:sz="4" w:space="0" w:color="auto"/>
              <w:bottom w:val="single" w:sz="4" w:space="0" w:color="auto"/>
              <w:right w:val="single" w:sz="4" w:space="0" w:color="auto"/>
            </w:tcBorders>
            <w:vAlign w:val="center"/>
          </w:tcPr>
          <w:p w:rsidR="00567B91" w:rsidRPr="005C60EC" w:rsidRDefault="00567B91" w:rsidP="007A1EE0">
            <w:pPr>
              <w:spacing w:line="440" w:lineRule="exact"/>
              <w:rPr>
                <w:rFonts w:ascii="宋体" w:hAnsi="宋体" w:cs="宋体"/>
                <w:szCs w:val="21"/>
              </w:rPr>
            </w:pPr>
            <w:r w:rsidRPr="005C60EC">
              <w:rPr>
                <w:rFonts w:ascii="宋体" w:hAnsi="宋体" w:cs="宋体" w:hint="eastAsia"/>
                <w:szCs w:val="21"/>
              </w:rPr>
              <w:t>提供投标人ISO9001质量管理体系认证</w:t>
            </w:r>
            <w:r w:rsidR="00FC6070" w:rsidRPr="005C60EC">
              <w:rPr>
                <w:rFonts w:ascii="宋体" w:hAnsi="宋体" w:cs="宋体" w:hint="eastAsia"/>
                <w:szCs w:val="21"/>
              </w:rPr>
              <w:t>证书</w:t>
            </w:r>
            <w:r w:rsidRPr="005C60EC">
              <w:rPr>
                <w:rFonts w:ascii="宋体" w:hAnsi="宋体" w:cs="宋体" w:hint="eastAsia"/>
                <w:szCs w:val="21"/>
              </w:rPr>
              <w:t>（</w:t>
            </w:r>
            <w:r w:rsidRPr="005C60EC">
              <w:rPr>
                <w:rFonts w:ascii="宋体" w:hAnsi="宋体" w:cs="宋体"/>
                <w:szCs w:val="21"/>
              </w:rPr>
              <w:t>1</w:t>
            </w:r>
            <w:r w:rsidRPr="005C60EC">
              <w:rPr>
                <w:rFonts w:ascii="宋体" w:hAnsi="宋体" w:cs="宋体" w:hint="eastAsia"/>
                <w:szCs w:val="21"/>
              </w:rPr>
              <w:t>分）；</w:t>
            </w:r>
          </w:p>
          <w:p w:rsidR="00C50FEC" w:rsidRPr="005C60EC" w:rsidRDefault="00C50FEC" w:rsidP="007A1EE0">
            <w:pPr>
              <w:spacing w:line="440" w:lineRule="exact"/>
              <w:rPr>
                <w:rFonts w:ascii="宋体" w:hAnsi="宋体"/>
                <w:szCs w:val="21"/>
              </w:rPr>
            </w:pPr>
            <w:r w:rsidRPr="005C60EC">
              <w:rPr>
                <w:rFonts w:ascii="宋体" w:hAnsi="宋体" w:cs="宋体" w:hint="eastAsia"/>
                <w:szCs w:val="21"/>
              </w:rPr>
              <w:t>投标人具备计算机信息网络安全服务资质叁级证书（</w:t>
            </w:r>
            <w:r w:rsidRPr="005C60EC">
              <w:rPr>
                <w:rFonts w:ascii="宋体" w:hAnsi="宋体" w:cs="宋体"/>
                <w:szCs w:val="21"/>
              </w:rPr>
              <w:t>1</w:t>
            </w:r>
            <w:r w:rsidRPr="005C60EC">
              <w:rPr>
                <w:rFonts w:ascii="宋体" w:hAnsi="宋体" w:cs="宋体" w:hint="eastAsia"/>
                <w:szCs w:val="21"/>
              </w:rPr>
              <w:t>分）。</w:t>
            </w:r>
          </w:p>
        </w:tc>
      </w:tr>
      <w:tr w:rsidR="00C50FEC" w:rsidRPr="004967E0" w:rsidTr="00D35D1B">
        <w:trPr>
          <w:trHeight w:val="449"/>
          <w:jc w:val="center"/>
        </w:trPr>
        <w:tc>
          <w:tcPr>
            <w:tcW w:w="1530" w:type="dxa"/>
            <w:vMerge w:val="restart"/>
            <w:tcBorders>
              <w:top w:val="single" w:sz="4" w:space="0" w:color="auto"/>
              <w:left w:val="single" w:sz="4" w:space="0" w:color="auto"/>
              <w:right w:val="single" w:sz="4" w:space="0" w:color="auto"/>
            </w:tcBorders>
            <w:vAlign w:val="center"/>
          </w:tcPr>
          <w:p w:rsidR="00C50FEC" w:rsidRDefault="00C50FEC" w:rsidP="007A1EE0">
            <w:pPr>
              <w:autoSpaceDE w:val="0"/>
              <w:autoSpaceDN w:val="0"/>
              <w:adjustRightInd w:val="0"/>
              <w:spacing w:line="440" w:lineRule="exact"/>
              <w:jc w:val="center"/>
              <w:rPr>
                <w:rFonts w:ascii="宋体" w:hAnsi="宋体"/>
                <w:color w:val="000000"/>
              </w:rPr>
            </w:pPr>
            <w:r>
              <w:rPr>
                <w:rFonts w:ascii="宋体" w:hAnsi="宋体" w:hint="eastAsia"/>
                <w:color w:val="000000"/>
              </w:rPr>
              <w:t>政策分</w:t>
            </w:r>
          </w:p>
        </w:tc>
        <w:tc>
          <w:tcPr>
            <w:tcW w:w="1080" w:type="dxa"/>
            <w:vMerge w:val="restart"/>
            <w:tcBorders>
              <w:top w:val="single" w:sz="4" w:space="0" w:color="auto"/>
              <w:left w:val="single" w:sz="4" w:space="0" w:color="auto"/>
              <w:right w:val="single" w:sz="4" w:space="0" w:color="auto"/>
            </w:tcBorders>
            <w:vAlign w:val="center"/>
          </w:tcPr>
          <w:p w:rsidR="00C50FEC" w:rsidRPr="005C60EC" w:rsidRDefault="00C50FEC" w:rsidP="007A1EE0">
            <w:pPr>
              <w:autoSpaceDE w:val="0"/>
              <w:autoSpaceDN w:val="0"/>
              <w:adjustRightInd w:val="0"/>
              <w:spacing w:line="440" w:lineRule="exact"/>
              <w:jc w:val="center"/>
              <w:rPr>
                <w:rFonts w:ascii="宋体" w:hAnsi="宋体"/>
                <w:szCs w:val="21"/>
              </w:rPr>
            </w:pPr>
            <w:r w:rsidRPr="005C60EC">
              <w:rPr>
                <w:rFonts w:ascii="宋体" w:hAnsi="宋体" w:hint="eastAsia"/>
                <w:szCs w:val="21"/>
              </w:rPr>
              <w:t>2分</w:t>
            </w:r>
          </w:p>
        </w:tc>
        <w:tc>
          <w:tcPr>
            <w:tcW w:w="7094" w:type="dxa"/>
            <w:tcBorders>
              <w:top w:val="single" w:sz="4" w:space="0" w:color="auto"/>
              <w:left w:val="single" w:sz="4" w:space="0" w:color="auto"/>
              <w:bottom w:val="single" w:sz="4" w:space="0" w:color="auto"/>
              <w:right w:val="single" w:sz="4" w:space="0" w:color="auto"/>
            </w:tcBorders>
          </w:tcPr>
          <w:p w:rsidR="00C50FEC" w:rsidRPr="005C60EC" w:rsidRDefault="00C50FEC" w:rsidP="007A1EE0">
            <w:pPr>
              <w:spacing w:line="440" w:lineRule="exact"/>
              <w:rPr>
                <w:rFonts w:ascii="宋体" w:hAnsi="宋体"/>
                <w:szCs w:val="21"/>
              </w:rPr>
            </w:pPr>
            <w:r w:rsidRPr="005C60EC">
              <w:rPr>
                <w:rFonts w:ascii="宋体" w:hAnsi="宋体" w:hint="eastAsia"/>
                <w:szCs w:val="21"/>
              </w:rPr>
              <w:t>投标产品全部为节能产品的加1分，部分为节能产品的得分按节能产品投标价格除以投标总价计算（保留2位小数）</w:t>
            </w:r>
            <w:r w:rsidR="00D377B0" w:rsidRPr="005C60EC">
              <w:rPr>
                <w:rFonts w:ascii="宋体" w:hAnsi="宋体" w:hint="eastAsia"/>
                <w:szCs w:val="21"/>
              </w:rPr>
              <w:t>。</w:t>
            </w:r>
          </w:p>
        </w:tc>
      </w:tr>
      <w:tr w:rsidR="00C50FEC" w:rsidRPr="004967E0" w:rsidTr="00D35D1B">
        <w:trPr>
          <w:trHeight w:val="415"/>
          <w:jc w:val="center"/>
        </w:trPr>
        <w:tc>
          <w:tcPr>
            <w:tcW w:w="1530" w:type="dxa"/>
            <w:vMerge/>
            <w:tcBorders>
              <w:left w:val="single" w:sz="4" w:space="0" w:color="auto"/>
              <w:bottom w:val="single" w:sz="4" w:space="0" w:color="auto"/>
              <w:right w:val="single" w:sz="4" w:space="0" w:color="auto"/>
            </w:tcBorders>
            <w:vAlign w:val="center"/>
          </w:tcPr>
          <w:p w:rsidR="00C50FEC" w:rsidRDefault="00C50FEC" w:rsidP="007A1EE0">
            <w:pPr>
              <w:autoSpaceDE w:val="0"/>
              <w:autoSpaceDN w:val="0"/>
              <w:adjustRightInd w:val="0"/>
              <w:spacing w:line="440" w:lineRule="exact"/>
              <w:jc w:val="center"/>
              <w:rPr>
                <w:rFonts w:ascii="宋体" w:hAnsi="宋体" w:cs="宋体"/>
                <w:bCs/>
                <w:color w:val="000000"/>
                <w:szCs w:val="21"/>
              </w:rPr>
            </w:pPr>
          </w:p>
        </w:tc>
        <w:tc>
          <w:tcPr>
            <w:tcW w:w="1080" w:type="dxa"/>
            <w:vMerge/>
            <w:tcBorders>
              <w:left w:val="single" w:sz="4" w:space="0" w:color="auto"/>
              <w:bottom w:val="single" w:sz="4" w:space="0" w:color="auto"/>
              <w:right w:val="single" w:sz="4" w:space="0" w:color="auto"/>
            </w:tcBorders>
            <w:vAlign w:val="center"/>
          </w:tcPr>
          <w:p w:rsidR="00C50FEC" w:rsidRPr="004967E0" w:rsidRDefault="00C50FEC" w:rsidP="007A1EE0">
            <w:pPr>
              <w:autoSpaceDE w:val="0"/>
              <w:autoSpaceDN w:val="0"/>
              <w:adjustRightInd w:val="0"/>
              <w:spacing w:line="440" w:lineRule="exact"/>
              <w:jc w:val="center"/>
              <w:rPr>
                <w:rFonts w:ascii="宋体" w:hAnsi="宋体" w:cs="宋体"/>
                <w:bCs/>
                <w:color w:val="000000"/>
                <w:szCs w:val="21"/>
              </w:rPr>
            </w:pPr>
          </w:p>
        </w:tc>
        <w:tc>
          <w:tcPr>
            <w:tcW w:w="7094" w:type="dxa"/>
            <w:tcBorders>
              <w:top w:val="single" w:sz="4" w:space="0" w:color="auto"/>
              <w:left w:val="single" w:sz="4" w:space="0" w:color="auto"/>
              <w:bottom w:val="single" w:sz="4" w:space="0" w:color="auto"/>
              <w:right w:val="single" w:sz="4" w:space="0" w:color="auto"/>
            </w:tcBorders>
          </w:tcPr>
          <w:p w:rsidR="00C50FEC" w:rsidRDefault="00C50FEC" w:rsidP="007A1EE0">
            <w:pPr>
              <w:spacing w:line="440" w:lineRule="exact"/>
              <w:rPr>
                <w:rFonts w:ascii="宋体" w:hAnsi="宋体"/>
                <w:szCs w:val="21"/>
              </w:rPr>
            </w:pPr>
            <w:r>
              <w:rPr>
                <w:rFonts w:ascii="宋体" w:hAnsi="宋体" w:hint="eastAsia"/>
                <w:szCs w:val="21"/>
              </w:rPr>
              <w:t>投标产品全部为环境标志产品的加1分，部分为环境标志产品的得分</w:t>
            </w:r>
            <w:proofErr w:type="gramStart"/>
            <w:r>
              <w:rPr>
                <w:rFonts w:ascii="宋体" w:hAnsi="宋体" w:hint="eastAsia"/>
                <w:szCs w:val="21"/>
              </w:rPr>
              <w:t>按环境</w:t>
            </w:r>
            <w:proofErr w:type="gramEnd"/>
            <w:r>
              <w:rPr>
                <w:rFonts w:ascii="宋体" w:hAnsi="宋体" w:hint="eastAsia"/>
                <w:szCs w:val="21"/>
              </w:rPr>
              <w:t>标志产品投标价格除以投标总价计算（保留2位小数）。</w:t>
            </w:r>
          </w:p>
        </w:tc>
      </w:tr>
      <w:tr w:rsidR="00C50FEC" w:rsidRPr="004967E0" w:rsidTr="00D35D1B">
        <w:trPr>
          <w:trHeight w:val="764"/>
          <w:jc w:val="center"/>
        </w:trPr>
        <w:tc>
          <w:tcPr>
            <w:tcW w:w="1530" w:type="dxa"/>
            <w:tcBorders>
              <w:top w:val="single" w:sz="4" w:space="0" w:color="auto"/>
              <w:left w:val="single" w:sz="4" w:space="0" w:color="auto"/>
              <w:bottom w:val="single" w:sz="4" w:space="0" w:color="auto"/>
              <w:right w:val="single" w:sz="4" w:space="0" w:color="auto"/>
            </w:tcBorders>
            <w:vAlign w:val="center"/>
          </w:tcPr>
          <w:p w:rsidR="00C50FEC" w:rsidRDefault="00C50FEC" w:rsidP="007A1EE0">
            <w:pPr>
              <w:widowControl/>
              <w:spacing w:line="440" w:lineRule="exact"/>
              <w:jc w:val="center"/>
              <w:rPr>
                <w:rFonts w:ascii="宋体"/>
                <w:spacing w:val="14"/>
              </w:rPr>
            </w:pPr>
            <w:r>
              <w:rPr>
                <w:rFonts w:ascii="宋体" w:hAnsi="宋体" w:hint="eastAsia"/>
                <w:spacing w:val="14"/>
              </w:rPr>
              <w:t>投标文件</w:t>
            </w:r>
          </w:p>
          <w:p w:rsidR="00C50FEC" w:rsidRDefault="00C50FEC" w:rsidP="007A1EE0">
            <w:pPr>
              <w:widowControl/>
              <w:spacing w:line="440" w:lineRule="exact"/>
              <w:jc w:val="center"/>
              <w:rPr>
                <w:rFonts w:ascii="宋体"/>
              </w:rPr>
            </w:pPr>
            <w:r>
              <w:rPr>
                <w:rFonts w:ascii="宋体" w:hAnsi="宋体" w:hint="eastAsia"/>
                <w:spacing w:val="14"/>
              </w:rPr>
              <w:t>制作分</w:t>
            </w:r>
          </w:p>
        </w:tc>
        <w:tc>
          <w:tcPr>
            <w:tcW w:w="1080" w:type="dxa"/>
            <w:tcBorders>
              <w:top w:val="single" w:sz="4" w:space="0" w:color="auto"/>
              <w:left w:val="single" w:sz="4" w:space="0" w:color="auto"/>
              <w:bottom w:val="single" w:sz="4" w:space="0" w:color="auto"/>
              <w:right w:val="single" w:sz="4" w:space="0" w:color="auto"/>
            </w:tcBorders>
            <w:vAlign w:val="center"/>
          </w:tcPr>
          <w:p w:rsidR="00C50FEC" w:rsidRPr="004967E0" w:rsidRDefault="00C50FEC" w:rsidP="007A1EE0">
            <w:pPr>
              <w:autoSpaceDE w:val="0"/>
              <w:autoSpaceDN w:val="0"/>
              <w:adjustRightInd w:val="0"/>
              <w:spacing w:line="440" w:lineRule="exact"/>
              <w:jc w:val="center"/>
              <w:rPr>
                <w:rFonts w:ascii="宋体"/>
              </w:rPr>
            </w:pPr>
            <w:r w:rsidRPr="004967E0">
              <w:rPr>
                <w:rFonts w:ascii="宋体" w:hAnsi="宋体"/>
              </w:rPr>
              <w:t>1</w:t>
            </w:r>
            <w:r w:rsidRPr="004967E0">
              <w:rPr>
                <w:rFonts w:ascii="宋体" w:hAnsi="宋体" w:hint="eastAsia"/>
              </w:rPr>
              <w:t>分</w:t>
            </w:r>
          </w:p>
        </w:tc>
        <w:tc>
          <w:tcPr>
            <w:tcW w:w="7094" w:type="dxa"/>
            <w:tcBorders>
              <w:top w:val="single" w:sz="4" w:space="0" w:color="auto"/>
              <w:left w:val="single" w:sz="4" w:space="0" w:color="auto"/>
              <w:bottom w:val="single" w:sz="4" w:space="0" w:color="auto"/>
              <w:right w:val="single" w:sz="4" w:space="0" w:color="auto"/>
            </w:tcBorders>
            <w:vAlign w:val="center"/>
          </w:tcPr>
          <w:p w:rsidR="00C50FEC" w:rsidRPr="004967E0" w:rsidRDefault="00C50FEC" w:rsidP="007A1EE0">
            <w:pPr>
              <w:autoSpaceDE w:val="0"/>
              <w:autoSpaceDN w:val="0"/>
              <w:adjustRightInd w:val="0"/>
              <w:spacing w:line="440" w:lineRule="exact"/>
              <w:rPr>
                <w:rFonts w:ascii="宋体"/>
              </w:rPr>
            </w:pPr>
            <w:r w:rsidRPr="004967E0">
              <w:rPr>
                <w:rFonts w:ascii="宋体" w:hAnsi="宋体" w:hint="eastAsia"/>
              </w:rPr>
              <w:t>根据投标文件的编制质量打分，最高得</w:t>
            </w:r>
            <w:r w:rsidRPr="004967E0">
              <w:rPr>
                <w:rFonts w:ascii="宋体" w:hAnsi="宋体"/>
              </w:rPr>
              <w:t>1</w:t>
            </w:r>
            <w:r w:rsidRPr="004967E0">
              <w:rPr>
                <w:rFonts w:ascii="宋体" w:hAnsi="宋体" w:hint="eastAsia"/>
              </w:rPr>
              <w:t>分。</w:t>
            </w:r>
          </w:p>
        </w:tc>
      </w:tr>
    </w:tbl>
    <w:p w:rsidR="00C50FEC" w:rsidRPr="00C50FEC" w:rsidRDefault="00C50FEC" w:rsidP="00C50FEC">
      <w:pPr>
        <w:spacing w:line="440" w:lineRule="exact"/>
        <w:ind w:firstLine="420"/>
        <w:rPr>
          <w:rFonts w:ascii="宋体" w:hAnsi="宋体"/>
          <w:color w:val="000000"/>
        </w:rPr>
      </w:pPr>
    </w:p>
    <w:p w:rsidR="00CD0271" w:rsidRDefault="00CD0271" w:rsidP="00CD0271">
      <w:pPr>
        <w:spacing w:line="440" w:lineRule="exact"/>
        <w:jc w:val="center"/>
        <w:rPr>
          <w:rFonts w:ascii="宋体" w:hAnsi="宋体"/>
          <w:b/>
          <w:sz w:val="32"/>
          <w:szCs w:val="32"/>
        </w:rPr>
      </w:pPr>
      <w:r w:rsidRPr="00581163">
        <w:rPr>
          <w:rFonts w:ascii="宋体" w:hAnsi="宋体"/>
          <w:b/>
          <w:szCs w:val="21"/>
        </w:rPr>
        <w:br w:type="page"/>
      </w:r>
    </w:p>
    <w:p w:rsidR="00CD0271" w:rsidRPr="00D708C7" w:rsidRDefault="00CD0271" w:rsidP="00CD0271">
      <w:pPr>
        <w:spacing w:line="440" w:lineRule="exact"/>
        <w:jc w:val="center"/>
        <w:rPr>
          <w:rFonts w:ascii="宋体" w:hAnsi="宋体"/>
          <w:b/>
          <w:bCs/>
          <w:sz w:val="32"/>
          <w:szCs w:val="32"/>
        </w:rPr>
      </w:pPr>
      <w:r w:rsidRPr="00D708C7">
        <w:rPr>
          <w:rFonts w:ascii="宋体" w:hAnsi="宋体" w:hint="eastAsia"/>
          <w:b/>
          <w:sz w:val="32"/>
          <w:szCs w:val="32"/>
        </w:rPr>
        <w:lastRenderedPageBreak/>
        <w:t xml:space="preserve">第五部分  </w:t>
      </w:r>
      <w:r w:rsidRPr="00D708C7">
        <w:rPr>
          <w:rFonts w:ascii="宋体" w:hAnsi="宋体" w:hint="eastAsia"/>
          <w:b/>
          <w:bCs/>
          <w:sz w:val="32"/>
          <w:szCs w:val="32"/>
        </w:rPr>
        <w:t>合同主要条款</w:t>
      </w:r>
    </w:p>
    <w:p w:rsidR="00CD0271" w:rsidRDefault="00CD0271" w:rsidP="00CD0271">
      <w:pPr>
        <w:spacing w:line="240" w:lineRule="atLeast"/>
        <w:jc w:val="center"/>
        <w:rPr>
          <w:rFonts w:ascii="宋体" w:hAnsi="宋体"/>
          <w:bCs/>
          <w:szCs w:val="21"/>
        </w:rPr>
      </w:pPr>
    </w:p>
    <w:p w:rsidR="00CD0271" w:rsidRPr="007A1EE0" w:rsidRDefault="00CD0271" w:rsidP="00CD0271">
      <w:pPr>
        <w:spacing w:line="440" w:lineRule="exact"/>
        <w:jc w:val="center"/>
        <w:rPr>
          <w:rFonts w:ascii="宋体" w:hAnsi="宋体"/>
          <w:b/>
          <w:sz w:val="28"/>
          <w:szCs w:val="28"/>
        </w:rPr>
      </w:pPr>
      <w:r w:rsidRPr="007A1EE0">
        <w:rPr>
          <w:rFonts w:ascii="宋体" w:hAnsi="宋体" w:hint="eastAsia"/>
          <w:b/>
          <w:sz w:val="30"/>
          <w:szCs w:val="32"/>
        </w:rPr>
        <w:t>政府采购合同指引</w:t>
      </w:r>
      <w:r w:rsidRPr="007A1EE0">
        <w:rPr>
          <w:rFonts w:ascii="宋体" w:hAnsi="宋体" w:hint="eastAsia"/>
          <w:b/>
          <w:sz w:val="28"/>
          <w:szCs w:val="28"/>
        </w:rPr>
        <w:t>（货物）</w:t>
      </w:r>
    </w:p>
    <w:p w:rsidR="00CD0271" w:rsidRPr="00092D83" w:rsidRDefault="00CD0271" w:rsidP="00CD0271">
      <w:pPr>
        <w:spacing w:line="440" w:lineRule="exact"/>
        <w:jc w:val="center"/>
        <w:rPr>
          <w:rFonts w:ascii="宋体" w:hAnsi="宋体"/>
          <w:b/>
          <w:bCs/>
          <w:szCs w:val="21"/>
        </w:rPr>
      </w:pPr>
      <w:r w:rsidRPr="00092D83">
        <w:rPr>
          <w:rFonts w:ascii="宋体" w:hAnsi="宋体" w:hint="eastAsia"/>
          <w:b/>
          <w:szCs w:val="21"/>
        </w:rPr>
        <w:t>（仅供参考）</w:t>
      </w:r>
    </w:p>
    <w:p w:rsidR="00CD0271" w:rsidRDefault="00CD0271" w:rsidP="00CD0271">
      <w:pPr>
        <w:spacing w:line="440" w:lineRule="exact"/>
        <w:rPr>
          <w:rFonts w:ascii="宋体" w:hAnsi="宋体"/>
          <w:szCs w:val="21"/>
        </w:rPr>
      </w:pPr>
    </w:p>
    <w:p w:rsidR="00CD0271" w:rsidRPr="00071629" w:rsidRDefault="00CD0271" w:rsidP="00CD0271">
      <w:pPr>
        <w:spacing w:line="440" w:lineRule="exact"/>
        <w:ind w:firstLineChars="100" w:firstLine="210"/>
        <w:rPr>
          <w:rFonts w:ascii="宋体" w:hAnsi="宋体"/>
          <w:szCs w:val="21"/>
        </w:rPr>
      </w:pPr>
      <w:r w:rsidRPr="00071629">
        <w:rPr>
          <w:rFonts w:ascii="宋体" w:hAnsi="宋体"/>
          <w:szCs w:val="21"/>
        </w:rPr>
        <w:t xml:space="preserve">项目名称：             </w:t>
      </w:r>
      <w:r>
        <w:rPr>
          <w:rFonts w:ascii="宋体" w:hAnsi="宋体"/>
          <w:szCs w:val="21"/>
        </w:rPr>
        <w:t xml:space="preserve">         </w:t>
      </w:r>
      <w:r w:rsidRPr="00071629">
        <w:rPr>
          <w:rFonts w:ascii="宋体" w:hAnsi="宋体"/>
          <w:szCs w:val="21"/>
        </w:rPr>
        <w:t xml:space="preserve">             项目编号：</w:t>
      </w:r>
    </w:p>
    <w:p w:rsidR="00CD0271" w:rsidRPr="00071629" w:rsidRDefault="00CD0271" w:rsidP="00CD0271">
      <w:pPr>
        <w:spacing w:line="440" w:lineRule="exact"/>
        <w:ind w:firstLineChars="100" w:firstLine="210"/>
        <w:rPr>
          <w:rFonts w:ascii="宋体" w:hAnsi="宋体"/>
          <w:szCs w:val="21"/>
        </w:rPr>
      </w:pPr>
      <w:r w:rsidRPr="00071629">
        <w:rPr>
          <w:rFonts w:ascii="宋体" w:hAnsi="宋体"/>
          <w:szCs w:val="21"/>
        </w:rPr>
        <w:t>甲方：（买方）</w:t>
      </w:r>
    </w:p>
    <w:p w:rsidR="00CD0271" w:rsidRDefault="00CD0271" w:rsidP="00CD0271">
      <w:pPr>
        <w:spacing w:line="440" w:lineRule="exact"/>
        <w:ind w:firstLineChars="100" w:firstLine="210"/>
        <w:rPr>
          <w:rFonts w:ascii="宋体" w:hAnsi="宋体"/>
          <w:szCs w:val="21"/>
        </w:rPr>
      </w:pPr>
      <w:r w:rsidRPr="00071629">
        <w:rPr>
          <w:rFonts w:ascii="宋体" w:hAnsi="宋体"/>
          <w:szCs w:val="21"/>
        </w:rPr>
        <w:t>乙方：（卖方）</w:t>
      </w:r>
    </w:p>
    <w:p w:rsidR="00CD0271" w:rsidRPr="00071629" w:rsidRDefault="00CD0271" w:rsidP="00CD0271">
      <w:pPr>
        <w:spacing w:line="440" w:lineRule="exact"/>
        <w:ind w:firstLineChars="100" w:firstLine="210"/>
        <w:rPr>
          <w:rFonts w:ascii="宋体" w:hAnsi="宋体"/>
          <w:szCs w:val="21"/>
        </w:rPr>
      </w:pPr>
      <w:r w:rsidRPr="00071629">
        <w:rPr>
          <w:rFonts w:ascii="宋体" w:hAnsi="宋体"/>
          <w:szCs w:val="21"/>
        </w:rPr>
        <w:t>甲、乙双方根据</w:t>
      </w:r>
      <w:proofErr w:type="gramStart"/>
      <w:r>
        <w:rPr>
          <w:rFonts w:ascii="宋体" w:hAnsi="宋体" w:hint="eastAsia"/>
          <w:szCs w:val="21"/>
        </w:rPr>
        <w:t>鄞</w:t>
      </w:r>
      <w:proofErr w:type="gramEnd"/>
      <w:r>
        <w:rPr>
          <w:rFonts w:ascii="宋体" w:hAnsi="宋体" w:hint="eastAsia"/>
          <w:szCs w:val="21"/>
        </w:rPr>
        <w:t>州区公共资源交易</w:t>
      </w:r>
      <w:r w:rsidRPr="00071629">
        <w:rPr>
          <w:rFonts w:ascii="宋体" w:hAnsi="宋体"/>
          <w:szCs w:val="21"/>
          <w:u w:val="single"/>
        </w:rPr>
        <w:t>中心关于</w:t>
      </w:r>
      <w:r>
        <w:rPr>
          <w:rFonts w:ascii="宋体" w:hAnsi="宋体" w:hint="eastAsia"/>
          <w:szCs w:val="21"/>
          <w:u w:val="single"/>
        </w:rPr>
        <w:t xml:space="preserve">                  </w:t>
      </w:r>
      <w:r w:rsidRPr="00071629">
        <w:rPr>
          <w:rFonts w:ascii="宋体" w:hAnsi="宋体"/>
          <w:szCs w:val="21"/>
          <w:u w:val="single"/>
        </w:rPr>
        <w:t>项目公开招标的</w:t>
      </w:r>
      <w:r w:rsidRPr="00071629">
        <w:rPr>
          <w:rFonts w:ascii="宋体" w:hAnsi="宋体"/>
          <w:szCs w:val="21"/>
        </w:rPr>
        <w:t>结果，签署本合同。</w:t>
      </w:r>
    </w:p>
    <w:p w:rsidR="00CD0271" w:rsidRPr="00156B05" w:rsidRDefault="00CD0271" w:rsidP="00CD0271">
      <w:pPr>
        <w:spacing w:line="440" w:lineRule="exact"/>
        <w:ind w:firstLineChars="100" w:firstLine="211"/>
        <w:rPr>
          <w:rFonts w:ascii="宋体" w:hAnsi="宋体"/>
          <w:b/>
          <w:szCs w:val="21"/>
        </w:rPr>
      </w:pPr>
      <w:r w:rsidRPr="00156B05">
        <w:rPr>
          <w:rFonts w:ascii="宋体" w:hAnsi="宋体"/>
          <w:b/>
          <w:szCs w:val="21"/>
        </w:rPr>
        <w:t>一、货物内容</w:t>
      </w:r>
    </w:p>
    <w:p w:rsidR="00CD0271" w:rsidRPr="00071629" w:rsidRDefault="00CD0271" w:rsidP="00CD0271">
      <w:pPr>
        <w:spacing w:line="440" w:lineRule="exact"/>
        <w:ind w:firstLineChars="200" w:firstLine="420"/>
        <w:rPr>
          <w:rFonts w:ascii="宋体" w:hAnsi="宋体"/>
          <w:szCs w:val="21"/>
        </w:rPr>
      </w:pPr>
      <w:r w:rsidRPr="00071629">
        <w:rPr>
          <w:rFonts w:ascii="宋体" w:hAnsi="宋体"/>
          <w:szCs w:val="21"/>
        </w:rPr>
        <w:t>1</w:t>
      </w:r>
      <w:r>
        <w:rPr>
          <w:rFonts w:ascii="宋体" w:hAnsi="宋体" w:hint="eastAsia"/>
          <w:szCs w:val="21"/>
        </w:rPr>
        <w:t>、</w:t>
      </w:r>
      <w:r w:rsidRPr="00071629">
        <w:rPr>
          <w:rFonts w:ascii="宋体" w:hAnsi="宋体"/>
          <w:szCs w:val="21"/>
        </w:rPr>
        <w:t>货物名称：</w:t>
      </w:r>
    </w:p>
    <w:p w:rsidR="00CD0271" w:rsidRPr="00071629" w:rsidRDefault="00CD0271" w:rsidP="00CD0271">
      <w:pPr>
        <w:spacing w:line="440" w:lineRule="exact"/>
        <w:ind w:firstLineChars="200" w:firstLine="420"/>
        <w:rPr>
          <w:rFonts w:ascii="宋体" w:hAnsi="宋体"/>
          <w:szCs w:val="21"/>
        </w:rPr>
      </w:pPr>
      <w:r w:rsidRPr="00071629">
        <w:rPr>
          <w:rFonts w:ascii="宋体" w:hAnsi="宋体" w:hint="eastAsia"/>
          <w:szCs w:val="21"/>
        </w:rPr>
        <w:t>2</w:t>
      </w:r>
      <w:r>
        <w:rPr>
          <w:rFonts w:ascii="宋体" w:hAnsi="宋体" w:hint="eastAsia"/>
          <w:szCs w:val="21"/>
        </w:rPr>
        <w:t>、</w:t>
      </w:r>
      <w:r w:rsidRPr="00071629">
        <w:rPr>
          <w:rFonts w:ascii="宋体" w:hAnsi="宋体"/>
          <w:szCs w:val="21"/>
        </w:rPr>
        <w:t>型号规格：</w:t>
      </w:r>
    </w:p>
    <w:p w:rsidR="00CD0271" w:rsidRPr="00071629" w:rsidRDefault="00CD0271" w:rsidP="00CD0271">
      <w:pPr>
        <w:spacing w:line="440" w:lineRule="exact"/>
        <w:ind w:firstLineChars="200" w:firstLine="420"/>
        <w:rPr>
          <w:rFonts w:ascii="宋体" w:hAnsi="宋体"/>
          <w:szCs w:val="21"/>
        </w:rPr>
      </w:pPr>
      <w:r w:rsidRPr="00071629">
        <w:rPr>
          <w:rFonts w:ascii="宋体" w:hAnsi="宋体" w:hint="eastAsia"/>
          <w:szCs w:val="21"/>
        </w:rPr>
        <w:t>3</w:t>
      </w:r>
      <w:r>
        <w:rPr>
          <w:rFonts w:ascii="宋体" w:hAnsi="宋体" w:hint="eastAsia"/>
          <w:szCs w:val="21"/>
        </w:rPr>
        <w:t>、</w:t>
      </w:r>
      <w:r w:rsidRPr="00071629">
        <w:rPr>
          <w:rFonts w:ascii="宋体" w:hAnsi="宋体"/>
          <w:szCs w:val="21"/>
        </w:rPr>
        <w:t>技术参数：</w:t>
      </w:r>
    </w:p>
    <w:p w:rsidR="00CD0271" w:rsidRPr="00071629" w:rsidRDefault="00CD0271" w:rsidP="00CD0271">
      <w:pPr>
        <w:spacing w:line="440" w:lineRule="exact"/>
        <w:ind w:firstLineChars="200" w:firstLine="420"/>
        <w:rPr>
          <w:rFonts w:ascii="宋体" w:hAnsi="宋体"/>
          <w:szCs w:val="21"/>
        </w:rPr>
      </w:pPr>
      <w:r w:rsidRPr="00071629">
        <w:rPr>
          <w:rFonts w:ascii="宋体" w:hAnsi="宋体"/>
          <w:szCs w:val="21"/>
        </w:rPr>
        <w:t>4</w:t>
      </w:r>
      <w:r>
        <w:rPr>
          <w:rFonts w:ascii="宋体" w:hAnsi="宋体" w:hint="eastAsia"/>
          <w:szCs w:val="21"/>
        </w:rPr>
        <w:t>、</w:t>
      </w:r>
      <w:r w:rsidRPr="00071629">
        <w:rPr>
          <w:rFonts w:ascii="宋体" w:hAnsi="宋体"/>
          <w:szCs w:val="21"/>
        </w:rPr>
        <w:t>数量（单位）：</w:t>
      </w:r>
    </w:p>
    <w:p w:rsidR="00CD0271" w:rsidRPr="00156B05" w:rsidRDefault="00CD0271" w:rsidP="00CD0271">
      <w:pPr>
        <w:spacing w:line="440" w:lineRule="exact"/>
        <w:ind w:firstLineChars="100" w:firstLine="211"/>
        <w:rPr>
          <w:rFonts w:ascii="宋体" w:hAnsi="宋体"/>
          <w:b/>
          <w:szCs w:val="21"/>
        </w:rPr>
      </w:pPr>
      <w:r w:rsidRPr="00156B05">
        <w:rPr>
          <w:rFonts w:ascii="宋体" w:hAnsi="宋体"/>
          <w:b/>
          <w:szCs w:val="21"/>
        </w:rPr>
        <w:t>二、合同金额</w:t>
      </w:r>
    </w:p>
    <w:p w:rsidR="00CD0271" w:rsidRDefault="00CD0271" w:rsidP="00CD0271">
      <w:pPr>
        <w:spacing w:line="440" w:lineRule="exact"/>
        <w:ind w:leftChars="100" w:left="210" w:firstLineChars="100" w:firstLine="210"/>
        <w:rPr>
          <w:rFonts w:ascii="宋体" w:hAnsi="宋体"/>
          <w:szCs w:val="21"/>
        </w:rPr>
      </w:pPr>
      <w:r w:rsidRPr="00071629">
        <w:rPr>
          <w:rFonts w:ascii="宋体" w:hAnsi="宋体"/>
          <w:szCs w:val="21"/>
        </w:rPr>
        <w:t>本合同金额为（大写）：____________________________________元（￥_______________</w:t>
      </w:r>
      <w:r>
        <w:rPr>
          <w:rFonts w:ascii="宋体" w:hAnsi="宋体"/>
          <w:szCs w:val="21"/>
        </w:rPr>
        <w:t>元）人民</w:t>
      </w:r>
      <w:r>
        <w:rPr>
          <w:rFonts w:ascii="宋体" w:hAnsi="宋体" w:hint="eastAsia"/>
          <w:szCs w:val="21"/>
        </w:rPr>
        <w:t>币。</w:t>
      </w:r>
    </w:p>
    <w:p w:rsidR="00CD0271" w:rsidRPr="00156B05" w:rsidRDefault="00CD0271" w:rsidP="00CD0271">
      <w:pPr>
        <w:spacing w:line="440" w:lineRule="exact"/>
        <w:ind w:firstLineChars="100" w:firstLine="211"/>
        <w:rPr>
          <w:rFonts w:ascii="宋体" w:hAnsi="宋体"/>
          <w:b/>
          <w:szCs w:val="21"/>
        </w:rPr>
      </w:pPr>
      <w:r w:rsidRPr="00156B05">
        <w:rPr>
          <w:rFonts w:ascii="宋体" w:hAnsi="宋体"/>
          <w:b/>
          <w:szCs w:val="21"/>
        </w:rPr>
        <w:t>三、技术资料</w:t>
      </w:r>
    </w:p>
    <w:p w:rsidR="00CD0271" w:rsidRDefault="00CD0271" w:rsidP="00CD0271">
      <w:pPr>
        <w:spacing w:line="440" w:lineRule="exact"/>
        <w:ind w:firstLineChars="200" w:firstLine="420"/>
        <w:rPr>
          <w:rFonts w:ascii="宋体" w:hAnsi="宋体"/>
          <w:szCs w:val="21"/>
        </w:rPr>
      </w:pPr>
      <w:r w:rsidRPr="00071629">
        <w:rPr>
          <w:rFonts w:ascii="宋体" w:hAnsi="宋体"/>
          <w:szCs w:val="21"/>
        </w:rPr>
        <w:t>1</w:t>
      </w:r>
      <w:r>
        <w:rPr>
          <w:rFonts w:ascii="宋体" w:hAnsi="宋体" w:hint="eastAsia"/>
          <w:szCs w:val="21"/>
        </w:rPr>
        <w:t>、</w:t>
      </w:r>
      <w:r w:rsidRPr="00071629">
        <w:rPr>
          <w:rFonts w:ascii="宋体" w:hAnsi="宋体"/>
          <w:szCs w:val="21"/>
        </w:rPr>
        <w:t>乙方应按招标文件规定的时间向甲方提供使用货物的有关技术资料。</w:t>
      </w:r>
    </w:p>
    <w:p w:rsidR="00CD0271" w:rsidRPr="00071629" w:rsidRDefault="00CD0271" w:rsidP="00CD0271">
      <w:pPr>
        <w:spacing w:line="440" w:lineRule="exact"/>
        <w:ind w:firstLineChars="200" w:firstLine="420"/>
        <w:rPr>
          <w:rFonts w:ascii="宋体" w:hAnsi="宋体"/>
          <w:szCs w:val="21"/>
        </w:rPr>
      </w:pPr>
      <w:r w:rsidRPr="00071629">
        <w:rPr>
          <w:rFonts w:ascii="宋体" w:hAnsi="宋体"/>
          <w:szCs w:val="21"/>
        </w:rPr>
        <w:t>2</w:t>
      </w:r>
      <w:r>
        <w:rPr>
          <w:rFonts w:ascii="宋体" w:hAnsi="宋体" w:hint="eastAsia"/>
          <w:szCs w:val="21"/>
        </w:rPr>
        <w:t>、</w:t>
      </w:r>
      <w:r w:rsidRPr="00071629">
        <w:rPr>
          <w:rFonts w:ascii="宋体" w:hAnsi="宋体"/>
          <w:szCs w:val="21"/>
        </w:rPr>
        <w:t>没有甲方事先书面同意，乙方不得将由甲方提供的有关合同或任何合同条文、规格、计划、图纸、样品或资料提供给与履行本合同无关的任何其他人。即使</w:t>
      </w:r>
      <w:proofErr w:type="gramStart"/>
      <w:r w:rsidRPr="00071629">
        <w:rPr>
          <w:rFonts w:ascii="宋体" w:hAnsi="宋体"/>
          <w:szCs w:val="21"/>
        </w:rPr>
        <w:t>向履行</w:t>
      </w:r>
      <w:proofErr w:type="gramEnd"/>
      <w:r w:rsidRPr="00071629">
        <w:rPr>
          <w:rFonts w:ascii="宋体" w:hAnsi="宋体"/>
          <w:szCs w:val="21"/>
        </w:rPr>
        <w:t>本合同有关的人员提供，也应注意保密并限于履行合同的必需范围。</w:t>
      </w:r>
    </w:p>
    <w:p w:rsidR="00CD0271" w:rsidRPr="00156B05" w:rsidRDefault="00CD0271" w:rsidP="00CD0271">
      <w:pPr>
        <w:spacing w:line="440" w:lineRule="exact"/>
        <w:ind w:firstLineChars="100" w:firstLine="211"/>
        <w:rPr>
          <w:rFonts w:ascii="宋体" w:hAnsi="宋体"/>
          <w:b/>
          <w:szCs w:val="21"/>
        </w:rPr>
      </w:pPr>
      <w:r w:rsidRPr="00156B05">
        <w:rPr>
          <w:rFonts w:ascii="宋体" w:hAnsi="宋体"/>
          <w:b/>
          <w:szCs w:val="21"/>
        </w:rPr>
        <w:t>四、知识产权</w:t>
      </w:r>
    </w:p>
    <w:p w:rsidR="00CD0271" w:rsidRPr="00071629" w:rsidRDefault="00CD0271" w:rsidP="00CD0271">
      <w:pPr>
        <w:spacing w:line="440" w:lineRule="exact"/>
        <w:ind w:firstLineChars="200" w:firstLine="420"/>
        <w:rPr>
          <w:rFonts w:ascii="宋体" w:hAnsi="宋体"/>
          <w:bCs/>
          <w:szCs w:val="21"/>
        </w:rPr>
      </w:pPr>
      <w:r w:rsidRPr="00071629">
        <w:rPr>
          <w:rFonts w:ascii="宋体" w:hAnsi="宋体"/>
          <w:szCs w:val="21"/>
        </w:rPr>
        <w:t>乙方应保证所提供的货物或其任何一部分均不会侵犯任何第三方的知识产权</w:t>
      </w:r>
      <w:r w:rsidRPr="00071629">
        <w:rPr>
          <w:rFonts w:ascii="宋体" w:hAnsi="宋体"/>
          <w:bCs/>
          <w:szCs w:val="21"/>
        </w:rPr>
        <w:t>。</w:t>
      </w:r>
    </w:p>
    <w:p w:rsidR="00CD0271" w:rsidRPr="00156B05" w:rsidRDefault="00CD0271" w:rsidP="00CD0271">
      <w:pPr>
        <w:spacing w:line="440" w:lineRule="exact"/>
        <w:ind w:firstLineChars="100" w:firstLine="211"/>
        <w:rPr>
          <w:rFonts w:ascii="宋体" w:hAnsi="宋体"/>
          <w:b/>
          <w:szCs w:val="21"/>
          <w:u w:val="single"/>
        </w:rPr>
      </w:pPr>
      <w:r w:rsidRPr="00156B05">
        <w:rPr>
          <w:rFonts w:ascii="宋体" w:hAnsi="宋体"/>
          <w:b/>
          <w:szCs w:val="21"/>
        </w:rPr>
        <w:t>五、产权担保</w:t>
      </w:r>
    </w:p>
    <w:p w:rsidR="00CD0271" w:rsidRPr="00071629" w:rsidRDefault="00CD0271" w:rsidP="00CD0271">
      <w:pPr>
        <w:spacing w:line="440" w:lineRule="exact"/>
        <w:ind w:firstLineChars="200" w:firstLine="420"/>
        <w:rPr>
          <w:rFonts w:ascii="宋体" w:hAnsi="宋体"/>
          <w:szCs w:val="21"/>
          <w:u w:val="single"/>
        </w:rPr>
      </w:pPr>
      <w:r w:rsidRPr="00071629">
        <w:rPr>
          <w:rFonts w:ascii="宋体" w:hAnsi="宋体"/>
          <w:szCs w:val="21"/>
        </w:rPr>
        <w:t>乙方保证所交付的货物的所有权完全属于</w:t>
      </w:r>
      <w:proofErr w:type="gramStart"/>
      <w:r w:rsidRPr="00071629">
        <w:rPr>
          <w:rFonts w:ascii="宋体" w:hAnsi="宋体"/>
          <w:szCs w:val="21"/>
        </w:rPr>
        <w:t>乙方且</w:t>
      </w:r>
      <w:proofErr w:type="gramEnd"/>
      <w:r w:rsidRPr="00071629">
        <w:rPr>
          <w:rFonts w:ascii="宋体" w:hAnsi="宋体"/>
          <w:szCs w:val="21"/>
        </w:rPr>
        <w:t>无任何抵押、查封等产权瑕疵。</w:t>
      </w:r>
    </w:p>
    <w:p w:rsidR="00CD0271" w:rsidRPr="00156B05" w:rsidRDefault="00CD0271" w:rsidP="00CD0271">
      <w:pPr>
        <w:spacing w:line="440" w:lineRule="exact"/>
        <w:ind w:firstLineChars="100" w:firstLine="211"/>
        <w:rPr>
          <w:rFonts w:ascii="宋体" w:hAnsi="宋体"/>
          <w:b/>
          <w:szCs w:val="21"/>
        </w:rPr>
      </w:pPr>
      <w:r w:rsidRPr="00156B05">
        <w:rPr>
          <w:rFonts w:ascii="宋体" w:hAnsi="宋体"/>
          <w:b/>
          <w:szCs w:val="21"/>
        </w:rPr>
        <w:t>六、履约保证金</w:t>
      </w:r>
    </w:p>
    <w:p w:rsidR="00CD0271" w:rsidRPr="00071629" w:rsidRDefault="00CD0271" w:rsidP="00CD0271">
      <w:pPr>
        <w:spacing w:line="440" w:lineRule="exact"/>
        <w:ind w:firstLineChars="200" w:firstLine="420"/>
        <w:rPr>
          <w:rFonts w:ascii="宋体" w:hAnsi="宋体"/>
          <w:szCs w:val="21"/>
        </w:rPr>
      </w:pPr>
      <w:r w:rsidRPr="00071629">
        <w:rPr>
          <w:rFonts w:ascii="宋体" w:hAnsi="宋体"/>
          <w:szCs w:val="21"/>
        </w:rPr>
        <w:t>乙方交纳人民币△元作为本合同的履约保证金。</w:t>
      </w:r>
    </w:p>
    <w:p w:rsidR="00CD0271" w:rsidRPr="00156B05" w:rsidRDefault="00CD0271" w:rsidP="00CD0271">
      <w:pPr>
        <w:spacing w:line="440" w:lineRule="exact"/>
        <w:ind w:firstLineChars="100" w:firstLine="211"/>
        <w:rPr>
          <w:rFonts w:ascii="宋体" w:hAnsi="宋体"/>
          <w:b/>
          <w:szCs w:val="21"/>
        </w:rPr>
      </w:pPr>
      <w:r w:rsidRPr="00156B05">
        <w:rPr>
          <w:rFonts w:ascii="宋体" w:hAnsi="宋体" w:hint="eastAsia"/>
          <w:b/>
          <w:szCs w:val="21"/>
        </w:rPr>
        <w:t>七、转包或分包</w:t>
      </w:r>
    </w:p>
    <w:p w:rsidR="00CD0271" w:rsidRPr="00071629" w:rsidRDefault="00CD0271" w:rsidP="00CD0271">
      <w:pPr>
        <w:spacing w:line="440" w:lineRule="exact"/>
        <w:ind w:firstLineChars="200" w:firstLine="420"/>
        <w:rPr>
          <w:rFonts w:ascii="宋体" w:hAnsi="宋体"/>
          <w:szCs w:val="21"/>
        </w:rPr>
      </w:pPr>
      <w:r w:rsidRPr="00071629">
        <w:rPr>
          <w:rFonts w:ascii="宋体" w:hAnsi="宋体"/>
          <w:szCs w:val="21"/>
        </w:rPr>
        <w:t>1</w:t>
      </w:r>
      <w:r>
        <w:rPr>
          <w:rFonts w:ascii="宋体" w:hAnsi="宋体" w:hint="eastAsia"/>
          <w:szCs w:val="21"/>
        </w:rPr>
        <w:t>、</w:t>
      </w:r>
      <w:r w:rsidRPr="00071629">
        <w:rPr>
          <w:rFonts w:ascii="宋体" w:hAnsi="宋体" w:hint="eastAsia"/>
          <w:szCs w:val="21"/>
        </w:rPr>
        <w:t>本合同范围的货物，应由</w:t>
      </w:r>
      <w:r w:rsidRPr="00071629">
        <w:rPr>
          <w:rFonts w:ascii="宋体" w:hAnsi="宋体"/>
          <w:szCs w:val="21"/>
        </w:rPr>
        <w:t>乙</w:t>
      </w:r>
      <w:r w:rsidRPr="00071629">
        <w:rPr>
          <w:rFonts w:ascii="宋体" w:hAnsi="宋体" w:hint="eastAsia"/>
          <w:szCs w:val="21"/>
        </w:rPr>
        <w:t>方直接供应，不得转让他人供应；</w:t>
      </w:r>
    </w:p>
    <w:p w:rsidR="00CD0271" w:rsidRPr="00071629" w:rsidRDefault="00CD0271" w:rsidP="00CD0271">
      <w:pPr>
        <w:spacing w:line="440" w:lineRule="exact"/>
        <w:ind w:firstLineChars="200" w:firstLine="420"/>
        <w:rPr>
          <w:rFonts w:ascii="宋体" w:hAnsi="宋体"/>
          <w:szCs w:val="21"/>
        </w:rPr>
      </w:pPr>
      <w:r w:rsidRPr="00071629">
        <w:rPr>
          <w:rFonts w:ascii="宋体" w:hAnsi="宋体"/>
          <w:szCs w:val="21"/>
        </w:rPr>
        <w:t>2</w:t>
      </w:r>
      <w:r>
        <w:rPr>
          <w:rFonts w:ascii="宋体" w:hAnsi="宋体" w:hint="eastAsia"/>
          <w:szCs w:val="21"/>
        </w:rPr>
        <w:t>、</w:t>
      </w:r>
      <w:r w:rsidRPr="00071629">
        <w:rPr>
          <w:rFonts w:ascii="宋体" w:hAnsi="宋体" w:hint="eastAsia"/>
          <w:szCs w:val="21"/>
        </w:rPr>
        <w:t>除非得到</w:t>
      </w:r>
      <w:r w:rsidRPr="00071629">
        <w:rPr>
          <w:rFonts w:ascii="宋体" w:hAnsi="宋体"/>
          <w:szCs w:val="21"/>
        </w:rPr>
        <w:t>甲</w:t>
      </w:r>
      <w:r w:rsidRPr="00071629">
        <w:rPr>
          <w:rFonts w:ascii="宋体" w:hAnsi="宋体" w:hint="eastAsia"/>
          <w:szCs w:val="21"/>
        </w:rPr>
        <w:t>方的书面同意，</w:t>
      </w:r>
      <w:r w:rsidRPr="00071629">
        <w:rPr>
          <w:rFonts w:ascii="宋体" w:hAnsi="宋体"/>
          <w:szCs w:val="21"/>
        </w:rPr>
        <w:t>乙</w:t>
      </w:r>
      <w:r w:rsidRPr="00071629">
        <w:rPr>
          <w:rFonts w:ascii="宋体" w:hAnsi="宋体" w:hint="eastAsia"/>
          <w:szCs w:val="21"/>
        </w:rPr>
        <w:t>方不得将本合同范围的货物全部或部分分包给他人供应；</w:t>
      </w:r>
    </w:p>
    <w:p w:rsidR="00CD0271" w:rsidRPr="00071629" w:rsidRDefault="00CD0271" w:rsidP="00CD0271">
      <w:pPr>
        <w:spacing w:line="440" w:lineRule="exact"/>
        <w:ind w:firstLineChars="200" w:firstLine="420"/>
        <w:rPr>
          <w:rFonts w:ascii="宋体" w:hAnsi="宋体"/>
          <w:szCs w:val="21"/>
        </w:rPr>
      </w:pPr>
      <w:r w:rsidRPr="00071629">
        <w:rPr>
          <w:rFonts w:ascii="宋体" w:hAnsi="宋体"/>
          <w:szCs w:val="21"/>
        </w:rPr>
        <w:t>3</w:t>
      </w:r>
      <w:r>
        <w:rPr>
          <w:rFonts w:ascii="宋体" w:hAnsi="宋体" w:hint="eastAsia"/>
          <w:szCs w:val="21"/>
        </w:rPr>
        <w:t>、</w:t>
      </w:r>
      <w:r w:rsidRPr="00071629">
        <w:rPr>
          <w:rFonts w:ascii="宋体" w:hAnsi="宋体" w:hint="eastAsia"/>
          <w:szCs w:val="21"/>
        </w:rPr>
        <w:t>如有转让和未经</w:t>
      </w:r>
      <w:r w:rsidRPr="00071629">
        <w:rPr>
          <w:rFonts w:ascii="宋体" w:hAnsi="宋体"/>
          <w:szCs w:val="21"/>
        </w:rPr>
        <w:t>甲</w:t>
      </w:r>
      <w:r w:rsidRPr="00071629">
        <w:rPr>
          <w:rFonts w:ascii="宋体" w:hAnsi="宋体" w:hint="eastAsia"/>
          <w:szCs w:val="21"/>
        </w:rPr>
        <w:t>方同意的分包行为，</w:t>
      </w:r>
      <w:r w:rsidRPr="00071629">
        <w:rPr>
          <w:rFonts w:ascii="宋体" w:hAnsi="宋体"/>
          <w:szCs w:val="21"/>
        </w:rPr>
        <w:t>甲</w:t>
      </w:r>
      <w:r w:rsidRPr="00071629">
        <w:rPr>
          <w:rFonts w:ascii="宋体" w:hAnsi="宋体" w:hint="eastAsia"/>
          <w:szCs w:val="21"/>
        </w:rPr>
        <w:t>方有权解除合同，没收履约保证金并追究乙方的违约责任。</w:t>
      </w:r>
    </w:p>
    <w:p w:rsidR="00CD0271" w:rsidRPr="00156B05" w:rsidRDefault="00CD0271" w:rsidP="00CD0271">
      <w:pPr>
        <w:spacing w:line="440" w:lineRule="exact"/>
        <w:ind w:firstLineChars="100" w:firstLine="211"/>
        <w:rPr>
          <w:rFonts w:ascii="宋体" w:hAnsi="宋体"/>
          <w:b/>
          <w:szCs w:val="21"/>
        </w:rPr>
      </w:pPr>
      <w:r w:rsidRPr="00156B05">
        <w:rPr>
          <w:rFonts w:ascii="宋体" w:hAnsi="宋体"/>
          <w:b/>
          <w:szCs w:val="21"/>
        </w:rPr>
        <w:lastRenderedPageBreak/>
        <w:t>八、质保期和</w:t>
      </w:r>
      <w:proofErr w:type="gramStart"/>
      <w:r w:rsidRPr="00156B05">
        <w:rPr>
          <w:rFonts w:ascii="宋体" w:hAnsi="宋体"/>
          <w:b/>
          <w:szCs w:val="21"/>
        </w:rPr>
        <w:t>质保金</w:t>
      </w:r>
      <w:proofErr w:type="gramEnd"/>
    </w:p>
    <w:p w:rsidR="00CD0271" w:rsidRDefault="00CD0271" w:rsidP="00CD0271">
      <w:pPr>
        <w:spacing w:line="440" w:lineRule="exact"/>
        <w:ind w:firstLineChars="200" w:firstLine="420"/>
        <w:rPr>
          <w:rFonts w:ascii="宋体" w:hAnsi="宋体"/>
          <w:szCs w:val="21"/>
        </w:rPr>
      </w:pPr>
      <w:r w:rsidRPr="00071629">
        <w:rPr>
          <w:rFonts w:ascii="宋体" w:hAnsi="宋体"/>
          <w:szCs w:val="21"/>
        </w:rPr>
        <w:t>1</w:t>
      </w:r>
      <w:r>
        <w:rPr>
          <w:rFonts w:ascii="宋体" w:hAnsi="宋体" w:hint="eastAsia"/>
          <w:szCs w:val="21"/>
        </w:rPr>
        <w:t>、</w:t>
      </w:r>
      <w:r w:rsidRPr="00071629">
        <w:rPr>
          <w:rFonts w:ascii="宋体" w:hAnsi="宋体"/>
          <w:szCs w:val="21"/>
        </w:rPr>
        <w:t>质保期</w:t>
      </w:r>
      <w:r w:rsidRPr="00071629">
        <w:rPr>
          <w:rFonts w:ascii="宋体" w:hAnsi="宋体"/>
          <w:szCs w:val="21"/>
          <w:u w:val="single"/>
        </w:rPr>
        <w:t xml:space="preserve">      </w:t>
      </w:r>
      <w:r w:rsidRPr="00071629">
        <w:rPr>
          <w:rFonts w:ascii="宋体" w:hAnsi="宋体"/>
          <w:szCs w:val="21"/>
        </w:rPr>
        <w:t>年。（自交货验收合格之日起计）</w:t>
      </w:r>
    </w:p>
    <w:p w:rsidR="00CD0271" w:rsidRPr="00071629" w:rsidRDefault="00CD0271" w:rsidP="00CD0271">
      <w:pPr>
        <w:spacing w:line="440" w:lineRule="exact"/>
        <w:ind w:firstLineChars="200" w:firstLine="420"/>
        <w:rPr>
          <w:rFonts w:ascii="宋体" w:hAnsi="宋体"/>
          <w:szCs w:val="21"/>
        </w:rPr>
      </w:pPr>
      <w:r>
        <w:rPr>
          <w:rFonts w:ascii="宋体" w:hAnsi="宋体" w:hint="eastAsia"/>
          <w:szCs w:val="21"/>
        </w:rPr>
        <w:t>2、</w:t>
      </w:r>
      <w:r w:rsidRPr="00071629">
        <w:rPr>
          <w:rFonts w:ascii="宋体" w:hAnsi="宋体"/>
          <w:szCs w:val="21"/>
        </w:rPr>
        <w:t>质保金</w:t>
      </w:r>
      <w:r w:rsidRPr="00071629">
        <w:rPr>
          <w:rFonts w:ascii="宋体" w:hAnsi="宋体"/>
          <w:szCs w:val="21"/>
          <w:u w:val="single"/>
        </w:rPr>
        <w:t xml:space="preserve">            </w:t>
      </w:r>
      <w:r w:rsidRPr="00071629">
        <w:rPr>
          <w:rFonts w:ascii="宋体" w:hAnsi="宋体"/>
          <w:szCs w:val="21"/>
        </w:rPr>
        <w:t>元。</w:t>
      </w:r>
    </w:p>
    <w:p w:rsidR="00CD0271" w:rsidRPr="00156B05" w:rsidRDefault="00CD0271" w:rsidP="00CD0271">
      <w:pPr>
        <w:spacing w:line="440" w:lineRule="exact"/>
        <w:ind w:firstLineChars="100" w:firstLine="211"/>
        <w:rPr>
          <w:rFonts w:ascii="宋体" w:hAnsi="宋体"/>
          <w:b/>
          <w:szCs w:val="21"/>
        </w:rPr>
      </w:pPr>
      <w:r w:rsidRPr="00156B05">
        <w:rPr>
          <w:rFonts w:ascii="宋体" w:hAnsi="宋体"/>
          <w:b/>
          <w:szCs w:val="21"/>
        </w:rPr>
        <w:t>九、交货期、交货方式及交货地点</w:t>
      </w:r>
    </w:p>
    <w:p w:rsidR="00CD0271" w:rsidRPr="00071629" w:rsidRDefault="00CD0271" w:rsidP="00CD0271">
      <w:pPr>
        <w:spacing w:line="440" w:lineRule="exact"/>
        <w:ind w:firstLineChars="200" w:firstLine="420"/>
        <w:rPr>
          <w:rFonts w:ascii="宋体" w:hAnsi="宋体"/>
          <w:bCs/>
          <w:color w:val="000000"/>
          <w:szCs w:val="21"/>
        </w:rPr>
      </w:pPr>
      <w:r w:rsidRPr="00071629">
        <w:rPr>
          <w:rFonts w:ascii="宋体" w:hAnsi="宋体"/>
          <w:bCs/>
          <w:szCs w:val="21"/>
        </w:rPr>
        <w:t>1</w:t>
      </w:r>
      <w:r>
        <w:rPr>
          <w:rFonts w:ascii="宋体" w:hAnsi="宋体" w:hint="eastAsia"/>
          <w:bCs/>
          <w:szCs w:val="21"/>
        </w:rPr>
        <w:t>、</w:t>
      </w:r>
      <w:r w:rsidRPr="00071629">
        <w:rPr>
          <w:rFonts w:ascii="宋体" w:hAnsi="宋体"/>
          <w:bCs/>
          <w:szCs w:val="21"/>
        </w:rPr>
        <w:t>交货期：</w:t>
      </w:r>
    </w:p>
    <w:p w:rsidR="00CD0271" w:rsidRPr="00071629" w:rsidRDefault="00CD0271" w:rsidP="00CD0271">
      <w:pPr>
        <w:spacing w:line="440" w:lineRule="exact"/>
        <w:ind w:firstLineChars="200" w:firstLine="420"/>
        <w:rPr>
          <w:rFonts w:ascii="宋体" w:hAnsi="宋体"/>
          <w:bCs/>
          <w:color w:val="000000"/>
          <w:szCs w:val="21"/>
        </w:rPr>
      </w:pPr>
      <w:r w:rsidRPr="00071629">
        <w:rPr>
          <w:rFonts w:ascii="宋体" w:hAnsi="宋体"/>
          <w:bCs/>
          <w:color w:val="000000"/>
          <w:szCs w:val="21"/>
        </w:rPr>
        <w:t>2</w:t>
      </w:r>
      <w:r>
        <w:rPr>
          <w:rFonts w:ascii="宋体" w:hAnsi="宋体" w:hint="eastAsia"/>
          <w:bCs/>
          <w:color w:val="000000"/>
          <w:szCs w:val="21"/>
        </w:rPr>
        <w:t>、</w:t>
      </w:r>
      <w:r w:rsidRPr="00071629">
        <w:rPr>
          <w:rFonts w:ascii="宋体" w:hAnsi="宋体"/>
          <w:bCs/>
          <w:color w:val="000000"/>
          <w:szCs w:val="21"/>
        </w:rPr>
        <w:t>交货方式：</w:t>
      </w:r>
    </w:p>
    <w:p w:rsidR="00CD0271" w:rsidRPr="00071629" w:rsidRDefault="00CD0271" w:rsidP="00CD0271">
      <w:pPr>
        <w:spacing w:line="440" w:lineRule="exact"/>
        <w:ind w:firstLineChars="200" w:firstLine="420"/>
        <w:rPr>
          <w:rFonts w:ascii="宋体" w:hAnsi="宋体"/>
          <w:color w:val="000000"/>
          <w:szCs w:val="21"/>
        </w:rPr>
      </w:pPr>
      <w:r w:rsidRPr="00071629">
        <w:rPr>
          <w:rFonts w:ascii="宋体" w:hAnsi="宋体"/>
          <w:bCs/>
          <w:color w:val="000000"/>
          <w:szCs w:val="21"/>
        </w:rPr>
        <w:t>3</w:t>
      </w:r>
      <w:r>
        <w:rPr>
          <w:rFonts w:ascii="宋体" w:hAnsi="宋体" w:hint="eastAsia"/>
          <w:bCs/>
          <w:color w:val="000000"/>
          <w:szCs w:val="21"/>
        </w:rPr>
        <w:t>、</w:t>
      </w:r>
      <w:r w:rsidRPr="00071629">
        <w:rPr>
          <w:rFonts w:ascii="宋体" w:hAnsi="宋体"/>
          <w:bCs/>
          <w:color w:val="000000"/>
          <w:szCs w:val="21"/>
        </w:rPr>
        <w:t>交货地点：</w:t>
      </w:r>
    </w:p>
    <w:p w:rsidR="00CD0271" w:rsidRPr="00156B05" w:rsidRDefault="00CD0271" w:rsidP="00CD0271">
      <w:pPr>
        <w:spacing w:line="440" w:lineRule="exact"/>
        <w:ind w:firstLineChars="100" w:firstLine="211"/>
        <w:rPr>
          <w:rFonts w:ascii="宋体" w:hAnsi="宋体"/>
          <w:b/>
          <w:color w:val="000000"/>
          <w:szCs w:val="21"/>
        </w:rPr>
      </w:pPr>
      <w:r w:rsidRPr="00156B05">
        <w:rPr>
          <w:rFonts w:ascii="宋体" w:hAnsi="宋体"/>
          <w:b/>
          <w:color w:val="000000"/>
          <w:szCs w:val="21"/>
        </w:rPr>
        <w:t>十、货款支付</w:t>
      </w:r>
    </w:p>
    <w:p w:rsidR="00CD0271" w:rsidRPr="00071629" w:rsidRDefault="00CD0271" w:rsidP="00CD0271">
      <w:pPr>
        <w:spacing w:line="440" w:lineRule="exact"/>
        <w:ind w:firstLineChars="200" w:firstLine="420"/>
        <w:rPr>
          <w:rFonts w:ascii="宋体" w:hAnsi="宋体"/>
          <w:bCs/>
          <w:szCs w:val="21"/>
        </w:rPr>
      </w:pPr>
      <w:r w:rsidRPr="00071629">
        <w:rPr>
          <w:rFonts w:ascii="宋体" w:hAnsi="宋体"/>
          <w:bCs/>
          <w:szCs w:val="21"/>
        </w:rPr>
        <w:t>1</w:t>
      </w:r>
      <w:r>
        <w:rPr>
          <w:rFonts w:ascii="宋体" w:hAnsi="宋体" w:hint="eastAsia"/>
          <w:bCs/>
          <w:szCs w:val="21"/>
        </w:rPr>
        <w:t>、</w:t>
      </w:r>
      <w:r w:rsidRPr="00071629">
        <w:rPr>
          <w:rFonts w:ascii="宋体" w:hAnsi="宋体"/>
          <w:bCs/>
          <w:szCs w:val="21"/>
        </w:rPr>
        <w:t>付款方式：</w:t>
      </w:r>
    </w:p>
    <w:p w:rsidR="00CD0271" w:rsidRPr="00071629" w:rsidRDefault="00CD0271" w:rsidP="00CD0271">
      <w:pPr>
        <w:spacing w:line="440" w:lineRule="exact"/>
        <w:ind w:firstLineChars="200" w:firstLine="420"/>
        <w:rPr>
          <w:rFonts w:ascii="宋体" w:hAnsi="宋体"/>
          <w:bCs/>
          <w:szCs w:val="21"/>
        </w:rPr>
      </w:pPr>
      <w:r w:rsidRPr="00071629">
        <w:rPr>
          <w:rFonts w:ascii="宋体" w:hAnsi="宋体"/>
          <w:bCs/>
          <w:szCs w:val="21"/>
        </w:rPr>
        <w:t>2</w:t>
      </w:r>
      <w:r>
        <w:rPr>
          <w:rFonts w:ascii="宋体" w:hAnsi="宋体" w:hint="eastAsia"/>
          <w:bCs/>
          <w:szCs w:val="21"/>
        </w:rPr>
        <w:t>、</w:t>
      </w:r>
      <w:r w:rsidRPr="00071629">
        <w:rPr>
          <w:rFonts w:ascii="宋体" w:hAnsi="宋体"/>
          <w:szCs w:val="21"/>
        </w:rPr>
        <w:t>当采购数量与实际使用数量不一致时，乙</w:t>
      </w:r>
      <w:r w:rsidRPr="00071629">
        <w:rPr>
          <w:rFonts w:ascii="宋体" w:hAnsi="宋体" w:hint="eastAsia"/>
          <w:szCs w:val="21"/>
        </w:rPr>
        <w:t>方</w:t>
      </w:r>
      <w:r w:rsidRPr="00071629">
        <w:rPr>
          <w:rFonts w:ascii="宋体" w:hAnsi="宋体"/>
          <w:szCs w:val="21"/>
        </w:rPr>
        <w:t>应根据实际使用量供货，合同的最终结算金额按实际使用量乘以成交单价进行计算。</w:t>
      </w:r>
    </w:p>
    <w:p w:rsidR="00CD0271" w:rsidRPr="00156B05" w:rsidRDefault="00CD0271" w:rsidP="00CD0271">
      <w:pPr>
        <w:spacing w:line="440" w:lineRule="exact"/>
        <w:ind w:firstLineChars="100" w:firstLine="211"/>
        <w:rPr>
          <w:rFonts w:ascii="宋体" w:hAnsi="宋体"/>
          <w:b/>
          <w:szCs w:val="21"/>
        </w:rPr>
      </w:pPr>
      <w:r w:rsidRPr="00156B05">
        <w:rPr>
          <w:rFonts w:ascii="宋体" w:hAnsi="宋体" w:hint="eastAsia"/>
          <w:b/>
          <w:szCs w:val="21"/>
        </w:rPr>
        <w:t>十一、税费</w:t>
      </w:r>
    </w:p>
    <w:p w:rsidR="00CD0271" w:rsidRPr="00071629" w:rsidRDefault="00CD0271" w:rsidP="00CD0271">
      <w:pPr>
        <w:spacing w:line="440" w:lineRule="exact"/>
        <w:ind w:firstLineChars="200" w:firstLine="420"/>
        <w:rPr>
          <w:rFonts w:ascii="宋体" w:hAnsi="宋体"/>
          <w:szCs w:val="21"/>
        </w:rPr>
      </w:pPr>
      <w:r w:rsidRPr="00071629">
        <w:rPr>
          <w:rFonts w:ascii="宋体" w:hAnsi="宋体" w:hint="eastAsia"/>
          <w:szCs w:val="21"/>
        </w:rPr>
        <w:t>本合同执行中相关的一切税费均由</w:t>
      </w:r>
      <w:r w:rsidRPr="00071629">
        <w:rPr>
          <w:rFonts w:ascii="宋体" w:hAnsi="宋体"/>
          <w:szCs w:val="21"/>
        </w:rPr>
        <w:t>乙</w:t>
      </w:r>
      <w:r w:rsidRPr="00071629">
        <w:rPr>
          <w:rFonts w:ascii="宋体" w:hAnsi="宋体" w:hint="eastAsia"/>
          <w:szCs w:val="21"/>
        </w:rPr>
        <w:t>方负担。</w:t>
      </w:r>
    </w:p>
    <w:p w:rsidR="00CD0271" w:rsidRPr="00156B05" w:rsidRDefault="00CD0271" w:rsidP="00CD0271">
      <w:pPr>
        <w:spacing w:line="440" w:lineRule="exact"/>
        <w:ind w:firstLineChars="100" w:firstLine="211"/>
        <w:rPr>
          <w:rFonts w:ascii="宋体" w:hAnsi="宋体"/>
          <w:b/>
          <w:szCs w:val="21"/>
        </w:rPr>
      </w:pPr>
      <w:r w:rsidRPr="00156B05">
        <w:rPr>
          <w:rFonts w:ascii="宋体" w:hAnsi="宋体"/>
          <w:b/>
          <w:szCs w:val="21"/>
        </w:rPr>
        <w:t>十二、质量保证及售后服务</w:t>
      </w:r>
    </w:p>
    <w:p w:rsidR="00CD0271" w:rsidRPr="00071629" w:rsidRDefault="00CD0271" w:rsidP="00CD0271">
      <w:pPr>
        <w:spacing w:line="440" w:lineRule="exact"/>
        <w:ind w:firstLineChars="200" w:firstLine="420"/>
        <w:rPr>
          <w:rFonts w:ascii="宋体" w:hAnsi="宋体"/>
          <w:szCs w:val="21"/>
        </w:rPr>
      </w:pPr>
      <w:r w:rsidRPr="00071629">
        <w:rPr>
          <w:rFonts w:ascii="宋体" w:hAnsi="宋体"/>
          <w:szCs w:val="21"/>
        </w:rPr>
        <w:t>1</w:t>
      </w:r>
      <w:r>
        <w:rPr>
          <w:rFonts w:ascii="宋体" w:hAnsi="宋体" w:hint="eastAsia"/>
          <w:szCs w:val="21"/>
        </w:rPr>
        <w:t>、</w:t>
      </w:r>
      <w:r w:rsidRPr="00071629">
        <w:rPr>
          <w:rFonts w:ascii="宋体" w:hAnsi="宋体"/>
          <w:szCs w:val="21"/>
        </w:rPr>
        <w:t>乙方应按招标文件规定的货物性能、技术要求、质量标准向甲方提供未经使用的全新产品。</w:t>
      </w:r>
    </w:p>
    <w:p w:rsidR="00CD0271" w:rsidRPr="00071629" w:rsidRDefault="00CD0271" w:rsidP="00CD0271">
      <w:pPr>
        <w:spacing w:line="440" w:lineRule="exact"/>
        <w:ind w:firstLineChars="200" w:firstLine="420"/>
        <w:rPr>
          <w:rFonts w:ascii="宋体" w:hAnsi="宋体"/>
          <w:szCs w:val="21"/>
        </w:rPr>
      </w:pPr>
      <w:r w:rsidRPr="00071629">
        <w:rPr>
          <w:rFonts w:ascii="宋体" w:hAnsi="宋体"/>
          <w:szCs w:val="21"/>
        </w:rPr>
        <w:t>2</w:t>
      </w:r>
      <w:r>
        <w:rPr>
          <w:rFonts w:ascii="宋体" w:hAnsi="宋体" w:hint="eastAsia"/>
          <w:szCs w:val="21"/>
        </w:rPr>
        <w:t>、</w:t>
      </w:r>
      <w:r w:rsidRPr="00071629">
        <w:rPr>
          <w:rFonts w:ascii="宋体" w:hAnsi="宋体"/>
          <w:szCs w:val="21"/>
        </w:rPr>
        <w:t>乙方提供的货物在质</w:t>
      </w:r>
      <w:r w:rsidRPr="00071629">
        <w:rPr>
          <w:rFonts w:ascii="宋体" w:hAnsi="宋体" w:hint="eastAsia"/>
          <w:szCs w:val="21"/>
        </w:rPr>
        <w:t>保</w:t>
      </w:r>
      <w:r w:rsidRPr="00071629">
        <w:rPr>
          <w:rFonts w:ascii="宋体" w:hAnsi="宋体"/>
          <w:szCs w:val="21"/>
        </w:rPr>
        <w:t>期内因货物本身的质量问题发生故障，乙方应负责免费更换。对达不到技术要求者，根据实际情况，经双方协商，可按以下办法处理：</w:t>
      </w:r>
    </w:p>
    <w:p w:rsidR="00CD0271" w:rsidRPr="00071629" w:rsidRDefault="00CD0271" w:rsidP="00CD0271">
      <w:pPr>
        <w:spacing w:line="440" w:lineRule="exact"/>
        <w:ind w:firstLineChars="200" w:firstLine="420"/>
        <w:rPr>
          <w:rFonts w:ascii="宋体" w:hAnsi="宋体"/>
          <w:szCs w:val="21"/>
        </w:rPr>
      </w:pPr>
      <w:r w:rsidRPr="00071629">
        <w:rPr>
          <w:rFonts w:ascii="宋体" w:hAnsi="宋体"/>
          <w:szCs w:val="21"/>
        </w:rPr>
        <w:t>⑴更换：由乙方承担所发生的全部费用。</w:t>
      </w:r>
    </w:p>
    <w:p w:rsidR="00CD0271" w:rsidRPr="00071629" w:rsidRDefault="00CD0271" w:rsidP="00CD0271">
      <w:pPr>
        <w:spacing w:line="440" w:lineRule="exact"/>
        <w:ind w:firstLineChars="200" w:firstLine="420"/>
        <w:rPr>
          <w:rFonts w:ascii="宋体" w:hAnsi="宋体"/>
          <w:szCs w:val="21"/>
        </w:rPr>
      </w:pPr>
      <w:r w:rsidRPr="00071629">
        <w:rPr>
          <w:rFonts w:ascii="宋体" w:hAnsi="宋体"/>
          <w:szCs w:val="21"/>
        </w:rPr>
        <w:t>⑵贬值处理：由甲乙双方合议定价。</w:t>
      </w:r>
    </w:p>
    <w:p w:rsidR="00CD0271" w:rsidRPr="00071629" w:rsidRDefault="00CD0271" w:rsidP="00CD0271">
      <w:pPr>
        <w:spacing w:line="440" w:lineRule="exact"/>
        <w:ind w:firstLineChars="200" w:firstLine="420"/>
        <w:rPr>
          <w:rFonts w:ascii="宋体" w:hAnsi="宋体"/>
          <w:szCs w:val="21"/>
        </w:rPr>
      </w:pPr>
      <w:r w:rsidRPr="00071629">
        <w:rPr>
          <w:rFonts w:ascii="宋体" w:hAnsi="宋体"/>
          <w:szCs w:val="21"/>
        </w:rPr>
        <w:t>⑶退货处理：乙方应退还甲方支付的合同款，同时</w:t>
      </w:r>
      <w:proofErr w:type="gramStart"/>
      <w:r w:rsidRPr="00071629">
        <w:rPr>
          <w:rFonts w:ascii="宋体" w:hAnsi="宋体"/>
          <w:szCs w:val="21"/>
        </w:rPr>
        <w:t>应承担该货物</w:t>
      </w:r>
      <w:proofErr w:type="gramEnd"/>
      <w:r w:rsidRPr="00071629">
        <w:rPr>
          <w:rFonts w:ascii="宋体" w:hAnsi="宋体"/>
          <w:szCs w:val="21"/>
        </w:rPr>
        <w:t>的直接费用（运输、保险、检验、货款利息及银行手续费等）。</w:t>
      </w:r>
    </w:p>
    <w:p w:rsidR="00CD0271" w:rsidRPr="00071629" w:rsidRDefault="00CD0271" w:rsidP="00CD0271">
      <w:pPr>
        <w:spacing w:line="440" w:lineRule="exact"/>
        <w:ind w:firstLineChars="200" w:firstLine="420"/>
        <w:rPr>
          <w:rFonts w:ascii="宋体" w:hAnsi="宋体"/>
          <w:szCs w:val="21"/>
        </w:rPr>
      </w:pPr>
      <w:r w:rsidRPr="00071629">
        <w:rPr>
          <w:rFonts w:ascii="宋体" w:hAnsi="宋体"/>
          <w:szCs w:val="21"/>
        </w:rPr>
        <w:t>3</w:t>
      </w:r>
      <w:r>
        <w:rPr>
          <w:rFonts w:ascii="宋体" w:hAnsi="宋体" w:hint="eastAsia"/>
          <w:szCs w:val="21"/>
        </w:rPr>
        <w:t>、</w:t>
      </w:r>
      <w:r w:rsidRPr="00071629">
        <w:rPr>
          <w:rFonts w:ascii="宋体" w:hAnsi="宋体"/>
          <w:szCs w:val="21"/>
        </w:rPr>
        <w:t>如在使用过程中发生质量问题，乙方在接到甲方通知后</w:t>
      </w:r>
      <w:r w:rsidRPr="00071629">
        <w:rPr>
          <w:rFonts w:ascii="宋体" w:hAnsi="宋体"/>
          <w:color w:val="000000"/>
          <w:szCs w:val="21"/>
        </w:rPr>
        <w:t>在</w:t>
      </w:r>
      <w:r w:rsidRPr="00071629">
        <w:rPr>
          <w:rFonts w:ascii="宋体" w:hAnsi="宋体"/>
          <w:szCs w:val="21"/>
        </w:rPr>
        <w:t>△</w:t>
      </w:r>
      <w:r w:rsidRPr="00071629">
        <w:rPr>
          <w:rFonts w:ascii="宋体" w:hAnsi="宋体"/>
          <w:color w:val="000000"/>
          <w:szCs w:val="21"/>
        </w:rPr>
        <w:t>小时</w:t>
      </w:r>
      <w:r w:rsidRPr="00071629">
        <w:rPr>
          <w:rFonts w:ascii="宋体" w:hAnsi="宋体"/>
          <w:szCs w:val="21"/>
        </w:rPr>
        <w:t>内到达甲方现场。</w:t>
      </w:r>
    </w:p>
    <w:p w:rsidR="00CD0271" w:rsidRPr="00071629" w:rsidRDefault="00CD0271" w:rsidP="00CD0271">
      <w:pPr>
        <w:spacing w:line="440" w:lineRule="exact"/>
        <w:ind w:firstLineChars="200" w:firstLine="420"/>
        <w:rPr>
          <w:rFonts w:ascii="宋体" w:hAnsi="宋体"/>
          <w:szCs w:val="21"/>
        </w:rPr>
      </w:pPr>
      <w:r w:rsidRPr="00071629">
        <w:rPr>
          <w:rFonts w:ascii="宋体" w:hAnsi="宋体"/>
          <w:szCs w:val="21"/>
        </w:rPr>
        <w:t>4</w:t>
      </w:r>
      <w:r>
        <w:rPr>
          <w:rFonts w:ascii="宋体" w:hAnsi="宋体" w:hint="eastAsia"/>
          <w:szCs w:val="21"/>
        </w:rPr>
        <w:t>、</w:t>
      </w:r>
      <w:r w:rsidRPr="00071629">
        <w:rPr>
          <w:rFonts w:ascii="宋体" w:hAnsi="宋体"/>
          <w:szCs w:val="21"/>
        </w:rPr>
        <w:t>在质保期内，乙方应对货物出现的质量及安全问题负责处理解决并承担一切费用。</w:t>
      </w:r>
    </w:p>
    <w:p w:rsidR="00CD0271" w:rsidRPr="00071629" w:rsidRDefault="00CD0271" w:rsidP="00CD0271">
      <w:pPr>
        <w:spacing w:line="440" w:lineRule="exact"/>
        <w:ind w:firstLineChars="200" w:firstLine="420"/>
        <w:rPr>
          <w:rFonts w:ascii="宋体" w:hAnsi="宋体"/>
          <w:color w:val="000000"/>
          <w:szCs w:val="21"/>
        </w:rPr>
      </w:pPr>
      <w:r w:rsidRPr="00071629">
        <w:rPr>
          <w:rFonts w:ascii="宋体" w:hAnsi="宋体"/>
          <w:szCs w:val="21"/>
        </w:rPr>
        <w:t>5</w:t>
      </w:r>
      <w:r>
        <w:rPr>
          <w:rFonts w:ascii="宋体" w:hAnsi="宋体" w:hint="eastAsia"/>
          <w:szCs w:val="21"/>
        </w:rPr>
        <w:t>、</w:t>
      </w:r>
      <w:r w:rsidRPr="00071629">
        <w:rPr>
          <w:rFonts w:ascii="宋体" w:hAnsi="宋体"/>
          <w:color w:val="000000"/>
          <w:szCs w:val="21"/>
        </w:rPr>
        <w:t>上述的</w:t>
      </w:r>
      <w:r w:rsidRPr="00071629">
        <w:rPr>
          <w:rFonts w:ascii="宋体" w:hAnsi="宋体"/>
          <w:szCs w:val="21"/>
        </w:rPr>
        <w:t>货物</w:t>
      </w:r>
      <w:r w:rsidRPr="00071629">
        <w:rPr>
          <w:rFonts w:ascii="宋体" w:hAnsi="宋体"/>
          <w:color w:val="000000"/>
          <w:szCs w:val="21"/>
        </w:rPr>
        <w:t>免费保修期为</w:t>
      </w:r>
      <w:r w:rsidRPr="00071629">
        <w:rPr>
          <w:rFonts w:ascii="宋体" w:hAnsi="宋体"/>
          <w:color w:val="000000"/>
          <w:szCs w:val="21"/>
          <w:u w:val="single"/>
        </w:rPr>
        <w:t xml:space="preserve">     </w:t>
      </w:r>
      <w:r w:rsidRPr="00071629">
        <w:rPr>
          <w:rFonts w:ascii="宋体" w:hAnsi="宋体"/>
          <w:color w:val="000000"/>
          <w:szCs w:val="21"/>
        </w:rPr>
        <w:t>年，因人为因素出现的故障不在免费保修范围内。超过保修期的机器设备，终生维修，维修时只收部件成本费。</w:t>
      </w:r>
    </w:p>
    <w:p w:rsidR="00CD0271" w:rsidRPr="00156B05" w:rsidRDefault="00CD0271" w:rsidP="00CD0271">
      <w:pPr>
        <w:spacing w:line="440" w:lineRule="exact"/>
        <w:ind w:firstLineChars="100" w:firstLine="211"/>
        <w:rPr>
          <w:rFonts w:ascii="宋体" w:hAnsi="宋体"/>
          <w:b/>
          <w:szCs w:val="21"/>
        </w:rPr>
      </w:pPr>
      <w:r w:rsidRPr="00156B05">
        <w:rPr>
          <w:rFonts w:ascii="宋体" w:hAnsi="宋体"/>
          <w:b/>
          <w:szCs w:val="21"/>
        </w:rPr>
        <w:t>十三、调试和验收</w:t>
      </w:r>
    </w:p>
    <w:p w:rsidR="00CD0271" w:rsidRPr="00071629" w:rsidRDefault="00CD0271" w:rsidP="00CD0271">
      <w:pPr>
        <w:spacing w:line="440" w:lineRule="exact"/>
        <w:ind w:firstLineChars="200" w:firstLine="420"/>
        <w:rPr>
          <w:rFonts w:ascii="宋体" w:hAnsi="宋体"/>
          <w:szCs w:val="21"/>
        </w:rPr>
      </w:pPr>
      <w:r w:rsidRPr="00071629">
        <w:rPr>
          <w:rFonts w:ascii="宋体" w:hAnsi="宋体"/>
          <w:szCs w:val="21"/>
        </w:rPr>
        <w:t>1</w:t>
      </w:r>
      <w:r>
        <w:rPr>
          <w:rFonts w:ascii="宋体" w:hAnsi="宋体" w:hint="eastAsia"/>
          <w:szCs w:val="21"/>
        </w:rPr>
        <w:t>、</w:t>
      </w:r>
      <w:r w:rsidRPr="00071629">
        <w:rPr>
          <w:rFonts w:ascii="宋体" w:hAnsi="宋体"/>
          <w:szCs w:val="21"/>
        </w:rPr>
        <w:t xml:space="preserve"> 甲方对乙方提交的货物依据招标文件上的技术规格要求和国家有关质量标准进行现场初步验收，外观、说明书符合招标文件技术要求的，给予签收，初步验收不合格的不予签收。货到后，甲方需在五个工作日内验收。</w:t>
      </w:r>
    </w:p>
    <w:p w:rsidR="00CD0271" w:rsidRPr="00071629" w:rsidRDefault="00CD0271" w:rsidP="00CD0271">
      <w:pPr>
        <w:spacing w:line="440" w:lineRule="exact"/>
        <w:ind w:firstLineChars="200" w:firstLine="420"/>
        <w:rPr>
          <w:rFonts w:ascii="宋体" w:hAnsi="宋体"/>
          <w:szCs w:val="21"/>
        </w:rPr>
      </w:pPr>
      <w:r w:rsidRPr="00071629">
        <w:rPr>
          <w:rFonts w:ascii="宋体" w:hAnsi="宋体"/>
          <w:szCs w:val="21"/>
        </w:rPr>
        <w:t>2</w:t>
      </w:r>
      <w:r>
        <w:rPr>
          <w:rFonts w:ascii="宋体" w:hAnsi="宋体" w:hint="eastAsia"/>
          <w:szCs w:val="21"/>
        </w:rPr>
        <w:t>、</w:t>
      </w:r>
      <w:r w:rsidRPr="00071629">
        <w:rPr>
          <w:rFonts w:ascii="宋体" w:hAnsi="宋体"/>
          <w:szCs w:val="21"/>
        </w:rPr>
        <w:t>乙方交货前应对产品</w:t>
      </w:r>
      <w:proofErr w:type="gramStart"/>
      <w:r w:rsidRPr="00071629">
        <w:rPr>
          <w:rFonts w:ascii="宋体" w:hAnsi="宋体"/>
          <w:szCs w:val="21"/>
        </w:rPr>
        <w:t>作出</w:t>
      </w:r>
      <w:proofErr w:type="gramEnd"/>
      <w:r w:rsidRPr="00071629">
        <w:rPr>
          <w:rFonts w:ascii="宋体" w:hAnsi="宋体"/>
          <w:szCs w:val="21"/>
        </w:rPr>
        <w:t>全面检查和对验收文件进行整理，并列出清单，作为甲方收货验收和使用的技术条件依据，检验的结果应随货物交甲方。</w:t>
      </w:r>
    </w:p>
    <w:p w:rsidR="00CD0271" w:rsidRPr="00071629" w:rsidRDefault="00CD0271" w:rsidP="00CD0271">
      <w:pPr>
        <w:spacing w:line="440" w:lineRule="exact"/>
        <w:ind w:firstLineChars="200" w:firstLine="420"/>
        <w:rPr>
          <w:rFonts w:ascii="宋体" w:hAnsi="宋体"/>
          <w:szCs w:val="21"/>
          <w:u w:val="single"/>
        </w:rPr>
      </w:pPr>
      <w:r w:rsidRPr="00071629">
        <w:rPr>
          <w:rFonts w:ascii="宋体" w:hAnsi="宋体"/>
          <w:szCs w:val="21"/>
        </w:rPr>
        <w:t>3</w:t>
      </w:r>
      <w:r>
        <w:rPr>
          <w:rFonts w:ascii="宋体" w:hAnsi="宋体" w:hint="eastAsia"/>
          <w:szCs w:val="21"/>
        </w:rPr>
        <w:t>、</w:t>
      </w:r>
      <w:r w:rsidRPr="00071629">
        <w:rPr>
          <w:rFonts w:ascii="宋体" w:hAnsi="宋体"/>
          <w:szCs w:val="21"/>
        </w:rPr>
        <w:t xml:space="preserve"> 甲方对乙方提供的货物在使用前进行调试时，乙方需负责安装并培训甲方的使用操作人员，并协</w:t>
      </w:r>
      <w:r w:rsidRPr="00071629">
        <w:rPr>
          <w:rFonts w:ascii="宋体" w:hAnsi="宋体"/>
          <w:szCs w:val="21"/>
        </w:rPr>
        <w:lastRenderedPageBreak/>
        <w:t>助甲方一起调试，直到符合技术要求，甲方才做最终验收。</w:t>
      </w:r>
    </w:p>
    <w:p w:rsidR="00CD0271" w:rsidRPr="00071629" w:rsidRDefault="00CD0271" w:rsidP="00CD0271">
      <w:pPr>
        <w:spacing w:line="440" w:lineRule="exact"/>
        <w:ind w:firstLineChars="200" w:firstLine="420"/>
        <w:rPr>
          <w:rFonts w:ascii="宋体" w:hAnsi="宋体"/>
          <w:szCs w:val="21"/>
        </w:rPr>
      </w:pPr>
      <w:r w:rsidRPr="00071629">
        <w:rPr>
          <w:rFonts w:ascii="宋体" w:hAnsi="宋体"/>
          <w:color w:val="000000"/>
          <w:szCs w:val="21"/>
        </w:rPr>
        <w:t>4</w:t>
      </w:r>
      <w:r>
        <w:rPr>
          <w:rFonts w:ascii="宋体" w:hAnsi="宋体" w:hint="eastAsia"/>
          <w:color w:val="000000"/>
          <w:szCs w:val="21"/>
        </w:rPr>
        <w:t>、</w:t>
      </w:r>
      <w:r w:rsidRPr="00071629">
        <w:rPr>
          <w:rFonts w:ascii="宋体" w:hAnsi="宋体"/>
          <w:szCs w:val="21"/>
        </w:rPr>
        <w:t>对技术复杂的货物，甲方应请国家认可的专业检测机构参与初步验收及最终验收，并由其出具质量检测报告。</w:t>
      </w:r>
    </w:p>
    <w:p w:rsidR="00CD0271" w:rsidRPr="00071629" w:rsidRDefault="00CD0271" w:rsidP="00CD0271">
      <w:pPr>
        <w:spacing w:line="440" w:lineRule="exact"/>
        <w:ind w:firstLineChars="200" w:firstLine="420"/>
        <w:rPr>
          <w:rFonts w:ascii="宋体" w:hAnsi="宋体"/>
          <w:szCs w:val="21"/>
        </w:rPr>
      </w:pPr>
      <w:r w:rsidRPr="00071629">
        <w:rPr>
          <w:rFonts w:ascii="宋体" w:hAnsi="宋体"/>
          <w:color w:val="000000"/>
          <w:szCs w:val="21"/>
        </w:rPr>
        <w:t>5</w:t>
      </w:r>
      <w:r>
        <w:rPr>
          <w:rFonts w:ascii="宋体" w:hAnsi="宋体" w:hint="eastAsia"/>
          <w:color w:val="000000"/>
          <w:szCs w:val="21"/>
        </w:rPr>
        <w:t>、</w:t>
      </w:r>
      <w:r w:rsidRPr="00071629">
        <w:rPr>
          <w:rFonts w:ascii="宋体" w:hAnsi="宋体"/>
          <w:szCs w:val="21"/>
        </w:rPr>
        <w:t>验收时乙方必须在现场，验收完毕后作出验收结果报告；验收费用由乙方负责。</w:t>
      </w:r>
    </w:p>
    <w:p w:rsidR="00CD0271" w:rsidRPr="00156B05" w:rsidRDefault="00CD0271" w:rsidP="00CD0271">
      <w:pPr>
        <w:spacing w:line="440" w:lineRule="exact"/>
        <w:ind w:firstLineChars="100" w:firstLine="211"/>
        <w:rPr>
          <w:rFonts w:ascii="宋体" w:hAnsi="宋体"/>
          <w:b/>
          <w:szCs w:val="21"/>
        </w:rPr>
      </w:pPr>
      <w:r w:rsidRPr="00156B05">
        <w:rPr>
          <w:rFonts w:ascii="宋体" w:hAnsi="宋体"/>
          <w:b/>
          <w:szCs w:val="21"/>
        </w:rPr>
        <w:t>十四</w:t>
      </w:r>
      <w:r w:rsidRPr="00156B05">
        <w:rPr>
          <w:rFonts w:ascii="宋体" w:hAnsi="宋体" w:hint="eastAsia"/>
          <w:b/>
          <w:szCs w:val="21"/>
        </w:rPr>
        <w:t>、</w:t>
      </w:r>
      <w:r w:rsidRPr="00156B05">
        <w:rPr>
          <w:rFonts w:ascii="宋体" w:hAnsi="宋体"/>
          <w:b/>
          <w:szCs w:val="21"/>
        </w:rPr>
        <w:t>货物包装、发运及运输</w:t>
      </w:r>
    </w:p>
    <w:p w:rsidR="00CD0271" w:rsidRPr="00071629" w:rsidRDefault="00CD0271" w:rsidP="00CD0271">
      <w:pPr>
        <w:spacing w:line="440" w:lineRule="exact"/>
        <w:ind w:firstLineChars="200" w:firstLine="420"/>
        <w:rPr>
          <w:rFonts w:ascii="宋体" w:hAnsi="宋体"/>
          <w:szCs w:val="21"/>
        </w:rPr>
      </w:pPr>
      <w:r w:rsidRPr="00071629">
        <w:rPr>
          <w:rFonts w:ascii="宋体" w:hAnsi="宋体"/>
          <w:szCs w:val="21"/>
        </w:rPr>
        <w:t>1</w:t>
      </w:r>
      <w:r>
        <w:rPr>
          <w:rFonts w:ascii="宋体" w:hAnsi="宋体" w:hint="eastAsia"/>
          <w:szCs w:val="21"/>
        </w:rPr>
        <w:t>、</w:t>
      </w:r>
      <w:r w:rsidRPr="00071629">
        <w:rPr>
          <w:rFonts w:ascii="宋体" w:hAnsi="宋体"/>
          <w:szCs w:val="21"/>
        </w:rPr>
        <w:t>乙方应在货物发运前对其进行满足运输距离、防潮、防震、防锈和防破损装卸等要求包装，以保证货物安全运达甲方指定地点。</w:t>
      </w:r>
    </w:p>
    <w:p w:rsidR="00CD0271" w:rsidRPr="00071629" w:rsidRDefault="00CD0271" w:rsidP="00CD0271">
      <w:pPr>
        <w:spacing w:line="440" w:lineRule="exact"/>
        <w:ind w:firstLineChars="200" w:firstLine="420"/>
        <w:rPr>
          <w:rFonts w:ascii="宋体" w:hAnsi="宋体"/>
          <w:szCs w:val="21"/>
        </w:rPr>
      </w:pPr>
      <w:r w:rsidRPr="00071629">
        <w:rPr>
          <w:rFonts w:ascii="宋体" w:hAnsi="宋体"/>
          <w:szCs w:val="21"/>
        </w:rPr>
        <w:t>2</w:t>
      </w:r>
      <w:r>
        <w:rPr>
          <w:rFonts w:ascii="宋体" w:hAnsi="宋体" w:hint="eastAsia"/>
          <w:szCs w:val="21"/>
        </w:rPr>
        <w:t>、</w:t>
      </w:r>
      <w:r w:rsidRPr="00071629">
        <w:rPr>
          <w:rFonts w:ascii="宋体" w:hAnsi="宋体"/>
          <w:szCs w:val="21"/>
        </w:rPr>
        <w:t>使用说明书、质量检验证明书、随配附件和工具以及清单一并附于货物内。</w:t>
      </w:r>
    </w:p>
    <w:p w:rsidR="00CD0271" w:rsidRPr="00071629" w:rsidRDefault="00CD0271" w:rsidP="00CD0271">
      <w:pPr>
        <w:spacing w:line="440" w:lineRule="exact"/>
        <w:ind w:firstLineChars="200" w:firstLine="420"/>
        <w:rPr>
          <w:rFonts w:ascii="宋体" w:hAnsi="宋体"/>
          <w:szCs w:val="21"/>
        </w:rPr>
      </w:pPr>
      <w:r w:rsidRPr="00071629">
        <w:rPr>
          <w:rFonts w:ascii="宋体" w:hAnsi="宋体"/>
          <w:szCs w:val="21"/>
        </w:rPr>
        <w:t>3</w:t>
      </w:r>
      <w:r>
        <w:rPr>
          <w:rFonts w:ascii="宋体" w:hAnsi="宋体" w:hint="eastAsia"/>
          <w:szCs w:val="21"/>
        </w:rPr>
        <w:t>、</w:t>
      </w:r>
      <w:r w:rsidRPr="00071629">
        <w:rPr>
          <w:rFonts w:ascii="宋体" w:hAnsi="宋体"/>
          <w:szCs w:val="21"/>
        </w:rPr>
        <w:t>乙方在货物发运手续办理完毕后24小时内或货到甲方48小时前通知甲方，以准备接货。</w:t>
      </w:r>
    </w:p>
    <w:p w:rsidR="00CD0271" w:rsidRPr="00071629" w:rsidRDefault="00CD0271" w:rsidP="00CD0271">
      <w:pPr>
        <w:spacing w:line="440" w:lineRule="exact"/>
        <w:ind w:firstLineChars="200" w:firstLine="420"/>
        <w:rPr>
          <w:rFonts w:ascii="宋体" w:hAnsi="宋体"/>
          <w:szCs w:val="21"/>
        </w:rPr>
      </w:pPr>
      <w:r w:rsidRPr="00071629">
        <w:rPr>
          <w:rFonts w:ascii="宋体" w:hAnsi="宋体"/>
          <w:szCs w:val="21"/>
        </w:rPr>
        <w:t>4</w:t>
      </w:r>
      <w:r>
        <w:rPr>
          <w:rFonts w:ascii="宋体" w:hAnsi="宋体" w:hint="eastAsia"/>
          <w:szCs w:val="21"/>
        </w:rPr>
        <w:t>、</w:t>
      </w:r>
      <w:r w:rsidRPr="00071629">
        <w:rPr>
          <w:rFonts w:ascii="宋体" w:hAnsi="宋体"/>
          <w:szCs w:val="21"/>
        </w:rPr>
        <w:t>货物在交付甲方前发生的风险均由乙方负责。</w:t>
      </w:r>
    </w:p>
    <w:p w:rsidR="00CD0271" w:rsidRPr="00071629" w:rsidRDefault="00CD0271" w:rsidP="00CD0271">
      <w:pPr>
        <w:spacing w:line="440" w:lineRule="exact"/>
        <w:ind w:firstLineChars="200" w:firstLine="420"/>
        <w:rPr>
          <w:rFonts w:ascii="宋体" w:hAnsi="宋体"/>
          <w:szCs w:val="21"/>
        </w:rPr>
      </w:pPr>
      <w:r w:rsidRPr="00071629">
        <w:rPr>
          <w:rFonts w:ascii="宋体" w:hAnsi="宋体"/>
          <w:szCs w:val="21"/>
        </w:rPr>
        <w:t>5</w:t>
      </w:r>
      <w:r>
        <w:rPr>
          <w:rFonts w:ascii="宋体" w:hAnsi="宋体" w:hint="eastAsia"/>
          <w:szCs w:val="21"/>
        </w:rPr>
        <w:t>、</w:t>
      </w:r>
      <w:r w:rsidRPr="00071629">
        <w:rPr>
          <w:rFonts w:ascii="宋体" w:hAnsi="宋体"/>
          <w:szCs w:val="21"/>
        </w:rPr>
        <w:t>货物在规定的交付期限内由乙方送达甲方指定的地点视为交付，乙方同时需通知甲方货物已送达。</w:t>
      </w:r>
    </w:p>
    <w:p w:rsidR="00CD0271" w:rsidRPr="00156B05" w:rsidRDefault="00CD0271" w:rsidP="00CD0271">
      <w:pPr>
        <w:spacing w:line="440" w:lineRule="exact"/>
        <w:ind w:firstLineChars="100" w:firstLine="211"/>
        <w:rPr>
          <w:rFonts w:ascii="宋体" w:hAnsi="宋体"/>
          <w:b/>
          <w:szCs w:val="21"/>
        </w:rPr>
      </w:pPr>
      <w:r w:rsidRPr="00156B05">
        <w:rPr>
          <w:rFonts w:ascii="宋体" w:hAnsi="宋体"/>
          <w:b/>
          <w:szCs w:val="21"/>
        </w:rPr>
        <w:t>十五、违约责任</w:t>
      </w:r>
    </w:p>
    <w:p w:rsidR="00CD0271" w:rsidRPr="00071629" w:rsidRDefault="00CD0271" w:rsidP="00CD0271">
      <w:pPr>
        <w:spacing w:line="440" w:lineRule="exact"/>
        <w:ind w:firstLineChars="200" w:firstLine="420"/>
        <w:rPr>
          <w:rFonts w:ascii="宋体" w:hAnsi="宋体"/>
          <w:szCs w:val="21"/>
        </w:rPr>
      </w:pPr>
      <w:r w:rsidRPr="00071629">
        <w:rPr>
          <w:rFonts w:ascii="宋体" w:hAnsi="宋体"/>
          <w:szCs w:val="21"/>
        </w:rPr>
        <w:t>1</w:t>
      </w:r>
      <w:r>
        <w:rPr>
          <w:rFonts w:ascii="宋体" w:hAnsi="宋体" w:hint="eastAsia"/>
          <w:szCs w:val="21"/>
        </w:rPr>
        <w:t>、</w:t>
      </w:r>
      <w:r w:rsidRPr="00071629">
        <w:rPr>
          <w:rFonts w:ascii="宋体" w:hAnsi="宋体"/>
          <w:szCs w:val="21"/>
        </w:rPr>
        <w:t>甲方无正当理由拒收货物的，甲方向乙方偿付拒收货款总值的百分之五违约金。</w:t>
      </w:r>
    </w:p>
    <w:p w:rsidR="00CD0271" w:rsidRPr="00071629" w:rsidRDefault="00CD0271" w:rsidP="00CD0271">
      <w:pPr>
        <w:spacing w:line="440" w:lineRule="exact"/>
        <w:ind w:firstLineChars="200" w:firstLine="420"/>
        <w:rPr>
          <w:rFonts w:ascii="宋体" w:hAnsi="宋体"/>
          <w:szCs w:val="21"/>
        </w:rPr>
      </w:pPr>
      <w:r w:rsidRPr="00071629">
        <w:rPr>
          <w:rFonts w:ascii="宋体" w:hAnsi="宋体"/>
          <w:szCs w:val="21"/>
        </w:rPr>
        <w:t>2</w:t>
      </w:r>
      <w:r>
        <w:rPr>
          <w:rFonts w:ascii="宋体" w:hAnsi="宋体" w:hint="eastAsia"/>
          <w:szCs w:val="21"/>
        </w:rPr>
        <w:t>、</w:t>
      </w:r>
      <w:r w:rsidRPr="00071629">
        <w:rPr>
          <w:rFonts w:ascii="宋体" w:hAnsi="宋体"/>
          <w:szCs w:val="21"/>
        </w:rPr>
        <w:t>甲方无故逾期验收和办理货款支付手续的,甲方应按逾期付款总额每日万分之五向乙方支付违约金。</w:t>
      </w:r>
    </w:p>
    <w:p w:rsidR="00CD0271" w:rsidRPr="00071629" w:rsidRDefault="00CD0271" w:rsidP="00CD0271">
      <w:pPr>
        <w:spacing w:line="440" w:lineRule="exact"/>
        <w:ind w:firstLineChars="200" w:firstLine="420"/>
        <w:rPr>
          <w:rFonts w:ascii="宋体" w:hAnsi="宋体"/>
          <w:szCs w:val="21"/>
        </w:rPr>
      </w:pPr>
      <w:r w:rsidRPr="00071629">
        <w:rPr>
          <w:rFonts w:ascii="宋体" w:hAnsi="宋体"/>
          <w:szCs w:val="21"/>
        </w:rPr>
        <w:t>3</w:t>
      </w:r>
      <w:r>
        <w:rPr>
          <w:rFonts w:ascii="宋体" w:hAnsi="宋体" w:hint="eastAsia"/>
          <w:szCs w:val="21"/>
        </w:rPr>
        <w:t>、</w:t>
      </w:r>
      <w:r w:rsidRPr="00071629">
        <w:rPr>
          <w:rFonts w:ascii="宋体" w:hAnsi="宋体"/>
          <w:szCs w:val="21"/>
        </w:rPr>
        <w:t xml:space="preserve">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rsidR="00CD0271" w:rsidRPr="00071629" w:rsidRDefault="00CD0271" w:rsidP="00CD0271">
      <w:pPr>
        <w:spacing w:line="440" w:lineRule="exact"/>
        <w:ind w:firstLineChars="200" w:firstLine="420"/>
        <w:rPr>
          <w:rFonts w:ascii="宋体" w:hAnsi="宋体"/>
          <w:szCs w:val="21"/>
        </w:rPr>
      </w:pPr>
      <w:r w:rsidRPr="00071629">
        <w:rPr>
          <w:rFonts w:ascii="宋体" w:hAnsi="宋体"/>
          <w:szCs w:val="21"/>
        </w:rPr>
        <w:t>4</w:t>
      </w:r>
      <w:r>
        <w:rPr>
          <w:rFonts w:ascii="宋体" w:hAnsi="宋体" w:hint="eastAsia"/>
          <w:szCs w:val="21"/>
        </w:rPr>
        <w:t>、</w:t>
      </w:r>
      <w:r w:rsidRPr="00071629">
        <w:rPr>
          <w:rFonts w:ascii="宋体" w:hAnsi="宋体"/>
          <w:szCs w:val="21"/>
        </w:rPr>
        <w:t>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CD0271" w:rsidRPr="00156B05" w:rsidRDefault="00CD0271" w:rsidP="00CD0271">
      <w:pPr>
        <w:spacing w:line="440" w:lineRule="exact"/>
        <w:ind w:firstLineChars="100" w:firstLine="211"/>
        <w:rPr>
          <w:rFonts w:ascii="宋体" w:hAnsi="宋体"/>
          <w:b/>
          <w:szCs w:val="21"/>
        </w:rPr>
      </w:pPr>
      <w:r w:rsidRPr="00156B05">
        <w:rPr>
          <w:rFonts w:ascii="宋体" w:hAnsi="宋体"/>
          <w:b/>
          <w:szCs w:val="21"/>
        </w:rPr>
        <w:t>十六、不可抗力事件处理</w:t>
      </w:r>
    </w:p>
    <w:p w:rsidR="00CD0271" w:rsidRPr="00071629" w:rsidRDefault="00CD0271" w:rsidP="00CD0271">
      <w:pPr>
        <w:spacing w:line="440" w:lineRule="exact"/>
        <w:ind w:firstLineChars="200" w:firstLine="420"/>
        <w:rPr>
          <w:rFonts w:ascii="宋体" w:hAnsi="宋体"/>
          <w:szCs w:val="21"/>
        </w:rPr>
      </w:pPr>
      <w:r w:rsidRPr="00071629">
        <w:rPr>
          <w:rFonts w:ascii="宋体" w:hAnsi="宋体"/>
          <w:szCs w:val="21"/>
        </w:rPr>
        <w:t>1</w:t>
      </w:r>
      <w:r>
        <w:rPr>
          <w:rFonts w:ascii="宋体" w:hAnsi="宋体" w:hint="eastAsia"/>
          <w:szCs w:val="21"/>
        </w:rPr>
        <w:t>、</w:t>
      </w:r>
      <w:r w:rsidRPr="00071629">
        <w:rPr>
          <w:rFonts w:ascii="宋体" w:hAnsi="宋体"/>
          <w:szCs w:val="21"/>
        </w:rPr>
        <w:t>在合同有效期内，任何一方因不可抗力事件导致不能履行合同，则合同履行期可延长，其延长期与不可抗力影响期相同。</w:t>
      </w:r>
    </w:p>
    <w:p w:rsidR="00CD0271" w:rsidRPr="00071629" w:rsidRDefault="00CD0271" w:rsidP="00CD0271">
      <w:pPr>
        <w:spacing w:line="440" w:lineRule="exact"/>
        <w:ind w:firstLineChars="200" w:firstLine="420"/>
        <w:rPr>
          <w:rFonts w:ascii="宋体" w:hAnsi="宋体"/>
          <w:szCs w:val="21"/>
        </w:rPr>
      </w:pPr>
      <w:r w:rsidRPr="00071629">
        <w:rPr>
          <w:rFonts w:ascii="宋体" w:hAnsi="宋体"/>
          <w:szCs w:val="21"/>
        </w:rPr>
        <w:t>2</w:t>
      </w:r>
      <w:r>
        <w:rPr>
          <w:rFonts w:ascii="宋体" w:hAnsi="宋体" w:hint="eastAsia"/>
          <w:szCs w:val="21"/>
        </w:rPr>
        <w:t>、</w:t>
      </w:r>
      <w:r w:rsidRPr="00071629">
        <w:rPr>
          <w:rFonts w:ascii="宋体" w:hAnsi="宋体"/>
          <w:szCs w:val="21"/>
        </w:rPr>
        <w:t>不可抗力事件发生后，应立即通知对方，并寄送有关权威机构出具的证明。</w:t>
      </w:r>
    </w:p>
    <w:p w:rsidR="00CD0271" w:rsidRPr="00071629" w:rsidRDefault="00CD0271" w:rsidP="00CD0271">
      <w:pPr>
        <w:spacing w:line="440" w:lineRule="exact"/>
        <w:ind w:firstLineChars="200" w:firstLine="420"/>
        <w:rPr>
          <w:rFonts w:ascii="宋体" w:hAnsi="宋体"/>
          <w:szCs w:val="21"/>
        </w:rPr>
      </w:pPr>
      <w:r w:rsidRPr="00071629">
        <w:rPr>
          <w:rFonts w:ascii="宋体" w:hAnsi="宋体"/>
          <w:szCs w:val="21"/>
        </w:rPr>
        <w:t>3</w:t>
      </w:r>
      <w:r>
        <w:rPr>
          <w:rFonts w:ascii="宋体" w:hAnsi="宋体" w:hint="eastAsia"/>
          <w:szCs w:val="21"/>
        </w:rPr>
        <w:t>、</w:t>
      </w:r>
      <w:r w:rsidRPr="00071629">
        <w:rPr>
          <w:rFonts w:ascii="宋体" w:hAnsi="宋体"/>
          <w:szCs w:val="21"/>
        </w:rPr>
        <w:t>不可抗力事件延续120天以上，双方应通过友好协商，确定是否继续履行合同。</w:t>
      </w:r>
    </w:p>
    <w:p w:rsidR="00CD0271" w:rsidRPr="00156B05" w:rsidRDefault="00CD0271" w:rsidP="00CD0271">
      <w:pPr>
        <w:spacing w:line="440" w:lineRule="exact"/>
        <w:ind w:firstLineChars="100" w:firstLine="211"/>
        <w:rPr>
          <w:rFonts w:ascii="宋体" w:hAnsi="宋体"/>
          <w:b/>
          <w:szCs w:val="21"/>
        </w:rPr>
      </w:pPr>
      <w:r w:rsidRPr="00156B05">
        <w:rPr>
          <w:rFonts w:ascii="宋体" w:hAnsi="宋体"/>
          <w:b/>
          <w:szCs w:val="21"/>
        </w:rPr>
        <w:t>十七、诉讼</w:t>
      </w:r>
    </w:p>
    <w:p w:rsidR="00CD0271" w:rsidRPr="00071629" w:rsidRDefault="00CD0271" w:rsidP="00CD0271">
      <w:pPr>
        <w:spacing w:line="440" w:lineRule="exact"/>
        <w:ind w:firstLineChars="200" w:firstLine="420"/>
        <w:rPr>
          <w:rFonts w:ascii="宋体" w:hAnsi="宋体"/>
          <w:szCs w:val="21"/>
        </w:rPr>
      </w:pPr>
      <w:r w:rsidRPr="00071629">
        <w:rPr>
          <w:rFonts w:ascii="宋体" w:hAnsi="宋体"/>
          <w:szCs w:val="21"/>
        </w:rPr>
        <w:t xml:space="preserve"> 双方在执行合同中所发生的一切争议，应通过协商解决。如协商不成，可向</w:t>
      </w:r>
      <w:r w:rsidRPr="00071629">
        <w:rPr>
          <w:rFonts w:ascii="宋体" w:hAnsi="宋体" w:hint="eastAsia"/>
          <w:szCs w:val="21"/>
        </w:rPr>
        <w:t>甲方所在</w:t>
      </w:r>
      <w:r w:rsidRPr="00071629">
        <w:rPr>
          <w:rFonts w:ascii="宋体" w:hAnsi="宋体"/>
          <w:szCs w:val="21"/>
        </w:rPr>
        <w:t>地法院起诉。</w:t>
      </w:r>
    </w:p>
    <w:p w:rsidR="00CD0271" w:rsidRPr="00156B05" w:rsidRDefault="00CD0271" w:rsidP="00CD0271">
      <w:pPr>
        <w:spacing w:line="440" w:lineRule="exact"/>
        <w:ind w:firstLineChars="100" w:firstLine="211"/>
        <w:rPr>
          <w:rFonts w:ascii="宋体" w:hAnsi="宋体"/>
          <w:b/>
          <w:szCs w:val="21"/>
        </w:rPr>
      </w:pPr>
      <w:r w:rsidRPr="00156B05">
        <w:rPr>
          <w:rFonts w:ascii="宋体" w:hAnsi="宋体"/>
          <w:b/>
          <w:szCs w:val="21"/>
        </w:rPr>
        <w:t>十八</w:t>
      </w:r>
      <w:r w:rsidRPr="00156B05">
        <w:rPr>
          <w:rFonts w:ascii="宋体" w:hAnsi="宋体" w:hint="eastAsia"/>
          <w:b/>
          <w:szCs w:val="21"/>
        </w:rPr>
        <w:t>、</w:t>
      </w:r>
      <w:r w:rsidRPr="00156B05">
        <w:rPr>
          <w:rFonts w:ascii="宋体" w:hAnsi="宋体"/>
          <w:b/>
          <w:szCs w:val="21"/>
        </w:rPr>
        <w:t>合同生效及其它</w:t>
      </w:r>
    </w:p>
    <w:p w:rsidR="00CD0271" w:rsidRPr="00071629" w:rsidRDefault="00CD0271" w:rsidP="00CD0271">
      <w:pPr>
        <w:spacing w:line="440" w:lineRule="exact"/>
        <w:ind w:firstLineChars="200" w:firstLine="420"/>
        <w:rPr>
          <w:rFonts w:ascii="宋体" w:hAnsi="宋体"/>
          <w:szCs w:val="21"/>
        </w:rPr>
      </w:pPr>
      <w:r w:rsidRPr="00071629">
        <w:rPr>
          <w:rFonts w:ascii="宋体" w:hAnsi="宋体"/>
          <w:szCs w:val="21"/>
        </w:rPr>
        <w:t>1</w:t>
      </w:r>
      <w:r>
        <w:rPr>
          <w:rFonts w:ascii="宋体" w:hAnsi="宋体" w:hint="eastAsia"/>
          <w:szCs w:val="21"/>
        </w:rPr>
        <w:t>、</w:t>
      </w:r>
      <w:r w:rsidRPr="00071629">
        <w:rPr>
          <w:rFonts w:ascii="宋体" w:hAnsi="宋体"/>
          <w:szCs w:val="21"/>
        </w:rPr>
        <w:t>合同经双方法定代表人或授权代表签字并加盖单位公章后生效。</w:t>
      </w:r>
    </w:p>
    <w:p w:rsidR="00CD0271" w:rsidRPr="00071629" w:rsidRDefault="00CD0271" w:rsidP="00CD0271">
      <w:pPr>
        <w:spacing w:line="440" w:lineRule="exact"/>
        <w:ind w:firstLineChars="200" w:firstLine="420"/>
        <w:rPr>
          <w:rFonts w:ascii="宋体" w:hAnsi="宋体"/>
          <w:szCs w:val="21"/>
        </w:rPr>
      </w:pPr>
      <w:r w:rsidRPr="00071629">
        <w:rPr>
          <w:rFonts w:ascii="宋体" w:hAnsi="宋体"/>
          <w:szCs w:val="21"/>
        </w:rPr>
        <w:t>2</w:t>
      </w:r>
      <w:r>
        <w:rPr>
          <w:rFonts w:ascii="宋体" w:hAnsi="宋体" w:hint="eastAsia"/>
          <w:szCs w:val="21"/>
        </w:rPr>
        <w:t>、</w:t>
      </w:r>
      <w:r w:rsidRPr="00071629">
        <w:rPr>
          <w:rFonts w:ascii="宋体" w:hAnsi="宋体"/>
          <w:szCs w:val="21"/>
        </w:rPr>
        <w:t>合同执行中涉及采购资金和采购内容修改或补充的，须经财政部门审批，并签书面补充协议报政府采购监督管理部门备案，方可作为主合同不可分割的一部分。</w:t>
      </w:r>
    </w:p>
    <w:p w:rsidR="00CD0271" w:rsidRPr="00071629" w:rsidRDefault="00CD0271" w:rsidP="00CD0271">
      <w:pPr>
        <w:spacing w:line="440" w:lineRule="exact"/>
        <w:ind w:firstLineChars="200" w:firstLine="420"/>
        <w:rPr>
          <w:rFonts w:ascii="宋体" w:hAnsi="宋体"/>
          <w:szCs w:val="21"/>
        </w:rPr>
      </w:pPr>
      <w:r w:rsidRPr="00071629">
        <w:rPr>
          <w:rFonts w:ascii="宋体" w:hAnsi="宋体"/>
          <w:szCs w:val="21"/>
        </w:rPr>
        <w:lastRenderedPageBreak/>
        <w:t>3</w:t>
      </w:r>
      <w:r>
        <w:rPr>
          <w:rFonts w:ascii="宋体" w:hAnsi="宋体" w:hint="eastAsia"/>
          <w:szCs w:val="21"/>
        </w:rPr>
        <w:t>、</w:t>
      </w:r>
      <w:r w:rsidRPr="00071629">
        <w:rPr>
          <w:rFonts w:ascii="宋体" w:hAnsi="宋体"/>
          <w:szCs w:val="21"/>
        </w:rPr>
        <w:t>本合同未尽事宜，遵照《合同法》有关条文执行。</w:t>
      </w:r>
    </w:p>
    <w:p w:rsidR="00CD0271" w:rsidRDefault="00CD0271" w:rsidP="00CD0271">
      <w:pPr>
        <w:spacing w:line="440" w:lineRule="exact"/>
        <w:ind w:firstLineChars="200" w:firstLine="420"/>
        <w:rPr>
          <w:rFonts w:ascii="宋体" w:hAnsi="宋体"/>
          <w:szCs w:val="21"/>
        </w:rPr>
      </w:pPr>
      <w:r w:rsidRPr="00071629">
        <w:rPr>
          <w:rFonts w:ascii="宋体" w:hAnsi="宋体"/>
          <w:szCs w:val="21"/>
        </w:rPr>
        <w:t>4</w:t>
      </w:r>
      <w:r>
        <w:rPr>
          <w:rFonts w:ascii="宋体" w:hAnsi="宋体" w:hint="eastAsia"/>
          <w:szCs w:val="21"/>
        </w:rPr>
        <w:t>、</w:t>
      </w:r>
      <w:r w:rsidRPr="00071629">
        <w:rPr>
          <w:rFonts w:ascii="宋体" w:hAnsi="宋体"/>
          <w:szCs w:val="21"/>
        </w:rPr>
        <w:t>本合同正本一式两份，具有同等法律效力，甲乙双方各执一份；副本△份，(用途)。</w:t>
      </w:r>
    </w:p>
    <w:p w:rsidR="00CD0271" w:rsidRDefault="00CD0271" w:rsidP="00CD0271">
      <w:pPr>
        <w:spacing w:line="440" w:lineRule="exact"/>
        <w:ind w:firstLineChars="200" w:firstLine="420"/>
        <w:rPr>
          <w:rFonts w:ascii="宋体" w:hAnsi="宋体"/>
          <w:szCs w:val="21"/>
        </w:rPr>
      </w:pPr>
    </w:p>
    <w:p w:rsidR="00CD0271" w:rsidRPr="00071629" w:rsidRDefault="00CD0271" w:rsidP="00CD0271">
      <w:pPr>
        <w:spacing w:line="440" w:lineRule="exact"/>
        <w:ind w:firstLineChars="200" w:firstLine="420"/>
        <w:rPr>
          <w:rFonts w:ascii="宋体" w:hAnsi="宋体"/>
          <w:szCs w:val="21"/>
        </w:rPr>
      </w:pPr>
    </w:p>
    <w:p w:rsidR="00CD0271" w:rsidRPr="00071629" w:rsidRDefault="00CD0271" w:rsidP="00CD0271">
      <w:pPr>
        <w:spacing w:line="600" w:lineRule="exact"/>
        <w:rPr>
          <w:rFonts w:ascii="宋体" w:hAnsi="宋体"/>
          <w:szCs w:val="21"/>
        </w:rPr>
      </w:pPr>
      <w:r w:rsidRPr="00071629">
        <w:rPr>
          <w:rFonts w:ascii="宋体" w:hAnsi="宋体"/>
          <w:szCs w:val="21"/>
        </w:rPr>
        <w:t xml:space="preserve"> </w:t>
      </w:r>
      <w:r>
        <w:rPr>
          <w:rFonts w:ascii="宋体" w:hAnsi="宋体" w:hint="eastAsia"/>
          <w:szCs w:val="21"/>
        </w:rPr>
        <w:t xml:space="preserve">    </w:t>
      </w:r>
      <w:r w:rsidRPr="00071629">
        <w:rPr>
          <w:rFonts w:ascii="宋体" w:hAnsi="宋体"/>
          <w:szCs w:val="21"/>
        </w:rPr>
        <w:t xml:space="preserve"> 甲方：</w:t>
      </w:r>
      <w:r w:rsidRPr="00071629">
        <w:rPr>
          <w:rFonts w:ascii="宋体" w:hAnsi="宋体" w:hint="eastAsia"/>
          <w:szCs w:val="21"/>
        </w:rPr>
        <w:t xml:space="preserve">  </w:t>
      </w:r>
      <w:r w:rsidRPr="00071629">
        <w:rPr>
          <w:rFonts w:ascii="宋体" w:hAnsi="宋体"/>
          <w:szCs w:val="21"/>
        </w:rPr>
        <w:t xml:space="preserve">                                 乙方： </w:t>
      </w:r>
    </w:p>
    <w:p w:rsidR="00CD0271" w:rsidRPr="00071629" w:rsidRDefault="00CD0271" w:rsidP="00CD0271">
      <w:pPr>
        <w:spacing w:line="600" w:lineRule="exact"/>
        <w:ind w:firstLineChars="200" w:firstLine="420"/>
        <w:rPr>
          <w:rFonts w:ascii="宋体" w:hAnsi="宋体"/>
          <w:szCs w:val="21"/>
        </w:rPr>
      </w:pPr>
      <w:r w:rsidRPr="00071629">
        <w:rPr>
          <w:rFonts w:ascii="宋体" w:hAnsi="宋体"/>
          <w:szCs w:val="21"/>
        </w:rPr>
        <w:t xml:space="preserve">  地址：                                   地址： </w:t>
      </w:r>
    </w:p>
    <w:p w:rsidR="00CD0271" w:rsidRPr="00071629" w:rsidRDefault="00CD0271" w:rsidP="00CD0271">
      <w:pPr>
        <w:spacing w:line="600" w:lineRule="exact"/>
        <w:ind w:firstLineChars="200" w:firstLine="420"/>
        <w:rPr>
          <w:rFonts w:ascii="宋体" w:hAnsi="宋体"/>
          <w:szCs w:val="21"/>
        </w:rPr>
      </w:pPr>
      <w:r w:rsidRPr="00071629">
        <w:rPr>
          <w:rFonts w:ascii="宋体" w:hAnsi="宋体"/>
          <w:szCs w:val="21"/>
        </w:rPr>
        <w:t xml:space="preserve">  法定</w:t>
      </w:r>
      <w:r w:rsidRPr="00071629">
        <w:rPr>
          <w:rFonts w:ascii="宋体" w:hAnsi="宋体" w:hint="eastAsia"/>
          <w:szCs w:val="21"/>
        </w:rPr>
        <w:t>（授权）</w:t>
      </w:r>
      <w:r w:rsidRPr="00071629">
        <w:rPr>
          <w:rFonts w:ascii="宋体" w:hAnsi="宋体"/>
          <w:szCs w:val="21"/>
        </w:rPr>
        <w:t>代表人：                     法定</w:t>
      </w:r>
      <w:r w:rsidRPr="00071629">
        <w:rPr>
          <w:rFonts w:ascii="宋体" w:hAnsi="宋体" w:hint="eastAsia"/>
          <w:szCs w:val="21"/>
        </w:rPr>
        <w:t>（授权）</w:t>
      </w:r>
      <w:r w:rsidRPr="00071629">
        <w:rPr>
          <w:rFonts w:ascii="宋体" w:hAnsi="宋体"/>
          <w:szCs w:val="21"/>
        </w:rPr>
        <w:t>代表人：</w:t>
      </w:r>
    </w:p>
    <w:p w:rsidR="00CD0271" w:rsidRPr="00071629" w:rsidRDefault="00CD0271" w:rsidP="00CD0271">
      <w:pPr>
        <w:spacing w:line="600" w:lineRule="exact"/>
        <w:ind w:firstLineChars="200" w:firstLine="420"/>
        <w:rPr>
          <w:rFonts w:ascii="宋体" w:hAnsi="宋体"/>
          <w:szCs w:val="21"/>
        </w:rPr>
      </w:pPr>
      <w:r w:rsidRPr="00071629">
        <w:rPr>
          <w:rFonts w:ascii="宋体" w:hAnsi="宋体"/>
          <w:szCs w:val="21"/>
        </w:rPr>
        <w:t xml:space="preserve">  签</w:t>
      </w:r>
      <w:r w:rsidRPr="00071629">
        <w:rPr>
          <w:rFonts w:ascii="宋体" w:hAnsi="宋体" w:hint="eastAsia"/>
          <w:szCs w:val="21"/>
        </w:rPr>
        <w:t>字日期</w:t>
      </w:r>
      <w:r w:rsidRPr="00071629">
        <w:rPr>
          <w:rFonts w:ascii="宋体" w:hAnsi="宋体"/>
          <w:szCs w:val="21"/>
        </w:rPr>
        <w:t xml:space="preserve">：      年 </w:t>
      </w:r>
      <w:r>
        <w:rPr>
          <w:rFonts w:ascii="宋体" w:hAnsi="宋体" w:hint="eastAsia"/>
          <w:szCs w:val="21"/>
        </w:rPr>
        <w:t xml:space="preserve">  </w:t>
      </w:r>
      <w:r w:rsidRPr="00071629">
        <w:rPr>
          <w:rFonts w:ascii="宋体" w:hAnsi="宋体"/>
          <w:szCs w:val="21"/>
        </w:rPr>
        <w:t xml:space="preserve"> 月</w:t>
      </w:r>
      <w:r>
        <w:rPr>
          <w:rFonts w:ascii="宋体" w:hAnsi="宋体" w:hint="eastAsia"/>
          <w:szCs w:val="21"/>
        </w:rPr>
        <w:t xml:space="preserve"> </w:t>
      </w:r>
      <w:r w:rsidRPr="00071629">
        <w:rPr>
          <w:rFonts w:ascii="宋体" w:hAnsi="宋体"/>
          <w:szCs w:val="21"/>
        </w:rPr>
        <w:t xml:space="preserve">  日  </w:t>
      </w:r>
      <w:r>
        <w:rPr>
          <w:rFonts w:ascii="宋体" w:hAnsi="宋体" w:hint="eastAsia"/>
          <w:szCs w:val="21"/>
        </w:rPr>
        <w:t xml:space="preserve">   </w:t>
      </w:r>
      <w:r w:rsidRPr="00071629">
        <w:rPr>
          <w:rFonts w:ascii="宋体" w:hAnsi="宋体"/>
          <w:szCs w:val="21"/>
        </w:rPr>
        <w:t xml:space="preserve">  </w:t>
      </w:r>
      <w:r>
        <w:rPr>
          <w:rFonts w:ascii="宋体" w:hAnsi="宋体" w:hint="eastAsia"/>
          <w:szCs w:val="21"/>
        </w:rPr>
        <w:t xml:space="preserve">  </w:t>
      </w:r>
      <w:r w:rsidRPr="00071629">
        <w:rPr>
          <w:rFonts w:ascii="宋体" w:hAnsi="宋体"/>
          <w:szCs w:val="21"/>
        </w:rPr>
        <w:t xml:space="preserve">   签</w:t>
      </w:r>
      <w:r w:rsidRPr="00071629">
        <w:rPr>
          <w:rFonts w:ascii="宋体" w:hAnsi="宋体" w:hint="eastAsia"/>
          <w:szCs w:val="21"/>
        </w:rPr>
        <w:t>字</w:t>
      </w:r>
      <w:r w:rsidRPr="00071629">
        <w:rPr>
          <w:rFonts w:ascii="宋体" w:hAnsi="宋体"/>
          <w:szCs w:val="21"/>
        </w:rPr>
        <w:t xml:space="preserve">日期：      年 </w:t>
      </w:r>
      <w:r>
        <w:rPr>
          <w:rFonts w:ascii="宋体" w:hAnsi="宋体" w:hint="eastAsia"/>
          <w:szCs w:val="21"/>
        </w:rPr>
        <w:t xml:space="preserve">  </w:t>
      </w:r>
      <w:r w:rsidRPr="00071629">
        <w:rPr>
          <w:rFonts w:ascii="宋体" w:hAnsi="宋体"/>
          <w:szCs w:val="21"/>
        </w:rPr>
        <w:t xml:space="preserve"> 月 </w:t>
      </w:r>
      <w:r>
        <w:rPr>
          <w:rFonts w:ascii="宋体" w:hAnsi="宋体" w:hint="eastAsia"/>
          <w:szCs w:val="21"/>
        </w:rPr>
        <w:t xml:space="preserve"> </w:t>
      </w:r>
      <w:r w:rsidRPr="00071629">
        <w:rPr>
          <w:rFonts w:ascii="宋体" w:hAnsi="宋体"/>
          <w:szCs w:val="21"/>
        </w:rPr>
        <w:t xml:space="preserve"> 日</w:t>
      </w:r>
    </w:p>
    <w:p w:rsidR="00CD0271" w:rsidRDefault="00CD0271" w:rsidP="00CD0271">
      <w:pPr>
        <w:spacing w:line="600" w:lineRule="exact"/>
        <w:rPr>
          <w:rFonts w:ascii="宋体" w:hAnsi="宋体"/>
          <w:szCs w:val="21"/>
        </w:rPr>
      </w:pPr>
    </w:p>
    <w:p w:rsidR="00CD0271" w:rsidRDefault="00CD0271" w:rsidP="00CD0271">
      <w:pPr>
        <w:spacing w:line="600" w:lineRule="exact"/>
        <w:rPr>
          <w:rFonts w:ascii="宋体" w:hAnsi="宋体"/>
          <w:szCs w:val="21"/>
        </w:rPr>
      </w:pPr>
    </w:p>
    <w:p w:rsidR="00CD0271" w:rsidRPr="00071629" w:rsidRDefault="00CD0271" w:rsidP="00CD0271">
      <w:pPr>
        <w:spacing w:line="600" w:lineRule="exact"/>
        <w:rPr>
          <w:rFonts w:ascii="宋体" w:hAnsi="宋体"/>
          <w:szCs w:val="21"/>
        </w:rPr>
      </w:pPr>
    </w:p>
    <w:p w:rsidR="00CD0271" w:rsidRPr="00071629" w:rsidRDefault="00CD0271" w:rsidP="00CD0271">
      <w:pPr>
        <w:spacing w:line="600" w:lineRule="exact"/>
        <w:ind w:firstLineChars="200" w:firstLine="420"/>
        <w:rPr>
          <w:rFonts w:ascii="宋体" w:hAnsi="宋体"/>
          <w:szCs w:val="21"/>
        </w:rPr>
      </w:pPr>
      <w:r w:rsidRPr="00071629">
        <w:rPr>
          <w:rFonts w:ascii="宋体" w:hAnsi="宋体" w:hint="eastAsia"/>
          <w:szCs w:val="21"/>
        </w:rPr>
        <w:t xml:space="preserve"> 合同</w:t>
      </w:r>
      <w:proofErr w:type="gramStart"/>
      <w:r w:rsidRPr="00071629">
        <w:rPr>
          <w:rFonts w:ascii="宋体" w:hAnsi="宋体" w:hint="eastAsia"/>
          <w:szCs w:val="21"/>
        </w:rPr>
        <w:t>鉴证</w:t>
      </w:r>
      <w:proofErr w:type="gramEnd"/>
      <w:r w:rsidRPr="00071629">
        <w:rPr>
          <w:rFonts w:ascii="宋体" w:hAnsi="宋体" w:hint="eastAsia"/>
          <w:szCs w:val="21"/>
        </w:rPr>
        <w:t>方:</w:t>
      </w:r>
    </w:p>
    <w:p w:rsidR="00CD0271" w:rsidRPr="00071629" w:rsidRDefault="00CD0271" w:rsidP="00CD0271">
      <w:pPr>
        <w:spacing w:line="600" w:lineRule="exact"/>
        <w:ind w:firstLineChars="250" w:firstLine="525"/>
        <w:rPr>
          <w:rFonts w:ascii="宋体" w:hAnsi="宋体"/>
          <w:szCs w:val="21"/>
        </w:rPr>
      </w:pPr>
      <w:r w:rsidRPr="00071629">
        <w:rPr>
          <w:rFonts w:ascii="宋体" w:hAnsi="宋体" w:hint="eastAsia"/>
          <w:szCs w:val="21"/>
        </w:rPr>
        <w:t>法定代表人或主要负责人:</w:t>
      </w:r>
    </w:p>
    <w:p w:rsidR="00CD0271" w:rsidRPr="00071629" w:rsidRDefault="00CD0271" w:rsidP="00CD0271">
      <w:pPr>
        <w:spacing w:line="600" w:lineRule="exact"/>
        <w:ind w:firstLineChars="250" w:firstLine="525"/>
        <w:rPr>
          <w:rFonts w:ascii="宋体" w:hAnsi="宋体"/>
          <w:szCs w:val="21"/>
        </w:rPr>
      </w:pPr>
      <w:proofErr w:type="gramStart"/>
      <w:r w:rsidRPr="00071629">
        <w:rPr>
          <w:rFonts w:ascii="宋体" w:hAnsi="宋体" w:hint="eastAsia"/>
          <w:szCs w:val="21"/>
        </w:rPr>
        <w:t>鉴证</w:t>
      </w:r>
      <w:proofErr w:type="gramEnd"/>
      <w:r w:rsidRPr="00071629">
        <w:rPr>
          <w:rFonts w:ascii="宋体" w:hAnsi="宋体" w:hint="eastAsia"/>
          <w:szCs w:val="21"/>
        </w:rPr>
        <w:t>日期:</w:t>
      </w:r>
    </w:p>
    <w:p w:rsidR="00CD0271" w:rsidRDefault="00CD0271" w:rsidP="00665622">
      <w:pPr>
        <w:snapToGrid w:val="0"/>
        <w:spacing w:beforeLines="50" w:before="120" w:afterLines="50" w:after="120"/>
        <w:jc w:val="center"/>
        <w:rPr>
          <w:rFonts w:ascii="宋体" w:hAnsi="宋体"/>
          <w:szCs w:val="21"/>
        </w:rPr>
      </w:pPr>
      <w:r>
        <w:rPr>
          <w:rFonts w:ascii="宋体" w:hAnsi="宋体"/>
          <w:szCs w:val="21"/>
        </w:rPr>
        <w:br w:type="page"/>
      </w:r>
    </w:p>
    <w:p w:rsidR="00CD0271" w:rsidRPr="008F131F" w:rsidRDefault="00CD0271" w:rsidP="00CD0271">
      <w:pPr>
        <w:spacing w:line="440" w:lineRule="exact"/>
        <w:jc w:val="center"/>
        <w:rPr>
          <w:rFonts w:ascii="宋体" w:hAnsi="宋体"/>
          <w:b/>
          <w:sz w:val="32"/>
          <w:szCs w:val="32"/>
        </w:rPr>
      </w:pPr>
      <w:r w:rsidRPr="008F131F">
        <w:rPr>
          <w:rFonts w:ascii="宋体" w:hAnsi="宋体" w:hint="eastAsia"/>
          <w:b/>
          <w:sz w:val="32"/>
          <w:szCs w:val="32"/>
        </w:rPr>
        <w:lastRenderedPageBreak/>
        <w:t>第六部分</w:t>
      </w:r>
      <w:r>
        <w:rPr>
          <w:rFonts w:ascii="宋体" w:hAnsi="宋体" w:hint="eastAsia"/>
          <w:b/>
          <w:sz w:val="32"/>
          <w:szCs w:val="32"/>
        </w:rPr>
        <w:t xml:space="preserve">  </w:t>
      </w:r>
      <w:r w:rsidRPr="008F131F">
        <w:rPr>
          <w:rFonts w:ascii="宋体" w:hAnsi="宋体" w:hint="eastAsia"/>
          <w:b/>
          <w:sz w:val="32"/>
          <w:szCs w:val="32"/>
        </w:rPr>
        <w:t>投标文件格式</w:t>
      </w:r>
    </w:p>
    <w:p w:rsidR="00CD0271" w:rsidRDefault="00CD0271" w:rsidP="00CD0271">
      <w:pPr>
        <w:spacing w:line="440" w:lineRule="exact"/>
        <w:rPr>
          <w:rFonts w:ascii="宋体" w:hAnsi="宋体"/>
          <w:b/>
          <w:sz w:val="28"/>
        </w:rPr>
      </w:pPr>
    </w:p>
    <w:p w:rsidR="00CD0271" w:rsidRDefault="00CD0271" w:rsidP="00CD0271">
      <w:pPr>
        <w:spacing w:line="440" w:lineRule="exact"/>
        <w:jc w:val="center"/>
        <w:rPr>
          <w:rFonts w:ascii="宋体" w:hAnsi="宋体"/>
          <w:b/>
          <w:sz w:val="28"/>
          <w:szCs w:val="20"/>
        </w:rPr>
      </w:pPr>
      <w:r>
        <w:rPr>
          <w:rFonts w:ascii="宋体" w:hAnsi="宋体" w:hint="eastAsia"/>
          <w:b/>
          <w:sz w:val="28"/>
        </w:rPr>
        <w:t>投标文件目录</w:t>
      </w:r>
    </w:p>
    <w:p w:rsidR="00CD0271" w:rsidRDefault="00CD0271" w:rsidP="00CD0271">
      <w:pPr>
        <w:spacing w:line="440" w:lineRule="exact"/>
        <w:rPr>
          <w:rFonts w:ascii="宋体" w:hAnsi="宋体"/>
          <w:b/>
          <w:szCs w:val="20"/>
        </w:rPr>
      </w:pPr>
    </w:p>
    <w:p w:rsidR="00CD0271" w:rsidRDefault="00CD0271" w:rsidP="00CD0271">
      <w:pPr>
        <w:spacing w:line="440" w:lineRule="exact"/>
        <w:jc w:val="left"/>
        <w:rPr>
          <w:rFonts w:ascii="宋体" w:hAnsi="宋体"/>
          <w:szCs w:val="20"/>
        </w:rPr>
      </w:pPr>
      <w:r>
        <w:rPr>
          <w:rFonts w:ascii="宋体" w:hAnsi="宋体" w:hint="eastAsia"/>
        </w:rPr>
        <w:t>投标人（盖公章有效）</w:t>
      </w:r>
    </w:p>
    <w:tbl>
      <w:tblPr>
        <w:tblW w:w="100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8"/>
        <w:gridCol w:w="5040"/>
      </w:tblGrid>
      <w:tr w:rsidR="00CD0271" w:rsidTr="00D35D1B">
        <w:trPr>
          <w:trHeight w:val="851"/>
        </w:trPr>
        <w:tc>
          <w:tcPr>
            <w:tcW w:w="4968" w:type="dxa"/>
            <w:tcBorders>
              <w:top w:val="single" w:sz="4" w:space="0" w:color="auto"/>
              <w:left w:val="nil"/>
              <w:bottom w:val="single" w:sz="4" w:space="0" w:color="auto"/>
              <w:right w:val="single" w:sz="4" w:space="0" w:color="auto"/>
            </w:tcBorders>
            <w:vAlign w:val="center"/>
          </w:tcPr>
          <w:p w:rsidR="00CD0271" w:rsidRDefault="00CD0271" w:rsidP="00D35D1B">
            <w:pPr>
              <w:spacing w:line="440" w:lineRule="exact"/>
              <w:jc w:val="center"/>
              <w:rPr>
                <w:rFonts w:ascii="宋体" w:hAnsi="宋体"/>
                <w:szCs w:val="20"/>
              </w:rPr>
            </w:pPr>
            <w:r>
              <w:rPr>
                <w:rFonts w:ascii="宋体" w:hAnsi="宋体" w:hint="eastAsia"/>
              </w:rPr>
              <w:t>名</w:t>
            </w:r>
            <w:r>
              <w:rPr>
                <w:rFonts w:ascii="宋体" w:hAnsi="宋体"/>
              </w:rPr>
              <w:t xml:space="preserve">    称</w:t>
            </w:r>
          </w:p>
        </w:tc>
        <w:tc>
          <w:tcPr>
            <w:tcW w:w="5040" w:type="dxa"/>
            <w:tcBorders>
              <w:top w:val="single" w:sz="4" w:space="0" w:color="auto"/>
              <w:left w:val="single" w:sz="4" w:space="0" w:color="auto"/>
              <w:bottom w:val="single" w:sz="4" w:space="0" w:color="auto"/>
              <w:right w:val="nil"/>
            </w:tcBorders>
            <w:vAlign w:val="center"/>
          </w:tcPr>
          <w:p w:rsidR="00CD0271" w:rsidRDefault="00CD0271" w:rsidP="00D35D1B">
            <w:pPr>
              <w:spacing w:line="440" w:lineRule="exact"/>
              <w:jc w:val="center"/>
              <w:rPr>
                <w:rFonts w:ascii="宋体" w:hAnsi="宋体"/>
                <w:szCs w:val="20"/>
              </w:rPr>
            </w:pPr>
            <w:r>
              <w:rPr>
                <w:rFonts w:ascii="宋体" w:hAnsi="宋体" w:hint="eastAsia"/>
              </w:rPr>
              <w:t>页</w:t>
            </w:r>
            <w:r>
              <w:rPr>
                <w:rFonts w:ascii="宋体" w:hAnsi="宋体"/>
              </w:rPr>
              <w:t xml:space="preserve">    码</w:t>
            </w:r>
          </w:p>
        </w:tc>
      </w:tr>
      <w:tr w:rsidR="00CD0271" w:rsidTr="00D35D1B">
        <w:trPr>
          <w:trHeight w:val="851"/>
        </w:trPr>
        <w:tc>
          <w:tcPr>
            <w:tcW w:w="4968" w:type="dxa"/>
            <w:tcBorders>
              <w:top w:val="single" w:sz="4" w:space="0" w:color="auto"/>
              <w:left w:val="nil"/>
              <w:bottom w:val="single" w:sz="4" w:space="0" w:color="auto"/>
              <w:right w:val="single" w:sz="4" w:space="0" w:color="auto"/>
            </w:tcBorders>
            <w:vAlign w:val="center"/>
          </w:tcPr>
          <w:p w:rsidR="00CD0271" w:rsidRDefault="00CD0271" w:rsidP="00D35D1B">
            <w:pPr>
              <w:spacing w:line="440" w:lineRule="exact"/>
              <w:jc w:val="left"/>
              <w:rPr>
                <w:rFonts w:ascii="宋体" w:hAnsi="宋体"/>
                <w:szCs w:val="20"/>
              </w:rPr>
            </w:pPr>
          </w:p>
        </w:tc>
        <w:tc>
          <w:tcPr>
            <w:tcW w:w="5040" w:type="dxa"/>
            <w:tcBorders>
              <w:top w:val="single" w:sz="4" w:space="0" w:color="auto"/>
              <w:left w:val="single" w:sz="4" w:space="0" w:color="auto"/>
              <w:bottom w:val="single" w:sz="4" w:space="0" w:color="auto"/>
              <w:right w:val="nil"/>
            </w:tcBorders>
            <w:vAlign w:val="center"/>
          </w:tcPr>
          <w:p w:rsidR="00CD0271" w:rsidRDefault="00CD0271" w:rsidP="00D35D1B">
            <w:pPr>
              <w:spacing w:line="440" w:lineRule="exact"/>
              <w:jc w:val="left"/>
              <w:rPr>
                <w:rFonts w:ascii="宋体" w:hAnsi="宋体"/>
                <w:szCs w:val="20"/>
              </w:rPr>
            </w:pPr>
          </w:p>
        </w:tc>
      </w:tr>
      <w:tr w:rsidR="00CD0271" w:rsidTr="00D35D1B">
        <w:trPr>
          <w:trHeight w:val="851"/>
        </w:trPr>
        <w:tc>
          <w:tcPr>
            <w:tcW w:w="4968" w:type="dxa"/>
            <w:tcBorders>
              <w:top w:val="single" w:sz="4" w:space="0" w:color="auto"/>
              <w:left w:val="nil"/>
              <w:bottom w:val="single" w:sz="4" w:space="0" w:color="auto"/>
              <w:right w:val="single" w:sz="4" w:space="0" w:color="auto"/>
            </w:tcBorders>
            <w:vAlign w:val="center"/>
          </w:tcPr>
          <w:p w:rsidR="00CD0271" w:rsidRDefault="00CD0271" w:rsidP="00D35D1B">
            <w:pPr>
              <w:spacing w:line="440" w:lineRule="exact"/>
              <w:jc w:val="left"/>
              <w:rPr>
                <w:rFonts w:ascii="宋体" w:hAnsi="宋体"/>
              </w:rPr>
            </w:pPr>
          </w:p>
        </w:tc>
        <w:tc>
          <w:tcPr>
            <w:tcW w:w="5040" w:type="dxa"/>
            <w:tcBorders>
              <w:top w:val="single" w:sz="4" w:space="0" w:color="auto"/>
              <w:left w:val="single" w:sz="4" w:space="0" w:color="auto"/>
              <w:bottom w:val="single" w:sz="4" w:space="0" w:color="auto"/>
              <w:right w:val="nil"/>
            </w:tcBorders>
            <w:vAlign w:val="center"/>
          </w:tcPr>
          <w:p w:rsidR="00CD0271" w:rsidRDefault="00CD0271" w:rsidP="00D35D1B">
            <w:pPr>
              <w:spacing w:line="440" w:lineRule="exact"/>
              <w:jc w:val="left"/>
              <w:rPr>
                <w:rFonts w:ascii="宋体" w:hAnsi="宋体"/>
                <w:szCs w:val="20"/>
              </w:rPr>
            </w:pPr>
          </w:p>
        </w:tc>
      </w:tr>
      <w:tr w:rsidR="00CD0271" w:rsidTr="00D35D1B">
        <w:trPr>
          <w:trHeight w:val="851"/>
        </w:trPr>
        <w:tc>
          <w:tcPr>
            <w:tcW w:w="4968" w:type="dxa"/>
            <w:tcBorders>
              <w:top w:val="single" w:sz="4" w:space="0" w:color="auto"/>
              <w:left w:val="nil"/>
              <w:bottom w:val="single" w:sz="4" w:space="0" w:color="auto"/>
              <w:right w:val="single" w:sz="4" w:space="0" w:color="auto"/>
            </w:tcBorders>
            <w:vAlign w:val="center"/>
          </w:tcPr>
          <w:p w:rsidR="00CD0271" w:rsidRPr="00820225" w:rsidRDefault="00CD0271" w:rsidP="00D35D1B">
            <w:pPr>
              <w:spacing w:line="600" w:lineRule="exact"/>
              <w:rPr>
                <w:szCs w:val="21"/>
              </w:rPr>
            </w:pPr>
          </w:p>
        </w:tc>
        <w:tc>
          <w:tcPr>
            <w:tcW w:w="5040" w:type="dxa"/>
            <w:tcBorders>
              <w:top w:val="single" w:sz="4" w:space="0" w:color="auto"/>
              <w:left w:val="single" w:sz="4" w:space="0" w:color="auto"/>
              <w:bottom w:val="single" w:sz="4" w:space="0" w:color="auto"/>
              <w:right w:val="nil"/>
            </w:tcBorders>
            <w:vAlign w:val="center"/>
          </w:tcPr>
          <w:p w:rsidR="00CD0271" w:rsidRDefault="00CD0271" w:rsidP="00D35D1B">
            <w:pPr>
              <w:spacing w:line="440" w:lineRule="exact"/>
              <w:jc w:val="left"/>
              <w:rPr>
                <w:rFonts w:ascii="宋体" w:hAnsi="宋体"/>
                <w:szCs w:val="20"/>
              </w:rPr>
            </w:pPr>
          </w:p>
        </w:tc>
      </w:tr>
      <w:tr w:rsidR="00CD0271" w:rsidTr="00D35D1B">
        <w:trPr>
          <w:trHeight w:val="851"/>
        </w:trPr>
        <w:tc>
          <w:tcPr>
            <w:tcW w:w="4968" w:type="dxa"/>
            <w:tcBorders>
              <w:top w:val="single" w:sz="4" w:space="0" w:color="auto"/>
              <w:left w:val="nil"/>
              <w:bottom w:val="single" w:sz="4" w:space="0" w:color="auto"/>
              <w:right w:val="single" w:sz="4" w:space="0" w:color="auto"/>
            </w:tcBorders>
            <w:vAlign w:val="center"/>
          </w:tcPr>
          <w:p w:rsidR="00CD0271" w:rsidRDefault="00CD0271" w:rsidP="00D35D1B">
            <w:pPr>
              <w:spacing w:line="440" w:lineRule="exact"/>
              <w:rPr>
                <w:rFonts w:ascii="宋体" w:hAnsi="宋体"/>
              </w:rPr>
            </w:pPr>
          </w:p>
        </w:tc>
        <w:tc>
          <w:tcPr>
            <w:tcW w:w="5040" w:type="dxa"/>
            <w:tcBorders>
              <w:top w:val="single" w:sz="4" w:space="0" w:color="auto"/>
              <w:left w:val="single" w:sz="4" w:space="0" w:color="auto"/>
              <w:bottom w:val="single" w:sz="4" w:space="0" w:color="auto"/>
              <w:right w:val="nil"/>
            </w:tcBorders>
            <w:vAlign w:val="center"/>
          </w:tcPr>
          <w:p w:rsidR="00CD0271" w:rsidRDefault="00CD0271" w:rsidP="00D35D1B">
            <w:pPr>
              <w:spacing w:line="440" w:lineRule="exact"/>
              <w:jc w:val="left"/>
              <w:rPr>
                <w:rFonts w:ascii="宋体" w:hAnsi="宋体"/>
                <w:szCs w:val="20"/>
              </w:rPr>
            </w:pPr>
          </w:p>
        </w:tc>
      </w:tr>
      <w:tr w:rsidR="00CD0271" w:rsidTr="00D35D1B">
        <w:trPr>
          <w:trHeight w:val="851"/>
        </w:trPr>
        <w:tc>
          <w:tcPr>
            <w:tcW w:w="4968" w:type="dxa"/>
            <w:tcBorders>
              <w:top w:val="single" w:sz="4" w:space="0" w:color="auto"/>
              <w:left w:val="nil"/>
              <w:bottom w:val="single" w:sz="4" w:space="0" w:color="auto"/>
              <w:right w:val="single" w:sz="4" w:space="0" w:color="auto"/>
            </w:tcBorders>
            <w:vAlign w:val="center"/>
          </w:tcPr>
          <w:p w:rsidR="00CD0271" w:rsidRDefault="00CD0271" w:rsidP="00D35D1B">
            <w:pPr>
              <w:spacing w:line="440" w:lineRule="exact"/>
              <w:rPr>
                <w:rFonts w:ascii="宋体" w:hAnsi="宋体"/>
              </w:rPr>
            </w:pPr>
          </w:p>
        </w:tc>
        <w:tc>
          <w:tcPr>
            <w:tcW w:w="5040" w:type="dxa"/>
            <w:tcBorders>
              <w:top w:val="single" w:sz="4" w:space="0" w:color="auto"/>
              <w:left w:val="single" w:sz="4" w:space="0" w:color="auto"/>
              <w:bottom w:val="single" w:sz="4" w:space="0" w:color="auto"/>
              <w:right w:val="nil"/>
            </w:tcBorders>
            <w:vAlign w:val="center"/>
          </w:tcPr>
          <w:p w:rsidR="00CD0271" w:rsidRDefault="00CD0271" w:rsidP="00D35D1B">
            <w:pPr>
              <w:spacing w:line="440" w:lineRule="exact"/>
              <w:jc w:val="left"/>
              <w:rPr>
                <w:rFonts w:ascii="宋体" w:hAnsi="宋体"/>
                <w:szCs w:val="20"/>
              </w:rPr>
            </w:pPr>
          </w:p>
        </w:tc>
      </w:tr>
      <w:tr w:rsidR="00CD0271" w:rsidTr="00D35D1B">
        <w:trPr>
          <w:trHeight w:val="851"/>
        </w:trPr>
        <w:tc>
          <w:tcPr>
            <w:tcW w:w="4968" w:type="dxa"/>
            <w:tcBorders>
              <w:top w:val="single" w:sz="4" w:space="0" w:color="auto"/>
              <w:left w:val="nil"/>
              <w:bottom w:val="single" w:sz="4" w:space="0" w:color="auto"/>
              <w:right w:val="single" w:sz="4" w:space="0" w:color="auto"/>
            </w:tcBorders>
            <w:vAlign w:val="center"/>
          </w:tcPr>
          <w:p w:rsidR="00CD0271" w:rsidRDefault="00CD0271" w:rsidP="00D35D1B">
            <w:pPr>
              <w:spacing w:line="440" w:lineRule="exact"/>
              <w:rPr>
                <w:rFonts w:ascii="宋体" w:hAnsi="宋体"/>
              </w:rPr>
            </w:pPr>
          </w:p>
        </w:tc>
        <w:tc>
          <w:tcPr>
            <w:tcW w:w="5040" w:type="dxa"/>
            <w:tcBorders>
              <w:top w:val="single" w:sz="4" w:space="0" w:color="auto"/>
              <w:left w:val="single" w:sz="4" w:space="0" w:color="auto"/>
              <w:bottom w:val="single" w:sz="4" w:space="0" w:color="auto"/>
              <w:right w:val="nil"/>
            </w:tcBorders>
            <w:vAlign w:val="center"/>
          </w:tcPr>
          <w:p w:rsidR="00CD0271" w:rsidRDefault="00CD0271" w:rsidP="00D35D1B">
            <w:pPr>
              <w:spacing w:line="440" w:lineRule="exact"/>
              <w:jc w:val="left"/>
              <w:rPr>
                <w:rFonts w:ascii="宋体" w:hAnsi="宋体"/>
                <w:szCs w:val="20"/>
              </w:rPr>
            </w:pPr>
          </w:p>
        </w:tc>
      </w:tr>
      <w:tr w:rsidR="00CD0271" w:rsidTr="00D35D1B">
        <w:trPr>
          <w:trHeight w:val="851"/>
        </w:trPr>
        <w:tc>
          <w:tcPr>
            <w:tcW w:w="4968" w:type="dxa"/>
            <w:tcBorders>
              <w:top w:val="single" w:sz="4" w:space="0" w:color="auto"/>
              <w:left w:val="nil"/>
              <w:bottom w:val="single" w:sz="4" w:space="0" w:color="auto"/>
              <w:right w:val="single" w:sz="4" w:space="0" w:color="auto"/>
            </w:tcBorders>
            <w:vAlign w:val="center"/>
          </w:tcPr>
          <w:p w:rsidR="00CD0271" w:rsidRPr="00B12637" w:rsidRDefault="00CD0271" w:rsidP="00D35D1B">
            <w:pPr>
              <w:spacing w:line="600" w:lineRule="exact"/>
              <w:rPr>
                <w:szCs w:val="21"/>
              </w:rPr>
            </w:pPr>
          </w:p>
        </w:tc>
        <w:tc>
          <w:tcPr>
            <w:tcW w:w="5040" w:type="dxa"/>
            <w:tcBorders>
              <w:top w:val="single" w:sz="4" w:space="0" w:color="auto"/>
              <w:left w:val="single" w:sz="4" w:space="0" w:color="auto"/>
              <w:bottom w:val="single" w:sz="4" w:space="0" w:color="auto"/>
              <w:right w:val="nil"/>
            </w:tcBorders>
            <w:vAlign w:val="center"/>
          </w:tcPr>
          <w:p w:rsidR="00CD0271" w:rsidRDefault="00CD0271" w:rsidP="00D35D1B">
            <w:pPr>
              <w:spacing w:line="440" w:lineRule="exact"/>
              <w:jc w:val="left"/>
              <w:rPr>
                <w:rFonts w:ascii="宋体" w:hAnsi="宋体"/>
                <w:szCs w:val="20"/>
              </w:rPr>
            </w:pPr>
          </w:p>
        </w:tc>
      </w:tr>
      <w:tr w:rsidR="00CD0271" w:rsidTr="00D35D1B">
        <w:trPr>
          <w:trHeight w:val="851"/>
        </w:trPr>
        <w:tc>
          <w:tcPr>
            <w:tcW w:w="4968" w:type="dxa"/>
            <w:tcBorders>
              <w:top w:val="single" w:sz="4" w:space="0" w:color="auto"/>
              <w:left w:val="nil"/>
              <w:bottom w:val="single" w:sz="4" w:space="0" w:color="auto"/>
              <w:right w:val="single" w:sz="4" w:space="0" w:color="auto"/>
            </w:tcBorders>
            <w:vAlign w:val="center"/>
          </w:tcPr>
          <w:p w:rsidR="00CD0271" w:rsidRDefault="00CD0271" w:rsidP="00D35D1B">
            <w:pPr>
              <w:spacing w:line="440" w:lineRule="exact"/>
              <w:rPr>
                <w:rFonts w:ascii="宋体" w:hAnsi="宋体"/>
              </w:rPr>
            </w:pPr>
          </w:p>
        </w:tc>
        <w:tc>
          <w:tcPr>
            <w:tcW w:w="5040" w:type="dxa"/>
            <w:tcBorders>
              <w:top w:val="single" w:sz="4" w:space="0" w:color="auto"/>
              <w:left w:val="single" w:sz="4" w:space="0" w:color="auto"/>
              <w:bottom w:val="single" w:sz="4" w:space="0" w:color="auto"/>
              <w:right w:val="nil"/>
            </w:tcBorders>
            <w:vAlign w:val="center"/>
          </w:tcPr>
          <w:p w:rsidR="00CD0271" w:rsidRDefault="00CD0271" w:rsidP="00D35D1B">
            <w:pPr>
              <w:spacing w:line="440" w:lineRule="exact"/>
              <w:jc w:val="left"/>
              <w:rPr>
                <w:rFonts w:ascii="宋体" w:hAnsi="宋体"/>
                <w:szCs w:val="20"/>
              </w:rPr>
            </w:pPr>
          </w:p>
        </w:tc>
      </w:tr>
    </w:tbl>
    <w:p w:rsidR="00CD0271" w:rsidRDefault="00CD0271" w:rsidP="00CD0271">
      <w:pPr>
        <w:spacing w:line="440" w:lineRule="exact"/>
        <w:ind w:firstLineChars="98" w:firstLine="207"/>
        <w:rPr>
          <w:rFonts w:ascii="宋体" w:hAnsi="宋体"/>
          <w:b/>
          <w:szCs w:val="21"/>
        </w:rPr>
      </w:pPr>
      <w:r>
        <w:rPr>
          <w:rFonts w:ascii="宋体" w:hAnsi="宋体" w:hint="eastAsia"/>
          <w:b/>
          <w:szCs w:val="21"/>
        </w:rPr>
        <w:t>备注：投标人须按商务技术文件、报价文件组成顺序装订投标资料，如未按要求装订导致产生不利于投标人评标结果的，后果由投标人自行负责。</w:t>
      </w:r>
    </w:p>
    <w:p w:rsidR="00CD0271" w:rsidRDefault="00CD0271" w:rsidP="00CD0271"/>
    <w:p w:rsidR="00CD0271" w:rsidRPr="00DC15C0" w:rsidRDefault="00CD0271" w:rsidP="00CD0271">
      <w:pPr>
        <w:spacing w:line="500" w:lineRule="exact"/>
        <w:jc w:val="center"/>
        <w:rPr>
          <w:rFonts w:ascii="宋体" w:hAnsi="宋体"/>
          <w:b/>
          <w:sz w:val="32"/>
          <w:szCs w:val="32"/>
        </w:rPr>
      </w:pPr>
      <w:r>
        <w:rPr>
          <w:rFonts w:ascii="宋体" w:hAnsi="宋体"/>
        </w:rPr>
        <w:br w:type="page"/>
      </w:r>
      <w:r w:rsidRPr="00DC15C0">
        <w:rPr>
          <w:rFonts w:ascii="宋体" w:hAnsi="宋体" w:hint="eastAsia"/>
          <w:b/>
          <w:sz w:val="32"/>
          <w:szCs w:val="32"/>
        </w:rPr>
        <w:lastRenderedPageBreak/>
        <w:t>商务技术文件</w:t>
      </w:r>
    </w:p>
    <w:p w:rsidR="00CD0271" w:rsidRDefault="00CD0271" w:rsidP="00CD0271">
      <w:pPr>
        <w:spacing w:line="500" w:lineRule="exact"/>
        <w:jc w:val="center"/>
        <w:rPr>
          <w:rFonts w:ascii="宋体" w:hAnsi="宋体"/>
          <w:b/>
          <w:bCs/>
          <w:sz w:val="28"/>
          <w:szCs w:val="36"/>
        </w:rPr>
      </w:pPr>
      <w:r>
        <w:rPr>
          <w:rFonts w:ascii="宋体" w:hAnsi="宋体" w:hint="eastAsia"/>
          <w:sz w:val="28"/>
          <w:szCs w:val="28"/>
        </w:rPr>
        <w:t xml:space="preserve"> 一、</w:t>
      </w:r>
      <w:r>
        <w:rPr>
          <w:rFonts w:ascii="宋体" w:hAnsi="宋体" w:hint="eastAsia"/>
          <w:b/>
          <w:bCs/>
          <w:sz w:val="28"/>
          <w:szCs w:val="36"/>
        </w:rPr>
        <w:t>投</w:t>
      </w:r>
      <w:r>
        <w:rPr>
          <w:rFonts w:ascii="宋体" w:hAnsi="宋体"/>
          <w:b/>
          <w:bCs/>
          <w:sz w:val="28"/>
          <w:szCs w:val="36"/>
        </w:rPr>
        <w:t xml:space="preserve"> 标 函</w:t>
      </w:r>
    </w:p>
    <w:p w:rsidR="00CD0271" w:rsidRDefault="00CD0271" w:rsidP="00CD0271">
      <w:pPr>
        <w:snapToGrid w:val="0"/>
        <w:spacing w:line="320" w:lineRule="exact"/>
        <w:rPr>
          <w:rFonts w:ascii="宋体" w:hAnsi="宋体"/>
          <w:bCs/>
          <w:sz w:val="24"/>
          <w:szCs w:val="30"/>
        </w:rPr>
      </w:pPr>
    </w:p>
    <w:p w:rsidR="00CD0271" w:rsidRDefault="00CD0271" w:rsidP="00CD0271">
      <w:pPr>
        <w:spacing w:line="400" w:lineRule="exact"/>
        <w:rPr>
          <w:b/>
        </w:rPr>
      </w:pPr>
      <w:r>
        <w:rPr>
          <w:rFonts w:hint="eastAsia"/>
          <w:b/>
        </w:rPr>
        <w:t>致：宁波市</w:t>
      </w:r>
      <w:proofErr w:type="gramStart"/>
      <w:r>
        <w:rPr>
          <w:rFonts w:hint="eastAsia"/>
          <w:b/>
        </w:rPr>
        <w:t>鄞</w:t>
      </w:r>
      <w:proofErr w:type="gramEnd"/>
      <w:r>
        <w:rPr>
          <w:rFonts w:hint="eastAsia"/>
          <w:b/>
        </w:rPr>
        <w:t>州区公共</w:t>
      </w:r>
      <w:r>
        <w:rPr>
          <w:rFonts w:ascii="宋体" w:hint="eastAsia"/>
          <w:b/>
          <w:bCs/>
        </w:rPr>
        <w:t>资源</w:t>
      </w:r>
      <w:r>
        <w:rPr>
          <w:rFonts w:hint="eastAsia"/>
          <w:b/>
        </w:rPr>
        <w:t>交易中心</w:t>
      </w:r>
    </w:p>
    <w:p w:rsidR="00CD0271" w:rsidRDefault="00CD0271" w:rsidP="00CD0271">
      <w:pPr>
        <w:spacing w:line="400" w:lineRule="exact"/>
        <w:ind w:firstLine="480"/>
      </w:pPr>
      <w:r>
        <w:t xml:space="preserve">    </w:t>
      </w:r>
      <w:r>
        <w:rPr>
          <w:rFonts w:hint="eastAsia"/>
        </w:rPr>
        <w:t>根据贵方为＿＿＿＿＿＿＿＿＿＿＿＿＿＿＿项目的投标邀请＿＿＿＿＿＿＿＿（招标编号），签字代表＿＿＿＿＿＿＿＿＿＿＿（全名、职务）经正式授权并代表投标方＿＿＿＿＿＿＿＿＿（投标方名称、地址）提交下述文件：</w:t>
      </w:r>
    </w:p>
    <w:p w:rsidR="00CD0271" w:rsidRDefault="00CD0271" w:rsidP="00CD0271">
      <w:pPr>
        <w:spacing w:line="400" w:lineRule="exact"/>
        <w:ind w:left="480"/>
        <w:rPr>
          <w:rFonts w:ascii="宋体" w:hAnsi="宋体"/>
        </w:rPr>
      </w:pPr>
      <w:r>
        <w:rPr>
          <w:rFonts w:hint="eastAsia"/>
        </w:rPr>
        <w:t>（</w:t>
      </w:r>
      <w:r w:rsidRPr="0027157C">
        <w:rPr>
          <w:rFonts w:ascii="宋体" w:hAnsi="宋体" w:hint="eastAsia"/>
        </w:rPr>
        <w:t>1）</w:t>
      </w:r>
      <w:r>
        <w:rPr>
          <w:rFonts w:ascii="宋体" w:hAnsi="宋体" w:hint="eastAsia"/>
        </w:rPr>
        <w:t xml:space="preserve"> 商务技术文件</w:t>
      </w:r>
    </w:p>
    <w:p w:rsidR="00CD0271" w:rsidRPr="0027157C" w:rsidRDefault="00CD0271" w:rsidP="00CD0271">
      <w:pPr>
        <w:spacing w:line="400" w:lineRule="exact"/>
        <w:ind w:left="480"/>
        <w:rPr>
          <w:rFonts w:ascii="宋体" w:hAnsi="宋体"/>
        </w:rPr>
      </w:pPr>
      <w:r>
        <w:rPr>
          <w:rFonts w:ascii="宋体" w:hAnsi="宋体" w:hint="eastAsia"/>
        </w:rPr>
        <w:t>（2）报价文件</w:t>
      </w:r>
    </w:p>
    <w:p w:rsidR="00CD0271" w:rsidRPr="0027157C" w:rsidRDefault="00CD0271" w:rsidP="00CD0271">
      <w:pPr>
        <w:spacing w:line="400" w:lineRule="exact"/>
        <w:ind w:left="480"/>
        <w:rPr>
          <w:rFonts w:ascii="宋体" w:hAnsi="宋体"/>
        </w:rPr>
      </w:pPr>
      <w:r w:rsidRPr="0027157C">
        <w:rPr>
          <w:rFonts w:ascii="宋体" w:hAnsi="宋体" w:hint="eastAsia"/>
        </w:rPr>
        <w:t>（</w:t>
      </w:r>
      <w:r>
        <w:rPr>
          <w:rFonts w:ascii="宋体" w:hAnsi="宋体" w:hint="eastAsia"/>
        </w:rPr>
        <w:t>3</w:t>
      </w:r>
      <w:r w:rsidRPr="0027157C">
        <w:rPr>
          <w:rFonts w:ascii="宋体" w:hAnsi="宋体" w:hint="eastAsia"/>
        </w:rPr>
        <w:t>）资格证明文件</w:t>
      </w:r>
    </w:p>
    <w:p w:rsidR="00CD0271" w:rsidRPr="0027157C" w:rsidRDefault="00CD0271" w:rsidP="00CD0271">
      <w:pPr>
        <w:spacing w:line="400" w:lineRule="exact"/>
        <w:ind w:left="480"/>
        <w:rPr>
          <w:rFonts w:ascii="宋体" w:hAnsi="宋体"/>
        </w:rPr>
      </w:pPr>
      <w:r w:rsidRPr="0027157C">
        <w:rPr>
          <w:rFonts w:ascii="宋体" w:hAnsi="宋体" w:hint="eastAsia"/>
        </w:rPr>
        <w:t>（</w:t>
      </w:r>
      <w:r>
        <w:rPr>
          <w:rFonts w:ascii="宋体" w:hAnsi="宋体" w:hint="eastAsia"/>
        </w:rPr>
        <w:t>4</w:t>
      </w:r>
      <w:r w:rsidRPr="0027157C">
        <w:rPr>
          <w:rFonts w:ascii="宋体" w:hAnsi="宋体" w:hint="eastAsia"/>
        </w:rPr>
        <w:t>）服务承诺</w:t>
      </w:r>
    </w:p>
    <w:p w:rsidR="00CD0271" w:rsidRPr="0027157C" w:rsidRDefault="00CD0271" w:rsidP="00CD0271">
      <w:pPr>
        <w:spacing w:line="400" w:lineRule="exact"/>
        <w:ind w:firstLine="480"/>
        <w:rPr>
          <w:rFonts w:ascii="宋体" w:hAnsi="宋体"/>
        </w:rPr>
      </w:pPr>
      <w:r w:rsidRPr="0027157C">
        <w:rPr>
          <w:rFonts w:ascii="宋体" w:hAnsi="宋体" w:hint="eastAsia"/>
        </w:rPr>
        <w:t>（</w:t>
      </w:r>
      <w:r>
        <w:rPr>
          <w:rFonts w:ascii="宋体" w:hAnsi="宋体" w:hint="eastAsia"/>
        </w:rPr>
        <w:t>5</w:t>
      </w:r>
      <w:r w:rsidRPr="0027157C">
        <w:rPr>
          <w:rFonts w:ascii="宋体" w:hAnsi="宋体" w:hint="eastAsia"/>
        </w:rPr>
        <w:t>）其他相关文件</w:t>
      </w:r>
    </w:p>
    <w:p w:rsidR="00CD0271" w:rsidRDefault="00CD0271" w:rsidP="00CD0271">
      <w:pPr>
        <w:spacing w:line="400" w:lineRule="exact"/>
        <w:ind w:firstLine="480"/>
      </w:pPr>
      <w:r>
        <w:rPr>
          <w:rFonts w:ascii="宋体" w:hAnsi="宋体" w:hint="eastAsia"/>
        </w:rPr>
        <w:t xml:space="preserve"> </w:t>
      </w:r>
    </w:p>
    <w:p w:rsidR="00CD0271" w:rsidRPr="0027157C" w:rsidRDefault="00CD0271" w:rsidP="00CD0271">
      <w:pPr>
        <w:spacing w:line="400" w:lineRule="exact"/>
        <w:ind w:firstLineChars="100" w:firstLine="210"/>
        <w:rPr>
          <w:rFonts w:ascii="宋体" w:hAnsi="宋体"/>
        </w:rPr>
      </w:pPr>
      <w:r w:rsidRPr="0027157C">
        <w:rPr>
          <w:rFonts w:ascii="宋体" w:hAnsi="宋体" w:hint="eastAsia"/>
        </w:rPr>
        <w:t>据此函，签字代表宣布同意如下：</w:t>
      </w:r>
    </w:p>
    <w:p w:rsidR="00CD0271" w:rsidRPr="0027157C" w:rsidRDefault="00CD0271" w:rsidP="00CD0271">
      <w:pPr>
        <w:spacing w:line="400" w:lineRule="exact"/>
        <w:ind w:firstLineChars="200" w:firstLine="420"/>
        <w:rPr>
          <w:rFonts w:ascii="宋体" w:hAnsi="宋体"/>
        </w:rPr>
      </w:pPr>
      <w:r w:rsidRPr="0027157C">
        <w:rPr>
          <w:rFonts w:ascii="宋体" w:hAnsi="宋体"/>
        </w:rPr>
        <w:t>1</w:t>
      </w:r>
      <w:r w:rsidRPr="0027157C">
        <w:rPr>
          <w:rFonts w:ascii="宋体" w:hAnsi="宋体" w:hint="eastAsia"/>
        </w:rPr>
        <w:t>、投标方将严格遵守《中华人民共和国政府采购法》及相关法规，履行法律规定的责任和义务。</w:t>
      </w:r>
    </w:p>
    <w:p w:rsidR="00CD0271" w:rsidRPr="00852615" w:rsidRDefault="00CD0271" w:rsidP="00CD0271">
      <w:pPr>
        <w:spacing w:line="400" w:lineRule="exact"/>
        <w:ind w:firstLineChars="200" w:firstLine="420"/>
        <w:rPr>
          <w:rFonts w:ascii="宋体" w:hAnsi="宋体"/>
        </w:rPr>
      </w:pPr>
      <w:r w:rsidRPr="0027157C">
        <w:rPr>
          <w:rFonts w:ascii="宋体" w:hAnsi="宋体"/>
        </w:rPr>
        <w:t>2</w:t>
      </w:r>
      <w:r w:rsidRPr="0027157C">
        <w:rPr>
          <w:rFonts w:ascii="宋体" w:hAnsi="宋体" w:hint="eastAsia"/>
        </w:rPr>
        <w:t>、</w:t>
      </w:r>
      <w:r w:rsidRPr="00852615">
        <w:rPr>
          <w:rFonts w:ascii="宋体" w:hAnsi="宋体" w:hint="eastAsia"/>
        </w:rPr>
        <w:t>投标方已详细审查并理解全部招标文件，已完全明确招标文件中《鄞州区加强政府采购售后服务、质量管理须知》和《宁波市鄞州区政府采购供应商诚信管理办法》告知的全部内容。</w:t>
      </w:r>
    </w:p>
    <w:p w:rsidR="00CD0271" w:rsidRPr="0027157C" w:rsidRDefault="00CD0271" w:rsidP="00CD0271">
      <w:pPr>
        <w:spacing w:line="400" w:lineRule="exact"/>
        <w:ind w:firstLineChars="200" w:firstLine="420"/>
        <w:rPr>
          <w:rFonts w:ascii="宋体" w:hAnsi="宋体"/>
        </w:rPr>
      </w:pPr>
      <w:r w:rsidRPr="0027157C">
        <w:rPr>
          <w:rFonts w:ascii="宋体" w:hAnsi="宋体"/>
        </w:rPr>
        <w:t>3</w:t>
      </w:r>
      <w:r w:rsidRPr="0027157C">
        <w:rPr>
          <w:rFonts w:ascii="宋体" w:hAnsi="宋体" w:hint="eastAsia"/>
        </w:rPr>
        <w:t>、投标方将按招标文件规定履行合同责任和义务。</w:t>
      </w:r>
    </w:p>
    <w:p w:rsidR="00CD0271" w:rsidRPr="0027157C" w:rsidRDefault="00CD0271" w:rsidP="00CD0271">
      <w:pPr>
        <w:spacing w:line="400" w:lineRule="exact"/>
        <w:ind w:firstLineChars="200" w:firstLine="420"/>
        <w:rPr>
          <w:rFonts w:ascii="宋体" w:hAnsi="宋体"/>
        </w:rPr>
      </w:pPr>
      <w:r w:rsidRPr="0027157C">
        <w:rPr>
          <w:rFonts w:ascii="宋体" w:hAnsi="宋体"/>
        </w:rPr>
        <w:t>4</w:t>
      </w:r>
      <w:r w:rsidRPr="0027157C">
        <w:rPr>
          <w:rFonts w:ascii="宋体" w:hAnsi="宋体" w:hint="eastAsia"/>
        </w:rPr>
        <w:t>、本投标自开标日起有效期为</w:t>
      </w:r>
      <w:r w:rsidRPr="0027157C">
        <w:rPr>
          <w:rFonts w:ascii="宋体" w:hAnsi="宋体"/>
        </w:rPr>
        <w:t>60</w:t>
      </w:r>
      <w:r w:rsidRPr="0027157C">
        <w:rPr>
          <w:rFonts w:ascii="宋体" w:hAnsi="宋体" w:hint="eastAsia"/>
        </w:rPr>
        <w:t>天。</w:t>
      </w:r>
    </w:p>
    <w:p w:rsidR="00CD0271" w:rsidRPr="0027157C" w:rsidRDefault="00CD0271" w:rsidP="00CD0271">
      <w:pPr>
        <w:spacing w:line="400" w:lineRule="exact"/>
        <w:ind w:firstLineChars="200" w:firstLine="420"/>
        <w:rPr>
          <w:rFonts w:ascii="宋体" w:hAnsi="宋体"/>
        </w:rPr>
      </w:pPr>
      <w:r w:rsidRPr="0027157C">
        <w:rPr>
          <w:rFonts w:ascii="宋体" w:hAnsi="宋体"/>
        </w:rPr>
        <w:t>5</w:t>
      </w:r>
      <w:r w:rsidRPr="0027157C">
        <w:rPr>
          <w:rFonts w:ascii="宋体" w:hAnsi="宋体" w:hint="eastAsia"/>
        </w:rPr>
        <w:t>、开标后撤回投标文件、中标后放弃中标或中标后无正当理由不与采购人签订合同的，则同意不向贵方追回投标保证金；</w:t>
      </w:r>
    </w:p>
    <w:p w:rsidR="00CD0271" w:rsidRPr="0027157C" w:rsidRDefault="00CD0271" w:rsidP="00CD0271">
      <w:pPr>
        <w:spacing w:line="400" w:lineRule="exact"/>
        <w:ind w:firstLineChars="200" w:firstLine="420"/>
        <w:rPr>
          <w:rFonts w:ascii="宋体" w:hAnsi="宋体"/>
        </w:rPr>
      </w:pPr>
      <w:r w:rsidRPr="0027157C">
        <w:rPr>
          <w:rFonts w:ascii="宋体" w:hAnsi="宋体" w:hint="eastAsia"/>
          <w:bCs/>
        </w:rPr>
        <w:t>6、在招投标过程中，投标方以提前报备或用其它不良手段阻止预中标人获得货源的、在开评标过程中投标</w:t>
      </w:r>
      <w:proofErr w:type="gramStart"/>
      <w:r w:rsidRPr="0027157C">
        <w:rPr>
          <w:rFonts w:ascii="宋体" w:hAnsi="宋体" w:hint="eastAsia"/>
          <w:bCs/>
        </w:rPr>
        <w:t>方放弃</w:t>
      </w:r>
      <w:proofErr w:type="gramEnd"/>
      <w:r w:rsidRPr="0027157C">
        <w:rPr>
          <w:rFonts w:ascii="宋体" w:hAnsi="宋体" w:hint="eastAsia"/>
          <w:bCs/>
        </w:rPr>
        <w:t>投标的，愿意接受贵中心作为不良行为公示处理；</w:t>
      </w:r>
    </w:p>
    <w:p w:rsidR="00CD0271" w:rsidRPr="0027157C" w:rsidRDefault="00CD0271" w:rsidP="00CD0271">
      <w:pPr>
        <w:spacing w:line="400" w:lineRule="exact"/>
        <w:ind w:firstLineChars="200" w:firstLine="420"/>
        <w:rPr>
          <w:rFonts w:ascii="宋体" w:hAnsi="宋体"/>
        </w:rPr>
      </w:pPr>
      <w:r w:rsidRPr="0027157C">
        <w:rPr>
          <w:rFonts w:ascii="宋体" w:hAnsi="宋体"/>
        </w:rPr>
        <w:t>7</w:t>
      </w:r>
      <w:r w:rsidRPr="0027157C">
        <w:rPr>
          <w:rFonts w:ascii="宋体" w:hAnsi="宋体" w:hint="eastAsia"/>
        </w:rPr>
        <w:t>、提交的</w:t>
      </w:r>
      <w:r>
        <w:rPr>
          <w:rFonts w:ascii="宋体" w:hAnsi="宋体" w:hint="eastAsia"/>
        </w:rPr>
        <w:t>投标</w:t>
      </w:r>
      <w:r w:rsidRPr="0027157C">
        <w:rPr>
          <w:rFonts w:ascii="宋体" w:hAnsi="宋体" w:hint="eastAsia"/>
        </w:rPr>
        <w:t>文件和说明都是准确和真实的，如向招标人提供不真实文件，或提供虚假材料谋取中标等有关情形的，愿意按照</w:t>
      </w:r>
      <w:r w:rsidRPr="0027157C">
        <w:rPr>
          <w:rFonts w:ascii="宋体" w:hAnsi="宋体" w:hint="eastAsia"/>
          <w:b/>
          <w:bCs/>
        </w:rPr>
        <w:t>《中华人民共和国政府采购法》第七十七条</w:t>
      </w:r>
      <w:r w:rsidRPr="0027157C">
        <w:rPr>
          <w:rFonts w:ascii="宋体" w:hAnsi="宋体" w:hint="eastAsia"/>
        </w:rPr>
        <w:t>规定接受处罚，且不退还投标保证金；</w:t>
      </w:r>
    </w:p>
    <w:p w:rsidR="00CD0271" w:rsidRPr="0027157C" w:rsidRDefault="00CD0271" w:rsidP="00CD0271">
      <w:pPr>
        <w:spacing w:line="400" w:lineRule="exact"/>
        <w:ind w:firstLine="480"/>
        <w:rPr>
          <w:rFonts w:ascii="宋体" w:hAnsi="宋体"/>
        </w:rPr>
      </w:pPr>
      <w:r w:rsidRPr="0027157C">
        <w:rPr>
          <w:rFonts w:ascii="宋体" w:hAnsi="宋体"/>
        </w:rPr>
        <w:t>8</w:t>
      </w:r>
      <w:r w:rsidRPr="0027157C">
        <w:rPr>
          <w:rFonts w:ascii="宋体" w:hAnsi="宋体" w:hint="eastAsia"/>
        </w:rPr>
        <w:t>、承诺应贵方要求提供任何与该项目投标有关的数据、情况和技术资料；</w:t>
      </w:r>
    </w:p>
    <w:p w:rsidR="00CD0271" w:rsidRPr="0027157C" w:rsidRDefault="00CD0271" w:rsidP="00CD0271">
      <w:pPr>
        <w:spacing w:line="400" w:lineRule="exact"/>
        <w:ind w:firstLine="480"/>
        <w:rPr>
          <w:rFonts w:ascii="宋体" w:hAnsi="宋体"/>
        </w:rPr>
      </w:pPr>
      <w:r w:rsidRPr="0027157C">
        <w:rPr>
          <w:rFonts w:ascii="宋体" w:hAnsi="宋体"/>
        </w:rPr>
        <w:t>9</w:t>
      </w:r>
      <w:r w:rsidRPr="0027157C">
        <w:rPr>
          <w:rFonts w:ascii="宋体" w:hAnsi="宋体" w:hint="eastAsia"/>
        </w:rPr>
        <w:t>、与本投标有关的一切正式往来通讯请寄：</w:t>
      </w:r>
    </w:p>
    <w:p w:rsidR="00CD0271" w:rsidRDefault="00CD0271" w:rsidP="00CD0271">
      <w:pPr>
        <w:spacing w:line="400" w:lineRule="exact"/>
        <w:ind w:firstLine="480"/>
      </w:pPr>
      <w:r w:rsidRPr="0027157C">
        <w:rPr>
          <w:rFonts w:ascii="宋体" w:hAnsi="宋体" w:hint="eastAsia"/>
        </w:rPr>
        <w:t>地</w:t>
      </w:r>
      <w:r>
        <w:rPr>
          <w:rFonts w:hint="eastAsia"/>
        </w:rPr>
        <w:t>址：＿＿＿＿＿＿＿＿＿＿＿邮编：＿＿＿＿＿＿＿＿＿＿＿</w:t>
      </w:r>
    </w:p>
    <w:p w:rsidR="00CD0271" w:rsidRDefault="00CD0271" w:rsidP="00CD0271">
      <w:pPr>
        <w:spacing w:line="400" w:lineRule="exact"/>
        <w:ind w:firstLine="480"/>
      </w:pPr>
      <w:r>
        <w:rPr>
          <w:rFonts w:hint="eastAsia"/>
        </w:rPr>
        <w:t>电话：＿＿＿＿＿＿＿＿＿＿＿传真：＿＿＿＿＿＿＿＿＿＿＿</w:t>
      </w:r>
    </w:p>
    <w:p w:rsidR="00CD0271" w:rsidRDefault="00CD0271" w:rsidP="00CD0271">
      <w:pPr>
        <w:spacing w:line="400" w:lineRule="exact"/>
        <w:ind w:firstLine="480"/>
      </w:pPr>
      <w:r>
        <w:rPr>
          <w:rFonts w:hint="eastAsia"/>
        </w:rPr>
        <w:t>投标方名称：＿＿＿＿＿＿＿＿＿＿＿＿＿（公章）</w:t>
      </w:r>
    </w:p>
    <w:p w:rsidR="00CD0271" w:rsidRDefault="00CD0271" w:rsidP="00CD0271">
      <w:pPr>
        <w:spacing w:line="400" w:lineRule="exact"/>
        <w:ind w:firstLine="480"/>
      </w:pPr>
      <w:r>
        <w:rPr>
          <w:rFonts w:hint="eastAsia"/>
        </w:rPr>
        <w:t>投标方代表姓名、职务：＿＿＿＿＿＿＿＿＿＿＿</w:t>
      </w:r>
    </w:p>
    <w:p w:rsidR="00CD0271" w:rsidRDefault="00CD0271" w:rsidP="00CD0271">
      <w:pPr>
        <w:spacing w:line="400" w:lineRule="exact"/>
        <w:ind w:firstLine="480"/>
        <w:rPr>
          <w:szCs w:val="20"/>
        </w:rPr>
      </w:pPr>
      <w:r>
        <w:rPr>
          <w:rFonts w:hint="eastAsia"/>
        </w:rPr>
        <w:t>投标日期：＿＿＿＿年＿＿＿月＿＿＿日</w:t>
      </w:r>
      <w:r>
        <w:t xml:space="preserve">   </w:t>
      </w:r>
      <w:r>
        <w:rPr>
          <w:rFonts w:hint="eastAsia"/>
        </w:rPr>
        <w:t>全权代表签字：＿＿＿＿＿</w:t>
      </w:r>
    </w:p>
    <w:p w:rsidR="00CD0271" w:rsidRPr="00433E80" w:rsidRDefault="00CD0271" w:rsidP="00CD0271">
      <w:pPr>
        <w:spacing w:after="156" w:line="400" w:lineRule="exact"/>
        <w:jc w:val="center"/>
        <w:rPr>
          <w:rFonts w:ascii="宋体" w:hAnsi="宋体"/>
          <w:b/>
          <w:sz w:val="28"/>
          <w:szCs w:val="28"/>
        </w:rPr>
      </w:pPr>
      <w:r>
        <w:rPr>
          <w:rFonts w:ascii="宋体" w:hAnsi="宋体"/>
          <w:sz w:val="24"/>
        </w:rPr>
        <w:br w:type="page"/>
      </w:r>
      <w:r>
        <w:rPr>
          <w:rFonts w:ascii="宋体" w:hAnsi="宋体" w:hint="eastAsia"/>
          <w:b/>
          <w:sz w:val="28"/>
          <w:szCs w:val="28"/>
        </w:rPr>
        <w:lastRenderedPageBreak/>
        <w:t>二</w:t>
      </w:r>
      <w:r w:rsidRPr="00433E80">
        <w:rPr>
          <w:rFonts w:ascii="宋体" w:hAnsi="宋体" w:hint="eastAsia"/>
          <w:b/>
          <w:sz w:val="28"/>
          <w:szCs w:val="28"/>
        </w:rPr>
        <w:t>、法定代表人授权书（格式）</w:t>
      </w:r>
    </w:p>
    <w:p w:rsidR="00CD0271" w:rsidRPr="00433E80" w:rsidRDefault="00CD0271" w:rsidP="00CD0271">
      <w:pPr>
        <w:spacing w:line="460" w:lineRule="exact"/>
        <w:jc w:val="center"/>
        <w:rPr>
          <w:rFonts w:ascii="宋体" w:hAnsi="宋体"/>
          <w:b/>
          <w:szCs w:val="21"/>
        </w:rPr>
      </w:pPr>
      <w:r w:rsidRPr="00433E80">
        <w:rPr>
          <w:rFonts w:ascii="宋体" w:hAnsi="宋体" w:hint="eastAsia"/>
          <w:b/>
          <w:szCs w:val="21"/>
        </w:rPr>
        <w:t>投标编号：</w:t>
      </w:r>
    </w:p>
    <w:p w:rsidR="00CD0271" w:rsidRPr="00433E80" w:rsidRDefault="00CD0271" w:rsidP="00CD0271">
      <w:pPr>
        <w:spacing w:line="460" w:lineRule="exact"/>
        <w:jc w:val="center"/>
        <w:rPr>
          <w:rFonts w:ascii="宋体" w:hAnsi="宋体"/>
          <w:b/>
          <w:szCs w:val="21"/>
        </w:rPr>
      </w:pPr>
      <w:r w:rsidRPr="00433E80">
        <w:rPr>
          <w:rFonts w:ascii="宋体" w:hAnsi="宋体" w:hint="eastAsia"/>
          <w:b/>
          <w:szCs w:val="21"/>
        </w:rPr>
        <w:t>日</w:t>
      </w:r>
      <w:r w:rsidRPr="00433E80">
        <w:rPr>
          <w:rFonts w:ascii="宋体" w:hAnsi="宋体"/>
          <w:b/>
          <w:szCs w:val="21"/>
        </w:rPr>
        <w:t xml:space="preserve">    </w:t>
      </w:r>
      <w:r w:rsidRPr="00433E80">
        <w:rPr>
          <w:rFonts w:ascii="宋体" w:hAnsi="宋体" w:hint="eastAsia"/>
          <w:b/>
          <w:szCs w:val="21"/>
        </w:rPr>
        <w:t>期：</w:t>
      </w:r>
    </w:p>
    <w:p w:rsidR="00CD0271" w:rsidRPr="00433E80" w:rsidRDefault="00CD0271" w:rsidP="00CD0271">
      <w:pPr>
        <w:spacing w:line="460" w:lineRule="exact"/>
        <w:jc w:val="center"/>
        <w:rPr>
          <w:rFonts w:ascii="宋体" w:hAnsi="宋体"/>
          <w:b/>
          <w:szCs w:val="21"/>
        </w:rPr>
      </w:pPr>
    </w:p>
    <w:p w:rsidR="00CD0271" w:rsidRPr="00433E80" w:rsidRDefault="00CD0271" w:rsidP="00CD0271">
      <w:pPr>
        <w:spacing w:line="460" w:lineRule="exact"/>
        <w:rPr>
          <w:rFonts w:ascii="宋体" w:hAnsi="宋体"/>
          <w:b/>
          <w:szCs w:val="21"/>
        </w:rPr>
      </w:pPr>
      <w:r w:rsidRPr="00433E80">
        <w:rPr>
          <w:rFonts w:ascii="宋体" w:hAnsi="宋体" w:hint="eastAsia"/>
          <w:b/>
          <w:szCs w:val="21"/>
        </w:rPr>
        <w:t>宁波市</w:t>
      </w:r>
      <w:proofErr w:type="gramStart"/>
      <w:r w:rsidRPr="00433E80">
        <w:rPr>
          <w:rFonts w:ascii="宋体" w:hAnsi="宋体" w:hint="eastAsia"/>
          <w:b/>
          <w:szCs w:val="21"/>
        </w:rPr>
        <w:t>鄞</w:t>
      </w:r>
      <w:proofErr w:type="gramEnd"/>
      <w:r w:rsidRPr="00433E80">
        <w:rPr>
          <w:rFonts w:ascii="宋体" w:hAnsi="宋体" w:hint="eastAsia"/>
          <w:b/>
          <w:szCs w:val="21"/>
        </w:rPr>
        <w:t>州区公共资源交易中心：</w:t>
      </w:r>
    </w:p>
    <w:p w:rsidR="00CD0271" w:rsidRPr="00433E80" w:rsidRDefault="00CD0271" w:rsidP="00CD0271">
      <w:pPr>
        <w:pStyle w:val="31"/>
        <w:spacing w:line="460" w:lineRule="exact"/>
        <w:ind w:firstLineChars="250" w:firstLine="525"/>
        <w:rPr>
          <w:rFonts w:ascii="宋体" w:eastAsia="宋体"/>
          <w:sz w:val="21"/>
          <w:szCs w:val="21"/>
        </w:rPr>
      </w:pPr>
      <w:r w:rsidRPr="00433E80">
        <w:rPr>
          <w:rFonts w:ascii="宋体" w:eastAsia="宋体" w:hint="eastAsia"/>
          <w:sz w:val="21"/>
          <w:szCs w:val="21"/>
        </w:rPr>
        <w:t>＿＿＿＿＿＿＿＿＿＿＿＿＿＿＿系中华人民共和国合法企业，地址：＿＿＿＿＿＿＿＿＿＿，特授权＿＿＿＿＿代表我公司（单位）全权办理针对上述＿＿＿＿＿＿＿＿＿＿＿项目的投标、参与开标、谈判、签约等具体工作，并签署全部有关的文件、协议及合同。</w:t>
      </w:r>
    </w:p>
    <w:p w:rsidR="00CD0271" w:rsidRPr="00433E80" w:rsidRDefault="00CD0271" w:rsidP="00CD0271">
      <w:pPr>
        <w:spacing w:line="460" w:lineRule="exact"/>
        <w:ind w:firstLine="480"/>
        <w:rPr>
          <w:rFonts w:ascii="宋体" w:hAnsi="宋体"/>
          <w:szCs w:val="21"/>
        </w:rPr>
      </w:pPr>
      <w:r w:rsidRPr="00433E80">
        <w:rPr>
          <w:rFonts w:ascii="宋体" w:hAnsi="宋体" w:hint="eastAsia"/>
          <w:szCs w:val="21"/>
        </w:rPr>
        <w:t>我公司（单位）对被授权人的签名负全部责任。</w:t>
      </w:r>
    </w:p>
    <w:p w:rsidR="00CD0271" w:rsidRPr="00433E80" w:rsidRDefault="00CD0271" w:rsidP="00CD0271">
      <w:pPr>
        <w:spacing w:line="460" w:lineRule="exact"/>
        <w:ind w:firstLine="480"/>
        <w:rPr>
          <w:rFonts w:ascii="宋体" w:hAnsi="宋体"/>
          <w:szCs w:val="21"/>
        </w:rPr>
      </w:pPr>
      <w:r w:rsidRPr="00433E80">
        <w:rPr>
          <w:rFonts w:ascii="宋体" w:hAnsi="宋体" w:hint="eastAsia"/>
          <w:szCs w:val="21"/>
        </w:rPr>
        <w:t>在撤销授权的书面通知送达你处以前，本授权书一直有效，被授权人签署的所有文件（在授权书有效期内签署的）不因授权的撤销而失效。</w:t>
      </w:r>
    </w:p>
    <w:p w:rsidR="00CD0271" w:rsidRPr="00433E80" w:rsidRDefault="00CD0271" w:rsidP="00CD0271">
      <w:pPr>
        <w:spacing w:line="460" w:lineRule="exact"/>
        <w:ind w:firstLine="480"/>
        <w:rPr>
          <w:rFonts w:ascii="宋体" w:hAnsi="宋体"/>
          <w:szCs w:val="21"/>
        </w:rPr>
      </w:pPr>
    </w:p>
    <w:p w:rsidR="00CD0271" w:rsidRPr="00433E80" w:rsidRDefault="00CD0271" w:rsidP="00CD0271">
      <w:pPr>
        <w:spacing w:line="460" w:lineRule="exact"/>
        <w:ind w:firstLine="480"/>
        <w:rPr>
          <w:rFonts w:ascii="宋体" w:hAnsi="宋体"/>
          <w:b/>
          <w:szCs w:val="21"/>
        </w:rPr>
      </w:pPr>
      <w:r w:rsidRPr="00433E80">
        <w:rPr>
          <w:rFonts w:ascii="宋体" w:hAnsi="宋体" w:hint="eastAsia"/>
          <w:b/>
          <w:szCs w:val="21"/>
        </w:rPr>
        <w:t>被授权人情况：</w:t>
      </w:r>
    </w:p>
    <w:p w:rsidR="00CD0271" w:rsidRPr="00433E80" w:rsidRDefault="00CD0271" w:rsidP="00CD0271">
      <w:pPr>
        <w:spacing w:line="460" w:lineRule="exact"/>
        <w:ind w:firstLine="480"/>
        <w:rPr>
          <w:rFonts w:ascii="宋体" w:hAnsi="宋体"/>
          <w:b/>
          <w:szCs w:val="21"/>
        </w:rPr>
      </w:pPr>
      <w:r w:rsidRPr="00433E80">
        <w:rPr>
          <w:rFonts w:ascii="宋体" w:hAnsi="宋体" w:hint="eastAsia"/>
          <w:b/>
          <w:szCs w:val="21"/>
        </w:rPr>
        <w:t>姓名：</w:t>
      </w:r>
      <w:r w:rsidRPr="00433E80">
        <w:rPr>
          <w:rFonts w:ascii="宋体" w:hAnsi="宋体"/>
          <w:b/>
          <w:szCs w:val="21"/>
        </w:rPr>
        <w:t xml:space="preserve">          </w:t>
      </w:r>
      <w:r w:rsidRPr="00433E80">
        <w:rPr>
          <w:rFonts w:ascii="宋体" w:hAnsi="宋体" w:hint="eastAsia"/>
          <w:b/>
          <w:szCs w:val="21"/>
        </w:rPr>
        <w:t xml:space="preserve">      </w:t>
      </w:r>
      <w:r w:rsidRPr="00433E80">
        <w:rPr>
          <w:rFonts w:ascii="宋体" w:hAnsi="宋体"/>
          <w:b/>
          <w:szCs w:val="21"/>
        </w:rPr>
        <w:t xml:space="preserve">        </w:t>
      </w:r>
      <w:r w:rsidRPr="00433E80">
        <w:rPr>
          <w:rFonts w:ascii="宋体" w:hAnsi="宋体" w:hint="eastAsia"/>
          <w:b/>
          <w:szCs w:val="21"/>
        </w:rPr>
        <w:t>性别：</w:t>
      </w:r>
      <w:r w:rsidRPr="00433E80">
        <w:rPr>
          <w:rFonts w:ascii="宋体" w:hAnsi="宋体"/>
          <w:b/>
          <w:szCs w:val="21"/>
        </w:rPr>
        <w:t xml:space="preserve">      </w:t>
      </w:r>
      <w:r w:rsidRPr="00433E80">
        <w:rPr>
          <w:rFonts w:ascii="宋体" w:hAnsi="宋体" w:hint="eastAsia"/>
          <w:b/>
          <w:szCs w:val="21"/>
        </w:rPr>
        <w:t xml:space="preserve">     </w:t>
      </w:r>
      <w:r w:rsidRPr="00433E80">
        <w:rPr>
          <w:rFonts w:ascii="宋体" w:hAnsi="宋体"/>
          <w:b/>
          <w:szCs w:val="21"/>
        </w:rPr>
        <w:t xml:space="preserve">        </w:t>
      </w:r>
      <w:r w:rsidRPr="00433E80">
        <w:rPr>
          <w:rFonts w:ascii="宋体" w:hAnsi="宋体" w:hint="eastAsia"/>
          <w:b/>
          <w:szCs w:val="21"/>
        </w:rPr>
        <w:t>年龄：</w:t>
      </w:r>
    </w:p>
    <w:p w:rsidR="00CD0271" w:rsidRPr="00433E80" w:rsidRDefault="00CD0271" w:rsidP="00CD0271">
      <w:pPr>
        <w:spacing w:line="460" w:lineRule="exact"/>
        <w:ind w:firstLine="480"/>
        <w:rPr>
          <w:rFonts w:ascii="宋体" w:hAnsi="宋体"/>
          <w:b/>
          <w:szCs w:val="21"/>
        </w:rPr>
      </w:pPr>
      <w:r w:rsidRPr="00433E80">
        <w:rPr>
          <w:rFonts w:ascii="宋体" w:hAnsi="宋体" w:hint="eastAsia"/>
          <w:b/>
          <w:szCs w:val="21"/>
        </w:rPr>
        <w:t>身份证号码：</w:t>
      </w:r>
      <w:r w:rsidRPr="00433E80">
        <w:rPr>
          <w:rFonts w:ascii="宋体" w:hAnsi="宋体"/>
          <w:b/>
          <w:szCs w:val="21"/>
        </w:rPr>
        <w:t xml:space="preserve">                              </w:t>
      </w:r>
      <w:r w:rsidRPr="00433E80">
        <w:rPr>
          <w:rFonts w:ascii="宋体" w:hAnsi="宋体" w:hint="eastAsia"/>
          <w:b/>
          <w:szCs w:val="21"/>
        </w:rPr>
        <w:t xml:space="preserve">           </w:t>
      </w:r>
      <w:r w:rsidRPr="00433E80">
        <w:rPr>
          <w:rFonts w:ascii="宋体" w:hAnsi="宋体"/>
          <w:b/>
          <w:szCs w:val="21"/>
        </w:rPr>
        <w:t xml:space="preserve">  </w:t>
      </w:r>
      <w:r w:rsidRPr="00433E80">
        <w:rPr>
          <w:rFonts w:ascii="宋体" w:hAnsi="宋体" w:hint="eastAsia"/>
          <w:b/>
          <w:szCs w:val="21"/>
        </w:rPr>
        <w:t>职务：</w:t>
      </w:r>
    </w:p>
    <w:p w:rsidR="00CD0271" w:rsidRPr="00433E80" w:rsidRDefault="00CD0271" w:rsidP="00CD0271">
      <w:pPr>
        <w:spacing w:line="460" w:lineRule="exact"/>
        <w:ind w:firstLine="480"/>
        <w:rPr>
          <w:rFonts w:ascii="宋体" w:hAnsi="宋体"/>
          <w:b/>
          <w:szCs w:val="21"/>
        </w:rPr>
      </w:pPr>
      <w:r w:rsidRPr="00433E80">
        <w:rPr>
          <w:rFonts w:ascii="宋体" w:hAnsi="宋体" w:hint="eastAsia"/>
          <w:b/>
          <w:szCs w:val="21"/>
        </w:rPr>
        <w:t>联系电话：</w:t>
      </w:r>
    </w:p>
    <w:p w:rsidR="00CD0271" w:rsidRPr="00433E80" w:rsidRDefault="00CD0271" w:rsidP="00CD0271">
      <w:pPr>
        <w:spacing w:line="460" w:lineRule="exact"/>
        <w:ind w:firstLine="480"/>
        <w:rPr>
          <w:rFonts w:ascii="宋体" w:hAnsi="宋体"/>
          <w:b/>
          <w:szCs w:val="21"/>
        </w:rPr>
      </w:pPr>
      <w:r w:rsidRPr="00433E80">
        <w:rPr>
          <w:rFonts w:ascii="宋体" w:hAnsi="宋体" w:hint="eastAsia"/>
          <w:b/>
          <w:szCs w:val="21"/>
        </w:rPr>
        <w:t>通讯地址：</w:t>
      </w:r>
    </w:p>
    <w:p w:rsidR="00CD0271" w:rsidRPr="00433E80" w:rsidRDefault="00CD0271" w:rsidP="00CD0271">
      <w:pPr>
        <w:spacing w:line="460" w:lineRule="exact"/>
        <w:ind w:firstLine="480"/>
        <w:rPr>
          <w:rFonts w:ascii="宋体" w:hAnsi="宋体"/>
          <w:b/>
          <w:szCs w:val="21"/>
        </w:rPr>
      </w:pPr>
      <w:proofErr w:type="gramStart"/>
      <w:r w:rsidRPr="00433E80">
        <w:rPr>
          <w:rFonts w:ascii="宋体" w:hAnsi="宋体" w:hint="eastAsia"/>
          <w:b/>
          <w:szCs w:val="21"/>
        </w:rPr>
        <w:t>邮</w:t>
      </w:r>
      <w:proofErr w:type="gramEnd"/>
      <w:r w:rsidRPr="00433E80">
        <w:rPr>
          <w:rFonts w:ascii="宋体" w:hAnsi="宋体"/>
          <w:b/>
          <w:szCs w:val="21"/>
        </w:rPr>
        <w:t xml:space="preserve">    </w:t>
      </w:r>
      <w:r w:rsidRPr="00433E80">
        <w:rPr>
          <w:rFonts w:ascii="宋体" w:hAnsi="宋体" w:hint="eastAsia"/>
          <w:b/>
          <w:szCs w:val="21"/>
        </w:rPr>
        <w:t>编：</w:t>
      </w:r>
    </w:p>
    <w:p w:rsidR="00CD0271" w:rsidRPr="00195F1F" w:rsidRDefault="00CD0271" w:rsidP="00CD0271">
      <w:pPr>
        <w:spacing w:line="460" w:lineRule="exact"/>
        <w:ind w:firstLine="480"/>
        <w:rPr>
          <w:rFonts w:ascii="宋体" w:hAnsi="宋体"/>
          <w:szCs w:val="21"/>
          <w:u w:val="single"/>
        </w:rPr>
      </w:pPr>
      <w:r w:rsidRPr="00433E80">
        <w:rPr>
          <w:rFonts w:ascii="宋体" w:hAnsi="宋体" w:hint="eastAsia"/>
          <w:b/>
          <w:szCs w:val="21"/>
        </w:rPr>
        <w:t>被授权人签名：</w:t>
      </w:r>
      <w:r>
        <w:rPr>
          <w:rFonts w:ascii="宋体" w:hAnsi="宋体" w:hint="eastAsia"/>
          <w:szCs w:val="21"/>
          <w:u w:val="single"/>
        </w:rPr>
        <w:t xml:space="preserve">                       </w:t>
      </w:r>
    </w:p>
    <w:p w:rsidR="00CD0271" w:rsidRPr="00433E80" w:rsidRDefault="00CD0271" w:rsidP="00CD0271">
      <w:pPr>
        <w:spacing w:line="460" w:lineRule="exact"/>
        <w:ind w:firstLine="5622"/>
        <w:rPr>
          <w:rFonts w:ascii="宋体" w:hAnsi="宋体"/>
          <w:b/>
          <w:szCs w:val="21"/>
        </w:rPr>
      </w:pPr>
    </w:p>
    <w:p w:rsidR="00CD0271" w:rsidRDefault="00CD0271" w:rsidP="00CD0271">
      <w:pPr>
        <w:spacing w:line="460" w:lineRule="exact"/>
        <w:rPr>
          <w:rFonts w:ascii="宋体" w:hAnsi="宋体"/>
          <w:b/>
          <w:szCs w:val="21"/>
        </w:rPr>
      </w:pPr>
    </w:p>
    <w:p w:rsidR="00CD0271" w:rsidRDefault="00CD0271" w:rsidP="00CD0271">
      <w:pPr>
        <w:spacing w:line="600" w:lineRule="exact"/>
        <w:jc w:val="center"/>
      </w:pPr>
    </w:p>
    <w:p w:rsidR="00CD0271" w:rsidRPr="0073528A" w:rsidRDefault="00CD0271" w:rsidP="00CD0271">
      <w:pPr>
        <w:spacing w:line="600" w:lineRule="exact"/>
        <w:jc w:val="center"/>
        <w:rPr>
          <w:b/>
          <w:u w:val="single"/>
        </w:rPr>
      </w:pPr>
      <w:r w:rsidRPr="0073528A">
        <w:rPr>
          <w:rFonts w:hint="eastAsia"/>
          <w:b/>
        </w:rPr>
        <w:t>单位名称（公章）：</w:t>
      </w:r>
      <w:r>
        <w:rPr>
          <w:rFonts w:hint="eastAsia"/>
          <w:b/>
          <w:u w:val="single"/>
        </w:rPr>
        <w:t xml:space="preserve">                           </w:t>
      </w:r>
    </w:p>
    <w:p w:rsidR="00CD0271" w:rsidRPr="0073528A" w:rsidRDefault="00CD0271" w:rsidP="00CD0271">
      <w:pPr>
        <w:spacing w:line="500" w:lineRule="exact"/>
        <w:rPr>
          <w:b/>
        </w:rPr>
      </w:pPr>
    </w:p>
    <w:p w:rsidR="00CD0271" w:rsidRDefault="00CD0271" w:rsidP="00CD0271">
      <w:pPr>
        <w:spacing w:line="440" w:lineRule="exact"/>
        <w:ind w:firstLineChars="200" w:firstLine="422"/>
        <w:jc w:val="center"/>
        <w:rPr>
          <w:u w:val="single"/>
        </w:rPr>
      </w:pPr>
      <w:r w:rsidRPr="0073528A">
        <w:rPr>
          <w:rFonts w:hint="eastAsia"/>
          <w:b/>
        </w:rPr>
        <w:t>法定代表人签名或盖章</w:t>
      </w:r>
      <w:r>
        <w:rPr>
          <w:rFonts w:hint="eastAsia"/>
        </w:rPr>
        <w:t>：</w:t>
      </w:r>
      <w:r>
        <w:rPr>
          <w:rFonts w:hint="eastAsia"/>
          <w:u w:val="single"/>
        </w:rPr>
        <w:t xml:space="preserve">                         </w:t>
      </w:r>
    </w:p>
    <w:p w:rsidR="00CD0271" w:rsidRDefault="00CD0271" w:rsidP="00CD0271">
      <w:pPr>
        <w:pStyle w:val="31"/>
        <w:spacing w:line="460" w:lineRule="exact"/>
        <w:ind w:firstLineChars="250" w:firstLine="525"/>
        <w:rPr>
          <w:rFonts w:ascii="宋体" w:eastAsia="宋体"/>
          <w:sz w:val="21"/>
          <w:szCs w:val="21"/>
        </w:rPr>
      </w:pPr>
    </w:p>
    <w:p w:rsidR="00CD0271" w:rsidRPr="00647103" w:rsidRDefault="00CD0271" w:rsidP="00CD0271">
      <w:pPr>
        <w:pStyle w:val="31"/>
        <w:spacing w:line="460" w:lineRule="exact"/>
        <w:ind w:firstLineChars="250" w:firstLine="527"/>
        <w:rPr>
          <w:rFonts w:ascii="宋体" w:eastAsia="宋体"/>
          <w:sz w:val="21"/>
          <w:szCs w:val="21"/>
        </w:rPr>
      </w:pPr>
      <w:r w:rsidRPr="00647103">
        <w:rPr>
          <w:rFonts w:ascii="宋体" w:eastAsia="宋体" w:hint="eastAsia"/>
          <w:b/>
          <w:sz w:val="21"/>
          <w:szCs w:val="21"/>
        </w:rPr>
        <w:t>附：法定代表人身份证复印件（正反面）、授权代表身份证复印件（正反面）、授权代表近一个月的社保缴纳证明</w:t>
      </w:r>
      <w:r>
        <w:br w:type="page"/>
      </w:r>
      <w:r>
        <w:rPr>
          <w:rFonts w:hint="eastAsia"/>
        </w:rPr>
        <w:lastRenderedPageBreak/>
        <w:t xml:space="preserve">                             </w:t>
      </w:r>
      <w:r w:rsidRPr="00DC15C0">
        <w:rPr>
          <w:rFonts w:ascii="宋体" w:eastAsia="宋体" w:hint="eastAsia"/>
        </w:rPr>
        <w:t xml:space="preserve"> </w:t>
      </w:r>
      <w:r w:rsidRPr="00DC15C0">
        <w:rPr>
          <w:rFonts w:ascii="宋体" w:eastAsia="宋体" w:hint="eastAsia"/>
          <w:b/>
          <w:sz w:val="28"/>
          <w:szCs w:val="28"/>
        </w:rPr>
        <w:t>三、资格证明材料</w:t>
      </w:r>
    </w:p>
    <w:p w:rsidR="00CD0271" w:rsidRDefault="00CD0271" w:rsidP="00CD0271">
      <w:pPr>
        <w:spacing w:line="280" w:lineRule="exact"/>
        <w:rPr>
          <w:rFonts w:ascii="宋体" w:hAnsi="宋体"/>
          <w:color w:val="000000"/>
          <w:szCs w:val="21"/>
        </w:rPr>
      </w:pPr>
    </w:p>
    <w:p w:rsidR="00CD0271" w:rsidRPr="00DC15C0" w:rsidRDefault="00CD0271" w:rsidP="00CD0271">
      <w:pPr>
        <w:spacing w:line="520" w:lineRule="exact"/>
        <w:rPr>
          <w:rFonts w:ascii="宋体" w:hAnsi="宋体"/>
        </w:rPr>
      </w:pPr>
      <w:r>
        <w:rPr>
          <w:rFonts w:ascii="宋体" w:hAnsi="宋体" w:hint="eastAsia"/>
          <w:color w:val="000000"/>
          <w:szCs w:val="21"/>
        </w:rPr>
        <w:t xml:space="preserve">  </w:t>
      </w:r>
      <w:r w:rsidRPr="00DC15C0">
        <w:rPr>
          <w:rFonts w:ascii="宋体" w:hAnsi="宋体" w:hint="eastAsia"/>
        </w:rPr>
        <w:t>1、符合《中华人民共和国政府采购法》第二十二条规定的投标人资格条件，提供以下材料：</w:t>
      </w:r>
    </w:p>
    <w:p w:rsidR="00CD0271" w:rsidRPr="00DC15C0" w:rsidRDefault="00CD0271" w:rsidP="00CD0271">
      <w:pPr>
        <w:spacing w:line="520" w:lineRule="exact"/>
        <w:rPr>
          <w:rFonts w:ascii="宋体" w:hAnsi="宋体"/>
        </w:rPr>
      </w:pPr>
      <w:r>
        <w:rPr>
          <w:rFonts w:ascii="宋体" w:hAnsi="宋体" w:hint="eastAsia"/>
        </w:rPr>
        <w:t xml:space="preserve">    </w:t>
      </w:r>
      <w:r w:rsidRPr="00DC15C0">
        <w:rPr>
          <w:rFonts w:ascii="宋体" w:hAnsi="宋体" w:hint="eastAsia"/>
        </w:rPr>
        <w:t>①</w:t>
      </w:r>
      <w:r>
        <w:rPr>
          <w:rFonts w:ascii="宋体" w:hAnsi="宋体" w:hint="eastAsia"/>
        </w:rPr>
        <w:t>、</w:t>
      </w:r>
      <w:r w:rsidRPr="00DC15C0">
        <w:rPr>
          <w:rFonts w:ascii="宋体" w:hAnsi="宋体" w:hint="eastAsia"/>
        </w:rPr>
        <w:t>有效的企业法人营业执照（或事业法人登记证）、其他组织（个体工商户）的营业执照或者民办非企业单位登记证书复印件；</w:t>
      </w:r>
    </w:p>
    <w:p w:rsidR="00CD0271" w:rsidRPr="00DC15C0" w:rsidRDefault="00CD0271" w:rsidP="00CD0271">
      <w:pPr>
        <w:spacing w:line="520" w:lineRule="exact"/>
        <w:rPr>
          <w:rFonts w:ascii="宋体" w:hAnsi="宋体"/>
        </w:rPr>
      </w:pPr>
      <w:r>
        <w:rPr>
          <w:rFonts w:ascii="宋体" w:hAnsi="宋体" w:hint="eastAsia"/>
        </w:rPr>
        <w:t xml:space="preserve">    </w:t>
      </w:r>
      <w:r w:rsidRPr="00DC15C0">
        <w:rPr>
          <w:rFonts w:ascii="宋体" w:hAnsi="宋体" w:hint="eastAsia"/>
        </w:rPr>
        <w:t>②</w:t>
      </w:r>
      <w:r>
        <w:rPr>
          <w:rFonts w:ascii="宋体" w:hAnsi="宋体" w:hint="eastAsia"/>
        </w:rPr>
        <w:t>、</w:t>
      </w:r>
      <w:r w:rsidRPr="00DC15C0">
        <w:rPr>
          <w:rFonts w:ascii="宋体" w:hAnsi="宋体" w:hint="eastAsia"/>
        </w:rPr>
        <w:t>上一年度财务状况报表复印件，其他组织或投标人新成立不足一年，提供银行出具的资信证明材料复印件；</w:t>
      </w:r>
    </w:p>
    <w:p w:rsidR="00CD0271" w:rsidRPr="00DC15C0" w:rsidRDefault="00CD0271" w:rsidP="00CD0271">
      <w:pPr>
        <w:spacing w:line="520" w:lineRule="exact"/>
        <w:rPr>
          <w:rFonts w:ascii="宋体" w:hAnsi="宋体"/>
        </w:rPr>
      </w:pPr>
      <w:r>
        <w:rPr>
          <w:rFonts w:ascii="宋体" w:hAnsi="宋体" w:hint="eastAsia"/>
        </w:rPr>
        <w:t xml:space="preserve">    </w:t>
      </w:r>
      <w:r w:rsidRPr="00DC15C0">
        <w:rPr>
          <w:rFonts w:ascii="宋体" w:hAnsi="宋体" w:hint="eastAsia"/>
        </w:rPr>
        <w:t>③</w:t>
      </w:r>
      <w:r>
        <w:rPr>
          <w:rFonts w:ascii="宋体" w:hAnsi="宋体" w:hint="eastAsia"/>
        </w:rPr>
        <w:t>、</w:t>
      </w:r>
      <w:r w:rsidRPr="00DC15C0">
        <w:rPr>
          <w:rFonts w:ascii="宋体" w:hAnsi="宋体" w:hint="eastAsia"/>
        </w:rPr>
        <w:t>距开标前三个月任一个月开具的缴纳税收的凭据证明材料复印件； 如依法免税的，应提供相应文件证明其依法免税；</w:t>
      </w:r>
    </w:p>
    <w:p w:rsidR="00CD0271" w:rsidRPr="00DC15C0" w:rsidRDefault="00CD0271" w:rsidP="00CD0271">
      <w:pPr>
        <w:spacing w:line="520" w:lineRule="exact"/>
        <w:rPr>
          <w:rFonts w:ascii="宋体" w:hAnsi="宋体"/>
        </w:rPr>
      </w:pPr>
      <w:r>
        <w:rPr>
          <w:rFonts w:ascii="宋体" w:hAnsi="宋体" w:hint="eastAsia"/>
        </w:rPr>
        <w:t xml:space="preserve">    </w:t>
      </w:r>
      <w:r w:rsidRPr="00DC15C0">
        <w:rPr>
          <w:rFonts w:ascii="宋体" w:hAnsi="宋体" w:hint="eastAsia"/>
        </w:rPr>
        <w:t>④</w:t>
      </w:r>
      <w:r>
        <w:rPr>
          <w:rFonts w:ascii="宋体" w:hAnsi="宋体" w:hint="eastAsia"/>
        </w:rPr>
        <w:t>、</w:t>
      </w:r>
      <w:r w:rsidRPr="00DC15C0">
        <w:rPr>
          <w:rFonts w:ascii="宋体" w:hAnsi="宋体" w:hint="eastAsia"/>
        </w:rPr>
        <w:t>距开标前三个月任一个月开具的缴纳社会保险的凭据证明材料复印件； 如依法不需要缴纳社会保障资金的，应提供相应文件证明其依法不需要缴纳社会保障资金；</w:t>
      </w:r>
    </w:p>
    <w:p w:rsidR="00CD0271" w:rsidRPr="00DC15C0" w:rsidRDefault="00CD0271" w:rsidP="00CD0271">
      <w:pPr>
        <w:spacing w:line="520" w:lineRule="exact"/>
        <w:jc w:val="left"/>
        <w:rPr>
          <w:rFonts w:ascii="宋体" w:hAnsi="宋体"/>
        </w:rPr>
      </w:pPr>
      <w:r>
        <w:rPr>
          <w:rFonts w:ascii="宋体" w:hAnsi="宋体" w:hint="eastAsia"/>
        </w:rPr>
        <w:t xml:space="preserve">    </w:t>
      </w:r>
      <w:r w:rsidRPr="00DC15C0">
        <w:rPr>
          <w:rFonts w:ascii="宋体" w:hAnsi="宋体" w:hint="eastAsia"/>
        </w:rPr>
        <w:t>2、投标人未被列入信用中国网站</w:t>
      </w:r>
      <w:r>
        <w:rPr>
          <w:rFonts w:ascii="宋体" w:hAnsi="宋体" w:hint="eastAsia"/>
        </w:rPr>
        <w:t>(www.creditchina.gov.cn)</w:t>
      </w:r>
      <w:r w:rsidRPr="00DC15C0">
        <w:rPr>
          <w:rFonts w:ascii="宋体" w:hAnsi="宋体" w:hint="eastAsia"/>
        </w:rPr>
        <w:t>“记录失信被执行人或重大税收违法案件当事人名单或政府采购严重违法失信行为” 记录名单； 不处于中国政府采购网(www.ccgp.gov.cn)“政府采购严重违法失信行为信息记录”中的禁止参加政府采购活动期间（以采购代理机构于投标截止日当天在信用中国网站及中国政府采购网查询结果为准，如相关失信记录已失效，投标人需提供相关证明资料）。</w:t>
      </w:r>
    </w:p>
    <w:p w:rsidR="00CD0271" w:rsidRPr="00DC15C0" w:rsidRDefault="00CD0271" w:rsidP="00CD0271">
      <w:pPr>
        <w:spacing w:line="520" w:lineRule="exact"/>
        <w:rPr>
          <w:rFonts w:ascii="宋体" w:hAnsi="宋体"/>
        </w:rPr>
      </w:pPr>
      <w:r>
        <w:rPr>
          <w:rFonts w:ascii="宋体" w:hAnsi="宋体" w:hint="eastAsia"/>
        </w:rPr>
        <w:t xml:space="preserve">    </w:t>
      </w:r>
      <w:r w:rsidRPr="00DC15C0">
        <w:rPr>
          <w:rFonts w:ascii="宋体" w:hAnsi="宋体" w:hint="eastAsia"/>
        </w:rPr>
        <w:t>3、</w:t>
      </w:r>
      <w:r>
        <w:rPr>
          <w:rFonts w:ascii="宋体" w:hAnsi="宋体" w:hint="eastAsia"/>
        </w:rPr>
        <w:t>单位负责人为同一人或者存在直接控股、</w:t>
      </w:r>
      <w:r w:rsidRPr="00DC15C0">
        <w:rPr>
          <w:rFonts w:ascii="宋体" w:hAnsi="宋体" w:hint="eastAsia"/>
        </w:rPr>
        <w:t>管理关系的不同投标人，不得参加同一项目的政府采购活动。（提供书面声明）。</w:t>
      </w:r>
    </w:p>
    <w:p w:rsidR="00CD0271" w:rsidRPr="004D2F98" w:rsidRDefault="00CD0271" w:rsidP="00CD0271">
      <w:pPr>
        <w:spacing w:line="520" w:lineRule="exact"/>
        <w:jc w:val="center"/>
      </w:pPr>
      <w:r w:rsidRPr="00DC15C0">
        <w:rPr>
          <w:rFonts w:ascii="宋体" w:hAnsi="宋体" w:hint="eastAsia"/>
        </w:rPr>
        <w:t>4、投标人及法定代表人或授权代表中任意</w:t>
      </w:r>
      <w:proofErr w:type="gramStart"/>
      <w:r w:rsidRPr="00DC15C0">
        <w:rPr>
          <w:rFonts w:ascii="宋体" w:hAnsi="宋体" w:hint="eastAsia"/>
        </w:rPr>
        <w:t>一</w:t>
      </w:r>
      <w:proofErr w:type="gramEnd"/>
      <w:r w:rsidRPr="00DC15C0">
        <w:rPr>
          <w:rFonts w:ascii="宋体" w:hAnsi="宋体" w:hint="eastAsia"/>
        </w:rPr>
        <w:t>人均无行贿犯罪记录（提供书面声明）。</w:t>
      </w:r>
      <w:r w:rsidRPr="004D2F98">
        <w:br w:type="page"/>
      </w:r>
      <w:r>
        <w:rPr>
          <w:rFonts w:hint="eastAsia"/>
          <w:b/>
          <w:sz w:val="28"/>
        </w:rPr>
        <w:lastRenderedPageBreak/>
        <w:t>四、</w:t>
      </w:r>
      <w:r w:rsidRPr="00346250">
        <w:rPr>
          <w:rFonts w:hint="eastAsia"/>
          <w:b/>
          <w:sz w:val="28"/>
        </w:rPr>
        <w:t>技术响应（偏离）表</w:t>
      </w:r>
    </w:p>
    <w:p w:rsidR="00CD0271" w:rsidRPr="00B34E5F" w:rsidRDefault="00CD0271" w:rsidP="00CD0271">
      <w:pPr>
        <w:spacing w:line="500" w:lineRule="exact"/>
        <w:jc w:val="center"/>
        <w:rPr>
          <w:b/>
          <w:szCs w:val="21"/>
        </w:rPr>
      </w:pPr>
      <w:r w:rsidRPr="00B34E5F">
        <w:rPr>
          <w:rFonts w:hint="eastAsia"/>
          <w:b/>
          <w:szCs w:val="21"/>
        </w:rPr>
        <w:t>(</w:t>
      </w:r>
      <w:proofErr w:type="gramStart"/>
      <w:r w:rsidRPr="00B34E5F">
        <w:rPr>
          <w:rFonts w:hint="eastAsia"/>
          <w:b/>
          <w:szCs w:val="21"/>
        </w:rPr>
        <w:t>标项</w:t>
      </w:r>
      <w:proofErr w:type="gramEnd"/>
      <w:r w:rsidRPr="00B34E5F">
        <w:rPr>
          <w:rFonts w:hint="eastAsia"/>
          <w:b/>
          <w:szCs w:val="21"/>
        </w:rPr>
        <w:t xml:space="preserve">   </w:t>
      </w:r>
      <w:r w:rsidRPr="00B34E5F">
        <w:rPr>
          <w:rFonts w:hint="eastAsia"/>
          <w:b/>
          <w:szCs w:val="21"/>
        </w:rPr>
        <w:t>）</w:t>
      </w:r>
    </w:p>
    <w:p w:rsidR="00CD0271" w:rsidRPr="00EF37C3" w:rsidRDefault="00CD0271" w:rsidP="00CD0271">
      <w:pPr>
        <w:spacing w:line="500" w:lineRule="exact"/>
        <w:rPr>
          <w:b/>
          <w:bCs/>
        </w:rPr>
      </w:pPr>
      <w:r>
        <w:rPr>
          <w:rFonts w:hint="eastAsia"/>
          <w:b/>
          <w:bCs/>
        </w:rPr>
        <w:t>招标编号：</w:t>
      </w:r>
      <w:r>
        <w:rPr>
          <w:rFonts w:hint="eastAsia"/>
          <w:b/>
          <w:bCs/>
        </w:rPr>
        <w:t>YZ</w:t>
      </w:r>
      <w:r>
        <w:rPr>
          <w:rFonts w:hint="eastAsia"/>
          <w:b/>
          <w:bCs/>
        </w:rPr>
        <w:t>—</w:t>
      </w:r>
      <w:r>
        <w:rPr>
          <w:rFonts w:hint="eastAsia"/>
          <w:b/>
          <w:bCs/>
        </w:rPr>
        <w:t>ZFCG</w:t>
      </w:r>
      <w:r>
        <w:rPr>
          <w:rFonts w:hint="eastAsia"/>
          <w:b/>
          <w:bCs/>
        </w:rPr>
        <w:t>（</w:t>
      </w:r>
      <w:r>
        <w:rPr>
          <w:rFonts w:hint="eastAsia"/>
          <w:b/>
          <w:bCs/>
        </w:rPr>
        <w:t>2019</w:t>
      </w:r>
      <w:r>
        <w:rPr>
          <w:rFonts w:hint="eastAsia"/>
          <w:b/>
          <w:bCs/>
        </w:rPr>
        <w:t>）—</w:t>
      </w:r>
      <w:r>
        <w:rPr>
          <w:rFonts w:hint="eastAsia"/>
          <w:b/>
          <w:bCs/>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88"/>
        <w:gridCol w:w="1080"/>
        <w:gridCol w:w="2520"/>
        <w:gridCol w:w="3060"/>
        <w:gridCol w:w="1980"/>
      </w:tblGrid>
      <w:tr w:rsidR="00CD0271" w:rsidRPr="00FF36D2" w:rsidTr="00D35D1B">
        <w:trPr>
          <w:trHeight w:val="828"/>
        </w:trPr>
        <w:tc>
          <w:tcPr>
            <w:tcW w:w="1188" w:type="dxa"/>
            <w:tcBorders>
              <w:top w:val="single" w:sz="4" w:space="0" w:color="auto"/>
              <w:left w:val="single" w:sz="4" w:space="0" w:color="auto"/>
              <w:bottom w:val="single" w:sz="4" w:space="0" w:color="auto"/>
              <w:right w:val="single" w:sz="4" w:space="0" w:color="auto"/>
            </w:tcBorders>
            <w:vAlign w:val="center"/>
          </w:tcPr>
          <w:p w:rsidR="00CD0271" w:rsidRPr="00FF36D2" w:rsidRDefault="00CD0271" w:rsidP="00D35D1B">
            <w:pPr>
              <w:spacing w:line="360" w:lineRule="exact"/>
              <w:jc w:val="center"/>
              <w:rPr>
                <w:b/>
                <w:bCs/>
              </w:rPr>
            </w:pPr>
            <w:r w:rsidRPr="00FF36D2">
              <w:rPr>
                <w:rFonts w:hint="eastAsia"/>
                <w:b/>
                <w:bCs/>
              </w:rPr>
              <w:t>序号</w:t>
            </w:r>
          </w:p>
        </w:tc>
        <w:tc>
          <w:tcPr>
            <w:tcW w:w="1080" w:type="dxa"/>
            <w:tcBorders>
              <w:top w:val="single" w:sz="4" w:space="0" w:color="auto"/>
              <w:left w:val="single" w:sz="4" w:space="0" w:color="auto"/>
              <w:bottom w:val="single" w:sz="4" w:space="0" w:color="auto"/>
              <w:right w:val="single" w:sz="4" w:space="0" w:color="auto"/>
            </w:tcBorders>
            <w:vAlign w:val="center"/>
          </w:tcPr>
          <w:p w:rsidR="00CD0271" w:rsidRPr="00FF36D2" w:rsidRDefault="00CD0271" w:rsidP="00D35D1B">
            <w:pPr>
              <w:spacing w:line="360" w:lineRule="exact"/>
              <w:jc w:val="center"/>
              <w:rPr>
                <w:b/>
                <w:bCs/>
              </w:rPr>
            </w:pPr>
            <w:r w:rsidRPr="00FF36D2">
              <w:rPr>
                <w:rFonts w:hint="eastAsia"/>
                <w:b/>
                <w:bCs/>
              </w:rPr>
              <w:t>货物名称</w:t>
            </w:r>
          </w:p>
        </w:tc>
        <w:tc>
          <w:tcPr>
            <w:tcW w:w="2520" w:type="dxa"/>
            <w:tcBorders>
              <w:top w:val="single" w:sz="4" w:space="0" w:color="auto"/>
              <w:left w:val="single" w:sz="4" w:space="0" w:color="auto"/>
              <w:bottom w:val="single" w:sz="4" w:space="0" w:color="auto"/>
              <w:right w:val="single" w:sz="4" w:space="0" w:color="auto"/>
            </w:tcBorders>
            <w:vAlign w:val="center"/>
          </w:tcPr>
          <w:p w:rsidR="00CD0271" w:rsidRPr="00FF36D2" w:rsidRDefault="00CD0271" w:rsidP="00D35D1B">
            <w:pPr>
              <w:spacing w:line="360" w:lineRule="exact"/>
              <w:jc w:val="center"/>
              <w:rPr>
                <w:b/>
                <w:bCs/>
              </w:rPr>
            </w:pPr>
            <w:r>
              <w:rPr>
                <w:rFonts w:hint="eastAsia"/>
                <w:b/>
                <w:bCs/>
              </w:rPr>
              <w:t>招标要求</w:t>
            </w:r>
          </w:p>
        </w:tc>
        <w:tc>
          <w:tcPr>
            <w:tcW w:w="3060" w:type="dxa"/>
            <w:tcBorders>
              <w:top w:val="single" w:sz="4" w:space="0" w:color="auto"/>
              <w:left w:val="single" w:sz="4" w:space="0" w:color="auto"/>
              <w:bottom w:val="single" w:sz="4" w:space="0" w:color="auto"/>
              <w:right w:val="single" w:sz="4" w:space="0" w:color="auto"/>
            </w:tcBorders>
            <w:vAlign w:val="center"/>
          </w:tcPr>
          <w:p w:rsidR="00CD0271" w:rsidRDefault="00CD0271" w:rsidP="00D35D1B">
            <w:pPr>
              <w:spacing w:line="360" w:lineRule="exact"/>
              <w:jc w:val="center"/>
              <w:rPr>
                <w:b/>
                <w:bCs/>
              </w:rPr>
            </w:pPr>
            <w:r w:rsidRPr="00FF36D2">
              <w:rPr>
                <w:rFonts w:hint="eastAsia"/>
                <w:b/>
                <w:bCs/>
              </w:rPr>
              <w:t>投标产品</w:t>
            </w:r>
          </w:p>
          <w:p w:rsidR="00CD0271" w:rsidRPr="00FF36D2" w:rsidRDefault="00CD0271" w:rsidP="00D35D1B">
            <w:pPr>
              <w:spacing w:line="360" w:lineRule="exact"/>
              <w:jc w:val="center"/>
              <w:rPr>
                <w:b/>
                <w:bCs/>
              </w:rPr>
            </w:pPr>
            <w:r w:rsidRPr="00FF36D2">
              <w:rPr>
                <w:rFonts w:hint="eastAsia"/>
                <w:b/>
                <w:bCs/>
              </w:rPr>
              <w:t>品牌</w:t>
            </w:r>
            <w:r>
              <w:rPr>
                <w:rFonts w:hint="eastAsia"/>
                <w:b/>
                <w:bCs/>
              </w:rPr>
              <w:t>、</w:t>
            </w:r>
            <w:r w:rsidRPr="00FF36D2">
              <w:rPr>
                <w:rFonts w:hint="eastAsia"/>
                <w:b/>
                <w:bCs/>
              </w:rPr>
              <w:t>规格</w:t>
            </w:r>
            <w:r>
              <w:rPr>
                <w:rFonts w:hint="eastAsia"/>
                <w:b/>
                <w:bCs/>
              </w:rPr>
              <w:t>、</w:t>
            </w:r>
            <w:r w:rsidRPr="00FF36D2">
              <w:rPr>
                <w:rFonts w:hint="eastAsia"/>
                <w:b/>
                <w:bCs/>
              </w:rPr>
              <w:t>型号</w:t>
            </w:r>
          </w:p>
        </w:tc>
        <w:tc>
          <w:tcPr>
            <w:tcW w:w="1980" w:type="dxa"/>
            <w:tcBorders>
              <w:top w:val="single" w:sz="4" w:space="0" w:color="auto"/>
              <w:left w:val="single" w:sz="4" w:space="0" w:color="auto"/>
              <w:bottom w:val="single" w:sz="4" w:space="0" w:color="auto"/>
              <w:right w:val="single" w:sz="4" w:space="0" w:color="auto"/>
            </w:tcBorders>
            <w:vAlign w:val="center"/>
          </w:tcPr>
          <w:p w:rsidR="00CD0271" w:rsidRPr="00FF36D2" w:rsidRDefault="00CD0271" w:rsidP="00D35D1B">
            <w:pPr>
              <w:spacing w:line="360" w:lineRule="exact"/>
              <w:jc w:val="center"/>
              <w:rPr>
                <w:b/>
                <w:bCs/>
              </w:rPr>
            </w:pPr>
            <w:r w:rsidRPr="00FF36D2">
              <w:rPr>
                <w:rFonts w:hint="eastAsia"/>
                <w:b/>
                <w:bCs/>
              </w:rPr>
              <w:t>偏离情况</w:t>
            </w:r>
          </w:p>
        </w:tc>
      </w:tr>
      <w:tr w:rsidR="00CD0271" w:rsidRPr="00346250" w:rsidTr="00D35D1B">
        <w:trPr>
          <w:trHeight w:val="600"/>
        </w:trPr>
        <w:tc>
          <w:tcPr>
            <w:tcW w:w="1188" w:type="dxa"/>
            <w:tcBorders>
              <w:top w:val="single" w:sz="4" w:space="0" w:color="auto"/>
              <w:left w:val="single" w:sz="4" w:space="0" w:color="auto"/>
              <w:bottom w:val="single" w:sz="4" w:space="0" w:color="auto"/>
              <w:right w:val="single" w:sz="4" w:space="0" w:color="auto"/>
            </w:tcBorders>
          </w:tcPr>
          <w:p w:rsidR="00CD0271" w:rsidRPr="00346250" w:rsidRDefault="00CD0271" w:rsidP="00D35D1B">
            <w:pPr>
              <w:spacing w:line="520" w:lineRule="exact"/>
              <w:jc w:val="center"/>
              <w:rPr>
                <w:bCs/>
              </w:rPr>
            </w:pPr>
          </w:p>
        </w:tc>
        <w:tc>
          <w:tcPr>
            <w:tcW w:w="1080" w:type="dxa"/>
            <w:tcBorders>
              <w:top w:val="single" w:sz="4" w:space="0" w:color="auto"/>
              <w:left w:val="single" w:sz="4" w:space="0" w:color="auto"/>
              <w:bottom w:val="single" w:sz="4" w:space="0" w:color="auto"/>
              <w:right w:val="single" w:sz="4" w:space="0" w:color="auto"/>
            </w:tcBorders>
          </w:tcPr>
          <w:p w:rsidR="00CD0271" w:rsidRPr="00346250" w:rsidRDefault="00CD0271" w:rsidP="00D35D1B">
            <w:pPr>
              <w:spacing w:line="520" w:lineRule="exact"/>
              <w:jc w:val="center"/>
              <w:rPr>
                <w:bCs/>
              </w:rPr>
            </w:pPr>
          </w:p>
        </w:tc>
        <w:tc>
          <w:tcPr>
            <w:tcW w:w="2520" w:type="dxa"/>
            <w:tcBorders>
              <w:top w:val="single" w:sz="4" w:space="0" w:color="auto"/>
              <w:left w:val="single" w:sz="4" w:space="0" w:color="auto"/>
              <w:bottom w:val="single" w:sz="4" w:space="0" w:color="auto"/>
              <w:right w:val="single" w:sz="4" w:space="0" w:color="auto"/>
            </w:tcBorders>
          </w:tcPr>
          <w:p w:rsidR="00CD0271" w:rsidRPr="00346250" w:rsidRDefault="00CD0271" w:rsidP="00D35D1B">
            <w:pPr>
              <w:spacing w:line="520" w:lineRule="exact"/>
              <w:jc w:val="center"/>
              <w:rPr>
                <w:bCs/>
              </w:rPr>
            </w:pPr>
          </w:p>
        </w:tc>
        <w:tc>
          <w:tcPr>
            <w:tcW w:w="3060" w:type="dxa"/>
            <w:tcBorders>
              <w:top w:val="single" w:sz="4" w:space="0" w:color="auto"/>
              <w:left w:val="single" w:sz="4" w:space="0" w:color="auto"/>
              <w:bottom w:val="single" w:sz="4" w:space="0" w:color="auto"/>
              <w:right w:val="single" w:sz="4" w:space="0" w:color="auto"/>
            </w:tcBorders>
          </w:tcPr>
          <w:p w:rsidR="00CD0271" w:rsidRPr="00346250" w:rsidRDefault="00CD0271" w:rsidP="00D35D1B">
            <w:pPr>
              <w:spacing w:line="52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Pr>
          <w:p w:rsidR="00CD0271" w:rsidRPr="00346250" w:rsidRDefault="00CD0271" w:rsidP="00D35D1B">
            <w:pPr>
              <w:spacing w:line="520" w:lineRule="exact"/>
              <w:jc w:val="center"/>
              <w:rPr>
                <w:bCs/>
              </w:rPr>
            </w:pPr>
          </w:p>
        </w:tc>
      </w:tr>
      <w:tr w:rsidR="00CD0271" w:rsidRPr="00346250" w:rsidTr="00D35D1B">
        <w:trPr>
          <w:trHeight w:val="600"/>
        </w:trPr>
        <w:tc>
          <w:tcPr>
            <w:tcW w:w="1188" w:type="dxa"/>
            <w:tcBorders>
              <w:top w:val="single" w:sz="4" w:space="0" w:color="auto"/>
              <w:left w:val="single" w:sz="4" w:space="0" w:color="auto"/>
              <w:bottom w:val="single" w:sz="4" w:space="0" w:color="auto"/>
              <w:right w:val="single" w:sz="4" w:space="0" w:color="auto"/>
            </w:tcBorders>
          </w:tcPr>
          <w:p w:rsidR="00CD0271" w:rsidRPr="00346250" w:rsidRDefault="00CD0271" w:rsidP="00D35D1B">
            <w:pPr>
              <w:spacing w:line="520" w:lineRule="exact"/>
              <w:jc w:val="center"/>
              <w:rPr>
                <w:bCs/>
              </w:rPr>
            </w:pPr>
          </w:p>
        </w:tc>
        <w:tc>
          <w:tcPr>
            <w:tcW w:w="1080" w:type="dxa"/>
            <w:tcBorders>
              <w:top w:val="single" w:sz="4" w:space="0" w:color="auto"/>
              <w:left w:val="single" w:sz="4" w:space="0" w:color="auto"/>
              <w:bottom w:val="single" w:sz="4" w:space="0" w:color="auto"/>
              <w:right w:val="single" w:sz="4" w:space="0" w:color="auto"/>
            </w:tcBorders>
          </w:tcPr>
          <w:p w:rsidR="00CD0271" w:rsidRPr="00346250" w:rsidRDefault="00CD0271" w:rsidP="00D35D1B">
            <w:pPr>
              <w:spacing w:line="520" w:lineRule="exact"/>
              <w:jc w:val="center"/>
              <w:rPr>
                <w:bCs/>
              </w:rPr>
            </w:pPr>
          </w:p>
        </w:tc>
        <w:tc>
          <w:tcPr>
            <w:tcW w:w="2520" w:type="dxa"/>
            <w:tcBorders>
              <w:top w:val="single" w:sz="4" w:space="0" w:color="auto"/>
              <w:left w:val="single" w:sz="4" w:space="0" w:color="auto"/>
              <w:bottom w:val="single" w:sz="4" w:space="0" w:color="auto"/>
              <w:right w:val="single" w:sz="4" w:space="0" w:color="auto"/>
            </w:tcBorders>
          </w:tcPr>
          <w:p w:rsidR="00CD0271" w:rsidRPr="00346250" w:rsidRDefault="00CD0271" w:rsidP="00D35D1B">
            <w:pPr>
              <w:spacing w:line="520" w:lineRule="exact"/>
              <w:jc w:val="center"/>
              <w:rPr>
                <w:bCs/>
              </w:rPr>
            </w:pPr>
          </w:p>
        </w:tc>
        <w:tc>
          <w:tcPr>
            <w:tcW w:w="3060" w:type="dxa"/>
            <w:tcBorders>
              <w:top w:val="single" w:sz="4" w:space="0" w:color="auto"/>
              <w:left w:val="single" w:sz="4" w:space="0" w:color="auto"/>
              <w:bottom w:val="single" w:sz="4" w:space="0" w:color="auto"/>
              <w:right w:val="single" w:sz="4" w:space="0" w:color="auto"/>
            </w:tcBorders>
          </w:tcPr>
          <w:p w:rsidR="00CD0271" w:rsidRPr="00346250" w:rsidRDefault="00CD0271" w:rsidP="00D35D1B">
            <w:pPr>
              <w:spacing w:line="52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Pr>
          <w:p w:rsidR="00CD0271" w:rsidRPr="00346250" w:rsidRDefault="00CD0271" w:rsidP="00D35D1B">
            <w:pPr>
              <w:spacing w:line="520" w:lineRule="exact"/>
              <w:jc w:val="center"/>
              <w:rPr>
                <w:bCs/>
              </w:rPr>
            </w:pPr>
          </w:p>
        </w:tc>
      </w:tr>
      <w:tr w:rsidR="00CD0271" w:rsidRPr="00346250" w:rsidTr="00D35D1B">
        <w:trPr>
          <w:trHeight w:val="600"/>
        </w:trPr>
        <w:tc>
          <w:tcPr>
            <w:tcW w:w="1188" w:type="dxa"/>
            <w:tcBorders>
              <w:top w:val="single" w:sz="4" w:space="0" w:color="auto"/>
              <w:left w:val="single" w:sz="4" w:space="0" w:color="auto"/>
              <w:bottom w:val="single" w:sz="4" w:space="0" w:color="auto"/>
              <w:right w:val="single" w:sz="4" w:space="0" w:color="auto"/>
            </w:tcBorders>
          </w:tcPr>
          <w:p w:rsidR="00CD0271" w:rsidRPr="00346250" w:rsidRDefault="00CD0271" w:rsidP="00D35D1B">
            <w:pPr>
              <w:spacing w:line="520" w:lineRule="exact"/>
              <w:jc w:val="center"/>
              <w:rPr>
                <w:bCs/>
              </w:rPr>
            </w:pPr>
          </w:p>
        </w:tc>
        <w:tc>
          <w:tcPr>
            <w:tcW w:w="1080" w:type="dxa"/>
            <w:tcBorders>
              <w:top w:val="single" w:sz="4" w:space="0" w:color="auto"/>
              <w:left w:val="single" w:sz="4" w:space="0" w:color="auto"/>
              <w:bottom w:val="single" w:sz="4" w:space="0" w:color="auto"/>
              <w:right w:val="single" w:sz="4" w:space="0" w:color="auto"/>
            </w:tcBorders>
          </w:tcPr>
          <w:p w:rsidR="00CD0271" w:rsidRPr="00346250" w:rsidRDefault="00CD0271" w:rsidP="00D35D1B">
            <w:pPr>
              <w:spacing w:line="520" w:lineRule="exact"/>
              <w:jc w:val="center"/>
              <w:rPr>
                <w:bCs/>
              </w:rPr>
            </w:pPr>
          </w:p>
        </w:tc>
        <w:tc>
          <w:tcPr>
            <w:tcW w:w="2520" w:type="dxa"/>
            <w:tcBorders>
              <w:top w:val="single" w:sz="4" w:space="0" w:color="auto"/>
              <w:left w:val="single" w:sz="4" w:space="0" w:color="auto"/>
              <w:bottom w:val="single" w:sz="4" w:space="0" w:color="auto"/>
              <w:right w:val="single" w:sz="4" w:space="0" w:color="auto"/>
            </w:tcBorders>
          </w:tcPr>
          <w:p w:rsidR="00CD0271" w:rsidRPr="00346250" w:rsidRDefault="00CD0271" w:rsidP="00D35D1B">
            <w:pPr>
              <w:spacing w:line="520" w:lineRule="exact"/>
              <w:jc w:val="center"/>
              <w:rPr>
                <w:bCs/>
              </w:rPr>
            </w:pPr>
          </w:p>
        </w:tc>
        <w:tc>
          <w:tcPr>
            <w:tcW w:w="3060" w:type="dxa"/>
            <w:tcBorders>
              <w:top w:val="single" w:sz="4" w:space="0" w:color="auto"/>
              <w:left w:val="single" w:sz="4" w:space="0" w:color="auto"/>
              <w:bottom w:val="single" w:sz="4" w:space="0" w:color="auto"/>
              <w:right w:val="single" w:sz="4" w:space="0" w:color="auto"/>
            </w:tcBorders>
          </w:tcPr>
          <w:p w:rsidR="00CD0271" w:rsidRPr="00346250" w:rsidRDefault="00CD0271" w:rsidP="00D35D1B">
            <w:pPr>
              <w:spacing w:line="52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Pr>
          <w:p w:rsidR="00CD0271" w:rsidRPr="00346250" w:rsidRDefault="00CD0271" w:rsidP="00D35D1B">
            <w:pPr>
              <w:spacing w:line="520" w:lineRule="exact"/>
              <w:jc w:val="center"/>
              <w:rPr>
                <w:bCs/>
              </w:rPr>
            </w:pPr>
          </w:p>
        </w:tc>
      </w:tr>
      <w:tr w:rsidR="00CD0271" w:rsidRPr="00346250" w:rsidTr="00D35D1B">
        <w:trPr>
          <w:trHeight w:val="600"/>
        </w:trPr>
        <w:tc>
          <w:tcPr>
            <w:tcW w:w="1188" w:type="dxa"/>
            <w:tcBorders>
              <w:top w:val="single" w:sz="4" w:space="0" w:color="auto"/>
              <w:left w:val="single" w:sz="4" w:space="0" w:color="auto"/>
              <w:bottom w:val="single" w:sz="4" w:space="0" w:color="auto"/>
              <w:right w:val="single" w:sz="4" w:space="0" w:color="auto"/>
            </w:tcBorders>
          </w:tcPr>
          <w:p w:rsidR="00CD0271" w:rsidRPr="00346250" w:rsidRDefault="00CD0271" w:rsidP="00D35D1B">
            <w:pPr>
              <w:spacing w:line="520" w:lineRule="exact"/>
              <w:jc w:val="center"/>
              <w:rPr>
                <w:bCs/>
              </w:rPr>
            </w:pPr>
          </w:p>
        </w:tc>
        <w:tc>
          <w:tcPr>
            <w:tcW w:w="1080" w:type="dxa"/>
            <w:tcBorders>
              <w:top w:val="single" w:sz="4" w:space="0" w:color="auto"/>
              <w:left w:val="single" w:sz="4" w:space="0" w:color="auto"/>
              <w:bottom w:val="single" w:sz="4" w:space="0" w:color="auto"/>
              <w:right w:val="single" w:sz="4" w:space="0" w:color="auto"/>
            </w:tcBorders>
          </w:tcPr>
          <w:p w:rsidR="00CD0271" w:rsidRPr="00346250" w:rsidRDefault="00CD0271" w:rsidP="00D35D1B">
            <w:pPr>
              <w:spacing w:line="520" w:lineRule="exact"/>
              <w:jc w:val="center"/>
              <w:rPr>
                <w:bCs/>
              </w:rPr>
            </w:pPr>
          </w:p>
        </w:tc>
        <w:tc>
          <w:tcPr>
            <w:tcW w:w="2520" w:type="dxa"/>
            <w:tcBorders>
              <w:top w:val="single" w:sz="4" w:space="0" w:color="auto"/>
              <w:left w:val="single" w:sz="4" w:space="0" w:color="auto"/>
              <w:bottom w:val="single" w:sz="4" w:space="0" w:color="auto"/>
              <w:right w:val="single" w:sz="4" w:space="0" w:color="auto"/>
            </w:tcBorders>
          </w:tcPr>
          <w:p w:rsidR="00CD0271" w:rsidRPr="00346250" w:rsidRDefault="00CD0271" w:rsidP="00D35D1B">
            <w:pPr>
              <w:spacing w:line="520" w:lineRule="exact"/>
              <w:jc w:val="center"/>
              <w:rPr>
                <w:bCs/>
              </w:rPr>
            </w:pPr>
          </w:p>
        </w:tc>
        <w:tc>
          <w:tcPr>
            <w:tcW w:w="3060" w:type="dxa"/>
            <w:tcBorders>
              <w:top w:val="single" w:sz="4" w:space="0" w:color="auto"/>
              <w:left w:val="single" w:sz="4" w:space="0" w:color="auto"/>
              <w:bottom w:val="single" w:sz="4" w:space="0" w:color="auto"/>
              <w:right w:val="single" w:sz="4" w:space="0" w:color="auto"/>
            </w:tcBorders>
          </w:tcPr>
          <w:p w:rsidR="00CD0271" w:rsidRPr="00346250" w:rsidRDefault="00CD0271" w:rsidP="00D35D1B">
            <w:pPr>
              <w:spacing w:line="52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Pr>
          <w:p w:rsidR="00CD0271" w:rsidRPr="00346250" w:rsidRDefault="00CD0271" w:rsidP="00D35D1B">
            <w:pPr>
              <w:spacing w:line="520" w:lineRule="exact"/>
              <w:jc w:val="center"/>
              <w:rPr>
                <w:bCs/>
              </w:rPr>
            </w:pPr>
          </w:p>
        </w:tc>
      </w:tr>
      <w:tr w:rsidR="00CD0271" w:rsidRPr="00346250" w:rsidTr="00D35D1B">
        <w:trPr>
          <w:trHeight w:val="600"/>
        </w:trPr>
        <w:tc>
          <w:tcPr>
            <w:tcW w:w="1188" w:type="dxa"/>
            <w:tcBorders>
              <w:top w:val="single" w:sz="4" w:space="0" w:color="auto"/>
              <w:left w:val="single" w:sz="4" w:space="0" w:color="auto"/>
              <w:bottom w:val="single" w:sz="4" w:space="0" w:color="auto"/>
              <w:right w:val="single" w:sz="4" w:space="0" w:color="auto"/>
            </w:tcBorders>
          </w:tcPr>
          <w:p w:rsidR="00CD0271" w:rsidRPr="00346250" w:rsidRDefault="00CD0271" w:rsidP="00D35D1B">
            <w:pPr>
              <w:spacing w:line="520" w:lineRule="exact"/>
              <w:jc w:val="center"/>
              <w:rPr>
                <w:bCs/>
              </w:rPr>
            </w:pPr>
          </w:p>
        </w:tc>
        <w:tc>
          <w:tcPr>
            <w:tcW w:w="1080" w:type="dxa"/>
            <w:tcBorders>
              <w:top w:val="single" w:sz="4" w:space="0" w:color="auto"/>
              <w:left w:val="single" w:sz="4" w:space="0" w:color="auto"/>
              <w:bottom w:val="single" w:sz="4" w:space="0" w:color="auto"/>
              <w:right w:val="single" w:sz="4" w:space="0" w:color="auto"/>
            </w:tcBorders>
          </w:tcPr>
          <w:p w:rsidR="00CD0271" w:rsidRPr="00346250" w:rsidRDefault="00CD0271" w:rsidP="00D35D1B">
            <w:pPr>
              <w:spacing w:line="520" w:lineRule="exact"/>
              <w:jc w:val="center"/>
              <w:rPr>
                <w:bCs/>
              </w:rPr>
            </w:pPr>
          </w:p>
        </w:tc>
        <w:tc>
          <w:tcPr>
            <w:tcW w:w="2520" w:type="dxa"/>
            <w:tcBorders>
              <w:top w:val="single" w:sz="4" w:space="0" w:color="auto"/>
              <w:left w:val="single" w:sz="4" w:space="0" w:color="auto"/>
              <w:bottom w:val="single" w:sz="4" w:space="0" w:color="auto"/>
              <w:right w:val="single" w:sz="4" w:space="0" w:color="auto"/>
            </w:tcBorders>
          </w:tcPr>
          <w:p w:rsidR="00CD0271" w:rsidRPr="00346250" w:rsidRDefault="00CD0271" w:rsidP="00D35D1B">
            <w:pPr>
              <w:spacing w:line="520" w:lineRule="exact"/>
              <w:jc w:val="center"/>
              <w:rPr>
                <w:bCs/>
              </w:rPr>
            </w:pPr>
          </w:p>
        </w:tc>
        <w:tc>
          <w:tcPr>
            <w:tcW w:w="3060" w:type="dxa"/>
            <w:tcBorders>
              <w:top w:val="single" w:sz="4" w:space="0" w:color="auto"/>
              <w:left w:val="single" w:sz="4" w:space="0" w:color="auto"/>
              <w:bottom w:val="single" w:sz="4" w:space="0" w:color="auto"/>
              <w:right w:val="single" w:sz="4" w:space="0" w:color="auto"/>
            </w:tcBorders>
          </w:tcPr>
          <w:p w:rsidR="00CD0271" w:rsidRPr="00346250" w:rsidRDefault="00CD0271" w:rsidP="00D35D1B">
            <w:pPr>
              <w:spacing w:line="52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Pr>
          <w:p w:rsidR="00CD0271" w:rsidRPr="00346250" w:rsidRDefault="00CD0271" w:rsidP="00D35D1B">
            <w:pPr>
              <w:spacing w:line="520" w:lineRule="exact"/>
              <w:jc w:val="center"/>
              <w:rPr>
                <w:bCs/>
              </w:rPr>
            </w:pPr>
          </w:p>
        </w:tc>
      </w:tr>
      <w:tr w:rsidR="00CD0271" w:rsidRPr="00346250" w:rsidTr="00D35D1B">
        <w:trPr>
          <w:trHeight w:val="600"/>
        </w:trPr>
        <w:tc>
          <w:tcPr>
            <w:tcW w:w="1188" w:type="dxa"/>
            <w:tcBorders>
              <w:top w:val="single" w:sz="4" w:space="0" w:color="auto"/>
              <w:left w:val="single" w:sz="4" w:space="0" w:color="auto"/>
              <w:bottom w:val="single" w:sz="4" w:space="0" w:color="auto"/>
              <w:right w:val="single" w:sz="4" w:space="0" w:color="auto"/>
            </w:tcBorders>
          </w:tcPr>
          <w:p w:rsidR="00CD0271" w:rsidRPr="00346250" w:rsidRDefault="00CD0271" w:rsidP="00D35D1B">
            <w:pPr>
              <w:spacing w:line="520" w:lineRule="exact"/>
              <w:jc w:val="center"/>
              <w:rPr>
                <w:bCs/>
              </w:rPr>
            </w:pPr>
          </w:p>
        </w:tc>
        <w:tc>
          <w:tcPr>
            <w:tcW w:w="1080" w:type="dxa"/>
            <w:tcBorders>
              <w:top w:val="single" w:sz="4" w:space="0" w:color="auto"/>
              <w:left w:val="single" w:sz="4" w:space="0" w:color="auto"/>
              <w:bottom w:val="single" w:sz="4" w:space="0" w:color="auto"/>
              <w:right w:val="single" w:sz="4" w:space="0" w:color="auto"/>
            </w:tcBorders>
          </w:tcPr>
          <w:p w:rsidR="00CD0271" w:rsidRPr="00346250" w:rsidRDefault="00CD0271" w:rsidP="00D35D1B">
            <w:pPr>
              <w:spacing w:line="520" w:lineRule="exact"/>
              <w:jc w:val="center"/>
              <w:rPr>
                <w:bCs/>
              </w:rPr>
            </w:pPr>
          </w:p>
        </w:tc>
        <w:tc>
          <w:tcPr>
            <w:tcW w:w="2520" w:type="dxa"/>
            <w:tcBorders>
              <w:top w:val="single" w:sz="4" w:space="0" w:color="auto"/>
              <w:left w:val="single" w:sz="4" w:space="0" w:color="auto"/>
              <w:bottom w:val="single" w:sz="4" w:space="0" w:color="auto"/>
              <w:right w:val="single" w:sz="4" w:space="0" w:color="auto"/>
            </w:tcBorders>
          </w:tcPr>
          <w:p w:rsidR="00CD0271" w:rsidRPr="00346250" w:rsidRDefault="00CD0271" w:rsidP="00D35D1B">
            <w:pPr>
              <w:spacing w:line="520" w:lineRule="exact"/>
              <w:jc w:val="center"/>
              <w:rPr>
                <w:bCs/>
              </w:rPr>
            </w:pPr>
          </w:p>
        </w:tc>
        <w:tc>
          <w:tcPr>
            <w:tcW w:w="3060" w:type="dxa"/>
            <w:tcBorders>
              <w:top w:val="single" w:sz="4" w:space="0" w:color="auto"/>
              <w:left w:val="single" w:sz="4" w:space="0" w:color="auto"/>
              <w:bottom w:val="single" w:sz="4" w:space="0" w:color="auto"/>
              <w:right w:val="single" w:sz="4" w:space="0" w:color="auto"/>
            </w:tcBorders>
          </w:tcPr>
          <w:p w:rsidR="00CD0271" w:rsidRPr="00346250" w:rsidRDefault="00CD0271" w:rsidP="00D35D1B">
            <w:pPr>
              <w:spacing w:line="52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Pr>
          <w:p w:rsidR="00CD0271" w:rsidRPr="00346250" w:rsidRDefault="00CD0271" w:rsidP="00D35D1B">
            <w:pPr>
              <w:spacing w:line="520" w:lineRule="exact"/>
              <w:jc w:val="center"/>
              <w:rPr>
                <w:bCs/>
              </w:rPr>
            </w:pPr>
          </w:p>
        </w:tc>
      </w:tr>
      <w:tr w:rsidR="00CD0271" w:rsidRPr="00346250" w:rsidTr="00D35D1B">
        <w:trPr>
          <w:trHeight w:val="600"/>
        </w:trPr>
        <w:tc>
          <w:tcPr>
            <w:tcW w:w="1188" w:type="dxa"/>
            <w:tcBorders>
              <w:top w:val="single" w:sz="4" w:space="0" w:color="auto"/>
              <w:left w:val="single" w:sz="4" w:space="0" w:color="auto"/>
              <w:bottom w:val="single" w:sz="4" w:space="0" w:color="auto"/>
              <w:right w:val="single" w:sz="4" w:space="0" w:color="auto"/>
            </w:tcBorders>
          </w:tcPr>
          <w:p w:rsidR="00CD0271" w:rsidRPr="00346250" w:rsidRDefault="00CD0271" w:rsidP="00D35D1B">
            <w:pPr>
              <w:spacing w:line="520" w:lineRule="exact"/>
              <w:jc w:val="center"/>
              <w:rPr>
                <w:bCs/>
              </w:rPr>
            </w:pPr>
          </w:p>
        </w:tc>
        <w:tc>
          <w:tcPr>
            <w:tcW w:w="1080" w:type="dxa"/>
            <w:tcBorders>
              <w:top w:val="single" w:sz="4" w:space="0" w:color="auto"/>
              <w:left w:val="single" w:sz="4" w:space="0" w:color="auto"/>
              <w:bottom w:val="single" w:sz="4" w:space="0" w:color="auto"/>
              <w:right w:val="single" w:sz="4" w:space="0" w:color="auto"/>
            </w:tcBorders>
          </w:tcPr>
          <w:p w:rsidR="00CD0271" w:rsidRPr="00346250" w:rsidRDefault="00CD0271" w:rsidP="00D35D1B">
            <w:pPr>
              <w:spacing w:line="520" w:lineRule="exact"/>
              <w:jc w:val="center"/>
              <w:rPr>
                <w:bCs/>
              </w:rPr>
            </w:pPr>
          </w:p>
        </w:tc>
        <w:tc>
          <w:tcPr>
            <w:tcW w:w="2520" w:type="dxa"/>
            <w:tcBorders>
              <w:top w:val="single" w:sz="4" w:space="0" w:color="auto"/>
              <w:left w:val="single" w:sz="4" w:space="0" w:color="auto"/>
              <w:bottom w:val="single" w:sz="4" w:space="0" w:color="auto"/>
              <w:right w:val="single" w:sz="4" w:space="0" w:color="auto"/>
            </w:tcBorders>
          </w:tcPr>
          <w:p w:rsidR="00CD0271" w:rsidRPr="00346250" w:rsidRDefault="00CD0271" w:rsidP="00D35D1B">
            <w:pPr>
              <w:spacing w:line="520" w:lineRule="exact"/>
              <w:jc w:val="center"/>
              <w:rPr>
                <w:bCs/>
              </w:rPr>
            </w:pPr>
          </w:p>
        </w:tc>
        <w:tc>
          <w:tcPr>
            <w:tcW w:w="3060" w:type="dxa"/>
            <w:tcBorders>
              <w:top w:val="single" w:sz="4" w:space="0" w:color="auto"/>
              <w:left w:val="single" w:sz="4" w:space="0" w:color="auto"/>
              <w:bottom w:val="single" w:sz="4" w:space="0" w:color="auto"/>
              <w:right w:val="single" w:sz="4" w:space="0" w:color="auto"/>
            </w:tcBorders>
          </w:tcPr>
          <w:p w:rsidR="00CD0271" w:rsidRPr="00346250" w:rsidRDefault="00CD0271" w:rsidP="00D35D1B">
            <w:pPr>
              <w:spacing w:line="52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Pr>
          <w:p w:rsidR="00CD0271" w:rsidRPr="00346250" w:rsidRDefault="00CD0271" w:rsidP="00D35D1B">
            <w:pPr>
              <w:spacing w:line="520" w:lineRule="exact"/>
              <w:jc w:val="center"/>
              <w:rPr>
                <w:bCs/>
              </w:rPr>
            </w:pPr>
          </w:p>
        </w:tc>
      </w:tr>
      <w:tr w:rsidR="00CD0271" w:rsidRPr="00346250" w:rsidTr="00D35D1B">
        <w:trPr>
          <w:trHeight w:val="600"/>
        </w:trPr>
        <w:tc>
          <w:tcPr>
            <w:tcW w:w="1188" w:type="dxa"/>
            <w:tcBorders>
              <w:top w:val="single" w:sz="4" w:space="0" w:color="auto"/>
              <w:left w:val="single" w:sz="4" w:space="0" w:color="auto"/>
              <w:bottom w:val="single" w:sz="4" w:space="0" w:color="auto"/>
              <w:right w:val="single" w:sz="4" w:space="0" w:color="auto"/>
            </w:tcBorders>
          </w:tcPr>
          <w:p w:rsidR="00CD0271" w:rsidRPr="00346250" w:rsidRDefault="00CD0271" w:rsidP="00D35D1B">
            <w:pPr>
              <w:spacing w:line="520" w:lineRule="exact"/>
              <w:jc w:val="center"/>
              <w:rPr>
                <w:bCs/>
              </w:rPr>
            </w:pPr>
          </w:p>
        </w:tc>
        <w:tc>
          <w:tcPr>
            <w:tcW w:w="1080" w:type="dxa"/>
            <w:tcBorders>
              <w:top w:val="single" w:sz="4" w:space="0" w:color="auto"/>
              <w:left w:val="single" w:sz="4" w:space="0" w:color="auto"/>
              <w:bottom w:val="single" w:sz="4" w:space="0" w:color="auto"/>
              <w:right w:val="single" w:sz="4" w:space="0" w:color="auto"/>
            </w:tcBorders>
          </w:tcPr>
          <w:p w:rsidR="00CD0271" w:rsidRPr="00346250" w:rsidRDefault="00CD0271" w:rsidP="00D35D1B">
            <w:pPr>
              <w:spacing w:line="520" w:lineRule="exact"/>
              <w:jc w:val="center"/>
              <w:rPr>
                <w:bCs/>
              </w:rPr>
            </w:pPr>
          </w:p>
        </w:tc>
        <w:tc>
          <w:tcPr>
            <w:tcW w:w="2520" w:type="dxa"/>
            <w:tcBorders>
              <w:top w:val="single" w:sz="4" w:space="0" w:color="auto"/>
              <w:left w:val="single" w:sz="4" w:space="0" w:color="auto"/>
              <w:bottom w:val="single" w:sz="4" w:space="0" w:color="auto"/>
              <w:right w:val="single" w:sz="4" w:space="0" w:color="auto"/>
            </w:tcBorders>
          </w:tcPr>
          <w:p w:rsidR="00CD0271" w:rsidRPr="00346250" w:rsidRDefault="00CD0271" w:rsidP="00D35D1B">
            <w:pPr>
              <w:spacing w:line="520" w:lineRule="exact"/>
              <w:jc w:val="center"/>
              <w:rPr>
                <w:bCs/>
              </w:rPr>
            </w:pPr>
          </w:p>
        </w:tc>
        <w:tc>
          <w:tcPr>
            <w:tcW w:w="3060" w:type="dxa"/>
            <w:tcBorders>
              <w:top w:val="single" w:sz="4" w:space="0" w:color="auto"/>
              <w:left w:val="single" w:sz="4" w:space="0" w:color="auto"/>
              <w:bottom w:val="single" w:sz="4" w:space="0" w:color="auto"/>
              <w:right w:val="single" w:sz="4" w:space="0" w:color="auto"/>
            </w:tcBorders>
          </w:tcPr>
          <w:p w:rsidR="00CD0271" w:rsidRPr="00346250" w:rsidRDefault="00CD0271" w:rsidP="00D35D1B">
            <w:pPr>
              <w:spacing w:line="52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Pr>
          <w:p w:rsidR="00CD0271" w:rsidRPr="00346250" w:rsidRDefault="00CD0271" w:rsidP="00D35D1B">
            <w:pPr>
              <w:spacing w:line="520" w:lineRule="exact"/>
              <w:jc w:val="center"/>
              <w:rPr>
                <w:bCs/>
              </w:rPr>
            </w:pPr>
          </w:p>
        </w:tc>
      </w:tr>
      <w:tr w:rsidR="00CD0271" w:rsidRPr="00346250" w:rsidTr="00D35D1B">
        <w:trPr>
          <w:trHeight w:val="600"/>
        </w:trPr>
        <w:tc>
          <w:tcPr>
            <w:tcW w:w="1188" w:type="dxa"/>
            <w:tcBorders>
              <w:top w:val="single" w:sz="4" w:space="0" w:color="auto"/>
              <w:left w:val="single" w:sz="4" w:space="0" w:color="auto"/>
              <w:bottom w:val="single" w:sz="4" w:space="0" w:color="auto"/>
              <w:right w:val="single" w:sz="4" w:space="0" w:color="auto"/>
            </w:tcBorders>
          </w:tcPr>
          <w:p w:rsidR="00CD0271" w:rsidRPr="00346250" w:rsidRDefault="00CD0271" w:rsidP="00D35D1B">
            <w:pPr>
              <w:spacing w:line="520" w:lineRule="exact"/>
              <w:jc w:val="center"/>
              <w:rPr>
                <w:bCs/>
              </w:rPr>
            </w:pPr>
          </w:p>
        </w:tc>
        <w:tc>
          <w:tcPr>
            <w:tcW w:w="1080" w:type="dxa"/>
            <w:tcBorders>
              <w:top w:val="single" w:sz="4" w:space="0" w:color="auto"/>
              <w:left w:val="single" w:sz="4" w:space="0" w:color="auto"/>
              <w:bottom w:val="single" w:sz="4" w:space="0" w:color="auto"/>
              <w:right w:val="single" w:sz="4" w:space="0" w:color="auto"/>
            </w:tcBorders>
          </w:tcPr>
          <w:p w:rsidR="00CD0271" w:rsidRPr="00346250" w:rsidRDefault="00CD0271" w:rsidP="00D35D1B">
            <w:pPr>
              <w:spacing w:line="520" w:lineRule="exact"/>
              <w:jc w:val="center"/>
              <w:rPr>
                <w:bCs/>
              </w:rPr>
            </w:pPr>
          </w:p>
        </w:tc>
        <w:tc>
          <w:tcPr>
            <w:tcW w:w="2520" w:type="dxa"/>
            <w:tcBorders>
              <w:top w:val="single" w:sz="4" w:space="0" w:color="auto"/>
              <w:left w:val="single" w:sz="4" w:space="0" w:color="auto"/>
              <w:bottom w:val="single" w:sz="4" w:space="0" w:color="auto"/>
              <w:right w:val="single" w:sz="4" w:space="0" w:color="auto"/>
            </w:tcBorders>
          </w:tcPr>
          <w:p w:rsidR="00CD0271" w:rsidRPr="00346250" w:rsidRDefault="00CD0271" w:rsidP="00D35D1B">
            <w:pPr>
              <w:spacing w:line="520" w:lineRule="exact"/>
              <w:jc w:val="center"/>
              <w:rPr>
                <w:bCs/>
              </w:rPr>
            </w:pPr>
          </w:p>
        </w:tc>
        <w:tc>
          <w:tcPr>
            <w:tcW w:w="3060" w:type="dxa"/>
            <w:tcBorders>
              <w:top w:val="single" w:sz="4" w:space="0" w:color="auto"/>
              <w:left w:val="single" w:sz="4" w:space="0" w:color="auto"/>
              <w:bottom w:val="single" w:sz="4" w:space="0" w:color="auto"/>
              <w:right w:val="single" w:sz="4" w:space="0" w:color="auto"/>
            </w:tcBorders>
          </w:tcPr>
          <w:p w:rsidR="00CD0271" w:rsidRPr="00346250" w:rsidRDefault="00CD0271" w:rsidP="00D35D1B">
            <w:pPr>
              <w:spacing w:line="52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Pr>
          <w:p w:rsidR="00CD0271" w:rsidRPr="00346250" w:rsidRDefault="00CD0271" w:rsidP="00D35D1B">
            <w:pPr>
              <w:spacing w:line="520" w:lineRule="exact"/>
              <w:jc w:val="center"/>
              <w:rPr>
                <w:bCs/>
              </w:rPr>
            </w:pPr>
          </w:p>
        </w:tc>
      </w:tr>
      <w:tr w:rsidR="00CD0271" w:rsidRPr="00346250" w:rsidTr="00D35D1B">
        <w:trPr>
          <w:trHeight w:val="600"/>
        </w:trPr>
        <w:tc>
          <w:tcPr>
            <w:tcW w:w="1188" w:type="dxa"/>
            <w:tcBorders>
              <w:top w:val="single" w:sz="4" w:space="0" w:color="auto"/>
              <w:left w:val="single" w:sz="4" w:space="0" w:color="auto"/>
              <w:bottom w:val="single" w:sz="4" w:space="0" w:color="auto"/>
              <w:right w:val="single" w:sz="4" w:space="0" w:color="auto"/>
            </w:tcBorders>
          </w:tcPr>
          <w:p w:rsidR="00CD0271" w:rsidRPr="00346250" w:rsidRDefault="00CD0271" w:rsidP="00D35D1B">
            <w:pPr>
              <w:spacing w:line="520" w:lineRule="exact"/>
              <w:jc w:val="center"/>
              <w:rPr>
                <w:bCs/>
              </w:rPr>
            </w:pPr>
          </w:p>
        </w:tc>
        <w:tc>
          <w:tcPr>
            <w:tcW w:w="1080" w:type="dxa"/>
            <w:tcBorders>
              <w:top w:val="single" w:sz="4" w:space="0" w:color="auto"/>
              <w:left w:val="single" w:sz="4" w:space="0" w:color="auto"/>
              <w:bottom w:val="single" w:sz="4" w:space="0" w:color="auto"/>
              <w:right w:val="single" w:sz="4" w:space="0" w:color="auto"/>
            </w:tcBorders>
          </w:tcPr>
          <w:p w:rsidR="00CD0271" w:rsidRPr="00346250" w:rsidRDefault="00CD0271" w:rsidP="00D35D1B">
            <w:pPr>
              <w:spacing w:line="520" w:lineRule="exact"/>
              <w:jc w:val="center"/>
              <w:rPr>
                <w:bCs/>
              </w:rPr>
            </w:pPr>
          </w:p>
        </w:tc>
        <w:tc>
          <w:tcPr>
            <w:tcW w:w="2520" w:type="dxa"/>
            <w:tcBorders>
              <w:top w:val="single" w:sz="4" w:space="0" w:color="auto"/>
              <w:left w:val="single" w:sz="4" w:space="0" w:color="auto"/>
              <w:bottom w:val="single" w:sz="4" w:space="0" w:color="auto"/>
              <w:right w:val="single" w:sz="4" w:space="0" w:color="auto"/>
            </w:tcBorders>
          </w:tcPr>
          <w:p w:rsidR="00CD0271" w:rsidRPr="00346250" w:rsidRDefault="00CD0271" w:rsidP="00D35D1B">
            <w:pPr>
              <w:spacing w:line="520" w:lineRule="exact"/>
              <w:jc w:val="center"/>
              <w:rPr>
                <w:bCs/>
              </w:rPr>
            </w:pPr>
          </w:p>
        </w:tc>
        <w:tc>
          <w:tcPr>
            <w:tcW w:w="3060" w:type="dxa"/>
            <w:tcBorders>
              <w:top w:val="single" w:sz="4" w:space="0" w:color="auto"/>
              <w:left w:val="single" w:sz="4" w:space="0" w:color="auto"/>
              <w:bottom w:val="single" w:sz="4" w:space="0" w:color="auto"/>
              <w:right w:val="single" w:sz="4" w:space="0" w:color="auto"/>
            </w:tcBorders>
          </w:tcPr>
          <w:p w:rsidR="00CD0271" w:rsidRPr="00346250" w:rsidRDefault="00CD0271" w:rsidP="00D35D1B">
            <w:pPr>
              <w:spacing w:line="52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Pr>
          <w:p w:rsidR="00CD0271" w:rsidRPr="00346250" w:rsidRDefault="00CD0271" w:rsidP="00D35D1B">
            <w:pPr>
              <w:spacing w:line="520" w:lineRule="exact"/>
              <w:jc w:val="center"/>
              <w:rPr>
                <w:bCs/>
              </w:rPr>
            </w:pPr>
          </w:p>
        </w:tc>
      </w:tr>
    </w:tbl>
    <w:p w:rsidR="00CD0271" w:rsidRPr="00346250" w:rsidRDefault="00CD0271" w:rsidP="00CD0271">
      <w:pPr>
        <w:spacing w:line="440" w:lineRule="exact"/>
        <w:rPr>
          <w:rFonts w:ascii="宋体" w:hAnsi="宋体"/>
          <w:b/>
          <w:szCs w:val="21"/>
        </w:rPr>
      </w:pPr>
    </w:p>
    <w:p w:rsidR="00CD0271" w:rsidRDefault="00CD0271" w:rsidP="00CD0271">
      <w:pPr>
        <w:spacing w:line="440" w:lineRule="exact"/>
        <w:rPr>
          <w:rFonts w:ascii="宋体" w:hAnsi="宋体"/>
          <w:b/>
          <w:szCs w:val="21"/>
        </w:rPr>
      </w:pPr>
    </w:p>
    <w:p w:rsidR="00CD0271" w:rsidRPr="00346250" w:rsidRDefault="00CD0271" w:rsidP="00CD0271">
      <w:pPr>
        <w:spacing w:line="440" w:lineRule="exact"/>
        <w:rPr>
          <w:rFonts w:ascii="宋体" w:hAnsi="宋体"/>
          <w:b/>
          <w:szCs w:val="21"/>
        </w:rPr>
      </w:pPr>
    </w:p>
    <w:p w:rsidR="00CD0271" w:rsidRDefault="00CD0271" w:rsidP="00CD0271">
      <w:pPr>
        <w:spacing w:line="600" w:lineRule="exact"/>
        <w:rPr>
          <w:rFonts w:ascii="宋体" w:hAnsi="宋体"/>
          <w:b/>
          <w:szCs w:val="21"/>
        </w:rPr>
      </w:pPr>
      <w:r>
        <w:rPr>
          <w:rFonts w:hint="eastAsia"/>
        </w:rPr>
        <w:t>投标方名称：＿＿＿＿＿＿＿＿＿＿＿＿（公章）</w:t>
      </w:r>
    </w:p>
    <w:p w:rsidR="00CD0271" w:rsidRDefault="00CD0271" w:rsidP="00CD0271">
      <w:pPr>
        <w:spacing w:line="600" w:lineRule="exact"/>
        <w:rPr>
          <w:szCs w:val="20"/>
        </w:rPr>
      </w:pPr>
      <w:r>
        <w:rPr>
          <w:rFonts w:hint="eastAsia"/>
        </w:rPr>
        <w:t>投标方法人或授权代表签字：＿＿＿＿＿＿＿＿＿职务：＿＿＿＿＿＿＿＿</w:t>
      </w:r>
    </w:p>
    <w:p w:rsidR="00CD0271" w:rsidRDefault="00CD0271" w:rsidP="00CD0271">
      <w:pPr>
        <w:spacing w:line="600" w:lineRule="exact"/>
        <w:rPr>
          <w:szCs w:val="20"/>
        </w:rPr>
      </w:pPr>
      <w:r>
        <w:rPr>
          <w:rFonts w:hint="eastAsia"/>
        </w:rPr>
        <w:t>日期：＿＿＿＿＿＿＿</w:t>
      </w:r>
    </w:p>
    <w:p w:rsidR="00CD0271" w:rsidRDefault="00CD0271" w:rsidP="00CD0271">
      <w:pPr>
        <w:spacing w:line="400" w:lineRule="exact"/>
      </w:pPr>
    </w:p>
    <w:p w:rsidR="00CD0271" w:rsidRPr="00EA076A" w:rsidRDefault="00CD0271" w:rsidP="00CD0271">
      <w:pPr>
        <w:spacing w:line="600" w:lineRule="exact"/>
        <w:rPr>
          <w:rFonts w:ascii="宋体" w:hAnsi="宋体"/>
          <w:b/>
          <w:szCs w:val="21"/>
        </w:rPr>
      </w:pPr>
    </w:p>
    <w:p w:rsidR="00CD0271" w:rsidRDefault="00CD0271" w:rsidP="00CD0271">
      <w:pPr>
        <w:spacing w:line="440" w:lineRule="exact"/>
        <w:jc w:val="center"/>
        <w:rPr>
          <w:rFonts w:ascii="宋体" w:hAnsi="宋体"/>
          <w:b/>
          <w:bCs/>
          <w:sz w:val="28"/>
          <w:szCs w:val="28"/>
        </w:rPr>
      </w:pPr>
      <w:r>
        <w:rPr>
          <w:rFonts w:ascii="宋体" w:hAnsi="宋体"/>
          <w:b/>
          <w:bCs/>
          <w:sz w:val="28"/>
          <w:szCs w:val="28"/>
        </w:rPr>
        <w:br w:type="page"/>
      </w:r>
    </w:p>
    <w:p w:rsidR="00CD0271" w:rsidRPr="00E23CFA" w:rsidRDefault="00CD0271" w:rsidP="00CD0271">
      <w:pPr>
        <w:spacing w:line="440" w:lineRule="exact"/>
        <w:jc w:val="center"/>
        <w:rPr>
          <w:rFonts w:ascii="宋体" w:hAnsi="宋体"/>
          <w:b/>
          <w:bCs/>
          <w:sz w:val="28"/>
          <w:szCs w:val="28"/>
        </w:rPr>
      </w:pPr>
      <w:r>
        <w:rPr>
          <w:rFonts w:ascii="宋体" w:hAnsi="宋体" w:hint="eastAsia"/>
          <w:b/>
          <w:bCs/>
          <w:sz w:val="28"/>
          <w:szCs w:val="28"/>
        </w:rPr>
        <w:lastRenderedPageBreak/>
        <w:t>五</w:t>
      </w:r>
      <w:r w:rsidRPr="00E23CFA">
        <w:rPr>
          <w:rFonts w:ascii="宋体" w:hAnsi="宋体" w:hint="eastAsia"/>
          <w:b/>
          <w:bCs/>
          <w:sz w:val="28"/>
          <w:szCs w:val="28"/>
        </w:rPr>
        <w:t>、售后服务表</w:t>
      </w:r>
    </w:p>
    <w:p w:rsidR="00CD0271" w:rsidRPr="00E23CFA" w:rsidRDefault="00CD0271" w:rsidP="00CD0271">
      <w:pPr>
        <w:spacing w:line="440" w:lineRule="exact"/>
        <w:ind w:left="-720" w:right="-964"/>
        <w:rPr>
          <w:rFonts w:ascii="仿宋_GB2312" w:eastAsia="仿宋_GB2312" w:hAnsi="宋体"/>
          <w:spacing w:val="4"/>
          <w:sz w:val="28"/>
        </w:rPr>
      </w:pPr>
    </w:p>
    <w:p w:rsidR="00CD0271" w:rsidRPr="00E23CFA" w:rsidRDefault="00CD0271" w:rsidP="00CD0271">
      <w:pPr>
        <w:pStyle w:val="a9"/>
        <w:spacing w:line="440" w:lineRule="exact"/>
        <w:ind w:firstLine="0"/>
        <w:rPr>
          <w:rFonts w:hAnsi="宋体"/>
          <w:spacing w:val="0"/>
          <w:sz w:val="21"/>
          <w:szCs w:val="24"/>
        </w:rPr>
      </w:pPr>
      <w:r w:rsidRPr="00E23CFA">
        <w:rPr>
          <w:rFonts w:hAnsi="宋体" w:hint="eastAsia"/>
          <w:spacing w:val="0"/>
          <w:sz w:val="21"/>
          <w:szCs w:val="24"/>
        </w:rPr>
        <w:t xml:space="preserve">项目名称：                             采购编号：                          </w:t>
      </w:r>
      <w:proofErr w:type="gramStart"/>
      <w:r w:rsidRPr="00E23CFA">
        <w:rPr>
          <w:rFonts w:hAnsi="宋体" w:hint="eastAsia"/>
          <w:spacing w:val="0"/>
          <w:sz w:val="21"/>
          <w:szCs w:val="24"/>
        </w:rPr>
        <w:t>标包号</w:t>
      </w:r>
      <w:proofErr w:type="gramEnd"/>
      <w:r w:rsidRPr="00E23CFA">
        <w:rPr>
          <w:rFonts w:hAnsi="宋体" w:hint="eastAsia"/>
          <w:spacing w:val="0"/>
          <w:sz w:val="21"/>
          <w:szCs w:val="24"/>
        </w:rPr>
        <w:t>：</w:t>
      </w:r>
    </w:p>
    <w:tbl>
      <w:tblPr>
        <w:tblW w:w="10080" w:type="dxa"/>
        <w:tblInd w:w="-1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0"/>
        <w:gridCol w:w="9180"/>
      </w:tblGrid>
      <w:tr w:rsidR="00CD0271" w:rsidRPr="00E23CFA" w:rsidTr="00D35D1B">
        <w:trPr>
          <w:trHeight w:val="4320"/>
        </w:trPr>
        <w:tc>
          <w:tcPr>
            <w:tcW w:w="900" w:type="dxa"/>
            <w:vAlign w:val="center"/>
          </w:tcPr>
          <w:p w:rsidR="00CD0271" w:rsidRPr="00E23CFA" w:rsidRDefault="00CD0271" w:rsidP="00D35D1B">
            <w:pPr>
              <w:pStyle w:val="a9"/>
              <w:spacing w:line="440" w:lineRule="exact"/>
              <w:ind w:firstLine="0"/>
              <w:jc w:val="center"/>
              <w:rPr>
                <w:rFonts w:hAnsi="宋体"/>
                <w:spacing w:val="0"/>
                <w:sz w:val="21"/>
                <w:szCs w:val="24"/>
              </w:rPr>
            </w:pPr>
            <w:r w:rsidRPr="00E23CFA">
              <w:rPr>
                <w:rFonts w:hAnsi="宋体" w:hint="eastAsia"/>
                <w:spacing w:val="0"/>
                <w:sz w:val="21"/>
                <w:szCs w:val="24"/>
              </w:rPr>
              <w:t>可</w:t>
            </w:r>
          </w:p>
          <w:p w:rsidR="00CD0271" w:rsidRPr="00E23CFA" w:rsidRDefault="00CD0271" w:rsidP="00D35D1B">
            <w:pPr>
              <w:pStyle w:val="a9"/>
              <w:spacing w:line="440" w:lineRule="exact"/>
              <w:ind w:firstLine="0"/>
              <w:jc w:val="center"/>
              <w:rPr>
                <w:rFonts w:hAnsi="宋体"/>
                <w:spacing w:val="0"/>
                <w:sz w:val="21"/>
                <w:szCs w:val="24"/>
              </w:rPr>
            </w:pPr>
            <w:r w:rsidRPr="00E23CFA">
              <w:rPr>
                <w:rFonts w:hAnsi="宋体" w:hint="eastAsia"/>
                <w:spacing w:val="0"/>
                <w:sz w:val="21"/>
                <w:szCs w:val="24"/>
              </w:rPr>
              <w:t>提</w:t>
            </w:r>
          </w:p>
          <w:p w:rsidR="00CD0271" w:rsidRPr="00E23CFA" w:rsidRDefault="00CD0271" w:rsidP="00D35D1B">
            <w:pPr>
              <w:pStyle w:val="a9"/>
              <w:spacing w:line="440" w:lineRule="exact"/>
              <w:ind w:firstLine="0"/>
              <w:jc w:val="center"/>
              <w:rPr>
                <w:rFonts w:hAnsi="宋体"/>
                <w:spacing w:val="0"/>
                <w:sz w:val="21"/>
                <w:szCs w:val="24"/>
              </w:rPr>
            </w:pPr>
            <w:r w:rsidRPr="00E23CFA">
              <w:rPr>
                <w:rFonts w:hAnsi="宋体" w:hint="eastAsia"/>
                <w:spacing w:val="0"/>
                <w:sz w:val="21"/>
                <w:szCs w:val="24"/>
              </w:rPr>
              <w:t>供</w:t>
            </w:r>
          </w:p>
          <w:p w:rsidR="00CD0271" w:rsidRPr="00E23CFA" w:rsidRDefault="00CD0271" w:rsidP="00D35D1B">
            <w:pPr>
              <w:pStyle w:val="a9"/>
              <w:spacing w:line="440" w:lineRule="exact"/>
              <w:ind w:firstLine="0"/>
              <w:jc w:val="center"/>
              <w:rPr>
                <w:rFonts w:hAnsi="宋体"/>
                <w:spacing w:val="0"/>
                <w:sz w:val="21"/>
                <w:szCs w:val="24"/>
              </w:rPr>
            </w:pPr>
            <w:r w:rsidRPr="00E23CFA">
              <w:rPr>
                <w:rFonts w:hAnsi="宋体" w:hint="eastAsia"/>
                <w:spacing w:val="0"/>
                <w:sz w:val="21"/>
                <w:szCs w:val="24"/>
              </w:rPr>
              <w:t>的</w:t>
            </w:r>
          </w:p>
          <w:p w:rsidR="00CD0271" w:rsidRPr="00E23CFA" w:rsidRDefault="00CD0271" w:rsidP="00D35D1B">
            <w:pPr>
              <w:pStyle w:val="a9"/>
              <w:spacing w:line="440" w:lineRule="exact"/>
              <w:ind w:firstLine="0"/>
              <w:jc w:val="center"/>
              <w:rPr>
                <w:rFonts w:hAnsi="宋体"/>
                <w:spacing w:val="0"/>
                <w:sz w:val="21"/>
                <w:szCs w:val="24"/>
              </w:rPr>
            </w:pPr>
            <w:r w:rsidRPr="00E23CFA">
              <w:rPr>
                <w:rFonts w:hAnsi="宋体" w:hint="eastAsia"/>
                <w:spacing w:val="0"/>
                <w:sz w:val="21"/>
                <w:szCs w:val="24"/>
              </w:rPr>
              <w:t>优</w:t>
            </w:r>
          </w:p>
          <w:p w:rsidR="00CD0271" w:rsidRPr="00E23CFA" w:rsidRDefault="00CD0271" w:rsidP="00D35D1B">
            <w:pPr>
              <w:pStyle w:val="a9"/>
              <w:spacing w:line="440" w:lineRule="exact"/>
              <w:ind w:firstLine="0"/>
              <w:jc w:val="center"/>
              <w:rPr>
                <w:rFonts w:hAnsi="宋体"/>
                <w:spacing w:val="0"/>
                <w:sz w:val="21"/>
                <w:szCs w:val="24"/>
              </w:rPr>
            </w:pPr>
            <w:r w:rsidRPr="00E23CFA">
              <w:rPr>
                <w:rFonts w:hAnsi="宋体" w:hint="eastAsia"/>
                <w:spacing w:val="0"/>
                <w:sz w:val="21"/>
                <w:szCs w:val="24"/>
              </w:rPr>
              <w:t>惠</w:t>
            </w:r>
          </w:p>
          <w:p w:rsidR="00CD0271" w:rsidRPr="00E23CFA" w:rsidRDefault="00CD0271" w:rsidP="00D35D1B">
            <w:pPr>
              <w:pStyle w:val="a9"/>
              <w:spacing w:line="440" w:lineRule="exact"/>
              <w:ind w:firstLine="0"/>
              <w:jc w:val="center"/>
              <w:rPr>
                <w:rFonts w:hAnsi="宋体"/>
                <w:spacing w:val="0"/>
                <w:sz w:val="21"/>
                <w:szCs w:val="24"/>
              </w:rPr>
            </w:pPr>
            <w:r w:rsidRPr="00E23CFA">
              <w:rPr>
                <w:rFonts w:hAnsi="宋体" w:hint="eastAsia"/>
                <w:spacing w:val="0"/>
                <w:sz w:val="21"/>
                <w:szCs w:val="24"/>
              </w:rPr>
              <w:t>条</w:t>
            </w:r>
          </w:p>
          <w:p w:rsidR="00CD0271" w:rsidRPr="00E23CFA" w:rsidRDefault="00CD0271" w:rsidP="00D35D1B">
            <w:pPr>
              <w:pStyle w:val="a9"/>
              <w:spacing w:line="440" w:lineRule="exact"/>
              <w:ind w:firstLine="0"/>
              <w:jc w:val="center"/>
              <w:rPr>
                <w:rFonts w:hAnsi="宋体"/>
                <w:spacing w:val="0"/>
                <w:sz w:val="21"/>
                <w:szCs w:val="24"/>
              </w:rPr>
            </w:pPr>
            <w:r w:rsidRPr="00E23CFA">
              <w:rPr>
                <w:rFonts w:hAnsi="宋体" w:hint="eastAsia"/>
                <w:spacing w:val="0"/>
                <w:sz w:val="21"/>
                <w:szCs w:val="24"/>
              </w:rPr>
              <w:t>件</w:t>
            </w:r>
          </w:p>
        </w:tc>
        <w:tc>
          <w:tcPr>
            <w:tcW w:w="9180" w:type="dxa"/>
          </w:tcPr>
          <w:p w:rsidR="00CD0271" w:rsidRPr="00E23CFA" w:rsidRDefault="00CD0271" w:rsidP="00D35D1B">
            <w:pPr>
              <w:pStyle w:val="a9"/>
              <w:spacing w:line="360" w:lineRule="exact"/>
              <w:ind w:firstLine="0"/>
              <w:rPr>
                <w:rFonts w:hAnsi="宋体"/>
                <w:spacing w:val="0"/>
                <w:sz w:val="21"/>
                <w:szCs w:val="24"/>
              </w:rPr>
            </w:pPr>
            <w:r w:rsidRPr="00E23CFA">
              <w:rPr>
                <w:rFonts w:hAnsi="宋体"/>
                <w:spacing w:val="0"/>
                <w:sz w:val="21"/>
                <w:szCs w:val="24"/>
              </w:rPr>
              <w:t>1.</w:t>
            </w:r>
          </w:p>
          <w:p w:rsidR="00CD0271" w:rsidRPr="00E23CFA" w:rsidRDefault="00CD0271" w:rsidP="00D35D1B">
            <w:pPr>
              <w:pStyle w:val="a9"/>
              <w:spacing w:line="360" w:lineRule="exact"/>
              <w:ind w:firstLine="0"/>
              <w:rPr>
                <w:rFonts w:hAnsi="宋体"/>
                <w:spacing w:val="0"/>
                <w:sz w:val="21"/>
                <w:szCs w:val="24"/>
              </w:rPr>
            </w:pPr>
          </w:p>
          <w:p w:rsidR="00CD0271" w:rsidRPr="00E23CFA" w:rsidRDefault="00CD0271" w:rsidP="00D35D1B">
            <w:pPr>
              <w:pStyle w:val="a9"/>
              <w:spacing w:line="360" w:lineRule="exact"/>
              <w:ind w:firstLine="0"/>
              <w:rPr>
                <w:rFonts w:hAnsi="宋体"/>
                <w:spacing w:val="0"/>
                <w:sz w:val="21"/>
                <w:szCs w:val="24"/>
              </w:rPr>
            </w:pPr>
          </w:p>
          <w:p w:rsidR="00CD0271" w:rsidRPr="00E23CFA" w:rsidRDefault="00CD0271" w:rsidP="00D35D1B">
            <w:pPr>
              <w:pStyle w:val="a9"/>
              <w:spacing w:line="360" w:lineRule="exact"/>
              <w:ind w:firstLine="0"/>
              <w:rPr>
                <w:rFonts w:hAnsi="宋体"/>
                <w:spacing w:val="0"/>
                <w:sz w:val="21"/>
                <w:szCs w:val="24"/>
              </w:rPr>
            </w:pPr>
            <w:r w:rsidRPr="00E23CFA">
              <w:rPr>
                <w:rFonts w:hAnsi="宋体"/>
                <w:spacing w:val="0"/>
                <w:sz w:val="21"/>
                <w:szCs w:val="24"/>
              </w:rPr>
              <w:t>2.</w:t>
            </w:r>
          </w:p>
          <w:p w:rsidR="00CD0271" w:rsidRPr="00E23CFA" w:rsidRDefault="00CD0271" w:rsidP="00D35D1B">
            <w:pPr>
              <w:pStyle w:val="a9"/>
              <w:spacing w:line="360" w:lineRule="exact"/>
              <w:ind w:firstLine="0"/>
              <w:rPr>
                <w:rFonts w:hAnsi="宋体"/>
                <w:spacing w:val="0"/>
                <w:sz w:val="21"/>
                <w:szCs w:val="24"/>
              </w:rPr>
            </w:pPr>
          </w:p>
          <w:p w:rsidR="00CD0271" w:rsidRPr="00E23CFA" w:rsidRDefault="00CD0271" w:rsidP="00D35D1B">
            <w:pPr>
              <w:pStyle w:val="a9"/>
              <w:spacing w:line="360" w:lineRule="exact"/>
              <w:ind w:firstLine="0"/>
              <w:rPr>
                <w:rFonts w:hAnsi="宋体"/>
                <w:spacing w:val="0"/>
                <w:sz w:val="21"/>
                <w:szCs w:val="24"/>
              </w:rPr>
            </w:pPr>
          </w:p>
          <w:p w:rsidR="00CD0271" w:rsidRPr="00E23CFA" w:rsidRDefault="00CD0271" w:rsidP="00D35D1B">
            <w:pPr>
              <w:pStyle w:val="a9"/>
              <w:spacing w:line="360" w:lineRule="exact"/>
              <w:ind w:firstLine="0"/>
              <w:rPr>
                <w:rFonts w:hAnsi="宋体"/>
                <w:spacing w:val="0"/>
                <w:sz w:val="21"/>
                <w:szCs w:val="24"/>
              </w:rPr>
            </w:pPr>
            <w:r w:rsidRPr="00E23CFA">
              <w:rPr>
                <w:rFonts w:hAnsi="宋体"/>
                <w:spacing w:val="0"/>
                <w:sz w:val="21"/>
                <w:szCs w:val="24"/>
              </w:rPr>
              <w:t>3.</w:t>
            </w:r>
          </w:p>
          <w:p w:rsidR="00CD0271" w:rsidRPr="00E23CFA" w:rsidRDefault="00CD0271" w:rsidP="00D35D1B">
            <w:pPr>
              <w:pStyle w:val="a9"/>
              <w:spacing w:line="360" w:lineRule="exact"/>
              <w:ind w:firstLine="0"/>
              <w:rPr>
                <w:rFonts w:hAnsi="宋体"/>
                <w:spacing w:val="0"/>
                <w:sz w:val="21"/>
                <w:szCs w:val="24"/>
              </w:rPr>
            </w:pPr>
          </w:p>
          <w:p w:rsidR="00CD0271" w:rsidRPr="00E23CFA" w:rsidRDefault="00CD0271" w:rsidP="00D35D1B">
            <w:pPr>
              <w:pStyle w:val="a9"/>
              <w:spacing w:line="360" w:lineRule="exact"/>
              <w:ind w:firstLine="0"/>
              <w:rPr>
                <w:rFonts w:hAnsi="宋体"/>
                <w:spacing w:val="0"/>
                <w:sz w:val="21"/>
                <w:szCs w:val="24"/>
              </w:rPr>
            </w:pPr>
          </w:p>
          <w:p w:rsidR="00CD0271" w:rsidRPr="00E23CFA" w:rsidRDefault="00CD0271" w:rsidP="00D35D1B">
            <w:pPr>
              <w:pStyle w:val="a9"/>
              <w:spacing w:line="360" w:lineRule="exact"/>
              <w:ind w:firstLine="0"/>
              <w:rPr>
                <w:rFonts w:hAnsi="宋体"/>
                <w:spacing w:val="0"/>
                <w:sz w:val="21"/>
                <w:szCs w:val="24"/>
              </w:rPr>
            </w:pPr>
            <w:r w:rsidRPr="00E23CFA">
              <w:rPr>
                <w:rFonts w:hAnsi="宋体"/>
                <w:spacing w:val="0"/>
                <w:sz w:val="21"/>
                <w:szCs w:val="24"/>
              </w:rPr>
              <w:t>4.</w:t>
            </w:r>
          </w:p>
          <w:p w:rsidR="00CD0271" w:rsidRPr="00E23CFA" w:rsidRDefault="00CD0271" w:rsidP="00D35D1B">
            <w:pPr>
              <w:pStyle w:val="a9"/>
              <w:spacing w:line="360" w:lineRule="exact"/>
              <w:ind w:firstLine="0"/>
              <w:rPr>
                <w:rFonts w:hAnsi="宋体"/>
                <w:spacing w:val="0"/>
                <w:sz w:val="21"/>
                <w:szCs w:val="24"/>
              </w:rPr>
            </w:pPr>
          </w:p>
          <w:p w:rsidR="00CD0271" w:rsidRPr="00E23CFA" w:rsidRDefault="00CD0271" w:rsidP="00D35D1B">
            <w:pPr>
              <w:pStyle w:val="a9"/>
              <w:spacing w:line="360" w:lineRule="exact"/>
              <w:ind w:firstLine="0"/>
              <w:rPr>
                <w:rFonts w:hAnsi="宋体"/>
                <w:spacing w:val="0"/>
                <w:sz w:val="21"/>
                <w:szCs w:val="24"/>
              </w:rPr>
            </w:pPr>
          </w:p>
        </w:tc>
      </w:tr>
      <w:tr w:rsidR="00CD0271" w:rsidRPr="00E23CFA" w:rsidTr="00D35D1B">
        <w:trPr>
          <w:trHeight w:val="4320"/>
        </w:trPr>
        <w:tc>
          <w:tcPr>
            <w:tcW w:w="900" w:type="dxa"/>
            <w:vAlign w:val="center"/>
          </w:tcPr>
          <w:p w:rsidR="00CD0271" w:rsidRPr="00E23CFA" w:rsidRDefault="00CD0271" w:rsidP="00D35D1B">
            <w:pPr>
              <w:pStyle w:val="a9"/>
              <w:spacing w:line="440" w:lineRule="exact"/>
              <w:ind w:firstLine="0"/>
              <w:jc w:val="center"/>
              <w:rPr>
                <w:rFonts w:hAnsi="宋体"/>
                <w:spacing w:val="0"/>
                <w:sz w:val="21"/>
                <w:szCs w:val="24"/>
              </w:rPr>
            </w:pPr>
            <w:r w:rsidRPr="00E23CFA">
              <w:rPr>
                <w:rFonts w:hAnsi="宋体" w:hint="eastAsia"/>
                <w:spacing w:val="0"/>
                <w:sz w:val="21"/>
                <w:szCs w:val="24"/>
              </w:rPr>
              <w:t>售</w:t>
            </w:r>
          </w:p>
          <w:p w:rsidR="00CD0271" w:rsidRPr="00E23CFA" w:rsidRDefault="00CD0271" w:rsidP="00D35D1B">
            <w:pPr>
              <w:pStyle w:val="a9"/>
              <w:spacing w:line="440" w:lineRule="exact"/>
              <w:ind w:firstLine="0"/>
              <w:jc w:val="center"/>
              <w:rPr>
                <w:rFonts w:hAnsi="宋体"/>
                <w:spacing w:val="0"/>
                <w:sz w:val="21"/>
                <w:szCs w:val="24"/>
              </w:rPr>
            </w:pPr>
            <w:r w:rsidRPr="00E23CFA">
              <w:rPr>
                <w:rFonts w:hAnsi="宋体" w:hint="eastAsia"/>
                <w:spacing w:val="0"/>
                <w:sz w:val="21"/>
                <w:szCs w:val="24"/>
              </w:rPr>
              <w:t>后</w:t>
            </w:r>
          </w:p>
          <w:p w:rsidR="00CD0271" w:rsidRPr="00E23CFA" w:rsidRDefault="00CD0271" w:rsidP="00D35D1B">
            <w:pPr>
              <w:pStyle w:val="a9"/>
              <w:spacing w:line="440" w:lineRule="exact"/>
              <w:ind w:firstLine="0"/>
              <w:jc w:val="center"/>
              <w:rPr>
                <w:rFonts w:hAnsi="宋体"/>
                <w:spacing w:val="0"/>
                <w:sz w:val="21"/>
                <w:szCs w:val="24"/>
              </w:rPr>
            </w:pPr>
            <w:r w:rsidRPr="00E23CFA">
              <w:rPr>
                <w:rFonts w:hAnsi="宋体" w:hint="eastAsia"/>
                <w:spacing w:val="0"/>
                <w:sz w:val="21"/>
                <w:szCs w:val="24"/>
              </w:rPr>
              <w:t>服</w:t>
            </w:r>
          </w:p>
          <w:p w:rsidR="00CD0271" w:rsidRPr="00E23CFA" w:rsidRDefault="00CD0271" w:rsidP="00D35D1B">
            <w:pPr>
              <w:pStyle w:val="a9"/>
              <w:spacing w:line="440" w:lineRule="exact"/>
              <w:ind w:firstLine="0"/>
              <w:jc w:val="center"/>
              <w:rPr>
                <w:rFonts w:hAnsi="宋体"/>
                <w:spacing w:val="0"/>
                <w:sz w:val="21"/>
                <w:szCs w:val="24"/>
              </w:rPr>
            </w:pPr>
            <w:proofErr w:type="gramStart"/>
            <w:r w:rsidRPr="00E23CFA">
              <w:rPr>
                <w:rFonts w:hAnsi="宋体" w:hint="eastAsia"/>
                <w:spacing w:val="0"/>
                <w:sz w:val="21"/>
                <w:szCs w:val="24"/>
              </w:rPr>
              <w:t>务</w:t>
            </w:r>
            <w:proofErr w:type="gramEnd"/>
          </w:p>
          <w:p w:rsidR="00CD0271" w:rsidRPr="00E23CFA" w:rsidRDefault="00CD0271" w:rsidP="00D35D1B">
            <w:pPr>
              <w:pStyle w:val="a9"/>
              <w:spacing w:line="440" w:lineRule="exact"/>
              <w:ind w:firstLine="0"/>
              <w:jc w:val="center"/>
              <w:rPr>
                <w:rFonts w:hAnsi="宋体"/>
                <w:spacing w:val="0"/>
                <w:sz w:val="21"/>
                <w:szCs w:val="24"/>
              </w:rPr>
            </w:pPr>
            <w:r w:rsidRPr="00E23CFA">
              <w:rPr>
                <w:rFonts w:hAnsi="宋体" w:hint="eastAsia"/>
                <w:spacing w:val="0"/>
                <w:sz w:val="21"/>
                <w:szCs w:val="24"/>
              </w:rPr>
              <w:t>体</w:t>
            </w:r>
          </w:p>
          <w:p w:rsidR="00CD0271" w:rsidRPr="00E23CFA" w:rsidRDefault="00CD0271" w:rsidP="00D35D1B">
            <w:pPr>
              <w:pStyle w:val="a9"/>
              <w:spacing w:line="440" w:lineRule="exact"/>
              <w:ind w:firstLine="0"/>
              <w:jc w:val="center"/>
              <w:rPr>
                <w:rFonts w:hAnsi="宋体"/>
                <w:spacing w:val="0"/>
                <w:sz w:val="21"/>
                <w:szCs w:val="24"/>
              </w:rPr>
            </w:pPr>
            <w:r w:rsidRPr="00E23CFA">
              <w:rPr>
                <w:rFonts w:hAnsi="宋体" w:hint="eastAsia"/>
                <w:spacing w:val="0"/>
                <w:sz w:val="21"/>
                <w:szCs w:val="24"/>
              </w:rPr>
              <w:t>系</w:t>
            </w:r>
          </w:p>
        </w:tc>
        <w:tc>
          <w:tcPr>
            <w:tcW w:w="9180" w:type="dxa"/>
          </w:tcPr>
          <w:p w:rsidR="00CD0271" w:rsidRPr="00E23CFA" w:rsidRDefault="00CD0271" w:rsidP="00D35D1B">
            <w:pPr>
              <w:pStyle w:val="a9"/>
              <w:spacing w:line="360" w:lineRule="exact"/>
              <w:ind w:firstLine="0"/>
              <w:rPr>
                <w:rFonts w:hAnsi="宋体"/>
                <w:spacing w:val="0"/>
                <w:sz w:val="21"/>
                <w:szCs w:val="24"/>
              </w:rPr>
            </w:pPr>
            <w:r w:rsidRPr="00E23CFA">
              <w:rPr>
                <w:rFonts w:hAnsi="宋体"/>
                <w:spacing w:val="0"/>
                <w:sz w:val="21"/>
                <w:szCs w:val="24"/>
              </w:rPr>
              <w:t>1.</w:t>
            </w:r>
          </w:p>
          <w:p w:rsidR="00CD0271" w:rsidRPr="00E23CFA" w:rsidRDefault="00CD0271" w:rsidP="00D35D1B">
            <w:pPr>
              <w:pStyle w:val="a9"/>
              <w:spacing w:line="360" w:lineRule="exact"/>
              <w:ind w:firstLine="0"/>
              <w:rPr>
                <w:rFonts w:hAnsi="宋体"/>
                <w:spacing w:val="0"/>
                <w:sz w:val="21"/>
                <w:szCs w:val="24"/>
              </w:rPr>
            </w:pPr>
          </w:p>
          <w:p w:rsidR="00CD0271" w:rsidRPr="00E23CFA" w:rsidRDefault="00CD0271" w:rsidP="00D35D1B">
            <w:pPr>
              <w:pStyle w:val="a9"/>
              <w:spacing w:line="360" w:lineRule="exact"/>
              <w:ind w:firstLine="0"/>
              <w:rPr>
                <w:rFonts w:hAnsi="宋体"/>
                <w:spacing w:val="0"/>
                <w:sz w:val="21"/>
                <w:szCs w:val="24"/>
              </w:rPr>
            </w:pPr>
          </w:p>
          <w:p w:rsidR="00CD0271" w:rsidRPr="00E23CFA" w:rsidRDefault="00CD0271" w:rsidP="00D35D1B">
            <w:pPr>
              <w:pStyle w:val="a9"/>
              <w:spacing w:line="360" w:lineRule="exact"/>
              <w:ind w:firstLine="0"/>
              <w:rPr>
                <w:rFonts w:hAnsi="宋体"/>
                <w:spacing w:val="0"/>
                <w:sz w:val="21"/>
                <w:szCs w:val="24"/>
              </w:rPr>
            </w:pPr>
            <w:r w:rsidRPr="00E23CFA">
              <w:rPr>
                <w:rFonts w:hAnsi="宋体"/>
                <w:spacing w:val="0"/>
                <w:sz w:val="21"/>
                <w:szCs w:val="24"/>
              </w:rPr>
              <w:t>2.</w:t>
            </w:r>
          </w:p>
          <w:p w:rsidR="00CD0271" w:rsidRPr="00E23CFA" w:rsidRDefault="00CD0271" w:rsidP="00D35D1B">
            <w:pPr>
              <w:pStyle w:val="a9"/>
              <w:spacing w:line="360" w:lineRule="exact"/>
              <w:ind w:firstLine="0"/>
              <w:rPr>
                <w:rFonts w:hAnsi="宋体"/>
                <w:spacing w:val="0"/>
                <w:sz w:val="21"/>
                <w:szCs w:val="24"/>
              </w:rPr>
            </w:pPr>
          </w:p>
          <w:p w:rsidR="00CD0271" w:rsidRPr="00E23CFA" w:rsidRDefault="00CD0271" w:rsidP="00D35D1B">
            <w:pPr>
              <w:pStyle w:val="a9"/>
              <w:spacing w:line="360" w:lineRule="exact"/>
              <w:ind w:firstLine="0"/>
              <w:rPr>
                <w:rFonts w:hAnsi="宋体"/>
                <w:spacing w:val="0"/>
                <w:sz w:val="21"/>
                <w:szCs w:val="24"/>
              </w:rPr>
            </w:pPr>
          </w:p>
          <w:p w:rsidR="00CD0271" w:rsidRPr="00E23CFA" w:rsidRDefault="00CD0271" w:rsidP="00D35D1B">
            <w:pPr>
              <w:pStyle w:val="a9"/>
              <w:spacing w:line="360" w:lineRule="exact"/>
              <w:ind w:firstLine="0"/>
              <w:rPr>
                <w:rFonts w:hAnsi="宋体"/>
                <w:spacing w:val="0"/>
                <w:sz w:val="21"/>
                <w:szCs w:val="24"/>
              </w:rPr>
            </w:pPr>
            <w:r w:rsidRPr="00E23CFA">
              <w:rPr>
                <w:rFonts w:hAnsi="宋体"/>
                <w:spacing w:val="0"/>
                <w:sz w:val="21"/>
                <w:szCs w:val="24"/>
              </w:rPr>
              <w:t>3.</w:t>
            </w:r>
          </w:p>
          <w:p w:rsidR="00CD0271" w:rsidRPr="00E23CFA" w:rsidRDefault="00CD0271" w:rsidP="00D35D1B">
            <w:pPr>
              <w:pStyle w:val="a9"/>
              <w:spacing w:line="360" w:lineRule="exact"/>
              <w:ind w:firstLine="0"/>
              <w:rPr>
                <w:rFonts w:hAnsi="宋体"/>
                <w:spacing w:val="0"/>
                <w:sz w:val="21"/>
                <w:szCs w:val="24"/>
              </w:rPr>
            </w:pPr>
          </w:p>
          <w:p w:rsidR="00CD0271" w:rsidRPr="00E23CFA" w:rsidRDefault="00CD0271" w:rsidP="00D35D1B">
            <w:pPr>
              <w:pStyle w:val="a9"/>
              <w:spacing w:line="360" w:lineRule="exact"/>
              <w:ind w:firstLine="0"/>
              <w:rPr>
                <w:rFonts w:hAnsi="宋体"/>
                <w:spacing w:val="0"/>
                <w:sz w:val="21"/>
                <w:szCs w:val="24"/>
              </w:rPr>
            </w:pPr>
          </w:p>
          <w:p w:rsidR="00CD0271" w:rsidRPr="00E23CFA" w:rsidRDefault="00CD0271" w:rsidP="00D35D1B">
            <w:pPr>
              <w:pStyle w:val="a9"/>
              <w:spacing w:line="360" w:lineRule="exact"/>
              <w:ind w:firstLine="0"/>
              <w:rPr>
                <w:rFonts w:hAnsi="宋体"/>
                <w:spacing w:val="0"/>
                <w:sz w:val="21"/>
                <w:szCs w:val="24"/>
              </w:rPr>
            </w:pPr>
            <w:r w:rsidRPr="00E23CFA">
              <w:rPr>
                <w:rFonts w:hAnsi="宋体"/>
                <w:spacing w:val="0"/>
                <w:sz w:val="21"/>
                <w:szCs w:val="24"/>
              </w:rPr>
              <w:t>4.</w:t>
            </w:r>
          </w:p>
          <w:p w:rsidR="00CD0271" w:rsidRPr="00E23CFA" w:rsidRDefault="00CD0271" w:rsidP="00D35D1B">
            <w:pPr>
              <w:pStyle w:val="a9"/>
              <w:spacing w:line="360" w:lineRule="exact"/>
              <w:ind w:firstLine="0"/>
              <w:rPr>
                <w:rFonts w:hAnsi="宋体"/>
                <w:spacing w:val="0"/>
                <w:sz w:val="21"/>
                <w:szCs w:val="24"/>
              </w:rPr>
            </w:pPr>
          </w:p>
          <w:p w:rsidR="00CD0271" w:rsidRPr="00E23CFA" w:rsidRDefault="00CD0271" w:rsidP="00D35D1B">
            <w:pPr>
              <w:pStyle w:val="a9"/>
              <w:spacing w:line="360" w:lineRule="exact"/>
              <w:ind w:firstLine="0"/>
              <w:rPr>
                <w:rFonts w:hAnsi="宋体"/>
                <w:spacing w:val="0"/>
                <w:sz w:val="21"/>
                <w:szCs w:val="24"/>
              </w:rPr>
            </w:pPr>
          </w:p>
        </w:tc>
      </w:tr>
    </w:tbl>
    <w:p w:rsidR="00CD0271" w:rsidRPr="00E23CFA" w:rsidRDefault="00CD0271" w:rsidP="00CD0271">
      <w:pPr>
        <w:pStyle w:val="a9"/>
        <w:spacing w:line="440" w:lineRule="exact"/>
        <w:ind w:firstLine="0"/>
        <w:rPr>
          <w:rFonts w:hAnsi="宋体"/>
          <w:spacing w:val="0"/>
          <w:sz w:val="21"/>
          <w:szCs w:val="24"/>
        </w:rPr>
      </w:pPr>
      <w:r w:rsidRPr="00E23CFA">
        <w:rPr>
          <w:rFonts w:hAnsi="宋体" w:hint="eastAsia"/>
          <w:spacing w:val="0"/>
          <w:sz w:val="21"/>
          <w:szCs w:val="24"/>
        </w:rPr>
        <w:t>（若不够填写可附页）</w:t>
      </w:r>
    </w:p>
    <w:p w:rsidR="00CD0271" w:rsidRPr="00E23CFA" w:rsidRDefault="00CD0271" w:rsidP="00CD0271">
      <w:pPr>
        <w:pStyle w:val="a9"/>
        <w:spacing w:line="440" w:lineRule="exact"/>
        <w:ind w:firstLine="0"/>
        <w:rPr>
          <w:rFonts w:hAnsi="宋体"/>
          <w:spacing w:val="0"/>
          <w:sz w:val="21"/>
          <w:szCs w:val="24"/>
        </w:rPr>
      </w:pPr>
    </w:p>
    <w:p w:rsidR="00CD0271" w:rsidRPr="00E23CFA" w:rsidRDefault="00CD0271" w:rsidP="00CD0271">
      <w:pPr>
        <w:spacing w:line="600" w:lineRule="exact"/>
        <w:rPr>
          <w:rFonts w:ascii="宋体" w:hAnsi="宋体" w:cs="宋体"/>
          <w:kern w:val="0"/>
          <w:szCs w:val="21"/>
        </w:rPr>
      </w:pPr>
      <w:r w:rsidRPr="00E23CFA">
        <w:rPr>
          <w:rFonts w:ascii="宋体" w:hAnsi="宋体" w:cs="宋体" w:hint="eastAsia"/>
          <w:kern w:val="0"/>
          <w:szCs w:val="21"/>
        </w:rPr>
        <w:t>投标方名称：＿＿＿＿＿＿＿＿＿＿＿＿（公章）</w:t>
      </w:r>
    </w:p>
    <w:p w:rsidR="00CD0271" w:rsidRPr="00E23CFA" w:rsidRDefault="00CD0271" w:rsidP="00CD0271">
      <w:pPr>
        <w:spacing w:line="600" w:lineRule="exact"/>
        <w:rPr>
          <w:rFonts w:ascii="宋体" w:hAnsi="宋体" w:cs="宋体"/>
          <w:kern w:val="0"/>
          <w:szCs w:val="21"/>
        </w:rPr>
      </w:pPr>
      <w:r w:rsidRPr="00E23CFA">
        <w:rPr>
          <w:rFonts w:ascii="宋体" w:hAnsi="宋体" w:cs="宋体" w:hint="eastAsia"/>
          <w:kern w:val="0"/>
          <w:szCs w:val="21"/>
        </w:rPr>
        <w:t>投标方法人或授权代表签字：＿＿＿＿＿＿＿＿＿职务：＿＿＿＿＿＿＿＿</w:t>
      </w:r>
    </w:p>
    <w:p w:rsidR="00CD0271" w:rsidRPr="00E23CFA" w:rsidRDefault="00CD0271" w:rsidP="00CD0271">
      <w:pPr>
        <w:spacing w:line="600" w:lineRule="exact"/>
        <w:rPr>
          <w:rFonts w:ascii="宋体" w:hAnsi="宋体" w:cs="宋体"/>
          <w:kern w:val="0"/>
          <w:szCs w:val="21"/>
        </w:rPr>
      </w:pPr>
      <w:r w:rsidRPr="00E23CFA">
        <w:rPr>
          <w:rFonts w:ascii="宋体" w:hAnsi="宋体" w:cs="宋体" w:hint="eastAsia"/>
          <w:kern w:val="0"/>
          <w:szCs w:val="21"/>
        </w:rPr>
        <w:t>日期：＿＿＿＿＿＿＿</w:t>
      </w:r>
    </w:p>
    <w:p w:rsidR="00CD0271" w:rsidRPr="00E23CFA" w:rsidRDefault="00CD0271" w:rsidP="00CD0271">
      <w:pPr>
        <w:pStyle w:val="a9"/>
        <w:spacing w:line="620" w:lineRule="exact"/>
        <w:ind w:firstLine="0"/>
        <w:rPr>
          <w:rFonts w:hAnsi="宋体"/>
          <w:spacing w:val="0"/>
          <w:sz w:val="21"/>
          <w:szCs w:val="24"/>
          <w:u w:val="single"/>
        </w:rPr>
      </w:pPr>
    </w:p>
    <w:p w:rsidR="00CD0271" w:rsidRPr="00E23CFA" w:rsidRDefault="00CD0271" w:rsidP="00CD0271">
      <w:pPr>
        <w:spacing w:line="440" w:lineRule="exact"/>
        <w:jc w:val="center"/>
        <w:rPr>
          <w:rFonts w:ascii="宋体" w:hAnsi="宋体"/>
          <w:b/>
          <w:bCs/>
          <w:sz w:val="28"/>
          <w:szCs w:val="28"/>
        </w:rPr>
      </w:pPr>
      <w:r w:rsidRPr="00E23CFA">
        <w:rPr>
          <w:rFonts w:ascii="宋体" w:hAnsi="宋体"/>
          <w:b/>
          <w:sz w:val="32"/>
          <w:szCs w:val="32"/>
        </w:rPr>
        <w:br w:type="page"/>
      </w:r>
      <w:r>
        <w:rPr>
          <w:rFonts w:ascii="宋体" w:hAnsi="宋体" w:hint="eastAsia"/>
          <w:b/>
          <w:bCs/>
          <w:sz w:val="28"/>
          <w:szCs w:val="28"/>
        </w:rPr>
        <w:lastRenderedPageBreak/>
        <w:t>六</w:t>
      </w:r>
      <w:r w:rsidRPr="00E23CFA">
        <w:rPr>
          <w:rFonts w:ascii="宋体" w:hAnsi="宋体" w:hint="eastAsia"/>
          <w:b/>
          <w:bCs/>
          <w:sz w:val="28"/>
          <w:szCs w:val="28"/>
        </w:rPr>
        <w:t>、完成的类似项目一览表</w:t>
      </w:r>
    </w:p>
    <w:p w:rsidR="00CD0271" w:rsidRDefault="00CD0271" w:rsidP="00CD0271">
      <w:pPr>
        <w:pStyle w:val="a9"/>
        <w:spacing w:line="440" w:lineRule="exact"/>
        <w:ind w:firstLine="0"/>
        <w:rPr>
          <w:rFonts w:hAnsi="宋体"/>
          <w:b/>
          <w:bCs/>
          <w:spacing w:val="0"/>
          <w:sz w:val="28"/>
          <w:szCs w:val="28"/>
        </w:rPr>
      </w:pPr>
    </w:p>
    <w:p w:rsidR="00CD0271" w:rsidRPr="00E23CFA" w:rsidRDefault="00CD0271" w:rsidP="00CD0271">
      <w:pPr>
        <w:pStyle w:val="a9"/>
        <w:spacing w:line="440" w:lineRule="exact"/>
        <w:ind w:firstLine="0"/>
        <w:rPr>
          <w:rFonts w:hAnsi="宋体"/>
          <w:spacing w:val="0"/>
          <w:sz w:val="21"/>
          <w:szCs w:val="21"/>
        </w:rPr>
      </w:pPr>
      <w:r w:rsidRPr="00E23CFA">
        <w:rPr>
          <w:rFonts w:hAnsi="宋体" w:hint="eastAsia"/>
          <w:spacing w:val="0"/>
          <w:sz w:val="21"/>
          <w:szCs w:val="21"/>
        </w:rPr>
        <w:t xml:space="preserve">项目名称：                         </w:t>
      </w:r>
      <w:r>
        <w:rPr>
          <w:rFonts w:hAnsi="宋体" w:hint="eastAsia"/>
          <w:spacing w:val="0"/>
          <w:sz w:val="21"/>
          <w:szCs w:val="21"/>
        </w:rPr>
        <w:t xml:space="preserve">   </w:t>
      </w:r>
      <w:r w:rsidRPr="00E23CFA">
        <w:rPr>
          <w:rFonts w:hAnsi="宋体" w:hint="eastAsia"/>
          <w:spacing w:val="0"/>
          <w:sz w:val="21"/>
          <w:szCs w:val="21"/>
        </w:rPr>
        <w:t xml:space="preserve">  采购编号：         </w:t>
      </w:r>
      <w:r>
        <w:rPr>
          <w:rFonts w:hAnsi="宋体" w:hint="eastAsia"/>
          <w:spacing w:val="0"/>
          <w:sz w:val="21"/>
          <w:szCs w:val="21"/>
        </w:rPr>
        <w:t xml:space="preserve">      </w:t>
      </w:r>
      <w:r w:rsidRPr="00E23CFA">
        <w:rPr>
          <w:rFonts w:hAnsi="宋体" w:hint="eastAsia"/>
          <w:spacing w:val="0"/>
          <w:sz w:val="21"/>
          <w:szCs w:val="21"/>
        </w:rPr>
        <w:t xml:space="preserve">               </w:t>
      </w:r>
      <w:proofErr w:type="gramStart"/>
      <w:r w:rsidRPr="00E23CFA">
        <w:rPr>
          <w:rFonts w:hAnsi="宋体" w:hint="eastAsia"/>
          <w:spacing w:val="0"/>
          <w:sz w:val="21"/>
          <w:szCs w:val="21"/>
        </w:rPr>
        <w:t>标包号</w:t>
      </w:r>
      <w:proofErr w:type="gramEnd"/>
      <w:r w:rsidRPr="00E23CFA">
        <w:rPr>
          <w:rFonts w:hAnsi="宋体" w:hint="eastAsia"/>
          <w:spacing w:val="0"/>
          <w:sz w:val="21"/>
          <w:szCs w:val="21"/>
        </w:rPr>
        <w:t>：</w:t>
      </w:r>
    </w:p>
    <w:tbl>
      <w:tblPr>
        <w:tblW w:w="1008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2160"/>
        <w:gridCol w:w="1440"/>
        <w:gridCol w:w="2340"/>
        <w:gridCol w:w="1676"/>
        <w:gridCol w:w="1384"/>
      </w:tblGrid>
      <w:tr w:rsidR="00CD0271" w:rsidRPr="00E23CFA" w:rsidTr="00D35D1B">
        <w:trPr>
          <w:trHeight w:val="974"/>
        </w:trPr>
        <w:tc>
          <w:tcPr>
            <w:tcW w:w="1080" w:type="dxa"/>
            <w:tcBorders>
              <w:top w:val="single" w:sz="4" w:space="0" w:color="auto"/>
              <w:left w:val="single" w:sz="4" w:space="0" w:color="auto"/>
              <w:bottom w:val="single" w:sz="4" w:space="0" w:color="auto"/>
              <w:right w:val="single" w:sz="4" w:space="0" w:color="auto"/>
            </w:tcBorders>
            <w:vAlign w:val="center"/>
          </w:tcPr>
          <w:p w:rsidR="00CD0271" w:rsidRPr="00E23CFA" w:rsidRDefault="00CD0271" w:rsidP="00D35D1B">
            <w:pPr>
              <w:pStyle w:val="a9"/>
              <w:spacing w:line="400" w:lineRule="exact"/>
              <w:ind w:firstLine="0"/>
              <w:jc w:val="center"/>
              <w:rPr>
                <w:rFonts w:hAnsi="宋体"/>
                <w:b/>
                <w:spacing w:val="0"/>
                <w:sz w:val="21"/>
                <w:szCs w:val="21"/>
              </w:rPr>
            </w:pPr>
            <w:r w:rsidRPr="00E23CFA">
              <w:rPr>
                <w:rFonts w:hAnsi="宋体" w:hint="eastAsia"/>
                <w:b/>
                <w:spacing w:val="0"/>
                <w:sz w:val="21"/>
                <w:szCs w:val="21"/>
              </w:rPr>
              <w:t>序号</w:t>
            </w:r>
          </w:p>
        </w:tc>
        <w:tc>
          <w:tcPr>
            <w:tcW w:w="2160" w:type="dxa"/>
            <w:tcBorders>
              <w:top w:val="single" w:sz="4" w:space="0" w:color="auto"/>
              <w:left w:val="single" w:sz="4" w:space="0" w:color="auto"/>
              <w:bottom w:val="single" w:sz="4" w:space="0" w:color="auto"/>
              <w:right w:val="single" w:sz="4" w:space="0" w:color="auto"/>
            </w:tcBorders>
            <w:vAlign w:val="center"/>
          </w:tcPr>
          <w:p w:rsidR="00CD0271" w:rsidRPr="00E23CFA" w:rsidRDefault="00CD0271" w:rsidP="00D35D1B">
            <w:pPr>
              <w:pStyle w:val="a9"/>
              <w:spacing w:line="400" w:lineRule="exact"/>
              <w:ind w:firstLine="0"/>
              <w:jc w:val="center"/>
              <w:rPr>
                <w:rFonts w:hAnsi="宋体"/>
                <w:b/>
                <w:spacing w:val="0"/>
                <w:sz w:val="21"/>
                <w:szCs w:val="21"/>
              </w:rPr>
            </w:pPr>
            <w:r w:rsidRPr="00E23CFA">
              <w:rPr>
                <w:rFonts w:hAnsi="宋体" w:hint="eastAsia"/>
                <w:b/>
                <w:spacing w:val="0"/>
                <w:sz w:val="21"/>
                <w:szCs w:val="21"/>
              </w:rPr>
              <w:t>项目名称</w:t>
            </w:r>
          </w:p>
        </w:tc>
        <w:tc>
          <w:tcPr>
            <w:tcW w:w="1440" w:type="dxa"/>
            <w:tcBorders>
              <w:top w:val="single" w:sz="4" w:space="0" w:color="auto"/>
              <w:left w:val="single" w:sz="4" w:space="0" w:color="auto"/>
              <w:bottom w:val="single" w:sz="4" w:space="0" w:color="auto"/>
              <w:right w:val="single" w:sz="4" w:space="0" w:color="auto"/>
            </w:tcBorders>
            <w:vAlign w:val="center"/>
          </w:tcPr>
          <w:p w:rsidR="00CD0271" w:rsidRPr="00E23CFA" w:rsidRDefault="00CD0271" w:rsidP="00D35D1B">
            <w:pPr>
              <w:pStyle w:val="a9"/>
              <w:spacing w:line="400" w:lineRule="exact"/>
              <w:ind w:firstLine="0"/>
              <w:jc w:val="center"/>
              <w:rPr>
                <w:rFonts w:hAnsi="宋体"/>
                <w:b/>
                <w:spacing w:val="0"/>
                <w:sz w:val="21"/>
                <w:szCs w:val="21"/>
              </w:rPr>
            </w:pPr>
            <w:r w:rsidRPr="00E23CFA">
              <w:rPr>
                <w:rFonts w:hAnsi="宋体" w:hint="eastAsia"/>
                <w:b/>
                <w:spacing w:val="0"/>
                <w:sz w:val="21"/>
                <w:szCs w:val="21"/>
              </w:rPr>
              <w:t>项目时间</w:t>
            </w:r>
          </w:p>
          <w:p w:rsidR="00CD0271" w:rsidRPr="00E23CFA" w:rsidRDefault="00CD0271" w:rsidP="00D35D1B">
            <w:pPr>
              <w:pStyle w:val="a9"/>
              <w:spacing w:line="400" w:lineRule="exact"/>
              <w:ind w:firstLine="0"/>
              <w:jc w:val="center"/>
              <w:rPr>
                <w:rFonts w:hAnsi="宋体"/>
                <w:b/>
                <w:spacing w:val="0"/>
                <w:sz w:val="21"/>
                <w:szCs w:val="21"/>
              </w:rPr>
            </w:pPr>
            <w:r w:rsidRPr="00E23CFA">
              <w:rPr>
                <w:rFonts w:hAnsi="宋体" w:hint="eastAsia"/>
                <w:b/>
                <w:spacing w:val="0"/>
                <w:sz w:val="21"/>
                <w:szCs w:val="21"/>
              </w:rPr>
              <w:t>（年</w:t>
            </w:r>
            <w:r w:rsidRPr="00E23CFA">
              <w:rPr>
                <w:rFonts w:hAnsi="宋体"/>
                <w:b/>
                <w:spacing w:val="0"/>
                <w:sz w:val="21"/>
                <w:szCs w:val="21"/>
              </w:rPr>
              <w:t>/</w:t>
            </w:r>
            <w:r w:rsidRPr="00E23CFA">
              <w:rPr>
                <w:rFonts w:hAnsi="宋体" w:hint="eastAsia"/>
                <w:b/>
                <w:spacing w:val="0"/>
                <w:sz w:val="21"/>
                <w:szCs w:val="21"/>
              </w:rPr>
              <w:t>月）</w:t>
            </w:r>
          </w:p>
        </w:tc>
        <w:tc>
          <w:tcPr>
            <w:tcW w:w="2340" w:type="dxa"/>
            <w:tcBorders>
              <w:top w:val="single" w:sz="4" w:space="0" w:color="auto"/>
              <w:left w:val="single" w:sz="4" w:space="0" w:color="auto"/>
              <w:bottom w:val="single" w:sz="4" w:space="0" w:color="auto"/>
              <w:right w:val="single" w:sz="4" w:space="0" w:color="auto"/>
            </w:tcBorders>
            <w:vAlign w:val="center"/>
          </w:tcPr>
          <w:p w:rsidR="00CD0271" w:rsidRPr="00E23CFA" w:rsidRDefault="00CD0271" w:rsidP="00D35D1B">
            <w:pPr>
              <w:pStyle w:val="a9"/>
              <w:spacing w:line="400" w:lineRule="exact"/>
              <w:ind w:firstLine="0"/>
              <w:jc w:val="center"/>
              <w:rPr>
                <w:rFonts w:hAnsi="宋体"/>
                <w:b/>
                <w:spacing w:val="0"/>
                <w:sz w:val="21"/>
                <w:szCs w:val="21"/>
              </w:rPr>
            </w:pPr>
            <w:r w:rsidRPr="00E23CFA">
              <w:rPr>
                <w:rFonts w:hAnsi="宋体" w:hint="eastAsia"/>
                <w:b/>
                <w:spacing w:val="0"/>
                <w:sz w:val="21"/>
                <w:szCs w:val="21"/>
              </w:rPr>
              <w:t>使用单位名称</w:t>
            </w:r>
          </w:p>
          <w:p w:rsidR="00CD0271" w:rsidRPr="00E23CFA" w:rsidRDefault="00CD0271" w:rsidP="00D35D1B">
            <w:pPr>
              <w:pStyle w:val="a9"/>
              <w:spacing w:line="400" w:lineRule="exact"/>
              <w:ind w:firstLine="0"/>
              <w:jc w:val="center"/>
              <w:rPr>
                <w:rFonts w:hAnsi="宋体"/>
                <w:b/>
                <w:spacing w:val="0"/>
                <w:sz w:val="21"/>
                <w:szCs w:val="21"/>
              </w:rPr>
            </w:pPr>
            <w:r w:rsidRPr="00E23CFA">
              <w:rPr>
                <w:rFonts w:hAnsi="宋体" w:hint="eastAsia"/>
                <w:b/>
                <w:spacing w:val="0"/>
                <w:sz w:val="21"/>
                <w:szCs w:val="21"/>
              </w:rPr>
              <w:t>地址及联系方式</w:t>
            </w:r>
          </w:p>
        </w:tc>
        <w:tc>
          <w:tcPr>
            <w:tcW w:w="1676" w:type="dxa"/>
            <w:tcBorders>
              <w:top w:val="single" w:sz="4" w:space="0" w:color="auto"/>
              <w:left w:val="single" w:sz="4" w:space="0" w:color="auto"/>
              <w:bottom w:val="single" w:sz="4" w:space="0" w:color="auto"/>
              <w:right w:val="single" w:sz="4" w:space="0" w:color="auto"/>
            </w:tcBorders>
            <w:vAlign w:val="center"/>
          </w:tcPr>
          <w:p w:rsidR="00CD0271" w:rsidRPr="00E23CFA" w:rsidRDefault="00CD0271" w:rsidP="00D35D1B">
            <w:pPr>
              <w:pStyle w:val="a9"/>
              <w:spacing w:line="400" w:lineRule="exact"/>
              <w:ind w:firstLine="0"/>
              <w:jc w:val="center"/>
              <w:rPr>
                <w:rFonts w:hAnsi="宋体"/>
                <w:b/>
                <w:spacing w:val="0"/>
                <w:sz w:val="21"/>
                <w:szCs w:val="21"/>
              </w:rPr>
            </w:pPr>
            <w:r w:rsidRPr="00E23CFA">
              <w:rPr>
                <w:rFonts w:hAnsi="宋体" w:hint="eastAsia"/>
                <w:b/>
                <w:spacing w:val="0"/>
                <w:sz w:val="21"/>
                <w:szCs w:val="21"/>
              </w:rPr>
              <w:t>项目合同金额</w:t>
            </w:r>
          </w:p>
          <w:p w:rsidR="00CD0271" w:rsidRPr="00E23CFA" w:rsidRDefault="00CD0271" w:rsidP="00D35D1B">
            <w:pPr>
              <w:pStyle w:val="a9"/>
              <w:spacing w:line="400" w:lineRule="exact"/>
              <w:ind w:firstLine="0"/>
              <w:jc w:val="center"/>
              <w:rPr>
                <w:rFonts w:hAnsi="宋体"/>
                <w:b/>
                <w:spacing w:val="0"/>
                <w:sz w:val="21"/>
                <w:szCs w:val="21"/>
              </w:rPr>
            </w:pPr>
            <w:r w:rsidRPr="00E23CFA">
              <w:rPr>
                <w:rFonts w:hAnsi="宋体" w:hint="eastAsia"/>
                <w:b/>
                <w:spacing w:val="0"/>
                <w:sz w:val="21"/>
                <w:szCs w:val="21"/>
              </w:rPr>
              <w:t>（单位：万元）</w:t>
            </w:r>
          </w:p>
        </w:tc>
        <w:tc>
          <w:tcPr>
            <w:tcW w:w="1384" w:type="dxa"/>
            <w:tcBorders>
              <w:top w:val="single" w:sz="4" w:space="0" w:color="auto"/>
              <w:left w:val="single" w:sz="4" w:space="0" w:color="auto"/>
              <w:bottom w:val="single" w:sz="4" w:space="0" w:color="auto"/>
              <w:right w:val="single" w:sz="4" w:space="0" w:color="auto"/>
            </w:tcBorders>
            <w:vAlign w:val="center"/>
          </w:tcPr>
          <w:p w:rsidR="00CD0271" w:rsidRPr="00E23CFA" w:rsidRDefault="00CD0271" w:rsidP="00D35D1B">
            <w:pPr>
              <w:pStyle w:val="a9"/>
              <w:spacing w:line="400" w:lineRule="exact"/>
              <w:ind w:firstLine="0"/>
              <w:jc w:val="center"/>
              <w:rPr>
                <w:rFonts w:hAnsi="宋体"/>
                <w:b/>
                <w:spacing w:val="0"/>
                <w:sz w:val="21"/>
                <w:szCs w:val="21"/>
              </w:rPr>
            </w:pPr>
            <w:r w:rsidRPr="00E23CFA">
              <w:rPr>
                <w:rFonts w:hAnsi="宋体" w:hint="eastAsia"/>
                <w:b/>
                <w:spacing w:val="0"/>
                <w:sz w:val="21"/>
                <w:szCs w:val="21"/>
              </w:rPr>
              <w:t>证明材料</w:t>
            </w:r>
          </w:p>
          <w:p w:rsidR="00CD0271" w:rsidRPr="00E23CFA" w:rsidRDefault="00CD0271" w:rsidP="00D35D1B">
            <w:pPr>
              <w:pStyle w:val="a9"/>
              <w:spacing w:line="400" w:lineRule="exact"/>
              <w:ind w:firstLine="0"/>
              <w:jc w:val="center"/>
              <w:rPr>
                <w:rFonts w:hAnsi="宋体"/>
                <w:b/>
                <w:spacing w:val="0"/>
                <w:sz w:val="21"/>
                <w:szCs w:val="21"/>
              </w:rPr>
            </w:pPr>
            <w:r w:rsidRPr="00E23CFA">
              <w:rPr>
                <w:rFonts w:hAnsi="宋体" w:hint="eastAsia"/>
                <w:b/>
                <w:spacing w:val="0"/>
                <w:sz w:val="21"/>
                <w:szCs w:val="21"/>
              </w:rPr>
              <w:t>对应页码</w:t>
            </w:r>
          </w:p>
        </w:tc>
      </w:tr>
      <w:tr w:rsidR="00CD0271" w:rsidRPr="00E23CFA" w:rsidTr="00D35D1B">
        <w:trPr>
          <w:trHeight w:val="564"/>
        </w:trPr>
        <w:tc>
          <w:tcPr>
            <w:tcW w:w="1080" w:type="dxa"/>
            <w:tcBorders>
              <w:top w:val="single" w:sz="4" w:space="0" w:color="auto"/>
              <w:left w:val="single" w:sz="4" w:space="0" w:color="auto"/>
              <w:bottom w:val="single" w:sz="4" w:space="0" w:color="auto"/>
              <w:right w:val="single" w:sz="4" w:space="0" w:color="auto"/>
            </w:tcBorders>
            <w:vAlign w:val="center"/>
          </w:tcPr>
          <w:p w:rsidR="00CD0271" w:rsidRPr="00E23CFA" w:rsidRDefault="00CD0271" w:rsidP="00D35D1B">
            <w:pPr>
              <w:pStyle w:val="a9"/>
              <w:spacing w:line="440" w:lineRule="exact"/>
              <w:ind w:firstLine="0"/>
              <w:jc w:val="center"/>
              <w:rPr>
                <w:rFonts w:hAnsi="宋体"/>
                <w:spacing w:val="0"/>
                <w:sz w:val="21"/>
                <w:szCs w:val="21"/>
              </w:rPr>
            </w:pPr>
            <w:r w:rsidRPr="00E23CFA">
              <w:rPr>
                <w:rFonts w:hAnsi="宋体"/>
                <w:spacing w:val="0"/>
                <w:sz w:val="21"/>
                <w:szCs w:val="21"/>
              </w:rPr>
              <w:t>1</w:t>
            </w:r>
          </w:p>
        </w:tc>
        <w:tc>
          <w:tcPr>
            <w:tcW w:w="2160" w:type="dxa"/>
            <w:tcBorders>
              <w:top w:val="single" w:sz="4" w:space="0" w:color="auto"/>
              <w:left w:val="single" w:sz="4" w:space="0" w:color="auto"/>
              <w:bottom w:val="single" w:sz="4" w:space="0" w:color="auto"/>
              <w:right w:val="single" w:sz="4" w:space="0" w:color="auto"/>
            </w:tcBorders>
            <w:vAlign w:val="center"/>
          </w:tcPr>
          <w:p w:rsidR="00CD0271" w:rsidRPr="00E23CFA" w:rsidRDefault="00CD0271" w:rsidP="00D35D1B">
            <w:pPr>
              <w:pStyle w:val="a9"/>
              <w:spacing w:line="440" w:lineRule="exact"/>
              <w:ind w:firstLine="0"/>
              <w:jc w:val="center"/>
              <w:rPr>
                <w:rFonts w:hAnsi="宋体"/>
                <w:spacing w:val="0"/>
                <w:sz w:val="21"/>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CD0271" w:rsidRPr="00E23CFA" w:rsidRDefault="00CD0271" w:rsidP="00D35D1B">
            <w:pPr>
              <w:pStyle w:val="a9"/>
              <w:spacing w:line="440" w:lineRule="exact"/>
              <w:ind w:firstLine="0"/>
              <w:jc w:val="center"/>
              <w:rPr>
                <w:rFonts w:hAnsi="宋体"/>
                <w:spacing w:val="0"/>
                <w:sz w:val="21"/>
                <w:szCs w:val="21"/>
              </w:rPr>
            </w:pPr>
          </w:p>
        </w:tc>
        <w:tc>
          <w:tcPr>
            <w:tcW w:w="2340" w:type="dxa"/>
            <w:tcBorders>
              <w:top w:val="single" w:sz="4" w:space="0" w:color="auto"/>
              <w:left w:val="single" w:sz="4" w:space="0" w:color="auto"/>
              <w:bottom w:val="single" w:sz="4" w:space="0" w:color="auto"/>
              <w:right w:val="single" w:sz="4" w:space="0" w:color="auto"/>
            </w:tcBorders>
            <w:vAlign w:val="center"/>
          </w:tcPr>
          <w:p w:rsidR="00CD0271" w:rsidRPr="00E23CFA" w:rsidRDefault="00CD0271" w:rsidP="00D35D1B">
            <w:pPr>
              <w:pStyle w:val="a9"/>
              <w:spacing w:line="440" w:lineRule="exact"/>
              <w:ind w:firstLine="0"/>
              <w:jc w:val="center"/>
              <w:rPr>
                <w:rFonts w:hAnsi="宋体"/>
                <w:spacing w:val="0"/>
                <w:sz w:val="21"/>
                <w:szCs w:val="21"/>
              </w:rPr>
            </w:pPr>
          </w:p>
        </w:tc>
        <w:tc>
          <w:tcPr>
            <w:tcW w:w="1676" w:type="dxa"/>
            <w:tcBorders>
              <w:top w:val="single" w:sz="4" w:space="0" w:color="auto"/>
              <w:left w:val="single" w:sz="4" w:space="0" w:color="auto"/>
              <w:bottom w:val="single" w:sz="4" w:space="0" w:color="auto"/>
              <w:right w:val="single" w:sz="4" w:space="0" w:color="auto"/>
            </w:tcBorders>
            <w:vAlign w:val="center"/>
          </w:tcPr>
          <w:p w:rsidR="00CD0271" w:rsidRPr="00E23CFA" w:rsidRDefault="00CD0271" w:rsidP="00D35D1B">
            <w:pPr>
              <w:pStyle w:val="a9"/>
              <w:spacing w:line="440" w:lineRule="exact"/>
              <w:ind w:firstLine="0"/>
              <w:jc w:val="center"/>
              <w:rPr>
                <w:rFonts w:hAnsi="宋体"/>
                <w:spacing w:val="0"/>
                <w:sz w:val="21"/>
                <w:szCs w:val="21"/>
              </w:rPr>
            </w:pPr>
          </w:p>
        </w:tc>
        <w:tc>
          <w:tcPr>
            <w:tcW w:w="1384" w:type="dxa"/>
            <w:tcBorders>
              <w:top w:val="single" w:sz="4" w:space="0" w:color="auto"/>
              <w:left w:val="single" w:sz="4" w:space="0" w:color="auto"/>
              <w:bottom w:val="single" w:sz="4" w:space="0" w:color="auto"/>
              <w:right w:val="single" w:sz="4" w:space="0" w:color="auto"/>
            </w:tcBorders>
            <w:vAlign w:val="center"/>
          </w:tcPr>
          <w:p w:rsidR="00CD0271" w:rsidRPr="00E23CFA" w:rsidRDefault="00CD0271" w:rsidP="00D35D1B">
            <w:pPr>
              <w:pStyle w:val="a9"/>
              <w:spacing w:line="440" w:lineRule="exact"/>
              <w:ind w:firstLine="0"/>
              <w:jc w:val="center"/>
              <w:rPr>
                <w:rFonts w:hAnsi="宋体"/>
                <w:spacing w:val="0"/>
                <w:sz w:val="21"/>
                <w:szCs w:val="21"/>
              </w:rPr>
            </w:pPr>
          </w:p>
        </w:tc>
      </w:tr>
      <w:tr w:rsidR="00CD0271" w:rsidRPr="00E23CFA" w:rsidTr="00D35D1B">
        <w:trPr>
          <w:trHeight w:val="564"/>
        </w:trPr>
        <w:tc>
          <w:tcPr>
            <w:tcW w:w="1080" w:type="dxa"/>
            <w:tcBorders>
              <w:top w:val="single" w:sz="4" w:space="0" w:color="auto"/>
              <w:left w:val="single" w:sz="4" w:space="0" w:color="auto"/>
              <w:bottom w:val="single" w:sz="4" w:space="0" w:color="auto"/>
              <w:right w:val="single" w:sz="4" w:space="0" w:color="auto"/>
            </w:tcBorders>
            <w:vAlign w:val="center"/>
          </w:tcPr>
          <w:p w:rsidR="00CD0271" w:rsidRPr="00E23CFA" w:rsidRDefault="00CD0271" w:rsidP="00D35D1B">
            <w:pPr>
              <w:pStyle w:val="a9"/>
              <w:spacing w:line="440" w:lineRule="exact"/>
              <w:ind w:firstLine="0"/>
              <w:jc w:val="center"/>
              <w:rPr>
                <w:rFonts w:hAnsi="宋体"/>
                <w:spacing w:val="0"/>
                <w:sz w:val="21"/>
                <w:szCs w:val="21"/>
              </w:rPr>
            </w:pPr>
            <w:r w:rsidRPr="00E23CFA">
              <w:rPr>
                <w:rFonts w:hAnsi="宋体"/>
                <w:spacing w:val="0"/>
                <w:sz w:val="21"/>
                <w:szCs w:val="21"/>
              </w:rPr>
              <w:t>2</w:t>
            </w:r>
          </w:p>
        </w:tc>
        <w:tc>
          <w:tcPr>
            <w:tcW w:w="2160" w:type="dxa"/>
            <w:tcBorders>
              <w:top w:val="single" w:sz="4" w:space="0" w:color="auto"/>
              <w:left w:val="single" w:sz="4" w:space="0" w:color="auto"/>
              <w:bottom w:val="single" w:sz="4" w:space="0" w:color="auto"/>
              <w:right w:val="single" w:sz="4" w:space="0" w:color="auto"/>
            </w:tcBorders>
            <w:vAlign w:val="center"/>
          </w:tcPr>
          <w:p w:rsidR="00CD0271" w:rsidRPr="00E23CFA" w:rsidRDefault="00CD0271" w:rsidP="00D35D1B">
            <w:pPr>
              <w:pStyle w:val="a9"/>
              <w:spacing w:line="440" w:lineRule="exact"/>
              <w:ind w:firstLine="0"/>
              <w:jc w:val="center"/>
              <w:rPr>
                <w:rFonts w:hAnsi="宋体"/>
                <w:spacing w:val="0"/>
                <w:sz w:val="21"/>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CD0271" w:rsidRPr="00E23CFA" w:rsidRDefault="00CD0271" w:rsidP="00D35D1B">
            <w:pPr>
              <w:pStyle w:val="a9"/>
              <w:spacing w:line="440" w:lineRule="exact"/>
              <w:ind w:firstLine="0"/>
              <w:jc w:val="center"/>
              <w:rPr>
                <w:rFonts w:hAnsi="宋体"/>
                <w:spacing w:val="0"/>
                <w:sz w:val="21"/>
                <w:szCs w:val="21"/>
              </w:rPr>
            </w:pPr>
          </w:p>
        </w:tc>
        <w:tc>
          <w:tcPr>
            <w:tcW w:w="2340" w:type="dxa"/>
            <w:tcBorders>
              <w:top w:val="single" w:sz="4" w:space="0" w:color="auto"/>
              <w:left w:val="single" w:sz="4" w:space="0" w:color="auto"/>
              <w:bottom w:val="single" w:sz="4" w:space="0" w:color="auto"/>
              <w:right w:val="single" w:sz="4" w:space="0" w:color="auto"/>
            </w:tcBorders>
            <w:vAlign w:val="center"/>
          </w:tcPr>
          <w:p w:rsidR="00CD0271" w:rsidRPr="00E23CFA" w:rsidRDefault="00CD0271" w:rsidP="00D35D1B">
            <w:pPr>
              <w:pStyle w:val="a9"/>
              <w:spacing w:line="440" w:lineRule="exact"/>
              <w:ind w:firstLine="0"/>
              <w:jc w:val="center"/>
              <w:rPr>
                <w:rFonts w:hAnsi="宋体"/>
                <w:spacing w:val="0"/>
                <w:sz w:val="21"/>
                <w:szCs w:val="21"/>
              </w:rPr>
            </w:pPr>
          </w:p>
        </w:tc>
        <w:tc>
          <w:tcPr>
            <w:tcW w:w="1676" w:type="dxa"/>
            <w:tcBorders>
              <w:top w:val="single" w:sz="4" w:space="0" w:color="auto"/>
              <w:left w:val="single" w:sz="4" w:space="0" w:color="auto"/>
              <w:bottom w:val="single" w:sz="4" w:space="0" w:color="auto"/>
              <w:right w:val="single" w:sz="4" w:space="0" w:color="auto"/>
            </w:tcBorders>
            <w:vAlign w:val="center"/>
          </w:tcPr>
          <w:p w:rsidR="00CD0271" w:rsidRPr="00E23CFA" w:rsidRDefault="00CD0271" w:rsidP="00D35D1B">
            <w:pPr>
              <w:pStyle w:val="a9"/>
              <w:spacing w:line="440" w:lineRule="exact"/>
              <w:ind w:firstLine="0"/>
              <w:jc w:val="center"/>
              <w:rPr>
                <w:rFonts w:hAnsi="宋体"/>
                <w:spacing w:val="0"/>
                <w:sz w:val="21"/>
                <w:szCs w:val="21"/>
              </w:rPr>
            </w:pPr>
          </w:p>
        </w:tc>
        <w:tc>
          <w:tcPr>
            <w:tcW w:w="1384" w:type="dxa"/>
            <w:tcBorders>
              <w:top w:val="single" w:sz="4" w:space="0" w:color="auto"/>
              <w:left w:val="single" w:sz="4" w:space="0" w:color="auto"/>
              <w:bottom w:val="single" w:sz="4" w:space="0" w:color="auto"/>
              <w:right w:val="single" w:sz="4" w:space="0" w:color="auto"/>
            </w:tcBorders>
            <w:vAlign w:val="center"/>
          </w:tcPr>
          <w:p w:rsidR="00CD0271" w:rsidRPr="00E23CFA" w:rsidRDefault="00CD0271" w:rsidP="00D35D1B">
            <w:pPr>
              <w:pStyle w:val="a9"/>
              <w:spacing w:line="440" w:lineRule="exact"/>
              <w:ind w:firstLine="0"/>
              <w:jc w:val="center"/>
              <w:rPr>
                <w:rFonts w:hAnsi="宋体"/>
                <w:spacing w:val="0"/>
                <w:sz w:val="21"/>
                <w:szCs w:val="21"/>
              </w:rPr>
            </w:pPr>
          </w:p>
        </w:tc>
      </w:tr>
      <w:tr w:rsidR="00CD0271" w:rsidRPr="00E23CFA" w:rsidTr="00D35D1B">
        <w:trPr>
          <w:trHeight w:val="564"/>
        </w:trPr>
        <w:tc>
          <w:tcPr>
            <w:tcW w:w="1080" w:type="dxa"/>
            <w:tcBorders>
              <w:top w:val="single" w:sz="4" w:space="0" w:color="auto"/>
              <w:left w:val="single" w:sz="4" w:space="0" w:color="auto"/>
              <w:bottom w:val="single" w:sz="4" w:space="0" w:color="auto"/>
              <w:right w:val="single" w:sz="4" w:space="0" w:color="auto"/>
            </w:tcBorders>
            <w:vAlign w:val="center"/>
          </w:tcPr>
          <w:p w:rsidR="00CD0271" w:rsidRPr="00E23CFA" w:rsidRDefault="00CD0271" w:rsidP="00D35D1B">
            <w:pPr>
              <w:pStyle w:val="a9"/>
              <w:spacing w:line="440" w:lineRule="exact"/>
              <w:ind w:firstLine="0"/>
              <w:jc w:val="center"/>
              <w:rPr>
                <w:rFonts w:hAnsi="宋体"/>
                <w:spacing w:val="0"/>
                <w:sz w:val="21"/>
                <w:szCs w:val="21"/>
              </w:rPr>
            </w:pPr>
            <w:r w:rsidRPr="00E23CFA">
              <w:rPr>
                <w:rFonts w:hAnsi="宋体"/>
                <w:spacing w:val="0"/>
                <w:sz w:val="21"/>
                <w:szCs w:val="21"/>
              </w:rPr>
              <w:t>3</w:t>
            </w:r>
          </w:p>
        </w:tc>
        <w:tc>
          <w:tcPr>
            <w:tcW w:w="2160" w:type="dxa"/>
            <w:tcBorders>
              <w:top w:val="single" w:sz="4" w:space="0" w:color="auto"/>
              <w:left w:val="single" w:sz="4" w:space="0" w:color="auto"/>
              <w:bottom w:val="single" w:sz="4" w:space="0" w:color="auto"/>
              <w:right w:val="single" w:sz="4" w:space="0" w:color="auto"/>
            </w:tcBorders>
            <w:vAlign w:val="center"/>
          </w:tcPr>
          <w:p w:rsidR="00CD0271" w:rsidRPr="00E23CFA" w:rsidRDefault="00CD0271" w:rsidP="00D35D1B">
            <w:pPr>
              <w:pStyle w:val="a9"/>
              <w:spacing w:line="440" w:lineRule="exact"/>
              <w:ind w:firstLine="0"/>
              <w:jc w:val="center"/>
              <w:rPr>
                <w:rFonts w:hAnsi="宋体"/>
                <w:spacing w:val="0"/>
                <w:sz w:val="21"/>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CD0271" w:rsidRPr="00E23CFA" w:rsidRDefault="00CD0271" w:rsidP="00D35D1B">
            <w:pPr>
              <w:pStyle w:val="a9"/>
              <w:spacing w:line="440" w:lineRule="exact"/>
              <w:ind w:firstLine="0"/>
              <w:jc w:val="center"/>
              <w:rPr>
                <w:rFonts w:hAnsi="宋体"/>
                <w:spacing w:val="0"/>
                <w:sz w:val="21"/>
                <w:szCs w:val="21"/>
              </w:rPr>
            </w:pPr>
          </w:p>
        </w:tc>
        <w:tc>
          <w:tcPr>
            <w:tcW w:w="2340" w:type="dxa"/>
            <w:tcBorders>
              <w:top w:val="single" w:sz="4" w:space="0" w:color="auto"/>
              <w:left w:val="single" w:sz="4" w:space="0" w:color="auto"/>
              <w:bottom w:val="single" w:sz="4" w:space="0" w:color="auto"/>
              <w:right w:val="single" w:sz="4" w:space="0" w:color="auto"/>
            </w:tcBorders>
            <w:vAlign w:val="center"/>
          </w:tcPr>
          <w:p w:rsidR="00CD0271" w:rsidRPr="00E23CFA" w:rsidRDefault="00CD0271" w:rsidP="00D35D1B">
            <w:pPr>
              <w:pStyle w:val="a9"/>
              <w:spacing w:line="440" w:lineRule="exact"/>
              <w:ind w:firstLine="0"/>
              <w:jc w:val="center"/>
              <w:rPr>
                <w:rFonts w:hAnsi="宋体"/>
                <w:spacing w:val="0"/>
                <w:sz w:val="21"/>
                <w:szCs w:val="21"/>
              </w:rPr>
            </w:pPr>
          </w:p>
        </w:tc>
        <w:tc>
          <w:tcPr>
            <w:tcW w:w="1676" w:type="dxa"/>
            <w:tcBorders>
              <w:top w:val="single" w:sz="4" w:space="0" w:color="auto"/>
              <w:left w:val="single" w:sz="4" w:space="0" w:color="auto"/>
              <w:bottom w:val="single" w:sz="4" w:space="0" w:color="auto"/>
              <w:right w:val="single" w:sz="4" w:space="0" w:color="auto"/>
            </w:tcBorders>
            <w:vAlign w:val="center"/>
          </w:tcPr>
          <w:p w:rsidR="00CD0271" w:rsidRPr="00E23CFA" w:rsidRDefault="00CD0271" w:rsidP="00D35D1B">
            <w:pPr>
              <w:pStyle w:val="a9"/>
              <w:spacing w:line="440" w:lineRule="exact"/>
              <w:ind w:firstLine="0"/>
              <w:jc w:val="center"/>
              <w:rPr>
                <w:rFonts w:hAnsi="宋体"/>
                <w:spacing w:val="0"/>
                <w:sz w:val="21"/>
                <w:szCs w:val="21"/>
              </w:rPr>
            </w:pPr>
          </w:p>
        </w:tc>
        <w:tc>
          <w:tcPr>
            <w:tcW w:w="1384" w:type="dxa"/>
            <w:tcBorders>
              <w:top w:val="single" w:sz="4" w:space="0" w:color="auto"/>
              <w:left w:val="single" w:sz="4" w:space="0" w:color="auto"/>
              <w:bottom w:val="single" w:sz="4" w:space="0" w:color="auto"/>
              <w:right w:val="single" w:sz="4" w:space="0" w:color="auto"/>
            </w:tcBorders>
            <w:vAlign w:val="center"/>
          </w:tcPr>
          <w:p w:rsidR="00CD0271" w:rsidRPr="00E23CFA" w:rsidRDefault="00CD0271" w:rsidP="00D35D1B">
            <w:pPr>
              <w:pStyle w:val="a9"/>
              <w:spacing w:line="440" w:lineRule="exact"/>
              <w:ind w:firstLine="0"/>
              <w:jc w:val="center"/>
              <w:rPr>
                <w:rFonts w:hAnsi="宋体"/>
                <w:spacing w:val="0"/>
                <w:sz w:val="21"/>
                <w:szCs w:val="21"/>
              </w:rPr>
            </w:pPr>
          </w:p>
        </w:tc>
      </w:tr>
      <w:tr w:rsidR="00CD0271" w:rsidRPr="00E23CFA" w:rsidTr="00D35D1B">
        <w:trPr>
          <w:trHeight w:val="564"/>
        </w:trPr>
        <w:tc>
          <w:tcPr>
            <w:tcW w:w="1080" w:type="dxa"/>
            <w:tcBorders>
              <w:top w:val="single" w:sz="4" w:space="0" w:color="auto"/>
              <w:left w:val="single" w:sz="4" w:space="0" w:color="auto"/>
              <w:bottom w:val="single" w:sz="4" w:space="0" w:color="auto"/>
              <w:right w:val="single" w:sz="4" w:space="0" w:color="auto"/>
            </w:tcBorders>
            <w:vAlign w:val="center"/>
          </w:tcPr>
          <w:p w:rsidR="00CD0271" w:rsidRPr="00E23CFA" w:rsidRDefault="00CD0271" w:rsidP="00D35D1B">
            <w:pPr>
              <w:pStyle w:val="a9"/>
              <w:spacing w:line="440" w:lineRule="exact"/>
              <w:ind w:firstLine="0"/>
              <w:jc w:val="center"/>
              <w:rPr>
                <w:rFonts w:hAnsi="宋体"/>
                <w:spacing w:val="0"/>
                <w:sz w:val="21"/>
                <w:szCs w:val="21"/>
              </w:rPr>
            </w:pPr>
            <w:r w:rsidRPr="00E23CFA">
              <w:rPr>
                <w:rFonts w:hAnsi="宋体"/>
                <w:spacing w:val="0"/>
                <w:sz w:val="21"/>
                <w:szCs w:val="21"/>
              </w:rPr>
              <w:t>4</w:t>
            </w:r>
          </w:p>
        </w:tc>
        <w:tc>
          <w:tcPr>
            <w:tcW w:w="2160" w:type="dxa"/>
            <w:tcBorders>
              <w:top w:val="single" w:sz="4" w:space="0" w:color="auto"/>
              <w:left w:val="single" w:sz="4" w:space="0" w:color="auto"/>
              <w:bottom w:val="single" w:sz="4" w:space="0" w:color="auto"/>
              <w:right w:val="single" w:sz="4" w:space="0" w:color="auto"/>
            </w:tcBorders>
            <w:vAlign w:val="center"/>
          </w:tcPr>
          <w:p w:rsidR="00CD0271" w:rsidRPr="00E23CFA" w:rsidRDefault="00CD0271" w:rsidP="00D35D1B">
            <w:pPr>
              <w:pStyle w:val="a9"/>
              <w:spacing w:line="440" w:lineRule="exact"/>
              <w:ind w:firstLine="0"/>
              <w:jc w:val="center"/>
              <w:rPr>
                <w:rFonts w:hAnsi="宋体"/>
                <w:spacing w:val="0"/>
                <w:sz w:val="21"/>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CD0271" w:rsidRPr="00E23CFA" w:rsidRDefault="00CD0271" w:rsidP="00D35D1B">
            <w:pPr>
              <w:pStyle w:val="a9"/>
              <w:spacing w:line="440" w:lineRule="exact"/>
              <w:ind w:firstLine="0"/>
              <w:jc w:val="center"/>
              <w:rPr>
                <w:rFonts w:hAnsi="宋体"/>
                <w:spacing w:val="0"/>
                <w:sz w:val="21"/>
                <w:szCs w:val="21"/>
              </w:rPr>
            </w:pPr>
          </w:p>
        </w:tc>
        <w:tc>
          <w:tcPr>
            <w:tcW w:w="2340" w:type="dxa"/>
            <w:tcBorders>
              <w:top w:val="single" w:sz="4" w:space="0" w:color="auto"/>
              <w:left w:val="single" w:sz="4" w:space="0" w:color="auto"/>
              <w:bottom w:val="single" w:sz="4" w:space="0" w:color="auto"/>
              <w:right w:val="single" w:sz="4" w:space="0" w:color="auto"/>
            </w:tcBorders>
            <w:vAlign w:val="center"/>
          </w:tcPr>
          <w:p w:rsidR="00CD0271" w:rsidRPr="00E23CFA" w:rsidRDefault="00CD0271" w:rsidP="00D35D1B">
            <w:pPr>
              <w:pStyle w:val="a9"/>
              <w:spacing w:line="440" w:lineRule="exact"/>
              <w:ind w:firstLine="0"/>
              <w:jc w:val="center"/>
              <w:rPr>
                <w:rFonts w:hAnsi="宋体"/>
                <w:spacing w:val="0"/>
                <w:sz w:val="21"/>
                <w:szCs w:val="21"/>
              </w:rPr>
            </w:pPr>
          </w:p>
        </w:tc>
        <w:tc>
          <w:tcPr>
            <w:tcW w:w="1676" w:type="dxa"/>
            <w:tcBorders>
              <w:top w:val="single" w:sz="4" w:space="0" w:color="auto"/>
              <w:left w:val="single" w:sz="4" w:space="0" w:color="auto"/>
              <w:bottom w:val="single" w:sz="4" w:space="0" w:color="auto"/>
              <w:right w:val="single" w:sz="4" w:space="0" w:color="auto"/>
            </w:tcBorders>
            <w:vAlign w:val="center"/>
          </w:tcPr>
          <w:p w:rsidR="00CD0271" w:rsidRPr="00E23CFA" w:rsidRDefault="00CD0271" w:rsidP="00D35D1B">
            <w:pPr>
              <w:pStyle w:val="a9"/>
              <w:spacing w:line="440" w:lineRule="exact"/>
              <w:ind w:firstLine="0"/>
              <w:jc w:val="center"/>
              <w:rPr>
                <w:rFonts w:hAnsi="宋体"/>
                <w:spacing w:val="0"/>
                <w:sz w:val="21"/>
                <w:szCs w:val="21"/>
              </w:rPr>
            </w:pPr>
          </w:p>
        </w:tc>
        <w:tc>
          <w:tcPr>
            <w:tcW w:w="1384" w:type="dxa"/>
            <w:tcBorders>
              <w:top w:val="single" w:sz="4" w:space="0" w:color="auto"/>
              <w:left w:val="single" w:sz="4" w:space="0" w:color="auto"/>
              <w:bottom w:val="single" w:sz="4" w:space="0" w:color="auto"/>
              <w:right w:val="single" w:sz="4" w:space="0" w:color="auto"/>
            </w:tcBorders>
            <w:vAlign w:val="center"/>
          </w:tcPr>
          <w:p w:rsidR="00CD0271" w:rsidRPr="00E23CFA" w:rsidRDefault="00CD0271" w:rsidP="00D35D1B">
            <w:pPr>
              <w:pStyle w:val="a9"/>
              <w:spacing w:line="440" w:lineRule="exact"/>
              <w:ind w:firstLine="0"/>
              <w:jc w:val="center"/>
              <w:rPr>
                <w:rFonts w:hAnsi="宋体"/>
                <w:spacing w:val="0"/>
                <w:sz w:val="21"/>
                <w:szCs w:val="21"/>
              </w:rPr>
            </w:pPr>
          </w:p>
        </w:tc>
      </w:tr>
      <w:tr w:rsidR="00CD0271" w:rsidRPr="00E23CFA" w:rsidTr="00D35D1B">
        <w:trPr>
          <w:trHeight w:val="564"/>
        </w:trPr>
        <w:tc>
          <w:tcPr>
            <w:tcW w:w="1080" w:type="dxa"/>
            <w:tcBorders>
              <w:top w:val="single" w:sz="4" w:space="0" w:color="auto"/>
              <w:left w:val="single" w:sz="4" w:space="0" w:color="auto"/>
              <w:bottom w:val="single" w:sz="4" w:space="0" w:color="auto"/>
              <w:right w:val="single" w:sz="4" w:space="0" w:color="auto"/>
            </w:tcBorders>
            <w:vAlign w:val="center"/>
          </w:tcPr>
          <w:p w:rsidR="00CD0271" w:rsidRPr="00E23CFA" w:rsidRDefault="00CD0271" w:rsidP="00D35D1B">
            <w:pPr>
              <w:pStyle w:val="a9"/>
              <w:spacing w:line="440" w:lineRule="exact"/>
              <w:ind w:firstLine="0"/>
              <w:jc w:val="center"/>
              <w:rPr>
                <w:rFonts w:hAnsi="宋体"/>
                <w:spacing w:val="0"/>
                <w:sz w:val="21"/>
                <w:szCs w:val="21"/>
              </w:rPr>
            </w:pPr>
            <w:r w:rsidRPr="00E23CFA">
              <w:rPr>
                <w:rFonts w:hAnsi="宋体"/>
                <w:spacing w:val="0"/>
                <w:sz w:val="21"/>
                <w:szCs w:val="21"/>
              </w:rPr>
              <w:t>5</w:t>
            </w:r>
          </w:p>
        </w:tc>
        <w:tc>
          <w:tcPr>
            <w:tcW w:w="2160" w:type="dxa"/>
            <w:tcBorders>
              <w:top w:val="single" w:sz="4" w:space="0" w:color="auto"/>
              <w:left w:val="single" w:sz="4" w:space="0" w:color="auto"/>
              <w:bottom w:val="single" w:sz="4" w:space="0" w:color="auto"/>
              <w:right w:val="single" w:sz="4" w:space="0" w:color="auto"/>
            </w:tcBorders>
            <w:vAlign w:val="center"/>
          </w:tcPr>
          <w:p w:rsidR="00CD0271" w:rsidRPr="00E23CFA" w:rsidRDefault="00CD0271" w:rsidP="00D35D1B">
            <w:pPr>
              <w:pStyle w:val="a9"/>
              <w:spacing w:line="440" w:lineRule="exact"/>
              <w:ind w:firstLine="0"/>
              <w:jc w:val="center"/>
              <w:rPr>
                <w:rFonts w:hAnsi="宋体"/>
                <w:spacing w:val="0"/>
                <w:sz w:val="21"/>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CD0271" w:rsidRPr="00E23CFA" w:rsidRDefault="00CD0271" w:rsidP="00D35D1B">
            <w:pPr>
              <w:pStyle w:val="a9"/>
              <w:spacing w:line="440" w:lineRule="exact"/>
              <w:ind w:firstLine="0"/>
              <w:jc w:val="center"/>
              <w:rPr>
                <w:rFonts w:hAnsi="宋体"/>
                <w:spacing w:val="0"/>
                <w:sz w:val="21"/>
                <w:szCs w:val="21"/>
              </w:rPr>
            </w:pPr>
          </w:p>
        </w:tc>
        <w:tc>
          <w:tcPr>
            <w:tcW w:w="2340" w:type="dxa"/>
            <w:tcBorders>
              <w:top w:val="single" w:sz="4" w:space="0" w:color="auto"/>
              <w:left w:val="single" w:sz="4" w:space="0" w:color="auto"/>
              <w:bottom w:val="single" w:sz="4" w:space="0" w:color="auto"/>
              <w:right w:val="single" w:sz="4" w:space="0" w:color="auto"/>
            </w:tcBorders>
            <w:vAlign w:val="center"/>
          </w:tcPr>
          <w:p w:rsidR="00CD0271" w:rsidRPr="00E23CFA" w:rsidRDefault="00CD0271" w:rsidP="00D35D1B">
            <w:pPr>
              <w:pStyle w:val="a9"/>
              <w:spacing w:line="440" w:lineRule="exact"/>
              <w:ind w:firstLine="0"/>
              <w:jc w:val="center"/>
              <w:rPr>
                <w:rFonts w:hAnsi="宋体"/>
                <w:spacing w:val="0"/>
                <w:sz w:val="21"/>
                <w:szCs w:val="21"/>
              </w:rPr>
            </w:pPr>
          </w:p>
        </w:tc>
        <w:tc>
          <w:tcPr>
            <w:tcW w:w="1676" w:type="dxa"/>
            <w:tcBorders>
              <w:top w:val="single" w:sz="4" w:space="0" w:color="auto"/>
              <w:left w:val="single" w:sz="4" w:space="0" w:color="auto"/>
              <w:bottom w:val="single" w:sz="4" w:space="0" w:color="auto"/>
              <w:right w:val="single" w:sz="4" w:space="0" w:color="auto"/>
            </w:tcBorders>
            <w:vAlign w:val="center"/>
          </w:tcPr>
          <w:p w:rsidR="00CD0271" w:rsidRPr="00E23CFA" w:rsidRDefault="00CD0271" w:rsidP="00D35D1B">
            <w:pPr>
              <w:pStyle w:val="a9"/>
              <w:spacing w:line="440" w:lineRule="exact"/>
              <w:ind w:firstLine="0"/>
              <w:jc w:val="center"/>
              <w:rPr>
                <w:rFonts w:hAnsi="宋体"/>
                <w:spacing w:val="0"/>
                <w:sz w:val="21"/>
                <w:szCs w:val="21"/>
              </w:rPr>
            </w:pPr>
          </w:p>
        </w:tc>
        <w:tc>
          <w:tcPr>
            <w:tcW w:w="1384" w:type="dxa"/>
            <w:tcBorders>
              <w:top w:val="single" w:sz="4" w:space="0" w:color="auto"/>
              <w:left w:val="single" w:sz="4" w:space="0" w:color="auto"/>
              <w:bottom w:val="single" w:sz="4" w:space="0" w:color="auto"/>
              <w:right w:val="single" w:sz="4" w:space="0" w:color="auto"/>
            </w:tcBorders>
            <w:vAlign w:val="center"/>
          </w:tcPr>
          <w:p w:rsidR="00CD0271" w:rsidRPr="00E23CFA" w:rsidRDefault="00CD0271" w:rsidP="00D35D1B">
            <w:pPr>
              <w:pStyle w:val="a9"/>
              <w:spacing w:line="440" w:lineRule="exact"/>
              <w:ind w:firstLine="0"/>
              <w:jc w:val="center"/>
              <w:rPr>
                <w:rFonts w:hAnsi="宋体"/>
                <w:spacing w:val="0"/>
                <w:sz w:val="21"/>
                <w:szCs w:val="21"/>
              </w:rPr>
            </w:pPr>
          </w:p>
        </w:tc>
      </w:tr>
      <w:tr w:rsidR="00CD0271" w:rsidRPr="00E23CFA" w:rsidTr="00D35D1B">
        <w:trPr>
          <w:trHeight w:val="564"/>
        </w:trPr>
        <w:tc>
          <w:tcPr>
            <w:tcW w:w="1080" w:type="dxa"/>
            <w:tcBorders>
              <w:top w:val="single" w:sz="4" w:space="0" w:color="auto"/>
              <w:left w:val="single" w:sz="4" w:space="0" w:color="auto"/>
              <w:bottom w:val="single" w:sz="4" w:space="0" w:color="auto"/>
              <w:right w:val="single" w:sz="4" w:space="0" w:color="auto"/>
            </w:tcBorders>
            <w:vAlign w:val="center"/>
          </w:tcPr>
          <w:p w:rsidR="00CD0271" w:rsidRPr="00E23CFA" w:rsidRDefault="00CD0271" w:rsidP="00D35D1B">
            <w:pPr>
              <w:pStyle w:val="a9"/>
              <w:spacing w:line="440" w:lineRule="exact"/>
              <w:ind w:firstLine="0"/>
              <w:jc w:val="center"/>
              <w:rPr>
                <w:rFonts w:hAnsi="宋体"/>
                <w:spacing w:val="0"/>
                <w:sz w:val="21"/>
                <w:szCs w:val="21"/>
              </w:rPr>
            </w:pPr>
            <w:r w:rsidRPr="00E23CFA">
              <w:rPr>
                <w:rFonts w:hAnsi="宋体"/>
                <w:spacing w:val="0"/>
                <w:sz w:val="21"/>
                <w:szCs w:val="21"/>
              </w:rPr>
              <w:t>6</w:t>
            </w:r>
          </w:p>
        </w:tc>
        <w:tc>
          <w:tcPr>
            <w:tcW w:w="2160" w:type="dxa"/>
            <w:tcBorders>
              <w:top w:val="single" w:sz="4" w:space="0" w:color="auto"/>
              <w:left w:val="single" w:sz="4" w:space="0" w:color="auto"/>
              <w:bottom w:val="single" w:sz="4" w:space="0" w:color="auto"/>
              <w:right w:val="single" w:sz="4" w:space="0" w:color="auto"/>
            </w:tcBorders>
            <w:vAlign w:val="center"/>
          </w:tcPr>
          <w:p w:rsidR="00CD0271" w:rsidRPr="00E23CFA" w:rsidRDefault="00CD0271" w:rsidP="00D35D1B">
            <w:pPr>
              <w:pStyle w:val="a9"/>
              <w:spacing w:line="440" w:lineRule="exact"/>
              <w:ind w:firstLine="0"/>
              <w:jc w:val="center"/>
              <w:rPr>
                <w:rFonts w:hAnsi="宋体"/>
                <w:spacing w:val="0"/>
                <w:sz w:val="21"/>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CD0271" w:rsidRPr="00E23CFA" w:rsidRDefault="00CD0271" w:rsidP="00D35D1B">
            <w:pPr>
              <w:pStyle w:val="a9"/>
              <w:spacing w:line="440" w:lineRule="exact"/>
              <w:ind w:firstLine="0"/>
              <w:jc w:val="center"/>
              <w:rPr>
                <w:rFonts w:hAnsi="宋体"/>
                <w:spacing w:val="0"/>
                <w:sz w:val="21"/>
                <w:szCs w:val="21"/>
              </w:rPr>
            </w:pPr>
          </w:p>
        </w:tc>
        <w:tc>
          <w:tcPr>
            <w:tcW w:w="2340" w:type="dxa"/>
            <w:tcBorders>
              <w:top w:val="single" w:sz="4" w:space="0" w:color="auto"/>
              <w:left w:val="single" w:sz="4" w:space="0" w:color="auto"/>
              <w:bottom w:val="single" w:sz="4" w:space="0" w:color="auto"/>
              <w:right w:val="single" w:sz="4" w:space="0" w:color="auto"/>
            </w:tcBorders>
            <w:vAlign w:val="center"/>
          </w:tcPr>
          <w:p w:rsidR="00CD0271" w:rsidRPr="00E23CFA" w:rsidRDefault="00CD0271" w:rsidP="00D35D1B">
            <w:pPr>
              <w:pStyle w:val="a9"/>
              <w:spacing w:line="440" w:lineRule="exact"/>
              <w:ind w:firstLine="0"/>
              <w:jc w:val="center"/>
              <w:rPr>
                <w:rFonts w:hAnsi="宋体"/>
                <w:spacing w:val="0"/>
                <w:sz w:val="21"/>
                <w:szCs w:val="21"/>
              </w:rPr>
            </w:pPr>
          </w:p>
        </w:tc>
        <w:tc>
          <w:tcPr>
            <w:tcW w:w="1676" w:type="dxa"/>
            <w:tcBorders>
              <w:top w:val="single" w:sz="4" w:space="0" w:color="auto"/>
              <w:left w:val="single" w:sz="4" w:space="0" w:color="auto"/>
              <w:bottom w:val="single" w:sz="4" w:space="0" w:color="auto"/>
              <w:right w:val="single" w:sz="4" w:space="0" w:color="auto"/>
            </w:tcBorders>
            <w:vAlign w:val="center"/>
          </w:tcPr>
          <w:p w:rsidR="00CD0271" w:rsidRPr="00E23CFA" w:rsidRDefault="00CD0271" w:rsidP="00D35D1B">
            <w:pPr>
              <w:pStyle w:val="a9"/>
              <w:spacing w:line="440" w:lineRule="exact"/>
              <w:ind w:firstLine="0"/>
              <w:jc w:val="center"/>
              <w:rPr>
                <w:rFonts w:hAnsi="宋体"/>
                <w:spacing w:val="0"/>
                <w:sz w:val="21"/>
                <w:szCs w:val="21"/>
              </w:rPr>
            </w:pPr>
          </w:p>
        </w:tc>
        <w:tc>
          <w:tcPr>
            <w:tcW w:w="1384" w:type="dxa"/>
            <w:tcBorders>
              <w:top w:val="single" w:sz="4" w:space="0" w:color="auto"/>
              <w:left w:val="single" w:sz="4" w:space="0" w:color="auto"/>
              <w:bottom w:val="single" w:sz="4" w:space="0" w:color="auto"/>
              <w:right w:val="single" w:sz="4" w:space="0" w:color="auto"/>
            </w:tcBorders>
            <w:vAlign w:val="center"/>
          </w:tcPr>
          <w:p w:rsidR="00CD0271" w:rsidRPr="00E23CFA" w:rsidRDefault="00CD0271" w:rsidP="00D35D1B">
            <w:pPr>
              <w:pStyle w:val="a9"/>
              <w:spacing w:line="440" w:lineRule="exact"/>
              <w:ind w:firstLine="0"/>
              <w:jc w:val="center"/>
              <w:rPr>
                <w:rFonts w:hAnsi="宋体"/>
                <w:spacing w:val="0"/>
                <w:sz w:val="21"/>
                <w:szCs w:val="21"/>
              </w:rPr>
            </w:pPr>
          </w:p>
        </w:tc>
      </w:tr>
      <w:tr w:rsidR="00CD0271" w:rsidRPr="00E23CFA" w:rsidTr="00D35D1B">
        <w:trPr>
          <w:trHeight w:val="564"/>
        </w:trPr>
        <w:tc>
          <w:tcPr>
            <w:tcW w:w="1080" w:type="dxa"/>
            <w:tcBorders>
              <w:top w:val="single" w:sz="4" w:space="0" w:color="auto"/>
              <w:left w:val="single" w:sz="4" w:space="0" w:color="auto"/>
              <w:bottom w:val="single" w:sz="4" w:space="0" w:color="auto"/>
              <w:right w:val="single" w:sz="4" w:space="0" w:color="auto"/>
            </w:tcBorders>
            <w:vAlign w:val="center"/>
          </w:tcPr>
          <w:p w:rsidR="00CD0271" w:rsidRPr="00E23CFA" w:rsidRDefault="00CD0271" w:rsidP="00D35D1B">
            <w:pPr>
              <w:pStyle w:val="a9"/>
              <w:spacing w:line="440" w:lineRule="exact"/>
              <w:ind w:firstLine="0"/>
              <w:jc w:val="center"/>
              <w:rPr>
                <w:rFonts w:hAnsi="宋体"/>
                <w:spacing w:val="0"/>
                <w:sz w:val="21"/>
                <w:szCs w:val="21"/>
              </w:rPr>
            </w:pPr>
            <w:r w:rsidRPr="00E23CFA">
              <w:rPr>
                <w:rFonts w:hAnsi="宋体"/>
                <w:spacing w:val="0"/>
                <w:sz w:val="21"/>
                <w:szCs w:val="21"/>
              </w:rPr>
              <w:t>7</w:t>
            </w:r>
          </w:p>
        </w:tc>
        <w:tc>
          <w:tcPr>
            <w:tcW w:w="2160" w:type="dxa"/>
            <w:tcBorders>
              <w:top w:val="single" w:sz="4" w:space="0" w:color="auto"/>
              <w:left w:val="single" w:sz="4" w:space="0" w:color="auto"/>
              <w:bottom w:val="single" w:sz="4" w:space="0" w:color="auto"/>
              <w:right w:val="single" w:sz="4" w:space="0" w:color="auto"/>
            </w:tcBorders>
            <w:vAlign w:val="center"/>
          </w:tcPr>
          <w:p w:rsidR="00CD0271" w:rsidRPr="00E23CFA" w:rsidRDefault="00CD0271" w:rsidP="00D35D1B">
            <w:pPr>
              <w:pStyle w:val="a9"/>
              <w:spacing w:line="440" w:lineRule="exact"/>
              <w:ind w:firstLine="0"/>
              <w:jc w:val="center"/>
              <w:rPr>
                <w:rFonts w:hAnsi="宋体"/>
                <w:spacing w:val="0"/>
                <w:sz w:val="21"/>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CD0271" w:rsidRPr="00E23CFA" w:rsidRDefault="00CD0271" w:rsidP="00D35D1B">
            <w:pPr>
              <w:pStyle w:val="a9"/>
              <w:spacing w:line="440" w:lineRule="exact"/>
              <w:ind w:firstLine="0"/>
              <w:jc w:val="center"/>
              <w:rPr>
                <w:rFonts w:hAnsi="宋体"/>
                <w:spacing w:val="0"/>
                <w:sz w:val="21"/>
                <w:szCs w:val="21"/>
              </w:rPr>
            </w:pPr>
          </w:p>
        </w:tc>
        <w:tc>
          <w:tcPr>
            <w:tcW w:w="2340" w:type="dxa"/>
            <w:tcBorders>
              <w:top w:val="single" w:sz="4" w:space="0" w:color="auto"/>
              <w:left w:val="single" w:sz="4" w:space="0" w:color="auto"/>
              <w:bottom w:val="single" w:sz="4" w:space="0" w:color="auto"/>
              <w:right w:val="single" w:sz="4" w:space="0" w:color="auto"/>
            </w:tcBorders>
            <w:vAlign w:val="center"/>
          </w:tcPr>
          <w:p w:rsidR="00CD0271" w:rsidRPr="00E23CFA" w:rsidRDefault="00CD0271" w:rsidP="00D35D1B">
            <w:pPr>
              <w:pStyle w:val="a9"/>
              <w:spacing w:line="440" w:lineRule="exact"/>
              <w:ind w:firstLine="0"/>
              <w:jc w:val="center"/>
              <w:rPr>
                <w:rFonts w:hAnsi="宋体"/>
                <w:spacing w:val="0"/>
                <w:sz w:val="21"/>
                <w:szCs w:val="21"/>
              </w:rPr>
            </w:pPr>
          </w:p>
        </w:tc>
        <w:tc>
          <w:tcPr>
            <w:tcW w:w="1676" w:type="dxa"/>
            <w:tcBorders>
              <w:top w:val="single" w:sz="4" w:space="0" w:color="auto"/>
              <w:left w:val="single" w:sz="4" w:space="0" w:color="auto"/>
              <w:bottom w:val="single" w:sz="4" w:space="0" w:color="auto"/>
              <w:right w:val="single" w:sz="4" w:space="0" w:color="auto"/>
            </w:tcBorders>
            <w:vAlign w:val="center"/>
          </w:tcPr>
          <w:p w:rsidR="00CD0271" w:rsidRPr="00E23CFA" w:rsidRDefault="00CD0271" w:rsidP="00D35D1B">
            <w:pPr>
              <w:pStyle w:val="a9"/>
              <w:spacing w:line="440" w:lineRule="exact"/>
              <w:ind w:firstLine="0"/>
              <w:jc w:val="center"/>
              <w:rPr>
                <w:rFonts w:hAnsi="宋体"/>
                <w:spacing w:val="0"/>
                <w:sz w:val="21"/>
                <w:szCs w:val="21"/>
              </w:rPr>
            </w:pPr>
          </w:p>
        </w:tc>
        <w:tc>
          <w:tcPr>
            <w:tcW w:w="1384" w:type="dxa"/>
            <w:tcBorders>
              <w:top w:val="single" w:sz="4" w:space="0" w:color="auto"/>
              <w:left w:val="single" w:sz="4" w:space="0" w:color="auto"/>
              <w:bottom w:val="single" w:sz="4" w:space="0" w:color="auto"/>
              <w:right w:val="single" w:sz="4" w:space="0" w:color="auto"/>
            </w:tcBorders>
            <w:vAlign w:val="center"/>
          </w:tcPr>
          <w:p w:rsidR="00CD0271" w:rsidRPr="00E23CFA" w:rsidRDefault="00CD0271" w:rsidP="00D35D1B">
            <w:pPr>
              <w:pStyle w:val="a9"/>
              <w:spacing w:line="440" w:lineRule="exact"/>
              <w:ind w:firstLine="0"/>
              <w:jc w:val="center"/>
              <w:rPr>
                <w:rFonts w:hAnsi="宋体"/>
                <w:spacing w:val="0"/>
                <w:sz w:val="21"/>
                <w:szCs w:val="21"/>
              </w:rPr>
            </w:pPr>
          </w:p>
        </w:tc>
      </w:tr>
      <w:tr w:rsidR="00CD0271" w:rsidRPr="00E23CFA" w:rsidTr="00D35D1B">
        <w:trPr>
          <w:trHeight w:val="564"/>
        </w:trPr>
        <w:tc>
          <w:tcPr>
            <w:tcW w:w="1080" w:type="dxa"/>
            <w:tcBorders>
              <w:top w:val="single" w:sz="4" w:space="0" w:color="auto"/>
              <w:left w:val="single" w:sz="4" w:space="0" w:color="auto"/>
              <w:bottom w:val="single" w:sz="4" w:space="0" w:color="auto"/>
              <w:right w:val="single" w:sz="4" w:space="0" w:color="auto"/>
            </w:tcBorders>
            <w:vAlign w:val="center"/>
          </w:tcPr>
          <w:p w:rsidR="00CD0271" w:rsidRPr="00E23CFA" w:rsidRDefault="00CD0271" w:rsidP="00D35D1B">
            <w:pPr>
              <w:pStyle w:val="a9"/>
              <w:spacing w:line="440" w:lineRule="exact"/>
              <w:ind w:firstLine="0"/>
              <w:jc w:val="center"/>
              <w:rPr>
                <w:rFonts w:hAnsi="宋体"/>
                <w:spacing w:val="0"/>
                <w:sz w:val="21"/>
                <w:szCs w:val="21"/>
              </w:rPr>
            </w:pPr>
            <w:r w:rsidRPr="00E23CFA">
              <w:rPr>
                <w:rFonts w:hAnsi="宋体"/>
                <w:spacing w:val="0"/>
                <w:sz w:val="21"/>
                <w:szCs w:val="21"/>
              </w:rPr>
              <w:t>8</w:t>
            </w:r>
          </w:p>
        </w:tc>
        <w:tc>
          <w:tcPr>
            <w:tcW w:w="2160" w:type="dxa"/>
            <w:tcBorders>
              <w:top w:val="single" w:sz="4" w:space="0" w:color="auto"/>
              <w:left w:val="single" w:sz="4" w:space="0" w:color="auto"/>
              <w:bottom w:val="single" w:sz="4" w:space="0" w:color="auto"/>
              <w:right w:val="single" w:sz="4" w:space="0" w:color="auto"/>
            </w:tcBorders>
            <w:vAlign w:val="center"/>
          </w:tcPr>
          <w:p w:rsidR="00CD0271" w:rsidRPr="00E23CFA" w:rsidRDefault="00CD0271" w:rsidP="00D35D1B">
            <w:pPr>
              <w:pStyle w:val="a9"/>
              <w:spacing w:line="440" w:lineRule="exact"/>
              <w:ind w:firstLine="0"/>
              <w:jc w:val="center"/>
              <w:rPr>
                <w:rFonts w:hAnsi="宋体"/>
                <w:spacing w:val="0"/>
                <w:sz w:val="21"/>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CD0271" w:rsidRPr="00E23CFA" w:rsidRDefault="00CD0271" w:rsidP="00D35D1B">
            <w:pPr>
              <w:pStyle w:val="a9"/>
              <w:spacing w:line="440" w:lineRule="exact"/>
              <w:ind w:firstLine="0"/>
              <w:jc w:val="center"/>
              <w:rPr>
                <w:rFonts w:hAnsi="宋体"/>
                <w:spacing w:val="0"/>
                <w:sz w:val="21"/>
                <w:szCs w:val="21"/>
              </w:rPr>
            </w:pPr>
          </w:p>
        </w:tc>
        <w:tc>
          <w:tcPr>
            <w:tcW w:w="2340" w:type="dxa"/>
            <w:tcBorders>
              <w:top w:val="single" w:sz="4" w:space="0" w:color="auto"/>
              <w:left w:val="single" w:sz="4" w:space="0" w:color="auto"/>
              <w:bottom w:val="single" w:sz="4" w:space="0" w:color="auto"/>
              <w:right w:val="single" w:sz="4" w:space="0" w:color="auto"/>
            </w:tcBorders>
            <w:vAlign w:val="center"/>
          </w:tcPr>
          <w:p w:rsidR="00CD0271" w:rsidRPr="00E23CFA" w:rsidRDefault="00CD0271" w:rsidP="00D35D1B">
            <w:pPr>
              <w:pStyle w:val="a9"/>
              <w:spacing w:line="440" w:lineRule="exact"/>
              <w:ind w:firstLine="0"/>
              <w:jc w:val="center"/>
              <w:rPr>
                <w:rFonts w:hAnsi="宋体"/>
                <w:spacing w:val="0"/>
                <w:sz w:val="21"/>
                <w:szCs w:val="21"/>
              </w:rPr>
            </w:pPr>
          </w:p>
        </w:tc>
        <w:tc>
          <w:tcPr>
            <w:tcW w:w="1676" w:type="dxa"/>
            <w:tcBorders>
              <w:top w:val="single" w:sz="4" w:space="0" w:color="auto"/>
              <w:left w:val="single" w:sz="4" w:space="0" w:color="auto"/>
              <w:bottom w:val="single" w:sz="4" w:space="0" w:color="auto"/>
              <w:right w:val="single" w:sz="4" w:space="0" w:color="auto"/>
            </w:tcBorders>
            <w:vAlign w:val="center"/>
          </w:tcPr>
          <w:p w:rsidR="00CD0271" w:rsidRPr="00E23CFA" w:rsidRDefault="00CD0271" w:rsidP="00D35D1B">
            <w:pPr>
              <w:pStyle w:val="a9"/>
              <w:spacing w:line="440" w:lineRule="exact"/>
              <w:ind w:firstLine="0"/>
              <w:jc w:val="center"/>
              <w:rPr>
                <w:rFonts w:hAnsi="宋体"/>
                <w:spacing w:val="0"/>
                <w:sz w:val="21"/>
                <w:szCs w:val="21"/>
              </w:rPr>
            </w:pPr>
          </w:p>
        </w:tc>
        <w:tc>
          <w:tcPr>
            <w:tcW w:w="1384" w:type="dxa"/>
            <w:tcBorders>
              <w:top w:val="single" w:sz="4" w:space="0" w:color="auto"/>
              <w:left w:val="single" w:sz="4" w:space="0" w:color="auto"/>
              <w:bottom w:val="single" w:sz="4" w:space="0" w:color="auto"/>
              <w:right w:val="single" w:sz="4" w:space="0" w:color="auto"/>
            </w:tcBorders>
            <w:vAlign w:val="center"/>
          </w:tcPr>
          <w:p w:rsidR="00CD0271" w:rsidRPr="00E23CFA" w:rsidRDefault="00CD0271" w:rsidP="00D35D1B">
            <w:pPr>
              <w:pStyle w:val="a9"/>
              <w:spacing w:line="440" w:lineRule="exact"/>
              <w:ind w:firstLine="0"/>
              <w:jc w:val="center"/>
              <w:rPr>
                <w:rFonts w:hAnsi="宋体"/>
                <w:spacing w:val="0"/>
                <w:sz w:val="21"/>
                <w:szCs w:val="21"/>
              </w:rPr>
            </w:pPr>
          </w:p>
        </w:tc>
      </w:tr>
      <w:tr w:rsidR="00CD0271" w:rsidRPr="00E23CFA" w:rsidTr="00D35D1B">
        <w:trPr>
          <w:trHeight w:val="564"/>
        </w:trPr>
        <w:tc>
          <w:tcPr>
            <w:tcW w:w="1080" w:type="dxa"/>
            <w:tcBorders>
              <w:top w:val="single" w:sz="4" w:space="0" w:color="auto"/>
              <w:left w:val="single" w:sz="4" w:space="0" w:color="auto"/>
              <w:bottom w:val="single" w:sz="4" w:space="0" w:color="auto"/>
              <w:right w:val="single" w:sz="4" w:space="0" w:color="auto"/>
            </w:tcBorders>
            <w:vAlign w:val="center"/>
          </w:tcPr>
          <w:p w:rsidR="00CD0271" w:rsidRPr="00E23CFA" w:rsidRDefault="00CD0271" w:rsidP="00D35D1B">
            <w:pPr>
              <w:pStyle w:val="a9"/>
              <w:spacing w:line="440" w:lineRule="exact"/>
              <w:ind w:firstLine="0"/>
              <w:jc w:val="center"/>
              <w:rPr>
                <w:rFonts w:hAnsi="宋体"/>
                <w:spacing w:val="0"/>
                <w:sz w:val="21"/>
                <w:szCs w:val="21"/>
              </w:rPr>
            </w:pPr>
            <w:r w:rsidRPr="00E23CFA">
              <w:rPr>
                <w:rFonts w:hAnsi="宋体"/>
                <w:spacing w:val="0"/>
                <w:sz w:val="21"/>
                <w:szCs w:val="21"/>
              </w:rPr>
              <w:t>9</w:t>
            </w:r>
          </w:p>
        </w:tc>
        <w:tc>
          <w:tcPr>
            <w:tcW w:w="2160" w:type="dxa"/>
            <w:tcBorders>
              <w:top w:val="single" w:sz="4" w:space="0" w:color="auto"/>
              <w:left w:val="single" w:sz="4" w:space="0" w:color="auto"/>
              <w:bottom w:val="single" w:sz="4" w:space="0" w:color="auto"/>
              <w:right w:val="single" w:sz="4" w:space="0" w:color="auto"/>
            </w:tcBorders>
            <w:vAlign w:val="center"/>
          </w:tcPr>
          <w:p w:rsidR="00CD0271" w:rsidRPr="00E23CFA" w:rsidRDefault="00CD0271" w:rsidP="00D35D1B">
            <w:pPr>
              <w:pStyle w:val="a9"/>
              <w:spacing w:line="440" w:lineRule="exact"/>
              <w:ind w:firstLine="0"/>
              <w:jc w:val="center"/>
              <w:rPr>
                <w:rFonts w:hAnsi="宋体"/>
                <w:spacing w:val="0"/>
                <w:sz w:val="21"/>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CD0271" w:rsidRPr="00E23CFA" w:rsidRDefault="00CD0271" w:rsidP="00D35D1B">
            <w:pPr>
              <w:pStyle w:val="a9"/>
              <w:spacing w:line="440" w:lineRule="exact"/>
              <w:ind w:firstLine="0"/>
              <w:jc w:val="center"/>
              <w:rPr>
                <w:rFonts w:hAnsi="宋体"/>
                <w:spacing w:val="0"/>
                <w:sz w:val="21"/>
                <w:szCs w:val="21"/>
              </w:rPr>
            </w:pPr>
          </w:p>
        </w:tc>
        <w:tc>
          <w:tcPr>
            <w:tcW w:w="2340" w:type="dxa"/>
            <w:tcBorders>
              <w:top w:val="single" w:sz="4" w:space="0" w:color="auto"/>
              <w:left w:val="single" w:sz="4" w:space="0" w:color="auto"/>
              <w:bottom w:val="single" w:sz="4" w:space="0" w:color="auto"/>
              <w:right w:val="single" w:sz="4" w:space="0" w:color="auto"/>
            </w:tcBorders>
            <w:vAlign w:val="center"/>
          </w:tcPr>
          <w:p w:rsidR="00CD0271" w:rsidRPr="00E23CFA" w:rsidRDefault="00CD0271" w:rsidP="00D35D1B">
            <w:pPr>
              <w:pStyle w:val="a9"/>
              <w:spacing w:line="440" w:lineRule="exact"/>
              <w:ind w:firstLine="0"/>
              <w:jc w:val="center"/>
              <w:rPr>
                <w:rFonts w:hAnsi="宋体"/>
                <w:spacing w:val="0"/>
                <w:sz w:val="21"/>
                <w:szCs w:val="21"/>
              </w:rPr>
            </w:pPr>
          </w:p>
        </w:tc>
        <w:tc>
          <w:tcPr>
            <w:tcW w:w="1676" w:type="dxa"/>
            <w:tcBorders>
              <w:top w:val="single" w:sz="4" w:space="0" w:color="auto"/>
              <w:left w:val="single" w:sz="4" w:space="0" w:color="auto"/>
              <w:bottom w:val="single" w:sz="4" w:space="0" w:color="auto"/>
              <w:right w:val="single" w:sz="4" w:space="0" w:color="auto"/>
            </w:tcBorders>
            <w:vAlign w:val="center"/>
          </w:tcPr>
          <w:p w:rsidR="00CD0271" w:rsidRPr="00E23CFA" w:rsidRDefault="00CD0271" w:rsidP="00D35D1B">
            <w:pPr>
              <w:pStyle w:val="a9"/>
              <w:spacing w:line="440" w:lineRule="exact"/>
              <w:ind w:firstLine="0"/>
              <w:jc w:val="center"/>
              <w:rPr>
                <w:rFonts w:hAnsi="宋体"/>
                <w:spacing w:val="0"/>
                <w:sz w:val="21"/>
                <w:szCs w:val="21"/>
              </w:rPr>
            </w:pPr>
          </w:p>
        </w:tc>
        <w:tc>
          <w:tcPr>
            <w:tcW w:w="1384" w:type="dxa"/>
            <w:tcBorders>
              <w:top w:val="single" w:sz="4" w:space="0" w:color="auto"/>
              <w:left w:val="single" w:sz="4" w:space="0" w:color="auto"/>
              <w:bottom w:val="single" w:sz="4" w:space="0" w:color="auto"/>
              <w:right w:val="single" w:sz="4" w:space="0" w:color="auto"/>
            </w:tcBorders>
            <w:vAlign w:val="center"/>
          </w:tcPr>
          <w:p w:rsidR="00CD0271" w:rsidRPr="00E23CFA" w:rsidRDefault="00CD0271" w:rsidP="00D35D1B">
            <w:pPr>
              <w:pStyle w:val="a9"/>
              <w:spacing w:line="440" w:lineRule="exact"/>
              <w:ind w:firstLine="0"/>
              <w:jc w:val="center"/>
              <w:rPr>
                <w:rFonts w:hAnsi="宋体"/>
                <w:spacing w:val="0"/>
                <w:sz w:val="21"/>
                <w:szCs w:val="21"/>
              </w:rPr>
            </w:pPr>
          </w:p>
        </w:tc>
      </w:tr>
      <w:tr w:rsidR="00CD0271" w:rsidRPr="00E23CFA" w:rsidTr="00D35D1B">
        <w:trPr>
          <w:trHeight w:val="564"/>
        </w:trPr>
        <w:tc>
          <w:tcPr>
            <w:tcW w:w="1080" w:type="dxa"/>
            <w:tcBorders>
              <w:top w:val="single" w:sz="4" w:space="0" w:color="auto"/>
              <w:left w:val="single" w:sz="4" w:space="0" w:color="auto"/>
              <w:bottom w:val="single" w:sz="4" w:space="0" w:color="auto"/>
              <w:right w:val="single" w:sz="4" w:space="0" w:color="auto"/>
            </w:tcBorders>
            <w:vAlign w:val="center"/>
          </w:tcPr>
          <w:p w:rsidR="00CD0271" w:rsidRPr="00E23CFA" w:rsidRDefault="00CD0271" w:rsidP="00D35D1B">
            <w:pPr>
              <w:pStyle w:val="a9"/>
              <w:spacing w:line="440" w:lineRule="exact"/>
              <w:ind w:firstLine="0"/>
              <w:jc w:val="center"/>
              <w:rPr>
                <w:rFonts w:hAnsi="宋体"/>
                <w:spacing w:val="0"/>
                <w:sz w:val="21"/>
                <w:szCs w:val="21"/>
              </w:rPr>
            </w:pPr>
            <w:r w:rsidRPr="00E23CFA">
              <w:rPr>
                <w:rFonts w:hAnsi="宋体" w:hint="eastAsia"/>
                <w:spacing w:val="0"/>
                <w:sz w:val="21"/>
                <w:szCs w:val="21"/>
              </w:rPr>
              <w:t>10</w:t>
            </w:r>
          </w:p>
        </w:tc>
        <w:tc>
          <w:tcPr>
            <w:tcW w:w="2160" w:type="dxa"/>
            <w:tcBorders>
              <w:top w:val="single" w:sz="4" w:space="0" w:color="auto"/>
              <w:left w:val="single" w:sz="4" w:space="0" w:color="auto"/>
              <w:bottom w:val="single" w:sz="4" w:space="0" w:color="auto"/>
              <w:right w:val="single" w:sz="4" w:space="0" w:color="auto"/>
            </w:tcBorders>
            <w:vAlign w:val="center"/>
          </w:tcPr>
          <w:p w:rsidR="00CD0271" w:rsidRPr="00E23CFA" w:rsidRDefault="00CD0271" w:rsidP="00D35D1B">
            <w:pPr>
              <w:pStyle w:val="a9"/>
              <w:spacing w:line="440" w:lineRule="exact"/>
              <w:ind w:firstLine="0"/>
              <w:jc w:val="center"/>
              <w:rPr>
                <w:rFonts w:hAnsi="宋体"/>
                <w:spacing w:val="0"/>
                <w:sz w:val="21"/>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CD0271" w:rsidRPr="00E23CFA" w:rsidRDefault="00CD0271" w:rsidP="00D35D1B">
            <w:pPr>
              <w:pStyle w:val="a9"/>
              <w:spacing w:line="440" w:lineRule="exact"/>
              <w:ind w:firstLine="0"/>
              <w:jc w:val="center"/>
              <w:rPr>
                <w:rFonts w:hAnsi="宋体"/>
                <w:spacing w:val="0"/>
                <w:sz w:val="21"/>
                <w:szCs w:val="21"/>
              </w:rPr>
            </w:pPr>
          </w:p>
        </w:tc>
        <w:tc>
          <w:tcPr>
            <w:tcW w:w="2340" w:type="dxa"/>
            <w:tcBorders>
              <w:top w:val="single" w:sz="4" w:space="0" w:color="auto"/>
              <w:left w:val="single" w:sz="4" w:space="0" w:color="auto"/>
              <w:bottom w:val="single" w:sz="4" w:space="0" w:color="auto"/>
              <w:right w:val="single" w:sz="4" w:space="0" w:color="auto"/>
            </w:tcBorders>
            <w:vAlign w:val="center"/>
          </w:tcPr>
          <w:p w:rsidR="00CD0271" w:rsidRPr="00E23CFA" w:rsidRDefault="00CD0271" w:rsidP="00D35D1B">
            <w:pPr>
              <w:pStyle w:val="a9"/>
              <w:spacing w:line="440" w:lineRule="exact"/>
              <w:ind w:firstLine="0"/>
              <w:jc w:val="center"/>
              <w:rPr>
                <w:rFonts w:hAnsi="宋体"/>
                <w:spacing w:val="0"/>
                <w:sz w:val="21"/>
                <w:szCs w:val="21"/>
              </w:rPr>
            </w:pPr>
          </w:p>
        </w:tc>
        <w:tc>
          <w:tcPr>
            <w:tcW w:w="1676" w:type="dxa"/>
            <w:tcBorders>
              <w:top w:val="single" w:sz="4" w:space="0" w:color="auto"/>
              <w:left w:val="single" w:sz="4" w:space="0" w:color="auto"/>
              <w:bottom w:val="single" w:sz="4" w:space="0" w:color="auto"/>
              <w:right w:val="single" w:sz="4" w:space="0" w:color="auto"/>
            </w:tcBorders>
            <w:vAlign w:val="center"/>
          </w:tcPr>
          <w:p w:rsidR="00CD0271" w:rsidRPr="00E23CFA" w:rsidRDefault="00CD0271" w:rsidP="00D35D1B">
            <w:pPr>
              <w:pStyle w:val="a9"/>
              <w:spacing w:line="440" w:lineRule="exact"/>
              <w:ind w:firstLine="0"/>
              <w:jc w:val="center"/>
              <w:rPr>
                <w:rFonts w:hAnsi="宋体"/>
                <w:spacing w:val="0"/>
                <w:sz w:val="21"/>
                <w:szCs w:val="21"/>
              </w:rPr>
            </w:pPr>
          </w:p>
        </w:tc>
        <w:tc>
          <w:tcPr>
            <w:tcW w:w="1384" w:type="dxa"/>
            <w:tcBorders>
              <w:top w:val="single" w:sz="4" w:space="0" w:color="auto"/>
              <w:left w:val="single" w:sz="4" w:space="0" w:color="auto"/>
              <w:bottom w:val="single" w:sz="4" w:space="0" w:color="auto"/>
              <w:right w:val="single" w:sz="4" w:space="0" w:color="auto"/>
            </w:tcBorders>
            <w:vAlign w:val="center"/>
          </w:tcPr>
          <w:p w:rsidR="00CD0271" w:rsidRPr="00E23CFA" w:rsidRDefault="00CD0271" w:rsidP="00D35D1B">
            <w:pPr>
              <w:pStyle w:val="a9"/>
              <w:spacing w:line="440" w:lineRule="exact"/>
              <w:ind w:firstLine="0"/>
              <w:jc w:val="center"/>
              <w:rPr>
                <w:rFonts w:hAnsi="宋体"/>
                <w:spacing w:val="0"/>
                <w:sz w:val="21"/>
                <w:szCs w:val="21"/>
              </w:rPr>
            </w:pPr>
          </w:p>
        </w:tc>
      </w:tr>
    </w:tbl>
    <w:p w:rsidR="00CD0271" w:rsidRPr="00E23CFA" w:rsidRDefault="00CD0271" w:rsidP="00CD0271">
      <w:pPr>
        <w:spacing w:line="440" w:lineRule="exact"/>
        <w:ind w:leftChars="-85" w:left="-178" w:rightChars="-179" w:right="-376"/>
        <w:jc w:val="left"/>
      </w:pPr>
      <w:r w:rsidRPr="00E23CFA">
        <w:rPr>
          <w:rFonts w:hint="eastAsia"/>
        </w:rPr>
        <w:t>说明：如果其他投标人对中标供应商有异议的，本表及其证明材料将</w:t>
      </w:r>
      <w:proofErr w:type="gramStart"/>
      <w:r w:rsidRPr="00E23CFA">
        <w:rPr>
          <w:rFonts w:hint="eastAsia"/>
        </w:rPr>
        <w:t>依法请</w:t>
      </w:r>
      <w:proofErr w:type="gramEnd"/>
      <w:r w:rsidRPr="00E23CFA">
        <w:rPr>
          <w:rFonts w:hint="eastAsia"/>
        </w:rPr>
        <w:t>公开，若存在以不真实材料来谋取评审优势的，将取消中标资格。</w:t>
      </w:r>
    </w:p>
    <w:p w:rsidR="00CD0271" w:rsidRPr="00E23CFA" w:rsidRDefault="00CD0271" w:rsidP="00CD0271">
      <w:pPr>
        <w:spacing w:line="440" w:lineRule="exact"/>
        <w:ind w:leftChars="-85" w:left="-178" w:rightChars="-179" w:right="-376"/>
        <w:jc w:val="left"/>
      </w:pPr>
    </w:p>
    <w:p w:rsidR="00CD0271" w:rsidRPr="00E23CFA" w:rsidRDefault="00CD0271" w:rsidP="00CD0271">
      <w:pPr>
        <w:spacing w:line="440" w:lineRule="exact"/>
        <w:ind w:leftChars="-85" w:left="-178"/>
        <w:jc w:val="left"/>
      </w:pPr>
    </w:p>
    <w:p w:rsidR="00CD0271" w:rsidRPr="00E23CFA" w:rsidRDefault="00CD0271" w:rsidP="00CD0271">
      <w:pPr>
        <w:spacing w:line="440" w:lineRule="exact"/>
        <w:ind w:leftChars="-85" w:left="-178"/>
        <w:jc w:val="left"/>
      </w:pPr>
    </w:p>
    <w:p w:rsidR="00CD0271" w:rsidRPr="00E23CFA" w:rsidRDefault="00CD0271" w:rsidP="00CD0271">
      <w:pPr>
        <w:spacing w:line="600" w:lineRule="exact"/>
        <w:rPr>
          <w:rFonts w:ascii="宋体" w:hAnsi="宋体" w:cs="宋体"/>
          <w:kern w:val="0"/>
          <w:szCs w:val="21"/>
        </w:rPr>
      </w:pPr>
      <w:r w:rsidRPr="00E23CFA">
        <w:rPr>
          <w:rFonts w:ascii="宋体" w:hAnsi="宋体" w:cs="宋体" w:hint="eastAsia"/>
          <w:kern w:val="0"/>
          <w:szCs w:val="21"/>
        </w:rPr>
        <w:t>标方名称：＿＿＿＿＿＿＿＿＿＿＿＿（公章）</w:t>
      </w:r>
    </w:p>
    <w:p w:rsidR="00CD0271" w:rsidRPr="00E23CFA" w:rsidRDefault="00CD0271" w:rsidP="00CD0271">
      <w:pPr>
        <w:spacing w:line="600" w:lineRule="exact"/>
        <w:rPr>
          <w:rFonts w:ascii="宋体" w:hAnsi="宋体" w:cs="宋体"/>
          <w:kern w:val="0"/>
          <w:szCs w:val="21"/>
        </w:rPr>
      </w:pPr>
      <w:r w:rsidRPr="00E23CFA">
        <w:rPr>
          <w:rFonts w:ascii="宋体" w:hAnsi="宋体" w:cs="宋体" w:hint="eastAsia"/>
          <w:kern w:val="0"/>
          <w:szCs w:val="21"/>
        </w:rPr>
        <w:t>投标方法人或授权代表签字：＿＿＿＿＿＿＿＿＿职务：＿＿＿＿＿＿＿＿</w:t>
      </w:r>
    </w:p>
    <w:p w:rsidR="00CD0271" w:rsidRPr="00E23CFA" w:rsidRDefault="00CD0271" w:rsidP="00CD0271">
      <w:pPr>
        <w:spacing w:line="600" w:lineRule="exact"/>
        <w:rPr>
          <w:rFonts w:ascii="宋体" w:hAnsi="宋体" w:cs="宋体"/>
          <w:kern w:val="0"/>
          <w:szCs w:val="21"/>
        </w:rPr>
      </w:pPr>
      <w:r w:rsidRPr="00E23CFA">
        <w:rPr>
          <w:rFonts w:ascii="宋体" w:hAnsi="宋体" w:cs="宋体" w:hint="eastAsia"/>
          <w:kern w:val="0"/>
          <w:szCs w:val="21"/>
        </w:rPr>
        <w:t>日期：＿＿＿＿＿＿＿</w:t>
      </w:r>
    </w:p>
    <w:p w:rsidR="00CD0271" w:rsidRPr="00E23CFA" w:rsidRDefault="00CD0271" w:rsidP="00CD0271">
      <w:pPr>
        <w:spacing w:line="600" w:lineRule="exact"/>
        <w:rPr>
          <w:rFonts w:ascii="宋体" w:hAnsi="宋体" w:cs="宋体"/>
          <w:kern w:val="0"/>
          <w:szCs w:val="21"/>
        </w:rPr>
      </w:pPr>
    </w:p>
    <w:p w:rsidR="00CD0271" w:rsidRPr="00E23CFA" w:rsidRDefault="00CD0271" w:rsidP="00CD0271">
      <w:pPr>
        <w:spacing w:line="600" w:lineRule="exact"/>
        <w:rPr>
          <w:rFonts w:ascii="宋体" w:hAnsi="宋体" w:cs="宋体"/>
          <w:kern w:val="0"/>
          <w:szCs w:val="21"/>
        </w:rPr>
      </w:pPr>
    </w:p>
    <w:p w:rsidR="00CD0271" w:rsidRDefault="00CD0271" w:rsidP="00CD0271">
      <w:pPr>
        <w:spacing w:line="440" w:lineRule="exact"/>
        <w:jc w:val="center"/>
        <w:rPr>
          <w:rFonts w:ascii="仿宋_GB2312" w:eastAsia="仿宋_GB2312"/>
          <w:b/>
          <w:sz w:val="32"/>
        </w:rPr>
      </w:pPr>
      <w:r w:rsidRPr="00E23CFA">
        <w:rPr>
          <w:rFonts w:ascii="仿宋_GB2312" w:eastAsia="仿宋_GB2312"/>
          <w:b/>
          <w:sz w:val="32"/>
        </w:rPr>
        <w:br w:type="page"/>
      </w:r>
    </w:p>
    <w:p w:rsidR="00CD0271" w:rsidRPr="00E23CFA" w:rsidRDefault="00CD0271" w:rsidP="00CD0271">
      <w:pPr>
        <w:spacing w:line="440" w:lineRule="exact"/>
        <w:jc w:val="center"/>
        <w:rPr>
          <w:rFonts w:ascii="宋体" w:hAnsi="宋体"/>
          <w:b/>
          <w:bCs/>
          <w:sz w:val="28"/>
          <w:szCs w:val="28"/>
        </w:rPr>
      </w:pPr>
      <w:r>
        <w:rPr>
          <w:rFonts w:ascii="宋体" w:hAnsi="宋体" w:hint="eastAsia"/>
          <w:b/>
          <w:bCs/>
          <w:sz w:val="28"/>
          <w:szCs w:val="28"/>
        </w:rPr>
        <w:lastRenderedPageBreak/>
        <w:t>七</w:t>
      </w:r>
      <w:r w:rsidRPr="00E23CFA">
        <w:rPr>
          <w:rFonts w:ascii="宋体" w:hAnsi="宋体" w:hint="eastAsia"/>
          <w:b/>
          <w:bCs/>
          <w:sz w:val="28"/>
          <w:szCs w:val="28"/>
        </w:rPr>
        <w:t>、制造厂商授权函</w:t>
      </w:r>
    </w:p>
    <w:p w:rsidR="00CD0271" w:rsidRPr="00E23CFA" w:rsidRDefault="00CD0271" w:rsidP="00CD0271">
      <w:pPr>
        <w:spacing w:line="440" w:lineRule="exact"/>
        <w:jc w:val="center"/>
        <w:rPr>
          <w:rFonts w:ascii="宋体" w:hAnsi="宋体"/>
          <w:bCs/>
          <w:sz w:val="28"/>
          <w:szCs w:val="28"/>
        </w:rPr>
      </w:pPr>
      <w:r w:rsidRPr="00E23CFA">
        <w:rPr>
          <w:rFonts w:ascii="宋体" w:hAnsi="宋体" w:hint="eastAsia"/>
          <w:bCs/>
          <w:sz w:val="28"/>
          <w:szCs w:val="28"/>
        </w:rPr>
        <w:t>（</w:t>
      </w:r>
      <w:r w:rsidRPr="00E23CFA">
        <w:rPr>
          <w:rFonts w:ascii="宋体" w:hAnsi="宋体" w:hint="eastAsia"/>
          <w:bCs/>
          <w:szCs w:val="21"/>
        </w:rPr>
        <w:t>仅供参考</w:t>
      </w:r>
      <w:r w:rsidRPr="00E23CFA">
        <w:rPr>
          <w:rFonts w:ascii="宋体" w:hAnsi="宋体" w:hint="eastAsia"/>
          <w:bCs/>
          <w:sz w:val="28"/>
          <w:szCs w:val="28"/>
        </w:rPr>
        <w:t>）</w:t>
      </w:r>
    </w:p>
    <w:p w:rsidR="00CD0271" w:rsidRPr="00E23CFA" w:rsidRDefault="00CD0271" w:rsidP="00CD0271">
      <w:pPr>
        <w:spacing w:line="440" w:lineRule="exact"/>
        <w:ind w:leftChars="-100" w:left="-210"/>
        <w:rPr>
          <w:szCs w:val="21"/>
        </w:rPr>
      </w:pPr>
    </w:p>
    <w:p w:rsidR="00CD0271" w:rsidRPr="00E23CFA" w:rsidRDefault="00CD0271" w:rsidP="00CD0271">
      <w:pPr>
        <w:spacing w:line="440" w:lineRule="exact"/>
        <w:ind w:leftChars="-100" w:left="-210"/>
        <w:rPr>
          <w:b/>
          <w:szCs w:val="21"/>
        </w:rPr>
      </w:pPr>
      <w:r w:rsidRPr="00E23CFA">
        <w:rPr>
          <w:rFonts w:hint="eastAsia"/>
          <w:b/>
          <w:szCs w:val="21"/>
        </w:rPr>
        <w:t>致：宁波市</w:t>
      </w:r>
      <w:proofErr w:type="gramStart"/>
      <w:r w:rsidRPr="00E23CFA">
        <w:rPr>
          <w:rFonts w:hint="eastAsia"/>
          <w:b/>
          <w:szCs w:val="21"/>
        </w:rPr>
        <w:t>鄞</w:t>
      </w:r>
      <w:proofErr w:type="gramEnd"/>
      <w:r w:rsidRPr="00E23CFA">
        <w:rPr>
          <w:rFonts w:hint="eastAsia"/>
          <w:b/>
          <w:szCs w:val="21"/>
        </w:rPr>
        <w:t>州区公共资源交易中心</w:t>
      </w:r>
    </w:p>
    <w:p w:rsidR="00CD0271" w:rsidRPr="00E23CFA" w:rsidRDefault="00CD0271" w:rsidP="00CD0271">
      <w:pPr>
        <w:spacing w:line="440" w:lineRule="exact"/>
        <w:ind w:leftChars="-100" w:left="-210"/>
        <w:rPr>
          <w:szCs w:val="21"/>
        </w:rPr>
      </w:pPr>
      <w:r w:rsidRPr="00E23CFA">
        <w:rPr>
          <w:rFonts w:hint="eastAsia"/>
          <w:szCs w:val="21"/>
        </w:rPr>
        <w:t xml:space="preserve">    </w:t>
      </w:r>
      <w:r w:rsidRPr="00E23CFA">
        <w:rPr>
          <w:rFonts w:hint="eastAsia"/>
          <w:szCs w:val="21"/>
        </w:rPr>
        <w:t>我们</w:t>
      </w:r>
      <w:r w:rsidRPr="00E23CFA">
        <w:rPr>
          <w:rFonts w:hint="eastAsia"/>
          <w:szCs w:val="21"/>
          <w:u w:val="single"/>
        </w:rPr>
        <w:t xml:space="preserve">                      </w:t>
      </w:r>
      <w:r w:rsidRPr="00E23CFA">
        <w:rPr>
          <w:rFonts w:hint="eastAsia"/>
          <w:szCs w:val="21"/>
          <w:u w:val="single"/>
        </w:rPr>
        <w:t>（</w:t>
      </w:r>
      <w:r w:rsidRPr="00E23CFA">
        <w:rPr>
          <w:rFonts w:hint="eastAsia"/>
          <w:szCs w:val="21"/>
        </w:rPr>
        <w:t xml:space="preserve"> </w:t>
      </w:r>
      <w:r w:rsidRPr="00E23CFA">
        <w:rPr>
          <w:rFonts w:hint="eastAsia"/>
          <w:szCs w:val="21"/>
        </w:rPr>
        <w:t>制造商名称）是按中华人民共和国法律成立的一家制造商，主要营业地点设在</w:t>
      </w:r>
      <w:r w:rsidRPr="00E23CFA">
        <w:rPr>
          <w:rFonts w:hint="eastAsia"/>
          <w:szCs w:val="21"/>
          <w:u w:val="single"/>
        </w:rPr>
        <w:t xml:space="preserve">                     </w:t>
      </w:r>
      <w:r w:rsidRPr="00E23CFA">
        <w:rPr>
          <w:rFonts w:hint="eastAsia"/>
          <w:szCs w:val="21"/>
        </w:rPr>
        <w:t>（制造商地址）。兹指派按中华人民共和国法律正式成立的，主要营业地点设在</w:t>
      </w:r>
      <w:r w:rsidRPr="00E23CFA">
        <w:rPr>
          <w:rFonts w:hint="eastAsia"/>
          <w:szCs w:val="21"/>
          <w:u w:val="single"/>
        </w:rPr>
        <w:t xml:space="preserve">                       </w:t>
      </w:r>
      <w:r w:rsidRPr="00E23CFA">
        <w:rPr>
          <w:rFonts w:hint="eastAsia"/>
          <w:szCs w:val="21"/>
        </w:rPr>
        <w:t>（投标人地址）的</w:t>
      </w:r>
      <w:r w:rsidRPr="00E23CFA">
        <w:rPr>
          <w:rFonts w:hint="eastAsia"/>
          <w:szCs w:val="21"/>
          <w:u w:val="single"/>
        </w:rPr>
        <w:t xml:space="preserve">                           </w:t>
      </w:r>
      <w:r w:rsidRPr="00E23CFA">
        <w:rPr>
          <w:rFonts w:hint="eastAsia"/>
          <w:szCs w:val="21"/>
        </w:rPr>
        <w:t>（投标人名称）作为我方真正的和合法的代理人进行下列有效的活动：</w:t>
      </w:r>
    </w:p>
    <w:p w:rsidR="00CD0271" w:rsidRPr="00E23CFA" w:rsidRDefault="00CD0271" w:rsidP="00CD0271">
      <w:pPr>
        <w:spacing w:line="440" w:lineRule="exact"/>
        <w:ind w:leftChars="-100" w:left="-210"/>
        <w:rPr>
          <w:szCs w:val="21"/>
        </w:rPr>
      </w:pPr>
      <w:r w:rsidRPr="00E23CFA">
        <w:rPr>
          <w:rFonts w:hint="eastAsia"/>
          <w:szCs w:val="21"/>
        </w:rPr>
        <w:t xml:space="preserve">    1</w:t>
      </w:r>
      <w:r w:rsidRPr="00E23CFA">
        <w:rPr>
          <w:rFonts w:hint="eastAsia"/>
          <w:szCs w:val="21"/>
        </w:rPr>
        <w:t>、代表我方办理贵方（采购编号）招标项目的投标邀请要求提供的由我方制造的产品的有关事宜，并对我方具有约束力。</w:t>
      </w:r>
    </w:p>
    <w:p w:rsidR="00CD0271" w:rsidRPr="00E23CFA" w:rsidRDefault="00CD0271" w:rsidP="00CD0271">
      <w:pPr>
        <w:spacing w:line="440" w:lineRule="exact"/>
        <w:ind w:leftChars="-100" w:left="-210"/>
        <w:rPr>
          <w:szCs w:val="21"/>
        </w:rPr>
      </w:pPr>
      <w:r w:rsidRPr="00E23CFA">
        <w:rPr>
          <w:rFonts w:hint="eastAsia"/>
          <w:szCs w:val="21"/>
        </w:rPr>
        <w:t xml:space="preserve">    2</w:t>
      </w:r>
      <w:r w:rsidRPr="00E23CFA">
        <w:rPr>
          <w:rFonts w:hint="eastAsia"/>
          <w:szCs w:val="21"/>
        </w:rPr>
        <w:t>、作为制造商，我方保证以投标合作者来约束自己，并对该投标共同和分别承担招标文件中所规定的义务。</w:t>
      </w:r>
    </w:p>
    <w:p w:rsidR="00CD0271" w:rsidRPr="00E23CFA" w:rsidRDefault="00CD0271" w:rsidP="00CD0271">
      <w:pPr>
        <w:spacing w:line="440" w:lineRule="exact"/>
        <w:ind w:leftChars="-100" w:left="-210"/>
        <w:rPr>
          <w:szCs w:val="21"/>
        </w:rPr>
      </w:pPr>
      <w:r w:rsidRPr="00E23CFA">
        <w:rPr>
          <w:rFonts w:hint="eastAsia"/>
          <w:szCs w:val="21"/>
        </w:rPr>
        <w:t xml:space="preserve">    3</w:t>
      </w:r>
      <w:r w:rsidRPr="00E23CFA">
        <w:rPr>
          <w:rFonts w:hint="eastAsia"/>
          <w:szCs w:val="21"/>
        </w:rPr>
        <w:t>、我方兹授予</w:t>
      </w:r>
      <w:r w:rsidRPr="00E23CFA">
        <w:rPr>
          <w:rFonts w:hint="eastAsia"/>
          <w:szCs w:val="21"/>
          <w:u w:val="single"/>
        </w:rPr>
        <w:t xml:space="preserve">               </w:t>
      </w:r>
      <w:r w:rsidRPr="00E23CFA">
        <w:rPr>
          <w:rFonts w:hint="eastAsia"/>
          <w:szCs w:val="21"/>
        </w:rPr>
        <w:t>（投标人名称）全权办理和履行上述我方为完成上述各点所必须的事宜，具有替换或撤销的全权。兹确认（投标人名称）或其正式被授权代表依此合法地办理一切事宜。</w:t>
      </w:r>
    </w:p>
    <w:p w:rsidR="00CD0271" w:rsidRPr="00E23CFA" w:rsidRDefault="00CD0271" w:rsidP="00CD0271">
      <w:pPr>
        <w:spacing w:line="440" w:lineRule="exact"/>
        <w:ind w:leftChars="-100" w:left="-210"/>
        <w:rPr>
          <w:szCs w:val="21"/>
        </w:rPr>
      </w:pPr>
    </w:p>
    <w:p w:rsidR="00CD0271" w:rsidRPr="00E23CFA" w:rsidRDefault="00CD0271" w:rsidP="00CD0271">
      <w:pPr>
        <w:spacing w:line="440" w:lineRule="exact"/>
        <w:ind w:leftChars="-100" w:left="-210"/>
        <w:rPr>
          <w:szCs w:val="21"/>
        </w:rPr>
      </w:pPr>
    </w:p>
    <w:p w:rsidR="00CD0271" w:rsidRPr="00E23CFA" w:rsidRDefault="00CD0271" w:rsidP="00CD0271">
      <w:pPr>
        <w:spacing w:line="480" w:lineRule="exact"/>
        <w:ind w:leftChars="-100" w:left="-210"/>
        <w:rPr>
          <w:szCs w:val="21"/>
        </w:rPr>
      </w:pPr>
    </w:p>
    <w:p w:rsidR="00CD0271" w:rsidRPr="00E23CFA" w:rsidRDefault="00CD0271" w:rsidP="00CD0271">
      <w:pPr>
        <w:spacing w:line="480" w:lineRule="exact"/>
        <w:ind w:leftChars="-100" w:left="-210"/>
        <w:rPr>
          <w:szCs w:val="21"/>
        </w:rPr>
      </w:pPr>
    </w:p>
    <w:p w:rsidR="00CD0271" w:rsidRPr="00E23CFA" w:rsidRDefault="00CD0271" w:rsidP="00CD0271">
      <w:pPr>
        <w:spacing w:line="640" w:lineRule="exact"/>
        <w:ind w:leftChars="-100" w:left="-210"/>
        <w:jc w:val="center"/>
        <w:rPr>
          <w:szCs w:val="21"/>
          <w:u w:val="single"/>
        </w:rPr>
      </w:pPr>
      <w:r w:rsidRPr="00E23CFA">
        <w:rPr>
          <w:rFonts w:hint="eastAsia"/>
          <w:szCs w:val="21"/>
        </w:rPr>
        <w:t xml:space="preserve">     </w:t>
      </w:r>
      <w:r w:rsidRPr="00E23CFA">
        <w:rPr>
          <w:rFonts w:hint="eastAsia"/>
          <w:szCs w:val="21"/>
        </w:rPr>
        <w:t>制造商（公章）：</w:t>
      </w:r>
      <w:r w:rsidRPr="00E23CFA">
        <w:rPr>
          <w:rFonts w:hint="eastAsia"/>
          <w:szCs w:val="21"/>
          <w:u w:val="single"/>
        </w:rPr>
        <w:t xml:space="preserve">                  </w:t>
      </w:r>
    </w:p>
    <w:p w:rsidR="00CD0271" w:rsidRPr="00E23CFA" w:rsidRDefault="00CD0271" w:rsidP="00CD0271">
      <w:pPr>
        <w:spacing w:line="640" w:lineRule="exact"/>
        <w:ind w:leftChars="-100" w:left="-210"/>
        <w:jc w:val="center"/>
        <w:rPr>
          <w:szCs w:val="21"/>
          <w:u w:val="single"/>
        </w:rPr>
      </w:pPr>
      <w:r w:rsidRPr="00E23CFA">
        <w:rPr>
          <w:rFonts w:hint="eastAsia"/>
          <w:szCs w:val="21"/>
        </w:rPr>
        <w:t xml:space="preserve">        </w:t>
      </w:r>
    </w:p>
    <w:p w:rsidR="00CD0271" w:rsidRPr="00E23CFA" w:rsidRDefault="00CD0271" w:rsidP="00CD0271">
      <w:pPr>
        <w:spacing w:line="640" w:lineRule="exact"/>
        <w:jc w:val="center"/>
        <w:rPr>
          <w:rFonts w:ascii="宋体" w:hAnsi="宋体"/>
          <w:b/>
          <w:sz w:val="32"/>
          <w:szCs w:val="32"/>
        </w:rPr>
      </w:pPr>
    </w:p>
    <w:p w:rsidR="00CD0271" w:rsidRPr="00DC15C0" w:rsidRDefault="00CD0271" w:rsidP="00CD0271">
      <w:pPr>
        <w:spacing w:line="520" w:lineRule="exact"/>
        <w:jc w:val="center"/>
        <w:rPr>
          <w:rFonts w:ascii="宋体" w:hAnsi="宋体"/>
          <w:b/>
          <w:sz w:val="32"/>
          <w:szCs w:val="32"/>
        </w:rPr>
      </w:pPr>
      <w:r>
        <w:br w:type="page"/>
      </w:r>
      <w:r w:rsidRPr="00DC15C0">
        <w:rPr>
          <w:rFonts w:ascii="宋体" w:hAnsi="宋体" w:hint="eastAsia"/>
          <w:b/>
          <w:sz w:val="32"/>
          <w:szCs w:val="32"/>
        </w:rPr>
        <w:lastRenderedPageBreak/>
        <w:t>报</w:t>
      </w:r>
      <w:r>
        <w:rPr>
          <w:rFonts w:ascii="宋体" w:hAnsi="宋体" w:hint="eastAsia"/>
          <w:b/>
          <w:sz w:val="32"/>
          <w:szCs w:val="32"/>
        </w:rPr>
        <w:t xml:space="preserve"> </w:t>
      </w:r>
      <w:r w:rsidRPr="00DC15C0">
        <w:rPr>
          <w:rFonts w:ascii="宋体" w:hAnsi="宋体" w:hint="eastAsia"/>
          <w:b/>
          <w:sz w:val="32"/>
          <w:szCs w:val="32"/>
        </w:rPr>
        <w:t>价</w:t>
      </w:r>
      <w:r>
        <w:rPr>
          <w:rFonts w:ascii="宋体" w:hAnsi="宋体" w:hint="eastAsia"/>
          <w:b/>
          <w:sz w:val="32"/>
          <w:szCs w:val="32"/>
        </w:rPr>
        <w:t xml:space="preserve"> </w:t>
      </w:r>
      <w:r w:rsidRPr="00DC15C0">
        <w:rPr>
          <w:rFonts w:ascii="宋体" w:hAnsi="宋体" w:hint="eastAsia"/>
          <w:b/>
          <w:sz w:val="32"/>
          <w:szCs w:val="32"/>
        </w:rPr>
        <w:t>文</w:t>
      </w:r>
      <w:r>
        <w:rPr>
          <w:rFonts w:ascii="宋体" w:hAnsi="宋体" w:hint="eastAsia"/>
          <w:b/>
          <w:sz w:val="32"/>
          <w:szCs w:val="32"/>
        </w:rPr>
        <w:t xml:space="preserve"> </w:t>
      </w:r>
      <w:r w:rsidRPr="00DC15C0">
        <w:rPr>
          <w:rFonts w:ascii="宋体" w:hAnsi="宋体" w:hint="eastAsia"/>
          <w:b/>
          <w:sz w:val="32"/>
          <w:szCs w:val="32"/>
        </w:rPr>
        <w:t>件</w:t>
      </w:r>
    </w:p>
    <w:p w:rsidR="00CD0271" w:rsidRDefault="00CD0271" w:rsidP="00CD0271">
      <w:pPr>
        <w:spacing w:line="240" w:lineRule="exact"/>
        <w:jc w:val="center"/>
        <w:rPr>
          <w:b/>
          <w:sz w:val="28"/>
        </w:rPr>
      </w:pPr>
    </w:p>
    <w:p w:rsidR="00CD0271" w:rsidRDefault="00CD0271" w:rsidP="00CD0271">
      <w:pPr>
        <w:spacing w:line="520" w:lineRule="exact"/>
        <w:jc w:val="center"/>
        <w:rPr>
          <w:b/>
          <w:sz w:val="28"/>
          <w:szCs w:val="20"/>
        </w:rPr>
      </w:pPr>
      <w:r>
        <w:rPr>
          <w:rFonts w:hint="eastAsia"/>
          <w:b/>
          <w:sz w:val="28"/>
        </w:rPr>
        <w:t>一、开</w:t>
      </w:r>
      <w:r>
        <w:rPr>
          <w:b/>
          <w:sz w:val="28"/>
        </w:rPr>
        <w:t xml:space="preserve">  </w:t>
      </w:r>
      <w:r>
        <w:rPr>
          <w:rFonts w:hint="eastAsia"/>
          <w:b/>
          <w:sz w:val="28"/>
        </w:rPr>
        <w:t>标</w:t>
      </w:r>
      <w:r>
        <w:rPr>
          <w:b/>
          <w:sz w:val="28"/>
        </w:rPr>
        <w:t xml:space="preserve">  </w:t>
      </w:r>
      <w:proofErr w:type="gramStart"/>
      <w:r>
        <w:rPr>
          <w:rFonts w:hint="eastAsia"/>
          <w:b/>
          <w:sz w:val="28"/>
        </w:rPr>
        <w:t>一</w:t>
      </w:r>
      <w:proofErr w:type="gramEnd"/>
      <w:r>
        <w:rPr>
          <w:b/>
          <w:sz w:val="28"/>
        </w:rPr>
        <w:t xml:space="preserve">  </w:t>
      </w:r>
      <w:proofErr w:type="gramStart"/>
      <w:r>
        <w:rPr>
          <w:rFonts w:hint="eastAsia"/>
          <w:b/>
          <w:sz w:val="28"/>
        </w:rPr>
        <w:t>览</w:t>
      </w:r>
      <w:proofErr w:type="gramEnd"/>
      <w:r>
        <w:rPr>
          <w:b/>
          <w:sz w:val="28"/>
        </w:rPr>
        <w:t xml:space="preserve">  </w:t>
      </w:r>
      <w:r>
        <w:rPr>
          <w:rFonts w:hint="eastAsia"/>
          <w:b/>
          <w:sz w:val="28"/>
        </w:rPr>
        <w:t>表</w:t>
      </w:r>
    </w:p>
    <w:p w:rsidR="00CD0271" w:rsidRDefault="00CD0271" w:rsidP="00CD0271">
      <w:pPr>
        <w:spacing w:line="460" w:lineRule="exact"/>
        <w:rPr>
          <w:b/>
          <w:szCs w:val="20"/>
        </w:rPr>
      </w:pPr>
    </w:p>
    <w:p w:rsidR="00CD0271" w:rsidRDefault="00CD0271" w:rsidP="00CD0271">
      <w:pPr>
        <w:spacing w:line="460" w:lineRule="exact"/>
        <w:rPr>
          <w:szCs w:val="20"/>
        </w:rPr>
      </w:pPr>
      <w:r>
        <w:rPr>
          <w:rFonts w:hint="eastAsia"/>
        </w:rPr>
        <w:t>投标方名称：＿＿＿＿＿＿＿＿＿＿＿＿（公章）</w:t>
      </w:r>
    </w:p>
    <w:p w:rsidR="00CD0271" w:rsidRDefault="00CD0271" w:rsidP="00CD0271">
      <w:pPr>
        <w:spacing w:line="460" w:lineRule="exact"/>
        <w:rPr>
          <w:szCs w:val="20"/>
        </w:rPr>
      </w:pPr>
      <w:r>
        <w:rPr>
          <w:rFonts w:hint="eastAsia"/>
        </w:rPr>
        <w:t>招标编号：＿＿＿＿＿＿＿＿</w:t>
      </w:r>
    </w:p>
    <w:p w:rsidR="00CD0271" w:rsidRDefault="00CD0271" w:rsidP="00CD0271">
      <w:pPr>
        <w:spacing w:line="460" w:lineRule="exact"/>
        <w:rPr>
          <w:szCs w:val="20"/>
        </w:rPr>
      </w:pPr>
      <w:r>
        <w:rPr>
          <w:szCs w:val="20"/>
        </w:rPr>
        <w:t xml:space="preserve">                                                           </w:t>
      </w:r>
      <w:r>
        <w:rPr>
          <w:rFonts w:hint="eastAsia"/>
          <w:szCs w:val="20"/>
        </w:rPr>
        <w:t xml:space="preserve">                 </w:t>
      </w:r>
      <w:r>
        <w:rPr>
          <w:szCs w:val="20"/>
        </w:rPr>
        <w:t xml:space="preserve"> </w:t>
      </w:r>
      <w:r>
        <w:rPr>
          <w:rFonts w:hint="eastAsia"/>
          <w:szCs w:val="20"/>
        </w:rPr>
        <w:t>单位：元</w:t>
      </w: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5040"/>
        <w:gridCol w:w="2520"/>
      </w:tblGrid>
      <w:tr w:rsidR="00CD0271" w:rsidRPr="00FF36D2" w:rsidTr="00D35D1B">
        <w:trPr>
          <w:trHeight w:val="982"/>
        </w:trPr>
        <w:tc>
          <w:tcPr>
            <w:tcW w:w="1980" w:type="dxa"/>
            <w:tcBorders>
              <w:top w:val="single" w:sz="4" w:space="0" w:color="auto"/>
              <w:left w:val="single" w:sz="4" w:space="0" w:color="auto"/>
              <w:bottom w:val="single" w:sz="4" w:space="0" w:color="auto"/>
              <w:right w:val="single" w:sz="4" w:space="0" w:color="auto"/>
            </w:tcBorders>
            <w:vAlign w:val="center"/>
          </w:tcPr>
          <w:p w:rsidR="00CD0271" w:rsidRPr="00FF36D2" w:rsidRDefault="00CD0271" w:rsidP="00D35D1B">
            <w:pPr>
              <w:spacing w:line="460" w:lineRule="exact"/>
              <w:jc w:val="center"/>
              <w:rPr>
                <w:b/>
                <w:bCs/>
                <w:szCs w:val="20"/>
              </w:rPr>
            </w:pPr>
            <w:r w:rsidRPr="00FF36D2">
              <w:rPr>
                <w:rFonts w:hint="eastAsia"/>
                <w:b/>
                <w:bCs/>
                <w:szCs w:val="20"/>
              </w:rPr>
              <w:t>投标项目</w:t>
            </w:r>
          </w:p>
        </w:tc>
        <w:tc>
          <w:tcPr>
            <w:tcW w:w="5040" w:type="dxa"/>
            <w:tcBorders>
              <w:top w:val="single" w:sz="4" w:space="0" w:color="auto"/>
              <w:left w:val="single" w:sz="4" w:space="0" w:color="auto"/>
              <w:bottom w:val="single" w:sz="4" w:space="0" w:color="auto"/>
              <w:right w:val="single" w:sz="4" w:space="0" w:color="auto"/>
            </w:tcBorders>
            <w:vAlign w:val="center"/>
          </w:tcPr>
          <w:p w:rsidR="00CD0271" w:rsidRPr="00FF36D2" w:rsidRDefault="00CD0271" w:rsidP="00D35D1B">
            <w:pPr>
              <w:spacing w:line="460" w:lineRule="exact"/>
              <w:jc w:val="center"/>
              <w:rPr>
                <w:b/>
                <w:bCs/>
                <w:szCs w:val="20"/>
              </w:rPr>
            </w:pPr>
            <w:r w:rsidRPr="00FF36D2">
              <w:rPr>
                <w:rFonts w:hint="eastAsia"/>
                <w:b/>
                <w:bCs/>
                <w:szCs w:val="20"/>
              </w:rPr>
              <w:t>投标金额（元）</w:t>
            </w:r>
          </w:p>
        </w:tc>
        <w:tc>
          <w:tcPr>
            <w:tcW w:w="2520" w:type="dxa"/>
            <w:tcBorders>
              <w:top w:val="single" w:sz="4" w:space="0" w:color="auto"/>
              <w:left w:val="single" w:sz="4" w:space="0" w:color="auto"/>
              <w:bottom w:val="single" w:sz="4" w:space="0" w:color="auto"/>
              <w:right w:val="single" w:sz="4" w:space="0" w:color="auto"/>
            </w:tcBorders>
            <w:vAlign w:val="center"/>
          </w:tcPr>
          <w:p w:rsidR="00CD0271" w:rsidRPr="00FF36D2" w:rsidRDefault="00CD0271" w:rsidP="00D35D1B">
            <w:pPr>
              <w:spacing w:line="460" w:lineRule="exact"/>
              <w:jc w:val="center"/>
              <w:rPr>
                <w:b/>
                <w:bCs/>
                <w:szCs w:val="20"/>
              </w:rPr>
            </w:pPr>
            <w:r w:rsidRPr="00FF36D2">
              <w:rPr>
                <w:rFonts w:hint="eastAsia"/>
                <w:b/>
                <w:bCs/>
                <w:szCs w:val="20"/>
              </w:rPr>
              <w:t>供货期</w:t>
            </w:r>
          </w:p>
        </w:tc>
      </w:tr>
      <w:tr w:rsidR="00CD0271" w:rsidTr="00D35D1B">
        <w:trPr>
          <w:cantSplit/>
          <w:trHeight w:val="1231"/>
        </w:trPr>
        <w:tc>
          <w:tcPr>
            <w:tcW w:w="1980" w:type="dxa"/>
            <w:vMerge w:val="restart"/>
            <w:tcBorders>
              <w:top w:val="single" w:sz="4" w:space="0" w:color="auto"/>
              <w:left w:val="single" w:sz="4" w:space="0" w:color="auto"/>
              <w:right w:val="single" w:sz="4" w:space="0" w:color="auto"/>
            </w:tcBorders>
            <w:vAlign w:val="center"/>
          </w:tcPr>
          <w:p w:rsidR="00CD0271" w:rsidRDefault="007A1EE0" w:rsidP="00D35D1B">
            <w:pPr>
              <w:spacing w:line="460" w:lineRule="exact"/>
              <w:jc w:val="center"/>
              <w:rPr>
                <w:szCs w:val="20"/>
              </w:rPr>
            </w:pPr>
            <w:r w:rsidRPr="00D13A0E">
              <w:rPr>
                <w:rFonts w:asciiTheme="majorEastAsia" w:eastAsiaTheme="majorEastAsia" w:hAnsiTheme="majorEastAsia" w:cs="宋体" w:hint="eastAsia"/>
                <w:color w:val="000000"/>
                <w:kern w:val="0"/>
                <w:szCs w:val="21"/>
              </w:rPr>
              <w:t>存储设备及集成服务</w:t>
            </w:r>
          </w:p>
        </w:tc>
        <w:tc>
          <w:tcPr>
            <w:tcW w:w="5040" w:type="dxa"/>
            <w:tcBorders>
              <w:top w:val="single" w:sz="4" w:space="0" w:color="auto"/>
              <w:left w:val="single" w:sz="4" w:space="0" w:color="auto"/>
              <w:bottom w:val="single" w:sz="4" w:space="0" w:color="auto"/>
              <w:right w:val="single" w:sz="4" w:space="0" w:color="auto"/>
            </w:tcBorders>
            <w:vAlign w:val="center"/>
          </w:tcPr>
          <w:p w:rsidR="00CD0271" w:rsidRDefault="00CD0271" w:rsidP="00D35D1B">
            <w:pPr>
              <w:spacing w:line="460" w:lineRule="exact"/>
              <w:rPr>
                <w:szCs w:val="20"/>
              </w:rPr>
            </w:pPr>
            <w:r>
              <w:rPr>
                <w:rFonts w:hint="eastAsia"/>
                <w:szCs w:val="20"/>
              </w:rPr>
              <w:t>小写（￥）</w:t>
            </w:r>
          </w:p>
        </w:tc>
        <w:tc>
          <w:tcPr>
            <w:tcW w:w="2520" w:type="dxa"/>
            <w:vMerge w:val="restart"/>
            <w:tcBorders>
              <w:top w:val="single" w:sz="4" w:space="0" w:color="auto"/>
              <w:left w:val="single" w:sz="4" w:space="0" w:color="auto"/>
              <w:right w:val="single" w:sz="4" w:space="0" w:color="auto"/>
            </w:tcBorders>
            <w:vAlign w:val="center"/>
          </w:tcPr>
          <w:p w:rsidR="00CD0271" w:rsidRDefault="00CD0271" w:rsidP="00D35D1B">
            <w:pPr>
              <w:spacing w:line="460" w:lineRule="exact"/>
              <w:jc w:val="center"/>
              <w:rPr>
                <w:szCs w:val="20"/>
              </w:rPr>
            </w:pPr>
          </w:p>
        </w:tc>
      </w:tr>
      <w:tr w:rsidR="00CD0271" w:rsidTr="00D35D1B">
        <w:trPr>
          <w:cantSplit/>
          <w:trHeight w:val="1231"/>
        </w:trPr>
        <w:tc>
          <w:tcPr>
            <w:tcW w:w="1980" w:type="dxa"/>
            <w:vMerge/>
            <w:tcBorders>
              <w:left w:val="single" w:sz="4" w:space="0" w:color="auto"/>
              <w:bottom w:val="single" w:sz="4" w:space="0" w:color="auto"/>
              <w:right w:val="single" w:sz="4" w:space="0" w:color="auto"/>
            </w:tcBorders>
            <w:vAlign w:val="center"/>
          </w:tcPr>
          <w:p w:rsidR="00CD0271" w:rsidRDefault="00CD0271" w:rsidP="00D35D1B">
            <w:pPr>
              <w:spacing w:line="460" w:lineRule="exact"/>
              <w:jc w:val="center"/>
              <w:rPr>
                <w:szCs w:val="20"/>
              </w:rPr>
            </w:pPr>
          </w:p>
        </w:tc>
        <w:tc>
          <w:tcPr>
            <w:tcW w:w="5040" w:type="dxa"/>
            <w:tcBorders>
              <w:top w:val="single" w:sz="4" w:space="0" w:color="auto"/>
              <w:left w:val="single" w:sz="4" w:space="0" w:color="auto"/>
              <w:bottom w:val="single" w:sz="4" w:space="0" w:color="auto"/>
              <w:right w:val="single" w:sz="4" w:space="0" w:color="auto"/>
            </w:tcBorders>
            <w:vAlign w:val="center"/>
          </w:tcPr>
          <w:p w:rsidR="00CD0271" w:rsidRDefault="00CD0271" w:rsidP="00D35D1B">
            <w:pPr>
              <w:spacing w:line="460" w:lineRule="exact"/>
              <w:rPr>
                <w:szCs w:val="20"/>
              </w:rPr>
            </w:pPr>
            <w:r>
              <w:rPr>
                <w:rFonts w:hint="eastAsia"/>
                <w:szCs w:val="20"/>
              </w:rPr>
              <w:t>大写（人民币）</w:t>
            </w:r>
          </w:p>
        </w:tc>
        <w:tc>
          <w:tcPr>
            <w:tcW w:w="2520" w:type="dxa"/>
            <w:vMerge/>
            <w:tcBorders>
              <w:left w:val="single" w:sz="4" w:space="0" w:color="auto"/>
              <w:right w:val="single" w:sz="4" w:space="0" w:color="auto"/>
            </w:tcBorders>
            <w:vAlign w:val="center"/>
          </w:tcPr>
          <w:p w:rsidR="00CD0271" w:rsidRDefault="00CD0271" w:rsidP="00D35D1B">
            <w:pPr>
              <w:spacing w:line="460" w:lineRule="exact"/>
              <w:jc w:val="center"/>
              <w:rPr>
                <w:szCs w:val="20"/>
              </w:rPr>
            </w:pPr>
          </w:p>
        </w:tc>
      </w:tr>
    </w:tbl>
    <w:p w:rsidR="00CD0271" w:rsidRDefault="00CD0271" w:rsidP="00CD0271">
      <w:pPr>
        <w:spacing w:line="460" w:lineRule="exact"/>
        <w:rPr>
          <w:szCs w:val="20"/>
        </w:rPr>
      </w:pPr>
    </w:p>
    <w:p w:rsidR="00CD0271" w:rsidRDefault="00CD0271" w:rsidP="00CD0271">
      <w:pPr>
        <w:spacing w:line="460" w:lineRule="exact"/>
        <w:rPr>
          <w:szCs w:val="20"/>
        </w:rPr>
      </w:pPr>
    </w:p>
    <w:p w:rsidR="00CD0271" w:rsidRDefault="00CD0271" w:rsidP="00CD0271">
      <w:pPr>
        <w:spacing w:line="600" w:lineRule="exact"/>
        <w:rPr>
          <w:szCs w:val="20"/>
        </w:rPr>
      </w:pPr>
      <w:r>
        <w:rPr>
          <w:rFonts w:hint="eastAsia"/>
        </w:rPr>
        <w:t>投标方名称：＿＿＿＿＿＿＿＿＿＿＿＿（公章）</w:t>
      </w:r>
    </w:p>
    <w:p w:rsidR="00CD0271" w:rsidRDefault="00CD0271" w:rsidP="00CD0271">
      <w:pPr>
        <w:spacing w:line="600" w:lineRule="exact"/>
        <w:rPr>
          <w:szCs w:val="20"/>
        </w:rPr>
      </w:pPr>
      <w:r>
        <w:rPr>
          <w:rFonts w:hint="eastAsia"/>
        </w:rPr>
        <w:t>投标方法人或授权代表签字：＿＿＿＿＿＿＿＿＿职务：＿＿＿＿＿＿＿＿</w:t>
      </w:r>
    </w:p>
    <w:p w:rsidR="00CD0271" w:rsidRDefault="00CD0271" w:rsidP="00CD0271">
      <w:pPr>
        <w:spacing w:line="600" w:lineRule="exact"/>
        <w:rPr>
          <w:szCs w:val="20"/>
        </w:rPr>
      </w:pPr>
      <w:r>
        <w:rPr>
          <w:rFonts w:hint="eastAsia"/>
        </w:rPr>
        <w:t>日期：＿＿＿＿＿＿＿</w:t>
      </w:r>
    </w:p>
    <w:p w:rsidR="00CD0271" w:rsidRDefault="00CD0271" w:rsidP="00CD0271">
      <w:pPr>
        <w:spacing w:line="600" w:lineRule="exact"/>
      </w:pPr>
    </w:p>
    <w:p w:rsidR="00CD0271" w:rsidRDefault="00CD0271" w:rsidP="00CD0271">
      <w:pPr>
        <w:spacing w:line="600" w:lineRule="exact"/>
        <w:rPr>
          <w:rFonts w:ascii="宋体" w:hAnsi="宋体"/>
          <w:szCs w:val="20"/>
        </w:rPr>
      </w:pPr>
      <w:r>
        <w:rPr>
          <w:rFonts w:hint="eastAsia"/>
        </w:rPr>
        <w:t>备注：此表在不改变表式的情况下，可自行制作。</w:t>
      </w:r>
    </w:p>
    <w:p w:rsidR="00CD0271" w:rsidRDefault="00CD0271" w:rsidP="00CD0271">
      <w:pPr>
        <w:spacing w:line="500" w:lineRule="exact"/>
        <w:jc w:val="center"/>
        <w:rPr>
          <w:sz w:val="28"/>
        </w:rPr>
      </w:pPr>
      <w:r>
        <w:rPr>
          <w:b/>
          <w:bCs/>
          <w:sz w:val="28"/>
        </w:rPr>
        <w:br w:type="page"/>
      </w:r>
      <w:r>
        <w:rPr>
          <w:rFonts w:hint="eastAsia"/>
          <w:b/>
          <w:bCs/>
          <w:sz w:val="28"/>
        </w:rPr>
        <w:lastRenderedPageBreak/>
        <w:t>二、投标报价明细表</w:t>
      </w:r>
    </w:p>
    <w:p w:rsidR="00CD0271" w:rsidRPr="00B34E5F" w:rsidRDefault="00CD0271" w:rsidP="00CD0271">
      <w:pPr>
        <w:spacing w:line="500" w:lineRule="exact"/>
        <w:jc w:val="center"/>
        <w:rPr>
          <w:b/>
          <w:szCs w:val="21"/>
        </w:rPr>
      </w:pPr>
      <w:r w:rsidRPr="00B34E5F">
        <w:rPr>
          <w:rFonts w:hint="eastAsia"/>
          <w:b/>
          <w:szCs w:val="21"/>
        </w:rPr>
        <w:t>(</w:t>
      </w:r>
      <w:proofErr w:type="gramStart"/>
      <w:r w:rsidRPr="00B34E5F">
        <w:rPr>
          <w:rFonts w:hint="eastAsia"/>
          <w:b/>
          <w:szCs w:val="21"/>
        </w:rPr>
        <w:t>标项</w:t>
      </w:r>
      <w:proofErr w:type="gramEnd"/>
      <w:r w:rsidRPr="00B34E5F">
        <w:rPr>
          <w:rFonts w:hint="eastAsia"/>
          <w:b/>
          <w:szCs w:val="21"/>
        </w:rPr>
        <w:t xml:space="preserve">   </w:t>
      </w:r>
      <w:r w:rsidRPr="00B34E5F">
        <w:rPr>
          <w:rFonts w:hint="eastAsia"/>
          <w:b/>
          <w:szCs w:val="21"/>
        </w:rPr>
        <w:t>）</w:t>
      </w:r>
    </w:p>
    <w:p w:rsidR="00CD0271" w:rsidRPr="00E9582C" w:rsidRDefault="00CD0271" w:rsidP="00CD0271">
      <w:pPr>
        <w:spacing w:line="500" w:lineRule="exact"/>
        <w:rPr>
          <w:b/>
          <w:bCs/>
        </w:rPr>
      </w:pPr>
      <w:r>
        <w:rPr>
          <w:rFonts w:hint="eastAsia"/>
          <w:b/>
          <w:bCs/>
        </w:rPr>
        <w:t>招标编号：</w:t>
      </w:r>
      <w:r>
        <w:rPr>
          <w:rFonts w:hint="eastAsia"/>
          <w:b/>
          <w:bCs/>
        </w:rPr>
        <w:t>YZ</w:t>
      </w:r>
      <w:r>
        <w:rPr>
          <w:rFonts w:hint="eastAsia"/>
          <w:b/>
          <w:bCs/>
        </w:rPr>
        <w:t>—</w:t>
      </w:r>
      <w:r>
        <w:rPr>
          <w:rFonts w:hint="eastAsia"/>
          <w:b/>
          <w:bCs/>
        </w:rPr>
        <w:t>ZFCG</w:t>
      </w:r>
      <w:r>
        <w:rPr>
          <w:rFonts w:hint="eastAsia"/>
          <w:b/>
          <w:bCs/>
        </w:rPr>
        <w:t>（</w:t>
      </w:r>
      <w:r>
        <w:rPr>
          <w:rFonts w:hint="eastAsia"/>
          <w:b/>
          <w:bCs/>
        </w:rPr>
        <w:t>2019</w:t>
      </w:r>
      <w:r>
        <w:rPr>
          <w:rFonts w:hint="eastAsia"/>
          <w:b/>
          <w:bCs/>
        </w:rPr>
        <w:t>）—</w:t>
      </w:r>
      <w:r>
        <w:rPr>
          <w:rFonts w:hint="eastAsia"/>
          <w:b/>
          <w:bCs/>
        </w:rPr>
        <w:t xml:space="preserve">                                         </w:t>
      </w:r>
      <w:r w:rsidRPr="00A502FD">
        <w:rPr>
          <w:rFonts w:ascii="宋体" w:hAnsi="宋体"/>
          <w:szCs w:val="21"/>
        </w:rPr>
        <w:t>（</w:t>
      </w:r>
      <w:r w:rsidRPr="00A502FD">
        <w:rPr>
          <w:rFonts w:ascii="宋体" w:hAnsi="宋体" w:hint="eastAsia"/>
          <w:szCs w:val="21"/>
        </w:rPr>
        <w:t>人民币：元）</w:t>
      </w:r>
    </w:p>
    <w:tbl>
      <w:tblPr>
        <w:tblW w:w="9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8"/>
        <w:gridCol w:w="3960"/>
        <w:gridCol w:w="1260"/>
        <w:gridCol w:w="1440"/>
        <w:gridCol w:w="1980"/>
      </w:tblGrid>
      <w:tr w:rsidR="00CD0271" w:rsidRPr="00FF36D2" w:rsidTr="00D35D1B">
        <w:trPr>
          <w:trHeight w:val="691"/>
        </w:trPr>
        <w:tc>
          <w:tcPr>
            <w:tcW w:w="1008" w:type="dxa"/>
            <w:tcBorders>
              <w:top w:val="single" w:sz="4" w:space="0" w:color="auto"/>
              <w:left w:val="single" w:sz="4" w:space="0" w:color="auto"/>
              <w:bottom w:val="single" w:sz="4" w:space="0" w:color="auto"/>
              <w:right w:val="single" w:sz="4" w:space="0" w:color="auto"/>
            </w:tcBorders>
            <w:vAlign w:val="center"/>
          </w:tcPr>
          <w:p w:rsidR="00CD0271" w:rsidRPr="00FF36D2" w:rsidRDefault="00CD0271" w:rsidP="00D35D1B">
            <w:pPr>
              <w:jc w:val="center"/>
              <w:rPr>
                <w:b/>
              </w:rPr>
            </w:pPr>
            <w:r w:rsidRPr="00FF36D2">
              <w:rPr>
                <w:rFonts w:hint="eastAsia"/>
                <w:b/>
              </w:rPr>
              <w:t>序号</w:t>
            </w:r>
          </w:p>
        </w:tc>
        <w:tc>
          <w:tcPr>
            <w:tcW w:w="3960" w:type="dxa"/>
            <w:tcBorders>
              <w:top w:val="single" w:sz="4" w:space="0" w:color="auto"/>
              <w:left w:val="single" w:sz="4" w:space="0" w:color="auto"/>
              <w:bottom w:val="single" w:sz="4" w:space="0" w:color="auto"/>
              <w:right w:val="single" w:sz="4" w:space="0" w:color="auto"/>
            </w:tcBorders>
            <w:vAlign w:val="center"/>
          </w:tcPr>
          <w:p w:rsidR="00CD0271" w:rsidRPr="00FF36D2" w:rsidRDefault="00CD0271" w:rsidP="00D35D1B">
            <w:pPr>
              <w:jc w:val="center"/>
              <w:rPr>
                <w:b/>
              </w:rPr>
            </w:pPr>
            <w:r w:rsidRPr="00FF36D2">
              <w:rPr>
                <w:rFonts w:hint="eastAsia"/>
                <w:b/>
              </w:rPr>
              <w:t>货物</w:t>
            </w:r>
            <w:r>
              <w:rPr>
                <w:rFonts w:hint="eastAsia"/>
                <w:b/>
              </w:rPr>
              <w:t>品牌、</w:t>
            </w:r>
            <w:r w:rsidRPr="00FF36D2">
              <w:rPr>
                <w:rFonts w:hint="eastAsia"/>
                <w:b/>
              </w:rPr>
              <w:t>名称</w:t>
            </w:r>
            <w:r>
              <w:rPr>
                <w:rFonts w:hint="eastAsia"/>
                <w:b/>
              </w:rPr>
              <w:t>、型号</w:t>
            </w:r>
          </w:p>
        </w:tc>
        <w:tc>
          <w:tcPr>
            <w:tcW w:w="1260" w:type="dxa"/>
            <w:tcBorders>
              <w:top w:val="single" w:sz="4" w:space="0" w:color="auto"/>
              <w:left w:val="single" w:sz="4" w:space="0" w:color="auto"/>
              <w:bottom w:val="single" w:sz="4" w:space="0" w:color="auto"/>
              <w:right w:val="single" w:sz="4" w:space="0" w:color="auto"/>
            </w:tcBorders>
            <w:vAlign w:val="center"/>
          </w:tcPr>
          <w:p w:rsidR="00CD0271" w:rsidRPr="00FF36D2" w:rsidRDefault="00CD0271" w:rsidP="00D35D1B">
            <w:pPr>
              <w:jc w:val="center"/>
              <w:rPr>
                <w:b/>
              </w:rPr>
            </w:pPr>
            <w:r w:rsidRPr="00FF36D2">
              <w:rPr>
                <w:rFonts w:hint="eastAsia"/>
                <w:b/>
              </w:rPr>
              <w:t>数量</w:t>
            </w:r>
          </w:p>
        </w:tc>
        <w:tc>
          <w:tcPr>
            <w:tcW w:w="1440" w:type="dxa"/>
            <w:tcBorders>
              <w:top w:val="single" w:sz="4" w:space="0" w:color="auto"/>
              <w:left w:val="single" w:sz="4" w:space="0" w:color="auto"/>
              <w:bottom w:val="single" w:sz="4" w:space="0" w:color="auto"/>
              <w:right w:val="single" w:sz="4" w:space="0" w:color="auto"/>
            </w:tcBorders>
            <w:vAlign w:val="center"/>
          </w:tcPr>
          <w:p w:rsidR="00CD0271" w:rsidRPr="00FF36D2" w:rsidRDefault="00CD0271" w:rsidP="00D35D1B">
            <w:pPr>
              <w:jc w:val="center"/>
              <w:rPr>
                <w:b/>
              </w:rPr>
            </w:pPr>
            <w:r w:rsidRPr="00FF36D2">
              <w:rPr>
                <w:rFonts w:hint="eastAsia"/>
                <w:b/>
              </w:rPr>
              <w:t>单价</w:t>
            </w:r>
          </w:p>
        </w:tc>
        <w:tc>
          <w:tcPr>
            <w:tcW w:w="1980" w:type="dxa"/>
            <w:tcBorders>
              <w:top w:val="single" w:sz="4" w:space="0" w:color="auto"/>
              <w:left w:val="single" w:sz="4" w:space="0" w:color="auto"/>
              <w:bottom w:val="single" w:sz="4" w:space="0" w:color="auto"/>
              <w:right w:val="single" w:sz="4" w:space="0" w:color="auto"/>
            </w:tcBorders>
            <w:vAlign w:val="center"/>
          </w:tcPr>
          <w:p w:rsidR="00CD0271" w:rsidRPr="00FF36D2" w:rsidRDefault="00CD0271" w:rsidP="00D35D1B">
            <w:pPr>
              <w:jc w:val="center"/>
              <w:rPr>
                <w:b/>
              </w:rPr>
            </w:pPr>
            <w:r w:rsidRPr="00FF36D2">
              <w:rPr>
                <w:rFonts w:hint="eastAsia"/>
                <w:b/>
              </w:rPr>
              <w:t>总价</w:t>
            </w:r>
          </w:p>
        </w:tc>
      </w:tr>
      <w:tr w:rsidR="00CD0271" w:rsidTr="00D35D1B">
        <w:trPr>
          <w:trHeight w:val="696"/>
        </w:trPr>
        <w:tc>
          <w:tcPr>
            <w:tcW w:w="1008" w:type="dxa"/>
            <w:tcBorders>
              <w:top w:val="single" w:sz="4" w:space="0" w:color="auto"/>
              <w:left w:val="single" w:sz="4" w:space="0" w:color="auto"/>
              <w:bottom w:val="single" w:sz="4" w:space="0" w:color="auto"/>
              <w:right w:val="single" w:sz="4" w:space="0" w:color="auto"/>
            </w:tcBorders>
            <w:vAlign w:val="center"/>
          </w:tcPr>
          <w:p w:rsidR="00CD0271" w:rsidRPr="00505099" w:rsidRDefault="00CD0271" w:rsidP="00D35D1B">
            <w:pPr>
              <w:spacing w:line="360" w:lineRule="auto"/>
              <w:jc w:val="center"/>
            </w:pPr>
          </w:p>
        </w:tc>
        <w:tc>
          <w:tcPr>
            <w:tcW w:w="3960" w:type="dxa"/>
            <w:tcBorders>
              <w:top w:val="single" w:sz="4" w:space="0" w:color="auto"/>
              <w:left w:val="single" w:sz="4" w:space="0" w:color="auto"/>
              <w:bottom w:val="single" w:sz="4" w:space="0" w:color="auto"/>
              <w:right w:val="single" w:sz="4" w:space="0" w:color="auto"/>
            </w:tcBorders>
            <w:vAlign w:val="center"/>
          </w:tcPr>
          <w:p w:rsidR="00CD0271" w:rsidRDefault="00CD0271" w:rsidP="00D35D1B">
            <w:pPr>
              <w:spacing w:line="360" w:lineRule="auto"/>
            </w:pPr>
          </w:p>
        </w:tc>
        <w:tc>
          <w:tcPr>
            <w:tcW w:w="1260" w:type="dxa"/>
            <w:tcBorders>
              <w:top w:val="single" w:sz="4" w:space="0" w:color="auto"/>
              <w:left w:val="single" w:sz="4" w:space="0" w:color="auto"/>
              <w:bottom w:val="single" w:sz="4" w:space="0" w:color="auto"/>
              <w:right w:val="single" w:sz="4" w:space="0" w:color="auto"/>
            </w:tcBorders>
            <w:vAlign w:val="center"/>
          </w:tcPr>
          <w:p w:rsidR="00CD0271" w:rsidRDefault="00CD0271" w:rsidP="00D35D1B">
            <w:pPr>
              <w:spacing w:line="360"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CD0271" w:rsidRDefault="00CD0271" w:rsidP="00D35D1B">
            <w:pPr>
              <w:spacing w:line="360" w:lineRule="auto"/>
              <w:jc w:val="center"/>
            </w:pPr>
          </w:p>
        </w:tc>
        <w:tc>
          <w:tcPr>
            <w:tcW w:w="1980" w:type="dxa"/>
            <w:tcBorders>
              <w:top w:val="single" w:sz="4" w:space="0" w:color="auto"/>
              <w:left w:val="single" w:sz="4" w:space="0" w:color="auto"/>
              <w:bottom w:val="single" w:sz="4" w:space="0" w:color="auto"/>
              <w:right w:val="single" w:sz="4" w:space="0" w:color="auto"/>
            </w:tcBorders>
            <w:vAlign w:val="center"/>
          </w:tcPr>
          <w:p w:rsidR="00CD0271" w:rsidRDefault="00CD0271" w:rsidP="00D35D1B">
            <w:pPr>
              <w:spacing w:line="360" w:lineRule="auto"/>
              <w:jc w:val="center"/>
            </w:pPr>
          </w:p>
        </w:tc>
      </w:tr>
      <w:tr w:rsidR="00CD0271" w:rsidTr="00D35D1B">
        <w:trPr>
          <w:trHeight w:val="696"/>
        </w:trPr>
        <w:tc>
          <w:tcPr>
            <w:tcW w:w="1008" w:type="dxa"/>
            <w:tcBorders>
              <w:top w:val="single" w:sz="4" w:space="0" w:color="auto"/>
              <w:left w:val="single" w:sz="4" w:space="0" w:color="auto"/>
              <w:bottom w:val="single" w:sz="4" w:space="0" w:color="auto"/>
              <w:right w:val="single" w:sz="4" w:space="0" w:color="auto"/>
            </w:tcBorders>
            <w:vAlign w:val="center"/>
          </w:tcPr>
          <w:p w:rsidR="00CD0271" w:rsidRPr="00505099" w:rsidRDefault="00CD0271" w:rsidP="00D35D1B">
            <w:pPr>
              <w:spacing w:line="360" w:lineRule="auto"/>
              <w:jc w:val="center"/>
            </w:pPr>
          </w:p>
        </w:tc>
        <w:tc>
          <w:tcPr>
            <w:tcW w:w="3960" w:type="dxa"/>
            <w:tcBorders>
              <w:top w:val="single" w:sz="4" w:space="0" w:color="auto"/>
              <w:left w:val="single" w:sz="4" w:space="0" w:color="auto"/>
              <w:bottom w:val="single" w:sz="4" w:space="0" w:color="auto"/>
              <w:right w:val="single" w:sz="4" w:space="0" w:color="auto"/>
            </w:tcBorders>
            <w:vAlign w:val="center"/>
          </w:tcPr>
          <w:p w:rsidR="00CD0271" w:rsidRDefault="00CD0271" w:rsidP="00D35D1B">
            <w:pPr>
              <w:spacing w:line="360" w:lineRule="auto"/>
            </w:pPr>
          </w:p>
        </w:tc>
        <w:tc>
          <w:tcPr>
            <w:tcW w:w="1260" w:type="dxa"/>
            <w:tcBorders>
              <w:top w:val="single" w:sz="4" w:space="0" w:color="auto"/>
              <w:left w:val="single" w:sz="4" w:space="0" w:color="auto"/>
              <w:bottom w:val="single" w:sz="4" w:space="0" w:color="auto"/>
              <w:right w:val="single" w:sz="4" w:space="0" w:color="auto"/>
            </w:tcBorders>
            <w:vAlign w:val="center"/>
          </w:tcPr>
          <w:p w:rsidR="00CD0271" w:rsidRDefault="00CD0271" w:rsidP="00D35D1B">
            <w:pPr>
              <w:spacing w:line="360"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CD0271" w:rsidRDefault="00CD0271" w:rsidP="00D35D1B">
            <w:pPr>
              <w:spacing w:line="360" w:lineRule="auto"/>
              <w:jc w:val="center"/>
            </w:pPr>
          </w:p>
        </w:tc>
        <w:tc>
          <w:tcPr>
            <w:tcW w:w="1980" w:type="dxa"/>
            <w:tcBorders>
              <w:top w:val="single" w:sz="4" w:space="0" w:color="auto"/>
              <w:left w:val="single" w:sz="4" w:space="0" w:color="auto"/>
              <w:bottom w:val="single" w:sz="4" w:space="0" w:color="auto"/>
              <w:right w:val="single" w:sz="4" w:space="0" w:color="auto"/>
            </w:tcBorders>
            <w:vAlign w:val="center"/>
          </w:tcPr>
          <w:p w:rsidR="00CD0271" w:rsidRDefault="00CD0271" w:rsidP="00D35D1B">
            <w:pPr>
              <w:spacing w:line="360" w:lineRule="auto"/>
              <w:jc w:val="center"/>
            </w:pPr>
          </w:p>
        </w:tc>
      </w:tr>
      <w:tr w:rsidR="00CD0271" w:rsidTr="00D35D1B">
        <w:trPr>
          <w:trHeight w:val="696"/>
        </w:trPr>
        <w:tc>
          <w:tcPr>
            <w:tcW w:w="1008" w:type="dxa"/>
            <w:tcBorders>
              <w:top w:val="single" w:sz="4" w:space="0" w:color="auto"/>
              <w:left w:val="single" w:sz="4" w:space="0" w:color="auto"/>
              <w:bottom w:val="single" w:sz="4" w:space="0" w:color="auto"/>
              <w:right w:val="single" w:sz="4" w:space="0" w:color="auto"/>
            </w:tcBorders>
            <w:vAlign w:val="center"/>
          </w:tcPr>
          <w:p w:rsidR="00CD0271" w:rsidRPr="00505099" w:rsidRDefault="00CD0271" w:rsidP="00D35D1B">
            <w:pPr>
              <w:spacing w:line="360" w:lineRule="auto"/>
              <w:jc w:val="center"/>
            </w:pPr>
          </w:p>
        </w:tc>
        <w:tc>
          <w:tcPr>
            <w:tcW w:w="3960" w:type="dxa"/>
            <w:tcBorders>
              <w:top w:val="single" w:sz="4" w:space="0" w:color="auto"/>
              <w:left w:val="single" w:sz="4" w:space="0" w:color="auto"/>
              <w:bottom w:val="single" w:sz="4" w:space="0" w:color="auto"/>
              <w:right w:val="single" w:sz="4" w:space="0" w:color="auto"/>
            </w:tcBorders>
            <w:vAlign w:val="center"/>
          </w:tcPr>
          <w:p w:rsidR="00CD0271" w:rsidRDefault="00CD0271" w:rsidP="00D35D1B">
            <w:pPr>
              <w:spacing w:line="360" w:lineRule="auto"/>
            </w:pPr>
          </w:p>
        </w:tc>
        <w:tc>
          <w:tcPr>
            <w:tcW w:w="1260" w:type="dxa"/>
            <w:tcBorders>
              <w:top w:val="single" w:sz="4" w:space="0" w:color="auto"/>
              <w:left w:val="single" w:sz="4" w:space="0" w:color="auto"/>
              <w:bottom w:val="single" w:sz="4" w:space="0" w:color="auto"/>
              <w:right w:val="single" w:sz="4" w:space="0" w:color="auto"/>
            </w:tcBorders>
            <w:vAlign w:val="center"/>
          </w:tcPr>
          <w:p w:rsidR="00CD0271" w:rsidRDefault="00CD0271" w:rsidP="00D35D1B">
            <w:pPr>
              <w:spacing w:line="360"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CD0271" w:rsidRDefault="00CD0271" w:rsidP="00D35D1B">
            <w:pPr>
              <w:spacing w:line="360" w:lineRule="auto"/>
              <w:jc w:val="center"/>
            </w:pPr>
          </w:p>
        </w:tc>
        <w:tc>
          <w:tcPr>
            <w:tcW w:w="1980" w:type="dxa"/>
            <w:tcBorders>
              <w:top w:val="single" w:sz="4" w:space="0" w:color="auto"/>
              <w:left w:val="single" w:sz="4" w:space="0" w:color="auto"/>
              <w:bottom w:val="single" w:sz="4" w:space="0" w:color="auto"/>
              <w:right w:val="single" w:sz="4" w:space="0" w:color="auto"/>
            </w:tcBorders>
            <w:vAlign w:val="center"/>
          </w:tcPr>
          <w:p w:rsidR="00CD0271" w:rsidRDefault="00CD0271" w:rsidP="00D35D1B">
            <w:pPr>
              <w:spacing w:line="360" w:lineRule="auto"/>
              <w:jc w:val="center"/>
            </w:pPr>
          </w:p>
        </w:tc>
      </w:tr>
      <w:tr w:rsidR="00CD0271" w:rsidTr="00D35D1B">
        <w:trPr>
          <w:trHeight w:val="696"/>
        </w:trPr>
        <w:tc>
          <w:tcPr>
            <w:tcW w:w="1008" w:type="dxa"/>
            <w:tcBorders>
              <w:top w:val="single" w:sz="4" w:space="0" w:color="auto"/>
              <w:left w:val="single" w:sz="4" w:space="0" w:color="auto"/>
              <w:bottom w:val="single" w:sz="4" w:space="0" w:color="auto"/>
              <w:right w:val="single" w:sz="4" w:space="0" w:color="auto"/>
            </w:tcBorders>
            <w:vAlign w:val="center"/>
          </w:tcPr>
          <w:p w:rsidR="00CD0271" w:rsidRPr="00505099" w:rsidRDefault="00CD0271" w:rsidP="00D35D1B">
            <w:pPr>
              <w:spacing w:line="360" w:lineRule="auto"/>
              <w:jc w:val="center"/>
            </w:pPr>
          </w:p>
        </w:tc>
        <w:tc>
          <w:tcPr>
            <w:tcW w:w="3960" w:type="dxa"/>
            <w:tcBorders>
              <w:top w:val="single" w:sz="4" w:space="0" w:color="auto"/>
              <w:left w:val="single" w:sz="4" w:space="0" w:color="auto"/>
              <w:bottom w:val="single" w:sz="4" w:space="0" w:color="auto"/>
              <w:right w:val="single" w:sz="4" w:space="0" w:color="auto"/>
            </w:tcBorders>
            <w:vAlign w:val="center"/>
          </w:tcPr>
          <w:p w:rsidR="00CD0271" w:rsidRPr="004610B8" w:rsidRDefault="00CD0271" w:rsidP="00D35D1B">
            <w:pPr>
              <w:jc w:val="center"/>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CD0271" w:rsidRDefault="00CD0271" w:rsidP="00D35D1B">
            <w:pPr>
              <w:spacing w:line="360"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CD0271" w:rsidRDefault="00CD0271" w:rsidP="00D35D1B">
            <w:pPr>
              <w:spacing w:line="360" w:lineRule="auto"/>
              <w:jc w:val="center"/>
            </w:pPr>
          </w:p>
        </w:tc>
        <w:tc>
          <w:tcPr>
            <w:tcW w:w="1980" w:type="dxa"/>
            <w:tcBorders>
              <w:top w:val="single" w:sz="4" w:space="0" w:color="auto"/>
              <w:left w:val="single" w:sz="4" w:space="0" w:color="auto"/>
              <w:bottom w:val="single" w:sz="4" w:space="0" w:color="auto"/>
              <w:right w:val="single" w:sz="4" w:space="0" w:color="auto"/>
            </w:tcBorders>
            <w:vAlign w:val="center"/>
          </w:tcPr>
          <w:p w:rsidR="00CD0271" w:rsidRDefault="00CD0271" w:rsidP="00D35D1B">
            <w:pPr>
              <w:spacing w:line="360" w:lineRule="auto"/>
              <w:jc w:val="center"/>
            </w:pPr>
          </w:p>
        </w:tc>
      </w:tr>
      <w:tr w:rsidR="00CD0271" w:rsidTr="00D35D1B">
        <w:trPr>
          <w:trHeight w:val="696"/>
        </w:trPr>
        <w:tc>
          <w:tcPr>
            <w:tcW w:w="1008" w:type="dxa"/>
            <w:tcBorders>
              <w:top w:val="single" w:sz="4" w:space="0" w:color="auto"/>
              <w:left w:val="single" w:sz="4" w:space="0" w:color="auto"/>
              <w:bottom w:val="single" w:sz="4" w:space="0" w:color="auto"/>
              <w:right w:val="single" w:sz="4" w:space="0" w:color="auto"/>
            </w:tcBorders>
            <w:vAlign w:val="center"/>
          </w:tcPr>
          <w:p w:rsidR="00CD0271" w:rsidRPr="00505099" w:rsidRDefault="00CD0271" w:rsidP="00D35D1B">
            <w:pPr>
              <w:spacing w:line="360" w:lineRule="auto"/>
              <w:jc w:val="center"/>
            </w:pPr>
          </w:p>
        </w:tc>
        <w:tc>
          <w:tcPr>
            <w:tcW w:w="3960" w:type="dxa"/>
            <w:tcBorders>
              <w:top w:val="single" w:sz="4" w:space="0" w:color="auto"/>
              <w:left w:val="single" w:sz="4" w:space="0" w:color="auto"/>
              <w:bottom w:val="single" w:sz="4" w:space="0" w:color="auto"/>
              <w:right w:val="single" w:sz="4" w:space="0" w:color="auto"/>
            </w:tcBorders>
            <w:vAlign w:val="center"/>
          </w:tcPr>
          <w:p w:rsidR="00CD0271" w:rsidRPr="004610B8" w:rsidRDefault="00CD0271" w:rsidP="00D35D1B">
            <w:pPr>
              <w:jc w:val="center"/>
              <w:rPr>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CD0271" w:rsidRDefault="00CD0271" w:rsidP="00D35D1B">
            <w:pPr>
              <w:spacing w:line="360"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CD0271" w:rsidRDefault="00CD0271" w:rsidP="00D35D1B">
            <w:pPr>
              <w:spacing w:line="360" w:lineRule="auto"/>
              <w:jc w:val="center"/>
            </w:pPr>
          </w:p>
        </w:tc>
        <w:tc>
          <w:tcPr>
            <w:tcW w:w="1980" w:type="dxa"/>
            <w:tcBorders>
              <w:top w:val="single" w:sz="4" w:space="0" w:color="auto"/>
              <w:left w:val="single" w:sz="4" w:space="0" w:color="auto"/>
              <w:bottom w:val="single" w:sz="4" w:space="0" w:color="auto"/>
              <w:right w:val="single" w:sz="4" w:space="0" w:color="auto"/>
            </w:tcBorders>
            <w:vAlign w:val="center"/>
          </w:tcPr>
          <w:p w:rsidR="00CD0271" w:rsidRDefault="00CD0271" w:rsidP="00D35D1B">
            <w:pPr>
              <w:spacing w:line="360" w:lineRule="auto"/>
              <w:jc w:val="center"/>
            </w:pPr>
          </w:p>
        </w:tc>
      </w:tr>
      <w:tr w:rsidR="00CD0271" w:rsidTr="00D35D1B">
        <w:trPr>
          <w:trHeight w:val="696"/>
        </w:trPr>
        <w:tc>
          <w:tcPr>
            <w:tcW w:w="1008" w:type="dxa"/>
            <w:tcBorders>
              <w:top w:val="single" w:sz="4" w:space="0" w:color="auto"/>
              <w:left w:val="single" w:sz="4" w:space="0" w:color="auto"/>
              <w:bottom w:val="single" w:sz="4" w:space="0" w:color="auto"/>
              <w:right w:val="single" w:sz="4" w:space="0" w:color="auto"/>
            </w:tcBorders>
            <w:vAlign w:val="center"/>
          </w:tcPr>
          <w:p w:rsidR="00CD0271" w:rsidRPr="00505099" w:rsidRDefault="00CD0271" w:rsidP="00D35D1B">
            <w:pPr>
              <w:spacing w:line="360" w:lineRule="auto"/>
              <w:jc w:val="center"/>
            </w:pPr>
          </w:p>
        </w:tc>
        <w:tc>
          <w:tcPr>
            <w:tcW w:w="3960" w:type="dxa"/>
            <w:tcBorders>
              <w:top w:val="single" w:sz="4" w:space="0" w:color="auto"/>
              <w:left w:val="single" w:sz="4" w:space="0" w:color="auto"/>
              <w:bottom w:val="single" w:sz="4" w:space="0" w:color="auto"/>
              <w:right w:val="single" w:sz="4" w:space="0" w:color="auto"/>
            </w:tcBorders>
            <w:vAlign w:val="center"/>
          </w:tcPr>
          <w:p w:rsidR="00CD0271" w:rsidRPr="004610B8" w:rsidRDefault="00CD0271" w:rsidP="00D35D1B">
            <w:pPr>
              <w:jc w:val="center"/>
              <w:rPr>
                <w:rFonts w:ascii="宋体" w:hAnsi="宋体" w:cs="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CD0271" w:rsidRDefault="00CD0271" w:rsidP="00D35D1B">
            <w:pPr>
              <w:spacing w:line="360"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CD0271" w:rsidRDefault="00CD0271" w:rsidP="00D35D1B">
            <w:pPr>
              <w:spacing w:line="360" w:lineRule="auto"/>
              <w:jc w:val="center"/>
            </w:pPr>
          </w:p>
        </w:tc>
        <w:tc>
          <w:tcPr>
            <w:tcW w:w="1980" w:type="dxa"/>
            <w:tcBorders>
              <w:top w:val="single" w:sz="4" w:space="0" w:color="auto"/>
              <w:left w:val="single" w:sz="4" w:space="0" w:color="auto"/>
              <w:bottom w:val="single" w:sz="4" w:space="0" w:color="auto"/>
              <w:right w:val="single" w:sz="4" w:space="0" w:color="auto"/>
            </w:tcBorders>
            <w:vAlign w:val="center"/>
          </w:tcPr>
          <w:p w:rsidR="00CD0271" w:rsidRDefault="00CD0271" w:rsidP="00D35D1B">
            <w:pPr>
              <w:spacing w:line="360" w:lineRule="auto"/>
              <w:jc w:val="center"/>
            </w:pPr>
          </w:p>
        </w:tc>
      </w:tr>
      <w:tr w:rsidR="00CD0271" w:rsidTr="00D35D1B">
        <w:trPr>
          <w:trHeight w:val="696"/>
        </w:trPr>
        <w:tc>
          <w:tcPr>
            <w:tcW w:w="1008" w:type="dxa"/>
            <w:tcBorders>
              <w:top w:val="single" w:sz="4" w:space="0" w:color="auto"/>
              <w:left w:val="single" w:sz="4" w:space="0" w:color="auto"/>
              <w:bottom w:val="single" w:sz="4" w:space="0" w:color="auto"/>
              <w:right w:val="single" w:sz="4" w:space="0" w:color="auto"/>
            </w:tcBorders>
            <w:vAlign w:val="center"/>
          </w:tcPr>
          <w:p w:rsidR="00CD0271" w:rsidRPr="00505099" w:rsidRDefault="00CD0271" w:rsidP="00D35D1B">
            <w:pPr>
              <w:spacing w:line="360" w:lineRule="auto"/>
              <w:jc w:val="center"/>
            </w:pPr>
          </w:p>
        </w:tc>
        <w:tc>
          <w:tcPr>
            <w:tcW w:w="3960" w:type="dxa"/>
            <w:tcBorders>
              <w:top w:val="single" w:sz="4" w:space="0" w:color="auto"/>
              <w:left w:val="single" w:sz="4" w:space="0" w:color="auto"/>
              <w:bottom w:val="single" w:sz="4" w:space="0" w:color="auto"/>
              <w:right w:val="single" w:sz="4" w:space="0" w:color="auto"/>
            </w:tcBorders>
            <w:vAlign w:val="center"/>
          </w:tcPr>
          <w:p w:rsidR="00CD0271" w:rsidRPr="004610B8" w:rsidRDefault="00CD0271" w:rsidP="00D35D1B">
            <w:pPr>
              <w:jc w:val="center"/>
              <w:rPr>
                <w:rFonts w:ascii="宋体" w:hAnsi="宋体" w:cs="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CD0271" w:rsidRDefault="00CD0271" w:rsidP="00D35D1B">
            <w:pPr>
              <w:spacing w:line="360"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CD0271" w:rsidRDefault="00CD0271" w:rsidP="00D35D1B">
            <w:pPr>
              <w:spacing w:line="360" w:lineRule="auto"/>
              <w:jc w:val="center"/>
            </w:pPr>
          </w:p>
        </w:tc>
        <w:tc>
          <w:tcPr>
            <w:tcW w:w="1980" w:type="dxa"/>
            <w:tcBorders>
              <w:top w:val="single" w:sz="4" w:space="0" w:color="auto"/>
              <w:left w:val="single" w:sz="4" w:space="0" w:color="auto"/>
              <w:bottom w:val="single" w:sz="4" w:space="0" w:color="auto"/>
              <w:right w:val="single" w:sz="4" w:space="0" w:color="auto"/>
            </w:tcBorders>
            <w:vAlign w:val="center"/>
          </w:tcPr>
          <w:p w:rsidR="00CD0271" w:rsidRDefault="00CD0271" w:rsidP="00D35D1B">
            <w:pPr>
              <w:spacing w:line="360" w:lineRule="auto"/>
              <w:jc w:val="center"/>
            </w:pPr>
          </w:p>
        </w:tc>
      </w:tr>
      <w:tr w:rsidR="00CD0271" w:rsidTr="00D35D1B">
        <w:trPr>
          <w:trHeight w:val="696"/>
        </w:trPr>
        <w:tc>
          <w:tcPr>
            <w:tcW w:w="1008" w:type="dxa"/>
            <w:tcBorders>
              <w:top w:val="single" w:sz="4" w:space="0" w:color="auto"/>
              <w:left w:val="single" w:sz="4" w:space="0" w:color="auto"/>
              <w:bottom w:val="single" w:sz="4" w:space="0" w:color="auto"/>
              <w:right w:val="single" w:sz="4" w:space="0" w:color="auto"/>
            </w:tcBorders>
            <w:vAlign w:val="center"/>
          </w:tcPr>
          <w:p w:rsidR="00CD0271" w:rsidRPr="00505099" w:rsidRDefault="00CD0271" w:rsidP="00D35D1B">
            <w:pPr>
              <w:spacing w:line="360" w:lineRule="auto"/>
              <w:jc w:val="center"/>
            </w:pPr>
          </w:p>
        </w:tc>
        <w:tc>
          <w:tcPr>
            <w:tcW w:w="3960" w:type="dxa"/>
            <w:tcBorders>
              <w:top w:val="single" w:sz="4" w:space="0" w:color="auto"/>
              <w:left w:val="single" w:sz="4" w:space="0" w:color="auto"/>
              <w:bottom w:val="single" w:sz="4" w:space="0" w:color="auto"/>
              <w:right w:val="single" w:sz="4" w:space="0" w:color="auto"/>
            </w:tcBorders>
            <w:vAlign w:val="center"/>
          </w:tcPr>
          <w:p w:rsidR="00CD0271" w:rsidRPr="004610B8" w:rsidRDefault="00CD0271" w:rsidP="00D35D1B">
            <w:pPr>
              <w:jc w:val="center"/>
              <w:rPr>
                <w:rFonts w:ascii="宋体" w:hAnsi="宋体" w:cs="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CD0271" w:rsidRDefault="00CD0271" w:rsidP="00D35D1B">
            <w:pPr>
              <w:spacing w:line="360"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CD0271" w:rsidRDefault="00CD0271" w:rsidP="00D35D1B">
            <w:pPr>
              <w:spacing w:line="360" w:lineRule="auto"/>
              <w:jc w:val="center"/>
            </w:pPr>
          </w:p>
        </w:tc>
        <w:tc>
          <w:tcPr>
            <w:tcW w:w="1980" w:type="dxa"/>
            <w:tcBorders>
              <w:top w:val="single" w:sz="4" w:space="0" w:color="auto"/>
              <w:left w:val="single" w:sz="4" w:space="0" w:color="auto"/>
              <w:bottom w:val="single" w:sz="4" w:space="0" w:color="auto"/>
              <w:right w:val="single" w:sz="4" w:space="0" w:color="auto"/>
            </w:tcBorders>
            <w:vAlign w:val="center"/>
          </w:tcPr>
          <w:p w:rsidR="00CD0271" w:rsidRDefault="00CD0271" w:rsidP="00D35D1B">
            <w:pPr>
              <w:spacing w:line="360" w:lineRule="auto"/>
              <w:jc w:val="center"/>
            </w:pPr>
          </w:p>
        </w:tc>
      </w:tr>
      <w:tr w:rsidR="00CD0271" w:rsidTr="00D35D1B">
        <w:trPr>
          <w:trHeight w:val="696"/>
        </w:trPr>
        <w:tc>
          <w:tcPr>
            <w:tcW w:w="1008" w:type="dxa"/>
            <w:tcBorders>
              <w:top w:val="single" w:sz="4" w:space="0" w:color="auto"/>
              <w:left w:val="single" w:sz="4" w:space="0" w:color="auto"/>
              <w:bottom w:val="single" w:sz="4" w:space="0" w:color="auto"/>
              <w:right w:val="single" w:sz="4" w:space="0" w:color="auto"/>
            </w:tcBorders>
            <w:vAlign w:val="center"/>
          </w:tcPr>
          <w:p w:rsidR="00CD0271" w:rsidRPr="00505099" w:rsidRDefault="00CD0271" w:rsidP="00D35D1B">
            <w:pPr>
              <w:spacing w:line="360" w:lineRule="auto"/>
              <w:jc w:val="center"/>
            </w:pPr>
          </w:p>
        </w:tc>
        <w:tc>
          <w:tcPr>
            <w:tcW w:w="3960" w:type="dxa"/>
            <w:tcBorders>
              <w:top w:val="single" w:sz="4" w:space="0" w:color="auto"/>
              <w:left w:val="single" w:sz="4" w:space="0" w:color="auto"/>
              <w:bottom w:val="single" w:sz="4" w:space="0" w:color="auto"/>
              <w:right w:val="single" w:sz="4" w:space="0" w:color="auto"/>
            </w:tcBorders>
            <w:vAlign w:val="center"/>
          </w:tcPr>
          <w:p w:rsidR="00CD0271" w:rsidRPr="004610B8" w:rsidRDefault="00CD0271" w:rsidP="00D35D1B">
            <w:pPr>
              <w:jc w:val="center"/>
              <w:rPr>
                <w:rFonts w:ascii="宋体" w:hAnsi="宋体" w:cs="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CD0271" w:rsidRDefault="00CD0271" w:rsidP="00D35D1B">
            <w:pPr>
              <w:spacing w:line="360"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CD0271" w:rsidRDefault="00CD0271" w:rsidP="00D35D1B">
            <w:pPr>
              <w:spacing w:line="360" w:lineRule="auto"/>
              <w:jc w:val="center"/>
            </w:pPr>
          </w:p>
        </w:tc>
        <w:tc>
          <w:tcPr>
            <w:tcW w:w="1980" w:type="dxa"/>
            <w:tcBorders>
              <w:top w:val="single" w:sz="4" w:space="0" w:color="auto"/>
              <w:left w:val="single" w:sz="4" w:space="0" w:color="auto"/>
              <w:bottom w:val="single" w:sz="4" w:space="0" w:color="auto"/>
              <w:right w:val="single" w:sz="4" w:space="0" w:color="auto"/>
            </w:tcBorders>
            <w:vAlign w:val="center"/>
          </w:tcPr>
          <w:p w:rsidR="00CD0271" w:rsidRDefault="00CD0271" w:rsidP="00D35D1B">
            <w:pPr>
              <w:spacing w:line="360" w:lineRule="auto"/>
              <w:jc w:val="center"/>
            </w:pPr>
          </w:p>
        </w:tc>
      </w:tr>
      <w:tr w:rsidR="00CD0271" w:rsidTr="00D35D1B">
        <w:trPr>
          <w:trHeight w:val="696"/>
        </w:trPr>
        <w:tc>
          <w:tcPr>
            <w:tcW w:w="1008" w:type="dxa"/>
            <w:tcBorders>
              <w:top w:val="single" w:sz="4" w:space="0" w:color="auto"/>
              <w:left w:val="single" w:sz="4" w:space="0" w:color="auto"/>
              <w:bottom w:val="single" w:sz="4" w:space="0" w:color="auto"/>
              <w:right w:val="single" w:sz="4" w:space="0" w:color="auto"/>
            </w:tcBorders>
            <w:vAlign w:val="center"/>
          </w:tcPr>
          <w:p w:rsidR="00CD0271" w:rsidRPr="00505099" w:rsidRDefault="00CD0271" w:rsidP="00D35D1B">
            <w:pPr>
              <w:spacing w:line="360" w:lineRule="auto"/>
              <w:jc w:val="center"/>
            </w:pPr>
          </w:p>
        </w:tc>
        <w:tc>
          <w:tcPr>
            <w:tcW w:w="3960" w:type="dxa"/>
            <w:tcBorders>
              <w:top w:val="single" w:sz="4" w:space="0" w:color="auto"/>
              <w:left w:val="single" w:sz="4" w:space="0" w:color="auto"/>
              <w:bottom w:val="single" w:sz="4" w:space="0" w:color="auto"/>
              <w:right w:val="single" w:sz="4" w:space="0" w:color="auto"/>
            </w:tcBorders>
            <w:vAlign w:val="center"/>
          </w:tcPr>
          <w:p w:rsidR="00CD0271" w:rsidRDefault="00CD0271" w:rsidP="00D35D1B">
            <w:pPr>
              <w:spacing w:line="360" w:lineRule="auto"/>
            </w:pPr>
          </w:p>
        </w:tc>
        <w:tc>
          <w:tcPr>
            <w:tcW w:w="1260" w:type="dxa"/>
            <w:tcBorders>
              <w:top w:val="single" w:sz="4" w:space="0" w:color="auto"/>
              <w:left w:val="single" w:sz="4" w:space="0" w:color="auto"/>
              <w:bottom w:val="single" w:sz="4" w:space="0" w:color="auto"/>
              <w:right w:val="single" w:sz="4" w:space="0" w:color="auto"/>
            </w:tcBorders>
            <w:vAlign w:val="center"/>
          </w:tcPr>
          <w:p w:rsidR="00CD0271" w:rsidRDefault="00CD0271" w:rsidP="00D35D1B">
            <w:pPr>
              <w:spacing w:line="360"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CD0271" w:rsidRDefault="00CD0271" w:rsidP="00D35D1B">
            <w:pPr>
              <w:spacing w:line="360" w:lineRule="auto"/>
              <w:jc w:val="center"/>
            </w:pPr>
          </w:p>
        </w:tc>
        <w:tc>
          <w:tcPr>
            <w:tcW w:w="1980" w:type="dxa"/>
            <w:tcBorders>
              <w:top w:val="single" w:sz="4" w:space="0" w:color="auto"/>
              <w:left w:val="single" w:sz="4" w:space="0" w:color="auto"/>
              <w:bottom w:val="single" w:sz="4" w:space="0" w:color="auto"/>
              <w:right w:val="single" w:sz="4" w:space="0" w:color="auto"/>
            </w:tcBorders>
            <w:vAlign w:val="center"/>
          </w:tcPr>
          <w:p w:rsidR="00CD0271" w:rsidRDefault="00CD0271" w:rsidP="00D35D1B">
            <w:pPr>
              <w:spacing w:line="360" w:lineRule="auto"/>
              <w:jc w:val="center"/>
            </w:pPr>
          </w:p>
        </w:tc>
      </w:tr>
      <w:tr w:rsidR="00CD0271" w:rsidTr="00D35D1B">
        <w:trPr>
          <w:trHeight w:val="908"/>
        </w:trPr>
        <w:tc>
          <w:tcPr>
            <w:tcW w:w="9648" w:type="dxa"/>
            <w:gridSpan w:val="5"/>
            <w:tcBorders>
              <w:top w:val="single" w:sz="4" w:space="0" w:color="auto"/>
              <w:left w:val="single" w:sz="4" w:space="0" w:color="auto"/>
              <w:bottom w:val="single" w:sz="4" w:space="0" w:color="auto"/>
              <w:right w:val="single" w:sz="4" w:space="0" w:color="auto"/>
            </w:tcBorders>
            <w:vAlign w:val="center"/>
          </w:tcPr>
          <w:p w:rsidR="00CD0271" w:rsidRPr="00505099" w:rsidRDefault="00CD0271" w:rsidP="00D35D1B">
            <w:pPr>
              <w:spacing w:line="440" w:lineRule="exact"/>
              <w:rPr>
                <w:rFonts w:ascii="宋体" w:hAnsi="宋体"/>
                <w:b/>
                <w:bCs/>
              </w:rPr>
            </w:pPr>
            <w:r>
              <w:rPr>
                <w:rFonts w:ascii="宋体" w:hAnsi="宋体" w:hint="eastAsia"/>
                <w:b/>
                <w:bCs/>
              </w:rPr>
              <w:t>合计总价（大写）：</w:t>
            </w:r>
            <w:r>
              <w:rPr>
                <w:rFonts w:ascii="宋体" w:hAnsi="宋体" w:hint="eastAsia"/>
                <w:b/>
                <w:bCs/>
                <w:u w:val="single"/>
              </w:rPr>
              <w:t xml:space="preserve">                                            </w:t>
            </w:r>
            <w:r>
              <w:rPr>
                <w:rFonts w:ascii="宋体" w:hAnsi="宋体" w:hint="eastAsia"/>
                <w:b/>
                <w:bCs/>
              </w:rPr>
              <w:t>（￥）</w:t>
            </w:r>
            <w:r>
              <w:rPr>
                <w:rFonts w:ascii="宋体" w:hAnsi="宋体" w:hint="eastAsia"/>
                <w:b/>
                <w:bCs/>
                <w:u w:val="single"/>
              </w:rPr>
              <w:t xml:space="preserve">                     </w:t>
            </w:r>
          </w:p>
        </w:tc>
      </w:tr>
    </w:tbl>
    <w:p w:rsidR="00CD0271" w:rsidRDefault="00CD0271" w:rsidP="00CD0271">
      <w:pPr>
        <w:spacing w:line="440" w:lineRule="exact"/>
        <w:ind w:firstLine="482"/>
        <w:rPr>
          <w:rFonts w:ascii="宋体" w:hAnsi="宋体"/>
          <w:b/>
          <w:szCs w:val="21"/>
        </w:rPr>
      </w:pPr>
    </w:p>
    <w:p w:rsidR="00CD0271" w:rsidRDefault="00CD0271" w:rsidP="00CD0271">
      <w:pPr>
        <w:spacing w:line="600" w:lineRule="exact"/>
        <w:rPr>
          <w:rFonts w:ascii="宋体" w:hAnsi="宋体"/>
          <w:b/>
          <w:szCs w:val="21"/>
        </w:rPr>
      </w:pPr>
      <w:r>
        <w:rPr>
          <w:rFonts w:hint="eastAsia"/>
        </w:rPr>
        <w:t>投标方名称：＿＿＿＿＿＿＿＿＿＿＿＿（公章）</w:t>
      </w:r>
    </w:p>
    <w:p w:rsidR="00CD0271" w:rsidRDefault="00CD0271" w:rsidP="00CD0271">
      <w:pPr>
        <w:spacing w:line="600" w:lineRule="exact"/>
        <w:rPr>
          <w:szCs w:val="20"/>
        </w:rPr>
      </w:pPr>
      <w:r>
        <w:rPr>
          <w:rFonts w:hint="eastAsia"/>
        </w:rPr>
        <w:t>投标方法人或授权代表签字：＿＿＿＿＿＿＿＿＿职务：＿＿＿＿＿＿＿＿</w:t>
      </w:r>
    </w:p>
    <w:p w:rsidR="00CD0271" w:rsidRDefault="00CD0271" w:rsidP="00CD0271">
      <w:pPr>
        <w:spacing w:line="600" w:lineRule="exact"/>
        <w:rPr>
          <w:szCs w:val="20"/>
        </w:rPr>
      </w:pPr>
      <w:r>
        <w:rPr>
          <w:rFonts w:hint="eastAsia"/>
        </w:rPr>
        <w:t>日期：＿＿＿＿＿＿＿</w:t>
      </w:r>
    </w:p>
    <w:p w:rsidR="00CD0271" w:rsidRDefault="00CD0271" w:rsidP="00CD0271">
      <w:pPr>
        <w:spacing w:line="400" w:lineRule="exact"/>
      </w:pPr>
    </w:p>
    <w:p w:rsidR="00CD0271" w:rsidRDefault="00CD0271" w:rsidP="00CD0271">
      <w:pPr>
        <w:spacing w:line="600" w:lineRule="exact"/>
        <w:rPr>
          <w:rFonts w:ascii="宋体" w:hAnsi="宋体"/>
          <w:b/>
          <w:szCs w:val="21"/>
        </w:rPr>
      </w:pPr>
    </w:p>
    <w:p w:rsidR="00CD0271" w:rsidRDefault="00CD0271" w:rsidP="00CD0271">
      <w:pPr>
        <w:spacing w:line="240" w:lineRule="exact"/>
        <w:ind w:firstLine="482"/>
        <w:jc w:val="center"/>
      </w:pPr>
      <w:r>
        <w:rPr>
          <w:rFonts w:ascii="宋体" w:hAnsi="宋体"/>
          <w:b/>
          <w:sz w:val="32"/>
          <w:szCs w:val="32"/>
        </w:rPr>
        <w:br w:type="page"/>
      </w:r>
    </w:p>
    <w:p w:rsidR="00CD0271" w:rsidRDefault="00CD0271" w:rsidP="00CD0271">
      <w:pPr>
        <w:spacing w:line="500" w:lineRule="exact"/>
        <w:jc w:val="center"/>
        <w:rPr>
          <w:b/>
          <w:bCs/>
          <w:sz w:val="28"/>
        </w:rPr>
      </w:pPr>
      <w:r>
        <w:rPr>
          <w:rFonts w:hint="eastAsia"/>
          <w:b/>
          <w:bCs/>
          <w:sz w:val="28"/>
        </w:rPr>
        <w:lastRenderedPageBreak/>
        <w:t>三、</w:t>
      </w:r>
      <w:r w:rsidRPr="00A502FD">
        <w:rPr>
          <w:rFonts w:ascii="宋体" w:hAnsi="宋体" w:hint="eastAsia"/>
          <w:b/>
          <w:sz w:val="28"/>
          <w:szCs w:val="28"/>
        </w:rPr>
        <w:t>小</w:t>
      </w:r>
      <w:proofErr w:type="gramStart"/>
      <w:r w:rsidRPr="00A502FD">
        <w:rPr>
          <w:rFonts w:ascii="宋体" w:hAnsi="宋体" w:hint="eastAsia"/>
          <w:b/>
          <w:sz w:val="28"/>
          <w:szCs w:val="28"/>
        </w:rPr>
        <w:t>微企业</w:t>
      </w:r>
      <w:proofErr w:type="gramEnd"/>
      <w:r w:rsidRPr="00A502FD">
        <w:rPr>
          <w:rFonts w:ascii="宋体" w:hAnsi="宋体" w:hint="eastAsia"/>
          <w:b/>
          <w:sz w:val="28"/>
          <w:szCs w:val="28"/>
        </w:rPr>
        <w:t>产品分项报价表</w:t>
      </w:r>
      <w:r w:rsidRPr="000D6533">
        <w:rPr>
          <w:rFonts w:hint="eastAsia"/>
          <w:b/>
          <w:bCs/>
          <w:sz w:val="28"/>
        </w:rPr>
        <w:t>（若有的提供）</w:t>
      </w:r>
    </w:p>
    <w:p w:rsidR="00CD0271" w:rsidRPr="0004225A" w:rsidRDefault="00CD0271" w:rsidP="00CD0271">
      <w:pPr>
        <w:spacing w:line="500" w:lineRule="exact"/>
        <w:jc w:val="center"/>
        <w:rPr>
          <w:rFonts w:ascii="宋体" w:hAnsi="宋体"/>
          <w:b/>
          <w:sz w:val="28"/>
          <w:szCs w:val="28"/>
        </w:rPr>
      </w:pPr>
    </w:p>
    <w:p w:rsidR="00CD0271" w:rsidRPr="00B34E5F" w:rsidRDefault="00CD0271" w:rsidP="00CD0271">
      <w:pPr>
        <w:spacing w:line="500" w:lineRule="exact"/>
        <w:jc w:val="center"/>
        <w:rPr>
          <w:b/>
          <w:szCs w:val="21"/>
        </w:rPr>
      </w:pPr>
      <w:r w:rsidRPr="00B34E5F">
        <w:rPr>
          <w:rFonts w:hint="eastAsia"/>
          <w:b/>
          <w:szCs w:val="21"/>
        </w:rPr>
        <w:t>(</w:t>
      </w:r>
      <w:proofErr w:type="gramStart"/>
      <w:r w:rsidRPr="00B34E5F">
        <w:rPr>
          <w:rFonts w:hint="eastAsia"/>
          <w:b/>
          <w:szCs w:val="21"/>
        </w:rPr>
        <w:t>标项</w:t>
      </w:r>
      <w:proofErr w:type="gramEnd"/>
      <w:r w:rsidRPr="00B34E5F">
        <w:rPr>
          <w:rFonts w:hint="eastAsia"/>
          <w:b/>
          <w:szCs w:val="21"/>
        </w:rPr>
        <w:t xml:space="preserve">   </w:t>
      </w:r>
      <w:r w:rsidRPr="00B34E5F">
        <w:rPr>
          <w:rFonts w:hint="eastAsia"/>
          <w:b/>
          <w:szCs w:val="21"/>
        </w:rPr>
        <w:t>）</w:t>
      </w:r>
    </w:p>
    <w:p w:rsidR="00CD0271" w:rsidRPr="00A502FD" w:rsidRDefault="00CD0271" w:rsidP="00CD0271">
      <w:pPr>
        <w:spacing w:line="500" w:lineRule="exact"/>
        <w:rPr>
          <w:rFonts w:ascii="宋体" w:hAnsi="宋体"/>
          <w:szCs w:val="21"/>
          <w:u w:val="single"/>
        </w:rPr>
      </w:pPr>
      <w:r w:rsidRPr="00A502FD">
        <w:rPr>
          <w:rFonts w:ascii="宋体" w:hAnsi="宋体" w:hint="eastAsia"/>
          <w:szCs w:val="21"/>
        </w:rPr>
        <w:t>招标项目名称：</w:t>
      </w:r>
      <w:r w:rsidRPr="00A502FD">
        <w:rPr>
          <w:rFonts w:ascii="宋体" w:hAnsi="宋体" w:hint="eastAsia"/>
          <w:szCs w:val="21"/>
          <w:u w:val="single"/>
        </w:rPr>
        <w:t xml:space="preserve">                                </w:t>
      </w:r>
      <w:r w:rsidRPr="00A502FD">
        <w:rPr>
          <w:rFonts w:ascii="宋体" w:hAnsi="宋体" w:hint="eastAsia"/>
          <w:spacing w:val="14"/>
          <w:szCs w:val="21"/>
        </w:rPr>
        <w:t>招标编号</w:t>
      </w:r>
      <w:r w:rsidRPr="00A502FD">
        <w:rPr>
          <w:rFonts w:ascii="宋体" w:hAnsi="宋体" w:hint="eastAsia"/>
          <w:szCs w:val="21"/>
        </w:rPr>
        <w:t>：</w:t>
      </w:r>
      <w:r w:rsidRPr="00A502FD">
        <w:rPr>
          <w:rFonts w:ascii="宋体" w:hAnsi="宋体" w:hint="eastAsia"/>
          <w:szCs w:val="21"/>
          <w:u w:val="single"/>
        </w:rPr>
        <w:t xml:space="preserve">                                   </w:t>
      </w:r>
    </w:p>
    <w:p w:rsidR="00CD0271" w:rsidRPr="00EF37C3" w:rsidRDefault="00CD0271" w:rsidP="00CD0271">
      <w:pPr>
        <w:spacing w:line="500" w:lineRule="exact"/>
        <w:jc w:val="right"/>
        <w:rPr>
          <w:b/>
          <w:color w:val="FF0000"/>
          <w:szCs w:val="21"/>
        </w:rPr>
      </w:pPr>
      <w:r w:rsidRPr="00A502FD">
        <w:rPr>
          <w:rFonts w:ascii="宋体" w:hAnsi="宋体"/>
          <w:szCs w:val="21"/>
        </w:rPr>
        <w:t>（</w:t>
      </w:r>
      <w:r w:rsidRPr="00A502FD">
        <w:rPr>
          <w:rFonts w:ascii="宋体" w:hAnsi="宋体" w:hint="eastAsia"/>
          <w:szCs w:val="21"/>
        </w:rPr>
        <w:t>人民币：元）</w:t>
      </w:r>
    </w:p>
    <w:tbl>
      <w:tblPr>
        <w:tblpPr w:leftFromText="180" w:rightFromText="180" w:vertAnchor="text" w:horzAnchor="margin" w:tblpY="234"/>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1101"/>
        <w:gridCol w:w="1620"/>
        <w:gridCol w:w="1440"/>
        <w:gridCol w:w="1260"/>
        <w:gridCol w:w="720"/>
        <w:gridCol w:w="1260"/>
        <w:gridCol w:w="1080"/>
        <w:gridCol w:w="900"/>
      </w:tblGrid>
      <w:tr w:rsidR="00CD0271" w:rsidRPr="00A502FD" w:rsidTr="00D35D1B">
        <w:trPr>
          <w:cantSplit/>
          <w:trHeight w:val="769"/>
        </w:trPr>
        <w:tc>
          <w:tcPr>
            <w:tcW w:w="735" w:type="dxa"/>
            <w:vAlign w:val="center"/>
          </w:tcPr>
          <w:p w:rsidR="00CD0271" w:rsidRPr="00A502FD" w:rsidRDefault="00CD0271" w:rsidP="00D35D1B">
            <w:pPr>
              <w:spacing w:line="440" w:lineRule="exact"/>
              <w:jc w:val="center"/>
              <w:rPr>
                <w:rFonts w:ascii="宋体" w:hAnsi="宋体"/>
                <w:b/>
                <w:szCs w:val="21"/>
              </w:rPr>
            </w:pPr>
            <w:r w:rsidRPr="00A502FD">
              <w:rPr>
                <w:rFonts w:ascii="宋体" w:hAnsi="宋体" w:hint="eastAsia"/>
                <w:b/>
                <w:szCs w:val="21"/>
              </w:rPr>
              <w:t>序号</w:t>
            </w:r>
          </w:p>
        </w:tc>
        <w:tc>
          <w:tcPr>
            <w:tcW w:w="1101" w:type="dxa"/>
            <w:vAlign w:val="center"/>
          </w:tcPr>
          <w:p w:rsidR="00CD0271" w:rsidRPr="00A502FD" w:rsidRDefault="00CD0271" w:rsidP="00D35D1B">
            <w:pPr>
              <w:spacing w:line="440" w:lineRule="exact"/>
              <w:jc w:val="center"/>
              <w:rPr>
                <w:rFonts w:ascii="宋体" w:hAnsi="宋体"/>
                <w:b/>
                <w:szCs w:val="21"/>
              </w:rPr>
            </w:pPr>
            <w:r w:rsidRPr="00A502FD">
              <w:rPr>
                <w:rFonts w:ascii="宋体" w:hAnsi="宋体" w:hint="eastAsia"/>
                <w:b/>
                <w:szCs w:val="21"/>
              </w:rPr>
              <w:t>品目名称</w:t>
            </w:r>
          </w:p>
        </w:tc>
        <w:tc>
          <w:tcPr>
            <w:tcW w:w="1620" w:type="dxa"/>
            <w:vAlign w:val="center"/>
          </w:tcPr>
          <w:p w:rsidR="00CD0271" w:rsidRPr="00A502FD" w:rsidRDefault="00CD0271" w:rsidP="00D35D1B">
            <w:pPr>
              <w:spacing w:line="440" w:lineRule="exact"/>
              <w:jc w:val="center"/>
              <w:rPr>
                <w:rFonts w:ascii="宋体" w:hAnsi="宋体"/>
                <w:b/>
                <w:szCs w:val="21"/>
              </w:rPr>
            </w:pPr>
            <w:r w:rsidRPr="00A502FD">
              <w:rPr>
                <w:rFonts w:ascii="宋体" w:hAnsi="宋体" w:hint="eastAsia"/>
                <w:b/>
                <w:szCs w:val="21"/>
              </w:rPr>
              <w:t>品牌、规格型号</w:t>
            </w:r>
          </w:p>
        </w:tc>
        <w:tc>
          <w:tcPr>
            <w:tcW w:w="1440" w:type="dxa"/>
            <w:vAlign w:val="center"/>
          </w:tcPr>
          <w:p w:rsidR="00CD0271" w:rsidRPr="00A502FD" w:rsidRDefault="00CD0271" w:rsidP="00D35D1B">
            <w:pPr>
              <w:spacing w:line="440" w:lineRule="exact"/>
              <w:jc w:val="center"/>
              <w:rPr>
                <w:rFonts w:ascii="宋体" w:hAnsi="宋体"/>
                <w:b/>
                <w:szCs w:val="21"/>
              </w:rPr>
            </w:pPr>
            <w:r w:rsidRPr="00A502FD">
              <w:rPr>
                <w:rFonts w:ascii="宋体" w:hAnsi="宋体" w:hint="eastAsia"/>
                <w:b/>
                <w:szCs w:val="21"/>
              </w:rPr>
              <w:t>生产商名称</w:t>
            </w:r>
          </w:p>
        </w:tc>
        <w:tc>
          <w:tcPr>
            <w:tcW w:w="1260" w:type="dxa"/>
            <w:vAlign w:val="center"/>
          </w:tcPr>
          <w:p w:rsidR="00CD0271" w:rsidRPr="00A502FD" w:rsidRDefault="00CD0271" w:rsidP="00D35D1B">
            <w:pPr>
              <w:spacing w:line="440" w:lineRule="exact"/>
              <w:jc w:val="center"/>
              <w:rPr>
                <w:rFonts w:ascii="宋体" w:hAnsi="宋体"/>
                <w:b/>
                <w:szCs w:val="21"/>
              </w:rPr>
            </w:pPr>
            <w:r w:rsidRPr="00A502FD">
              <w:rPr>
                <w:rFonts w:ascii="宋体" w:hAnsi="宋体" w:hint="eastAsia"/>
                <w:b/>
                <w:szCs w:val="21"/>
              </w:rPr>
              <w:t>小型/微型</w:t>
            </w:r>
          </w:p>
        </w:tc>
        <w:tc>
          <w:tcPr>
            <w:tcW w:w="720" w:type="dxa"/>
            <w:vAlign w:val="center"/>
          </w:tcPr>
          <w:p w:rsidR="00CD0271" w:rsidRPr="00A502FD" w:rsidRDefault="00CD0271" w:rsidP="00D35D1B">
            <w:pPr>
              <w:spacing w:line="440" w:lineRule="exact"/>
              <w:jc w:val="center"/>
              <w:rPr>
                <w:rFonts w:ascii="宋体" w:hAnsi="宋体"/>
                <w:b/>
                <w:szCs w:val="21"/>
              </w:rPr>
            </w:pPr>
            <w:r w:rsidRPr="00A502FD">
              <w:rPr>
                <w:rFonts w:ascii="宋体" w:hAnsi="宋体" w:hint="eastAsia"/>
                <w:b/>
                <w:szCs w:val="21"/>
              </w:rPr>
              <w:t>数量</w:t>
            </w:r>
          </w:p>
        </w:tc>
        <w:tc>
          <w:tcPr>
            <w:tcW w:w="1260" w:type="dxa"/>
            <w:vAlign w:val="center"/>
          </w:tcPr>
          <w:p w:rsidR="00CD0271" w:rsidRPr="00A502FD" w:rsidRDefault="00CD0271" w:rsidP="00D35D1B">
            <w:pPr>
              <w:spacing w:line="440" w:lineRule="exact"/>
              <w:jc w:val="center"/>
              <w:rPr>
                <w:rFonts w:ascii="宋体" w:hAnsi="宋体"/>
                <w:b/>
                <w:szCs w:val="21"/>
              </w:rPr>
            </w:pPr>
            <w:r w:rsidRPr="00A502FD">
              <w:rPr>
                <w:rFonts w:ascii="宋体" w:hAnsi="宋体" w:hint="eastAsia"/>
                <w:b/>
                <w:szCs w:val="21"/>
              </w:rPr>
              <w:t>投标单价</w:t>
            </w:r>
          </w:p>
        </w:tc>
        <w:tc>
          <w:tcPr>
            <w:tcW w:w="1080" w:type="dxa"/>
            <w:vAlign w:val="center"/>
          </w:tcPr>
          <w:p w:rsidR="00CD0271" w:rsidRPr="00A502FD" w:rsidRDefault="00CD0271" w:rsidP="00D35D1B">
            <w:pPr>
              <w:spacing w:line="440" w:lineRule="exact"/>
              <w:jc w:val="center"/>
              <w:rPr>
                <w:rFonts w:ascii="宋体" w:hAnsi="宋体"/>
                <w:b/>
                <w:szCs w:val="21"/>
              </w:rPr>
            </w:pPr>
            <w:r w:rsidRPr="00A502FD">
              <w:rPr>
                <w:rFonts w:ascii="宋体" w:hAnsi="宋体" w:hint="eastAsia"/>
                <w:b/>
                <w:szCs w:val="21"/>
              </w:rPr>
              <w:t>投标总价</w:t>
            </w:r>
          </w:p>
        </w:tc>
        <w:tc>
          <w:tcPr>
            <w:tcW w:w="900" w:type="dxa"/>
            <w:vAlign w:val="center"/>
          </w:tcPr>
          <w:p w:rsidR="00CD0271" w:rsidRPr="00A502FD" w:rsidRDefault="00CD0271" w:rsidP="00D35D1B">
            <w:pPr>
              <w:spacing w:line="440" w:lineRule="exact"/>
              <w:jc w:val="center"/>
              <w:rPr>
                <w:rFonts w:ascii="宋体" w:hAnsi="宋体"/>
                <w:b/>
                <w:szCs w:val="21"/>
              </w:rPr>
            </w:pPr>
            <w:r w:rsidRPr="00A502FD">
              <w:rPr>
                <w:rFonts w:ascii="宋体" w:hAnsi="宋体" w:hint="eastAsia"/>
                <w:b/>
                <w:szCs w:val="21"/>
              </w:rPr>
              <w:t>备注</w:t>
            </w:r>
          </w:p>
        </w:tc>
      </w:tr>
      <w:tr w:rsidR="00CD0271" w:rsidRPr="00A502FD" w:rsidTr="00D35D1B">
        <w:trPr>
          <w:trHeight w:val="636"/>
        </w:trPr>
        <w:tc>
          <w:tcPr>
            <w:tcW w:w="735" w:type="dxa"/>
            <w:vAlign w:val="center"/>
          </w:tcPr>
          <w:p w:rsidR="00CD0271" w:rsidRPr="00A502FD" w:rsidRDefault="00CD0271" w:rsidP="00D35D1B">
            <w:pPr>
              <w:spacing w:line="440" w:lineRule="exact"/>
              <w:jc w:val="center"/>
              <w:rPr>
                <w:rFonts w:ascii="宋体" w:hAnsi="宋体"/>
                <w:szCs w:val="21"/>
              </w:rPr>
            </w:pPr>
          </w:p>
        </w:tc>
        <w:tc>
          <w:tcPr>
            <w:tcW w:w="1101" w:type="dxa"/>
            <w:vAlign w:val="center"/>
          </w:tcPr>
          <w:p w:rsidR="00CD0271" w:rsidRPr="00A502FD" w:rsidRDefault="00CD0271" w:rsidP="00D35D1B">
            <w:pPr>
              <w:spacing w:line="440" w:lineRule="exact"/>
              <w:jc w:val="center"/>
              <w:rPr>
                <w:rFonts w:ascii="宋体" w:hAnsi="宋体"/>
                <w:szCs w:val="21"/>
              </w:rPr>
            </w:pPr>
          </w:p>
        </w:tc>
        <w:tc>
          <w:tcPr>
            <w:tcW w:w="1620" w:type="dxa"/>
            <w:vAlign w:val="center"/>
          </w:tcPr>
          <w:p w:rsidR="00CD0271" w:rsidRPr="00A502FD" w:rsidRDefault="00CD0271" w:rsidP="00D35D1B">
            <w:pPr>
              <w:spacing w:line="440" w:lineRule="exact"/>
              <w:jc w:val="center"/>
              <w:rPr>
                <w:rFonts w:ascii="宋体" w:hAnsi="宋体"/>
                <w:szCs w:val="21"/>
              </w:rPr>
            </w:pPr>
          </w:p>
        </w:tc>
        <w:tc>
          <w:tcPr>
            <w:tcW w:w="1440" w:type="dxa"/>
            <w:vAlign w:val="center"/>
          </w:tcPr>
          <w:p w:rsidR="00CD0271" w:rsidRPr="00A502FD" w:rsidRDefault="00CD0271" w:rsidP="00D35D1B">
            <w:pPr>
              <w:spacing w:line="440" w:lineRule="exact"/>
              <w:jc w:val="center"/>
              <w:rPr>
                <w:rFonts w:ascii="宋体" w:hAnsi="宋体"/>
                <w:szCs w:val="21"/>
              </w:rPr>
            </w:pPr>
          </w:p>
        </w:tc>
        <w:tc>
          <w:tcPr>
            <w:tcW w:w="1260" w:type="dxa"/>
            <w:vAlign w:val="center"/>
          </w:tcPr>
          <w:p w:rsidR="00CD0271" w:rsidRPr="00A502FD" w:rsidRDefault="00CD0271" w:rsidP="00D35D1B">
            <w:pPr>
              <w:spacing w:line="440" w:lineRule="exact"/>
              <w:jc w:val="center"/>
              <w:rPr>
                <w:rFonts w:ascii="宋体" w:hAnsi="宋体"/>
                <w:szCs w:val="21"/>
              </w:rPr>
            </w:pPr>
          </w:p>
        </w:tc>
        <w:tc>
          <w:tcPr>
            <w:tcW w:w="720" w:type="dxa"/>
            <w:vAlign w:val="center"/>
          </w:tcPr>
          <w:p w:rsidR="00CD0271" w:rsidRPr="00A502FD" w:rsidRDefault="00CD0271" w:rsidP="00D35D1B">
            <w:pPr>
              <w:spacing w:line="440" w:lineRule="exact"/>
              <w:jc w:val="center"/>
              <w:rPr>
                <w:rFonts w:ascii="宋体" w:hAnsi="宋体"/>
                <w:szCs w:val="21"/>
              </w:rPr>
            </w:pPr>
          </w:p>
        </w:tc>
        <w:tc>
          <w:tcPr>
            <w:tcW w:w="1260" w:type="dxa"/>
            <w:vAlign w:val="center"/>
          </w:tcPr>
          <w:p w:rsidR="00CD0271" w:rsidRPr="00A502FD" w:rsidRDefault="00CD0271" w:rsidP="00D35D1B">
            <w:pPr>
              <w:spacing w:line="440" w:lineRule="exact"/>
              <w:jc w:val="center"/>
              <w:rPr>
                <w:rFonts w:ascii="宋体" w:hAnsi="宋体"/>
                <w:szCs w:val="21"/>
              </w:rPr>
            </w:pPr>
          </w:p>
        </w:tc>
        <w:tc>
          <w:tcPr>
            <w:tcW w:w="1080" w:type="dxa"/>
            <w:vAlign w:val="center"/>
          </w:tcPr>
          <w:p w:rsidR="00CD0271" w:rsidRPr="00A502FD" w:rsidRDefault="00CD0271" w:rsidP="00D35D1B">
            <w:pPr>
              <w:spacing w:line="440" w:lineRule="exact"/>
              <w:jc w:val="center"/>
              <w:rPr>
                <w:rFonts w:ascii="宋体" w:hAnsi="宋体"/>
                <w:szCs w:val="21"/>
              </w:rPr>
            </w:pPr>
          </w:p>
        </w:tc>
        <w:tc>
          <w:tcPr>
            <w:tcW w:w="900" w:type="dxa"/>
            <w:vAlign w:val="center"/>
          </w:tcPr>
          <w:p w:rsidR="00CD0271" w:rsidRPr="00A502FD" w:rsidRDefault="00CD0271" w:rsidP="00D35D1B">
            <w:pPr>
              <w:spacing w:line="440" w:lineRule="exact"/>
              <w:jc w:val="center"/>
              <w:rPr>
                <w:rFonts w:ascii="宋体" w:hAnsi="宋体"/>
                <w:szCs w:val="21"/>
              </w:rPr>
            </w:pPr>
          </w:p>
        </w:tc>
      </w:tr>
      <w:tr w:rsidR="00CD0271" w:rsidRPr="00A502FD" w:rsidTr="00D35D1B">
        <w:trPr>
          <w:trHeight w:val="636"/>
        </w:trPr>
        <w:tc>
          <w:tcPr>
            <w:tcW w:w="735" w:type="dxa"/>
            <w:vAlign w:val="center"/>
          </w:tcPr>
          <w:p w:rsidR="00CD0271" w:rsidRPr="00A502FD" w:rsidRDefault="00CD0271" w:rsidP="00D35D1B">
            <w:pPr>
              <w:spacing w:line="440" w:lineRule="exact"/>
              <w:jc w:val="center"/>
              <w:rPr>
                <w:rFonts w:ascii="宋体" w:hAnsi="宋体"/>
                <w:szCs w:val="21"/>
              </w:rPr>
            </w:pPr>
          </w:p>
        </w:tc>
        <w:tc>
          <w:tcPr>
            <w:tcW w:w="1101" w:type="dxa"/>
            <w:vAlign w:val="center"/>
          </w:tcPr>
          <w:p w:rsidR="00CD0271" w:rsidRPr="00A502FD" w:rsidRDefault="00CD0271" w:rsidP="00D35D1B">
            <w:pPr>
              <w:spacing w:line="440" w:lineRule="exact"/>
              <w:jc w:val="center"/>
              <w:rPr>
                <w:rFonts w:ascii="宋体" w:hAnsi="宋体"/>
                <w:szCs w:val="21"/>
              </w:rPr>
            </w:pPr>
          </w:p>
        </w:tc>
        <w:tc>
          <w:tcPr>
            <w:tcW w:w="1620" w:type="dxa"/>
            <w:vAlign w:val="center"/>
          </w:tcPr>
          <w:p w:rsidR="00CD0271" w:rsidRPr="00A502FD" w:rsidRDefault="00CD0271" w:rsidP="00D35D1B">
            <w:pPr>
              <w:spacing w:line="440" w:lineRule="exact"/>
              <w:jc w:val="center"/>
              <w:rPr>
                <w:rFonts w:ascii="宋体" w:hAnsi="宋体"/>
                <w:szCs w:val="21"/>
              </w:rPr>
            </w:pPr>
          </w:p>
        </w:tc>
        <w:tc>
          <w:tcPr>
            <w:tcW w:w="1440" w:type="dxa"/>
            <w:vAlign w:val="center"/>
          </w:tcPr>
          <w:p w:rsidR="00CD0271" w:rsidRPr="00A502FD" w:rsidRDefault="00CD0271" w:rsidP="00D35D1B">
            <w:pPr>
              <w:spacing w:line="440" w:lineRule="exact"/>
              <w:jc w:val="center"/>
              <w:rPr>
                <w:rFonts w:ascii="宋体" w:hAnsi="宋体"/>
                <w:szCs w:val="21"/>
              </w:rPr>
            </w:pPr>
          </w:p>
        </w:tc>
        <w:tc>
          <w:tcPr>
            <w:tcW w:w="1260" w:type="dxa"/>
            <w:vAlign w:val="center"/>
          </w:tcPr>
          <w:p w:rsidR="00CD0271" w:rsidRPr="00A502FD" w:rsidRDefault="00CD0271" w:rsidP="00D35D1B">
            <w:pPr>
              <w:spacing w:line="440" w:lineRule="exact"/>
              <w:jc w:val="center"/>
              <w:rPr>
                <w:rFonts w:ascii="宋体" w:hAnsi="宋体"/>
                <w:szCs w:val="21"/>
              </w:rPr>
            </w:pPr>
          </w:p>
        </w:tc>
        <w:tc>
          <w:tcPr>
            <w:tcW w:w="720" w:type="dxa"/>
            <w:vAlign w:val="center"/>
          </w:tcPr>
          <w:p w:rsidR="00CD0271" w:rsidRPr="00A502FD" w:rsidRDefault="00CD0271" w:rsidP="00D35D1B">
            <w:pPr>
              <w:spacing w:line="440" w:lineRule="exact"/>
              <w:jc w:val="center"/>
              <w:rPr>
                <w:rFonts w:ascii="宋体" w:hAnsi="宋体"/>
                <w:szCs w:val="21"/>
              </w:rPr>
            </w:pPr>
          </w:p>
        </w:tc>
        <w:tc>
          <w:tcPr>
            <w:tcW w:w="1260" w:type="dxa"/>
            <w:vAlign w:val="center"/>
          </w:tcPr>
          <w:p w:rsidR="00CD0271" w:rsidRPr="00A502FD" w:rsidRDefault="00CD0271" w:rsidP="00D35D1B">
            <w:pPr>
              <w:spacing w:line="440" w:lineRule="exact"/>
              <w:jc w:val="center"/>
              <w:rPr>
                <w:rFonts w:ascii="宋体" w:hAnsi="宋体"/>
                <w:szCs w:val="21"/>
              </w:rPr>
            </w:pPr>
          </w:p>
        </w:tc>
        <w:tc>
          <w:tcPr>
            <w:tcW w:w="1080" w:type="dxa"/>
            <w:vAlign w:val="center"/>
          </w:tcPr>
          <w:p w:rsidR="00CD0271" w:rsidRPr="00A502FD" w:rsidRDefault="00CD0271" w:rsidP="00D35D1B">
            <w:pPr>
              <w:spacing w:line="440" w:lineRule="exact"/>
              <w:jc w:val="center"/>
              <w:rPr>
                <w:rFonts w:ascii="宋体" w:hAnsi="宋体"/>
                <w:szCs w:val="21"/>
              </w:rPr>
            </w:pPr>
          </w:p>
        </w:tc>
        <w:tc>
          <w:tcPr>
            <w:tcW w:w="900" w:type="dxa"/>
            <w:vAlign w:val="center"/>
          </w:tcPr>
          <w:p w:rsidR="00CD0271" w:rsidRPr="00A502FD" w:rsidRDefault="00CD0271" w:rsidP="00D35D1B">
            <w:pPr>
              <w:spacing w:line="440" w:lineRule="exact"/>
              <w:jc w:val="center"/>
              <w:rPr>
                <w:rFonts w:ascii="宋体" w:hAnsi="宋体"/>
                <w:szCs w:val="21"/>
              </w:rPr>
            </w:pPr>
          </w:p>
        </w:tc>
      </w:tr>
      <w:tr w:rsidR="00CD0271" w:rsidRPr="00A502FD" w:rsidTr="00D35D1B">
        <w:trPr>
          <w:trHeight w:val="636"/>
        </w:trPr>
        <w:tc>
          <w:tcPr>
            <w:tcW w:w="735" w:type="dxa"/>
            <w:vAlign w:val="center"/>
          </w:tcPr>
          <w:p w:rsidR="00CD0271" w:rsidRPr="00A502FD" w:rsidRDefault="00CD0271" w:rsidP="00D35D1B">
            <w:pPr>
              <w:spacing w:line="440" w:lineRule="exact"/>
              <w:jc w:val="center"/>
              <w:rPr>
                <w:rFonts w:ascii="宋体" w:hAnsi="宋体"/>
                <w:szCs w:val="21"/>
              </w:rPr>
            </w:pPr>
          </w:p>
        </w:tc>
        <w:tc>
          <w:tcPr>
            <w:tcW w:w="1101" w:type="dxa"/>
            <w:vAlign w:val="center"/>
          </w:tcPr>
          <w:p w:rsidR="00CD0271" w:rsidRPr="00A502FD" w:rsidRDefault="00CD0271" w:rsidP="00D35D1B">
            <w:pPr>
              <w:spacing w:line="440" w:lineRule="exact"/>
              <w:jc w:val="center"/>
              <w:rPr>
                <w:rFonts w:ascii="宋体" w:hAnsi="宋体"/>
                <w:szCs w:val="21"/>
              </w:rPr>
            </w:pPr>
          </w:p>
        </w:tc>
        <w:tc>
          <w:tcPr>
            <w:tcW w:w="1620" w:type="dxa"/>
            <w:vAlign w:val="center"/>
          </w:tcPr>
          <w:p w:rsidR="00CD0271" w:rsidRPr="00A502FD" w:rsidRDefault="00CD0271" w:rsidP="00D35D1B">
            <w:pPr>
              <w:spacing w:line="440" w:lineRule="exact"/>
              <w:jc w:val="center"/>
              <w:rPr>
                <w:rFonts w:ascii="宋体" w:hAnsi="宋体"/>
                <w:szCs w:val="21"/>
              </w:rPr>
            </w:pPr>
          </w:p>
        </w:tc>
        <w:tc>
          <w:tcPr>
            <w:tcW w:w="1440" w:type="dxa"/>
            <w:vAlign w:val="center"/>
          </w:tcPr>
          <w:p w:rsidR="00CD0271" w:rsidRPr="00A502FD" w:rsidRDefault="00CD0271" w:rsidP="00D35D1B">
            <w:pPr>
              <w:spacing w:line="440" w:lineRule="exact"/>
              <w:jc w:val="center"/>
              <w:rPr>
                <w:rFonts w:ascii="宋体" w:hAnsi="宋体"/>
                <w:szCs w:val="21"/>
              </w:rPr>
            </w:pPr>
          </w:p>
        </w:tc>
        <w:tc>
          <w:tcPr>
            <w:tcW w:w="1260" w:type="dxa"/>
            <w:vAlign w:val="center"/>
          </w:tcPr>
          <w:p w:rsidR="00CD0271" w:rsidRPr="00A502FD" w:rsidRDefault="00CD0271" w:rsidP="00D35D1B">
            <w:pPr>
              <w:spacing w:line="440" w:lineRule="exact"/>
              <w:jc w:val="center"/>
              <w:rPr>
                <w:rFonts w:ascii="宋体" w:hAnsi="宋体"/>
                <w:szCs w:val="21"/>
              </w:rPr>
            </w:pPr>
          </w:p>
        </w:tc>
        <w:tc>
          <w:tcPr>
            <w:tcW w:w="720" w:type="dxa"/>
            <w:vAlign w:val="center"/>
          </w:tcPr>
          <w:p w:rsidR="00CD0271" w:rsidRPr="00A502FD" w:rsidRDefault="00CD0271" w:rsidP="00D35D1B">
            <w:pPr>
              <w:spacing w:line="440" w:lineRule="exact"/>
              <w:jc w:val="center"/>
              <w:rPr>
                <w:rFonts w:ascii="宋体" w:hAnsi="宋体"/>
                <w:szCs w:val="21"/>
              </w:rPr>
            </w:pPr>
          </w:p>
        </w:tc>
        <w:tc>
          <w:tcPr>
            <w:tcW w:w="1260" w:type="dxa"/>
            <w:vAlign w:val="center"/>
          </w:tcPr>
          <w:p w:rsidR="00CD0271" w:rsidRPr="00A502FD" w:rsidRDefault="00CD0271" w:rsidP="00D35D1B">
            <w:pPr>
              <w:spacing w:line="440" w:lineRule="exact"/>
              <w:jc w:val="center"/>
              <w:rPr>
                <w:rFonts w:ascii="宋体" w:hAnsi="宋体"/>
                <w:szCs w:val="21"/>
              </w:rPr>
            </w:pPr>
          </w:p>
        </w:tc>
        <w:tc>
          <w:tcPr>
            <w:tcW w:w="1080" w:type="dxa"/>
            <w:vAlign w:val="center"/>
          </w:tcPr>
          <w:p w:rsidR="00CD0271" w:rsidRPr="00A502FD" w:rsidRDefault="00CD0271" w:rsidP="00D35D1B">
            <w:pPr>
              <w:spacing w:line="440" w:lineRule="exact"/>
              <w:jc w:val="center"/>
              <w:rPr>
                <w:rFonts w:ascii="宋体" w:hAnsi="宋体"/>
                <w:szCs w:val="21"/>
              </w:rPr>
            </w:pPr>
          </w:p>
        </w:tc>
        <w:tc>
          <w:tcPr>
            <w:tcW w:w="900" w:type="dxa"/>
            <w:vAlign w:val="center"/>
          </w:tcPr>
          <w:p w:rsidR="00CD0271" w:rsidRPr="00A502FD" w:rsidRDefault="00CD0271" w:rsidP="00D35D1B">
            <w:pPr>
              <w:spacing w:line="440" w:lineRule="exact"/>
              <w:jc w:val="center"/>
              <w:rPr>
                <w:rFonts w:ascii="宋体" w:hAnsi="宋体"/>
                <w:szCs w:val="21"/>
              </w:rPr>
            </w:pPr>
          </w:p>
        </w:tc>
      </w:tr>
      <w:tr w:rsidR="00CD0271" w:rsidRPr="00A502FD" w:rsidTr="00D35D1B">
        <w:trPr>
          <w:trHeight w:val="636"/>
        </w:trPr>
        <w:tc>
          <w:tcPr>
            <w:tcW w:w="735" w:type="dxa"/>
            <w:vAlign w:val="center"/>
          </w:tcPr>
          <w:p w:rsidR="00CD0271" w:rsidRPr="00A502FD" w:rsidRDefault="00CD0271" w:rsidP="00D35D1B">
            <w:pPr>
              <w:spacing w:line="440" w:lineRule="exact"/>
              <w:jc w:val="center"/>
              <w:rPr>
                <w:rFonts w:ascii="宋体" w:hAnsi="宋体"/>
                <w:szCs w:val="21"/>
              </w:rPr>
            </w:pPr>
          </w:p>
        </w:tc>
        <w:tc>
          <w:tcPr>
            <w:tcW w:w="1101" w:type="dxa"/>
            <w:vAlign w:val="center"/>
          </w:tcPr>
          <w:p w:rsidR="00CD0271" w:rsidRPr="00A502FD" w:rsidRDefault="00CD0271" w:rsidP="00D35D1B">
            <w:pPr>
              <w:spacing w:line="440" w:lineRule="exact"/>
              <w:jc w:val="center"/>
              <w:rPr>
                <w:rFonts w:ascii="宋体" w:hAnsi="宋体"/>
                <w:szCs w:val="21"/>
              </w:rPr>
            </w:pPr>
          </w:p>
        </w:tc>
        <w:tc>
          <w:tcPr>
            <w:tcW w:w="1620" w:type="dxa"/>
            <w:vAlign w:val="center"/>
          </w:tcPr>
          <w:p w:rsidR="00CD0271" w:rsidRPr="00A502FD" w:rsidRDefault="00CD0271" w:rsidP="00D35D1B">
            <w:pPr>
              <w:spacing w:line="440" w:lineRule="exact"/>
              <w:jc w:val="center"/>
              <w:rPr>
                <w:rFonts w:ascii="宋体" w:hAnsi="宋体"/>
                <w:szCs w:val="21"/>
              </w:rPr>
            </w:pPr>
          </w:p>
        </w:tc>
        <w:tc>
          <w:tcPr>
            <w:tcW w:w="1440" w:type="dxa"/>
            <w:vAlign w:val="center"/>
          </w:tcPr>
          <w:p w:rsidR="00CD0271" w:rsidRPr="00A502FD" w:rsidRDefault="00CD0271" w:rsidP="00D35D1B">
            <w:pPr>
              <w:spacing w:line="440" w:lineRule="exact"/>
              <w:jc w:val="center"/>
              <w:rPr>
                <w:rFonts w:ascii="宋体" w:hAnsi="宋体"/>
                <w:szCs w:val="21"/>
              </w:rPr>
            </w:pPr>
          </w:p>
        </w:tc>
        <w:tc>
          <w:tcPr>
            <w:tcW w:w="1260" w:type="dxa"/>
            <w:vAlign w:val="center"/>
          </w:tcPr>
          <w:p w:rsidR="00CD0271" w:rsidRPr="00A502FD" w:rsidRDefault="00CD0271" w:rsidP="00D35D1B">
            <w:pPr>
              <w:spacing w:line="440" w:lineRule="exact"/>
              <w:jc w:val="center"/>
              <w:rPr>
                <w:rFonts w:ascii="宋体" w:hAnsi="宋体"/>
                <w:szCs w:val="21"/>
              </w:rPr>
            </w:pPr>
          </w:p>
        </w:tc>
        <w:tc>
          <w:tcPr>
            <w:tcW w:w="720" w:type="dxa"/>
            <w:vAlign w:val="center"/>
          </w:tcPr>
          <w:p w:rsidR="00CD0271" w:rsidRPr="00A502FD" w:rsidRDefault="00CD0271" w:rsidP="00D35D1B">
            <w:pPr>
              <w:spacing w:line="440" w:lineRule="exact"/>
              <w:jc w:val="center"/>
              <w:rPr>
                <w:rFonts w:ascii="宋体" w:hAnsi="宋体"/>
                <w:szCs w:val="21"/>
              </w:rPr>
            </w:pPr>
          </w:p>
        </w:tc>
        <w:tc>
          <w:tcPr>
            <w:tcW w:w="1260" w:type="dxa"/>
            <w:vAlign w:val="center"/>
          </w:tcPr>
          <w:p w:rsidR="00CD0271" w:rsidRPr="00A502FD" w:rsidRDefault="00CD0271" w:rsidP="00D35D1B">
            <w:pPr>
              <w:spacing w:line="440" w:lineRule="exact"/>
              <w:jc w:val="center"/>
              <w:rPr>
                <w:rFonts w:ascii="宋体" w:hAnsi="宋体"/>
                <w:szCs w:val="21"/>
              </w:rPr>
            </w:pPr>
          </w:p>
        </w:tc>
        <w:tc>
          <w:tcPr>
            <w:tcW w:w="1080" w:type="dxa"/>
            <w:vAlign w:val="center"/>
          </w:tcPr>
          <w:p w:rsidR="00CD0271" w:rsidRPr="00A502FD" w:rsidRDefault="00CD0271" w:rsidP="00D35D1B">
            <w:pPr>
              <w:spacing w:line="440" w:lineRule="exact"/>
              <w:jc w:val="center"/>
              <w:rPr>
                <w:rFonts w:ascii="宋体" w:hAnsi="宋体"/>
                <w:szCs w:val="21"/>
              </w:rPr>
            </w:pPr>
          </w:p>
        </w:tc>
        <w:tc>
          <w:tcPr>
            <w:tcW w:w="900" w:type="dxa"/>
            <w:vAlign w:val="center"/>
          </w:tcPr>
          <w:p w:rsidR="00CD0271" w:rsidRPr="00A502FD" w:rsidRDefault="00CD0271" w:rsidP="00D35D1B">
            <w:pPr>
              <w:spacing w:line="440" w:lineRule="exact"/>
              <w:jc w:val="center"/>
              <w:rPr>
                <w:rFonts w:ascii="宋体" w:hAnsi="宋体"/>
                <w:szCs w:val="21"/>
              </w:rPr>
            </w:pPr>
          </w:p>
        </w:tc>
      </w:tr>
      <w:tr w:rsidR="00CD0271" w:rsidRPr="00A502FD" w:rsidTr="00D35D1B">
        <w:trPr>
          <w:trHeight w:val="636"/>
        </w:trPr>
        <w:tc>
          <w:tcPr>
            <w:tcW w:w="735" w:type="dxa"/>
            <w:vAlign w:val="center"/>
          </w:tcPr>
          <w:p w:rsidR="00CD0271" w:rsidRPr="00A502FD" w:rsidRDefault="00CD0271" w:rsidP="00D35D1B">
            <w:pPr>
              <w:spacing w:line="440" w:lineRule="exact"/>
              <w:jc w:val="center"/>
              <w:rPr>
                <w:rFonts w:ascii="宋体" w:hAnsi="宋体"/>
                <w:szCs w:val="21"/>
              </w:rPr>
            </w:pPr>
          </w:p>
        </w:tc>
        <w:tc>
          <w:tcPr>
            <w:tcW w:w="1101" w:type="dxa"/>
            <w:vAlign w:val="center"/>
          </w:tcPr>
          <w:p w:rsidR="00CD0271" w:rsidRPr="00A502FD" w:rsidRDefault="00CD0271" w:rsidP="00D35D1B">
            <w:pPr>
              <w:spacing w:line="440" w:lineRule="exact"/>
              <w:jc w:val="center"/>
              <w:rPr>
                <w:rFonts w:ascii="宋体" w:hAnsi="宋体"/>
                <w:szCs w:val="21"/>
              </w:rPr>
            </w:pPr>
          </w:p>
        </w:tc>
        <w:tc>
          <w:tcPr>
            <w:tcW w:w="1620" w:type="dxa"/>
            <w:vAlign w:val="center"/>
          </w:tcPr>
          <w:p w:rsidR="00CD0271" w:rsidRPr="00A502FD" w:rsidRDefault="00CD0271" w:rsidP="00D35D1B">
            <w:pPr>
              <w:spacing w:line="440" w:lineRule="exact"/>
              <w:jc w:val="center"/>
              <w:rPr>
                <w:rFonts w:ascii="宋体" w:hAnsi="宋体"/>
                <w:szCs w:val="21"/>
              </w:rPr>
            </w:pPr>
          </w:p>
        </w:tc>
        <w:tc>
          <w:tcPr>
            <w:tcW w:w="1440" w:type="dxa"/>
            <w:vAlign w:val="center"/>
          </w:tcPr>
          <w:p w:rsidR="00CD0271" w:rsidRPr="00A502FD" w:rsidRDefault="00CD0271" w:rsidP="00D35D1B">
            <w:pPr>
              <w:spacing w:line="440" w:lineRule="exact"/>
              <w:jc w:val="center"/>
              <w:rPr>
                <w:rFonts w:ascii="宋体" w:hAnsi="宋体"/>
                <w:szCs w:val="21"/>
              </w:rPr>
            </w:pPr>
          </w:p>
        </w:tc>
        <w:tc>
          <w:tcPr>
            <w:tcW w:w="1260" w:type="dxa"/>
            <w:vAlign w:val="center"/>
          </w:tcPr>
          <w:p w:rsidR="00CD0271" w:rsidRPr="00A502FD" w:rsidRDefault="00CD0271" w:rsidP="00D35D1B">
            <w:pPr>
              <w:spacing w:line="440" w:lineRule="exact"/>
              <w:jc w:val="center"/>
              <w:rPr>
                <w:rFonts w:ascii="宋体" w:hAnsi="宋体"/>
                <w:szCs w:val="21"/>
              </w:rPr>
            </w:pPr>
          </w:p>
        </w:tc>
        <w:tc>
          <w:tcPr>
            <w:tcW w:w="720" w:type="dxa"/>
            <w:vAlign w:val="center"/>
          </w:tcPr>
          <w:p w:rsidR="00CD0271" w:rsidRPr="00A502FD" w:rsidRDefault="00CD0271" w:rsidP="00D35D1B">
            <w:pPr>
              <w:spacing w:line="440" w:lineRule="exact"/>
              <w:jc w:val="center"/>
              <w:rPr>
                <w:rFonts w:ascii="宋体" w:hAnsi="宋体"/>
                <w:szCs w:val="21"/>
              </w:rPr>
            </w:pPr>
          </w:p>
        </w:tc>
        <w:tc>
          <w:tcPr>
            <w:tcW w:w="1260" w:type="dxa"/>
            <w:vAlign w:val="center"/>
          </w:tcPr>
          <w:p w:rsidR="00CD0271" w:rsidRPr="00A502FD" w:rsidRDefault="00CD0271" w:rsidP="00D35D1B">
            <w:pPr>
              <w:spacing w:line="440" w:lineRule="exact"/>
              <w:jc w:val="center"/>
              <w:rPr>
                <w:rFonts w:ascii="宋体" w:hAnsi="宋体"/>
                <w:szCs w:val="21"/>
              </w:rPr>
            </w:pPr>
          </w:p>
        </w:tc>
        <w:tc>
          <w:tcPr>
            <w:tcW w:w="1080" w:type="dxa"/>
            <w:vAlign w:val="center"/>
          </w:tcPr>
          <w:p w:rsidR="00CD0271" w:rsidRPr="00A502FD" w:rsidRDefault="00CD0271" w:rsidP="00D35D1B">
            <w:pPr>
              <w:spacing w:line="440" w:lineRule="exact"/>
              <w:jc w:val="center"/>
              <w:rPr>
                <w:rFonts w:ascii="宋体" w:hAnsi="宋体"/>
                <w:szCs w:val="21"/>
              </w:rPr>
            </w:pPr>
          </w:p>
        </w:tc>
        <w:tc>
          <w:tcPr>
            <w:tcW w:w="900" w:type="dxa"/>
            <w:vAlign w:val="center"/>
          </w:tcPr>
          <w:p w:rsidR="00CD0271" w:rsidRPr="00A502FD" w:rsidRDefault="00CD0271" w:rsidP="00D35D1B">
            <w:pPr>
              <w:spacing w:line="440" w:lineRule="exact"/>
              <w:jc w:val="center"/>
              <w:rPr>
                <w:rFonts w:ascii="宋体" w:hAnsi="宋体"/>
                <w:szCs w:val="21"/>
              </w:rPr>
            </w:pPr>
          </w:p>
        </w:tc>
      </w:tr>
      <w:tr w:rsidR="00CD0271" w:rsidRPr="00A502FD" w:rsidTr="00D35D1B">
        <w:trPr>
          <w:trHeight w:val="636"/>
        </w:trPr>
        <w:tc>
          <w:tcPr>
            <w:tcW w:w="735" w:type="dxa"/>
            <w:vAlign w:val="center"/>
          </w:tcPr>
          <w:p w:rsidR="00CD0271" w:rsidRPr="00A502FD" w:rsidRDefault="00CD0271" w:rsidP="00D35D1B">
            <w:pPr>
              <w:spacing w:line="440" w:lineRule="exact"/>
              <w:jc w:val="center"/>
              <w:rPr>
                <w:rFonts w:ascii="宋体" w:hAnsi="宋体"/>
                <w:szCs w:val="21"/>
              </w:rPr>
            </w:pPr>
          </w:p>
        </w:tc>
        <w:tc>
          <w:tcPr>
            <w:tcW w:w="1101" w:type="dxa"/>
            <w:vAlign w:val="center"/>
          </w:tcPr>
          <w:p w:rsidR="00CD0271" w:rsidRPr="00A502FD" w:rsidRDefault="00CD0271" w:rsidP="00D35D1B">
            <w:pPr>
              <w:spacing w:line="440" w:lineRule="exact"/>
              <w:jc w:val="center"/>
              <w:rPr>
                <w:rFonts w:ascii="宋体" w:hAnsi="宋体"/>
                <w:szCs w:val="21"/>
              </w:rPr>
            </w:pPr>
          </w:p>
        </w:tc>
        <w:tc>
          <w:tcPr>
            <w:tcW w:w="1620" w:type="dxa"/>
            <w:vAlign w:val="center"/>
          </w:tcPr>
          <w:p w:rsidR="00CD0271" w:rsidRPr="00A502FD" w:rsidRDefault="00CD0271" w:rsidP="00D35D1B">
            <w:pPr>
              <w:spacing w:line="440" w:lineRule="exact"/>
              <w:jc w:val="center"/>
              <w:rPr>
                <w:rFonts w:ascii="宋体" w:hAnsi="宋体"/>
                <w:szCs w:val="21"/>
              </w:rPr>
            </w:pPr>
          </w:p>
        </w:tc>
        <w:tc>
          <w:tcPr>
            <w:tcW w:w="1440" w:type="dxa"/>
            <w:vAlign w:val="center"/>
          </w:tcPr>
          <w:p w:rsidR="00CD0271" w:rsidRPr="00A502FD" w:rsidRDefault="00CD0271" w:rsidP="00D35D1B">
            <w:pPr>
              <w:spacing w:line="440" w:lineRule="exact"/>
              <w:jc w:val="center"/>
              <w:rPr>
                <w:rFonts w:ascii="宋体" w:hAnsi="宋体"/>
                <w:szCs w:val="21"/>
              </w:rPr>
            </w:pPr>
          </w:p>
        </w:tc>
        <w:tc>
          <w:tcPr>
            <w:tcW w:w="1260" w:type="dxa"/>
            <w:vAlign w:val="center"/>
          </w:tcPr>
          <w:p w:rsidR="00CD0271" w:rsidRPr="00A502FD" w:rsidRDefault="00CD0271" w:rsidP="00D35D1B">
            <w:pPr>
              <w:spacing w:line="440" w:lineRule="exact"/>
              <w:jc w:val="center"/>
              <w:rPr>
                <w:rFonts w:ascii="宋体" w:hAnsi="宋体"/>
                <w:szCs w:val="21"/>
              </w:rPr>
            </w:pPr>
          </w:p>
        </w:tc>
        <w:tc>
          <w:tcPr>
            <w:tcW w:w="720" w:type="dxa"/>
            <w:vAlign w:val="center"/>
          </w:tcPr>
          <w:p w:rsidR="00CD0271" w:rsidRPr="00A502FD" w:rsidRDefault="00CD0271" w:rsidP="00D35D1B">
            <w:pPr>
              <w:spacing w:line="440" w:lineRule="exact"/>
              <w:jc w:val="center"/>
              <w:rPr>
                <w:rFonts w:ascii="宋体" w:hAnsi="宋体"/>
                <w:szCs w:val="21"/>
              </w:rPr>
            </w:pPr>
          </w:p>
        </w:tc>
        <w:tc>
          <w:tcPr>
            <w:tcW w:w="1260" w:type="dxa"/>
            <w:vAlign w:val="center"/>
          </w:tcPr>
          <w:p w:rsidR="00CD0271" w:rsidRPr="00A502FD" w:rsidRDefault="00CD0271" w:rsidP="00D35D1B">
            <w:pPr>
              <w:spacing w:line="440" w:lineRule="exact"/>
              <w:jc w:val="center"/>
              <w:rPr>
                <w:rFonts w:ascii="宋体" w:hAnsi="宋体"/>
                <w:szCs w:val="21"/>
              </w:rPr>
            </w:pPr>
          </w:p>
        </w:tc>
        <w:tc>
          <w:tcPr>
            <w:tcW w:w="1080" w:type="dxa"/>
            <w:vAlign w:val="center"/>
          </w:tcPr>
          <w:p w:rsidR="00CD0271" w:rsidRPr="00A502FD" w:rsidRDefault="00CD0271" w:rsidP="00D35D1B">
            <w:pPr>
              <w:spacing w:line="440" w:lineRule="exact"/>
              <w:jc w:val="center"/>
              <w:rPr>
                <w:rFonts w:ascii="宋体" w:hAnsi="宋体"/>
                <w:szCs w:val="21"/>
              </w:rPr>
            </w:pPr>
          </w:p>
        </w:tc>
        <w:tc>
          <w:tcPr>
            <w:tcW w:w="900" w:type="dxa"/>
            <w:vAlign w:val="center"/>
          </w:tcPr>
          <w:p w:rsidR="00CD0271" w:rsidRPr="00A502FD" w:rsidRDefault="00CD0271" w:rsidP="00D35D1B">
            <w:pPr>
              <w:spacing w:line="440" w:lineRule="exact"/>
              <w:jc w:val="center"/>
              <w:rPr>
                <w:rFonts w:ascii="宋体" w:hAnsi="宋体"/>
                <w:szCs w:val="21"/>
              </w:rPr>
            </w:pPr>
          </w:p>
        </w:tc>
      </w:tr>
      <w:tr w:rsidR="00CD0271" w:rsidRPr="00A502FD" w:rsidTr="00D35D1B">
        <w:trPr>
          <w:trHeight w:val="636"/>
        </w:trPr>
        <w:tc>
          <w:tcPr>
            <w:tcW w:w="735" w:type="dxa"/>
            <w:vAlign w:val="center"/>
          </w:tcPr>
          <w:p w:rsidR="00CD0271" w:rsidRPr="00C54AFB" w:rsidRDefault="00CD0271" w:rsidP="00D35D1B">
            <w:pPr>
              <w:spacing w:line="440" w:lineRule="exact"/>
              <w:jc w:val="center"/>
              <w:rPr>
                <w:rFonts w:ascii="宋体" w:hAnsi="宋体"/>
                <w:b/>
                <w:szCs w:val="21"/>
              </w:rPr>
            </w:pPr>
            <w:r w:rsidRPr="00C54AFB">
              <w:rPr>
                <w:rFonts w:ascii="宋体" w:hAnsi="宋体" w:hint="eastAsia"/>
                <w:b/>
                <w:szCs w:val="21"/>
              </w:rPr>
              <w:t>合计</w:t>
            </w:r>
          </w:p>
        </w:tc>
        <w:tc>
          <w:tcPr>
            <w:tcW w:w="1101" w:type="dxa"/>
            <w:vAlign w:val="center"/>
          </w:tcPr>
          <w:p w:rsidR="00CD0271" w:rsidRPr="00A502FD" w:rsidRDefault="00CD0271" w:rsidP="00D35D1B">
            <w:pPr>
              <w:spacing w:line="440" w:lineRule="exact"/>
              <w:jc w:val="center"/>
              <w:rPr>
                <w:rFonts w:ascii="宋体" w:hAnsi="宋体"/>
                <w:szCs w:val="21"/>
              </w:rPr>
            </w:pPr>
            <w:r w:rsidRPr="00A502FD">
              <w:rPr>
                <w:rFonts w:ascii="宋体" w:hAnsi="宋体" w:hint="eastAsia"/>
                <w:szCs w:val="21"/>
              </w:rPr>
              <w:t>/</w:t>
            </w:r>
          </w:p>
        </w:tc>
        <w:tc>
          <w:tcPr>
            <w:tcW w:w="1620" w:type="dxa"/>
            <w:vAlign w:val="center"/>
          </w:tcPr>
          <w:p w:rsidR="00CD0271" w:rsidRPr="00A502FD" w:rsidRDefault="00CD0271" w:rsidP="00D35D1B">
            <w:pPr>
              <w:spacing w:line="440" w:lineRule="exact"/>
              <w:jc w:val="center"/>
              <w:rPr>
                <w:rFonts w:ascii="宋体" w:hAnsi="宋体"/>
                <w:szCs w:val="21"/>
              </w:rPr>
            </w:pPr>
            <w:r w:rsidRPr="00A502FD">
              <w:rPr>
                <w:rFonts w:ascii="宋体" w:hAnsi="宋体" w:hint="eastAsia"/>
                <w:szCs w:val="21"/>
              </w:rPr>
              <w:t>/</w:t>
            </w:r>
          </w:p>
        </w:tc>
        <w:tc>
          <w:tcPr>
            <w:tcW w:w="1440" w:type="dxa"/>
            <w:vAlign w:val="center"/>
          </w:tcPr>
          <w:p w:rsidR="00CD0271" w:rsidRPr="00A502FD" w:rsidRDefault="00CD0271" w:rsidP="00D35D1B">
            <w:pPr>
              <w:spacing w:line="440" w:lineRule="exact"/>
              <w:jc w:val="center"/>
              <w:rPr>
                <w:rFonts w:ascii="宋体" w:hAnsi="宋体"/>
                <w:szCs w:val="21"/>
              </w:rPr>
            </w:pPr>
            <w:r w:rsidRPr="00A502FD">
              <w:rPr>
                <w:rFonts w:ascii="宋体" w:hAnsi="宋体" w:hint="eastAsia"/>
                <w:szCs w:val="21"/>
              </w:rPr>
              <w:t>/</w:t>
            </w:r>
          </w:p>
        </w:tc>
        <w:tc>
          <w:tcPr>
            <w:tcW w:w="1260" w:type="dxa"/>
            <w:vAlign w:val="center"/>
          </w:tcPr>
          <w:p w:rsidR="00CD0271" w:rsidRPr="00A502FD" w:rsidRDefault="00CD0271" w:rsidP="00D35D1B">
            <w:pPr>
              <w:spacing w:line="440" w:lineRule="exact"/>
              <w:jc w:val="center"/>
              <w:rPr>
                <w:rFonts w:ascii="宋体" w:hAnsi="宋体"/>
                <w:szCs w:val="21"/>
              </w:rPr>
            </w:pPr>
            <w:r w:rsidRPr="00A502FD">
              <w:rPr>
                <w:rFonts w:ascii="宋体" w:hAnsi="宋体" w:hint="eastAsia"/>
                <w:szCs w:val="21"/>
              </w:rPr>
              <w:t>/</w:t>
            </w:r>
          </w:p>
        </w:tc>
        <w:tc>
          <w:tcPr>
            <w:tcW w:w="720" w:type="dxa"/>
            <w:vAlign w:val="center"/>
          </w:tcPr>
          <w:p w:rsidR="00CD0271" w:rsidRPr="00A502FD" w:rsidRDefault="00CD0271" w:rsidP="00D35D1B">
            <w:pPr>
              <w:spacing w:line="440" w:lineRule="exact"/>
              <w:jc w:val="center"/>
              <w:rPr>
                <w:rFonts w:ascii="宋体" w:hAnsi="宋体"/>
                <w:szCs w:val="21"/>
              </w:rPr>
            </w:pPr>
            <w:r w:rsidRPr="00A502FD">
              <w:rPr>
                <w:rFonts w:ascii="宋体" w:hAnsi="宋体" w:hint="eastAsia"/>
                <w:szCs w:val="21"/>
              </w:rPr>
              <w:t>/</w:t>
            </w:r>
          </w:p>
        </w:tc>
        <w:tc>
          <w:tcPr>
            <w:tcW w:w="1260" w:type="dxa"/>
            <w:vAlign w:val="center"/>
          </w:tcPr>
          <w:p w:rsidR="00CD0271" w:rsidRPr="00A502FD" w:rsidRDefault="00CD0271" w:rsidP="00D35D1B">
            <w:pPr>
              <w:spacing w:line="440" w:lineRule="exact"/>
              <w:jc w:val="center"/>
              <w:rPr>
                <w:rFonts w:ascii="宋体" w:hAnsi="宋体"/>
                <w:szCs w:val="21"/>
              </w:rPr>
            </w:pPr>
            <w:r w:rsidRPr="00A502FD">
              <w:rPr>
                <w:rFonts w:ascii="宋体" w:hAnsi="宋体" w:hint="eastAsia"/>
                <w:szCs w:val="21"/>
              </w:rPr>
              <w:t>/</w:t>
            </w:r>
          </w:p>
        </w:tc>
        <w:tc>
          <w:tcPr>
            <w:tcW w:w="1080" w:type="dxa"/>
            <w:vAlign w:val="center"/>
          </w:tcPr>
          <w:p w:rsidR="00CD0271" w:rsidRPr="00A502FD" w:rsidRDefault="00CD0271" w:rsidP="00D35D1B">
            <w:pPr>
              <w:spacing w:line="440" w:lineRule="exact"/>
              <w:jc w:val="center"/>
              <w:rPr>
                <w:rFonts w:ascii="宋体" w:hAnsi="宋体"/>
                <w:szCs w:val="21"/>
              </w:rPr>
            </w:pPr>
          </w:p>
        </w:tc>
        <w:tc>
          <w:tcPr>
            <w:tcW w:w="900" w:type="dxa"/>
            <w:vAlign w:val="center"/>
          </w:tcPr>
          <w:p w:rsidR="00CD0271" w:rsidRPr="00A502FD" w:rsidRDefault="00CD0271" w:rsidP="00D35D1B">
            <w:pPr>
              <w:spacing w:line="440" w:lineRule="exact"/>
              <w:jc w:val="center"/>
              <w:rPr>
                <w:rFonts w:ascii="宋体" w:hAnsi="宋体"/>
                <w:szCs w:val="21"/>
              </w:rPr>
            </w:pPr>
          </w:p>
        </w:tc>
      </w:tr>
    </w:tbl>
    <w:p w:rsidR="00CD0271" w:rsidRPr="00A502FD" w:rsidRDefault="00CD0271" w:rsidP="00CD0271">
      <w:pPr>
        <w:spacing w:line="440" w:lineRule="exact"/>
        <w:rPr>
          <w:rFonts w:ascii="宋体" w:hAnsi="宋体"/>
          <w:szCs w:val="21"/>
        </w:rPr>
      </w:pPr>
      <w:r w:rsidRPr="00A502FD">
        <w:rPr>
          <w:rFonts w:ascii="宋体" w:hAnsi="宋体" w:hint="eastAsia"/>
          <w:szCs w:val="21"/>
        </w:rPr>
        <w:t xml:space="preserve">特别提醒：  </w:t>
      </w:r>
    </w:p>
    <w:p w:rsidR="00CD0271" w:rsidRPr="00A502FD" w:rsidRDefault="00CD0271" w:rsidP="00CD0271">
      <w:pPr>
        <w:spacing w:line="440" w:lineRule="exact"/>
        <w:rPr>
          <w:rFonts w:ascii="宋体" w:hAnsi="宋体"/>
          <w:szCs w:val="21"/>
        </w:rPr>
      </w:pPr>
      <w:r w:rsidRPr="00A502FD">
        <w:rPr>
          <w:rFonts w:ascii="宋体" w:hAnsi="宋体" w:hint="eastAsia"/>
          <w:szCs w:val="21"/>
        </w:rPr>
        <w:t xml:space="preserve">    1、本表专用于小</w:t>
      </w:r>
      <w:proofErr w:type="gramStart"/>
      <w:r w:rsidRPr="00A502FD">
        <w:rPr>
          <w:rFonts w:ascii="宋体" w:hAnsi="宋体" w:hint="eastAsia"/>
          <w:szCs w:val="21"/>
        </w:rPr>
        <w:t>微企业</w:t>
      </w:r>
      <w:proofErr w:type="gramEnd"/>
      <w:r w:rsidRPr="00A502FD">
        <w:rPr>
          <w:rFonts w:ascii="宋体" w:hAnsi="宋体" w:hint="eastAsia"/>
          <w:szCs w:val="21"/>
        </w:rPr>
        <w:t>产品的评审价格扣除，若中标的，中标价格按投标价格执行。若有虚假，取消中标资格，并依法承担法律责任。</w:t>
      </w:r>
    </w:p>
    <w:p w:rsidR="00CD0271" w:rsidRPr="00A502FD" w:rsidRDefault="00CD0271" w:rsidP="00CD0271">
      <w:pPr>
        <w:spacing w:line="440" w:lineRule="exact"/>
        <w:rPr>
          <w:rFonts w:ascii="宋体" w:hAnsi="宋体"/>
          <w:szCs w:val="21"/>
        </w:rPr>
      </w:pPr>
      <w:r w:rsidRPr="00A502FD">
        <w:rPr>
          <w:rFonts w:ascii="宋体" w:hAnsi="宋体" w:hint="eastAsia"/>
          <w:szCs w:val="21"/>
        </w:rPr>
        <w:t xml:space="preserve">    2、如果相关当事人对中标供应商有异议的，本表将申请公开，中标供应商应当向招标方提供由第三方机构审计确认的财务会计报告和社保部门提供的年度社会保障基金缴纳清单，或者相关行业主管部门出具的“小微企业”资格确认证明。</w:t>
      </w:r>
    </w:p>
    <w:p w:rsidR="00CD0271" w:rsidRPr="00A502FD" w:rsidRDefault="00CD0271" w:rsidP="00CD0271">
      <w:pPr>
        <w:spacing w:line="440" w:lineRule="exact"/>
        <w:rPr>
          <w:rFonts w:ascii="宋体" w:hAnsi="宋体"/>
          <w:szCs w:val="21"/>
        </w:rPr>
      </w:pPr>
      <w:r w:rsidRPr="00A502FD">
        <w:rPr>
          <w:rFonts w:ascii="宋体" w:hAnsi="宋体" w:hint="eastAsia"/>
          <w:szCs w:val="21"/>
        </w:rPr>
        <w:t xml:space="preserve">    3、生产商划型是指根据</w:t>
      </w:r>
      <w:r w:rsidRPr="00A502FD">
        <w:rPr>
          <w:rFonts w:ascii="宋体" w:hAnsi="宋体"/>
          <w:szCs w:val="21"/>
        </w:rPr>
        <w:t>工信部联企业[2011]300号</w:t>
      </w:r>
      <w:r w:rsidRPr="00A502FD">
        <w:rPr>
          <w:rFonts w:ascii="宋体" w:hAnsi="宋体" w:hint="eastAsia"/>
          <w:szCs w:val="21"/>
        </w:rPr>
        <w:t>文件规定，具体划型标准见“投标单位声明函”的说明。</w:t>
      </w:r>
    </w:p>
    <w:p w:rsidR="00CD0271" w:rsidRDefault="00CD0271" w:rsidP="00CD0271">
      <w:pPr>
        <w:spacing w:line="440" w:lineRule="exact"/>
        <w:rPr>
          <w:rFonts w:ascii="宋体" w:hAnsi="宋体"/>
          <w:b/>
          <w:szCs w:val="21"/>
        </w:rPr>
      </w:pPr>
    </w:p>
    <w:p w:rsidR="00CD0271" w:rsidRDefault="00CD0271" w:rsidP="00CD0271">
      <w:pPr>
        <w:spacing w:line="600" w:lineRule="exact"/>
        <w:rPr>
          <w:rFonts w:ascii="宋体" w:hAnsi="宋体"/>
          <w:b/>
          <w:szCs w:val="21"/>
        </w:rPr>
      </w:pPr>
      <w:r>
        <w:rPr>
          <w:rFonts w:hint="eastAsia"/>
        </w:rPr>
        <w:t>投标方名称：＿＿＿＿＿＿＿＿＿＿＿＿（公章）</w:t>
      </w:r>
    </w:p>
    <w:p w:rsidR="00CD0271" w:rsidRDefault="00CD0271" w:rsidP="00CD0271">
      <w:pPr>
        <w:spacing w:line="600" w:lineRule="exact"/>
        <w:rPr>
          <w:szCs w:val="20"/>
        </w:rPr>
      </w:pPr>
      <w:r>
        <w:rPr>
          <w:rFonts w:hint="eastAsia"/>
        </w:rPr>
        <w:t>投标方法人或授权代表签字：＿＿＿＿＿＿＿＿＿职务：＿＿＿＿＿＿＿＿</w:t>
      </w:r>
    </w:p>
    <w:p w:rsidR="00CD0271" w:rsidRPr="007713D8" w:rsidRDefault="00CD0271" w:rsidP="00CD0271">
      <w:pPr>
        <w:spacing w:line="600" w:lineRule="exact"/>
        <w:rPr>
          <w:szCs w:val="20"/>
        </w:rPr>
      </w:pPr>
      <w:r>
        <w:rPr>
          <w:rFonts w:hint="eastAsia"/>
        </w:rPr>
        <w:t>日期：＿＿＿＿＿＿＿</w:t>
      </w:r>
    </w:p>
    <w:p w:rsidR="00CD0271" w:rsidRDefault="00CD0271" w:rsidP="00CD0271">
      <w:pPr>
        <w:jc w:val="left"/>
        <w:rPr>
          <w:rFonts w:ascii="黑体" w:eastAsia="黑体" w:hAnsi="宋体"/>
          <w:b/>
          <w:bCs/>
          <w:sz w:val="28"/>
          <w:szCs w:val="28"/>
        </w:rPr>
      </w:pPr>
      <w:r>
        <w:br w:type="page"/>
      </w:r>
    </w:p>
    <w:p w:rsidR="00CD0271" w:rsidRDefault="00CD0271" w:rsidP="00CD0271">
      <w:pPr>
        <w:spacing w:line="500" w:lineRule="exact"/>
        <w:jc w:val="center"/>
        <w:rPr>
          <w:b/>
          <w:bCs/>
          <w:sz w:val="28"/>
        </w:rPr>
      </w:pPr>
      <w:r>
        <w:rPr>
          <w:rFonts w:hint="eastAsia"/>
          <w:b/>
          <w:bCs/>
          <w:sz w:val="28"/>
        </w:rPr>
        <w:lastRenderedPageBreak/>
        <w:t>四、</w:t>
      </w:r>
      <w:r w:rsidRPr="000D6533">
        <w:rPr>
          <w:rFonts w:hint="eastAsia"/>
          <w:b/>
          <w:bCs/>
          <w:sz w:val="28"/>
        </w:rPr>
        <w:t>节能产品分项报价表（若有的提供）</w:t>
      </w:r>
    </w:p>
    <w:p w:rsidR="00CD0271" w:rsidRPr="000D6533" w:rsidRDefault="00CD0271" w:rsidP="00CD0271">
      <w:pPr>
        <w:spacing w:line="500" w:lineRule="exact"/>
        <w:jc w:val="center"/>
        <w:rPr>
          <w:b/>
          <w:szCs w:val="21"/>
        </w:rPr>
      </w:pPr>
      <w:r w:rsidRPr="00B34E5F">
        <w:rPr>
          <w:rFonts w:hint="eastAsia"/>
          <w:b/>
          <w:szCs w:val="21"/>
        </w:rPr>
        <w:t>(</w:t>
      </w:r>
      <w:proofErr w:type="gramStart"/>
      <w:r w:rsidRPr="00B34E5F">
        <w:rPr>
          <w:rFonts w:hint="eastAsia"/>
          <w:b/>
          <w:szCs w:val="21"/>
        </w:rPr>
        <w:t>标项</w:t>
      </w:r>
      <w:proofErr w:type="gramEnd"/>
      <w:r w:rsidRPr="00B34E5F">
        <w:rPr>
          <w:rFonts w:hint="eastAsia"/>
          <w:b/>
          <w:szCs w:val="21"/>
        </w:rPr>
        <w:t xml:space="preserve">   </w:t>
      </w:r>
      <w:r w:rsidRPr="00B34E5F">
        <w:rPr>
          <w:rFonts w:hint="eastAsia"/>
          <w:b/>
          <w:szCs w:val="21"/>
        </w:rPr>
        <w:t>）</w:t>
      </w:r>
    </w:p>
    <w:p w:rsidR="00CD0271" w:rsidRPr="00A502FD" w:rsidRDefault="00CD0271" w:rsidP="00CD0271">
      <w:pPr>
        <w:spacing w:line="500" w:lineRule="exact"/>
        <w:rPr>
          <w:rFonts w:ascii="宋体" w:hAnsi="宋体"/>
          <w:szCs w:val="21"/>
          <w:u w:val="single"/>
        </w:rPr>
      </w:pPr>
      <w:r w:rsidRPr="00A502FD">
        <w:rPr>
          <w:rFonts w:ascii="宋体" w:hAnsi="宋体" w:hint="eastAsia"/>
          <w:szCs w:val="21"/>
        </w:rPr>
        <w:t>招标项目名称：</w:t>
      </w:r>
      <w:r w:rsidRPr="00A502FD">
        <w:rPr>
          <w:rFonts w:ascii="宋体" w:hAnsi="宋体" w:hint="eastAsia"/>
          <w:szCs w:val="21"/>
          <w:u w:val="single"/>
        </w:rPr>
        <w:t xml:space="preserve">                                </w:t>
      </w:r>
      <w:r w:rsidRPr="00A502FD">
        <w:rPr>
          <w:rFonts w:ascii="宋体" w:hAnsi="宋体" w:hint="eastAsia"/>
          <w:spacing w:val="14"/>
          <w:szCs w:val="21"/>
        </w:rPr>
        <w:t>招标编号</w:t>
      </w:r>
      <w:r w:rsidRPr="00A502FD">
        <w:rPr>
          <w:rFonts w:ascii="宋体" w:hAnsi="宋体" w:hint="eastAsia"/>
          <w:szCs w:val="21"/>
        </w:rPr>
        <w:t>：</w:t>
      </w:r>
      <w:r w:rsidRPr="00A502FD">
        <w:rPr>
          <w:rFonts w:ascii="宋体" w:hAnsi="宋体" w:hint="eastAsia"/>
          <w:szCs w:val="21"/>
          <w:u w:val="single"/>
        </w:rPr>
        <w:t xml:space="preserve">                                   </w:t>
      </w:r>
    </w:p>
    <w:p w:rsidR="00CD0271" w:rsidRPr="00EF37C3" w:rsidRDefault="00CD0271" w:rsidP="00CD0271">
      <w:pPr>
        <w:spacing w:line="500" w:lineRule="exact"/>
        <w:jc w:val="right"/>
        <w:rPr>
          <w:b/>
          <w:color w:val="FF0000"/>
          <w:szCs w:val="21"/>
        </w:rPr>
      </w:pPr>
      <w:r w:rsidRPr="00A502FD">
        <w:rPr>
          <w:rFonts w:ascii="宋体" w:hAnsi="宋体"/>
          <w:szCs w:val="21"/>
        </w:rPr>
        <w:t>（</w:t>
      </w:r>
      <w:r w:rsidRPr="00A502FD">
        <w:rPr>
          <w:rFonts w:ascii="宋体" w:hAnsi="宋体" w:hint="eastAsia"/>
          <w:szCs w:val="21"/>
        </w:rPr>
        <w:t>人民币：元）</w:t>
      </w:r>
    </w:p>
    <w:p w:rsidR="00CD0271" w:rsidRPr="000D6533" w:rsidRDefault="00CD0271" w:rsidP="00CD0271">
      <w:pPr>
        <w:spacing w:line="500" w:lineRule="exact"/>
        <w:jc w:val="center"/>
        <w:rPr>
          <w:szCs w:val="21"/>
        </w:rPr>
      </w:pPr>
    </w:p>
    <w:tbl>
      <w:tblPr>
        <w:tblW w:w="1069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
        <w:gridCol w:w="709"/>
        <w:gridCol w:w="993"/>
        <w:gridCol w:w="1417"/>
        <w:gridCol w:w="709"/>
        <w:gridCol w:w="709"/>
        <w:gridCol w:w="708"/>
        <w:gridCol w:w="1418"/>
        <w:gridCol w:w="1134"/>
        <w:gridCol w:w="1134"/>
        <w:gridCol w:w="1276"/>
      </w:tblGrid>
      <w:tr w:rsidR="00CD0271" w:rsidRPr="000D6533" w:rsidTr="00D35D1B">
        <w:trPr>
          <w:cantSplit/>
          <w:trHeight w:val="460"/>
        </w:trPr>
        <w:tc>
          <w:tcPr>
            <w:tcW w:w="491" w:type="dxa"/>
            <w:vAlign w:val="center"/>
          </w:tcPr>
          <w:p w:rsidR="00CD0271" w:rsidRPr="000D6533" w:rsidRDefault="00CD0271" w:rsidP="00D35D1B">
            <w:pPr>
              <w:spacing w:line="500" w:lineRule="exact"/>
              <w:jc w:val="center"/>
              <w:rPr>
                <w:szCs w:val="21"/>
              </w:rPr>
            </w:pPr>
            <w:r w:rsidRPr="000D6533">
              <w:rPr>
                <w:rFonts w:hint="eastAsia"/>
                <w:szCs w:val="21"/>
              </w:rPr>
              <w:t>序号</w:t>
            </w:r>
          </w:p>
        </w:tc>
        <w:tc>
          <w:tcPr>
            <w:tcW w:w="709" w:type="dxa"/>
            <w:vAlign w:val="center"/>
          </w:tcPr>
          <w:p w:rsidR="00CD0271" w:rsidRPr="000D6533" w:rsidRDefault="00CD0271" w:rsidP="00D35D1B">
            <w:pPr>
              <w:spacing w:line="500" w:lineRule="exact"/>
              <w:jc w:val="center"/>
              <w:rPr>
                <w:szCs w:val="21"/>
              </w:rPr>
            </w:pPr>
            <w:r w:rsidRPr="000D6533">
              <w:rPr>
                <w:rFonts w:hint="eastAsia"/>
                <w:szCs w:val="21"/>
              </w:rPr>
              <w:t>品目名称</w:t>
            </w:r>
          </w:p>
        </w:tc>
        <w:tc>
          <w:tcPr>
            <w:tcW w:w="993" w:type="dxa"/>
            <w:vAlign w:val="center"/>
          </w:tcPr>
          <w:p w:rsidR="00CD0271" w:rsidRPr="000D6533" w:rsidRDefault="00CD0271" w:rsidP="00D35D1B">
            <w:pPr>
              <w:spacing w:line="500" w:lineRule="exact"/>
              <w:jc w:val="center"/>
              <w:rPr>
                <w:szCs w:val="21"/>
              </w:rPr>
            </w:pPr>
            <w:r w:rsidRPr="000D6533">
              <w:rPr>
                <w:rFonts w:hint="eastAsia"/>
                <w:szCs w:val="21"/>
              </w:rPr>
              <w:t>品牌、规格型号</w:t>
            </w:r>
          </w:p>
        </w:tc>
        <w:tc>
          <w:tcPr>
            <w:tcW w:w="1417" w:type="dxa"/>
            <w:vAlign w:val="center"/>
          </w:tcPr>
          <w:p w:rsidR="00CD0271" w:rsidRPr="000D6533" w:rsidRDefault="00CD0271" w:rsidP="00D35D1B">
            <w:pPr>
              <w:spacing w:line="500" w:lineRule="exact"/>
              <w:jc w:val="center"/>
              <w:rPr>
                <w:szCs w:val="21"/>
              </w:rPr>
            </w:pPr>
            <w:r w:rsidRPr="000D6533">
              <w:rPr>
                <w:rFonts w:hint="eastAsia"/>
                <w:szCs w:val="21"/>
              </w:rPr>
              <w:t>生产商名称</w:t>
            </w:r>
          </w:p>
        </w:tc>
        <w:tc>
          <w:tcPr>
            <w:tcW w:w="709" w:type="dxa"/>
            <w:vAlign w:val="center"/>
          </w:tcPr>
          <w:p w:rsidR="00CD0271" w:rsidRPr="000D6533" w:rsidRDefault="00CD0271" w:rsidP="00D35D1B">
            <w:pPr>
              <w:spacing w:line="500" w:lineRule="exact"/>
              <w:jc w:val="center"/>
              <w:rPr>
                <w:szCs w:val="21"/>
              </w:rPr>
            </w:pPr>
            <w:r w:rsidRPr="000D6533">
              <w:rPr>
                <w:rFonts w:hint="eastAsia"/>
                <w:szCs w:val="21"/>
              </w:rPr>
              <w:t>数量</w:t>
            </w:r>
          </w:p>
        </w:tc>
        <w:tc>
          <w:tcPr>
            <w:tcW w:w="709" w:type="dxa"/>
            <w:vAlign w:val="center"/>
          </w:tcPr>
          <w:p w:rsidR="00CD0271" w:rsidRPr="000D6533" w:rsidRDefault="00CD0271" w:rsidP="00D35D1B">
            <w:pPr>
              <w:spacing w:line="500" w:lineRule="exact"/>
              <w:jc w:val="center"/>
              <w:rPr>
                <w:szCs w:val="21"/>
              </w:rPr>
            </w:pPr>
            <w:r w:rsidRPr="000D6533">
              <w:rPr>
                <w:rFonts w:hint="eastAsia"/>
                <w:szCs w:val="21"/>
              </w:rPr>
              <w:t>投标单价</w:t>
            </w:r>
          </w:p>
        </w:tc>
        <w:tc>
          <w:tcPr>
            <w:tcW w:w="708" w:type="dxa"/>
            <w:vAlign w:val="center"/>
          </w:tcPr>
          <w:p w:rsidR="00CD0271" w:rsidRPr="000D6533" w:rsidRDefault="00CD0271" w:rsidP="00D35D1B">
            <w:pPr>
              <w:spacing w:line="500" w:lineRule="exact"/>
              <w:jc w:val="center"/>
              <w:rPr>
                <w:szCs w:val="21"/>
              </w:rPr>
            </w:pPr>
            <w:r w:rsidRPr="000D6533">
              <w:rPr>
                <w:rFonts w:hint="eastAsia"/>
                <w:szCs w:val="21"/>
              </w:rPr>
              <w:t>投标总价</w:t>
            </w:r>
          </w:p>
        </w:tc>
        <w:tc>
          <w:tcPr>
            <w:tcW w:w="1418" w:type="dxa"/>
            <w:vAlign w:val="center"/>
          </w:tcPr>
          <w:p w:rsidR="00CD0271" w:rsidRPr="000D6533" w:rsidRDefault="00CD0271" w:rsidP="00D35D1B">
            <w:pPr>
              <w:spacing w:line="500" w:lineRule="exact"/>
              <w:jc w:val="center"/>
              <w:rPr>
                <w:szCs w:val="21"/>
              </w:rPr>
            </w:pPr>
            <w:r w:rsidRPr="000D6533">
              <w:rPr>
                <w:rFonts w:hint="eastAsia"/>
                <w:szCs w:val="21"/>
              </w:rPr>
              <w:t>节能产品认证证书编号</w:t>
            </w:r>
          </w:p>
        </w:tc>
        <w:tc>
          <w:tcPr>
            <w:tcW w:w="1134" w:type="dxa"/>
            <w:vAlign w:val="center"/>
          </w:tcPr>
          <w:p w:rsidR="00CD0271" w:rsidRPr="000D6533" w:rsidRDefault="00CD0271" w:rsidP="00D35D1B">
            <w:pPr>
              <w:spacing w:line="500" w:lineRule="exact"/>
              <w:jc w:val="center"/>
              <w:rPr>
                <w:szCs w:val="21"/>
              </w:rPr>
            </w:pPr>
            <w:r w:rsidRPr="000D6533">
              <w:rPr>
                <w:rFonts w:hint="eastAsia"/>
                <w:szCs w:val="21"/>
              </w:rPr>
              <w:t>证书颁发机构</w:t>
            </w:r>
          </w:p>
        </w:tc>
        <w:tc>
          <w:tcPr>
            <w:tcW w:w="1134" w:type="dxa"/>
            <w:vAlign w:val="center"/>
          </w:tcPr>
          <w:p w:rsidR="00CD0271" w:rsidRPr="000D6533" w:rsidRDefault="00CD0271" w:rsidP="00D35D1B">
            <w:pPr>
              <w:spacing w:line="500" w:lineRule="exact"/>
              <w:jc w:val="center"/>
              <w:rPr>
                <w:szCs w:val="21"/>
              </w:rPr>
            </w:pPr>
            <w:r w:rsidRPr="000D6533">
              <w:rPr>
                <w:rFonts w:hint="eastAsia"/>
                <w:szCs w:val="21"/>
              </w:rPr>
              <w:t>证书有效</w:t>
            </w:r>
          </w:p>
          <w:p w:rsidR="00CD0271" w:rsidRPr="000D6533" w:rsidRDefault="00CD0271" w:rsidP="00D35D1B">
            <w:pPr>
              <w:spacing w:line="500" w:lineRule="exact"/>
              <w:jc w:val="center"/>
              <w:rPr>
                <w:szCs w:val="21"/>
              </w:rPr>
            </w:pPr>
            <w:r w:rsidRPr="000D6533">
              <w:rPr>
                <w:rFonts w:hint="eastAsia"/>
                <w:szCs w:val="21"/>
              </w:rPr>
              <w:t>截止日期</w:t>
            </w:r>
          </w:p>
        </w:tc>
        <w:tc>
          <w:tcPr>
            <w:tcW w:w="1276" w:type="dxa"/>
            <w:vAlign w:val="center"/>
          </w:tcPr>
          <w:p w:rsidR="00CD0271" w:rsidRPr="000D6533" w:rsidRDefault="00CD0271" w:rsidP="00D35D1B">
            <w:pPr>
              <w:spacing w:line="500" w:lineRule="exact"/>
              <w:jc w:val="center"/>
              <w:rPr>
                <w:szCs w:val="21"/>
              </w:rPr>
            </w:pPr>
            <w:r w:rsidRPr="000D6533">
              <w:rPr>
                <w:rFonts w:hint="eastAsia"/>
                <w:szCs w:val="21"/>
              </w:rPr>
              <w:t>证书复印件在投标文件对应页码</w:t>
            </w:r>
          </w:p>
        </w:tc>
      </w:tr>
      <w:tr w:rsidR="00CD0271" w:rsidRPr="000D6533" w:rsidTr="00D35D1B">
        <w:trPr>
          <w:trHeight w:val="325"/>
        </w:trPr>
        <w:tc>
          <w:tcPr>
            <w:tcW w:w="491" w:type="dxa"/>
            <w:vAlign w:val="center"/>
          </w:tcPr>
          <w:p w:rsidR="00CD0271" w:rsidRPr="000D6533" w:rsidRDefault="00CD0271" w:rsidP="00D35D1B">
            <w:pPr>
              <w:spacing w:line="500" w:lineRule="exact"/>
              <w:jc w:val="center"/>
              <w:rPr>
                <w:szCs w:val="21"/>
              </w:rPr>
            </w:pPr>
          </w:p>
        </w:tc>
        <w:tc>
          <w:tcPr>
            <w:tcW w:w="709" w:type="dxa"/>
            <w:vAlign w:val="center"/>
          </w:tcPr>
          <w:p w:rsidR="00CD0271" w:rsidRPr="000D6533" w:rsidRDefault="00CD0271" w:rsidP="00D35D1B">
            <w:pPr>
              <w:spacing w:line="500" w:lineRule="exact"/>
              <w:jc w:val="center"/>
              <w:rPr>
                <w:szCs w:val="21"/>
              </w:rPr>
            </w:pPr>
          </w:p>
        </w:tc>
        <w:tc>
          <w:tcPr>
            <w:tcW w:w="993" w:type="dxa"/>
            <w:vAlign w:val="center"/>
          </w:tcPr>
          <w:p w:rsidR="00CD0271" w:rsidRPr="000D6533" w:rsidRDefault="00CD0271" w:rsidP="00D35D1B">
            <w:pPr>
              <w:spacing w:line="500" w:lineRule="exact"/>
              <w:jc w:val="center"/>
              <w:rPr>
                <w:szCs w:val="21"/>
              </w:rPr>
            </w:pPr>
          </w:p>
        </w:tc>
        <w:tc>
          <w:tcPr>
            <w:tcW w:w="1417" w:type="dxa"/>
            <w:vAlign w:val="center"/>
          </w:tcPr>
          <w:p w:rsidR="00CD0271" w:rsidRPr="000D6533" w:rsidRDefault="00CD0271" w:rsidP="00D35D1B">
            <w:pPr>
              <w:spacing w:line="500" w:lineRule="exact"/>
              <w:jc w:val="center"/>
              <w:rPr>
                <w:szCs w:val="21"/>
              </w:rPr>
            </w:pPr>
          </w:p>
        </w:tc>
        <w:tc>
          <w:tcPr>
            <w:tcW w:w="709" w:type="dxa"/>
            <w:vAlign w:val="center"/>
          </w:tcPr>
          <w:p w:rsidR="00CD0271" w:rsidRPr="000D6533" w:rsidRDefault="00CD0271" w:rsidP="00D35D1B">
            <w:pPr>
              <w:spacing w:line="500" w:lineRule="exact"/>
              <w:jc w:val="center"/>
              <w:rPr>
                <w:szCs w:val="21"/>
              </w:rPr>
            </w:pPr>
          </w:p>
        </w:tc>
        <w:tc>
          <w:tcPr>
            <w:tcW w:w="709" w:type="dxa"/>
            <w:vAlign w:val="center"/>
          </w:tcPr>
          <w:p w:rsidR="00CD0271" w:rsidRPr="000D6533" w:rsidRDefault="00CD0271" w:rsidP="00D35D1B">
            <w:pPr>
              <w:spacing w:line="500" w:lineRule="exact"/>
              <w:jc w:val="center"/>
              <w:rPr>
                <w:szCs w:val="21"/>
              </w:rPr>
            </w:pPr>
          </w:p>
        </w:tc>
        <w:tc>
          <w:tcPr>
            <w:tcW w:w="708" w:type="dxa"/>
            <w:vAlign w:val="center"/>
          </w:tcPr>
          <w:p w:rsidR="00CD0271" w:rsidRPr="000D6533" w:rsidRDefault="00CD0271" w:rsidP="00D35D1B">
            <w:pPr>
              <w:spacing w:line="500" w:lineRule="exact"/>
              <w:jc w:val="center"/>
              <w:rPr>
                <w:szCs w:val="21"/>
              </w:rPr>
            </w:pPr>
          </w:p>
        </w:tc>
        <w:tc>
          <w:tcPr>
            <w:tcW w:w="1418" w:type="dxa"/>
            <w:vAlign w:val="center"/>
          </w:tcPr>
          <w:p w:rsidR="00CD0271" w:rsidRPr="000D6533" w:rsidRDefault="00CD0271" w:rsidP="00D35D1B">
            <w:pPr>
              <w:spacing w:line="500" w:lineRule="exact"/>
              <w:jc w:val="center"/>
              <w:rPr>
                <w:szCs w:val="21"/>
              </w:rPr>
            </w:pPr>
          </w:p>
        </w:tc>
        <w:tc>
          <w:tcPr>
            <w:tcW w:w="1134" w:type="dxa"/>
            <w:vAlign w:val="center"/>
          </w:tcPr>
          <w:p w:rsidR="00CD0271" w:rsidRPr="000D6533" w:rsidRDefault="00CD0271" w:rsidP="00D35D1B">
            <w:pPr>
              <w:spacing w:line="500" w:lineRule="exact"/>
              <w:jc w:val="center"/>
              <w:rPr>
                <w:szCs w:val="21"/>
              </w:rPr>
            </w:pPr>
          </w:p>
        </w:tc>
        <w:tc>
          <w:tcPr>
            <w:tcW w:w="1134" w:type="dxa"/>
            <w:vAlign w:val="center"/>
          </w:tcPr>
          <w:p w:rsidR="00CD0271" w:rsidRPr="000D6533" w:rsidRDefault="00CD0271" w:rsidP="00D35D1B">
            <w:pPr>
              <w:spacing w:line="500" w:lineRule="exact"/>
              <w:jc w:val="center"/>
              <w:rPr>
                <w:szCs w:val="21"/>
              </w:rPr>
            </w:pPr>
          </w:p>
        </w:tc>
        <w:tc>
          <w:tcPr>
            <w:tcW w:w="1276" w:type="dxa"/>
            <w:vAlign w:val="center"/>
          </w:tcPr>
          <w:p w:rsidR="00CD0271" w:rsidRPr="000D6533" w:rsidRDefault="00CD0271" w:rsidP="00D35D1B">
            <w:pPr>
              <w:spacing w:line="500" w:lineRule="exact"/>
              <w:jc w:val="center"/>
              <w:rPr>
                <w:szCs w:val="21"/>
              </w:rPr>
            </w:pPr>
          </w:p>
        </w:tc>
      </w:tr>
      <w:tr w:rsidR="00CD0271" w:rsidRPr="000D6533" w:rsidTr="00D35D1B">
        <w:tc>
          <w:tcPr>
            <w:tcW w:w="491" w:type="dxa"/>
            <w:vAlign w:val="center"/>
          </w:tcPr>
          <w:p w:rsidR="00CD0271" w:rsidRPr="000D6533" w:rsidRDefault="00CD0271" w:rsidP="00D35D1B">
            <w:pPr>
              <w:spacing w:line="500" w:lineRule="exact"/>
              <w:jc w:val="center"/>
              <w:rPr>
                <w:szCs w:val="21"/>
              </w:rPr>
            </w:pPr>
          </w:p>
        </w:tc>
        <w:tc>
          <w:tcPr>
            <w:tcW w:w="709" w:type="dxa"/>
            <w:vAlign w:val="center"/>
          </w:tcPr>
          <w:p w:rsidR="00CD0271" w:rsidRPr="000D6533" w:rsidRDefault="00CD0271" w:rsidP="00D35D1B">
            <w:pPr>
              <w:spacing w:line="500" w:lineRule="exact"/>
              <w:jc w:val="center"/>
              <w:rPr>
                <w:szCs w:val="21"/>
              </w:rPr>
            </w:pPr>
          </w:p>
        </w:tc>
        <w:tc>
          <w:tcPr>
            <w:tcW w:w="993" w:type="dxa"/>
            <w:vAlign w:val="center"/>
          </w:tcPr>
          <w:p w:rsidR="00CD0271" w:rsidRPr="000D6533" w:rsidRDefault="00CD0271" w:rsidP="00D35D1B">
            <w:pPr>
              <w:spacing w:line="500" w:lineRule="exact"/>
              <w:jc w:val="center"/>
              <w:rPr>
                <w:szCs w:val="21"/>
              </w:rPr>
            </w:pPr>
          </w:p>
        </w:tc>
        <w:tc>
          <w:tcPr>
            <w:tcW w:w="1417" w:type="dxa"/>
            <w:vAlign w:val="center"/>
          </w:tcPr>
          <w:p w:rsidR="00CD0271" w:rsidRPr="000D6533" w:rsidRDefault="00CD0271" w:rsidP="00D35D1B">
            <w:pPr>
              <w:spacing w:line="500" w:lineRule="exact"/>
              <w:jc w:val="center"/>
              <w:rPr>
                <w:szCs w:val="21"/>
              </w:rPr>
            </w:pPr>
          </w:p>
        </w:tc>
        <w:tc>
          <w:tcPr>
            <w:tcW w:w="709" w:type="dxa"/>
            <w:vAlign w:val="center"/>
          </w:tcPr>
          <w:p w:rsidR="00CD0271" w:rsidRPr="000D6533" w:rsidRDefault="00CD0271" w:rsidP="00D35D1B">
            <w:pPr>
              <w:spacing w:line="500" w:lineRule="exact"/>
              <w:jc w:val="center"/>
              <w:rPr>
                <w:szCs w:val="21"/>
              </w:rPr>
            </w:pPr>
          </w:p>
        </w:tc>
        <w:tc>
          <w:tcPr>
            <w:tcW w:w="709" w:type="dxa"/>
            <w:vAlign w:val="center"/>
          </w:tcPr>
          <w:p w:rsidR="00CD0271" w:rsidRPr="000D6533" w:rsidRDefault="00CD0271" w:rsidP="00D35D1B">
            <w:pPr>
              <w:spacing w:line="500" w:lineRule="exact"/>
              <w:jc w:val="center"/>
              <w:rPr>
                <w:szCs w:val="21"/>
              </w:rPr>
            </w:pPr>
          </w:p>
        </w:tc>
        <w:tc>
          <w:tcPr>
            <w:tcW w:w="708" w:type="dxa"/>
            <w:vAlign w:val="center"/>
          </w:tcPr>
          <w:p w:rsidR="00CD0271" w:rsidRPr="000D6533" w:rsidRDefault="00CD0271" w:rsidP="00D35D1B">
            <w:pPr>
              <w:spacing w:line="500" w:lineRule="exact"/>
              <w:jc w:val="center"/>
              <w:rPr>
                <w:szCs w:val="21"/>
              </w:rPr>
            </w:pPr>
          </w:p>
        </w:tc>
        <w:tc>
          <w:tcPr>
            <w:tcW w:w="1418" w:type="dxa"/>
            <w:vAlign w:val="center"/>
          </w:tcPr>
          <w:p w:rsidR="00CD0271" w:rsidRPr="000D6533" w:rsidRDefault="00CD0271" w:rsidP="00D35D1B">
            <w:pPr>
              <w:spacing w:line="500" w:lineRule="exact"/>
              <w:jc w:val="center"/>
              <w:rPr>
                <w:szCs w:val="21"/>
              </w:rPr>
            </w:pPr>
          </w:p>
        </w:tc>
        <w:tc>
          <w:tcPr>
            <w:tcW w:w="1134" w:type="dxa"/>
            <w:vAlign w:val="center"/>
          </w:tcPr>
          <w:p w:rsidR="00CD0271" w:rsidRPr="000D6533" w:rsidRDefault="00CD0271" w:rsidP="00D35D1B">
            <w:pPr>
              <w:spacing w:line="500" w:lineRule="exact"/>
              <w:jc w:val="center"/>
              <w:rPr>
                <w:szCs w:val="21"/>
              </w:rPr>
            </w:pPr>
          </w:p>
        </w:tc>
        <w:tc>
          <w:tcPr>
            <w:tcW w:w="1134" w:type="dxa"/>
            <w:vAlign w:val="center"/>
          </w:tcPr>
          <w:p w:rsidR="00CD0271" w:rsidRPr="000D6533" w:rsidRDefault="00CD0271" w:rsidP="00D35D1B">
            <w:pPr>
              <w:spacing w:line="500" w:lineRule="exact"/>
              <w:jc w:val="center"/>
              <w:rPr>
                <w:szCs w:val="21"/>
              </w:rPr>
            </w:pPr>
          </w:p>
        </w:tc>
        <w:tc>
          <w:tcPr>
            <w:tcW w:w="1276" w:type="dxa"/>
            <w:vAlign w:val="center"/>
          </w:tcPr>
          <w:p w:rsidR="00CD0271" w:rsidRPr="000D6533" w:rsidRDefault="00CD0271" w:rsidP="00D35D1B">
            <w:pPr>
              <w:spacing w:line="500" w:lineRule="exact"/>
              <w:jc w:val="center"/>
              <w:rPr>
                <w:szCs w:val="21"/>
              </w:rPr>
            </w:pPr>
          </w:p>
        </w:tc>
      </w:tr>
      <w:tr w:rsidR="00CD0271" w:rsidRPr="000D6533" w:rsidTr="00D35D1B">
        <w:tc>
          <w:tcPr>
            <w:tcW w:w="491" w:type="dxa"/>
            <w:vAlign w:val="center"/>
          </w:tcPr>
          <w:p w:rsidR="00CD0271" w:rsidRPr="000D6533" w:rsidRDefault="00CD0271" w:rsidP="00D35D1B">
            <w:pPr>
              <w:spacing w:line="500" w:lineRule="exact"/>
              <w:jc w:val="center"/>
              <w:rPr>
                <w:szCs w:val="21"/>
              </w:rPr>
            </w:pPr>
          </w:p>
        </w:tc>
        <w:tc>
          <w:tcPr>
            <w:tcW w:w="709" w:type="dxa"/>
            <w:vAlign w:val="center"/>
          </w:tcPr>
          <w:p w:rsidR="00CD0271" w:rsidRPr="000D6533" w:rsidRDefault="00CD0271" w:rsidP="00D35D1B">
            <w:pPr>
              <w:spacing w:line="500" w:lineRule="exact"/>
              <w:jc w:val="center"/>
              <w:rPr>
                <w:szCs w:val="21"/>
              </w:rPr>
            </w:pPr>
          </w:p>
        </w:tc>
        <w:tc>
          <w:tcPr>
            <w:tcW w:w="993" w:type="dxa"/>
            <w:vAlign w:val="center"/>
          </w:tcPr>
          <w:p w:rsidR="00CD0271" w:rsidRPr="000D6533" w:rsidRDefault="00CD0271" w:rsidP="00D35D1B">
            <w:pPr>
              <w:spacing w:line="500" w:lineRule="exact"/>
              <w:jc w:val="center"/>
              <w:rPr>
                <w:szCs w:val="21"/>
              </w:rPr>
            </w:pPr>
          </w:p>
        </w:tc>
        <w:tc>
          <w:tcPr>
            <w:tcW w:w="1417" w:type="dxa"/>
            <w:vAlign w:val="center"/>
          </w:tcPr>
          <w:p w:rsidR="00CD0271" w:rsidRPr="000D6533" w:rsidRDefault="00CD0271" w:rsidP="00D35D1B">
            <w:pPr>
              <w:spacing w:line="500" w:lineRule="exact"/>
              <w:jc w:val="center"/>
              <w:rPr>
                <w:szCs w:val="21"/>
              </w:rPr>
            </w:pPr>
          </w:p>
        </w:tc>
        <w:tc>
          <w:tcPr>
            <w:tcW w:w="709" w:type="dxa"/>
            <w:vAlign w:val="center"/>
          </w:tcPr>
          <w:p w:rsidR="00CD0271" w:rsidRPr="000D6533" w:rsidRDefault="00CD0271" w:rsidP="00D35D1B">
            <w:pPr>
              <w:spacing w:line="500" w:lineRule="exact"/>
              <w:jc w:val="center"/>
              <w:rPr>
                <w:szCs w:val="21"/>
              </w:rPr>
            </w:pPr>
          </w:p>
        </w:tc>
        <w:tc>
          <w:tcPr>
            <w:tcW w:w="709" w:type="dxa"/>
            <w:vAlign w:val="center"/>
          </w:tcPr>
          <w:p w:rsidR="00CD0271" w:rsidRPr="000D6533" w:rsidRDefault="00CD0271" w:rsidP="00D35D1B">
            <w:pPr>
              <w:spacing w:line="500" w:lineRule="exact"/>
              <w:jc w:val="center"/>
              <w:rPr>
                <w:szCs w:val="21"/>
              </w:rPr>
            </w:pPr>
          </w:p>
        </w:tc>
        <w:tc>
          <w:tcPr>
            <w:tcW w:w="708" w:type="dxa"/>
            <w:vAlign w:val="center"/>
          </w:tcPr>
          <w:p w:rsidR="00CD0271" w:rsidRPr="000D6533" w:rsidRDefault="00CD0271" w:rsidP="00D35D1B">
            <w:pPr>
              <w:spacing w:line="500" w:lineRule="exact"/>
              <w:jc w:val="center"/>
              <w:rPr>
                <w:szCs w:val="21"/>
              </w:rPr>
            </w:pPr>
          </w:p>
        </w:tc>
        <w:tc>
          <w:tcPr>
            <w:tcW w:w="1418" w:type="dxa"/>
            <w:vAlign w:val="center"/>
          </w:tcPr>
          <w:p w:rsidR="00CD0271" w:rsidRPr="000D6533" w:rsidRDefault="00CD0271" w:rsidP="00D35D1B">
            <w:pPr>
              <w:spacing w:line="500" w:lineRule="exact"/>
              <w:jc w:val="center"/>
              <w:rPr>
                <w:szCs w:val="21"/>
              </w:rPr>
            </w:pPr>
          </w:p>
        </w:tc>
        <w:tc>
          <w:tcPr>
            <w:tcW w:w="1134" w:type="dxa"/>
            <w:vAlign w:val="center"/>
          </w:tcPr>
          <w:p w:rsidR="00CD0271" w:rsidRPr="000D6533" w:rsidRDefault="00CD0271" w:rsidP="00D35D1B">
            <w:pPr>
              <w:spacing w:line="500" w:lineRule="exact"/>
              <w:jc w:val="center"/>
              <w:rPr>
                <w:szCs w:val="21"/>
              </w:rPr>
            </w:pPr>
          </w:p>
        </w:tc>
        <w:tc>
          <w:tcPr>
            <w:tcW w:w="1134" w:type="dxa"/>
            <w:vAlign w:val="center"/>
          </w:tcPr>
          <w:p w:rsidR="00CD0271" w:rsidRPr="000D6533" w:rsidRDefault="00CD0271" w:rsidP="00D35D1B">
            <w:pPr>
              <w:spacing w:line="500" w:lineRule="exact"/>
              <w:jc w:val="center"/>
              <w:rPr>
                <w:szCs w:val="21"/>
              </w:rPr>
            </w:pPr>
          </w:p>
        </w:tc>
        <w:tc>
          <w:tcPr>
            <w:tcW w:w="1276" w:type="dxa"/>
            <w:vAlign w:val="center"/>
          </w:tcPr>
          <w:p w:rsidR="00CD0271" w:rsidRPr="000D6533" w:rsidRDefault="00CD0271" w:rsidP="00D35D1B">
            <w:pPr>
              <w:spacing w:line="500" w:lineRule="exact"/>
              <w:jc w:val="center"/>
              <w:rPr>
                <w:szCs w:val="21"/>
              </w:rPr>
            </w:pPr>
          </w:p>
        </w:tc>
      </w:tr>
      <w:tr w:rsidR="00CD0271" w:rsidRPr="000D6533" w:rsidTr="00D35D1B">
        <w:tc>
          <w:tcPr>
            <w:tcW w:w="491" w:type="dxa"/>
            <w:vAlign w:val="center"/>
          </w:tcPr>
          <w:p w:rsidR="00CD0271" w:rsidRPr="000D6533" w:rsidRDefault="00CD0271" w:rsidP="00D35D1B">
            <w:pPr>
              <w:spacing w:line="500" w:lineRule="exact"/>
              <w:jc w:val="center"/>
              <w:rPr>
                <w:szCs w:val="21"/>
              </w:rPr>
            </w:pPr>
          </w:p>
        </w:tc>
        <w:tc>
          <w:tcPr>
            <w:tcW w:w="709" w:type="dxa"/>
            <w:vAlign w:val="center"/>
          </w:tcPr>
          <w:p w:rsidR="00CD0271" w:rsidRPr="000D6533" w:rsidRDefault="00CD0271" w:rsidP="00D35D1B">
            <w:pPr>
              <w:spacing w:line="500" w:lineRule="exact"/>
              <w:jc w:val="center"/>
              <w:rPr>
                <w:szCs w:val="21"/>
              </w:rPr>
            </w:pPr>
          </w:p>
        </w:tc>
        <w:tc>
          <w:tcPr>
            <w:tcW w:w="993" w:type="dxa"/>
            <w:vAlign w:val="center"/>
          </w:tcPr>
          <w:p w:rsidR="00CD0271" w:rsidRPr="000D6533" w:rsidRDefault="00CD0271" w:rsidP="00D35D1B">
            <w:pPr>
              <w:spacing w:line="500" w:lineRule="exact"/>
              <w:jc w:val="center"/>
              <w:rPr>
                <w:szCs w:val="21"/>
              </w:rPr>
            </w:pPr>
          </w:p>
        </w:tc>
        <w:tc>
          <w:tcPr>
            <w:tcW w:w="1417" w:type="dxa"/>
            <w:vAlign w:val="center"/>
          </w:tcPr>
          <w:p w:rsidR="00CD0271" w:rsidRPr="000D6533" w:rsidRDefault="00CD0271" w:rsidP="00D35D1B">
            <w:pPr>
              <w:spacing w:line="500" w:lineRule="exact"/>
              <w:jc w:val="center"/>
              <w:rPr>
                <w:szCs w:val="21"/>
              </w:rPr>
            </w:pPr>
          </w:p>
        </w:tc>
        <w:tc>
          <w:tcPr>
            <w:tcW w:w="709" w:type="dxa"/>
            <w:vAlign w:val="center"/>
          </w:tcPr>
          <w:p w:rsidR="00CD0271" w:rsidRPr="000D6533" w:rsidRDefault="00CD0271" w:rsidP="00D35D1B">
            <w:pPr>
              <w:spacing w:line="500" w:lineRule="exact"/>
              <w:jc w:val="center"/>
              <w:rPr>
                <w:szCs w:val="21"/>
              </w:rPr>
            </w:pPr>
          </w:p>
        </w:tc>
        <w:tc>
          <w:tcPr>
            <w:tcW w:w="709" w:type="dxa"/>
            <w:vAlign w:val="center"/>
          </w:tcPr>
          <w:p w:rsidR="00CD0271" w:rsidRPr="000D6533" w:rsidRDefault="00CD0271" w:rsidP="00D35D1B">
            <w:pPr>
              <w:spacing w:line="500" w:lineRule="exact"/>
              <w:jc w:val="center"/>
              <w:rPr>
                <w:szCs w:val="21"/>
              </w:rPr>
            </w:pPr>
          </w:p>
        </w:tc>
        <w:tc>
          <w:tcPr>
            <w:tcW w:w="708" w:type="dxa"/>
            <w:vAlign w:val="center"/>
          </w:tcPr>
          <w:p w:rsidR="00CD0271" w:rsidRPr="000D6533" w:rsidRDefault="00CD0271" w:rsidP="00D35D1B">
            <w:pPr>
              <w:spacing w:line="500" w:lineRule="exact"/>
              <w:jc w:val="center"/>
              <w:rPr>
                <w:szCs w:val="21"/>
              </w:rPr>
            </w:pPr>
          </w:p>
        </w:tc>
        <w:tc>
          <w:tcPr>
            <w:tcW w:w="1418" w:type="dxa"/>
            <w:vAlign w:val="center"/>
          </w:tcPr>
          <w:p w:rsidR="00CD0271" w:rsidRPr="000D6533" w:rsidRDefault="00CD0271" w:rsidP="00D35D1B">
            <w:pPr>
              <w:spacing w:line="500" w:lineRule="exact"/>
              <w:jc w:val="center"/>
              <w:rPr>
                <w:szCs w:val="21"/>
              </w:rPr>
            </w:pPr>
          </w:p>
        </w:tc>
        <w:tc>
          <w:tcPr>
            <w:tcW w:w="1134" w:type="dxa"/>
            <w:vAlign w:val="center"/>
          </w:tcPr>
          <w:p w:rsidR="00CD0271" w:rsidRPr="000D6533" w:rsidRDefault="00CD0271" w:rsidP="00D35D1B">
            <w:pPr>
              <w:spacing w:line="500" w:lineRule="exact"/>
              <w:jc w:val="center"/>
              <w:rPr>
                <w:szCs w:val="21"/>
              </w:rPr>
            </w:pPr>
          </w:p>
        </w:tc>
        <w:tc>
          <w:tcPr>
            <w:tcW w:w="1134" w:type="dxa"/>
            <w:vAlign w:val="center"/>
          </w:tcPr>
          <w:p w:rsidR="00CD0271" w:rsidRPr="000D6533" w:rsidRDefault="00CD0271" w:rsidP="00D35D1B">
            <w:pPr>
              <w:spacing w:line="500" w:lineRule="exact"/>
              <w:jc w:val="center"/>
              <w:rPr>
                <w:szCs w:val="21"/>
              </w:rPr>
            </w:pPr>
          </w:p>
        </w:tc>
        <w:tc>
          <w:tcPr>
            <w:tcW w:w="1276" w:type="dxa"/>
            <w:vAlign w:val="center"/>
          </w:tcPr>
          <w:p w:rsidR="00CD0271" w:rsidRPr="000D6533" w:rsidRDefault="00CD0271" w:rsidP="00D35D1B">
            <w:pPr>
              <w:spacing w:line="500" w:lineRule="exact"/>
              <w:jc w:val="center"/>
              <w:rPr>
                <w:szCs w:val="21"/>
              </w:rPr>
            </w:pPr>
          </w:p>
        </w:tc>
      </w:tr>
      <w:tr w:rsidR="00CD0271" w:rsidRPr="000D6533" w:rsidTr="00D35D1B">
        <w:tc>
          <w:tcPr>
            <w:tcW w:w="491" w:type="dxa"/>
            <w:vAlign w:val="center"/>
          </w:tcPr>
          <w:p w:rsidR="00CD0271" w:rsidRPr="000D6533" w:rsidRDefault="00CD0271" w:rsidP="00D35D1B">
            <w:pPr>
              <w:spacing w:line="500" w:lineRule="exact"/>
              <w:jc w:val="center"/>
              <w:rPr>
                <w:szCs w:val="21"/>
              </w:rPr>
            </w:pPr>
          </w:p>
        </w:tc>
        <w:tc>
          <w:tcPr>
            <w:tcW w:w="709" w:type="dxa"/>
            <w:vAlign w:val="center"/>
          </w:tcPr>
          <w:p w:rsidR="00CD0271" w:rsidRPr="000D6533" w:rsidRDefault="00CD0271" w:rsidP="00D35D1B">
            <w:pPr>
              <w:spacing w:line="500" w:lineRule="exact"/>
              <w:jc w:val="center"/>
              <w:rPr>
                <w:szCs w:val="21"/>
              </w:rPr>
            </w:pPr>
          </w:p>
        </w:tc>
        <w:tc>
          <w:tcPr>
            <w:tcW w:w="993" w:type="dxa"/>
            <w:vAlign w:val="center"/>
          </w:tcPr>
          <w:p w:rsidR="00CD0271" w:rsidRPr="000D6533" w:rsidRDefault="00CD0271" w:rsidP="00D35D1B">
            <w:pPr>
              <w:spacing w:line="500" w:lineRule="exact"/>
              <w:jc w:val="center"/>
              <w:rPr>
                <w:szCs w:val="21"/>
              </w:rPr>
            </w:pPr>
          </w:p>
        </w:tc>
        <w:tc>
          <w:tcPr>
            <w:tcW w:w="1417" w:type="dxa"/>
            <w:vAlign w:val="center"/>
          </w:tcPr>
          <w:p w:rsidR="00CD0271" w:rsidRPr="000D6533" w:rsidRDefault="00CD0271" w:rsidP="00D35D1B">
            <w:pPr>
              <w:spacing w:line="500" w:lineRule="exact"/>
              <w:jc w:val="center"/>
              <w:rPr>
                <w:szCs w:val="21"/>
              </w:rPr>
            </w:pPr>
          </w:p>
        </w:tc>
        <w:tc>
          <w:tcPr>
            <w:tcW w:w="709" w:type="dxa"/>
            <w:vAlign w:val="center"/>
          </w:tcPr>
          <w:p w:rsidR="00CD0271" w:rsidRPr="000D6533" w:rsidRDefault="00CD0271" w:rsidP="00D35D1B">
            <w:pPr>
              <w:spacing w:line="500" w:lineRule="exact"/>
              <w:jc w:val="center"/>
              <w:rPr>
                <w:szCs w:val="21"/>
              </w:rPr>
            </w:pPr>
          </w:p>
        </w:tc>
        <w:tc>
          <w:tcPr>
            <w:tcW w:w="709" w:type="dxa"/>
            <w:vAlign w:val="center"/>
          </w:tcPr>
          <w:p w:rsidR="00CD0271" w:rsidRPr="000D6533" w:rsidRDefault="00CD0271" w:rsidP="00D35D1B">
            <w:pPr>
              <w:spacing w:line="500" w:lineRule="exact"/>
              <w:jc w:val="center"/>
              <w:rPr>
                <w:szCs w:val="21"/>
              </w:rPr>
            </w:pPr>
          </w:p>
        </w:tc>
        <w:tc>
          <w:tcPr>
            <w:tcW w:w="708" w:type="dxa"/>
            <w:vAlign w:val="center"/>
          </w:tcPr>
          <w:p w:rsidR="00CD0271" w:rsidRPr="000D6533" w:rsidRDefault="00CD0271" w:rsidP="00D35D1B">
            <w:pPr>
              <w:spacing w:line="500" w:lineRule="exact"/>
              <w:jc w:val="center"/>
              <w:rPr>
                <w:szCs w:val="21"/>
              </w:rPr>
            </w:pPr>
          </w:p>
        </w:tc>
        <w:tc>
          <w:tcPr>
            <w:tcW w:w="1418" w:type="dxa"/>
            <w:vAlign w:val="center"/>
          </w:tcPr>
          <w:p w:rsidR="00CD0271" w:rsidRPr="000D6533" w:rsidRDefault="00CD0271" w:rsidP="00D35D1B">
            <w:pPr>
              <w:spacing w:line="500" w:lineRule="exact"/>
              <w:jc w:val="center"/>
              <w:rPr>
                <w:szCs w:val="21"/>
              </w:rPr>
            </w:pPr>
          </w:p>
        </w:tc>
        <w:tc>
          <w:tcPr>
            <w:tcW w:w="1134" w:type="dxa"/>
            <w:vAlign w:val="center"/>
          </w:tcPr>
          <w:p w:rsidR="00CD0271" w:rsidRPr="000D6533" w:rsidRDefault="00CD0271" w:rsidP="00D35D1B">
            <w:pPr>
              <w:spacing w:line="500" w:lineRule="exact"/>
              <w:jc w:val="center"/>
              <w:rPr>
                <w:szCs w:val="21"/>
              </w:rPr>
            </w:pPr>
          </w:p>
        </w:tc>
        <w:tc>
          <w:tcPr>
            <w:tcW w:w="1134" w:type="dxa"/>
            <w:vAlign w:val="center"/>
          </w:tcPr>
          <w:p w:rsidR="00CD0271" w:rsidRPr="000D6533" w:rsidRDefault="00CD0271" w:rsidP="00D35D1B">
            <w:pPr>
              <w:spacing w:line="500" w:lineRule="exact"/>
              <w:jc w:val="center"/>
              <w:rPr>
                <w:szCs w:val="21"/>
              </w:rPr>
            </w:pPr>
          </w:p>
        </w:tc>
        <w:tc>
          <w:tcPr>
            <w:tcW w:w="1276" w:type="dxa"/>
            <w:vAlign w:val="center"/>
          </w:tcPr>
          <w:p w:rsidR="00CD0271" w:rsidRPr="000D6533" w:rsidRDefault="00CD0271" w:rsidP="00D35D1B">
            <w:pPr>
              <w:spacing w:line="500" w:lineRule="exact"/>
              <w:jc w:val="center"/>
              <w:rPr>
                <w:szCs w:val="21"/>
              </w:rPr>
            </w:pPr>
          </w:p>
        </w:tc>
      </w:tr>
      <w:tr w:rsidR="00CD0271" w:rsidRPr="000D6533" w:rsidTr="00D35D1B">
        <w:tc>
          <w:tcPr>
            <w:tcW w:w="491" w:type="dxa"/>
            <w:vAlign w:val="center"/>
          </w:tcPr>
          <w:p w:rsidR="00CD0271" w:rsidRPr="000D6533" w:rsidRDefault="00CD0271" w:rsidP="00D35D1B">
            <w:pPr>
              <w:spacing w:line="500" w:lineRule="exact"/>
              <w:jc w:val="center"/>
              <w:rPr>
                <w:szCs w:val="21"/>
              </w:rPr>
            </w:pPr>
          </w:p>
        </w:tc>
        <w:tc>
          <w:tcPr>
            <w:tcW w:w="709" w:type="dxa"/>
            <w:vAlign w:val="center"/>
          </w:tcPr>
          <w:p w:rsidR="00CD0271" w:rsidRPr="000D6533" w:rsidRDefault="00CD0271" w:rsidP="00D35D1B">
            <w:pPr>
              <w:spacing w:line="500" w:lineRule="exact"/>
              <w:jc w:val="center"/>
              <w:rPr>
                <w:szCs w:val="21"/>
              </w:rPr>
            </w:pPr>
          </w:p>
        </w:tc>
        <w:tc>
          <w:tcPr>
            <w:tcW w:w="993" w:type="dxa"/>
            <w:vAlign w:val="center"/>
          </w:tcPr>
          <w:p w:rsidR="00CD0271" w:rsidRPr="000D6533" w:rsidRDefault="00CD0271" w:rsidP="00D35D1B">
            <w:pPr>
              <w:spacing w:line="500" w:lineRule="exact"/>
              <w:jc w:val="center"/>
              <w:rPr>
                <w:szCs w:val="21"/>
              </w:rPr>
            </w:pPr>
          </w:p>
        </w:tc>
        <w:tc>
          <w:tcPr>
            <w:tcW w:w="1417" w:type="dxa"/>
            <w:vAlign w:val="center"/>
          </w:tcPr>
          <w:p w:rsidR="00CD0271" w:rsidRPr="000D6533" w:rsidRDefault="00CD0271" w:rsidP="00D35D1B">
            <w:pPr>
              <w:spacing w:line="500" w:lineRule="exact"/>
              <w:jc w:val="center"/>
              <w:rPr>
                <w:szCs w:val="21"/>
              </w:rPr>
            </w:pPr>
          </w:p>
        </w:tc>
        <w:tc>
          <w:tcPr>
            <w:tcW w:w="709" w:type="dxa"/>
            <w:vAlign w:val="center"/>
          </w:tcPr>
          <w:p w:rsidR="00CD0271" w:rsidRPr="000D6533" w:rsidRDefault="00CD0271" w:rsidP="00D35D1B">
            <w:pPr>
              <w:spacing w:line="500" w:lineRule="exact"/>
              <w:jc w:val="center"/>
              <w:rPr>
                <w:szCs w:val="21"/>
              </w:rPr>
            </w:pPr>
          </w:p>
        </w:tc>
        <w:tc>
          <w:tcPr>
            <w:tcW w:w="709" w:type="dxa"/>
            <w:vAlign w:val="center"/>
          </w:tcPr>
          <w:p w:rsidR="00CD0271" w:rsidRPr="000D6533" w:rsidRDefault="00CD0271" w:rsidP="00D35D1B">
            <w:pPr>
              <w:spacing w:line="500" w:lineRule="exact"/>
              <w:jc w:val="center"/>
              <w:rPr>
                <w:szCs w:val="21"/>
              </w:rPr>
            </w:pPr>
          </w:p>
        </w:tc>
        <w:tc>
          <w:tcPr>
            <w:tcW w:w="708" w:type="dxa"/>
            <w:vAlign w:val="center"/>
          </w:tcPr>
          <w:p w:rsidR="00CD0271" w:rsidRPr="000D6533" w:rsidRDefault="00CD0271" w:rsidP="00D35D1B">
            <w:pPr>
              <w:spacing w:line="500" w:lineRule="exact"/>
              <w:jc w:val="center"/>
              <w:rPr>
                <w:szCs w:val="21"/>
              </w:rPr>
            </w:pPr>
          </w:p>
        </w:tc>
        <w:tc>
          <w:tcPr>
            <w:tcW w:w="1418" w:type="dxa"/>
            <w:vAlign w:val="center"/>
          </w:tcPr>
          <w:p w:rsidR="00CD0271" w:rsidRPr="000D6533" w:rsidRDefault="00CD0271" w:rsidP="00D35D1B">
            <w:pPr>
              <w:spacing w:line="500" w:lineRule="exact"/>
              <w:jc w:val="center"/>
              <w:rPr>
                <w:szCs w:val="21"/>
              </w:rPr>
            </w:pPr>
          </w:p>
        </w:tc>
        <w:tc>
          <w:tcPr>
            <w:tcW w:w="1134" w:type="dxa"/>
            <w:vAlign w:val="center"/>
          </w:tcPr>
          <w:p w:rsidR="00CD0271" w:rsidRPr="000D6533" w:rsidRDefault="00CD0271" w:rsidP="00D35D1B">
            <w:pPr>
              <w:spacing w:line="500" w:lineRule="exact"/>
              <w:jc w:val="center"/>
              <w:rPr>
                <w:szCs w:val="21"/>
              </w:rPr>
            </w:pPr>
          </w:p>
        </w:tc>
        <w:tc>
          <w:tcPr>
            <w:tcW w:w="1134" w:type="dxa"/>
            <w:vAlign w:val="center"/>
          </w:tcPr>
          <w:p w:rsidR="00CD0271" w:rsidRPr="000D6533" w:rsidRDefault="00CD0271" w:rsidP="00D35D1B">
            <w:pPr>
              <w:spacing w:line="500" w:lineRule="exact"/>
              <w:jc w:val="center"/>
              <w:rPr>
                <w:szCs w:val="21"/>
              </w:rPr>
            </w:pPr>
          </w:p>
        </w:tc>
        <w:tc>
          <w:tcPr>
            <w:tcW w:w="1276" w:type="dxa"/>
            <w:vAlign w:val="center"/>
          </w:tcPr>
          <w:p w:rsidR="00CD0271" w:rsidRPr="000D6533" w:rsidRDefault="00CD0271" w:rsidP="00D35D1B">
            <w:pPr>
              <w:spacing w:line="500" w:lineRule="exact"/>
              <w:jc w:val="center"/>
              <w:rPr>
                <w:szCs w:val="21"/>
              </w:rPr>
            </w:pPr>
          </w:p>
        </w:tc>
      </w:tr>
      <w:tr w:rsidR="00CD0271" w:rsidRPr="000D6533" w:rsidTr="00D35D1B">
        <w:tc>
          <w:tcPr>
            <w:tcW w:w="491" w:type="dxa"/>
            <w:vAlign w:val="center"/>
          </w:tcPr>
          <w:p w:rsidR="00CD0271" w:rsidRPr="000D6533" w:rsidRDefault="00CD0271" w:rsidP="00D35D1B">
            <w:pPr>
              <w:spacing w:line="500" w:lineRule="exact"/>
              <w:jc w:val="center"/>
              <w:rPr>
                <w:szCs w:val="21"/>
              </w:rPr>
            </w:pPr>
            <w:r w:rsidRPr="000D6533">
              <w:rPr>
                <w:rFonts w:hint="eastAsia"/>
                <w:szCs w:val="21"/>
              </w:rPr>
              <w:t>合计</w:t>
            </w:r>
          </w:p>
        </w:tc>
        <w:tc>
          <w:tcPr>
            <w:tcW w:w="709" w:type="dxa"/>
            <w:vAlign w:val="center"/>
          </w:tcPr>
          <w:p w:rsidR="00CD0271" w:rsidRPr="000D6533" w:rsidRDefault="00CD0271" w:rsidP="00D35D1B">
            <w:pPr>
              <w:spacing w:line="500" w:lineRule="exact"/>
              <w:jc w:val="center"/>
              <w:rPr>
                <w:szCs w:val="21"/>
              </w:rPr>
            </w:pPr>
            <w:r w:rsidRPr="000D6533">
              <w:rPr>
                <w:rFonts w:hint="eastAsia"/>
                <w:szCs w:val="21"/>
              </w:rPr>
              <w:t>/</w:t>
            </w:r>
          </w:p>
        </w:tc>
        <w:tc>
          <w:tcPr>
            <w:tcW w:w="993" w:type="dxa"/>
            <w:vAlign w:val="center"/>
          </w:tcPr>
          <w:p w:rsidR="00CD0271" w:rsidRPr="000D6533" w:rsidRDefault="00CD0271" w:rsidP="00D35D1B">
            <w:pPr>
              <w:spacing w:line="500" w:lineRule="exact"/>
              <w:jc w:val="center"/>
              <w:rPr>
                <w:szCs w:val="21"/>
              </w:rPr>
            </w:pPr>
            <w:r w:rsidRPr="000D6533">
              <w:rPr>
                <w:rFonts w:hint="eastAsia"/>
                <w:szCs w:val="21"/>
              </w:rPr>
              <w:t>/</w:t>
            </w:r>
          </w:p>
        </w:tc>
        <w:tc>
          <w:tcPr>
            <w:tcW w:w="1417" w:type="dxa"/>
            <w:vAlign w:val="center"/>
          </w:tcPr>
          <w:p w:rsidR="00CD0271" w:rsidRPr="000D6533" w:rsidRDefault="00CD0271" w:rsidP="00D35D1B">
            <w:pPr>
              <w:spacing w:line="500" w:lineRule="exact"/>
              <w:jc w:val="center"/>
              <w:rPr>
                <w:szCs w:val="21"/>
              </w:rPr>
            </w:pPr>
            <w:r w:rsidRPr="000D6533">
              <w:rPr>
                <w:rFonts w:hint="eastAsia"/>
                <w:szCs w:val="21"/>
              </w:rPr>
              <w:t>/</w:t>
            </w:r>
          </w:p>
        </w:tc>
        <w:tc>
          <w:tcPr>
            <w:tcW w:w="709" w:type="dxa"/>
            <w:vAlign w:val="center"/>
          </w:tcPr>
          <w:p w:rsidR="00CD0271" w:rsidRPr="000D6533" w:rsidRDefault="00CD0271" w:rsidP="00D35D1B">
            <w:pPr>
              <w:spacing w:line="500" w:lineRule="exact"/>
              <w:jc w:val="center"/>
              <w:rPr>
                <w:szCs w:val="21"/>
              </w:rPr>
            </w:pPr>
            <w:r w:rsidRPr="000D6533">
              <w:rPr>
                <w:rFonts w:hint="eastAsia"/>
                <w:szCs w:val="21"/>
              </w:rPr>
              <w:t>/</w:t>
            </w:r>
          </w:p>
        </w:tc>
        <w:tc>
          <w:tcPr>
            <w:tcW w:w="709" w:type="dxa"/>
            <w:vAlign w:val="center"/>
          </w:tcPr>
          <w:p w:rsidR="00CD0271" w:rsidRPr="000D6533" w:rsidRDefault="00CD0271" w:rsidP="00D35D1B">
            <w:pPr>
              <w:spacing w:line="500" w:lineRule="exact"/>
              <w:jc w:val="center"/>
              <w:rPr>
                <w:szCs w:val="21"/>
              </w:rPr>
            </w:pPr>
            <w:r w:rsidRPr="000D6533">
              <w:rPr>
                <w:rFonts w:hint="eastAsia"/>
                <w:szCs w:val="21"/>
              </w:rPr>
              <w:t>/</w:t>
            </w:r>
          </w:p>
        </w:tc>
        <w:tc>
          <w:tcPr>
            <w:tcW w:w="708" w:type="dxa"/>
            <w:vAlign w:val="center"/>
          </w:tcPr>
          <w:p w:rsidR="00CD0271" w:rsidRPr="000D6533" w:rsidRDefault="00CD0271" w:rsidP="00D35D1B">
            <w:pPr>
              <w:spacing w:line="500" w:lineRule="exact"/>
              <w:jc w:val="center"/>
              <w:rPr>
                <w:szCs w:val="21"/>
              </w:rPr>
            </w:pPr>
            <w:r w:rsidRPr="000D6533">
              <w:rPr>
                <w:rFonts w:hint="eastAsia"/>
                <w:szCs w:val="21"/>
              </w:rPr>
              <w:t>/</w:t>
            </w:r>
          </w:p>
        </w:tc>
        <w:tc>
          <w:tcPr>
            <w:tcW w:w="1418" w:type="dxa"/>
            <w:vAlign w:val="center"/>
          </w:tcPr>
          <w:p w:rsidR="00CD0271" w:rsidRPr="000D6533" w:rsidRDefault="00CD0271" w:rsidP="00D35D1B">
            <w:pPr>
              <w:spacing w:line="500" w:lineRule="exact"/>
              <w:jc w:val="center"/>
              <w:rPr>
                <w:szCs w:val="21"/>
              </w:rPr>
            </w:pPr>
            <w:r w:rsidRPr="000D6533">
              <w:rPr>
                <w:rFonts w:hint="eastAsia"/>
                <w:szCs w:val="21"/>
              </w:rPr>
              <w:t>/</w:t>
            </w:r>
          </w:p>
        </w:tc>
        <w:tc>
          <w:tcPr>
            <w:tcW w:w="1134" w:type="dxa"/>
            <w:vAlign w:val="center"/>
          </w:tcPr>
          <w:p w:rsidR="00CD0271" w:rsidRPr="000D6533" w:rsidRDefault="00CD0271" w:rsidP="00D35D1B">
            <w:pPr>
              <w:spacing w:line="500" w:lineRule="exact"/>
              <w:jc w:val="center"/>
              <w:rPr>
                <w:szCs w:val="21"/>
              </w:rPr>
            </w:pPr>
          </w:p>
        </w:tc>
        <w:tc>
          <w:tcPr>
            <w:tcW w:w="1134" w:type="dxa"/>
            <w:vAlign w:val="center"/>
          </w:tcPr>
          <w:p w:rsidR="00CD0271" w:rsidRPr="000D6533" w:rsidRDefault="00CD0271" w:rsidP="00D35D1B">
            <w:pPr>
              <w:spacing w:line="500" w:lineRule="exact"/>
              <w:jc w:val="center"/>
              <w:rPr>
                <w:szCs w:val="21"/>
              </w:rPr>
            </w:pPr>
            <w:r w:rsidRPr="000D6533">
              <w:rPr>
                <w:rFonts w:hint="eastAsia"/>
                <w:szCs w:val="21"/>
              </w:rPr>
              <w:t>/</w:t>
            </w:r>
          </w:p>
        </w:tc>
        <w:tc>
          <w:tcPr>
            <w:tcW w:w="1276" w:type="dxa"/>
            <w:vAlign w:val="center"/>
          </w:tcPr>
          <w:p w:rsidR="00CD0271" w:rsidRPr="000D6533" w:rsidRDefault="00CD0271" w:rsidP="00D35D1B">
            <w:pPr>
              <w:spacing w:line="500" w:lineRule="exact"/>
              <w:jc w:val="center"/>
              <w:rPr>
                <w:szCs w:val="21"/>
              </w:rPr>
            </w:pPr>
            <w:r w:rsidRPr="000D6533">
              <w:rPr>
                <w:rFonts w:hint="eastAsia"/>
                <w:szCs w:val="21"/>
              </w:rPr>
              <w:t>/</w:t>
            </w:r>
          </w:p>
        </w:tc>
      </w:tr>
    </w:tbl>
    <w:p w:rsidR="00CD0271" w:rsidRPr="000D6533" w:rsidRDefault="00CD0271" w:rsidP="00CD0271">
      <w:pPr>
        <w:spacing w:line="500" w:lineRule="exact"/>
        <w:jc w:val="center"/>
        <w:rPr>
          <w:szCs w:val="21"/>
        </w:rPr>
      </w:pPr>
    </w:p>
    <w:p w:rsidR="00CD0271" w:rsidRPr="000D6533" w:rsidRDefault="00CD0271" w:rsidP="00CD0271">
      <w:pPr>
        <w:spacing w:line="500" w:lineRule="exact"/>
        <w:jc w:val="left"/>
        <w:rPr>
          <w:szCs w:val="21"/>
        </w:rPr>
      </w:pPr>
      <w:r w:rsidRPr="000D6533">
        <w:rPr>
          <w:rFonts w:hint="eastAsia"/>
          <w:szCs w:val="21"/>
        </w:rPr>
        <w:t>特别提醒：</w:t>
      </w:r>
      <w:r w:rsidRPr="000D6533">
        <w:rPr>
          <w:rFonts w:hint="eastAsia"/>
          <w:szCs w:val="21"/>
        </w:rPr>
        <w:t>1</w:t>
      </w:r>
      <w:r w:rsidRPr="000D6533">
        <w:rPr>
          <w:rFonts w:hint="eastAsia"/>
          <w:szCs w:val="21"/>
        </w:rPr>
        <w:t>、本表专用于政府采购政策评审，如果其他投标人对中标供应商有异议的，本表将依申请公开，若有以不真实材料谋取评审优势的，取消中标资格。</w:t>
      </w:r>
    </w:p>
    <w:p w:rsidR="00CD0271" w:rsidRPr="000D6533" w:rsidRDefault="00CD0271" w:rsidP="00CD0271">
      <w:pPr>
        <w:spacing w:line="500" w:lineRule="exact"/>
        <w:jc w:val="left"/>
        <w:rPr>
          <w:szCs w:val="21"/>
        </w:rPr>
      </w:pPr>
      <w:r w:rsidRPr="000D6533">
        <w:rPr>
          <w:rFonts w:hint="eastAsia"/>
          <w:szCs w:val="21"/>
        </w:rPr>
        <w:t xml:space="preserve"> 2</w:t>
      </w:r>
      <w:r w:rsidRPr="000D6533">
        <w:rPr>
          <w:rFonts w:hint="eastAsia"/>
          <w:szCs w:val="21"/>
        </w:rPr>
        <w:t>、节能产品是指根据财政部、</w:t>
      </w:r>
      <w:proofErr w:type="gramStart"/>
      <w:r w:rsidRPr="000D6533">
        <w:rPr>
          <w:rFonts w:hint="eastAsia"/>
          <w:szCs w:val="21"/>
        </w:rPr>
        <w:t>国家发改委</w:t>
      </w:r>
      <w:proofErr w:type="gramEnd"/>
      <w:r w:rsidRPr="000D6533">
        <w:rPr>
          <w:rFonts w:hint="eastAsia"/>
          <w:szCs w:val="21"/>
        </w:rPr>
        <w:t>、生态环境部、市场监管总局等四部委发布的“财库</w:t>
      </w:r>
      <w:r w:rsidRPr="000D6533">
        <w:rPr>
          <w:rFonts w:hint="eastAsia"/>
          <w:szCs w:val="21"/>
        </w:rPr>
        <w:t>[2019]9</w:t>
      </w:r>
      <w:r w:rsidRPr="000D6533">
        <w:rPr>
          <w:rFonts w:hint="eastAsia"/>
          <w:szCs w:val="21"/>
        </w:rPr>
        <w:t>号”文件规定，由国家认可认证机构认证在投标截止日尚在有效期内的同型号产品。</w:t>
      </w:r>
    </w:p>
    <w:p w:rsidR="00CD0271" w:rsidRPr="000D6533" w:rsidRDefault="00CD0271" w:rsidP="00CD0271">
      <w:pPr>
        <w:spacing w:line="500" w:lineRule="exact"/>
        <w:jc w:val="left"/>
        <w:rPr>
          <w:szCs w:val="21"/>
        </w:rPr>
      </w:pPr>
    </w:p>
    <w:p w:rsidR="00CD0271" w:rsidRDefault="00CD0271" w:rsidP="00CD0271">
      <w:pPr>
        <w:spacing w:line="600" w:lineRule="exact"/>
        <w:rPr>
          <w:rFonts w:ascii="宋体" w:hAnsi="宋体"/>
          <w:b/>
          <w:szCs w:val="21"/>
        </w:rPr>
      </w:pPr>
      <w:r>
        <w:rPr>
          <w:rFonts w:hint="eastAsia"/>
        </w:rPr>
        <w:t>投标方名称：＿＿＿＿＿＿＿＿＿＿＿＿（公章）</w:t>
      </w:r>
    </w:p>
    <w:p w:rsidR="00CD0271" w:rsidRDefault="00CD0271" w:rsidP="00CD0271">
      <w:pPr>
        <w:spacing w:line="600" w:lineRule="exact"/>
        <w:rPr>
          <w:szCs w:val="20"/>
        </w:rPr>
      </w:pPr>
      <w:r>
        <w:rPr>
          <w:rFonts w:hint="eastAsia"/>
        </w:rPr>
        <w:t>投标方法人或授权代表签字：＿＿＿＿＿＿＿＿＿职务：＿＿＿＿＿＿＿＿</w:t>
      </w:r>
    </w:p>
    <w:p w:rsidR="00CD0271" w:rsidRPr="007713D8" w:rsidRDefault="00CD0271" w:rsidP="00CD0271">
      <w:pPr>
        <w:spacing w:line="600" w:lineRule="exact"/>
        <w:rPr>
          <w:szCs w:val="20"/>
        </w:rPr>
      </w:pPr>
      <w:r>
        <w:rPr>
          <w:rFonts w:hint="eastAsia"/>
        </w:rPr>
        <w:t>日期：＿＿＿＿＿＿＿</w:t>
      </w:r>
    </w:p>
    <w:p w:rsidR="00CD0271" w:rsidRPr="000D6533" w:rsidRDefault="00CD0271" w:rsidP="00CD0271">
      <w:pPr>
        <w:spacing w:line="500" w:lineRule="exact"/>
        <w:jc w:val="center"/>
        <w:rPr>
          <w:b/>
          <w:bCs/>
          <w:sz w:val="28"/>
        </w:rPr>
      </w:pPr>
      <w:r>
        <w:rPr>
          <w:szCs w:val="21"/>
        </w:rPr>
        <w:br w:type="page"/>
      </w:r>
      <w:r w:rsidRPr="000D6533">
        <w:rPr>
          <w:rFonts w:hint="eastAsia"/>
          <w:b/>
          <w:bCs/>
          <w:sz w:val="28"/>
        </w:rPr>
        <w:lastRenderedPageBreak/>
        <w:t>五、环境标志产品分项报价表（若有的提供）</w:t>
      </w:r>
    </w:p>
    <w:p w:rsidR="00CD0271" w:rsidRPr="000D6533" w:rsidRDefault="00CD0271" w:rsidP="00CD0271">
      <w:pPr>
        <w:spacing w:line="500" w:lineRule="exact"/>
        <w:jc w:val="center"/>
        <w:rPr>
          <w:b/>
          <w:szCs w:val="21"/>
        </w:rPr>
      </w:pPr>
      <w:r w:rsidRPr="00B34E5F">
        <w:rPr>
          <w:rFonts w:hint="eastAsia"/>
          <w:b/>
          <w:szCs w:val="21"/>
        </w:rPr>
        <w:t>(</w:t>
      </w:r>
      <w:proofErr w:type="gramStart"/>
      <w:r w:rsidRPr="00B34E5F">
        <w:rPr>
          <w:rFonts w:hint="eastAsia"/>
          <w:b/>
          <w:szCs w:val="21"/>
        </w:rPr>
        <w:t>标项</w:t>
      </w:r>
      <w:proofErr w:type="gramEnd"/>
      <w:r w:rsidRPr="00B34E5F">
        <w:rPr>
          <w:rFonts w:hint="eastAsia"/>
          <w:b/>
          <w:szCs w:val="21"/>
        </w:rPr>
        <w:t xml:space="preserve">   </w:t>
      </w:r>
      <w:r w:rsidRPr="00B34E5F">
        <w:rPr>
          <w:rFonts w:hint="eastAsia"/>
          <w:b/>
          <w:szCs w:val="21"/>
        </w:rPr>
        <w:t>）</w:t>
      </w:r>
    </w:p>
    <w:p w:rsidR="00CD0271" w:rsidRPr="00A502FD" w:rsidRDefault="00CD0271" w:rsidP="00CD0271">
      <w:pPr>
        <w:spacing w:line="500" w:lineRule="exact"/>
        <w:rPr>
          <w:rFonts w:ascii="宋体" w:hAnsi="宋体"/>
          <w:szCs w:val="21"/>
          <w:u w:val="single"/>
        </w:rPr>
      </w:pPr>
      <w:r w:rsidRPr="00A502FD">
        <w:rPr>
          <w:rFonts w:ascii="宋体" w:hAnsi="宋体" w:hint="eastAsia"/>
          <w:szCs w:val="21"/>
        </w:rPr>
        <w:t>招标项目名称：</w:t>
      </w:r>
      <w:r w:rsidRPr="00A502FD">
        <w:rPr>
          <w:rFonts w:ascii="宋体" w:hAnsi="宋体" w:hint="eastAsia"/>
          <w:szCs w:val="21"/>
          <w:u w:val="single"/>
        </w:rPr>
        <w:t xml:space="preserve">                                </w:t>
      </w:r>
      <w:r w:rsidRPr="00A502FD">
        <w:rPr>
          <w:rFonts w:ascii="宋体" w:hAnsi="宋体" w:hint="eastAsia"/>
          <w:spacing w:val="14"/>
          <w:szCs w:val="21"/>
        </w:rPr>
        <w:t>招标编号</w:t>
      </w:r>
      <w:r w:rsidRPr="00A502FD">
        <w:rPr>
          <w:rFonts w:ascii="宋体" w:hAnsi="宋体" w:hint="eastAsia"/>
          <w:szCs w:val="21"/>
        </w:rPr>
        <w:t>：</w:t>
      </w:r>
      <w:r w:rsidRPr="00A502FD">
        <w:rPr>
          <w:rFonts w:ascii="宋体" w:hAnsi="宋体" w:hint="eastAsia"/>
          <w:szCs w:val="21"/>
          <w:u w:val="single"/>
        </w:rPr>
        <w:t xml:space="preserve">                                   </w:t>
      </w:r>
    </w:p>
    <w:p w:rsidR="00CD0271" w:rsidRPr="00EF37C3" w:rsidRDefault="00CD0271" w:rsidP="00CD0271">
      <w:pPr>
        <w:spacing w:line="500" w:lineRule="exact"/>
        <w:jc w:val="right"/>
        <w:rPr>
          <w:b/>
          <w:color w:val="FF0000"/>
          <w:szCs w:val="21"/>
        </w:rPr>
      </w:pPr>
      <w:r w:rsidRPr="00A502FD">
        <w:rPr>
          <w:rFonts w:ascii="宋体" w:hAnsi="宋体"/>
          <w:szCs w:val="21"/>
        </w:rPr>
        <w:t>（</w:t>
      </w:r>
      <w:r w:rsidRPr="00A502FD">
        <w:rPr>
          <w:rFonts w:ascii="宋体" w:hAnsi="宋体" w:hint="eastAsia"/>
          <w:szCs w:val="21"/>
        </w:rPr>
        <w:t>人民币：元）</w:t>
      </w:r>
    </w:p>
    <w:p w:rsidR="00CD0271" w:rsidRPr="000D6533" w:rsidRDefault="00CD0271" w:rsidP="00CD0271">
      <w:pPr>
        <w:spacing w:line="500" w:lineRule="exact"/>
        <w:jc w:val="center"/>
        <w:rPr>
          <w:szCs w:val="21"/>
        </w:rPr>
      </w:pPr>
    </w:p>
    <w:tbl>
      <w:tblPr>
        <w:tblW w:w="1083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709"/>
        <w:gridCol w:w="992"/>
        <w:gridCol w:w="993"/>
        <w:gridCol w:w="708"/>
        <w:gridCol w:w="1134"/>
        <w:gridCol w:w="1134"/>
        <w:gridCol w:w="1134"/>
        <w:gridCol w:w="993"/>
        <w:gridCol w:w="1275"/>
        <w:gridCol w:w="1134"/>
      </w:tblGrid>
      <w:tr w:rsidR="00CD0271" w:rsidRPr="000D6533" w:rsidTr="00D35D1B">
        <w:trPr>
          <w:cantSplit/>
          <w:trHeight w:val="460"/>
        </w:trPr>
        <w:tc>
          <w:tcPr>
            <w:tcW w:w="633" w:type="dxa"/>
            <w:vAlign w:val="center"/>
          </w:tcPr>
          <w:p w:rsidR="00CD0271" w:rsidRPr="000D6533" w:rsidRDefault="00CD0271" w:rsidP="00D35D1B">
            <w:pPr>
              <w:spacing w:line="500" w:lineRule="exact"/>
              <w:jc w:val="center"/>
              <w:rPr>
                <w:szCs w:val="21"/>
              </w:rPr>
            </w:pPr>
            <w:r w:rsidRPr="000D6533">
              <w:rPr>
                <w:rFonts w:hint="eastAsia"/>
                <w:szCs w:val="21"/>
              </w:rPr>
              <w:t>序号</w:t>
            </w:r>
          </w:p>
        </w:tc>
        <w:tc>
          <w:tcPr>
            <w:tcW w:w="709" w:type="dxa"/>
            <w:vAlign w:val="center"/>
          </w:tcPr>
          <w:p w:rsidR="00CD0271" w:rsidRPr="000D6533" w:rsidRDefault="00CD0271" w:rsidP="00D35D1B">
            <w:pPr>
              <w:spacing w:line="500" w:lineRule="exact"/>
              <w:jc w:val="center"/>
              <w:rPr>
                <w:szCs w:val="21"/>
              </w:rPr>
            </w:pPr>
            <w:r w:rsidRPr="000D6533">
              <w:rPr>
                <w:rFonts w:hint="eastAsia"/>
                <w:szCs w:val="21"/>
              </w:rPr>
              <w:t>品目名称</w:t>
            </w:r>
          </w:p>
        </w:tc>
        <w:tc>
          <w:tcPr>
            <w:tcW w:w="992" w:type="dxa"/>
            <w:vAlign w:val="center"/>
          </w:tcPr>
          <w:p w:rsidR="00CD0271" w:rsidRPr="000D6533" w:rsidRDefault="00CD0271" w:rsidP="00D35D1B">
            <w:pPr>
              <w:spacing w:line="500" w:lineRule="exact"/>
              <w:jc w:val="center"/>
              <w:rPr>
                <w:szCs w:val="21"/>
              </w:rPr>
            </w:pPr>
            <w:r w:rsidRPr="000D6533">
              <w:rPr>
                <w:rFonts w:hint="eastAsia"/>
                <w:szCs w:val="21"/>
              </w:rPr>
              <w:t>品牌、规格型号</w:t>
            </w:r>
          </w:p>
        </w:tc>
        <w:tc>
          <w:tcPr>
            <w:tcW w:w="993" w:type="dxa"/>
            <w:vAlign w:val="center"/>
          </w:tcPr>
          <w:p w:rsidR="00CD0271" w:rsidRPr="000D6533" w:rsidRDefault="00CD0271" w:rsidP="00D35D1B">
            <w:pPr>
              <w:spacing w:line="500" w:lineRule="exact"/>
              <w:jc w:val="center"/>
              <w:rPr>
                <w:szCs w:val="21"/>
              </w:rPr>
            </w:pPr>
            <w:r w:rsidRPr="000D6533">
              <w:rPr>
                <w:rFonts w:hint="eastAsia"/>
                <w:szCs w:val="21"/>
              </w:rPr>
              <w:t>生产商名称</w:t>
            </w:r>
          </w:p>
        </w:tc>
        <w:tc>
          <w:tcPr>
            <w:tcW w:w="708" w:type="dxa"/>
            <w:vAlign w:val="center"/>
          </w:tcPr>
          <w:p w:rsidR="00CD0271" w:rsidRPr="000D6533" w:rsidRDefault="00CD0271" w:rsidP="00D35D1B">
            <w:pPr>
              <w:spacing w:line="500" w:lineRule="exact"/>
              <w:jc w:val="center"/>
              <w:rPr>
                <w:szCs w:val="21"/>
              </w:rPr>
            </w:pPr>
            <w:r w:rsidRPr="000D6533">
              <w:rPr>
                <w:rFonts w:hint="eastAsia"/>
                <w:szCs w:val="21"/>
              </w:rPr>
              <w:t>数量</w:t>
            </w:r>
          </w:p>
        </w:tc>
        <w:tc>
          <w:tcPr>
            <w:tcW w:w="1134" w:type="dxa"/>
            <w:vAlign w:val="center"/>
          </w:tcPr>
          <w:p w:rsidR="00CD0271" w:rsidRPr="000D6533" w:rsidRDefault="00CD0271" w:rsidP="00D35D1B">
            <w:pPr>
              <w:spacing w:line="500" w:lineRule="exact"/>
              <w:jc w:val="center"/>
              <w:rPr>
                <w:szCs w:val="21"/>
              </w:rPr>
            </w:pPr>
            <w:r w:rsidRPr="000D6533">
              <w:rPr>
                <w:rFonts w:hint="eastAsia"/>
                <w:szCs w:val="21"/>
              </w:rPr>
              <w:t>投标单价</w:t>
            </w:r>
          </w:p>
        </w:tc>
        <w:tc>
          <w:tcPr>
            <w:tcW w:w="1134" w:type="dxa"/>
            <w:vAlign w:val="center"/>
          </w:tcPr>
          <w:p w:rsidR="00CD0271" w:rsidRPr="000D6533" w:rsidRDefault="00CD0271" w:rsidP="00D35D1B">
            <w:pPr>
              <w:spacing w:line="500" w:lineRule="exact"/>
              <w:jc w:val="center"/>
              <w:rPr>
                <w:szCs w:val="21"/>
              </w:rPr>
            </w:pPr>
            <w:r w:rsidRPr="000D6533">
              <w:rPr>
                <w:rFonts w:hint="eastAsia"/>
                <w:szCs w:val="21"/>
              </w:rPr>
              <w:t>投标总价</w:t>
            </w:r>
          </w:p>
        </w:tc>
        <w:tc>
          <w:tcPr>
            <w:tcW w:w="1134" w:type="dxa"/>
            <w:vAlign w:val="center"/>
          </w:tcPr>
          <w:p w:rsidR="00CD0271" w:rsidRPr="000D6533" w:rsidRDefault="00CD0271" w:rsidP="00D35D1B">
            <w:pPr>
              <w:spacing w:line="500" w:lineRule="exact"/>
              <w:jc w:val="center"/>
              <w:rPr>
                <w:szCs w:val="21"/>
              </w:rPr>
            </w:pPr>
            <w:r w:rsidRPr="000D6533">
              <w:rPr>
                <w:rFonts w:hint="eastAsia"/>
                <w:szCs w:val="21"/>
              </w:rPr>
              <w:t>环境标志产品证书编号</w:t>
            </w:r>
          </w:p>
        </w:tc>
        <w:tc>
          <w:tcPr>
            <w:tcW w:w="993" w:type="dxa"/>
            <w:vAlign w:val="center"/>
          </w:tcPr>
          <w:p w:rsidR="00CD0271" w:rsidRPr="000D6533" w:rsidRDefault="00CD0271" w:rsidP="00D35D1B">
            <w:pPr>
              <w:spacing w:line="500" w:lineRule="exact"/>
              <w:jc w:val="center"/>
              <w:rPr>
                <w:szCs w:val="21"/>
              </w:rPr>
            </w:pPr>
            <w:r w:rsidRPr="000D6533">
              <w:rPr>
                <w:rFonts w:hint="eastAsia"/>
                <w:szCs w:val="21"/>
              </w:rPr>
              <w:t>证书颁发机构</w:t>
            </w:r>
          </w:p>
        </w:tc>
        <w:tc>
          <w:tcPr>
            <w:tcW w:w="1275" w:type="dxa"/>
            <w:vAlign w:val="center"/>
          </w:tcPr>
          <w:p w:rsidR="00CD0271" w:rsidRPr="000D6533" w:rsidRDefault="00CD0271" w:rsidP="00D35D1B">
            <w:pPr>
              <w:spacing w:line="500" w:lineRule="exact"/>
              <w:jc w:val="center"/>
              <w:rPr>
                <w:szCs w:val="21"/>
              </w:rPr>
            </w:pPr>
            <w:r w:rsidRPr="000D6533">
              <w:rPr>
                <w:rFonts w:hint="eastAsia"/>
                <w:szCs w:val="21"/>
              </w:rPr>
              <w:t>证书有效</w:t>
            </w:r>
          </w:p>
          <w:p w:rsidR="00CD0271" w:rsidRPr="000D6533" w:rsidRDefault="00CD0271" w:rsidP="00D35D1B">
            <w:pPr>
              <w:spacing w:line="500" w:lineRule="exact"/>
              <w:jc w:val="center"/>
              <w:rPr>
                <w:szCs w:val="21"/>
              </w:rPr>
            </w:pPr>
            <w:r w:rsidRPr="000D6533">
              <w:rPr>
                <w:rFonts w:hint="eastAsia"/>
                <w:szCs w:val="21"/>
              </w:rPr>
              <w:t>截止日期</w:t>
            </w:r>
          </w:p>
        </w:tc>
        <w:tc>
          <w:tcPr>
            <w:tcW w:w="1134" w:type="dxa"/>
            <w:vAlign w:val="center"/>
          </w:tcPr>
          <w:p w:rsidR="00CD0271" w:rsidRPr="000D6533" w:rsidRDefault="00CD0271" w:rsidP="00D35D1B">
            <w:pPr>
              <w:spacing w:line="500" w:lineRule="exact"/>
              <w:jc w:val="center"/>
              <w:rPr>
                <w:szCs w:val="21"/>
              </w:rPr>
            </w:pPr>
            <w:r w:rsidRPr="000D6533">
              <w:rPr>
                <w:rFonts w:hint="eastAsia"/>
                <w:szCs w:val="21"/>
              </w:rPr>
              <w:t>证书复印件在投标文件对应页码</w:t>
            </w:r>
          </w:p>
        </w:tc>
      </w:tr>
      <w:tr w:rsidR="00CD0271" w:rsidRPr="000D6533" w:rsidTr="00D35D1B">
        <w:trPr>
          <w:trHeight w:val="325"/>
        </w:trPr>
        <w:tc>
          <w:tcPr>
            <w:tcW w:w="633" w:type="dxa"/>
            <w:vAlign w:val="center"/>
          </w:tcPr>
          <w:p w:rsidR="00CD0271" w:rsidRPr="000D6533" w:rsidRDefault="00CD0271" w:rsidP="00D35D1B">
            <w:pPr>
              <w:spacing w:line="500" w:lineRule="exact"/>
              <w:jc w:val="center"/>
              <w:rPr>
                <w:szCs w:val="21"/>
              </w:rPr>
            </w:pPr>
          </w:p>
        </w:tc>
        <w:tc>
          <w:tcPr>
            <w:tcW w:w="709" w:type="dxa"/>
            <w:vAlign w:val="center"/>
          </w:tcPr>
          <w:p w:rsidR="00CD0271" w:rsidRPr="000D6533" w:rsidRDefault="00CD0271" w:rsidP="00D35D1B">
            <w:pPr>
              <w:spacing w:line="500" w:lineRule="exact"/>
              <w:jc w:val="center"/>
              <w:rPr>
                <w:szCs w:val="21"/>
              </w:rPr>
            </w:pPr>
          </w:p>
        </w:tc>
        <w:tc>
          <w:tcPr>
            <w:tcW w:w="992" w:type="dxa"/>
            <w:vAlign w:val="center"/>
          </w:tcPr>
          <w:p w:rsidR="00CD0271" w:rsidRPr="000D6533" w:rsidRDefault="00CD0271" w:rsidP="00D35D1B">
            <w:pPr>
              <w:spacing w:line="500" w:lineRule="exact"/>
              <w:jc w:val="center"/>
              <w:rPr>
                <w:szCs w:val="21"/>
              </w:rPr>
            </w:pPr>
          </w:p>
        </w:tc>
        <w:tc>
          <w:tcPr>
            <w:tcW w:w="993" w:type="dxa"/>
            <w:vAlign w:val="center"/>
          </w:tcPr>
          <w:p w:rsidR="00CD0271" w:rsidRPr="000D6533" w:rsidRDefault="00CD0271" w:rsidP="00D35D1B">
            <w:pPr>
              <w:spacing w:line="500" w:lineRule="exact"/>
              <w:jc w:val="center"/>
              <w:rPr>
                <w:szCs w:val="21"/>
              </w:rPr>
            </w:pPr>
          </w:p>
        </w:tc>
        <w:tc>
          <w:tcPr>
            <w:tcW w:w="708" w:type="dxa"/>
            <w:vAlign w:val="center"/>
          </w:tcPr>
          <w:p w:rsidR="00CD0271" w:rsidRPr="000D6533" w:rsidRDefault="00CD0271" w:rsidP="00D35D1B">
            <w:pPr>
              <w:spacing w:line="500" w:lineRule="exact"/>
              <w:jc w:val="center"/>
              <w:rPr>
                <w:szCs w:val="21"/>
              </w:rPr>
            </w:pPr>
          </w:p>
        </w:tc>
        <w:tc>
          <w:tcPr>
            <w:tcW w:w="1134" w:type="dxa"/>
            <w:vAlign w:val="center"/>
          </w:tcPr>
          <w:p w:rsidR="00CD0271" w:rsidRPr="000D6533" w:rsidRDefault="00CD0271" w:rsidP="00D35D1B">
            <w:pPr>
              <w:spacing w:line="500" w:lineRule="exact"/>
              <w:jc w:val="center"/>
              <w:rPr>
                <w:szCs w:val="21"/>
              </w:rPr>
            </w:pPr>
          </w:p>
        </w:tc>
        <w:tc>
          <w:tcPr>
            <w:tcW w:w="1134" w:type="dxa"/>
            <w:vAlign w:val="center"/>
          </w:tcPr>
          <w:p w:rsidR="00CD0271" w:rsidRPr="000D6533" w:rsidRDefault="00CD0271" w:rsidP="00D35D1B">
            <w:pPr>
              <w:spacing w:line="500" w:lineRule="exact"/>
              <w:jc w:val="center"/>
              <w:rPr>
                <w:szCs w:val="21"/>
              </w:rPr>
            </w:pPr>
          </w:p>
        </w:tc>
        <w:tc>
          <w:tcPr>
            <w:tcW w:w="1134" w:type="dxa"/>
            <w:vAlign w:val="center"/>
          </w:tcPr>
          <w:p w:rsidR="00CD0271" w:rsidRPr="000D6533" w:rsidRDefault="00CD0271" w:rsidP="00D35D1B">
            <w:pPr>
              <w:spacing w:line="500" w:lineRule="exact"/>
              <w:jc w:val="center"/>
              <w:rPr>
                <w:szCs w:val="21"/>
              </w:rPr>
            </w:pPr>
          </w:p>
        </w:tc>
        <w:tc>
          <w:tcPr>
            <w:tcW w:w="993" w:type="dxa"/>
            <w:vAlign w:val="center"/>
          </w:tcPr>
          <w:p w:rsidR="00CD0271" w:rsidRPr="000D6533" w:rsidRDefault="00CD0271" w:rsidP="00D35D1B">
            <w:pPr>
              <w:spacing w:line="500" w:lineRule="exact"/>
              <w:jc w:val="center"/>
              <w:rPr>
                <w:szCs w:val="21"/>
              </w:rPr>
            </w:pPr>
          </w:p>
        </w:tc>
        <w:tc>
          <w:tcPr>
            <w:tcW w:w="1275" w:type="dxa"/>
            <w:vAlign w:val="center"/>
          </w:tcPr>
          <w:p w:rsidR="00CD0271" w:rsidRPr="000D6533" w:rsidRDefault="00CD0271" w:rsidP="00D35D1B">
            <w:pPr>
              <w:spacing w:line="500" w:lineRule="exact"/>
              <w:jc w:val="center"/>
              <w:rPr>
                <w:szCs w:val="21"/>
              </w:rPr>
            </w:pPr>
          </w:p>
        </w:tc>
        <w:tc>
          <w:tcPr>
            <w:tcW w:w="1134" w:type="dxa"/>
            <w:vAlign w:val="center"/>
          </w:tcPr>
          <w:p w:rsidR="00CD0271" w:rsidRPr="000D6533" w:rsidRDefault="00CD0271" w:rsidP="00D35D1B">
            <w:pPr>
              <w:spacing w:line="500" w:lineRule="exact"/>
              <w:jc w:val="center"/>
              <w:rPr>
                <w:szCs w:val="21"/>
              </w:rPr>
            </w:pPr>
          </w:p>
        </w:tc>
      </w:tr>
      <w:tr w:rsidR="00CD0271" w:rsidRPr="000D6533" w:rsidTr="00D35D1B">
        <w:tc>
          <w:tcPr>
            <w:tcW w:w="633" w:type="dxa"/>
            <w:vAlign w:val="center"/>
          </w:tcPr>
          <w:p w:rsidR="00CD0271" w:rsidRPr="000D6533" w:rsidRDefault="00CD0271" w:rsidP="00D35D1B">
            <w:pPr>
              <w:spacing w:line="500" w:lineRule="exact"/>
              <w:jc w:val="center"/>
              <w:rPr>
                <w:szCs w:val="21"/>
              </w:rPr>
            </w:pPr>
          </w:p>
        </w:tc>
        <w:tc>
          <w:tcPr>
            <w:tcW w:w="709" w:type="dxa"/>
            <w:vAlign w:val="center"/>
          </w:tcPr>
          <w:p w:rsidR="00CD0271" w:rsidRPr="000D6533" w:rsidRDefault="00CD0271" w:rsidP="00D35D1B">
            <w:pPr>
              <w:spacing w:line="500" w:lineRule="exact"/>
              <w:jc w:val="center"/>
              <w:rPr>
                <w:szCs w:val="21"/>
              </w:rPr>
            </w:pPr>
          </w:p>
        </w:tc>
        <w:tc>
          <w:tcPr>
            <w:tcW w:w="992" w:type="dxa"/>
            <w:vAlign w:val="center"/>
          </w:tcPr>
          <w:p w:rsidR="00CD0271" w:rsidRPr="000D6533" w:rsidRDefault="00CD0271" w:rsidP="00D35D1B">
            <w:pPr>
              <w:spacing w:line="500" w:lineRule="exact"/>
              <w:jc w:val="center"/>
              <w:rPr>
                <w:szCs w:val="21"/>
              </w:rPr>
            </w:pPr>
          </w:p>
        </w:tc>
        <w:tc>
          <w:tcPr>
            <w:tcW w:w="993" w:type="dxa"/>
            <w:vAlign w:val="center"/>
          </w:tcPr>
          <w:p w:rsidR="00CD0271" w:rsidRPr="000D6533" w:rsidRDefault="00CD0271" w:rsidP="00D35D1B">
            <w:pPr>
              <w:spacing w:line="500" w:lineRule="exact"/>
              <w:jc w:val="center"/>
              <w:rPr>
                <w:szCs w:val="21"/>
              </w:rPr>
            </w:pPr>
          </w:p>
        </w:tc>
        <w:tc>
          <w:tcPr>
            <w:tcW w:w="708" w:type="dxa"/>
            <w:vAlign w:val="center"/>
          </w:tcPr>
          <w:p w:rsidR="00CD0271" w:rsidRPr="000D6533" w:rsidRDefault="00CD0271" w:rsidP="00D35D1B">
            <w:pPr>
              <w:spacing w:line="500" w:lineRule="exact"/>
              <w:jc w:val="center"/>
              <w:rPr>
                <w:szCs w:val="21"/>
              </w:rPr>
            </w:pPr>
          </w:p>
        </w:tc>
        <w:tc>
          <w:tcPr>
            <w:tcW w:w="1134" w:type="dxa"/>
            <w:vAlign w:val="center"/>
          </w:tcPr>
          <w:p w:rsidR="00CD0271" w:rsidRPr="000D6533" w:rsidRDefault="00CD0271" w:rsidP="00D35D1B">
            <w:pPr>
              <w:spacing w:line="500" w:lineRule="exact"/>
              <w:jc w:val="center"/>
              <w:rPr>
                <w:szCs w:val="21"/>
              </w:rPr>
            </w:pPr>
          </w:p>
        </w:tc>
        <w:tc>
          <w:tcPr>
            <w:tcW w:w="1134" w:type="dxa"/>
            <w:vAlign w:val="center"/>
          </w:tcPr>
          <w:p w:rsidR="00CD0271" w:rsidRPr="000D6533" w:rsidRDefault="00CD0271" w:rsidP="00D35D1B">
            <w:pPr>
              <w:spacing w:line="500" w:lineRule="exact"/>
              <w:jc w:val="center"/>
              <w:rPr>
                <w:szCs w:val="21"/>
              </w:rPr>
            </w:pPr>
          </w:p>
        </w:tc>
        <w:tc>
          <w:tcPr>
            <w:tcW w:w="1134" w:type="dxa"/>
            <w:vAlign w:val="center"/>
          </w:tcPr>
          <w:p w:rsidR="00CD0271" w:rsidRPr="000D6533" w:rsidRDefault="00CD0271" w:rsidP="00D35D1B">
            <w:pPr>
              <w:spacing w:line="500" w:lineRule="exact"/>
              <w:jc w:val="center"/>
              <w:rPr>
                <w:szCs w:val="21"/>
              </w:rPr>
            </w:pPr>
          </w:p>
        </w:tc>
        <w:tc>
          <w:tcPr>
            <w:tcW w:w="993" w:type="dxa"/>
            <w:vAlign w:val="center"/>
          </w:tcPr>
          <w:p w:rsidR="00CD0271" w:rsidRPr="000D6533" w:rsidRDefault="00CD0271" w:rsidP="00D35D1B">
            <w:pPr>
              <w:spacing w:line="500" w:lineRule="exact"/>
              <w:jc w:val="center"/>
              <w:rPr>
                <w:szCs w:val="21"/>
              </w:rPr>
            </w:pPr>
          </w:p>
        </w:tc>
        <w:tc>
          <w:tcPr>
            <w:tcW w:w="1275" w:type="dxa"/>
            <w:vAlign w:val="center"/>
          </w:tcPr>
          <w:p w:rsidR="00CD0271" w:rsidRPr="000D6533" w:rsidRDefault="00CD0271" w:rsidP="00D35D1B">
            <w:pPr>
              <w:spacing w:line="500" w:lineRule="exact"/>
              <w:jc w:val="center"/>
              <w:rPr>
                <w:szCs w:val="21"/>
              </w:rPr>
            </w:pPr>
          </w:p>
        </w:tc>
        <w:tc>
          <w:tcPr>
            <w:tcW w:w="1134" w:type="dxa"/>
            <w:vAlign w:val="center"/>
          </w:tcPr>
          <w:p w:rsidR="00CD0271" w:rsidRPr="000D6533" w:rsidRDefault="00CD0271" w:rsidP="00D35D1B">
            <w:pPr>
              <w:spacing w:line="500" w:lineRule="exact"/>
              <w:jc w:val="center"/>
              <w:rPr>
                <w:szCs w:val="21"/>
              </w:rPr>
            </w:pPr>
          </w:p>
        </w:tc>
      </w:tr>
      <w:tr w:rsidR="00CD0271" w:rsidRPr="000D6533" w:rsidTr="00D35D1B">
        <w:tc>
          <w:tcPr>
            <w:tcW w:w="633" w:type="dxa"/>
            <w:vAlign w:val="center"/>
          </w:tcPr>
          <w:p w:rsidR="00CD0271" w:rsidRPr="000D6533" w:rsidRDefault="00CD0271" w:rsidP="00D35D1B">
            <w:pPr>
              <w:spacing w:line="500" w:lineRule="exact"/>
              <w:jc w:val="center"/>
              <w:rPr>
                <w:szCs w:val="21"/>
              </w:rPr>
            </w:pPr>
          </w:p>
        </w:tc>
        <w:tc>
          <w:tcPr>
            <w:tcW w:w="709" w:type="dxa"/>
            <w:vAlign w:val="center"/>
          </w:tcPr>
          <w:p w:rsidR="00CD0271" w:rsidRPr="000D6533" w:rsidRDefault="00CD0271" w:rsidP="00D35D1B">
            <w:pPr>
              <w:spacing w:line="500" w:lineRule="exact"/>
              <w:jc w:val="center"/>
              <w:rPr>
                <w:szCs w:val="21"/>
              </w:rPr>
            </w:pPr>
          </w:p>
        </w:tc>
        <w:tc>
          <w:tcPr>
            <w:tcW w:w="992" w:type="dxa"/>
            <w:vAlign w:val="center"/>
          </w:tcPr>
          <w:p w:rsidR="00CD0271" w:rsidRPr="000D6533" w:rsidRDefault="00CD0271" w:rsidP="00D35D1B">
            <w:pPr>
              <w:spacing w:line="500" w:lineRule="exact"/>
              <w:jc w:val="center"/>
              <w:rPr>
                <w:szCs w:val="21"/>
              </w:rPr>
            </w:pPr>
          </w:p>
        </w:tc>
        <w:tc>
          <w:tcPr>
            <w:tcW w:w="993" w:type="dxa"/>
            <w:vAlign w:val="center"/>
          </w:tcPr>
          <w:p w:rsidR="00CD0271" w:rsidRPr="000D6533" w:rsidRDefault="00CD0271" w:rsidP="00D35D1B">
            <w:pPr>
              <w:spacing w:line="500" w:lineRule="exact"/>
              <w:jc w:val="center"/>
              <w:rPr>
                <w:szCs w:val="21"/>
              </w:rPr>
            </w:pPr>
          </w:p>
        </w:tc>
        <w:tc>
          <w:tcPr>
            <w:tcW w:w="708" w:type="dxa"/>
            <w:vAlign w:val="center"/>
          </w:tcPr>
          <w:p w:rsidR="00CD0271" w:rsidRPr="000D6533" w:rsidRDefault="00CD0271" w:rsidP="00D35D1B">
            <w:pPr>
              <w:spacing w:line="500" w:lineRule="exact"/>
              <w:jc w:val="center"/>
              <w:rPr>
                <w:szCs w:val="21"/>
              </w:rPr>
            </w:pPr>
          </w:p>
        </w:tc>
        <w:tc>
          <w:tcPr>
            <w:tcW w:w="1134" w:type="dxa"/>
            <w:vAlign w:val="center"/>
          </w:tcPr>
          <w:p w:rsidR="00CD0271" w:rsidRPr="000D6533" w:rsidRDefault="00CD0271" w:rsidP="00D35D1B">
            <w:pPr>
              <w:spacing w:line="500" w:lineRule="exact"/>
              <w:jc w:val="center"/>
              <w:rPr>
                <w:szCs w:val="21"/>
              </w:rPr>
            </w:pPr>
          </w:p>
        </w:tc>
        <w:tc>
          <w:tcPr>
            <w:tcW w:w="1134" w:type="dxa"/>
            <w:vAlign w:val="center"/>
          </w:tcPr>
          <w:p w:rsidR="00CD0271" w:rsidRPr="000D6533" w:rsidRDefault="00CD0271" w:rsidP="00D35D1B">
            <w:pPr>
              <w:spacing w:line="500" w:lineRule="exact"/>
              <w:jc w:val="center"/>
              <w:rPr>
                <w:szCs w:val="21"/>
              </w:rPr>
            </w:pPr>
          </w:p>
        </w:tc>
        <w:tc>
          <w:tcPr>
            <w:tcW w:w="1134" w:type="dxa"/>
            <w:vAlign w:val="center"/>
          </w:tcPr>
          <w:p w:rsidR="00CD0271" w:rsidRPr="000D6533" w:rsidRDefault="00CD0271" w:rsidP="00D35D1B">
            <w:pPr>
              <w:spacing w:line="500" w:lineRule="exact"/>
              <w:jc w:val="center"/>
              <w:rPr>
                <w:szCs w:val="21"/>
              </w:rPr>
            </w:pPr>
          </w:p>
        </w:tc>
        <w:tc>
          <w:tcPr>
            <w:tcW w:w="993" w:type="dxa"/>
            <w:vAlign w:val="center"/>
          </w:tcPr>
          <w:p w:rsidR="00CD0271" w:rsidRPr="000D6533" w:rsidRDefault="00CD0271" w:rsidP="00D35D1B">
            <w:pPr>
              <w:spacing w:line="500" w:lineRule="exact"/>
              <w:jc w:val="center"/>
              <w:rPr>
                <w:szCs w:val="21"/>
              </w:rPr>
            </w:pPr>
          </w:p>
        </w:tc>
        <w:tc>
          <w:tcPr>
            <w:tcW w:w="1275" w:type="dxa"/>
            <w:vAlign w:val="center"/>
          </w:tcPr>
          <w:p w:rsidR="00CD0271" w:rsidRPr="000D6533" w:rsidRDefault="00CD0271" w:rsidP="00D35D1B">
            <w:pPr>
              <w:spacing w:line="500" w:lineRule="exact"/>
              <w:jc w:val="center"/>
              <w:rPr>
                <w:szCs w:val="21"/>
              </w:rPr>
            </w:pPr>
          </w:p>
        </w:tc>
        <w:tc>
          <w:tcPr>
            <w:tcW w:w="1134" w:type="dxa"/>
            <w:vAlign w:val="center"/>
          </w:tcPr>
          <w:p w:rsidR="00CD0271" w:rsidRPr="000D6533" w:rsidRDefault="00CD0271" w:rsidP="00D35D1B">
            <w:pPr>
              <w:spacing w:line="500" w:lineRule="exact"/>
              <w:jc w:val="center"/>
              <w:rPr>
                <w:szCs w:val="21"/>
              </w:rPr>
            </w:pPr>
          </w:p>
        </w:tc>
      </w:tr>
      <w:tr w:rsidR="00CD0271" w:rsidRPr="000D6533" w:rsidTr="00D35D1B">
        <w:tc>
          <w:tcPr>
            <w:tcW w:w="633" w:type="dxa"/>
            <w:vAlign w:val="center"/>
          </w:tcPr>
          <w:p w:rsidR="00CD0271" w:rsidRPr="000D6533" w:rsidRDefault="00CD0271" w:rsidP="00D35D1B">
            <w:pPr>
              <w:spacing w:line="500" w:lineRule="exact"/>
              <w:jc w:val="center"/>
              <w:rPr>
                <w:szCs w:val="21"/>
              </w:rPr>
            </w:pPr>
          </w:p>
        </w:tc>
        <w:tc>
          <w:tcPr>
            <w:tcW w:w="709" w:type="dxa"/>
            <w:vAlign w:val="center"/>
          </w:tcPr>
          <w:p w:rsidR="00CD0271" w:rsidRPr="000D6533" w:rsidRDefault="00CD0271" w:rsidP="00D35D1B">
            <w:pPr>
              <w:spacing w:line="500" w:lineRule="exact"/>
              <w:jc w:val="center"/>
              <w:rPr>
                <w:szCs w:val="21"/>
              </w:rPr>
            </w:pPr>
          </w:p>
        </w:tc>
        <w:tc>
          <w:tcPr>
            <w:tcW w:w="992" w:type="dxa"/>
            <w:vAlign w:val="center"/>
          </w:tcPr>
          <w:p w:rsidR="00CD0271" w:rsidRPr="000D6533" w:rsidRDefault="00CD0271" w:rsidP="00D35D1B">
            <w:pPr>
              <w:spacing w:line="500" w:lineRule="exact"/>
              <w:jc w:val="center"/>
              <w:rPr>
                <w:szCs w:val="21"/>
              </w:rPr>
            </w:pPr>
          </w:p>
        </w:tc>
        <w:tc>
          <w:tcPr>
            <w:tcW w:w="993" w:type="dxa"/>
            <w:vAlign w:val="center"/>
          </w:tcPr>
          <w:p w:rsidR="00CD0271" w:rsidRPr="000D6533" w:rsidRDefault="00CD0271" w:rsidP="00D35D1B">
            <w:pPr>
              <w:spacing w:line="500" w:lineRule="exact"/>
              <w:jc w:val="center"/>
              <w:rPr>
                <w:szCs w:val="21"/>
              </w:rPr>
            </w:pPr>
          </w:p>
        </w:tc>
        <w:tc>
          <w:tcPr>
            <w:tcW w:w="708" w:type="dxa"/>
            <w:vAlign w:val="center"/>
          </w:tcPr>
          <w:p w:rsidR="00CD0271" w:rsidRPr="000D6533" w:rsidRDefault="00CD0271" w:rsidP="00D35D1B">
            <w:pPr>
              <w:spacing w:line="500" w:lineRule="exact"/>
              <w:jc w:val="center"/>
              <w:rPr>
                <w:szCs w:val="21"/>
              </w:rPr>
            </w:pPr>
          </w:p>
        </w:tc>
        <w:tc>
          <w:tcPr>
            <w:tcW w:w="1134" w:type="dxa"/>
            <w:vAlign w:val="center"/>
          </w:tcPr>
          <w:p w:rsidR="00CD0271" w:rsidRPr="000D6533" w:rsidRDefault="00CD0271" w:rsidP="00D35D1B">
            <w:pPr>
              <w:spacing w:line="500" w:lineRule="exact"/>
              <w:jc w:val="center"/>
              <w:rPr>
                <w:szCs w:val="21"/>
              </w:rPr>
            </w:pPr>
          </w:p>
        </w:tc>
        <w:tc>
          <w:tcPr>
            <w:tcW w:w="1134" w:type="dxa"/>
            <w:vAlign w:val="center"/>
          </w:tcPr>
          <w:p w:rsidR="00CD0271" w:rsidRPr="000D6533" w:rsidRDefault="00CD0271" w:rsidP="00D35D1B">
            <w:pPr>
              <w:spacing w:line="500" w:lineRule="exact"/>
              <w:jc w:val="center"/>
              <w:rPr>
                <w:szCs w:val="21"/>
              </w:rPr>
            </w:pPr>
          </w:p>
        </w:tc>
        <w:tc>
          <w:tcPr>
            <w:tcW w:w="1134" w:type="dxa"/>
            <w:vAlign w:val="center"/>
          </w:tcPr>
          <w:p w:rsidR="00CD0271" w:rsidRPr="000D6533" w:rsidRDefault="00CD0271" w:rsidP="00D35D1B">
            <w:pPr>
              <w:spacing w:line="500" w:lineRule="exact"/>
              <w:jc w:val="center"/>
              <w:rPr>
                <w:szCs w:val="21"/>
              </w:rPr>
            </w:pPr>
          </w:p>
        </w:tc>
        <w:tc>
          <w:tcPr>
            <w:tcW w:w="993" w:type="dxa"/>
            <w:vAlign w:val="center"/>
          </w:tcPr>
          <w:p w:rsidR="00CD0271" w:rsidRPr="000D6533" w:rsidRDefault="00CD0271" w:rsidP="00D35D1B">
            <w:pPr>
              <w:spacing w:line="500" w:lineRule="exact"/>
              <w:jc w:val="center"/>
              <w:rPr>
                <w:szCs w:val="21"/>
              </w:rPr>
            </w:pPr>
          </w:p>
        </w:tc>
        <w:tc>
          <w:tcPr>
            <w:tcW w:w="1275" w:type="dxa"/>
            <w:vAlign w:val="center"/>
          </w:tcPr>
          <w:p w:rsidR="00CD0271" w:rsidRPr="000D6533" w:rsidRDefault="00CD0271" w:rsidP="00D35D1B">
            <w:pPr>
              <w:spacing w:line="500" w:lineRule="exact"/>
              <w:jc w:val="center"/>
              <w:rPr>
                <w:szCs w:val="21"/>
              </w:rPr>
            </w:pPr>
          </w:p>
        </w:tc>
        <w:tc>
          <w:tcPr>
            <w:tcW w:w="1134" w:type="dxa"/>
            <w:vAlign w:val="center"/>
          </w:tcPr>
          <w:p w:rsidR="00CD0271" w:rsidRPr="000D6533" w:rsidRDefault="00CD0271" w:rsidP="00D35D1B">
            <w:pPr>
              <w:spacing w:line="500" w:lineRule="exact"/>
              <w:jc w:val="center"/>
              <w:rPr>
                <w:szCs w:val="21"/>
              </w:rPr>
            </w:pPr>
          </w:p>
        </w:tc>
      </w:tr>
      <w:tr w:rsidR="00CD0271" w:rsidRPr="000D6533" w:rsidTr="00D35D1B">
        <w:tc>
          <w:tcPr>
            <w:tcW w:w="633" w:type="dxa"/>
            <w:vAlign w:val="center"/>
          </w:tcPr>
          <w:p w:rsidR="00CD0271" w:rsidRPr="000D6533" w:rsidRDefault="00CD0271" w:rsidP="00D35D1B">
            <w:pPr>
              <w:spacing w:line="500" w:lineRule="exact"/>
              <w:jc w:val="center"/>
              <w:rPr>
                <w:szCs w:val="21"/>
              </w:rPr>
            </w:pPr>
          </w:p>
        </w:tc>
        <w:tc>
          <w:tcPr>
            <w:tcW w:w="709" w:type="dxa"/>
            <w:vAlign w:val="center"/>
          </w:tcPr>
          <w:p w:rsidR="00CD0271" w:rsidRPr="000D6533" w:rsidRDefault="00CD0271" w:rsidP="00D35D1B">
            <w:pPr>
              <w:spacing w:line="500" w:lineRule="exact"/>
              <w:jc w:val="center"/>
              <w:rPr>
                <w:szCs w:val="21"/>
              </w:rPr>
            </w:pPr>
          </w:p>
        </w:tc>
        <w:tc>
          <w:tcPr>
            <w:tcW w:w="992" w:type="dxa"/>
            <w:vAlign w:val="center"/>
          </w:tcPr>
          <w:p w:rsidR="00CD0271" w:rsidRPr="000D6533" w:rsidRDefault="00CD0271" w:rsidP="00D35D1B">
            <w:pPr>
              <w:spacing w:line="500" w:lineRule="exact"/>
              <w:jc w:val="center"/>
              <w:rPr>
                <w:szCs w:val="21"/>
              </w:rPr>
            </w:pPr>
          </w:p>
        </w:tc>
        <w:tc>
          <w:tcPr>
            <w:tcW w:w="993" w:type="dxa"/>
            <w:vAlign w:val="center"/>
          </w:tcPr>
          <w:p w:rsidR="00CD0271" w:rsidRPr="000D6533" w:rsidRDefault="00CD0271" w:rsidP="00D35D1B">
            <w:pPr>
              <w:spacing w:line="500" w:lineRule="exact"/>
              <w:jc w:val="center"/>
              <w:rPr>
                <w:szCs w:val="21"/>
              </w:rPr>
            </w:pPr>
          </w:p>
        </w:tc>
        <w:tc>
          <w:tcPr>
            <w:tcW w:w="708" w:type="dxa"/>
            <w:vAlign w:val="center"/>
          </w:tcPr>
          <w:p w:rsidR="00CD0271" w:rsidRPr="000D6533" w:rsidRDefault="00CD0271" w:rsidP="00D35D1B">
            <w:pPr>
              <w:spacing w:line="500" w:lineRule="exact"/>
              <w:jc w:val="center"/>
              <w:rPr>
                <w:szCs w:val="21"/>
              </w:rPr>
            </w:pPr>
          </w:p>
        </w:tc>
        <w:tc>
          <w:tcPr>
            <w:tcW w:w="1134" w:type="dxa"/>
            <w:vAlign w:val="center"/>
          </w:tcPr>
          <w:p w:rsidR="00CD0271" w:rsidRPr="000D6533" w:rsidRDefault="00CD0271" w:rsidP="00D35D1B">
            <w:pPr>
              <w:spacing w:line="500" w:lineRule="exact"/>
              <w:jc w:val="center"/>
              <w:rPr>
                <w:szCs w:val="21"/>
              </w:rPr>
            </w:pPr>
          </w:p>
        </w:tc>
        <w:tc>
          <w:tcPr>
            <w:tcW w:w="1134" w:type="dxa"/>
            <w:vAlign w:val="center"/>
          </w:tcPr>
          <w:p w:rsidR="00CD0271" w:rsidRPr="000D6533" w:rsidRDefault="00CD0271" w:rsidP="00D35D1B">
            <w:pPr>
              <w:spacing w:line="500" w:lineRule="exact"/>
              <w:jc w:val="center"/>
              <w:rPr>
                <w:szCs w:val="21"/>
              </w:rPr>
            </w:pPr>
          </w:p>
        </w:tc>
        <w:tc>
          <w:tcPr>
            <w:tcW w:w="1134" w:type="dxa"/>
            <w:vAlign w:val="center"/>
          </w:tcPr>
          <w:p w:rsidR="00CD0271" w:rsidRPr="000D6533" w:rsidRDefault="00CD0271" w:rsidP="00D35D1B">
            <w:pPr>
              <w:spacing w:line="500" w:lineRule="exact"/>
              <w:jc w:val="center"/>
              <w:rPr>
                <w:szCs w:val="21"/>
              </w:rPr>
            </w:pPr>
          </w:p>
        </w:tc>
        <w:tc>
          <w:tcPr>
            <w:tcW w:w="993" w:type="dxa"/>
            <w:vAlign w:val="center"/>
          </w:tcPr>
          <w:p w:rsidR="00CD0271" w:rsidRPr="000D6533" w:rsidRDefault="00CD0271" w:rsidP="00D35D1B">
            <w:pPr>
              <w:spacing w:line="500" w:lineRule="exact"/>
              <w:jc w:val="center"/>
              <w:rPr>
                <w:szCs w:val="21"/>
              </w:rPr>
            </w:pPr>
          </w:p>
        </w:tc>
        <w:tc>
          <w:tcPr>
            <w:tcW w:w="1275" w:type="dxa"/>
            <w:vAlign w:val="center"/>
          </w:tcPr>
          <w:p w:rsidR="00CD0271" w:rsidRPr="000D6533" w:rsidRDefault="00CD0271" w:rsidP="00D35D1B">
            <w:pPr>
              <w:spacing w:line="500" w:lineRule="exact"/>
              <w:jc w:val="center"/>
              <w:rPr>
                <w:szCs w:val="21"/>
              </w:rPr>
            </w:pPr>
          </w:p>
        </w:tc>
        <w:tc>
          <w:tcPr>
            <w:tcW w:w="1134" w:type="dxa"/>
            <w:vAlign w:val="center"/>
          </w:tcPr>
          <w:p w:rsidR="00CD0271" w:rsidRPr="000D6533" w:rsidRDefault="00CD0271" w:rsidP="00D35D1B">
            <w:pPr>
              <w:spacing w:line="500" w:lineRule="exact"/>
              <w:jc w:val="center"/>
              <w:rPr>
                <w:szCs w:val="21"/>
              </w:rPr>
            </w:pPr>
          </w:p>
        </w:tc>
      </w:tr>
      <w:tr w:rsidR="00CD0271" w:rsidRPr="000D6533" w:rsidTr="00D35D1B">
        <w:tc>
          <w:tcPr>
            <w:tcW w:w="633" w:type="dxa"/>
            <w:vAlign w:val="center"/>
          </w:tcPr>
          <w:p w:rsidR="00CD0271" w:rsidRPr="000D6533" w:rsidRDefault="00CD0271" w:rsidP="00D35D1B">
            <w:pPr>
              <w:spacing w:line="500" w:lineRule="exact"/>
              <w:jc w:val="center"/>
              <w:rPr>
                <w:szCs w:val="21"/>
              </w:rPr>
            </w:pPr>
          </w:p>
        </w:tc>
        <w:tc>
          <w:tcPr>
            <w:tcW w:w="709" w:type="dxa"/>
            <w:vAlign w:val="center"/>
          </w:tcPr>
          <w:p w:rsidR="00CD0271" w:rsidRPr="000D6533" w:rsidRDefault="00CD0271" w:rsidP="00D35D1B">
            <w:pPr>
              <w:spacing w:line="500" w:lineRule="exact"/>
              <w:jc w:val="center"/>
              <w:rPr>
                <w:szCs w:val="21"/>
              </w:rPr>
            </w:pPr>
          </w:p>
        </w:tc>
        <w:tc>
          <w:tcPr>
            <w:tcW w:w="992" w:type="dxa"/>
            <w:vAlign w:val="center"/>
          </w:tcPr>
          <w:p w:rsidR="00CD0271" w:rsidRPr="000D6533" w:rsidRDefault="00CD0271" w:rsidP="00D35D1B">
            <w:pPr>
              <w:spacing w:line="500" w:lineRule="exact"/>
              <w:jc w:val="center"/>
              <w:rPr>
                <w:szCs w:val="21"/>
              </w:rPr>
            </w:pPr>
          </w:p>
        </w:tc>
        <w:tc>
          <w:tcPr>
            <w:tcW w:w="993" w:type="dxa"/>
            <w:vAlign w:val="center"/>
          </w:tcPr>
          <w:p w:rsidR="00CD0271" w:rsidRPr="000D6533" w:rsidRDefault="00CD0271" w:rsidP="00D35D1B">
            <w:pPr>
              <w:spacing w:line="500" w:lineRule="exact"/>
              <w:jc w:val="center"/>
              <w:rPr>
                <w:szCs w:val="21"/>
              </w:rPr>
            </w:pPr>
          </w:p>
        </w:tc>
        <w:tc>
          <w:tcPr>
            <w:tcW w:w="708" w:type="dxa"/>
            <w:vAlign w:val="center"/>
          </w:tcPr>
          <w:p w:rsidR="00CD0271" w:rsidRPr="000D6533" w:rsidRDefault="00CD0271" w:rsidP="00D35D1B">
            <w:pPr>
              <w:spacing w:line="500" w:lineRule="exact"/>
              <w:jc w:val="center"/>
              <w:rPr>
                <w:szCs w:val="21"/>
              </w:rPr>
            </w:pPr>
          </w:p>
        </w:tc>
        <w:tc>
          <w:tcPr>
            <w:tcW w:w="1134" w:type="dxa"/>
            <w:vAlign w:val="center"/>
          </w:tcPr>
          <w:p w:rsidR="00CD0271" w:rsidRPr="000D6533" w:rsidRDefault="00CD0271" w:rsidP="00D35D1B">
            <w:pPr>
              <w:spacing w:line="500" w:lineRule="exact"/>
              <w:jc w:val="center"/>
              <w:rPr>
                <w:szCs w:val="21"/>
              </w:rPr>
            </w:pPr>
          </w:p>
        </w:tc>
        <w:tc>
          <w:tcPr>
            <w:tcW w:w="1134" w:type="dxa"/>
            <w:vAlign w:val="center"/>
          </w:tcPr>
          <w:p w:rsidR="00CD0271" w:rsidRPr="000D6533" w:rsidRDefault="00CD0271" w:rsidP="00D35D1B">
            <w:pPr>
              <w:spacing w:line="500" w:lineRule="exact"/>
              <w:jc w:val="center"/>
              <w:rPr>
                <w:szCs w:val="21"/>
              </w:rPr>
            </w:pPr>
          </w:p>
        </w:tc>
        <w:tc>
          <w:tcPr>
            <w:tcW w:w="1134" w:type="dxa"/>
            <w:vAlign w:val="center"/>
          </w:tcPr>
          <w:p w:rsidR="00CD0271" w:rsidRPr="000D6533" w:rsidRDefault="00CD0271" w:rsidP="00D35D1B">
            <w:pPr>
              <w:spacing w:line="500" w:lineRule="exact"/>
              <w:jc w:val="center"/>
              <w:rPr>
                <w:szCs w:val="21"/>
              </w:rPr>
            </w:pPr>
          </w:p>
        </w:tc>
        <w:tc>
          <w:tcPr>
            <w:tcW w:w="993" w:type="dxa"/>
            <w:vAlign w:val="center"/>
          </w:tcPr>
          <w:p w:rsidR="00CD0271" w:rsidRPr="000D6533" w:rsidRDefault="00CD0271" w:rsidP="00D35D1B">
            <w:pPr>
              <w:spacing w:line="500" w:lineRule="exact"/>
              <w:jc w:val="center"/>
              <w:rPr>
                <w:szCs w:val="21"/>
              </w:rPr>
            </w:pPr>
          </w:p>
        </w:tc>
        <w:tc>
          <w:tcPr>
            <w:tcW w:w="1275" w:type="dxa"/>
            <w:vAlign w:val="center"/>
          </w:tcPr>
          <w:p w:rsidR="00CD0271" w:rsidRPr="000D6533" w:rsidRDefault="00CD0271" w:rsidP="00D35D1B">
            <w:pPr>
              <w:spacing w:line="500" w:lineRule="exact"/>
              <w:jc w:val="center"/>
              <w:rPr>
                <w:szCs w:val="21"/>
              </w:rPr>
            </w:pPr>
          </w:p>
        </w:tc>
        <w:tc>
          <w:tcPr>
            <w:tcW w:w="1134" w:type="dxa"/>
            <w:vAlign w:val="center"/>
          </w:tcPr>
          <w:p w:rsidR="00CD0271" w:rsidRPr="000D6533" w:rsidRDefault="00CD0271" w:rsidP="00D35D1B">
            <w:pPr>
              <w:spacing w:line="500" w:lineRule="exact"/>
              <w:jc w:val="center"/>
              <w:rPr>
                <w:szCs w:val="21"/>
              </w:rPr>
            </w:pPr>
          </w:p>
        </w:tc>
      </w:tr>
      <w:tr w:rsidR="00CD0271" w:rsidRPr="000D6533" w:rsidTr="00D35D1B">
        <w:tc>
          <w:tcPr>
            <w:tcW w:w="633" w:type="dxa"/>
            <w:vAlign w:val="center"/>
          </w:tcPr>
          <w:p w:rsidR="00CD0271" w:rsidRPr="000D6533" w:rsidRDefault="00CD0271" w:rsidP="00D35D1B">
            <w:pPr>
              <w:spacing w:line="500" w:lineRule="exact"/>
              <w:jc w:val="center"/>
              <w:rPr>
                <w:szCs w:val="21"/>
              </w:rPr>
            </w:pPr>
            <w:r w:rsidRPr="000D6533">
              <w:rPr>
                <w:rFonts w:hint="eastAsia"/>
                <w:szCs w:val="21"/>
              </w:rPr>
              <w:t>合计</w:t>
            </w:r>
          </w:p>
        </w:tc>
        <w:tc>
          <w:tcPr>
            <w:tcW w:w="709" w:type="dxa"/>
            <w:vAlign w:val="center"/>
          </w:tcPr>
          <w:p w:rsidR="00CD0271" w:rsidRPr="000D6533" w:rsidRDefault="00CD0271" w:rsidP="00D35D1B">
            <w:pPr>
              <w:spacing w:line="500" w:lineRule="exact"/>
              <w:jc w:val="center"/>
              <w:rPr>
                <w:szCs w:val="21"/>
              </w:rPr>
            </w:pPr>
            <w:r w:rsidRPr="000D6533">
              <w:rPr>
                <w:rFonts w:hint="eastAsia"/>
                <w:szCs w:val="21"/>
              </w:rPr>
              <w:t>/</w:t>
            </w:r>
          </w:p>
        </w:tc>
        <w:tc>
          <w:tcPr>
            <w:tcW w:w="992" w:type="dxa"/>
            <w:vAlign w:val="center"/>
          </w:tcPr>
          <w:p w:rsidR="00CD0271" w:rsidRPr="000D6533" w:rsidRDefault="00CD0271" w:rsidP="00D35D1B">
            <w:pPr>
              <w:spacing w:line="500" w:lineRule="exact"/>
              <w:jc w:val="center"/>
              <w:rPr>
                <w:szCs w:val="21"/>
              </w:rPr>
            </w:pPr>
            <w:r w:rsidRPr="000D6533">
              <w:rPr>
                <w:rFonts w:hint="eastAsia"/>
                <w:szCs w:val="21"/>
              </w:rPr>
              <w:t>/</w:t>
            </w:r>
          </w:p>
        </w:tc>
        <w:tc>
          <w:tcPr>
            <w:tcW w:w="993" w:type="dxa"/>
            <w:vAlign w:val="center"/>
          </w:tcPr>
          <w:p w:rsidR="00CD0271" w:rsidRPr="000D6533" w:rsidRDefault="00CD0271" w:rsidP="00D35D1B">
            <w:pPr>
              <w:spacing w:line="500" w:lineRule="exact"/>
              <w:jc w:val="center"/>
              <w:rPr>
                <w:szCs w:val="21"/>
              </w:rPr>
            </w:pPr>
            <w:r w:rsidRPr="000D6533">
              <w:rPr>
                <w:rFonts w:hint="eastAsia"/>
                <w:szCs w:val="21"/>
              </w:rPr>
              <w:t>/</w:t>
            </w:r>
          </w:p>
        </w:tc>
        <w:tc>
          <w:tcPr>
            <w:tcW w:w="708" w:type="dxa"/>
            <w:vAlign w:val="center"/>
          </w:tcPr>
          <w:p w:rsidR="00CD0271" w:rsidRPr="000D6533" w:rsidRDefault="00CD0271" w:rsidP="00D35D1B">
            <w:pPr>
              <w:spacing w:line="500" w:lineRule="exact"/>
              <w:jc w:val="center"/>
              <w:rPr>
                <w:szCs w:val="21"/>
              </w:rPr>
            </w:pPr>
            <w:r w:rsidRPr="000D6533">
              <w:rPr>
                <w:rFonts w:hint="eastAsia"/>
                <w:szCs w:val="21"/>
              </w:rPr>
              <w:t>/</w:t>
            </w:r>
          </w:p>
        </w:tc>
        <w:tc>
          <w:tcPr>
            <w:tcW w:w="1134" w:type="dxa"/>
            <w:vAlign w:val="center"/>
          </w:tcPr>
          <w:p w:rsidR="00CD0271" w:rsidRPr="000D6533" w:rsidRDefault="00CD0271" w:rsidP="00D35D1B">
            <w:pPr>
              <w:spacing w:line="500" w:lineRule="exact"/>
              <w:jc w:val="center"/>
              <w:rPr>
                <w:szCs w:val="21"/>
              </w:rPr>
            </w:pPr>
            <w:r w:rsidRPr="000D6533">
              <w:rPr>
                <w:rFonts w:hint="eastAsia"/>
                <w:szCs w:val="21"/>
              </w:rPr>
              <w:t>/</w:t>
            </w:r>
          </w:p>
        </w:tc>
        <w:tc>
          <w:tcPr>
            <w:tcW w:w="1134" w:type="dxa"/>
            <w:vAlign w:val="center"/>
          </w:tcPr>
          <w:p w:rsidR="00CD0271" w:rsidRPr="000D6533" w:rsidRDefault="00CD0271" w:rsidP="00D35D1B">
            <w:pPr>
              <w:spacing w:line="500" w:lineRule="exact"/>
              <w:jc w:val="center"/>
              <w:rPr>
                <w:szCs w:val="21"/>
              </w:rPr>
            </w:pPr>
            <w:r w:rsidRPr="000D6533">
              <w:rPr>
                <w:rFonts w:hint="eastAsia"/>
                <w:szCs w:val="21"/>
              </w:rPr>
              <w:t>/</w:t>
            </w:r>
          </w:p>
        </w:tc>
        <w:tc>
          <w:tcPr>
            <w:tcW w:w="1134" w:type="dxa"/>
            <w:vAlign w:val="center"/>
          </w:tcPr>
          <w:p w:rsidR="00CD0271" w:rsidRPr="000D6533" w:rsidRDefault="00CD0271" w:rsidP="00D35D1B">
            <w:pPr>
              <w:spacing w:line="500" w:lineRule="exact"/>
              <w:jc w:val="center"/>
              <w:rPr>
                <w:szCs w:val="21"/>
              </w:rPr>
            </w:pPr>
            <w:r w:rsidRPr="000D6533">
              <w:rPr>
                <w:rFonts w:hint="eastAsia"/>
                <w:szCs w:val="21"/>
              </w:rPr>
              <w:t>/</w:t>
            </w:r>
          </w:p>
        </w:tc>
        <w:tc>
          <w:tcPr>
            <w:tcW w:w="993" w:type="dxa"/>
            <w:vAlign w:val="center"/>
          </w:tcPr>
          <w:p w:rsidR="00CD0271" w:rsidRPr="000D6533" w:rsidRDefault="00CD0271" w:rsidP="00D35D1B">
            <w:pPr>
              <w:spacing w:line="500" w:lineRule="exact"/>
              <w:jc w:val="center"/>
              <w:rPr>
                <w:szCs w:val="21"/>
              </w:rPr>
            </w:pPr>
          </w:p>
        </w:tc>
        <w:tc>
          <w:tcPr>
            <w:tcW w:w="1275" w:type="dxa"/>
            <w:vAlign w:val="center"/>
          </w:tcPr>
          <w:p w:rsidR="00CD0271" w:rsidRPr="000D6533" w:rsidRDefault="00CD0271" w:rsidP="00D35D1B">
            <w:pPr>
              <w:spacing w:line="500" w:lineRule="exact"/>
              <w:jc w:val="center"/>
              <w:rPr>
                <w:szCs w:val="21"/>
              </w:rPr>
            </w:pPr>
            <w:r w:rsidRPr="000D6533">
              <w:rPr>
                <w:rFonts w:hint="eastAsia"/>
                <w:szCs w:val="21"/>
              </w:rPr>
              <w:t>/</w:t>
            </w:r>
          </w:p>
        </w:tc>
        <w:tc>
          <w:tcPr>
            <w:tcW w:w="1134" w:type="dxa"/>
            <w:vAlign w:val="center"/>
          </w:tcPr>
          <w:p w:rsidR="00CD0271" w:rsidRPr="000D6533" w:rsidRDefault="00CD0271" w:rsidP="00D35D1B">
            <w:pPr>
              <w:spacing w:line="500" w:lineRule="exact"/>
              <w:jc w:val="center"/>
              <w:rPr>
                <w:szCs w:val="21"/>
              </w:rPr>
            </w:pPr>
            <w:r w:rsidRPr="000D6533">
              <w:rPr>
                <w:rFonts w:hint="eastAsia"/>
                <w:szCs w:val="21"/>
              </w:rPr>
              <w:t>/</w:t>
            </w:r>
          </w:p>
        </w:tc>
      </w:tr>
    </w:tbl>
    <w:p w:rsidR="00CD0271" w:rsidRPr="000D6533" w:rsidRDefault="00CD0271" w:rsidP="00CD0271">
      <w:pPr>
        <w:spacing w:line="500" w:lineRule="exact"/>
        <w:jc w:val="center"/>
        <w:rPr>
          <w:szCs w:val="21"/>
        </w:rPr>
      </w:pPr>
    </w:p>
    <w:p w:rsidR="00CD0271" w:rsidRPr="000D6533" w:rsidRDefault="00CD0271" w:rsidP="00CD0271">
      <w:pPr>
        <w:spacing w:line="500" w:lineRule="exact"/>
        <w:jc w:val="center"/>
        <w:rPr>
          <w:szCs w:val="21"/>
        </w:rPr>
      </w:pPr>
    </w:p>
    <w:p w:rsidR="00CD0271" w:rsidRPr="000D6533" w:rsidRDefault="00CD0271" w:rsidP="00CD0271">
      <w:pPr>
        <w:spacing w:line="500" w:lineRule="exact"/>
        <w:jc w:val="left"/>
        <w:rPr>
          <w:szCs w:val="21"/>
        </w:rPr>
      </w:pPr>
      <w:r w:rsidRPr="000D6533">
        <w:rPr>
          <w:rFonts w:hint="eastAsia"/>
          <w:szCs w:val="21"/>
        </w:rPr>
        <w:t>特别提醒：</w:t>
      </w:r>
      <w:r w:rsidRPr="000D6533">
        <w:rPr>
          <w:rFonts w:hint="eastAsia"/>
          <w:szCs w:val="21"/>
        </w:rPr>
        <w:t xml:space="preserve">  1</w:t>
      </w:r>
      <w:r w:rsidRPr="000D6533">
        <w:rPr>
          <w:rFonts w:hint="eastAsia"/>
          <w:szCs w:val="21"/>
        </w:rPr>
        <w:t>、本表专用于政府采购政策评审，如果其他投标人对中标供应商有异议的，本表将依申请公开，若有以不真实材料谋取评审优势的，取消中标资格。</w:t>
      </w:r>
    </w:p>
    <w:p w:rsidR="00CD0271" w:rsidRPr="000D6533" w:rsidRDefault="00CD0271" w:rsidP="00CD0271">
      <w:pPr>
        <w:spacing w:line="500" w:lineRule="exact"/>
        <w:jc w:val="left"/>
        <w:rPr>
          <w:szCs w:val="21"/>
        </w:rPr>
      </w:pPr>
      <w:r w:rsidRPr="000D6533">
        <w:rPr>
          <w:rFonts w:hint="eastAsia"/>
          <w:szCs w:val="21"/>
        </w:rPr>
        <w:t xml:space="preserve"> 2</w:t>
      </w:r>
      <w:r w:rsidRPr="000D6533">
        <w:rPr>
          <w:rFonts w:hint="eastAsia"/>
          <w:szCs w:val="21"/>
        </w:rPr>
        <w:t>、环境标志产品是指根据财政部、</w:t>
      </w:r>
      <w:proofErr w:type="gramStart"/>
      <w:r w:rsidRPr="000D6533">
        <w:rPr>
          <w:rFonts w:hint="eastAsia"/>
          <w:szCs w:val="21"/>
        </w:rPr>
        <w:t>国家发改委</w:t>
      </w:r>
      <w:proofErr w:type="gramEnd"/>
      <w:r w:rsidRPr="000D6533">
        <w:rPr>
          <w:rFonts w:hint="eastAsia"/>
          <w:szCs w:val="21"/>
        </w:rPr>
        <w:t>、生态环境部、市场监管总局等四部委发布的“财库</w:t>
      </w:r>
      <w:r w:rsidRPr="000D6533">
        <w:rPr>
          <w:rFonts w:hint="eastAsia"/>
          <w:szCs w:val="21"/>
        </w:rPr>
        <w:t>[2019]9</w:t>
      </w:r>
      <w:r w:rsidRPr="000D6533">
        <w:rPr>
          <w:rFonts w:hint="eastAsia"/>
          <w:szCs w:val="21"/>
        </w:rPr>
        <w:t>号”文件规定，由国家认可认证机构认证在投标截止日尚在有效期内的同型号产品。</w:t>
      </w:r>
    </w:p>
    <w:p w:rsidR="00CD0271" w:rsidRPr="000D6533" w:rsidRDefault="00CD0271" w:rsidP="00CD0271">
      <w:pPr>
        <w:spacing w:line="500" w:lineRule="exact"/>
        <w:jc w:val="left"/>
        <w:rPr>
          <w:szCs w:val="21"/>
        </w:rPr>
      </w:pPr>
    </w:p>
    <w:p w:rsidR="00CD0271" w:rsidRDefault="00CD0271" w:rsidP="00CD0271">
      <w:pPr>
        <w:spacing w:line="600" w:lineRule="exact"/>
        <w:rPr>
          <w:rFonts w:ascii="宋体" w:hAnsi="宋体"/>
          <w:b/>
          <w:szCs w:val="21"/>
        </w:rPr>
      </w:pPr>
      <w:r>
        <w:rPr>
          <w:rFonts w:hint="eastAsia"/>
        </w:rPr>
        <w:t>投标方名称：＿＿＿＿＿＿＿＿＿＿＿＿（公章）</w:t>
      </w:r>
    </w:p>
    <w:p w:rsidR="00CD0271" w:rsidRDefault="00CD0271" w:rsidP="00CD0271">
      <w:pPr>
        <w:spacing w:line="600" w:lineRule="exact"/>
        <w:rPr>
          <w:szCs w:val="20"/>
        </w:rPr>
      </w:pPr>
      <w:r>
        <w:rPr>
          <w:rFonts w:hint="eastAsia"/>
        </w:rPr>
        <w:t>投标方法人或授权代表签字：＿＿＿＿＿＿＿＿＿职务：＿＿＿＿＿＿＿＿</w:t>
      </w:r>
    </w:p>
    <w:p w:rsidR="00CD0271" w:rsidRPr="007713D8" w:rsidRDefault="00CD0271" w:rsidP="00CD0271">
      <w:pPr>
        <w:spacing w:line="600" w:lineRule="exact"/>
        <w:rPr>
          <w:szCs w:val="20"/>
        </w:rPr>
      </w:pPr>
      <w:r>
        <w:rPr>
          <w:rFonts w:hint="eastAsia"/>
        </w:rPr>
        <w:t>日期：＿＿＿＿＿＿＿</w:t>
      </w:r>
    </w:p>
    <w:p w:rsidR="00CD0271" w:rsidRPr="009537AE" w:rsidRDefault="00CD0271" w:rsidP="00CD0271">
      <w:pPr>
        <w:spacing w:line="440" w:lineRule="exact"/>
        <w:jc w:val="center"/>
        <w:rPr>
          <w:rFonts w:ascii="宋体" w:hAnsi="宋体"/>
          <w:b/>
          <w:bCs/>
          <w:sz w:val="28"/>
          <w:szCs w:val="28"/>
        </w:rPr>
      </w:pPr>
      <w:r>
        <w:rPr>
          <w:szCs w:val="21"/>
        </w:rPr>
        <w:br w:type="page"/>
      </w:r>
      <w:r>
        <w:rPr>
          <w:rFonts w:ascii="宋体" w:hAnsi="宋体" w:hint="eastAsia"/>
          <w:b/>
          <w:bCs/>
          <w:sz w:val="28"/>
          <w:szCs w:val="28"/>
        </w:rPr>
        <w:lastRenderedPageBreak/>
        <w:t>六</w:t>
      </w:r>
      <w:r w:rsidRPr="009537AE">
        <w:rPr>
          <w:rFonts w:ascii="宋体" w:hAnsi="宋体" w:hint="eastAsia"/>
          <w:b/>
          <w:bCs/>
          <w:sz w:val="28"/>
          <w:szCs w:val="28"/>
        </w:rPr>
        <w:t>、投标单位声明函</w:t>
      </w:r>
    </w:p>
    <w:p w:rsidR="00CD0271" w:rsidRDefault="00CD0271" w:rsidP="00CD0271">
      <w:pPr>
        <w:spacing w:line="440" w:lineRule="exact"/>
        <w:rPr>
          <w:rFonts w:ascii="宋体" w:hAnsi="宋体" w:cs="宋体"/>
          <w:color w:val="000000"/>
          <w:kern w:val="0"/>
          <w:sz w:val="24"/>
        </w:rPr>
      </w:pPr>
      <w:r w:rsidRPr="009537AE">
        <w:rPr>
          <w:rFonts w:ascii="宋体" w:hAnsi="宋体" w:cs="宋体"/>
          <w:color w:val="000000"/>
          <w:kern w:val="0"/>
          <w:sz w:val="24"/>
        </w:rPr>
        <w:t> </w:t>
      </w:r>
      <w:r w:rsidRPr="009537AE">
        <w:rPr>
          <w:rFonts w:ascii="宋体" w:hAnsi="宋体" w:cs="宋体" w:hint="eastAsia"/>
          <w:color w:val="000000"/>
          <w:kern w:val="0"/>
          <w:sz w:val="24"/>
        </w:rPr>
        <w:t xml:space="preserve">　　</w:t>
      </w:r>
    </w:p>
    <w:p w:rsidR="00CD0271" w:rsidRPr="009537AE" w:rsidRDefault="00CD0271" w:rsidP="00CD0271">
      <w:pPr>
        <w:spacing w:line="440" w:lineRule="exact"/>
        <w:rPr>
          <w:rFonts w:ascii="宋体" w:hAnsi="宋体"/>
          <w:szCs w:val="21"/>
        </w:rPr>
      </w:pPr>
      <w:r>
        <w:rPr>
          <w:rFonts w:ascii="宋体" w:hAnsi="宋体" w:hint="eastAsia"/>
          <w:szCs w:val="21"/>
        </w:rPr>
        <w:t xml:space="preserve">    </w:t>
      </w:r>
      <w:r w:rsidRPr="009537AE">
        <w:rPr>
          <w:rFonts w:ascii="宋体" w:hAnsi="宋体" w:hint="eastAsia"/>
          <w:szCs w:val="21"/>
        </w:rPr>
        <w:t>根据《政府采购法实施条例》、财政部《政府采购促进中小企业发展暂行办法》（财库[2011]181号）和</w:t>
      </w:r>
      <w:proofErr w:type="gramStart"/>
      <w:r w:rsidRPr="009537AE">
        <w:rPr>
          <w:rFonts w:ascii="宋体" w:hAnsi="宋体" w:hint="eastAsia"/>
          <w:szCs w:val="21"/>
        </w:rPr>
        <w:t>鄞</w:t>
      </w:r>
      <w:proofErr w:type="gramEnd"/>
      <w:r w:rsidRPr="009537AE">
        <w:rPr>
          <w:rFonts w:ascii="宋体" w:hAnsi="宋体" w:hint="eastAsia"/>
          <w:szCs w:val="21"/>
        </w:rPr>
        <w:t>州区关于政府采购的相关规定，本单位郑重声明：</w:t>
      </w:r>
    </w:p>
    <w:p w:rsidR="00CD0271" w:rsidRPr="009537AE" w:rsidRDefault="00CD0271" w:rsidP="00CD0271">
      <w:pPr>
        <w:spacing w:line="440" w:lineRule="exact"/>
        <w:rPr>
          <w:rFonts w:ascii="宋体" w:hAnsi="宋体"/>
          <w:szCs w:val="21"/>
        </w:rPr>
      </w:pPr>
      <w:r w:rsidRPr="009537AE">
        <w:rPr>
          <w:rFonts w:ascii="宋体" w:hAnsi="宋体" w:hint="eastAsia"/>
          <w:szCs w:val="21"/>
        </w:rPr>
        <w:t xml:space="preserve">    1、在本项目投标响应截止时间前3年内，本单位没有因违法经营受到刑事处罚或者责令停产停业、吊销许可证或者执照、较大数额罚款等行政处罚的重大违法记录，并对上述声明的真实性负责。如有虚假，将依法承担相应责任。</w:t>
      </w:r>
    </w:p>
    <w:p w:rsidR="00CD0271" w:rsidRPr="009537AE" w:rsidRDefault="00CD0271" w:rsidP="00CD0271">
      <w:pPr>
        <w:spacing w:line="440" w:lineRule="exact"/>
        <w:rPr>
          <w:rFonts w:ascii="宋体" w:hAnsi="宋体" w:cs="宋体"/>
          <w:color w:val="000000"/>
          <w:kern w:val="0"/>
          <w:szCs w:val="21"/>
        </w:rPr>
      </w:pPr>
      <w:r w:rsidRPr="009537AE">
        <w:rPr>
          <w:rFonts w:ascii="宋体" w:hAnsi="宋体" w:hint="eastAsia"/>
          <w:szCs w:val="21"/>
        </w:rPr>
        <w:t xml:space="preserve">    ２、已完全明确采购文件中《加强政府采购售后服务、质量管理须知》和《宁波市鄞州区政府采购供应商诚信管理办法》告知的全部内容，保证按采购文件、投标承诺及政府采购</w:t>
      </w:r>
      <w:r w:rsidRPr="009537AE">
        <w:rPr>
          <w:rFonts w:ascii="宋体" w:hAnsi="宋体" w:cs="宋体" w:hint="eastAsia"/>
          <w:color w:val="000000"/>
          <w:kern w:val="0"/>
          <w:szCs w:val="21"/>
        </w:rPr>
        <w:t>合同要求履行；并在本投标人违反采购文件、投标承诺、政府采购合同和有关法规</w:t>
      </w:r>
      <w:proofErr w:type="gramStart"/>
      <w:r w:rsidRPr="009537AE">
        <w:rPr>
          <w:rFonts w:ascii="宋体" w:hAnsi="宋体" w:cs="宋体" w:hint="eastAsia"/>
          <w:color w:val="000000"/>
          <w:kern w:val="0"/>
          <w:szCs w:val="21"/>
        </w:rPr>
        <w:t>时愿意</w:t>
      </w:r>
      <w:proofErr w:type="gramEnd"/>
      <w:r w:rsidRPr="009537AE">
        <w:rPr>
          <w:rFonts w:ascii="宋体" w:hAnsi="宋体" w:cs="宋体" w:hint="eastAsia"/>
          <w:color w:val="000000"/>
          <w:kern w:val="0"/>
          <w:szCs w:val="21"/>
        </w:rPr>
        <w:t>按告知内容接受处罚。</w:t>
      </w:r>
    </w:p>
    <w:p w:rsidR="00CD0271" w:rsidRPr="009537AE" w:rsidRDefault="00CD0271" w:rsidP="00CD0271">
      <w:pPr>
        <w:spacing w:line="440" w:lineRule="exact"/>
        <w:rPr>
          <w:rFonts w:ascii="宋体" w:hAnsi="宋体" w:cs="宋体"/>
          <w:color w:val="000000"/>
          <w:kern w:val="0"/>
          <w:szCs w:val="21"/>
        </w:rPr>
      </w:pPr>
      <w:r w:rsidRPr="009537AE">
        <w:rPr>
          <w:rFonts w:ascii="宋体" w:hAnsi="宋体" w:cs="宋体" w:hint="eastAsia"/>
          <w:color w:val="000000"/>
          <w:kern w:val="0"/>
          <w:szCs w:val="21"/>
        </w:rPr>
        <w:t xml:space="preserve">   3、依据工业和信息化部、国家统计局、国家发展和改革委员会、财政部《关于印发中小企业划型标准规定的通知》（工信部联企业[2011]300号）规定的划分标准，本单位为______（大型、中型、小型、微型、不划型）企业，其中所属行业为________________、上年末从业人员____人、上年营业收入____万元、上年资产总额____万元。</w:t>
      </w:r>
    </w:p>
    <w:p w:rsidR="00CD0271" w:rsidRPr="00B34E5F" w:rsidRDefault="00CD0271" w:rsidP="00CD0271">
      <w:pPr>
        <w:spacing w:line="440" w:lineRule="exact"/>
        <w:rPr>
          <w:rFonts w:ascii="宋体" w:hAnsi="宋体" w:cs="宋体"/>
          <w:kern w:val="0"/>
          <w:szCs w:val="21"/>
        </w:rPr>
      </w:pPr>
      <w:r w:rsidRPr="009537AE">
        <w:rPr>
          <w:rFonts w:ascii="宋体" w:hAnsi="宋体" w:cs="宋体" w:hint="eastAsia"/>
          <w:color w:val="000000"/>
          <w:kern w:val="0"/>
          <w:szCs w:val="21"/>
        </w:rPr>
        <w:t xml:space="preserve">　</w:t>
      </w:r>
      <w:r w:rsidRPr="000D72DE">
        <w:rPr>
          <w:rFonts w:ascii="宋体" w:hAnsi="宋体" w:cs="宋体" w:hint="eastAsia"/>
          <w:color w:val="FF0000"/>
          <w:kern w:val="0"/>
          <w:szCs w:val="21"/>
        </w:rPr>
        <w:t xml:space="preserve">　</w:t>
      </w:r>
      <w:r w:rsidRPr="00B34E5F">
        <w:rPr>
          <w:rFonts w:ascii="宋体" w:hAnsi="宋体" w:cs="宋体" w:hint="eastAsia"/>
          <w:kern w:val="0"/>
          <w:szCs w:val="21"/>
        </w:rPr>
        <w:t>4.本单位参加</w:t>
      </w:r>
      <w:r w:rsidRPr="00B34E5F">
        <w:rPr>
          <w:rFonts w:ascii="宋体" w:hAnsi="宋体" w:cs="宋体" w:hint="eastAsia"/>
          <w:kern w:val="0"/>
          <w:szCs w:val="21"/>
          <w:u w:val="single"/>
        </w:rPr>
        <w:t xml:space="preserve">             （</w:t>
      </w:r>
      <w:r w:rsidRPr="00B34E5F">
        <w:rPr>
          <w:rFonts w:ascii="宋体" w:hAnsi="宋体" w:cs="宋体" w:hint="eastAsia"/>
          <w:kern w:val="0"/>
          <w:szCs w:val="21"/>
        </w:rPr>
        <w:t>项目名称），采购编号</w:t>
      </w:r>
      <w:r w:rsidRPr="00B34E5F">
        <w:rPr>
          <w:rFonts w:ascii="宋体" w:hAnsi="宋体" w:cs="宋体" w:hint="eastAsia"/>
          <w:kern w:val="0"/>
          <w:szCs w:val="21"/>
          <w:u w:val="single"/>
        </w:rPr>
        <w:t xml:space="preserve">          </w:t>
      </w:r>
      <w:r w:rsidRPr="00B34E5F">
        <w:rPr>
          <w:rFonts w:ascii="宋体" w:hAnsi="宋体" w:cs="宋体" w:hint="eastAsia"/>
          <w:kern w:val="0"/>
          <w:szCs w:val="21"/>
        </w:rPr>
        <w:t>的采购活动，投标报价具体组成情况如下：（</w:t>
      </w:r>
      <w:r w:rsidRPr="00B34E5F">
        <w:rPr>
          <w:rFonts w:ascii="宋体" w:hAnsi="宋体" w:cs="宋体" w:hint="eastAsia"/>
          <w:b/>
          <w:kern w:val="0"/>
          <w:szCs w:val="21"/>
        </w:rPr>
        <w:t>本条内容</w:t>
      </w:r>
      <w:proofErr w:type="gramStart"/>
      <w:r w:rsidRPr="00B34E5F">
        <w:rPr>
          <w:rFonts w:ascii="宋体" w:hAnsi="宋体" w:cs="宋体" w:hint="eastAsia"/>
          <w:b/>
          <w:kern w:val="0"/>
          <w:szCs w:val="21"/>
        </w:rPr>
        <w:t>分标项填写</w:t>
      </w:r>
      <w:proofErr w:type="gramEnd"/>
      <w:r w:rsidRPr="00B34E5F">
        <w:rPr>
          <w:rFonts w:ascii="宋体" w:hAnsi="宋体" w:cs="宋体" w:hint="eastAsia"/>
          <w:kern w:val="0"/>
          <w:szCs w:val="21"/>
        </w:rPr>
        <w:t>）</w:t>
      </w:r>
    </w:p>
    <w:p w:rsidR="00CD0271" w:rsidRPr="00B34E5F" w:rsidRDefault="00CD0271" w:rsidP="00CD0271">
      <w:pPr>
        <w:spacing w:line="440" w:lineRule="exact"/>
        <w:rPr>
          <w:rFonts w:ascii="宋体" w:hAnsi="宋体" w:cs="宋体"/>
          <w:kern w:val="0"/>
          <w:szCs w:val="21"/>
        </w:rPr>
      </w:pPr>
      <w:r w:rsidRPr="00B34E5F">
        <w:rPr>
          <w:rFonts w:ascii="宋体" w:hAnsi="宋体" w:cs="宋体" w:hint="eastAsia"/>
          <w:kern w:val="0"/>
          <w:szCs w:val="21"/>
        </w:rPr>
        <w:t xml:space="preserve">    </w:t>
      </w:r>
      <w:proofErr w:type="gramStart"/>
      <w:r w:rsidRPr="00B34E5F">
        <w:rPr>
          <w:rFonts w:ascii="宋体" w:hAnsi="宋体" w:cs="宋体" w:hint="eastAsia"/>
          <w:kern w:val="0"/>
          <w:szCs w:val="21"/>
        </w:rPr>
        <w:t>标项</w:t>
      </w:r>
      <w:proofErr w:type="gramEnd"/>
      <w:r w:rsidRPr="00B34E5F">
        <w:rPr>
          <w:rFonts w:ascii="宋体" w:hAnsi="宋体" w:cs="宋体" w:hint="eastAsia"/>
          <w:kern w:val="0"/>
          <w:szCs w:val="21"/>
          <w:u w:val="single"/>
        </w:rPr>
        <w:t xml:space="preserve">      </w:t>
      </w:r>
      <w:r w:rsidRPr="00B34E5F">
        <w:rPr>
          <w:rFonts w:ascii="宋体" w:hAnsi="宋体" w:cs="宋体" w:hint="eastAsia"/>
          <w:kern w:val="0"/>
          <w:szCs w:val="21"/>
        </w:rPr>
        <w:t>：市场平均价格为</w:t>
      </w:r>
      <w:r w:rsidRPr="00B34E5F">
        <w:rPr>
          <w:rFonts w:ascii="宋体" w:hAnsi="宋体" w:cs="宋体" w:hint="eastAsia"/>
          <w:kern w:val="0"/>
          <w:szCs w:val="21"/>
          <w:u w:val="single"/>
        </w:rPr>
        <w:t xml:space="preserve">             </w:t>
      </w:r>
      <w:r w:rsidRPr="00B34E5F">
        <w:rPr>
          <w:rFonts w:ascii="宋体" w:hAnsi="宋体" w:cs="宋体" w:hint="eastAsia"/>
          <w:kern w:val="0"/>
          <w:szCs w:val="21"/>
        </w:rPr>
        <w:t>万元，本次投标价格为</w:t>
      </w:r>
      <w:r w:rsidRPr="00B34E5F">
        <w:rPr>
          <w:rFonts w:ascii="宋体" w:hAnsi="宋体" w:cs="宋体" w:hint="eastAsia"/>
          <w:kern w:val="0"/>
          <w:szCs w:val="21"/>
          <w:u w:val="single"/>
        </w:rPr>
        <w:t xml:space="preserve">              </w:t>
      </w:r>
      <w:r w:rsidRPr="00B34E5F">
        <w:rPr>
          <w:rFonts w:ascii="宋体" w:hAnsi="宋体" w:cs="宋体" w:hint="eastAsia"/>
          <w:kern w:val="0"/>
          <w:szCs w:val="21"/>
        </w:rPr>
        <w:t>万元；</w:t>
      </w:r>
    </w:p>
    <w:p w:rsidR="00CD0271" w:rsidRPr="00B34E5F" w:rsidRDefault="00CD0271" w:rsidP="00CD0271">
      <w:pPr>
        <w:spacing w:line="440" w:lineRule="exact"/>
        <w:rPr>
          <w:rFonts w:ascii="宋体" w:hAnsi="宋体" w:cs="宋体"/>
          <w:kern w:val="0"/>
          <w:szCs w:val="21"/>
        </w:rPr>
      </w:pPr>
      <w:r w:rsidRPr="00B34E5F">
        <w:rPr>
          <w:rFonts w:ascii="宋体" w:hAnsi="宋体" w:cs="宋体" w:hint="eastAsia"/>
          <w:kern w:val="0"/>
          <w:szCs w:val="21"/>
        </w:rPr>
        <w:t xml:space="preserve"> 其中：由本单位</w:t>
      </w:r>
      <w:r w:rsidRPr="00B34E5F">
        <w:rPr>
          <w:rFonts w:ascii="宋体" w:hAnsi="宋体" w:cs="宋体" w:hint="eastAsia"/>
          <w:b/>
          <w:kern w:val="0"/>
          <w:szCs w:val="21"/>
        </w:rPr>
        <w:t>制造的货物金额</w:t>
      </w:r>
      <w:r w:rsidRPr="00B34E5F">
        <w:rPr>
          <w:rFonts w:ascii="宋体" w:hAnsi="宋体" w:cs="宋体" w:hint="eastAsia"/>
          <w:kern w:val="0"/>
          <w:szCs w:val="21"/>
        </w:rPr>
        <w:t>为_____万元，提供</w:t>
      </w:r>
      <w:r w:rsidRPr="00B34E5F">
        <w:rPr>
          <w:rFonts w:ascii="宋体" w:hAnsi="宋体" w:cs="宋体" w:hint="eastAsia"/>
          <w:b/>
          <w:kern w:val="0"/>
          <w:szCs w:val="21"/>
        </w:rPr>
        <w:t>其他大型企业制造的货物金额</w:t>
      </w:r>
      <w:r w:rsidRPr="00B34E5F">
        <w:rPr>
          <w:rFonts w:ascii="宋体" w:hAnsi="宋体" w:cs="宋体" w:hint="eastAsia"/>
          <w:kern w:val="0"/>
          <w:szCs w:val="21"/>
        </w:rPr>
        <w:t>为_____万元、</w:t>
      </w:r>
      <w:r w:rsidRPr="00B34E5F">
        <w:rPr>
          <w:rFonts w:ascii="宋体" w:hAnsi="宋体" w:cs="宋体" w:hint="eastAsia"/>
          <w:b/>
          <w:kern w:val="0"/>
          <w:szCs w:val="21"/>
        </w:rPr>
        <w:t>其他中型企业制造的货物金额</w:t>
      </w:r>
      <w:r w:rsidRPr="00B34E5F">
        <w:rPr>
          <w:rFonts w:ascii="宋体" w:hAnsi="宋体" w:cs="宋体" w:hint="eastAsia"/>
          <w:kern w:val="0"/>
          <w:szCs w:val="21"/>
        </w:rPr>
        <w:t>为_____万元、</w:t>
      </w:r>
      <w:r w:rsidRPr="00B34E5F">
        <w:rPr>
          <w:rFonts w:ascii="宋体" w:hAnsi="宋体" w:cs="宋体" w:hint="eastAsia"/>
          <w:b/>
          <w:kern w:val="0"/>
          <w:szCs w:val="21"/>
        </w:rPr>
        <w:t>其他小型企业制造的货物金额</w:t>
      </w:r>
      <w:r w:rsidRPr="00B34E5F">
        <w:rPr>
          <w:rFonts w:ascii="宋体" w:hAnsi="宋体" w:cs="宋体" w:hint="eastAsia"/>
          <w:kern w:val="0"/>
          <w:szCs w:val="21"/>
        </w:rPr>
        <w:t>为_____万元、</w:t>
      </w:r>
      <w:r w:rsidRPr="00B34E5F">
        <w:rPr>
          <w:rFonts w:ascii="宋体" w:hAnsi="宋体" w:cs="宋体" w:hint="eastAsia"/>
          <w:b/>
          <w:kern w:val="0"/>
          <w:szCs w:val="21"/>
        </w:rPr>
        <w:t>其他微型企业制造的货物金额</w:t>
      </w:r>
      <w:r w:rsidRPr="00B34E5F">
        <w:rPr>
          <w:rFonts w:ascii="宋体" w:hAnsi="宋体" w:cs="宋体" w:hint="eastAsia"/>
          <w:kern w:val="0"/>
          <w:szCs w:val="21"/>
        </w:rPr>
        <w:t>为_____万元。（如有：本单位承担的</w:t>
      </w:r>
      <w:r w:rsidRPr="00B34E5F">
        <w:rPr>
          <w:rFonts w:ascii="宋体" w:hAnsi="宋体" w:cs="宋体" w:hint="eastAsia"/>
          <w:b/>
          <w:kern w:val="0"/>
          <w:szCs w:val="21"/>
        </w:rPr>
        <w:t>工程，金额</w:t>
      </w:r>
      <w:r w:rsidRPr="00B34E5F">
        <w:rPr>
          <w:rFonts w:ascii="宋体" w:hAnsi="宋体" w:cs="宋体" w:hint="eastAsia"/>
          <w:kern w:val="0"/>
          <w:szCs w:val="21"/>
        </w:rPr>
        <w:t>为_____万元；单位提供的</w:t>
      </w:r>
      <w:r w:rsidRPr="00B34E5F">
        <w:rPr>
          <w:rFonts w:ascii="宋体" w:hAnsi="宋体" w:cs="宋体" w:hint="eastAsia"/>
          <w:b/>
          <w:kern w:val="0"/>
          <w:szCs w:val="21"/>
        </w:rPr>
        <w:t>服务，金额</w:t>
      </w:r>
      <w:r w:rsidRPr="00B34E5F">
        <w:rPr>
          <w:rFonts w:ascii="宋体" w:hAnsi="宋体" w:cs="宋体" w:hint="eastAsia"/>
          <w:kern w:val="0"/>
          <w:szCs w:val="21"/>
        </w:rPr>
        <w:t>为_____万元。）</w:t>
      </w:r>
    </w:p>
    <w:p w:rsidR="00CD0271" w:rsidRPr="00B34E5F" w:rsidRDefault="00CD0271" w:rsidP="00CD0271">
      <w:pPr>
        <w:spacing w:line="440" w:lineRule="exact"/>
        <w:rPr>
          <w:rFonts w:ascii="宋体" w:hAnsi="宋体" w:cs="宋体"/>
          <w:kern w:val="0"/>
          <w:szCs w:val="21"/>
        </w:rPr>
      </w:pPr>
      <w:r w:rsidRPr="00B34E5F">
        <w:rPr>
          <w:rFonts w:ascii="宋体" w:hAnsi="宋体" w:cs="宋体" w:hint="eastAsia"/>
          <w:kern w:val="0"/>
          <w:szCs w:val="21"/>
        </w:rPr>
        <w:t xml:space="preserve">    原产地为中国境内货物金额为_____万元、原产地为宁波货物金额为_____万元；</w:t>
      </w:r>
    </w:p>
    <w:p w:rsidR="00CD0271" w:rsidRPr="00B34E5F" w:rsidRDefault="00CD0271" w:rsidP="00CD0271">
      <w:pPr>
        <w:spacing w:line="440" w:lineRule="exact"/>
        <w:rPr>
          <w:rFonts w:ascii="宋体" w:hAnsi="宋体" w:cs="宋体"/>
          <w:kern w:val="0"/>
          <w:szCs w:val="21"/>
        </w:rPr>
      </w:pPr>
      <w:r w:rsidRPr="00B34E5F">
        <w:rPr>
          <w:rFonts w:ascii="宋体" w:hAnsi="宋体" w:cs="宋体" w:hint="eastAsia"/>
          <w:kern w:val="0"/>
          <w:szCs w:val="21"/>
        </w:rPr>
        <w:t xml:space="preserve">    列入国家节能产品清单货物金额为_____万元，列入国家环境标志产品清单货物金额为_____万元。</w:t>
      </w:r>
    </w:p>
    <w:p w:rsidR="00CD0271" w:rsidRPr="00B34E5F" w:rsidRDefault="00CD0271" w:rsidP="00CD0271">
      <w:pPr>
        <w:spacing w:line="440" w:lineRule="exact"/>
        <w:rPr>
          <w:rFonts w:ascii="宋体" w:hAnsi="宋体" w:cs="宋体"/>
          <w:kern w:val="0"/>
          <w:szCs w:val="21"/>
        </w:rPr>
      </w:pPr>
      <w:r w:rsidRPr="00B34E5F">
        <w:rPr>
          <w:rFonts w:ascii="宋体" w:hAnsi="宋体" w:cs="宋体" w:hint="eastAsia"/>
          <w:kern w:val="0"/>
          <w:szCs w:val="21"/>
        </w:rPr>
        <w:t>本单位对上述声明的真实性负责，如有虚假，依法承担相应责任。</w:t>
      </w:r>
    </w:p>
    <w:p w:rsidR="00CD0271" w:rsidRDefault="00CD0271" w:rsidP="00CD0271">
      <w:pPr>
        <w:spacing w:line="440" w:lineRule="exact"/>
        <w:rPr>
          <w:rFonts w:ascii="宋体" w:hAnsi="宋体" w:cs="宋体"/>
          <w:color w:val="000000"/>
          <w:kern w:val="0"/>
          <w:szCs w:val="21"/>
        </w:rPr>
      </w:pPr>
    </w:p>
    <w:p w:rsidR="00CD0271" w:rsidRPr="009537AE" w:rsidRDefault="00CD0271" w:rsidP="00CD0271">
      <w:pPr>
        <w:spacing w:line="440" w:lineRule="exact"/>
        <w:rPr>
          <w:rFonts w:ascii="宋体" w:hAnsi="宋体" w:cs="宋体"/>
          <w:color w:val="000000"/>
          <w:kern w:val="0"/>
          <w:szCs w:val="21"/>
        </w:rPr>
      </w:pPr>
    </w:p>
    <w:p w:rsidR="00CD0271" w:rsidRPr="009537AE" w:rsidRDefault="00CD0271" w:rsidP="00CD0271">
      <w:pPr>
        <w:spacing w:line="440" w:lineRule="exact"/>
        <w:rPr>
          <w:rFonts w:ascii="宋体" w:hAnsi="宋体" w:cs="宋体"/>
          <w:color w:val="000000"/>
          <w:kern w:val="0"/>
          <w:szCs w:val="21"/>
        </w:rPr>
      </w:pPr>
      <w:r w:rsidRPr="009537AE">
        <w:rPr>
          <w:rFonts w:ascii="宋体" w:hAnsi="宋体" w:cs="宋体" w:hint="eastAsia"/>
          <w:color w:val="000000"/>
          <w:kern w:val="0"/>
          <w:szCs w:val="21"/>
        </w:rPr>
        <w:t>投标方名称：＿＿＿＿＿＿＿＿＿＿＿＿（公章）</w:t>
      </w:r>
    </w:p>
    <w:p w:rsidR="00CD0271" w:rsidRPr="009537AE" w:rsidRDefault="00CD0271" w:rsidP="00CD0271">
      <w:pPr>
        <w:spacing w:line="440" w:lineRule="exact"/>
        <w:rPr>
          <w:rFonts w:ascii="宋体" w:hAnsi="宋体" w:cs="宋体"/>
          <w:color w:val="000000"/>
          <w:kern w:val="0"/>
          <w:szCs w:val="21"/>
        </w:rPr>
      </w:pPr>
      <w:r w:rsidRPr="009537AE">
        <w:rPr>
          <w:rFonts w:ascii="宋体" w:hAnsi="宋体" w:cs="宋体" w:hint="eastAsia"/>
          <w:color w:val="000000"/>
          <w:kern w:val="0"/>
          <w:szCs w:val="21"/>
        </w:rPr>
        <w:t>投标方法人或授权代表签字：＿＿＿＿＿＿＿＿＿职务：＿＿＿＿＿＿＿＿</w:t>
      </w:r>
    </w:p>
    <w:p w:rsidR="00CD0271" w:rsidRPr="009537AE" w:rsidRDefault="00CD0271" w:rsidP="00CD0271">
      <w:pPr>
        <w:spacing w:line="440" w:lineRule="exact"/>
        <w:rPr>
          <w:rFonts w:ascii="宋体" w:hAnsi="宋体" w:cs="宋体"/>
          <w:color w:val="000000"/>
          <w:kern w:val="0"/>
          <w:szCs w:val="21"/>
        </w:rPr>
      </w:pPr>
      <w:r w:rsidRPr="009537AE">
        <w:rPr>
          <w:rFonts w:ascii="宋体" w:hAnsi="宋体" w:cs="宋体" w:hint="eastAsia"/>
          <w:color w:val="000000"/>
          <w:kern w:val="0"/>
          <w:szCs w:val="21"/>
        </w:rPr>
        <w:t>日期：＿＿＿＿＿＿＿</w:t>
      </w:r>
    </w:p>
    <w:p w:rsidR="00CD0271" w:rsidRPr="009537AE" w:rsidRDefault="00CD0271" w:rsidP="00CD0271">
      <w:pPr>
        <w:spacing w:line="440" w:lineRule="exact"/>
        <w:rPr>
          <w:rFonts w:ascii="宋体" w:hAnsi="宋体"/>
          <w:szCs w:val="21"/>
        </w:rPr>
      </w:pPr>
    </w:p>
    <w:p w:rsidR="00CD0271" w:rsidRPr="006555DD" w:rsidRDefault="00CD0271" w:rsidP="00CD0271">
      <w:pPr>
        <w:pStyle w:val="a9"/>
        <w:spacing w:line="440" w:lineRule="exact"/>
        <w:ind w:firstLine="0"/>
        <w:rPr>
          <w:rFonts w:hAnsi="宋体"/>
        </w:rPr>
      </w:pPr>
      <w:r w:rsidRPr="006555DD">
        <w:rPr>
          <w:rFonts w:hAnsi="宋体" w:hint="eastAsia"/>
        </w:rPr>
        <w:br w:type="page"/>
      </w:r>
    </w:p>
    <w:p w:rsidR="00CD0271" w:rsidRPr="009537AE" w:rsidRDefault="00CD0271" w:rsidP="00CD0271">
      <w:pPr>
        <w:pStyle w:val="a9"/>
        <w:spacing w:line="440" w:lineRule="exact"/>
        <w:ind w:firstLine="0"/>
        <w:jc w:val="center"/>
        <w:rPr>
          <w:rFonts w:hAnsi="宋体"/>
          <w:b/>
          <w:sz w:val="28"/>
          <w:szCs w:val="28"/>
        </w:rPr>
      </w:pPr>
      <w:r w:rsidRPr="009537AE">
        <w:rPr>
          <w:rFonts w:hAnsi="宋体" w:hint="eastAsia"/>
          <w:b/>
          <w:sz w:val="28"/>
          <w:szCs w:val="28"/>
        </w:rPr>
        <w:lastRenderedPageBreak/>
        <w:t>填 写 说 明</w:t>
      </w:r>
    </w:p>
    <w:p w:rsidR="00CD0271" w:rsidRPr="009537AE" w:rsidRDefault="00CD0271" w:rsidP="00CD0271">
      <w:pPr>
        <w:pStyle w:val="a9"/>
        <w:spacing w:line="440" w:lineRule="exact"/>
        <w:ind w:firstLine="0"/>
        <w:jc w:val="center"/>
        <w:rPr>
          <w:rFonts w:hAnsi="宋体"/>
          <w:b/>
          <w:sz w:val="28"/>
          <w:szCs w:val="28"/>
        </w:rPr>
      </w:pPr>
    </w:p>
    <w:p w:rsidR="00CD0271" w:rsidRPr="009537AE" w:rsidRDefault="00CD0271" w:rsidP="00CD0271">
      <w:pPr>
        <w:pStyle w:val="a9"/>
        <w:spacing w:line="440" w:lineRule="exact"/>
        <w:ind w:firstLine="0"/>
        <w:rPr>
          <w:rFonts w:hAnsi="宋体"/>
          <w:spacing w:val="0"/>
          <w:sz w:val="21"/>
          <w:szCs w:val="24"/>
        </w:rPr>
      </w:pPr>
      <w:r>
        <w:rPr>
          <w:rFonts w:hAnsi="宋体" w:hint="eastAsia"/>
          <w:spacing w:val="0"/>
          <w:sz w:val="21"/>
          <w:szCs w:val="24"/>
        </w:rPr>
        <w:t xml:space="preserve">    </w:t>
      </w:r>
      <w:r w:rsidRPr="009537AE">
        <w:rPr>
          <w:rFonts w:hAnsi="宋体" w:hint="eastAsia"/>
          <w:spacing w:val="0"/>
          <w:sz w:val="21"/>
          <w:szCs w:val="24"/>
        </w:rPr>
        <w:t>1、根据工信部联企业[2011]300号文件，企业行业分为：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一般研发、生产、加工型企业填写工业，销售、贸易型企业填写批发业，具体行业划分依据国家统计局网站公布的《国民经济行业分类》标准规定。</w:t>
      </w:r>
    </w:p>
    <w:p w:rsidR="00CD0271" w:rsidRPr="009537AE" w:rsidRDefault="00CD0271" w:rsidP="00CD0271">
      <w:pPr>
        <w:pStyle w:val="a9"/>
        <w:spacing w:line="440" w:lineRule="exact"/>
        <w:ind w:firstLine="0"/>
        <w:rPr>
          <w:rFonts w:hAnsi="宋体"/>
          <w:spacing w:val="0"/>
          <w:sz w:val="21"/>
          <w:szCs w:val="24"/>
        </w:rPr>
      </w:pPr>
      <w:r>
        <w:rPr>
          <w:rFonts w:hAnsi="宋体" w:hint="eastAsia"/>
          <w:spacing w:val="0"/>
          <w:sz w:val="21"/>
          <w:szCs w:val="24"/>
        </w:rPr>
        <w:t xml:space="preserve">    </w:t>
      </w:r>
      <w:r w:rsidRPr="009537AE">
        <w:rPr>
          <w:rFonts w:hAnsi="宋体" w:hint="eastAsia"/>
          <w:spacing w:val="0"/>
          <w:sz w:val="21"/>
          <w:szCs w:val="24"/>
        </w:rPr>
        <w:t>2、第1条宁波政府采购网（www.nbzfcg.cn）注册的企业供应商须根</w:t>
      </w:r>
      <w:proofErr w:type="gramStart"/>
      <w:r w:rsidRPr="009537AE">
        <w:rPr>
          <w:rFonts w:hAnsi="宋体" w:hint="eastAsia"/>
          <w:spacing w:val="0"/>
          <w:sz w:val="21"/>
          <w:szCs w:val="24"/>
        </w:rPr>
        <w:t>据上年</w:t>
      </w:r>
      <w:proofErr w:type="gramEnd"/>
      <w:r w:rsidRPr="009537AE">
        <w:rPr>
          <w:rFonts w:hAnsi="宋体" w:hint="eastAsia"/>
          <w:spacing w:val="0"/>
          <w:sz w:val="21"/>
          <w:szCs w:val="24"/>
        </w:rPr>
        <w:t>财务报表等，登录进入网上供应商平台中“供应商账户管理”-“单位信息”模块，对照前款说明，可选择“所属行业”，如实填写修改上年末从业人员</w:t>
      </w:r>
      <w:r w:rsidRPr="00A50D60">
        <w:rPr>
          <w:rFonts w:hint="eastAsia"/>
          <w:u w:val="single"/>
        </w:rPr>
        <w:t xml:space="preserve">__ </w:t>
      </w:r>
      <w:r>
        <w:rPr>
          <w:rFonts w:hint="eastAsia"/>
          <w:u w:val="single"/>
        </w:rPr>
        <w:t xml:space="preserve">   </w:t>
      </w:r>
      <w:r w:rsidRPr="00A50D60">
        <w:rPr>
          <w:rFonts w:hint="eastAsia"/>
          <w:u w:val="single"/>
        </w:rPr>
        <w:t xml:space="preserve"> __</w:t>
      </w:r>
      <w:r w:rsidRPr="009537AE">
        <w:rPr>
          <w:rFonts w:hAnsi="宋体" w:hint="eastAsia"/>
          <w:spacing w:val="0"/>
          <w:sz w:val="21"/>
          <w:szCs w:val="24"/>
        </w:rPr>
        <w:t>人、上年营业收入</w:t>
      </w:r>
      <w:r>
        <w:rPr>
          <w:rFonts w:hint="eastAsia"/>
          <w:u w:val="single"/>
        </w:rPr>
        <w:t xml:space="preserve">           </w:t>
      </w:r>
      <w:r w:rsidRPr="009537AE">
        <w:rPr>
          <w:rFonts w:hAnsi="宋体" w:hint="eastAsia"/>
          <w:spacing w:val="0"/>
          <w:sz w:val="21"/>
          <w:szCs w:val="24"/>
        </w:rPr>
        <w:t>万元、上年资产总额</w:t>
      </w:r>
      <w:r>
        <w:rPr>
          <w:rFonts w:hint="eastAsia"/>
          <w:u w:val="single"/>
        </w:rPr>
        <w:t xml:space="preserve">            </w:t>
      </w:r>
      <w:r w:rsidRPr="009537AE">
        <w:rPr>
          <w:rFonts w:hAnsi="宋体" w:hint="eastAsia"/>
          <w:spacing w:val="0"/>
          <w:sz w:val="21"/>
          <w:szCs w:val="24"/>
        </w:rPr>
        <w:t>万元等数据，新成立企业暂以当前实际数据填报，重新点击会自动显示修改后企业划型信息，事业社团其他类型供应商不划型。</w:t>
      </w:r>
    </w:p>
    <w:p w:rsidR="00CD0271" w:rsidRPr="009537AE" w:rsidRDefault="00CD0271" w:rsidP="00CD0271">
      <w:pPr>
        <w:pStyle w:val="a9"/>
        <w:spacing w:line="440" w:lineRule="exact"/>
        <w:ind w:firstLine="0"/>
        <w:rPr>
          <w:rFonts w:hAnsi="宋体"/>
          <w:spacing w:val="0"/>
          <w:sz w:val="21"/>
          <w:szCs w:val="24"/>
        </w:rPr>
      </w:pPr>
      <w:r>
        <w:rPr>
          <w:rFonts w:hAnsi="宋体" w:hint="eastAsia"/>
          <w:spacing w:val="0"/>
          <w:sz w:val="21"/>
          <w:szCs w:val="24"/>
        </w:rPr>
        <w:t xml:space="preserve">    </w:t>
      </w:r>
      <w:r w:rsidRPr="009537AE">
        <w:rPr>
          <w:rFonts w:hAnsi="宋体" w:hint="eastAsia"/>
          <w:spacing w:val="0"/>
          <w:sz w:val="21"/>
          <w:szCs w:val="24"/>
        </w:rPr>
        <w:t>3、第2条有</w:t>
      </w:r>
      <w:proofErr w:type="gramStart"/>
      <w:r w:rsidRPr="009537AE">
        <w:rPr>
          <w:rFonts w:hAnsi="宋体" w:hint="eastAsia"/>
          <w:spacing w:val="0"/>
          <w:sz w:val="21"/>
          <w:szCs w:val="24"/>
        </w:rPr>
        <w:t>多个标包的</w:t>
      </w:r>
      <w:proofErr w:type="gramEnd"/>
      <w:r w:rsidRPr="009537AE">
        <w:rPr>
          <w:rFonts w:hAnsi="宋体" w:hint="eastAsia"/>
          <w:spacing w:val="0"/>
          <w:sz w:val="21"/>
          <w:szCs w:val="24"/>
        </w:rPr>
        <w:t>，须按每个</w:t>
      </w:r>
      <w:proofErr w:type="gramStart"/>
      <w:r w:rsidRPr="009537AE">
        <w:rPr>
          <w:rFonts w:hAnsi="宋体" w:hint="eastAsia"/>
          <w:spacing w:val="0"/>
          <w:sz w:val="21"/>
          <w:szCs w:val="24"/>
        </w:rPr>
        <w:t>标包分别</w:t>
      </w:r>
      <w:proofErr w:type="gramEnd"/>
      <w:r w:rsidRPr="009537AE">
        <w:rPr>
          <w:rFonts w:hAnsi="宋体" w:hint="eastAsia"/>
          <w:spacing w:val="0"/>
          <w:sz w:val="21"/>
          <w:szCs w:val="24"/>
        </w:rPr>
        <w:t>填写，无此分类货物金额的应填“零”。</w:t>
      </w:r>
    </w:p>
    <w:p w:rsidR="00CD0271" w:rsidRPr="009537AE" w:rsidRDefault="00CD0271" w:rsidP="00CD0271">
      <w:pPr>
        <w:pStyle w:val="a9"/>
        <w:spacing w:line="440" w:lineRule="exact"/>
        <w:ind w:firstLine="0"/>
        <w:rPr>
          <w:rFonts w:hAnsi="宋体"/>
          <w:spacing w:val="0"/>
          <w:sz w:val="21"/>
          <w:szCs w:val="24"/>
        </w:rPr>
      </w:pPr>
      <w:r>
        <w:rPr>
          <w:rFonts w:hAnsi="宋体" w:hint="eastAsia"/>
          <w:spacing w:val="0"/>
          <w:sz w:val="21"/>
          <w:szCs w:val="24"/>
        </w:rPr>
        <w:t xml:space="preserve">    </w:t>
      </w:r>
      <w:r w:rsidRPr="009537AE">
        <w:rPr>
          <w:rFonts w:hAnsi="宋体" w:hint="eastAsia"/>
          <w:spacing w:val="0"/>
          <w:sz w:val="21"/>
          <w:szCs w:val="24"/>
        </w:rPr>
        <w:t>4、市场平均价格不得小于投标价格。</w:t>
      </w:r>
    </w:p>
    <w:p w:rsidR="00CD0271" w:rsidRPr="009537AE" w:rsidRDefault="00CD0271" w:rsidP="00CD0271">
      <w:pPr>
        <w:pStyle w:val="a9"/>
        <w:spacing w:line="440" w:lineRule="exact"/>
        <w:ind w:firstLine="0"/>
        <w:rPr>
          <w:rFonts w:hAnsi="宋体"/>
          <w:spacing w:val="0"/>
          <w:sz w:val="21"/>
          <w:szCs w:val="24"/>
        </w:rPr>
      </w:pPr>
      <w:r>
        <w:rPr>
          <w:rFonts w:hAnsi="宋体" w:hint="eastAsia"/>
          <w:spacing w:val="0"/>
          <w:sz w:val="21"/>
          <w:szCs w:val="24"/>
        </w:rPr>
        <w:t xml:space="preserve">    </w:t>
      </w:r>
      <w:r w:rsidRPr="009537AE">
        <w:rPr>
          <w:rFonts w:hAnsi="宋体" w:hint="eastAsia"/>
          <w:spacing w:val="0"/>
          <w:sz w:val="21"/>
          <w:szCs w:val="24"/>
        </w:rPr>
        <w:t>5、联合体投标的，由联合体主办方提供本表。</w:t>
      </w:r>
    </w:p>
    <w:p w:rsidR="00CD0271" w:rsidRPr="009537AE" w:rsidRDefault="00CD0271" w:rsidP="00CD0271">
      <w:pPr>
        <w:pStyle w:val="a9"/>
        <w:spacing w:line="440" w:lineRule="exact"/>
        <w:ind w:firstLine="0"/>
        <w:rPr>
          <w:rFonts w:hAnsi="宋体"/>
          <w:spacing w:val="0"/>
          <w:sz w:val="21"/>
          <w:szCs w:val="24"/>
        </w:rPr>
      </w:pPr>
      <w:r>
        <w:rPr>
          <w:rFonts w:hAnsi="宋体" w:hint="eastAsia"/>
          <w:spacing w:val="0"/>
          <w:sz w:val="21"/>
          <w:szCs w:val="24"/>
        </w:rPr>
        <w:t xml:space="preserve">    </w:t>
      </w:r>
      <w:r w:rsidRPr="009537AE">
        <w:rPr>
          <w:rFonts w:hAnsi="宋体" w:hint="eastAsia"/>
          <w:spacing w:val="0"/>
          <w:sz w:val="21"/>
          <w:szCs w:val="24"/>
        </w:rPr>
        <w:t>6、资格入围式项目（一个</w:t>
      </w:r>
      <w:proofErr w:type="gramStart"/>
      <w:r w:rsidRPr="009537AE">
        <w:rPr>
          <w:rFonts w:hAnsi="宋体" w:hint="eastAsia"/>
          <w:spacing w:val="0"/>
          <w:sz w:val="21"/>
          <w:szCs w:val="24"/>
        </w:rPr>
        <w:t>标包由</w:t>
      </w:r>
      <w:proofErr w:type="gramEnd"/>
      <w:r w:rsidRPr="009537AE">
        <w:rPr>
          <w:rFonts w:hAnsi="宋体" w:hint="eastAsia"/>
          <w:spacing w:val="0"/>
          <w:sz w:val="21"/>
          <w:szCs w:val="24"/>
        </w:rPr>
        <w:t>多家中标入围）：招标人公布项目预算的，第2条有关金额按市场预估总价、投标预估总价除以入围数量填写；未公布预算的或入围数量的，投标人无需填写。</w:t>
      </w:r>
    </w:p>
    <w:p w:rsidR="00CD0271" w:rsidRPr="009537AE" w:rsidRDefault="00CD0271" w:rsidP="00CD0271">
      <w:pPr>
        <w:pStyle w:val="a9"/>
        <w:spacing w:line="440" w:lineRule="exact"/>
        <w:ind w:firstLine="0"/>
        <w:rPr>
          <w:rFonts w:hAnsi="宋体"/>
          <w:spacing w:val="0"/>
          <w:sz w:val="21"/>
          <w:szCs w:val="24"/>
        </w:rPr>
      </w:pPr>
      <w:r>
        <w:rPr>
          <w:rFonts w:hAnsi="宋体" w:hint="eastAsia"/>
          <w:spacing w:val="0"/>
          <w:sz w:val="21"/>
          <w:szCs w:val="24"/>
        </w:rPr>
        <w:t xml:space="preserve">    </w:t>
      </w:r>
      <w:r w:rsidRPr="009537AE">
        <w:rPr>
          <w:rFonts w:hAnsi="宋体" w:hint="eastAsia"/>
          <w:spacing w:val="0"/>
          <w:sz w:val="21"/>
          <w:szCs w:val="24"/>
        </w:rPr>
        <w:t>7、投标价格为费率的项目、中标价格按单价执行的项目：招标人公布项目预算的，第2条有关金额按市场预估总价、投标预估总价填写；未公布预算的，投标人无需填写。</w:t>
      </w:r>
    </w:p>
    <w:p w:rsidR="00CD0271" w:rsidRPr="000D6533" w:rsidRDefault="00CD0271" w:rsidP="00CD0271">
      <w:pPr>
        <w:spacing w:line="500" w:lineRule="exact"/>
        <w:jc w:val="left"/>
        <w:rPr>
          <w:szCs w:val="21"/>
        </w:rPr>
      </w:pPr>
      <w:r>
        <w:rPr>
          <w:rFonts w:ascii="宋体" w:hAnsi="宋体" w:hint="eastAsia"/>
        </w:rPr>
        <w:t xml:space="preserve">    </w:t>
      </w:r>
      <w:r w:rsidRPr="009537AE">
        <w:rPr>
          <w:rFonts w:ascii="宋体" w:hAnsi="宋体" w:hint="eastAsia"/>
        </w:rPr>
        <w:t>8、列入国家节能产品清单、环保产品清单的产品</w:t>
      </w:r>
      <w:r>
        <w:rPr>
          <w:rFonts w:ascii="宋体" w:hAnsi="宋体" w:hint="eastAsia"/>
        </w:rPr>
        <w:t>是</w:t>
      </w:r>
      <w:r w:rsidRPr="000D6533">
        <w:rPr>
          <w:rFonts w:hint="eastAsia"/>
          <w:szCs w:val="21"/>
        </w:rPr>
        <w:t>根据财政部、</w:t>
      </w:r>
      <w:proofErr w:type="gramStart"/>
      <w:r w:rsidRPr="000D6533">
        <w:rPr>
          <w:rFonts w:hint="eastAsia"/>
          <w:szCs w:val="21"/>
        </w:rPr>
        <w:t>国家发改委</w:t>
      </w:r>
      <w:proofErr w:type="gramEnd"/>
      <w:r w:rsidRPr="000D6533">
        <w:rPr>
          <w:rFonts w:hint="eastAsia"/>
          <w:szCs w:val="21"/>
        </w:rPr>
        <w:t>、生态环境部、市场监管总局等四部委发布的“财库</w:t>
      </w:r>
      <w:r w:rsidRPr="000D6533">
        <w:rPr>
          <w:rFonts w:hint="eastAsia"/>
          <w:szCs w:val="21"/>
        </w:rPr>
        <w:t>[2019]9</w:t>
      </w:r>
      <w:r w:rsidRPr="000D6533">
        <w:rPr>
          <w:rFonts w:hint="eastAsia"/>
          <w:szCs w:val="21"/>
        </w:rPr>
        <w:t>号”文件规定，由国家认可认证机构认证在投标截止日尚在有效期内的同型号产品。</w:t>
      </w:r>
    </w:p>
    <w:p w:rsidR="00CD0271" w:rsidRPr="000D6533" w:rsidRDefault="00CD0271" w:rsidP="00CD0271">
      <w:pPr>
        <w:spacing w:line="500" w:lineRule="exact"/>
        <w:jc w:val="left"/>
        <w:rPr>
          <w:szCs w:val="21"/>
        </w:rPr>
      </w:pPr>
    </w:p>
    <w:p w:rsidR="00CD0271" w:rsidRPr="00BC1D47" w:rsidRDefault="00CD0271" w:rsidP="00CD0271">
      <w:pPr>
        <w:spacing w:line="440" w:lineRule="exact"/>
        <w:rPr>
          <w:rFonts w:ascii="宋体" w:hAnsi="宋体" w:cs="宋体"/>
          <w:b/>
          <w:kern w:val="0"/>
          <w:szCs w:val="21"/>
        </w:rPr>
      </w:pPr>
      <w:r>
        <w:rPr>
          <w:b/>
          <w:sz w:val="28"/>
        </w:rPr>
        <w:br w:type="page"/>
      </w:r>
      <w:r>
        <w:rPr>
          <w:rFonts w:hint="eastAsia"/>
          <w:b/>
          <w:sz w:val="28"/>
        </w:rPr>
        <w:lastRenderedPageBreak/>
        <w:t xml:space="preserve">                     </w:t>
      </w:r>
      <w:r>
        <w:rPr>
          <w:rFonts w:hint="eastAsia"/>
          <w:b/>
          <w:sz w:val="28"/>
        </w:rPr>
        <w:t>七</w:t>
      </w:r>
      <w:r w:rsidRPr="00BC1D47">
        <w:rPr>
          <w:rFonts w:hint="eastAsia"/>
          <w:b/>
          <w:sz w:val="28"/>
        </w:rPr>
        <w:t>、</w:t>
      </w:r>
      <w:r w:rsidRPr="00BC1D47">
        <w:rPr>
          <w:rFonts w:hint="eastAsia"/>
          <w:b/>
          <w:sz w:val="28"/>
        </w:rPr>
        <w:t xml:space="preserve"> </w:t>
      </w:r>
      <w:r w:rsidRPr="00BC1D47">
        <w:rPr>
          <w:rFonts w:hint="eastAsia"/>
          <w:b/>
          <w:sz w:val="28"/>
        </w:rPr>
        <w:t>残疾人福利性单位声明函</w:t>
      </w:r>
    </w:p>
    <w:p w:rsidR="00CD0271" w:rsidRPr="00DC15C0" w:rsidRDefault="00CD0271" w:rsidP="00CD0271">
      <w:pPr>
        <w:pStyle w:val="a9"/>
        <w:spacing w:line="480" w:lineRule="exact"/>
        <w:ind w:firstLineChars="200" w:firstLine="404"/>
        <w:jc w:val="center"/>
        <w:rPr>
          <w:sz w:val="21"/>
          <w:szCs w:val="21"/>
        </w:rPr>
      </w:pPr>
      <w:r w:rsidRPr="00DC15C0">
        <w:rPr>
          <w:rFonts w:hint="eastAsia"/>
          <w:sz w:val="21"/>
          <w:szCs w:val="21"/>
        </w:rPr>
        <w:t>（如适用，请提供）</w:t>
      </w:r>
    </w:p>
    <w:p w:rsidR="00CD0271" w:rsidRDefault="00CD0271" w:rsidP="00CD0271">
      <w:pPr>
        <w:pStyle w:val="a9"/>
        <w:spacing w:line="400" w:lineRule="exact"/>
        <w:ind w:firstLineChars="200" w:firstLine="404"/>
        <w:rPr>
          <w:sz w:val="21"/>
          <w:szCs w:val="21"/>
        </w:rPr>
      </w:pPr>
    </w:p>
    <w:p w:rsidR="00CD0271" w:rsidRPr="00DC15C0" w:rsidRDefault="00CD0271" w:rsidP="00CD0271">
      <w:pPr>
        <w:pStyle w:val="a9"/>
        <w:spacing w:line="520" w:lineRule="exact"/>
        <w:ind w:firstLineChars="200" w:firstLine="404"/>
        <w:rPr>
          <w:sz w:val="21"/>
          <w:szCs w:val="21"/>
        </w:rPr>
      </w:pPr>
      <w:r w:rsidRPr="00DC15C0">
        <w:rPr>
          <w:rFonts w:hint="eastAsia"/>
          <w:sz w:val="21"/>
          <w:szCs w:val="21"/>
        </w:rPr>
        <w:t>本单位郑重声明，根据《财政部</w:t>
      </w:r>
      <w:r w:rsidRPr="00DC15C0">
        <w:rPr>
          <w:sz w:val="21"/>
          <w:szCs w:val="21"/>
        </w:rPr>
        <w:t xml:space="preserve"> </w:t>
      </w:r>
      <w:r w:rsidRPr="00DC15C0">
        <w:rPr>
          <w:rFonts w:hint="eastAsia"/>
          <w:sz w:val="21"/>
          <w:szCs w:val="21"/>
        </w:rPr>
        <w:t>民政部</w:t>
      </w:r>
      <w:r w:rsidRPr="00DC15C0">
        <w:rPr>
          <w:sz w:val="21"/>
          <w:szCs w:val="21"/>
        </w:rPr>
        <w:t xml:space="preserve"> </w:t>
      </w:r>
      <w:r w:rsidRPr="00DC15C0">
        <w:rPr>
          <w:rFonts w:hint="eastAsia"/>
          <w:sz w:val="21"/>
          <w:szCs w:val="21"/>
        </w:rPr>
        <w:t>中国残疾人联合会关于促进残疾人就业政府采购政策的通知》（财库〔</w:t>
      </w:r>
      <w:r w:rsidRPr="00DC15C0">
        <w:rPr>
          <w:sz w:val="21"/>
          <w:szCs w:val="21"/>
        </w:rPr>
        <w:t>2017</w:t>
      </w:r>
      <w:r w:rsidRPr="00DC15C0">
        <w:rPr>
          <w:rFonts w:hint="eastAsia"/>
          <w:sz w:val="21"/>
          <w:szCs w:val="21"/>
        </w:rPr>
        <w:t>〕</w:t>
      </w:r>
      <w:r w:rsidRPr="00DC15C0">
        <w:rPr>
          <w:sz w:val="21"/>
          <w:szCs w:val="21"/>
        </w:rPr>
        <w:t xml:space="preserve"> 141</w:t>
      </w:r>
      <w:r w:rsidRPr="00DC15C0">
        <w:rPr>
          <w:rFonts w:hint="eastAsia"/>
          <w:sz w:val="21"/>
          <w:szCs w:val="21"/>
        </w:rPr>
        <w:t>号）的规定，本单位为符合条件的残疾人福利性单位，且本单位参加</w:t>
      </w:r>
      <w:r w:rsidRPr="00CD4DFC">
        <w:rPr>
          <w:u w:val="single"/>
        </w:rPr>
        <w:t>___</w:t>
      </w:r>
      <w:r w:rsidRPr="00CD4DFC">
        <w:rPr>
          <w:rFonts w:hint="eastAsia"/>
          <w:u w:val="single"/>
        </w:rPr>
        <w:t xml:space="preserve">   </w:t>
      </w:r>
      <w:r>
        <w:rPr>
          <w:rFonts w:hint="eastAsia"/>
          <w:u w:val="single"/>
        </w:rPr>
        <w:t xml:space="preserve">     </w:t>
      </w:r>
      <w:r w:rsidRPr="00CD4DFC">
        <w:rPr>
          <w:rFonts w:hint="eastAsia"/>
          <w:u w:val="single"/>
        </w:rPr>
        <w:t xml:space="preserve"> </w:t>
      </w:r>
      <w:r w:rsidRPr="00CD4DFC">
        <w:rPr>
          <w:u w:val="single"/>
        </w:rPr>
        <w:t>___</w:t>
      </w:r>
      <w:r w:rsidRPr="00CD4DFC">
        <w:rPr>
          <w:rFonts w:hint="eastAsia"/>
          <w:u w:val="single"/>
        </w:rPr>
        <w:t xml:space="preserve">     </w:t>
      </w:r>
      <w:r w:rsidRPr="00DC15C0">
        <w:rPr>
          <w:rFonts w:hint="eastAsia"/>
          <w:sz w:val="21"/>
          <w:szCs w:val="21"/>
        </w:rPr>
        <w:t>单位的</w:t>
      </w:r>
      <w:r>
        <w:rPr>
          <w:rFonts w:hint="eastAsia"/>
          <w:u w:val="single"/>
        </w:rPr>
        <w:t xml:space="preserve">            </w:t>
      </w:r>
      <w:r w:rsidRPr="00DC15C0">
        <w:rPr>
          <w:rFonts w:hint="eastAsia"/>
          <w:sz w:val="21"/>
          <w:szCs w:val="21"/>
        </w:rPr>
        <w:t>项目采购活动提供本单位制造的货物（由本单位承担工程</w:t>
      </w:r>
      <w:r w:rsidRPr="00DC15C0">
        <w:rPr>
          <w:sz w:val="21"/>
          <w:szCs w:val="21"/>
        </w:rPr>
        <w:t>/</w:t>
      </w:r>
      <w:r w:rsidRPr="00DC15C0">
        <w:rPr>
          <w:rFonts w:hint="eastAsia"/>
          <w:sz w:val="21"/>
          <w:szCs w:val="21"/>
        </w:rPr>
        <w:t>提供服务），或者提供其他残疾人福利性单位制造的货物（不包括使用非残疾人福利性单位注册商标的货物）。</w:t>
      </w:r>
    </w:p>
    <w:p w:rsidR="00CD0271" w:rsidRPr="00DC15C0" w:rsidRDefault="00CD0271" w:rsidP="00CD0271">
      <w:pPr>
        <w:pStyle w:val="a9"/>
        <w:spacing w:line="520" w:lineRule="exact"/>
        <w:ind w:firstLineChars="200" w:firstLine="404"/>
        <w:rPr>
          <w:sz w:val="21"/>
          <w:szCs w:val="21"/>
        </w:rPr>
      </w:pPr>
      <w:r w:rsidRPr="00DC15C0">
        <w:rPr>
          <w:rFonts w:hint="eastAsia"/>
          <w:sz w:val="21"/>
          <w:szCs w:val="21"/>
        </w:rPr>
        <w:t>本单位对上述声明的真实性负责。如有虚假，将依法承担相应责任。</w:t>
      </w:r>
    </w:p>
    <w:p w:rsidR="00CD0271" w:rsidRPr="00DC15C0" w:rsidRDefault="00CD0271" w:rsidP="00CD0271">
      <w:pPr>
        <w:spacing w:line="520" w:lineRule="exact"/>
        <w:rPr>
          <w:rFonts w:ascii="宋体" w:hAnsi="宋体" w:cs="宋体"/>
          <w:kern w:val="0"/>
          <w:szCs w:val="21"/>
        </w:rPr>
      </w:pPr>
    </w:p>
    <w:p w:rsidR="00CD0271" w:rsidRPr="00CD4DFC" w:rsidRDefault="00CD0271" w:rsidP="00CD0271">
      <w:pPr>
        <w:spacing w:line="520" w:lineRule="exact"/>
        <w:rPr>
          <w:rFonts w:ascii="宋体" w:hAnsi="宋体" w:cs="宋体"/>
          <w:kern w:val="0"/>
          <w:szCs w:val="21"/>
        </w:rPr>
      </w:pPr>
    </w:p>
    <w:p w:rsidR="00CD0271" w:rsidRPr="00DC15C0" w:rsidRDefault="00CD0271" w:rsidP="00CD0271">
      <w:pPr>
        <w:spacing w:line="520" w:lineRule="exact"/>
        <w:rPr>
          <w:rFonts w:ascii="宋体" w:hAnsi="宋体" w:cs="宋体"/>
          <w:kern w:val="0"/>
          <w:szCs w:val="21"/>
        </w:rPr>
      </w:pPr>
      <w:r w:rsidRPr="00DC15C0">
        <w:rPr>
          <w:rFonts w:ascii="宋体" w:hAnsi="宋体" w:cs="宋体" w:hint="eastAsia"/>
          <w:kern w:val="0"/>
          <w:szCs w:val="21"/>
        </w:rPr>
        <w:t>投标方名称：＿＿＿＿＿＿＿＿＿＿＿＿（公章）</w:t>
      </w:r>
    </w:p>
    <w:p w:rsidR="00CD0271" w:rsidRPr="00DC15C0" w:rsidRDefault="00CD0271" w:rsidP="00CD0271">
      <w:pPr>
        <w:spacing w:line="520" w:lineRule="exact"/>
        <w:rPr>
          <w:rFonts w:ascii="宋体" w:hAnsi="宋体" w:cs="宋体"/>
          <w:kern w:val="0"/>
          <w:szCs w:val="21"/>
        </w:rPr>
      </w:pPr>
      <w:r w:rsidRPr="00DC15C0">
        <w:rPr>
          <w:rFonts w:ascii="宋体" w:hAnsi="宋体" w:cs="宋体" w:hint="eastAsia"/>
          <w:kern w:val="0"/>
          <w:szCs w:val="21"/>
        </w:rPr>
        <w:t>投标方法人或授权代表签字：＿＿＿＿＿＿＿＿＿职务：＿＿＿＿＿＿＿＿</w:t>
      </w:r>
    </w:p>
    <w:p w:rsidR="00CD0271" w:rsidRPr="00DC15C0" w:rsidRDefault="00CD0271" w:rsidP="00CD0271">
      <w:pPr>
        <w:spacing w:line="520" w:lineRule="exact"/>
        <w:rPr>
          <w:rFonts w:ascii="宋体" w:hAnsi="宋体" w:cs="宋体"/>
          <w:kern w:val="0"/>
          <w:szCs w:val="21"/>
        </w:rPr>
      </w:pPr>
      <w:r w:rsidRPr="00DC15C0">
        <w:rPr>
          <w:rFonts w:ascii="宋体" w:hAnsi="宋体" w:cs="宋体" w:hint="eastAsia"/>
          <w:kern w:val="0"/>
          <w:szCs w:val="21"/>
        </w:rPr>
        <w:t>日期：＿＿＿＿＿＿＿</w:t>
      </w:r>
    </w:p>
    <w:p w:rsidR="00CD0271" w:rsidRPr="00BC1D47" w:rsidRDefault="00CD0271" w:rsidP="00CD0271">
      <w:pPr>
        <w:spacing w:line="440" w:lineRule="exact"/>
        <w:rPr>
          <w:rFonts w:ascii="仿宋_GB2312" w:eastAsia="仿宋_GB2312" w:hAnsi="宋体"/>
          <w:bCs/>
          <w:spacing w:val="30"/>
          <w:sz w:val="32"/>
        </w:rPr>
      </w:pPr>
      <w:r w:rsidRPr="00BC1D47">
        <w:rPr>
          <w:rFonts w:ascii="仿宋_GB2312" w:eastAsia="仿宋_GB2312" w:hAnsi="宋体"/>
          <w:bCs/>
          <w:spacing w:val="30"/>
          <w:sz w:val="32"/>
        </w:rPr>
        <w:br w:type="page"/>
      </w:r>
    </w:p>
    <w:p w:rsidR="00CD0271" w:rsidRPr="00FC67CB" w:rsidRDefault="00CD0271" w:rsidP="00CD0271">
      <w:pPr>
        <w:jc w:val="center"/>
        <w:rPr>
          <w:rFonts w:ascii="宋体"/>
          <w:b/>
          <w:sz w:val="32"/>
          <w:szCs w:val="32"/>
        </w:rPr>
      </w:pPr>
      <w:r w:rsidRPr="00FC67CB">
        <w:rPr>
          <w:rFonts w:ascii="宋体" w:hAnsi="宋体" w:hint="eastAsia"/>
          <w:b/>
          <w:sz w:val="32"/>
          <w:szCs w:val="32"/>
        </w:rPr>
        <w:lastRenderedPageBreak/>
        <w:t>第七部分</w:t>
      </w:r>
      <w:r w:rsidRPr="00FC67CB">
        <w:rPr>
          <w:rFonts w:ascii="宋体" w:hAnsi="宋体"/>
          <w:b/>
          <w:sz w:val="32"/>
          <w:szCs w:val="32"/>
        </w:rPr>
        <w:t xml:space="preserve">  </w:t>
      </w:r>
      <w:r w:rsidRPr="00FC67CB">
        <w:rPr>
          <w:rFonts w:ascii="宋体" w:hAnsi="宋体" w:hint="eastAsia"/>
          <w:b/>
          <w:sz w:val="32"/>
          <w:szCs w:val="32"/>
        </w:rPr>
        <w:t>其它相关内容</w:t>
      </w:r>
    </w:p>
    <w:p w:rsidR="00CD0271" w:rsidRPr="00FC67CB" w:rsidRDefault="00CD0271" w:rsidP="00CD0271">
      <w:pPr>
        <w:jc w:val="center"/>
        <w:rPr>
          <w:rFonts w:ascii="宋体"/>
          <w:b/>
          <w:sz w:val="32"/>
          <w:szCs w:val="32"/>
        </w:rPr>
      </w:pPr>
    </w:p>
    <w:p w:rsidR="00CD0271" w:rsidRPr="00FC67CB" w:rsidRDefault="00CD0271" w:rsidP="00CD0271">
      <w:pPr>
        <w:spacing w:line="440" w:lineRule="exact"/>
        <w:ind w:firstLine="561"/>
        <w:jc w:val="center"/>
        <w:outlineLvl w:val="0"/>
        <w:rPr>
          <w:rFonts w:ascii="宋体" w:hAnsi="宋体"/>
          <w:sz w:val="28"/>
          <w:szCs w:val="28"/>
        </w:rPr>
      </w:pPr>
      <w:r w:rsidRPr="00FC67CB">
        <w:rPr>
          <w:rFonts w:ascii="宋体" w:hAnsi="宋体" w:hint="eastAsia"/>
          <w:b/>
          <w:sz w:val="28"/>
          <w:szCs w:val="28"/>
        </w:rPr>
        <w:t>一、《鄞州区</w:t>
      </w:r>
      <w:r w:rsidRPr="00FC67CB">
        <w:rPr>
          <w:rFonts w:ascii="宋体" w:hAnsi="宋体" w:hint="eastAsia"/>
          <w:b/>
          <w:bCs/>
          <w:sz w:val="28"/>
          <w:szCs w:val="28"/>
        </w:rPr>
        <w:t>加强政府采购售后服务、质量管理须知</w:t>
      </w:r>
      <w:r w:rsidRPr="00FC67CB">
        <w:rPr>
          <w:rFonts w:ascii="宋体" w:hAnsi="宋体" w:hint="eastAsia"/>
          <w:b/>
          <w:sz w:val="28"/>
          <w:szCs w:val="28"/>
        </w:rPr>
        <w:t>》</w:t>
      </w:r>
      <w:r w:rsidRPr="00FC67CB">
        <w:rPr>
          <w:rFonts w:ascii="宋体" w:hAnsi="宋体"/>
          <w:sz w:val="28"/>
          <w:szCs w:val="28"/>
        </w:rPr>
        <w:t xml:space="preserve"> </w:t>
      </w:r>
    </w:p>
    <w:p w:rsidR="00CD0271" w:rsidRPr="00FC67CB" w:rsidRDefault="00CD0271" w:rsidP="00CD0271">
      <w:pPr>
        <w:spacing w:line="440" w:lineRule="exact"/>
        <w:ind w:firstLineChars="200" w:firstLine="420"/>
        <w:rPr>
          <w:rFonts w:ascii="宋体"/>
          <w:szCs w:val="21"/>
        </w:rPr>
      </w:pPr>
    </w:p>
    <w:p w:rsidR="00CD0271" w:rsidRPr="00FC67CB" w:rsidRDefault="00CD0271" w:rsidP="00CD0271">
      <w:pPr>
        <w:spacing w:line="440" w:lineRule="exact"/>
        <w:ind w:firstLineChars="200" w:firstLine="420"/>
        <w:rPr>
          <w:rFonts w:ascii="宋体"/>
          <w:szCs w:val="21"/>
        </w:rPr>
      </w:pPr>
      <w:r w:rsidRPr="00FC67CB">
        <w:rPr>
          <w:rFonts w:ascii="宋体" w:hAnsi="宋体" w:hint="eastAsia"/>
          <w:szCs w:val="21"/>
        </w:rPr>
        <w:t>本招标文件就有关政府采购合同履行、质量及服务事项告知如下：</w:t>
      </w:r>
    </w:p>
    <w:p w:rsidR="00CD0271" w:rsidRPr="00FC67CB" w:rsidRDefault="00CD0271" w:rsidP="00CD0271">
      <w:pPr>
        <w:spacing w:line="440" w:lineRule="exact"/>
        <w:ind w:firstLineChars="200" w:firstLine="420"/>
        <w:rPr>
          <w:rFonts w:ascii="宋体"/>
          <w:szCs w:val="21"/>
        </w:rPr>
      </w:pPr>
      <w:r w:rsidRPr="00FC67CB">
        <w:rPr>
          <w:rFonts w:ascii="宋体" w:hAnsi="宋体" w:hint="eastAsia"/>
          <w:szCs w:val="21"/>
        </w:rPr>
        <w:t>一、政府采购售后服务联系须知</w:t>
      </w:r>
    </w:p>
    <w:p w:rsidR="00CD0271" w:rsidRPr="002F2160" w:rsidRDefault="00CD0271" w:rsidP="00CD0271">
      <w:pPr>
        <w:spacing w:line="440" w:lineRule="exact"/>
        <w:ind w:firstLineChars="200" w:firstLine="404"/>
        <w:rPr>
          <w:rFonts w:ascii="宋体" w:hAnsi="宋体"/>
          <w:spacing w:val="-4"/>
          <w:szCs w:val="21"/>
        </w:rPr>
      </w:pPr>
      <w:r w:rsidRPr="002F2160">
        <w:rPr>
          <w:rFonts w:ascii="宋体" w:hAnsi="宋体" w:hint="eastAsia"/>
          <w:spacing w:val="-4"/>
          <w:szCs w:val="21"/>
        </w:rPr>
        <w:t>《鄞州区政府采购售后服务联系单》由</w:t>
      </w:r>
      <w:proofErr w:type="gramStart"/>
      <w:r w:rsidRPr="002F2160">
        <w:rPr>
          <w:rFonts w:ascii="宋体" w:hAnsi="宋体" w:hint="eastAsia"/>
          <w:spacing w:val="-4"/>
          <w:szCs w:val="21"/>
        </w:rPr>
        <w:t>鄞</w:t>
      </w:r>
      <w:proofErr w:type="gramEnd"/>
      <w:r w:rsidRPr="002F2160">
        <w:rPr>
          <w:rFonts w:ascii="宋体" w:hAnsi="宋体" w:hint="eastAsia"/>
          <w:spacing w:val="-4"/>
          <w:szCs w:val="21"/>
        </w:rPr>
        <w:t>州区财政局</w:t>
      </w:r>
      <w:proofErr w:type="gramStart"/>
      <w:r w:rsidRPr="002F2160">
        <w:rPr>
          <w:rFonts w:ascii="宋体" w:hAnsi="宋体" w:hint="eastAsia"/>
          <w:spacing w:val="-4"/>
          <w:szCs w:val="21"/>
        </w:rPr>
        <w:t>采购办</w:t>
      </w:r>
      <w:proofErr w:type="gramEnd"/>
      <w:r w:rsidRPr="002F2160">
        <w:rPr>
          <w:rFonts w:ascii="宋体" w:hAnsi="宋体" w:hint="eastAsia"/>
          <w:spacing w:val="-4"/>
          <w:szCs w:val="21"/>
        </w:rPr>
        <w:t>按统一格式制作，中标或成交供应商向招标机构</w:t>
      </w:r>
      <w:r>
        <w:rPr>
          <w:rFonts w:ascii="宋体" w:hAnsi="宋体" w:hint="eastAsia"/>
          <w:spacing w:val="-4"/>
          <w:szCs w:val="21"/>
        </w:rPr>
        <w:t>或</w:t>
      </w:r>
      <w:proofErr w:type="gramStart"/>
      <w:r>
        <w:rPr>
          <w:rFonts w:ascii="宋体" w:hAnsi="宋体" w:hint="eastAsia"/>
          <w:spacing w:val="-4"/>
          <w:szCs w:val="21"/>
        </w:rPr>
        <w:t>采购办</w:t>
      </w:r>
      <w:proofErr w:type="gramEnd"/>
      <w:r w:rsidRPr="002F2160">
        <w:rPr>
          <w:rFonts w:ascii="宋体" w:hAnsi="宋体" w:hint="eastAsia"/>
          <w:spacing w:val="-4"/>
          <w:szCs w:val="21"/>
        </w:rPr>
        <w:t>领取、填写并粘贴在设备醒目位置（不适合粘贴的除外），工程和服务项目由采购单位和供应商协商解决，保证采购单位在遇到售后服务问题时能及时便利与供应商联系。</w:t>
      </w:r>
    </w:p>
    <w:p w:rsidR="00CD0271" w:rsidRPr="00FC67CB" w:rsidRDefault="00CD0271" w:rsidP="00CD0271">
      <w:pPr>
        <w:spacing w:line="440" w:lineRule="exact"/>
        <w:ind w:firstLineChars="200" w:firstLine="420"/>
        <w:rPr>
          <w:rFonts w:ascii="宋体"/>
          <w:szCs w:val="21"/>
        </w:rPr>
      </w:pPr>
      <w:r w:rsidRPr="00FC67CB">
        <w:rPr>
          <w:rFonts w:ascii="宋体" w:hAnsi="宋体" w:hint="eastAsia"/>
          <w:szCs w:val="21"/>
        </w:rPr>
        <w:t>二、政府采购质量跟踪和检查须知</w:t>
      </w:r>
    </w:p>
    <w:p w:rsidR="00CD0271" w:rsidRPr="00FC67CB" w:rsidRDefault="00CD0271" w:rsidP="00CD0271">
      <w:pPr>
        <w:spacing w:line="440" w:lineRule="exact"/>
        <w:ind w:firstLineChars="200" w:firstLine="420"/>
        <w:rPr>
          <w:rFonts w:ascii="宋体"/>
          <w:szCs w:val="21"/>
        </w:rPr>
      </w:pPr>
      <w:proofErr w:type="gramStart"/>
      <w:r w:rsidRPr="00FC67CB">
        <w:rPr>
          <w:rFonts w:ascii="宋体" w:hAnsi="宋体" w:hint="eastAsia"/>
          <w:szCs w:val="21"/>
        </w:rPr>
        <w:t>鄞</w:t>
      </w:r>
      <w:proofErr w:type="gramEnd"/>
      <w:r w:rsidRPr="00FC67CB">
        <w:rPr>
          <w:rFonts w:ascii="宋体" w:hAnsi="宋体" w:hint="eastAsia"/>
          <w:szCs w:val="21"/>
        </w:rPr>
        <w:t>州区财政局</w:t>
      </w:r>
      <w:proofErr w:type="gramStart"/>
      <w:r w:rsidRPr="00FC67CB">
        <w:rPr>
          <w:rFonts w:ascii="宋体" w:hAnsi="宋体" w:hint="eastAsia"/>
          <w:szCs w:val="21"/>
        </w:rPr>
        <w:t>采购办</w:t>
      </w:r>
      <w:proofErr w:type="gramEnd"/>
      <w:r w:rsidRPr="00FC67CB">
        <w:rPr>
          <w:rFonts w:ascii="宋体" w:hAnsi="宋体" w:hint="eastAsia"/>
          <w:szCs w:val="21"/>
        </w:rPr>
        <w:t>将根据不定期检查的情况或采购单位填写的《鄞州区政府采购质量、服务存在问题反馈表》的反馈情况，聘请质量监督部门、政府采购专家和有关单位鉴定供货（服务）质量，检查是否符合和满足招标文件的要求和配置，有否存在以次充好、弄虚作假、售后服务工作不到位、不负责任或故意推诿、拖延等情节。供应商应自觉接受并积极配合政府采购产品质量监督检查，如实反映情况。</w:t>
      </w:r>
    </w:p>
    <w:p w:rsidR="00CD0271" w:rsidRPr="00FC67CB" w:rsidRDefault="00CD0271" w:rsidP="00CD0271">
      <w:pPr>
        <w:spacing w:line="440" w:lineRule="exact"/>
        <w:ind w:firstLineChars="200" w:firstLine="420"/>
        <w:rPr>
          <w:rFonts w:ascii="宋体"/>
          <w:szCs w:val="21"/>
        </w:rPr>
      </w:pPr>
      <w:r w:rsidRPr="00FC67CB">
        <w:rPr>
          <w:rFonts w:ascii="宋体" w:hAnsi="宋体" w:hint="eastAsia"/>
          <w:szCs w:val="21"/>
        </w:rPr>
        <w:t>三、对全区货物类项目按下列四种情况由</w:t>
      </w:r>
      <w:proofErr w:type="gramStart"/>
      <w:r w:rsidRPr="00FC67CB">
        <w:rPr>
          <w:rFonts w:ascii="宋体" w:hAnsi="宋体" w:hint="eastAsia"/>
          <w:szCs w:val="21"/>
        </w:rPr>
        <w:t>鄞</w:t>
      </w:r>
      <w:proofErr w:type="gramEnd"/>
      <w:r w:rsidRPr="00FC67CB">
        <w:rPr>
          <w:rFonts w:ascii="宋体" w:hAnsi="宋体" w:hint="eastAsia"/>
          <w:szCs w:val="21"/>
        </w:rPr>
        <w:t>州区质量技术监督检测中心（以下简称“检测中心”）进行验收，</w:t>
      </w:r>
      <w:r w:rsidRPr="00FC67CB">
        <w:rPr>
          <w:rFonts w:ascii="宋体" w:hAnsi="宋体" w:hint="eastAsia"/>
          <w:bCs/>
          <w:szCs w:val="21"/>
        </w:rPr>
        <w:t>中标人不承担验收费用（属于国家强制性规定由专业检测机构检测的商品和采购文件另有规定的费用除外），但</w:t>
      </w:r>
      <w:r w:rsidRPr="00FC67CB">
        <w:rPr>
          <w:rFonts w:ascii="宋体" w:hAnsi="宋体"/>
          <w:bCs/>
          <w:szCs w:val="21"/>
        </w:rPr>
        <w:t>(1)</w:t>
      </w:r>
      <w:r w:rsidRPr="00FC67CB">
        <w:rPr>
          <w:rFonts w:ascii="宋体" w:hAnsi="宋体" w:hint="eastAsia"/>
          <w:bCs/>
          <w:szCs w:val="21"/>
        </w:rPr>
        <w:t>第一次被</w:t>
      </w:r>
      <w:r w:rsidRPr="00FC67CB">
        <w:rPr>
          <w:rFonts w:ascii="宋体" w:hAnsi="宋体" w:hint="eastAsia"/>
          <w:szCs w:val="21"/>
        </w:rPr>
        <w:t>验收为不合格后要求再次验收的</w:t>
      </w:r>
      <w:r w:rsidRPr="00FC67CB">
        <w:rPr>
          <w:rFonts w:ascii="宋体" w:hAnsi="宋体" w:hint="eastAsia"/>
          <w:bCs/>
          <w:szCs w:val="21"/>
        </w:rPr>
        <w:t>验收费用由中标人承担；</w:t>
      </w:r>
      <w:r w:rsidRPr="00FC67CB">
        <w:rPr>
          <w:rFonts w:ascii="宋体" w:hAnsi="宋体"/>
          <w:bCs/>
          <w:szCs w:val="21"/>
        </w:rPr>
        <w:t xml:space="preserve"> (2)</w:t>
      </w:r>
      <w:r w:rsidRPr="00FC67CB">
        <w:rPr>
          <w:rFonts w:ascii="宋体" w:hAnsi="宋体" w:hint="eastAsia"/>
          <w:bCs/>
          <w:szCs w:val="21"/>
        </w:rPr>
        <w:t>有争议的采购项目的测试造成的损失，按照《中华人民共和国合同法》的相关条款处理。</w:t>
      </w:r>
    </w:p>
    <w:p w:rsidR="00CD0271" w:rsidRPr="00FC67CB" w:rsidRDefault="00CD0271" w:rsidP="00CD0271">
      <w:pPr>
        <w:spacing w:line="440" w:lineRule="exact"/>
        <w:ind w:firstLineChars="296" w:firstLine="622"/>
        <w:rPr>
          <w:rFonts w:ascii="宋体"/>
          <w:szCs w:val="21"/>
        </w:rPr>
      </w:pPr>
      <w:r w:rsidRPr="00FC67CB">
        <w:rPr>
          <w:rFonts w:ascii="宋体" w:hAnsi="宋体"/>
          <w:bCs/>
          <w:szCs w:val="21"/>
        </w:rPr>
        <w:t>1</w:t>
      </w:r>
      <w:r w:rsidRPr="00FC67CB">
        <w:rPr>
          <w:rFonts w:ascii="宋体" w:hAnsi="宋体" w:hint="eastAsia"/>
          <w:bCs/>
          <w:szCs w:val="21"/>
        </w:rPr>
        <w:t>、</w:t>
      </w:r>
      <w:r w:rsidRPr="00FC67CB">
        <w:rPr>
          <w:rFonts w:ascii="宋体" w:hAnsi="宋体" w:hint="eastAsia"/>
          <w:szCs w:val="21"/>
        </w:rPr>
        <w:t>单次采购金额十万元以上（含）的货物类采购项目，由检测中心验收。</w:t>
      </w:r>
    </w:p>
    <w:p w:rsidR="00CD0271" w:rsidRPr="00FC67CB" w:rsidRDefault="00CD0271" w:rsidP="00CD0271">
      <w:pPr>
        <w:spacing w:line="440" w:lineRule="exact"/>
        <w:ind w:firstLineChars="296" w:firstLine="622"/>
        <w:rPr>
          <w:rFonts w:ascii="宋体"/>
          <w:szCs w:val="21"/>
        </w:rPr>
      </w:pPr>
      <w:r w:rsidRPr="00FC67CB">
        <w:rPr>
          <w:rFonts w:ascii="宋体" w:hAnsi="宋体"/>
          <w:bCs/>
          <w:szCs w:val="21"/>
        </w:rPr>
        <w:t>2</w:t>
      </w:r>
      <w:r w:rsidRPr="00FC67CB">
        <w:rPr>
          <w:rFonts w:ascii="宋体" w:hAnsi="宋体" w:hint="eastAsia"/>
          <w:bCs/>
          <w:szCs w:val="21"/>
        </w:rPr>
        <w:t>、</w:t>
      </w:r>
      <w:r w:rsidRPr="00FC67CB">
        <w:rPr>
          <w:rFonts w:ascii="宋体" w:hAnsi="宋体" w:hint="eastAsia"/>
          <w:szCs w:val="21"/>
        </w:rPr>
        <w:t>单次采购金额十万元以下的货物类采购项目由采购人自行组织验收，验收结果报采购办。特殊情况下，</w:t>
      </w:r>
      <w:proofErr w:type="gramStart"/>
      <w:r w:rsidRPr="00FC67CB">
        <w:rPr>
          <w:rFonts w:ascii="宋体" w:hAnsi="宋体" w:hint="eastAsia"/>
          <w:szCs w:val="21"/>
        </w:rPr>
        <w:t>采购办</w:t>
      </w:r>
      <w:proofErr w:type="gramEnd"/>
      <w:r w:rsidRPr="00FC67CB">
        <w:rPr>
          <w:rFonts w:ascii="宋体" w:hAnsi="宋体" w:hint="eastAsia"/>
          <w:szCs w:val="21"/>
        </w:rPr>
        <w:t>也可指定十万元以下的项目由检测中心验收。</w:t>
      </w:r>
    </w:p>
    <w:p w:rsidR="00CD0271" w:rsidRPr="00FC67CB" w:rsidRDefault="00CD0271" w:rsidP="00CD0271">
      <w:pPr>
        <w:spacing w:line="440" w:lineRule="exact"/>
        <w:ind w:firstLineChars="296" w:firstLine="622"/>
        <w:rPr>
          <w:rFonts w:ascii="宋体"/>
          <w:szCs w:val="21"/>
        </w:rPr>
      </w:pPr>
      <w:r w:rsidRPr="00FC67CB">
        <w:rPr>
          <w:rFonts w:ascii="宋体" w:hAnsi="宋体"/>
          <w:bCs/>
          <w:szCs w:val="21"/>
        </w:rPr>
        <w:t>3</w:t>
      </w:r>
      <w:r w:rsidRPr="00FC67CB">
        <w:rPr>
          <w:rFonts w:ascii="宋体" w:hAnsi="宋体" w:hint="eastAsia"/>
          <w:bCs/>
          <w:szCs w:val="21"/>
        </w:rPr>
        <w:t>、</w:t>
      </w:r>
      <w:r w:rsidRPr="00FC67CB">
        <w:rPr>
          <w:rFonts w:ascii="宋体" w:hAnsi="宋体" w:hint="eastAsia"/>
          <w:szCs w:val="21"/>
        </w:rPr>
        <w:t>品种、技术较为复杂的单次采购金额十万元以下的货物类项目，采购人也可以提出并报</w:t>
      </w:r>
      <w:proofErr w:type="gramStart"/>
      <w:r w:rsidRPr="00FC67CB">
        <w:rPr>
          <w:rFonts w:ascii="宋体" w:hAnsi="宋体" w:hint="eastAsia"/>
          <w:szCs w:val="21"/>
        </w:rPr>
        <w:t>采购办</w:t>
      </w:r>
      <w:proofErr w:type="gramEnd"/>
      <w:r w:rsidRPr="00FC67CB">
        <w:rPr>
          <w:rFonts w:ascii="宋体" w:hAnsi="宋体" w:hint="eastAsia"/>
          <w:szCs w:val="21"/>
        </w:rPr>
        <w:t>同意由检测中心验收。</w:t>
      </w:r>
    </w:p>
    <w:p w:rsidR="00CD0271" w:rsidRPr="00FC67CB" w:rsidRDefault="00CD0271" w:rsidP="00CD0271">
      <w:pPr>
        <w:spacing w:line="440" w:lineRule="exact"/>
        <w:ind w:firstLineChars="296" w:firstLine="622"/>
        <w:rPr>
          <w:rFonts w:ascii="宋体"/>
          <w:szCs w:val="21"/>
        </w:rPr>
      </w:pPr>
      <w:r w:rsidRPr="00FC67CB">
        <w:rPr>
          <w:rFonts w:ascii="宋体" w:hAnsi="宋体"/>
          <w:bCs/>
          <w:szCs w:val="21"/>
        </w:rPr>
        <w:t>4</w:t>
      </w:r>
      <w:r w:rsidRPr="00FC67CB">
        <w:rPr>
          <w:rFonts w:ascii="宋体" w:hAnsi="宋体" w:hint="eastAsia"/>
          <w:bCs/>
          <w:szCs w:val="21"/>
        </w:rPr>
        <w:t>、</w:t>
      </w:r>
      <w:r w:rsidRPr="00FC67CB">
        <w:rPr>
          <w:rFonts w:ascii="宋体" w:hAnsi="宋体" w:hint="eastAsia"/>
          <w:szCs w:val="21"/>
        </w:rPr>
        <w:t>国家规定由专业机构强制检测的采购项目或已聘请专业监理公司监理的采购项目也可根据实际需要在强制检测或专业监理的基础上由检测中心验收。</w:t>
      </w:r>
    </w:p>
    <w:p w:rsidR="00CD0271" w:rsidRPr="00FC67CB" w:rsidRDefault="00CD0271" w:rsidP="00CD0271">
      <w:pPr>
        <w:spacing w:line="440" w:lineRule="exact"/>
        <w:ind w:firstLineChars="200" w:firstLine="420"/>
        <w:rPr>
          <w:rFonts w:ascii="宋体"/>
          <w:szCs w:val="21"/>
        </w:rPr>
      </w:pPr>
      <w:r w:rsidRPr="00FC67CB">
        <w:rPr>
          <w:rFonts w:ascii="宋体" w:hAnsi="宋体" w:hint="eastAsia"/>
          <w:szCs w:val="21"/>
        </w:rPr>
        <w:t>四、供应</w:t>
      </w:r>
      <w:proofErr w:type="gramStart"/>
      <w:r w:rsidRPr="00FC67CB">
        <w:rPr>
          <w:rFonts w:ascii="宋体" w:hAnsi="宋体" w:hint="eastAsia"/>
          <w:szCs w:val="21"/>
        </w:rPr>
        <w:t>商监督</w:t>
      </w:r>
      <w:proofErr w:type="gramEnd"/>
      <w:r w:rsidRPr="00FC67CB">
        <w:rPr>
          <w:rFonts w:ascii="宋体" w:hAnsi="宋体" w:hint="eastAsia"/>
          <w:szCs w:val="21"/>
        </w:rPr>
        <w:t>管理须知</w:t>
      </w:r>
    </w:p>
    <w:p w:rsidR="00CD0271" w:rsidRPr="00FC67CB" w:rsidRDefault="00CD0271" w:rsidP="00CD0271">
      <w:pPr>
        <w:spacing w:line="440" w:lineRule="exact"/>
        <w:ind w:firstLineChars="300" w:firstLine="630"/>
        <w:rPr>
          <w:rFonts w:ascii="宋体"/>
          <w:szCs w:val="21"/>
        </w:rPr>
      </w:pPr>
      <w:r w:rsidRPr="00FC67CB">
        <w:rPr>
          <w:rFonts w:ascii="宋体" w:hAnsi="宋体"/>
          <w:szCs w:val="21"/>
        </w:rPr>
        <w:t>1</w:t>
      </w:r>
      <w:r w:rsidRPr="00FC67CB">
        <w:rPr>
          <w:rFonts w:ascii="宋体" w:hAnsi="宋体" w:hint="eastAsia"/>
          <w:szCs w:val="21"/>
        </w:rPr>
        <w:t>、对不按规定在政府采购货物上粘贴售后服务联系单（不适合粘贴的除外）的供应商，第一次发现的由监管部门予以书面警告并责令改正；第二次发现的作为该供应商下次参加投标时的评分依据之一；</w:t>
      </w:r>
    </w:p>
    <w:p w:rsidR="00CD0271" w:rsidRPr="00FC67CB" w:rsidRDefault="00CD0271" w:rsidP="00CD0271">
      <w:pPr>
        <w:spacing w:line="440" w:lineRule="exact"/>
        <w:ind w:firstLineChars="300" w:firstLine="630"/>
        <w:rPr>
          <w:rFonts w:ascii="宋体"/>
          <w:szCs w:val="21"/>
        </w:rPr>
      </w:pPr>
      <w:r w:rsidRPr="00FC67CB">
        <w:rPr>
          <w:rFonts w:ascii="宋体" w:hAnsi="宋体"/>
          <w:szCs w:val="21"/>
        </w:rPr>
        <w:t>2</w:t>
      </w:r>
      <w:r w:rsidRPr="00FC67CB">
        <w:rPr>
          <w:rFonts w:ascii="宋体" w:hAnsi="宋体" w:hint="eastAsia"/>
          <w:szCs w:val="21"/>
        </w:rPr>
        <w:t>、检测中心的验收报告是纳入验收范围的货物类采购项目是否合格的唯一依据。对不按招标文件、投标承诺及政府采购合同要求供货，偷工减料或降低供货质量的供应商，一经查实，即列入不良行为记录名单，第一次发现且合同额在人民币</w:t>
      </w:r>
      <w:r w:rsidRPr="00FC67CB">
        <w:rPr>
          <w:rFonts w:ascii="宋体" w:hAnsi="宋体"/>
          <w:szCs w:val="21"/>
        </w:rPr>
        <w:t>50</w:t>
      </w:r>
      <w:r w:rsidRPr="00FC67CB">
        <w:rPr>
          <w:rFonts w:ascii="宋体" w:hAnsi="宋体" w:hint="eastAsia"/>
          <w:szCs w:val="21"/>
        </w:rPr>
        <w:t>万元以下的在一年内禁止参加</w:t>
      </w:r>
      <w:proofErr w:type="gramStart"/>
      <w:r w:rsidRPr="00FC67CB">
        <w:rPr>
          <w:rFonts w:ascii="宋体" w:hAnsi="宋体" w:hint="eastAsia"/>
          <w:szCs w:val="21"/>
        </w:rPr>
        <w:t>鄞</w:t>
      </w:r>
      <w:proofErr w:type="gramEnd"/>
      <w:r w:rsidRPr="00FC67CB">
        <w:rPr>
          <w:rFonts w:ascii="宋体" w:hAnsi="宋体" w:hint="eastAsia"/>
          <w:szCs w:val="21"/>
        </w:rPr>
        <w:t>州区政府采购活动；第一次发现且合同额在人民币</w:t>
      </w:r>
      <w:r w:rsidRPr="00FC67CB">
        <w:rPr>
          <w:rFonts w:ascii="宋体" w:hAnsi="宋体"/>
          <w:szCs w:val="21"/>
        </w:rPr>
        <w:t>50</w:t>
      </w:r>
      <w:r w:rsidRPr="00FC67CB">
        <w:rPr>
          <w:rFonts w:ascii="宋体" w:hAnsi="宋体" w:hint="eastAsia"/>
          <w:szCs w:val="21"/>
        </w:rPr>
        <w:t>万元（含）以上的在两年内禁止参加</w:t>
      </w:r>
      <w:proofErr w:type="gramStart"/>
      <w:r w:rsidRPr="00FC67CB">
        <w:rPr>
          <w:rFonts w:ascii="宋体" w:hAnsi="宋体" w:hint="eastAsia"/>
          <w:szCs w:val="21"/>
        </w:rPr>
        <w:t>鄞</w:t>
      </w:r>
      <w:proofErr w:type="gramEnd"/>
      <w:r w:rsidRPr="00FC67CB">
        <w:rPr>
          <w:rFonts w:ascii="宋体" w:hAnsi="宋体" w:hint="eastAsia"/>
          <w:szCs w:val="21"/>
        </w:rPr>
        <w:t>州区政府采购活动；第二次发现且合同额在</w:t>
      </w:r>
      <w:r w:rsidRPr="00FC67CB">
        <w:rPr>
          <w:rFonts w:ascii="宋体" w:hAnsi="宋体" w:hint="eastAsia"/>
          <w:szCs w:val="21"/>
        </w:rPr>
        <w:lastRenderedPageBreak/>
        <w:t>人民币</w:t>
      </w:r>
      <w:r w:rsidRPr="00FC67CB">
        <w:rPr>
          <w:rFonts w:ascii="宋体" w:hAnsi="宋体"/>
          <w:szCs w:val="21"/>
        </w:rPr>
        <w:t>50</w:t>
      </w:r>
      <w:r w:rsidRPr="00FC67CB">
        <w:rPr>
          <w:rFonts w:ascii="宋体" w:hAnsi="宋体" w:hint="eastAsia"/>
          <w:szCs w:val="21"/>
        </w:rPr>
        <w:t>万元以下的在两年内禁止参加</w:t>
      </w:r>
      <w:proofErr w:type="gramStart"/>
      <w:r w:rsidRPr="00FC67CB">
        <w:rPr>
          <w:rFonts w:ascii="宋体" w:hAnsi="宋体" w:hint="eastAsia"/>
          <w:szCs w:val="21"/>
        </w:rPr>
        <w:t>鄞</w:t>
      </w:r>
      <w:proofErr w:type="gramEnd"/>
      <w:r w:rsidRPr="00FC67CB">
        <w:rPr>
          <w:rFonts w:ascii="宋体" w:hAnsi="宋体" w:hint="eastAsia"/>
          <w:szCs w:val="21"/>
        </w:rPr>
        <w:t>州区政府采购活动；第二次发现且合同额在人民币</w:t>
      </w:r>
      <w:r w:rsidRPr="00FC67CB">
        <w:rPr>
          <w:rFonts w:ascii="宋体" w:hAnsi="宋体"/>
          <w:szCs w:val="21"/>
        </w:rPr>
        <w:t>50</w:t>
      </w:r>
      <w:r w:rsidRPr="00FC67CB">
        <w:rPr>
          <w:rFonts w:ascii="宋体" w:hAnsi="宋体" w:hint="eastAsia"/>
          <w:szCs w:val="21"/>
        </w:rPr>
        <w:t>万元（含）以上的在三年内禁止参加</w:t>
      </w:r>
      <w:proofErr w:type="gramStart"/>
      <w:r w:rsidRPr="00FC67CB">
        <w:rPr>
          <w:rFonts w:ascii="宋体" w:hAnsi="宋体" w:hint="eastAsia"/>
          <w:szCs w:val="21"/>
        </w:rPr>
        <w:t>鄞</w:t>
      </w:r>
      <w:proofErr w:type="gramEnd"/>
      <w:r w:rsidRPr="00FC67CB">
        <w:rPr>
          <w:rFonts w:ascii="宋体" w:hAnsi="宋体" w:hint="eastAsia"/>
          <w:szCs w:val="21"/>
        </w:rPr>
        <w:t>州区政府采购活动。拒不改正的除由采购单位按有关法规要求供应商按招标文件、投标承诺及政府采购合同要求供货外，将无限期禁止参加</w:t>
      </w:r>
      <w:proofErr w:type="gramStart"/>
      <w:r w:rsidRPr="00FC67CB">
        <w:rPr>
          <w:rFonts w:ascii="宋体" w:hAnsi="宋体" w:hint="eastAsia"/>
          <w:szCs w:val="21"/>
        </w:rPr>
        <w:t>鄞</w:t>
      </w:r>
      <w:proofErr w:type="gramEnd"/>
      <w:r w:rsidRPr="00FC67CB">
        <w:rPr>
          <w:rFonts w:ascii="宋体" w:hAnsi="宋体" w:hint="eastAsia"/>
          <w:szCs w:val="21"/>
        </w:rPr>
        <w:t>州区政府采购活动。</w:t>
      </w:r>
    </w:p>
    <w:p w:rsidR="00CD0271" w:rsidRPr="00FC67CB" w:rsidRDefault="00CD0271" w:rsidP="00CD0271">
      <w:pPr>
        <w:spacing w:line="440" w:lineRule="exact"/>
        <w:ind w:firstLineChars="300" w:firstLine="630"/>
        <w:rPr>
          <w:rFonts w:ascii="宋体"/>
          <w:szCs w:val="21"/>
        </w:rPr>
      </w:pPr>
      <w:r w:rsidRPr="00FC67CB">
        <w:rPr>
          <w:rFonts w:ascii="宋体" w:hAnsi="宋体"/>
          <w:szCs w:val="21"/>
        </w:rPr>
        <w:t>3</w:t>
      </w:r>
      <w:r w:rsidRPr="00FC67CB">
        <w:rPr>
          <w:rFonts w:ascii="宋体" w:hAnsi="宋体" w:hint="eastAsia"/>
          <w:szCs w:val="21"/>
        </w:rPr>
        <w:t>、对不按招标文件、投标承诺及政府采购合同要求向采购单位提供完整的售后服务，对采购单位的工作造成影响的供应商，经查实，第一次发现的由监管部门予以书面警告并责令改正，并作为该供应商下次参加投标时的评分依据之一；第二次发现的即由监管部门列入不良行为记录名单，两年内禁止参加</w:t>
      </w:r>
      <w:proofErr w:type="gramStart"/>
      <w:r w:rsidRPr="00FC67CB">
        <w:rPr>
          <w:rFonts w:ascii="宋体" w:hAnsi="宋体" w:hint="eastAsia"/>
          <w:szCs w:val="21"/>
        </w:rPr>
        <w:t>鄞</w:t>
      </w:r>
      <w:proofErr w:type="gramEnd"/>
      <w:r w:rsidRPr="00FC67CB">
        <w:rPr>
          <w:rFonts w:ascii="宋体" w:hAnsi="宋体" w:hint="eastAsia"/>
          <w:szCs w:val="21"/>
        </w:rPr>
        <w:t>州区政府采购活动。拒不改正的除由采购单位按有关法规要求供应商按招标文件、投标承诺及政府采购合同要求提供完整的售后服务外，将无限期禁止参加</w:t>
      </w:r>
      <w:proofErr w:type="gramStart"/>
      <w:r w:rsidRPr="00FC67CB">
        <w:rPr>
          <w:rFonts w:ascii="宋体" w:hAnsi="宋体" w:hint="eastAsia"/>
          <w:szCs w:val="21"/>
        </w:rPr>
        <w:t>鄞</w:t>
      </w:r>
      <w:proofErr w:type="gramEnd"/>
      <w:r w:rsidRPr="00FC67CB">
        <w:rPr>
          <w:rFonts w:ascii="宋体" w:hAnsi="宋体" w:hint="eastAsia"/>
          <w:szCs w:val="21"/>
        </w:rPr>
        <w:t>州区政府采购活动。</w:t>
      </w:r>
    </w:p>
    <w:p w:rsidR="00CD0271" w:rsidRPr="00FC67CB" w:rsidRDefault="00CD0271" w:rsidP="00CD0271">
      <w:pPr>
        <w:spacing w:line="440" w:lineRule="exact"/>
        <w:ind w:firstLineChars="300" w:firstLine="630"/>
        <w:rPr>
          <w:rFonts w:ascii="宋体"/>
          <w:b/>
          <w:szCs w:val="21"/>
        </w:rPr>
      </w:pPr>
      <w:r w:rsidRPr="00FC67CB">
        <w:rPr>
          <w:rFonts w:ascii="宋体" w:hAnsi="宋体"/>
          <w:szCs w:val="21"/>
        </w:rPr>
        <w:t>4</w:t>
      </w:r>
      <w:r w:rsidRPr="00FC67CB">
        <w:rPr>
          <w:rFonts w:ascii="宋体" w:hAnsi="宋体" w:hint="eastAsia"/>
          <w:szCs w:val="21"/>
        </w:rPr>
        <w:t>、对不按招标文件、投标承诺及政府采购合同要求供货造成人身、财产损害的，应当承担民事赔偿责任；构成犯罪的，移送司法部门依法追究其刑事责任。</w:t>
      </w:r>
    </w:p>
    <w:p w:rsidR="00CD0271" w:rsidRPr="00FC67CB" w:rsidRDefault="00CD0271" w:rsidP="00CD0271">
      <w:pPr>
        <w:spacing w:line="440" w:lineRule="exact"/>
        <w:rPr>
          <w:rFonts w:ascii="宋体"/>
          <w:szCs w:val="21"/>
        </w:rPr>
      </w:pPr>
    </w:p>
    <w:p w:rsidR="00CD0271" w:rsidRDefault="00CD0271" w:rsidP="00CD0271">
      <w:pPr>
        <w:spacing w:line="440" w:lineRule="exact"/>
        <w:jc w:val="center"/>
        <w:rPr>
          <w:szCs w:val="21"/>
        </w:rPr>
      </w:pPr>
      <w:r>
        <w:rPr>
          <w:szCs w:val="21"/>
        </w:rPr>
        <w:br w:type="page"/>
      </w:r>
    </w:p>
    <w:p w:rsidR="00CD0271" w:rsidRPr="005D3419" w:rsidRDefault="00CD0271" w:rsidP="00CD0271">
      <w:pPr>
        <w:spacing w:line="440" w:lineRule="exact"/>
        <w:jc w:val="center"/>
        <w:rPr>
          <w:b/>
          <w:sz w:val="28"/>
          <w:szCs w:val="28"/>
        </w:rPr>
      </w:pPr>
      <w:r w:rsidRPr="005D3419">
        <w:rPr>
          <w:rFonts w:hint="eastAsia"/>
          <w:b/>
          <w:sz w:val="28"/>
          <w:szCs w:val="28"/>
        </w:rPr>
        <w:lastRenderedPageBreak/>
        <w:t>二、《宁波市鄞州区政府采购供应商诚信管理办法》</w:t>
      </w:r>
    </w:p>
    <w:p w:rsidR="00CD0271" w:rsidRDefault="00CD0271" w:rsidP="00CD0271">
      <w:pPr>
        <w:ind w:leftChars="-100" w:left="-210" w:firstLine="570"/>
        <w:jc w:val="center"/>
        <w:rPr>
          <w:b/>
          <w:szCs w:val="21"/>
        </w:rPr>
      </w:pPr>
    </w:p>
    <w:p w:rsidR="00CD0271" w:rsidRPr="00C03A88" w:rsidRDefault="00CD0271" w:rsidP="00CD0271">
      <w:pPr>
        <w:spacing w:line="480" w:lineRule="exact"/>
        <w:ind w:leftChars="-100" w:left="-210" w:firstLineChars="195" w:firstLine="411"/>
        <w:rPr>
          <w:szCs w:val="21"/>
        </w:rPr>
      </w:pPr>
      <w:r w:rsidRPr="00C03A88">
        <w:rPr>
          <w:rFonts w:hint="eastAsia"/>
          <w:b/>
          <w:szCs w:val="21"/>
        </w:rPr>
        <w:t>第一条</w:t>
      </w:r>
      <w:r w:rsidRPr="00C03A88">
        <w:rPr>
          <w:szCs w:val="21"/>
        </w:rPr>
        <w:t xml:space="preserve">  </w:t>
      </w:r>
      <w:r w:rsidRPr="00C03A88">
        <w:rPr>
          <w:rFonts w:hint="eastAsia"/>
          <w:szCs w:val="21"/>
        </w:rPr>
        <w:t>为进一步规范政府采购市场秩序，促进政府采购供应</w:t>
      </w:r>
      <w:proofErr w:type="gramStart"/>
      <w:r w:rsidRPr="00C03A88">
        <w:rPr>
          <w:rFonts w:hint="eastAsia"/>
          <w:szCs w:val="21"/>
        </w:rPr>
        <w:t>商依法</w:t>
      </w:r>
      <w:proofErr w:type="gramEnd"/>
      <w:r w:rsidRPr="00C03A88">
        <w:rPr>
          <w:rFonts w:hint="eastAsia"/>
          <w:szCs w:val="21"/>
        </w:rPr>
        <w:t>诚实经营和公平竞争，维护政府采购当事人合法权益，根据《中华人民共和国政府采购法》及相关法规、规章，制定本办法。</w:t>
      </w:r>
    </w:p>
    <w:p w:rsidR="00CD0271" w:rsidRPr="00C03A88" w:rsidRDefault="00CD0271" w:rsidP="00CD0271">
      <w:pPr>
        <w:spacing w:line="480" w:lineRule="exact"/>
        <w:ind w:leftChars="-100" w:left="-210"/>
        <w:rPr>
          <w:szCs w:val="21"/>
        </w:rPr>
      </w:pPr>
      <w:r w:rsidRPr="00C03A88">
        <w:rPr>
          <w:szCs w:val="21"/>
        </w:rPr>
        <w:t xml:space="preserve">   </w:t>
      </w:r>
      <w:r w:rsidRPr="00C03A88">
        <w:rPr>
          <w:rFonts w:hint="eastAsia"/>
          <w:b/>
          <w:szCs w:val="21"/>
        </w:rPr>
        <w:t>第二条</w:t>
      </w:r>
      <w:r w:rsidRPr="00C03A88">
        <w:rPr>
          <w:b/>
          <w:szCs w:val="21"/>
        </w:rPr>
        <w:t xml:space="preserve">  </w:t>
      </w:r>
      <w:r w:rsidRPr="00C03A88">
        <w:rPr>
          <w:szCs w:val="21"/>
        </w:rPr>
        <w:t xml:space="preserve"> </w:t>
      </w:r>
      <w:r w:rsidRPr="00C03A88">
        <w:rPr>
          <w:rFonts w:hint="eastAsia"/>
          <w:szCs w:val="21"/>
        </w:rPr>
        <w:t>供应商诚信管理是指对供应商在政府采购活动中的诚信表现，进行诚信档案记录，评定诚信等级，激励诚信经营。</w:t>
      </w:r>
    </w:p>
    <w:p w:rsidR="00CD0271" w:rsidRPr="00C03A88" w:rsidRDefault="00CD0271" w:rsidP="00CD0271">
      <w:pPr>
        <w:spacing w:line="480" w:lineRule="exact"/>
        <w:ind w:leftChars="-100" w:left="-210"/>
        <w:rPr>
          <w:szCs w:val="21"/>
        </w:rPr>
      </w:pPr>
      <w:r w:rsidRPr="00C03A88">
        <w:rPr>
          <w:szCs w:val="21"/>
        </w:rPr>
        <w:t xml:space="preserve">   </w:t>
      </w:r>
      <w:r w:rsidRPr="00C03A88">
        <w:rPr>
          <w:rFonts w:hint="eastAsia"/>
          <w:b/>
          <w:szCs w:val="21"/>
        </w:rPr>
        <w:t>第三条</w:t>
      </w:r>
      <w:r w:rsidRPr="00C03A88">
        <w:rPr>
          <w:b/>
          <w:szCs w:val="21"/>
        </w:rPr>
        <w:t xml:space="preserve"> </w:t>
      </w:r>
      <w:r w:rsidRPr="00C03A88">
        <w:rPr>
          <w:szCs w:val="21"/>
        </w:rPr>
        <w:t xml:space="preserve">  </w:t>
      </w:r>
      <w:r w:rsidRPr="00C03A88">
        <w:rPr>
          <w:rFonts w:hint="eastAsia"/>
          <w:szCs w:val="21"/>
        </w:rPr>
        <w:t>参加</w:t>
      </w:r>
      <w:proofErr w:type="gramStart"/>
      <w:r w:rsidRPr="00C03A88">
        <w:rPr>
          <w:rFonts w:hint="eastAsia"/>
          <w:szCs w:val="21"/>
        </w:rPr>
        <w:t>鄞</w:t>
      </w:r>
      <w:proofErr w:type="gramEnd"/>
      <w:r w:rsidRPr="00C03A88">
        <w:rPr>
          <w:rFonts w:hint="eastAsia"/>
          <w:szCs w:val="21"/>
        </w:rPr>
        <w:t>州区政府采购活动的供应商，为政府采购供应商诚信管理对象。供应商应遵守政府采购法律和规章制度，本着诚实信用的原则参加政府采购活动。</w:t>
      </w:r>
    </w:p>
    <w:p w:rsidR="00CD0271" w:rsidRPr="00C03A88" w:rsidRDefault="00CD0271" w:rsidP="00CD0271">
      <w:pPr>
        <w:spacing w:line="480" w:lineRule="exact"/>
        <w:ind w:leftChars="-100" w:left="-210"/>
        <w:rPr>
          <w:szCs w:val="21"/>
        </w:rPr>
      </w:pPr>
      <w:r w:rsidRPr="00C03A88">
        <w:rPr>
          <w:szCs w:val="21"/>
        </w:rPr>
        <w:t xml:space="preserve">  </w:t>
      </w:r>
      <w:r w:rsidRPr="00C03A88">
        <w:rPr>
          <w:rFonts w:hint="eastAsia"/>
          <w:szCs w:val="21"/>
        </w:rPr>
        <w:t>（一）遵守政府采购法律、法规和规章制度，维护政府采购市场秩序和公平竞争环境；</w:t>
      </w:r>
    </w:p>
    <w:p w:rsidR="00CD0271" w:rsidRPr="00C03A88" w:rsidRDefault="00CD0271" w:rsidP="00CD0271">
      <w:pPr>
        <w:spacing w:line="480" w:lineRule="exact"/>
        <w:ind w:leftChars="-100" w:left="-210" w:firstLineChars="100" w:firstLine="210"/>
        <w:jc w:val="left"/>
        <w:rPr>
          <w:szCs w:val="21"/>
        </w:rPr>
      </w:pPr>
      <w:r w:rsidRPr="00C03A88">
        <w:rPr>
          <w:rFonts w:hint="eastAsia"/>
          <w:szCs w:val="21"/>
        </w:rPr>
        <w:t>（二）依法诚信参与政府采购活动，自觉维护国家利益、社会公众利益和采购人合法权益；</w:t>
      </w:r>
    </w:p>
    <w:p w:rsidR="00CD0271" w:rsidRPr="00C03A88" w:rsidRDefault="00CD0271" w:rsidP="00CD0271">
      <w:pPr>
        <w:spacing w:line="480" w:lineRule="exact"/>
        <w:ind w:leftChars="-100" w:left="-210" w:firstLineChars="100" w:firstLine="210"/>
        <w:jc w:val="left"/>
        <w:rPr>
          <w:szCs w:val="21"/>
        </w:rPr>
      </w:pPr>
      <w:r w:rsidRPr="00C03A88">
        <w:rPr>
          <w:rFonts w:hint="eastAsia"/>
          <w:szCs w:val="21"/>
        </w:rPr>
        <w:t>（三）依法履行政府采购合同和政府采购活动中的各项承诺，为采购人提供符合规定质量标准的货物、工程和服务和优良的售后服务；</w:t>
      </w:r>
    </w:p>
    <w:p w:rsidR="00CD0271" w:rsidRPr="00C03A88" w:rsidRDefault="00CD0271" w:rsidP="00CD0271">
      <w:pPr>
        <w:spacing w:line="480" w:lineRule="exact"/>
        <w:ind w:leftChars="-100" w:left="-210" w:firstLineChars="100" w:firstLine="210"/>
        <w:jc w:val="left"/>
        <w:rPr>
          <w:szCs w:val="21"/>
        </w:rPr>
      </w:pPr>
      <w:r w:rsidRPr="00C03A88">
        <w:rPr>
          <w:rFonts w:hint="eastAsia"/>
          <w:szCs w:val="21"/>
        </w:rPr>
        <w:t>（四）依法诚信进行质疑与投诉活动；</w:t>
      </w:r>
    </w:p>
    <w:p w:rsidR="00CD0271" w:rsidRPr="00C03A88" w:rsidRDefault="00CD0271" w:rsidP="00CD0271">
      <w:pPr>
        <w:spacing w:line="480" w:lineRule="exact"/>
        <w:jc w:val="left"/>
        <w:rPr>
          <w:szCs w:val="21"/>
        </w:rPr>
      </w:pPr>
      <w:r w:rsidRPr="00C03A88">
        <w:rPr>
          <w:rFonts w:hint="eastAsia"/>
          <w:szCs w:val="21"/>
        </w:rPr>
        <w:t>（五）依法接受政府采购监督管理部门的监督检查。</w:t>
      </w:r>
    </w:p>
    <w:p w:rsidR="00CD0271" w:rsidRPr="00C03A88" w:rsidRDefault="00CD0271" w:rsidP="00CD0271">
      <w:pPr>
        <w:spacing w:line="480" w:lineRule="exact"/>
        <w:ind w:leftChars="-100" w:left="-210" w:firstLineChars="195" w:firstLine="411"/>
        <w:jc w:val="left"/>
        <w:rPr>
          <w:szCs w:val="21"/>
        </w:rPr>
      </w:pPr>
      <w:r w:rsidRPr="00C03A88">
        <w:rPr>
          <w:rFonts w:hint="eastAsia"/>
          <w:b/>
          <w:szCs w:val="21"/>
        </w:rPr>
        <w:t>第四条</w:t>
      </w:r>
      <w:r w:rsidRPr="00C03A88">
        <w:rPr>
          <w:b/>
          <w:szCs w:val="21"/>
        </w:rPr>
        <w:t xml:space="preserve">  </w:t>
      </w:r>
      <w:r w:rsidRPr="00C03A88">
        <w:rPr>
          <w:rFonts w:hint="eastAsia"/>
          <w:szCs w:val="21"/>
        </w:rPr>
        <w:t>区共</w:t>
      </w:r>
      <w:proofErr w:type="gramStart"/>
      <w:r w:rsidRPr="00C03A88">
        <w:rPr>
          <w:rFonts w:hint="eastAsia"/>
          <w:szCs w:val="21"/>
        </w:rPr>
        <w:t>公资源</w:t>
      </w:r>
      <w:proofErr w:type="gramEnd"/>
      <w:r w:rsidRPr="00C03A88">
        <w:rPr>
          <w:rFonts w:hint="eastAsia"/>
          <w:szCs w:val="21"/>
        </w:rPr>
        <w:t>交易中心、区政府采购验收办公室、区政府采购代理机构、采购人等负责收集供应商诚信资料，对</w:t>
      </w:r>
      <w:proofErr w:type="gramStart"/>
      <w:r w:rsidRPr="00C03A88">
        <w:rPr>
          <w:rFonts w:hint="eastAsia"/>
          <w:szCs w:val="21"/>
        </w:rPr>
        <w:t>不</w:t>
      </w:r>
      <w:proofErr w:type="gramEnd"/>
      <w:r w:rsidRPr="00C03A88">
        <w:rPr>
          <w:rFonts w:hint="eastAsia"/>
          <w:szCs w:val="21"/>
        </w:rPr>
        <w:t>诚信行为及时登记在案，并妥善保管诚信资料，让诚信度高的供应商在招标采购活动中更具竞争优势。区财政局政府采购管理办公室对诚信记录、管理及实施情况进行督查，并组织评定信用等级。</w:t>
      </w:r>
    </w:p>
    <w:p w:rsidR="00CD0271" w:rsidRPr="00C03A88" w:rsidRDefault="00CD0271" w:rsidP="00CD0271">
      <w:pPr>
        <w:spacing w:line="480" w:lineRule="exact"/>
        <w:ind w:leftChars="-135" w:left="-283" w:firstLineChars="200" w:firstLine="422"/>
        <w:jc w:val="left"/>
        <w:rPr>
          <w:szCs w:val="21"/>
        </w:rPr>
      </w:pPr>
      <w:r w:rsidRPr="00C03A88">
        <w:rPr>
          <w:rFonts w:hint="eastAsia"/>
          <w:b/>
          <w:szCs w:val="21"/>
        </w:rPr>
        <w:t>第五条</w:t>
      </w:r>
      <w:r w:rsidRPr="00C03A88">
        <w:rPr>
          <w:szCs w:val="21"/>
        </w:rPr>
        <w:t xml:space="preserve">  </w:t>
      </w:r>
      <w:r w:rsidRPr="00C03A88">
        <w:rPr>
          <w:rFonts w:hint="eastAsia"/>
          <w:szCs w:val="21"/>
        </w:rPr>
        <w:t>供应商诚信管理坚持依法、公正、客观、实效的原则、维护国家利益和社会公共利益。</w:t>
      </w:r>
    </w:p>
    <w:p w:rsidR="00CD0271" w:rsidRPr="00C03A88" w:rsidRDefault="00CD0271" w:rsidP="00CD0271">
      <w:pPr>
        <w:spacing w:line="480" w:lineRule="exact"/>
        <w:ind w:leftChars="-135" w:left="-283" w:firstLineChars="200" w:firstLine="422"/>
        <w:jc w:val="left"/>
        <w:rPr>
          <w:szCs w:val="21"/>
        </w:rPr>
      </w:pPr>
      <w:r w:rsidRPr="00C03A88">
        <w:rPr>
          <w:rFonts w:hint="eastAsia"/>
          <w:b/>
          <w:szCs w:val="21"/>
        </w:rPr>
        <w:t>第六条</w:t>
      </w:r>
      <w:r w:rsidRPr="00C03A88">
        <w:rPr>
          <w:b/>
          <w:szCs w:val="21"/>
        </w:rPr>
        <w:t xml:space="preserve">  </w:t>
      </w:r>
      <w:r w:rsidRPr="00C03A88">
        <w:rPr>
          <w:szCs w:val="21"/>
        </w:rPr>
        <w:t xml:space="preserve"> </w:t>
      </w:r>
      <w:r w:rsidRPr="00C03A88">
        <w:rPr>
          <w:rFonts w:hint="eastAsia"/>
          <w:szCs w:val="21"/>
        </w:rPr>
        <w:t>供应商诚信等级共分七级，即：一级、二级、三级、四级、五级、六级、七级，级别越高，诚信度越高。</w:t>
      </w:r>
    </w:p>
    <w:p w:rsidR="00CD0271" w:rsidRPr="00C03A88" w:rsidRDefault="00CD0271" w:rsidP="00CD0271">
      <w:pPr>
        <w:spacing w:line="480" w:lineRule="exact"/>
        <w:ind w:leftChars="-135" w:left="-283" w:firstLineChars="200" w:firstLine="422"/>
        <w:jc w:val="left"/>
        <w:rPr>
          <w:szCs w:val="21"/>
        </w:rPr>
      </w:pPr>
      <w:r w:rsidRPr="00C03A88">
        <w:rPr>
          <w:rFonts w:hint="eastAsia"/>
          <w:b/>
          <w:szCs w:val="21"/>
        </w:rPr>
        <w:t>第七条</w:t>
      </w:r>
      <w:r w:rsidRPr="00C03A88">
        <w:rPr>
          <w:b/>
          <w:szCs w:val="21"/>
        </w:rPr>
        <w:t xml:space="preserve"> </w:t>
      </w:r>
      <w:r w:rsidRPr="00C03A88">
        <w:rPr>
          <w:szCs w:val="21"/>
        </w:rPr>
        <w:t xml:space="preserve"> </w:t>
      </w:r>
      <w:r w:rsidRPr="00C03A88">
        <w:rPr>
          <w:rFonts w:hint="eastAsia"/>
          <w:szCs w:val="21"/>
        </w:rPr>
        <w:t>供应商在参加</w:t>
      </w:r>
      <w:proofErr w:type="gramStart"/>
      <w:r w:rsidRPr="00C03A88">
        <w:rPr>
          <w:rFonts w:hint="eastAsia"/>
          <w:szCs w:val="21"/>
        </w:rPr>
        <w:t>鄞</w:t>
      </w:r>
      <w:proofErr w:type="gramEnd"/>
      <w:r w:rsidRPr="00C03A88">
        <w:rPr>
          <w:rFonts w:hint="eastAsia"/>
          <w:szCs w:val="21"/>
        </w:rPr>
        <w:t>州区范围内政府采购活动过程中有下列情形之一的，除按《中华人民共和国政府采购法》及相关法律法规规定进行处理外，同时记入供应商诚信档案并相应扣分（每次）。</w:t>
      </w:r>
    </w:p>
    <w:p w:rsidR="00CD0271" w:rsidRPr="00C03A88" w:rsidRDefault="00CD0271" w:rsidP="00CD0271">
      <w:pPr>
        <w:spacing w:line="480" w:lineRule="exact"/>
        <w:ind w:firstLineChars="50" w:firstLine="105"/>
        <w:jc w:val="left"/>
        <w:rPr>
          <w:szCs w:val="21"/>
        </w:rPr>
      </w:pPr>
      <w:r w:rsidRPr="00C03A88">
        <w:rPr>
          <w:rFonts w:hint="eastAsia"/>
          <w:szCs w:val="21"/>
        </w:rPr>
        <w:t>（一）报名后无正常理由未投标的或投标时无故迟到的（第一次扣</w:t>
      </w:r>
      <w:r w:rsidRPr="00C03A88">
        <w:rPr>
          <w:szCs w:val="21"/>
        </w:rPr>
        <w:t>2</w:t>
      </w:r>
      <w:r w:rsidRPr="00C03A88">
        <w:rPr>
          <w:rFonts w:hint="eastAsia"/>
          <w:szCs w:val="21"/>
        </w:rPr>
        <w:t>分，连续</w:t>
      </w:r>
      <w:r w:rsidRPr="00C03A88">
        <w:rPr>
          <w:szCs w:val="21"/>
        </w:rPr>
        <w:t>2</w:t>
      </w:r>
      <w:r w:rsidRPr="00C03A88">
        <w:rPr>
          <w:rFonts w:hint="eastAsia"/>
          <w:szCs w:val="21"/>
        </w:rPr>
        <w:t>次或一年内累计达到</w:t>
      </w:r>
      <w:r w:rsidRPr="00C03A88">
        <w:rPr>
          <w:szCs w:val="21"/>
        </w:rPr>
        <w:t>3</w:t>
      </w:r>
      <w:r w:rsidRPr="00C03A88">
        <w:rPr>
          <w:rFonts w:hint="eastAsia"/>
          <w:szCs w:val="21"/>
        </w:rPr>
        <w:t>次扣</w:t>
      </w:r>
      <w:r w:rsidRPr="00C03A88">
        <w:rPr>
          <w:szCs w:val="21"/>
        </w:rPr>
        <w:t>5</w:t>
      </w:r>
      <w:r w:rsidRPr="00C03A88">
        <w:rPr>
          <w:rFonts w:hint="eastAsia"/>
          <w:szCs w:val="21"/>
        </w:rPr>
        <w:t>分）；</w:t>
      </w:r>
    </w:p>
    <w:p w:rsidR="00CD0271" w:rsidRPr="00C03A88" w:rsidRDefault="00CD0271" w:rsidP="00CD0271">
      <w:pPr>
        <w:spacing w:line="480" w:lineRule="exact"/>
        <w:ind w:firstLineChars="50" w:firstLine="105"/>
        <w:jc w:val="left"/>
        <w:rPr>
          <w:szCs w:val="21"/>
        </w:rPr>
      </w:pPr>
      <w:r w:rsidRPr="00C03A88">
        <w:rPr>
          <w:rFonts w:hint="eastAsia"/>
          <w:szCs w:val="21"/>
        </w:rPr>
        <w:t>（二）不按规定缴纳投标保证金的（扣</w:t>
      </w:r>
      <w:r w:rsidRPr="00C03A88">
        <w:rPr>
          <w:szCs w:val="21"/>
        </w:rPr>
        <w:t>3</w:t>
      </w:r>
      <w:r w:rsidRPr="00C03A88">
        <w:rPr>
          <w:rFonts w:hint="eastAsia"/>
          <w:szCs w:val="21"/>
        </w:rPr>
        <w:t>分）；</w:t>
      </w:r>
    </w:p>
    <w:p w:rsidR="00CD0271" w:rsidRPr="00C03A88" w:rsidRDefault="00CD0271" w:rsidP="00CD0271">
      <w:pPr>
        <w:spacing w:line="480" w:lineRule="exact"/>
        <w:ind w:firstLineChars="50" w:firstLine="105"/>
        <w:jc w:val="left"/>
        <w:rPr>
          <w:szCs w:val="21"/>
        </w:rPr>
      </w:pPr>
      <w:r w:rsidRPr="00C03A88">
        <w:rPr>
          <w:rFonts w:hint="eastAsia"/>
          <w:szCs w:val="21"/>
        </w:rPr>
        <w:t>（三）不服从工作人员管理，扰乱开标、评标现场秩序的（扣</w:t>
      </w:r>
      <w:r w:rsidRPr="00C03A88">
        <w:rPr>
          <w:szCs w:val="21"/>
        </w:rPr>
        <w:t>5</w:t>
      </w:r>
      <w:r w:rsidRPr="00C03A88">
        <w:rPr>
          <w:rFonts w:hint="eastAsia"/>
          <w:szCs w:val="21"/>
        </w:rPr>
        <w:t>分）；</w:t>
      </w:r>
    </w:p>
    <w:p w:rsidR="00CD0271" w:rsidRPr="00C03A88" w:rsidRDefault="00CD0271" w:rsidP="00CD0271">
      <w:pPr>
        <w:spacing w:line="480" w:lineRule="exact"/>
        <w:ind w:firstLineChars="50" w:firstLine="105"/>
        <w:jc w:val="left"/>
        <w:rPr>
          <w:szCs w:val="21"/>
        </w:rPr>
      </w:pPr>
      <w:r w:rsidRPr="00C03A88">
        <w:rPr>
          <w:rFonts w:hint="eastAsia"/>
          <w:szCs w:val="21"/>
        </w:rPr>
        <w:t>（四）编制投标报价时，故意超过招标文件规定最高限价的（扣</w:t>
      </w:r>
      <w:r w:rsidRPr="00C03A88">
        <w:rPr>
          <w:szCs w:val="21"/>
        </w:rPr>
        <w:t>3</w:t>
      </w:r>
      <w:r w:rsidRPr="00C03A88">
        <w:rPr>
          <w:rFonts w:hint="eastAsia"/>
          <w:szCs w:val="21"/>
        </w:rPr>
        <w:t>分）；</w:t>
      </w:r>
    </w:p>
    <w:p w:rsidR="00CD0271" w:rsidRPr="00C03A88" w:rsidRDefault="00CD0271" w:rsidP="00CD0271">
      <w:pPr>
        <w:spacing w:line="480" w:lineRule="exact"/>
        <w:ind w:firstLineChars="50" w:firstLine="105"/>
        <w:jc w:val="left"/>
        <w:rPr>
          <w:szCs w:val="21"/>
        </w:rPr>
      </w:pPr>
      <w:r w:rsidRPr="00C03A88">
        <w:rPr>
          <w:rFonts w:hint="eastAsia"/>
          <w:szCs w:val="21"/>
        </w:rPr>
        <w:t>（五）被评委会一致认定投标文件编制特别不认真的（扣</w:t>
      </w:r>
      <w:r w:rsidRPr="00C03A88">
        <w:rPr>
          <w:szCs w:val="21"/>
        </w:rPr>
        <w:t>2</w:t>
      </w:r>
      <w:r w:rsidRPr="00C03A88">
        <w:rPr>
          <w:rFonts w:hint="eastAsia"/>
          <w:szCs w:val="21"/>
        </w:rPr>
        <w:t>分）；</w:t>
      </w:r>
    </w:p>
    <w:p w:rsidR="00CD0271" w:rsidRPr="00C03A88" w:rsidRDefault="00CD0271" w:rsidP="00CD0271">
      <w:pPr>
        <w:spacing w:line="480" w:lineRule="exact"/>
        <w:ind w:firstLineChars="50" w:firstLine="105"/>
        <w:jc w:val="left"/>
        <w:rPr>
          <w:szCs w:val="21"/>
        </w:rPr>
      </w:pPr>
      <w:r w:rsidRPr="00C03A88">
        <w:rPr>
          <w:rFonts w:hint="eastAsia"/>
          <w:szCs w:val="21"/>
        </w:rPr>
        <w:t>（六）不按规定程序质疑投诉的（扣</w:t>
      </w:r>
      <w:r w:rsidRPr="00C03A88">
        <w:rPr>
          <w:szCs w:val="21"/>
        </w:rPr>
        <w:t>5</w:t>
      </w:r>
      <w:r w:rsidRPr="00C03A88">
        <w:rPr>
          <w:rFonts w:hint="eastAsia"/>
          <w:szCs w:val="21"/>
        </w:rPr>
        <w:t>分）；</w:t>
      </w:r>
    </w:p>
    <w:p w:rsidR="00CD0271" w:rsidRPr="00C03A88" w:rsidRDefault="00CD0271" w:rsidP="00CD0271">
      <w:pPr>
        <w:spacing w:line="480" w:lineRule="exact"/>
        <w:ind w:firstLineChars="50" w:firstLine="105"/>
        <w:jc w:val="left"/>
        <w:rPr>
          <w:szCs w:val="21"/>
        </w:rPr>
      </w:pPr>
      <w:r w:rsidRPr="00C03A88">
        <w:rPr>
          <w:rFonts w:hint="eastAsia"/>
          <w:szCs w:val="21"/>
        </w:rPr>
        <w:t>（七）不按合同要求履约或提供售后服务的（扣</w:t>
      </w:r>
      <w:r w:rsidRPr="00C03A88">
        <w:rPr>
          <w:szCs w:val="21"/>
        </w:rPr>
        <w:t>5</w:t>
      </w:r>
      <w:r w:rsidRPr="00C03A88">
        <w:rPr>
          <w:rFonts w:hint="eastAsia"/>
          <w:szCs w:val="21"/>
        </w:rPr>
        <w:t>分）；</w:t>
      </w:r>
    </w:p>
    <w:p w:rsidR="00CD0271" w:rsidRPr="00C03A88" w:rsidRDefault="00CD0271" w:rsidP="00CD0271">
      <w:pPr>
        <w:spacing w:line="480" w:lineRule="exact"/>
        <w:ind w:firstLineChars="50" w:firstLine="105"/>
        <w:jc w:val="left"/>
        <w:rPr>
          <w:szCs w:val="21"/>
        </w:rPr>
      </w:pPr>
      <w:r w:rsidRPr="00C03A88">
        <w:rPr>
          <w:rFonts w:hint="eastAsia"/>
          <w:szCs w:val="21"/>
        </w:rPr>
        <w:lastRenderedPageBreak/>
        <w:t>（八）采购单位有明确依据或事实，反馈履约供应商有</w:t>
      </w:r>
      <w:proofErr w:type="gramStart"/>
      <w:r w:rsidRPr="00C03A88">
        <w:rPr>
          <w:rFonts w:hint="eastAsia"/>
          <w:szCs w:val="21"/>
        </w:rPr>
        <w:t>不</w:t>
      </w:r>
      <w:proofErr w:type="gramEnd"/>
      <w:r w:rsidRPr="00C03A88">
        <w:rPr>
          <w:rFonts w:hint="eastAsia"/>
          <w:szCs w:val="21"/>
        </w:rPr>
        <w:t>诚信行为并经审核属实的（扣</w:t>
      </w:r>
      <w:r w:rsidRPr="00C03A88">
        <w:rPr>
          <w:szCs w:val="21"/>
        </w:rPr>
        <w:t>5</w:t>
      </w:r>
      <w:r w:rsidRPr="00C03A88">
        <w:rPr>
          <w:rFonts w:hint="eastAsia"/>
          <w:szCs w:val="21"/>
        </w:rPr>
        <w:t>分）；</w:t>
      </w:r>
    </w:p>
    <w:p w:rsidR="00CD0271" w:rsidRPr="00C03A88" w:rsidRDefault="00CD0271" w:rsidP="00CD0271">
      <w:pPr>
        <w:spacing w:line="480" w:lineRule="exact"/>
        <w:ind w:firstLineChars="50" w:firstLine="105"/>
        <w:jc w:val="left"/>
        <w:rPr>
          <w:szCs w:val="21"/>
        </w:rPr>
      </w:pPr>
      <w:r w:rsidRPr="00C03A88">
        <w:rPr>
          <w:rFonts w:hint="eastAsia"/>
          <w:szCs w:val="21"/>
        </w:rPr>
        <w:t>（九）提供虚假材料参与投标或谋取中标、成交的（扣</w:t>
      </w:r>
      <w:r w:rsidRPr="00C03A88">
        <w:rPr>
          <w:szCs w:val="21"/>
        </w:rPr>
        <w:t>10</w:t>
      </w:r>
      <w:r w:rsidRPr="00C03A88">
        <w:rPr>
          <w:rFonts w:hint="eastAsia"/>
          <w:szCs w:val="21"/>
        </w:rPr>
        <w:t>分）；</w:t>
      </w:r>
    </w:p>
    <w:p w:rsidR="00CD0271" w:rsidRPr="00C03A88" w:rsidRDefault="00CD0271" w:rsidP="00CD0271">
      <w:pPr>
        <w:spacing w:line="480" w:lineRule="exact"/>
        <w:ind w:firstLineChars="50" w:firstLine="105"/>
        <w:jc w:val="left"/>
        <w:rPr>
          <w:szCs w:val="21"/>
        </w:rPr>
      </w:pPr>
      <w:r w:rsidRPr="00C03A88">
        <w:rPr>
          <w:rFonts w:hint="eastAsia"/>
          <w:szCs w:val="21"/>
        </w:rPr>
        <w:t>（十）与其他当事人恶意串通，造成不良影响的（扣</w:t>
      </w:r>
      <w:r w:rsidRPr="00C03A88">
        <w:rPr>
          <w:szCs w:val="21"/>
        </w:rPr>
        <w:t>10</w:t>
      </w:r>
      <w:r w:rsidRPr="00C03A88">
        <w:rPr>
          <w:rFonts w:hint="eastAsia"/>
          <w:szCs w:val="21"/>
        </w:rPr>
        <w:t>分）；</w:t>
      </w:r>
    </w:p>
    <w:p w:rsidR="00CD0271" w:rsidRPr="00C03A88" w:rsidRDefault="00CD0271" w:rsidP="00CD0271">
      <w:pPr>
        <w:spacing w:line="480" w:lineRule="exact"/>
        <w:ind w:firstLineChars="50" w:firstLine="105"/>
        <w:jc w:val="left"/>
        <w:rPr>
          <w:szCs w:val="21"/>
        </w:rPr>
      </w:pPr>
      <w:r w:rsidRPr="00C03A88">
        <w:rPr>
          <w:rFonts w:hint="eastAsia"/>
          <w:szCs w:val="21"/>
        </w:rPr>
        <w:t>（十一）采取不正当手段诋毁、排挤其他供应商的（扣</w:t>
      </w:r>
      <w:r w:rsidRPr="00C03A88">
        <w:rPr>
          <w:szCs w:val="21"/>
        </w:rPr>
        <w:t>10</w:t>
      </w:r>
      <w:r w:rsidRPr="00C03A88">
        <w:rPr>
          <w:rFonts w:hint="eastAsia"/>
          <w:szCs w:val="21"/>
        </w:rPr>
        <w:t>分）；</w:t>
      </w:r>
    </w:p>
    <w:p w:rsidR="00CD0271" w:rsidRPr="00C03A88" w:rsidRDefault="00CD0271" w:rsidP="00CD0271">
      <w:pPr>
        <w:spacing w:line="480" w:lineRule="exact"/>
        <w:ind w:firstLineChars="50" w:firstLine="105"/>
        <w:jc w:val="left"/>
        <w:rPr>
          <w:szCs w:val="21"/>
        </w:rPr>
      </w:pPr>
      <w:r w:rsidRPr="00C03A88">
        <w:rPr>
          <w:rFonts w:hint="eastAsia"/>
          <w:szCs w:val="21"/>
        </w:rPr>
        <w:t>（十二）中标后无故放弃的（扣</w:t>
      </w:r>
      <w:r w:rsidRPr="00C03A88">
        <w:rPr>
          <w:szCs w:val="21"/>
        </w:rPr>
        <w:t>10</w:t>
      </w:r>
      <w:r w:rsidRPr="00C03A88">
        <w:rPr>
          <w:rFonts w:hint="eastAsia"/>
          <w:szCs w:val="21"/>
        </w:rPr>
        <w:t>分）；</w:t>
      </w:r>
    </w:p>
    <w:p w:rsidR="00CD0271" w:rsidRPr="00C03A88" w:rsidRDefault="00CD0271" w:rsidP="00CD0271">
      <w:pPr>
        <w:spacing w:line="480" w:lineRule="exact"/>
        <w:ind w:firstLineChars="50" w:firstLine="105"/>
        <w:jc w:val="left"/>
        <w:rPr>
          <w:szCs w:val="21"/>
        </w:rPr>
      </w:pPr>
      <w:r w:rsidRPr="00C03A88">
        <w:rPr>
          <w:rFonts w:hint="eastAsia"/>
          <w:szCs w:val="21"/>
        </w:rPr>
        <w:t>（十三）中标后无正当理由在规定期限内不与采购人签订合同，或签订的合同实质性内容（货物和服务）与招投标文件不一致的（扣</w:t>
      </w:r>
      <w:r w:rsidRPr="00C03A88">
        <w:rPr>
          <w:szCs w:val="21"/>
        </w:rPr>
        <w:t>10</w:t>
      </w:r>
      <w:r w:rsidRPr="00C03A88">
        <w:rPr>
          <w:rFonts w:hint="eastAsia"/>
          <w:szCs w:val="21"/>
        </w:rPr>
        <w:t>分）；</w:t>
      </w:r>
    </w:p>
    <w:p w:rsidR="00CD0271" w:rsidRPr="00C03A88" w:rsidRDefault="00CD0271" w:rsidP="00CD0271">
      <w:pPr>
        <w:spacing w:line="480" w:lineRule="exact"/>
        <w:ind w:firstLineChars="50" w:firstLine="105"/>
        <w:jc w:val="left"/>
        <w:rPr>
          <w:szCs w:val="21"/>
        </w:rPr>
      </w:pPr>
      <w:r w:rsidRPr="00C03A88">
        <w:rPr>
          <w:rFonts w:hint="eastAsia"/>
          <w:szCs w:val="21"/>
        </w:rPr>
        <w:t>（十四）擅自变更、中止或者终止合同，或违法采取转包、分包方式履行政府采购合同的（扣</w:t>
      </w:r>
      <w:r w:rsidRPr="00C03A88">
        <w:rPr>
          <w:szCs w:val="21"/>
        </w:rPr>
        <w:t>10</w:t>
      </w:r>
      <w:r w:rsidRPr="00C03A88">
        <w:rPr>
          <w:rFonts w:hint="eastAsia"/>
          <w:szCs w:val="21"/>
        </w:rPr>
        <w:t>分）；</w:t>
      </w:r>
    </w:p>
    <w:p w:rsidR="00CD0271" w:rsidRPr="00C03A88" w:rsidRDefault="00CD0271" w:rsidP="00CD0271">
      <w:pPr>
        <w:spacing w:line="480" w:lineRule="exact"/>
        <w:ind w:firstLineChars="50" w:firstLine="105"/>
        <w:jc w:val="left"/>
        <w:rPr>
          <w:szCs w:val="21"/>
        </w:rPr>
      </w:pPr>
      <w:r w:rsidRPr="00C03A88">
        <w:rPr>
          <w:rFonts w:hint="eastAsia"/>
          <w:szCs w:val="21"/>
        </w:rPr>
        <w:t>（十五）拒绝监督检查或者检查时提供虚假情况的（扣</w:t>
      </w:r>
      <w:r w:rsidRPr="00C03A88">
        <w:rPr>
          <w:szCs w:val="21"/>
        </w:rPr>
        <w:t>10</w:t>
      </w:r>
      <w:r w:rsidRPr="00C03A88">
        <w:rPr>
          <w:rFonts w:hint="eastAsia"/>
          <w:szCs w:val="21"/>
        </w:rPr>
        <w:t>分）；</w:t>
      </w:r>
    </w:p>
    <w:p w:rsidR="00CD0271" w:rsidRPr="00C03A88" w:rsidRDefault="00CD0271" w:rsidP="00CD0271">
      <w:pPr>
        <w:spacing w:line="480" w:lineRule="exact"/>
        <w:ind w:firstLineChars="50" w:firstLine="105"/>
        <w:jc w:val="left"/>
        <w:rPr>
          <w:szCs w:val="21"/>
        </w:rPr>
      </w:pPr>
      <w:r w:rsidRPr="00C03A88">
        <w:rPr>
          <w:rFonts w:hint="eastAsia"/>
          <w:szCs w:val="21"/>
        </w:rPr>
        <w:t>（十六）虚假恶意质疑、投诉的（扣</w:t>
      </w:r>
      <w:r w:rsidRPr="00C03A88">
        <w:rPr>
          <w:szCs w:val="21"/>
        </w:rPr>
        <w:t>10</w:t>
      </w:r>
      <w:r w:rsidRPr="00C03A88">
        <w:rPr>
          <w:rFonts w:hint="eastAsia"/>
          <w:szCs w:val="21"/>
        </w:rPr>
        <w:t>分）；</w:t>
      </w:r>
    </w:p>
    <w:p w:rsidR="00CD0271" w:rsidRPr="00C03A88" w:rsidRDefault="00CD0271" w:rsidP="00CD0271">
      <w:pPr>
        <w:spacing w:line="480" w:lineRule="exact"/>
        <w:ind w:firstLineChars="50" w:firstLine="105"/>
        <w:jc w:val="left"/>
        <w:rPr>
          <w:szCs w:val="21"/>
        </w:rPr>
      </w:pPr>
      <w:r w:rsidRPr="00C03A88">
        <w:rPr>
          <w:rFonts w:hint="eastAsia"/>
          <w:szCs w:val="21"/>
        </w:rPr>
        <w:t>（十七）向评标委员会、竞争性谈判小组或询价小组成员行贿或提供其他不正当利益的（扣</w:t>
      </w:r>
      <w:r w:rsidRPr="00C03A88">
        <w:rPr>
          <w:szCs w:val="21"/>
        </w:rPr>
        <w:t>10</w:t>
      </w:r>
      <w:r w:rsidRPr="00C03A88">
        <w:rPr>
          <w:rFonts w:hint="eastAsia"/>
          <w:szCs w:val="21"/>
        </w:rPr>
        <w:t>分）；</w:t>
      </w:r>
    </w:p>
    <w:p w:rsidR="00CD0271" w:rsidRPr="00C03A88" w:rsidRDefault="00CD0271" w:rsidP="00CD0271">
      <w:pPr>
        <w:spacing w:line="480" w:lineRule="exact"/>
        <w:ind w:firstLineChars="50" w:firstLine="105"/>
        <w:jc w:val="left"/>
        <w:rPr>
          <w:szCs w:val="21"/>
        </w:rPr>
      </w:pPr>
      <w:r w:rsidRPr="00C03A88">
        <w:rPr>
          <w:rFonts w:hint="eastAsia"/>
          <w:szCs w:val="21"/>
        </w:rPr>
        <w:t>（十八）向招标采购单位行贿或者提供其他不正当利益的（扣</w:t>
      </w:r>
      <w:r w:rsidRPr="00C03A88">
        <w:rPr>
          <w:szCs w:val="21"/>
        </w:rPr>
        <w:t>10</w:t>
      </w:r>
      <w:r w:rsidRPr="00C03A88">
        <w:rPr>
          <w:rFonts w:hint="eastAsia"/>
          <w:szCs w:val="21"/>
        </w:rPr>
        <w:t>分）；</w:t>
      </w:r>
    </w:p>
    <w:p w:rsidR="00CD0271" w:rsidRPr="00C03A88" w:rsidRDefault="00CD0271" w:rsidP="00CD0271">
      <w:pPr>
        <w:spacing w:line="480" w:lineRule="exact"/>
        <w:ind w:firstLineChars="50" w:firstLine="105"/>
        <w:jc w:val="left"/>
        <w:rPr>
          <w:szCs w:val="21"/>
        </w:rPr>
      </w:pPr>
      <w:r w:rsidRPr="00C03A88">
        <w:rPr>
          <w:rFonts w:hint="eastAsia"/>
          <w:szCs w:val="21"/>
        </w:rPr>
        <w:t>（十九）区财政局采购办、区公共资源交易中心认定的其他违反法律法规规定的</w:t>
      </w:r>
      <w:proofErr w:type="gramStart"/>
      <w:r w:rsidRPr="00C03A88">
        <w:rPr>
          <w:rFonts w:hint="eastAsia"/>
          <w:szCs w:val="21"/>
        </w:rPr>
        <w:t>不</w:t>
      </w:r>
      <w:proofErr w:type="gramEnd"/>
      <w:r w:rsidRPr="00C03A88">
        <w:rPr>
          <w:rFonts w:hint="eastAsia"/>
          <w:szCs w:val="21"/>
        </w:rPr>
        <w:t>诚信行为。（扣</w:t>
      </w:r>
      <w:r w:rsidRPr="00C03A88">
        <w:rPr>
          <w:szCs w:val="21"/>
        </w:rPr>
        <w:t>5</w:t>
      </w:r>
      <w:r w:rsidRPr="00C03A88">
        <w:rPr>
          <w:rFonts w:hint="eastAsia"/>
          <w:szCs w:val="21"/>
        </w:rPr>
        <w:t>分）</w:t>
      </w:r>
    </w:p>
    <w:p w:rsidR="00CD0271" w:rsidRPr="00C03A88" w:rsidRDefault="00CD0271" w:rsidP="00CD0271">
      <w:pPr>
        <w:spacing w:line="480" w:lineRule="exact"/>
        <w:ind w:firstLineChars="149" w:firstLine="314"/>
        <w:jc w:val="left"/>
        <w:rPr>
          <w:szCs w:val="21"/>
        </w:rPr>
      </w:pPr>
      <w:r w:rsidRPr="00C03A88">
        <w:rPr>
          <w:rFonts w:hint="eastAsia"/>
          <w:b/>
          <w:szCs w:val="21"/>
        </w:rPr>
        <w:t>第八条</w:t>
      </w:r>
      <w:r w:rsidRPr="00C03A88">
        <w:rPr>
          <w:szCs w:val="21"/>
        </w:rPr>
        <w:t xml:space="preserve">  </w:t>
      </w:r>
      <w:r w:rsidRPr="00C03A88">
        <w:rPr>
          <w:rFonts w:hint="eastAsia"/>
          <w:szCs w:val="21"/>
        </w:rPr>
        <w:t>区财政局采购办、区公共资源交易中心根据供应商诚信记录评定供应商诚信等级。</w:t>
      </w:r>
    </w:p>
    <w:p w:rsidR="00CD0271" w:rsidRPr="00C03A88" w:rsidRDefault="00CD0271" w:rsidP="00CD0271">
      <w:pPr>
        <w:spacing w:line="480" w:lineRule="exact"/>
        <w:ind w:firstLineChars="50" w:firstLine="105"/>
        <w:jc w:val="left"/>
        <w:rPr>
          <w:szCs w:val="21"/>
        </w:rPr>
      </w:pPr>
      <w:r w:rsidRPr="00C03A88">
        <w:rPr>
          <w:rFonts w:hint="eastAsia"/>
          <w:szCs w:val="21"/>
        </w:rPr>
        <w:t>（一）</w:t>
      </w:r>
      <w:proofErr w:type="gramStart"/>
      <w:r w:rsidRPr="00C03A88">
        <w:rPr>
          <w:rFonts w:hint="eastAsia"/>
          <w:szCs w:val="21"/>
        </w:rPr>
        <w:t>不</w:t>
      </w:r>
      <w:proofErr w:type="gramEnd"/>
      <w:r w:rsidRPr="00C03A88">
        <w:rPr>
          <w:rFonts w:hint="eastAsia"/>
          <w:szCs w:val="21"/>
        </w:rPr>
        <w:t>诚信行为记录扣分，每扣满</w:t>
      </w:r>
      <w:r w:rsidRPr="00C03A88">
        <w:rPr>
          <w:szCs w:val="21"/>
        </w:rPr>
        <w:t>5</w:t>
      </w:r>
      <w:r w:rsidRPr="00C03A88">
        <w:rPr>
          <w:rFonts w:hint="eastAsia"/>
          <w:szCs w:val="21"/>
        </w:rPr>
        <w:t>分降低供应商一级诚信等级，不足</w:t>
      </w:r>
      <w:r w:rsidRPr="00C03A88">
        <w:rPr>
          <w:szCs w:val="21"/>
        </w:rPr>
        <w:t>5</w:t>
      </w:r>
      <w:r w:rsidRPr="00C03A88">
        <w:rPr>
          <w:rFonts w:hint="eastAsia"/>
          <w:szCs w:val="21"/>
        </w:rPr>
        <w:t>分的转入下一次评定；</w:t>
      </w:r>
    </w:p>
    <w:p w:rsidR="00CD0271" w:rsidRPr="00C03A88" w:rsidRDefault="00CD0271" w:rsidP="00CD0271">
      <w:pPr>
        <w:spacing w:line="480" w:lineRule="exact"/>
        <w:ind w:firstLineChars="50" w:firstLine="105"/>
        <w:jc w:val="left"/>
        <w:rPr>
          <w:szCs w:val="21"/>
        </w:rPr>
      </w:pPr>
      <w:r w:rsidRPr="00C03A88">
        <w:rPr>
          <w:rFonts w:hint="eastAsia"/>
          <w:szCs w:val="21"/>
        </w:rPr>
        <w:t>（二）有严重</w:t>
      </w:r>
      <w:proofErr w:type="gramStart"/>
      <w:r w:rsidRPr="00C03A88">
        <w:rPr>
          <w:rFonts w:hint="eastAsia"/>
          <w:szCs w:val="21"/>
        </w:rPr>
        <w:t>不</w:t>
      </w:r>
      <w:proofErr w:type="gramEnd"/>
      <w:r w:rsidRPr="00C03A88">
        <w:rPr>
          <w:rFonts w:hint="eastAsia"/>
          <w:szCs w:val="21"/>
        </w:rPr>
        <w:t>诚信行为并造成不良影响或后果的，或被公开批评或行政处罚的，列入不良行为记录名单，扣除诚信分</w:t>
      </w:r>
      <w:r w:rsidRPr="00C03A88">
        <w:rPr>
          <w:szCs w:val="21"/>
        </w:rPr>
        <w:t>10</w:t>
      </w:r>
      <w:r w:rsidRPr="00C03A88">
        <w:rPr>
          <w:rFonts w:hint="eastAsia"/>
          <w:szCs w:val="21"/>
        </w:rPr>
        <w:t>分，诚信等级降</w:t>
      </w:r>
      <w:r w:rsidRPr="00C03A88">
        <w:rPr>
          <w:szCs w:val="21"/>
        </w:rPr>
        <w:t>2</w:t>
      </w:r>
      <w:r w:rsidRPr="00C03A88">
        <w:rPr>
          <w:rFonts w:hint="eastAsia"/>
          <w:szCs w:val="21"/>
        </w:rPr>
        <w:t>级，并按《政府采购法》等相关规定在规定时间内禁止参加政府采购活动；</w:t>
      </w:r>
    </w:p>
    <w:p w:rsidR="00CD0271" w:rsidRPr="00C03A88" w:rsidRDefault="00CD0271" w:rsidP="00CD0271">
      <w:pPr>
        <w:spacing w:line="480" w:lineRule="exact"/>
        <w:ind w:firstLineChars="50" w:firstLine="105"/>
        <w:jc w:val="left"/>
        <w:rPr>
          <w:szCs w:val="21"/>
        </w:rPr>
      </w:pPr>
      <w:r w:rsidRPr="00C03A88">
        <w:rPr>
          <w:rFonts w:hint="eastAsia"/>
          <w:szCs w:val="21"/>
        </w:rPr>
        <w:t>（三）一年期满，在本区公开采购（包括公开招标、邀请招标、竞争性谈判、询价采购等）中</w:t>
      </w:r>
      <w:proofErr w:type="gramStart"/>
      <w:r w:rsidRPr="00C03A88">
        <w:rPr>
          <w:rFonts w:hint="eastAsia"/>
          <w:szCs w:val="21"/>
        </w:rPr>
        <w:t>中</w:t>
      </w:r>
      <w:proofErr w:type="gramEnd"/>
      <w:r w:rsidRPr="00C03A88">
        <w:rPr>
          <w:rFonts w:hint="eastAsia"/>
          <w:szCs w:val="21"/>
        </w:rPr>
        <w:t>标价</w:t>
      </w:r>
      <w:r w:rsidRPr="00C03A88">
        <w:rPr>
          <w:szCs w:val="21"/>
        </w:rPr>
        <w:t>10</w:t>
      </w:r>
      <w:r w:rsidRPr="00C03A88">
        <w:rPr>
          <w:rFonts w:hint="eastAsia"/>
          <w:szCs w:val="21"/>
        </w:rPr>
        <w:t>万元（含）以上项目不低于</w:t>
      </w:r>
      <w:r w:rsidRPr="00C03A88">
        <w:rPr>
          <w:szCs w:val="21"/>
        </w:rPr>
        <w:t>8</w:t>
      </w:r>
      <w:r w:rsidRPr="00C03A88">
        <w:rPr>
          <w:rFonts w:hint="eastAsia"/>
          <w:szCs w:val="21"/>
          <w:u w:val="single"/>
        </w:rPr>
        <w:t>次（含）中标或</w:t>
      </w:r>
      <w:r w:rsidRPr="00C03A88">
        <w:rPr>
          <w:szCs w:val="21"/>
          <w:u w:val="single"/>
        </w:rPr>
        <w:t>2</w:t>
      </w:r>
      <w:r w:rsidRPr="00C03A88">
        <w:rPr>
          <w:rFonts w:hint="eastAsia"/>
          <w:szCs w:val="21"/>
        </w:rPr>
        <w:t>次及以上中标重大采购项目（中标金额不低于</w:t>
      </w:r>
      <w:r w:rsidRPr="00C03A88">
        <w:rPr>
          <w:szCs w:val="21"/>
        </w:rPr>
        <w:t>300</w:t>
      </w:r>
      <w:r w:rsidRPr="00C03A88">
        <w:rPr>
          <w:rFonts w:hint="eastAsia"/>
          <w:szCs w:val="21"/>
        </w:rPr>
        <w:t>万元）且后期履约质量好、服务优的，经审定后提高供应商一级诚信等级。（一个采购编号为一次，一年评定一次，年中达到上述标准的不作信用等级提升调整）</w:t>
      </w:r>
    </w:p>
    <w:p w:rsidR="00CD0271" w:rsidRPr="00C03A88" w:rsidRDefault="00CD0271" w:rsidP="00CD0271">
      <w:pPr>
        <w:spacing w:line="480" w:lineRule="exact"/>
        <w:ind w:firstLineChars="149" w:firstLine="314"/>
        <w:jc w:val="left"/>
        <w:rPr>
          <w:szCs w:val="21"/>
        </w:rPr>
      </w:pPr>
      <w:r w:rsidRPr="00C03A88">
        <w:rPr>
          <w:rFonts w:hint="eastAsia"/>
          <w:b/>
          <w:szCs w:val="21"/>
        </w:rPr>
        <w:t>第九条</w:t>
      </w:r>
      <w:r w:rsidRPr="00C03A88">
        <w:rPr>
          <w:b/>
          <w:szCs w:val="21"/>
        </w:rPr>
        <w:t xml:space="preserve"> </w:t>
      </w:r>
      <w:r w:rsidRPr="00C03A88">
        <w:rPr>
          <w:szCs w:val="21"/>
        </w:rPr>
        <w:t xml:space="preserve"> </w:t>
      </w:r>
      <w:r w:rsidRPr="00C03A88">
        <w:rPr>
          <w:rFonts w:hint="eastAsia"/>
          <w:szCs w:val="21"/>
        </w:rPr>
        <w:t>采取综合评分办法评标的，在总分中根据信用等级相应加减分，每级别</w:t>
      </w:r>
      <w:r w:rsidRPr="00C03A88">
        <w:rPr>
          <w:szCs w:val="21"/>
        </w:rPr>
        <w:t>0.3</w:t>
      </w:r>
      <w:r w:rsidRPr="00C03A88">
        <w:rPr>
          <w:rFonts w:hint="eastAsia"/>
          <w:szCs w:val="21"/>
        </w:rPr>
        <w:t>分。</w:t>
      </w:r>
      <w:proofErr w:type="gramStart"/>
      <w:r w:rsidRPr="00C03A88">
        <w:rPr>
          <w:rFonts w:hint="eastAsia"/>
          <w:szCs w:val="21"/>
        </w:rPr>
        <w:t>新参与</w:t>
      </w:r>
      <w:proofErr w:type="gramEnd"/>
      <w:r w:rsidRPr="00C03A88">
        <w:rPr>
          <w:rFonts w:hint="eastAsia"/>
          <w:szCs w:val="21"/>
        </w:rPr>
        <w:t>的供应商按</w:t>
      </w:r>
      <w:r w:rsidRPr="00C03A88">
        <w:rPr>
          <w:szCs w:val="21"/>
        </w:rPr>
        <w:t>4</w:t>
      </w:r>
      <w:r w:rsidRPr="00C03A88">
        <w:rPr>
          <w:rFonts w:hint="eastAsia"/>
          <w:szCs w:val="21"/>
        </w:rPr>
        <w:t>级计算，信用等级分</w:t>
      </w:r>
      <w:r w:rsidRPr="00C03A88">
        <w:rPr>
          <w:szCs w:val="21"/>
        </w:rPr>
        <w:t>0</w:t>
      </w:r>
      <w:r w:rsidRPr="00C03A88">
        <w:rPr>
          <w:rFonts w:hint="eastAsia"/>
          <w:szCs w:val="21"/>
        </w:rPr>
        <w:t>分。信用等级高于</w:t>
      </w:r>
      <w:r w:rsidRPr="00C03A88">
        <w:rPr>
          <w:szCs w:val="21"/>
        </w:rPr>
        <w:t>4</w:t>
      </w:r>
      <w:r w:rsidRPr="00C03A88">
        <w:rPr>
          <w:rFonts w:hint="eastAsia"/>
          <w:szCs w:val="21"/>
        </w:rPr>
        <w:t>级的</w:t>
      </w:r>
      <w:proofErr w:type="gramStart"/>
      <w:r w:rsidRPr="00C03A88">
        <w:rPr>
          <w:rFonts w:hint="eastAsia"/>
          <w:szCs w:val="21"/>
        </w:rPr>
        <w:t>的</w:t>
      </w:r>
      <w:proofErr w:type="gramEnd"/>
      <w:r w:rsidRPr="00C03A88">
        <w:rPr>
          <w:rFonts w:hint="eastAsia"/>
          <w:szCs w:val="21"/>
        </w:rPr>
        <w:t>按相应信用等级加分，信用等级低于</w:t>
      </w:r>
      <w:r w:rsidRPr="00C03A88">
        <w:rPr>
          <w:szCs w:val="21"/>
        </w:rPr>
        <w:t>4</w:t>
      </w:r>
      <w:r w:rsidRPr="00C03A88">
        <w:rPr>
          <w:rFonts w:hint="eastAsia"/>
          <w:szCs w:val="21"/>
        </w:rPr>
        <w:t>级的按相应信用等级减分。</w:t>
      </w:r>
    </w:p>
    <w:p w:rsidR="00CD0271" w:rsidRPr="00C03A88" w:rsidRDefault="00CD0271" w:rsidP="00CD0271">
      <w:pPr>
        <w:spacing w:line="480" w:lineRule="exact"/>
        <w:ind w:firstLineChars="50" w:firstLine="105"/>
        <w:jc w:val="left"/>
        <w:rPr>
          <w:szCs w:val="21"/>
        </w:rPr>
      </w:pPr>
      <w:r w:rsidRPr="00C03A88">
        <w:rPr>
          <w:szCs w:val="21"/>
        </w:rPr>
        <w:t xml:space="preserve">  </w:t>
      </w:r>
      <w:r w:rsidRPr="00C03A88">
        <w:rPr>
          <w:rFonts w:hint="eastAsia"/>
          <w:szCs w:val="21"/>
        </w:rPr>
        <w:t>采取最低评标价法评标的，按照供应</w:t>
      </w:r>
      <w:proofErr w:type="gramStart"/>
      <w:r w:rsidRPr="00C03A88">
        <w:rPr>
          <w:rFonts w:hint="eastAsia"/>
          <w:szCs w:val="21"/>
        </w:rPr>
        <w:t>商相应</w:t>
      </w:r>
      <w:proofErr w:type="gramEnd"/>
      <w:r w:rsidRPr="00C03A88">
        <w:rPr>
          <w:rFonts w:hint="eastAsia"/>
          <w:szCs w:val="21"/>
        </w:rPr>
        <w:t>的诚信等级给予每级别</w:t>
      </w:r>
      <w:r w:rsidRPr="00C03A88">
        <w:rPr>
          <w:szCs w:val="21"/>
        </w:rPr>
        <w:t>0.3%</w:t>
      </w:r>
      <w:r w:rsidRPr="00C03A88">
        <w:rPr>
          <w:rFonts w:hint="eastAsia"/>
          <w:szCs w:val="21"/>
        </w:rPr>
        <w:t>的价格折扣。</w:t>
      </w:r>
    </w:p>
    <w:p w:rsidR="00CD0271" w:rsidRPr="00C03A88" w:rsidRDefault="00CD0271" w:rsidP="00CD0271">
      <w:pPr>
        <w:spacing w:line="480" w:lineRule="exact"/>
        <w:ind w:firstLineChars="99" w:firstLine="209"/>
        <w:jc w:val="left"/>
        <w:rPr>
          <w:szCs w:val="21"/>
        </w:rPr>
      </w:pPr>
      <w:r w:rsidRPr="00C03A88">
        <w:rPr>
          <w:b/>
          <w:szCs w:val="21"/>
        </w:rPr>
        <w:t xml:space="preserve"> </w:t>
      </w:r>
      <w:r w:rsidRPr="00C03A88">
        <w:rPr>
          <w:rFonts w:hint="eastAsia"/>
          <w:b/>
          <w:szCs w:val="21"/>
        </w:rPr>
        <w:t>第十条</w:t>
      </w:r>
      <w:r w:rsidRPr="00C03A88">
        <w:rPr>
          <w:szCs w:val="21"/>
        </w:rPr>
        <w:t xml:space="preserve">  </w:t>
      </w:r>
      <w:r w:rsidRPr="00C03A88">
        <w:rPr>
          <w:rFonts w:hint="eastAsia"/>
          <w:szCs w:val="21"/>
        </w:rPr>
        <w:t>诚信等级低于二级的供应商不得作为协议供应商。</w:t>
      </w:r>
    </w:p>
    <w:p w:rsidR="00CD0271" w:rsidRPr="00C03A88" w:rsidRDefault="00CD0271" w:rsidP="00CD0271">
      <w:pPr>
        <w:spacing w:line="480" w:lineRule="exact"/>
        <w:ind w:firstLineChars="149" w:firstLine="314"/>
        <w:jc w:val="left"/>
        <w:rPr>
          <w:szCs w:val="21"/>
        </w:rPr>
      </w:pPr>
      <w:r w:rsidRPr="00C03A88">
        <w:rPr>
          <w:rFonts w:hint="eastAsia"/>
          <w:b/>
          <w:szCs w:val="21"/>
        </w:rPr>
        <w:t>第十一条</w:t>
      </w:r>
      <w:r w:rsidRPr="00C03A88">
        <w:rPr>
          <w:szCs w:val="21"/>
        </w:rPr>
        <w:t xml:space="preserve">  </w:t>
      </w:r>
      <w:r w:rsidRPr="00C03A88">
        <w:rPr>
          <w:rFonts w:hint="eastAsia"/>
          <w:szCs w:val="21"/>
        </w:rPr>
        <w:t>采购人、供应商、采购代理机构和评标专家等应及时报告政府采购活动中的违法、违规等</w:t>
      </w:r>
      <w:proofErr w:type="gramStart"/>
      <w:r w:rsidRPr="00C03A88">
        <w:rPr>
          <w:rFonts w:hint="eastAsia"/>
          <w:szCs w:val="21"/>
        </w:rPr>
        <w:t>不</w:t>
      </w:r>
      <w:proofErr w:type="gramEnd"/>
      <w:r w:rsidRPr="00C03A88">
        <w:rPr>
          <w:rFonts w:hint="eastAsia"/>
          <w:szCs w:val="21"/>
        </w:rPr>
        <w:t>诚信行为，并积极配合查处。</w:t>
      </w:r>
    </w:p>
    <w:p w:rsidR="00CD0271" w:rsidRPr="00C03A88" w:rsidRDefault="00CD0271" w:rsidP="00CD0271">
      <w:pPr>
        <w:spacing w:line="480" w:lineRule="exact"/>
        <w:ind w:firstLineChars="149" w:firstLine="314"/>
        <w:jc w:val="left"/>
        <w:rPr>
          <w:szCs w:val="21"/>
        </w:rPr>
      </w:pPr>
      <w:r w:rsidRPr="00C03A88">
        <w:rPr>
          <w:rFonts w:hint="eastAsia"/>
          <w:b/>
          <w:szCs w:val="21"/>
        </w:rPr>
        <w:lastRenderedPageBreak/>
        <w:t>第十二条</w:t>
      </w:r>
      <w:r w:rsidRPr="00C03A88">
        <w:rPr>
          <w:b/>
          <w:szCs w:val="21"/>
        </w:rPr>
        <w:t xml:space="preserve"> </w:t>
      </w:r>
      <w:r w:rsidRPr="00C03A88">
        <w:rPr>
          <w:szCs w:val="21"/>
        </w:rPr>
        <w:t xml:space="preserve"> </w:t>
      </w:r>
      <w:r w:rsidRPr="00C03A88">
        <w:rPr>
          <w:rFonts w:hint="eastAsia"/>
          <w:szCs w:val="21"/>
        </w:rPr>
        <w:t>供应商诚信等级在</w:t>
      </w:r>
      <w:proofErr w:type="gramStart"/>
      <w:r w:rsidRPr="00C03A88">
        <w:rPr>
          <w:rFonts w:hint="eastAsia"/>
          <w:szCs w:val="21"/>
        </w:rPr>
        <w:t>鄞</w:t>
      </w:r>
      <w:proofErr w:type="gramEnd"/>
      <w:r w:rsidRPr="00C03A88">
        <w:rPr>
          <w:rFonts w:hint="eastAsia"/>
          <w:szCs w:val="21"/>
        </w:rPr>
        <w:t>州区财政局采购专栏、</w:t>
      </w:r>
      <w:proofErr w:type="gramStart"/>
      <w:r w:rsidRPr="00C03A88">
        <w:rPr>
          <w:rFonts w:hint="eastAsia"/>
          <w:szCs w:val="21"/>
        </w:rPr>
        <w:t>鄞</w:t>
      </w:r>
      <w:proofErr w:type="gramEnd"/>
      <w:r w:rsidRPr="00C03A88">
        <w:rPr>
          <w:rFonts w:hint="eastAsia"/>
          <w:szCs w:val="21"/>
        </w:rPr>
        <w:t>州区公共资源交易中心网站等媒体上公布。</w:t>
      </w:r>
    </w:p>
    <w:p w:rsidR="00CD0271" w:rsidRPr="00C03A88" w:rsidRDefault="00CD0271" w:rsidP="00CD0271">
      <w:pPr>
        <w:spacing w:line="480" w:lineRule="exact"/>
        <w:ind w:firstLineChars="149" w:firstLine="314"/>
        <w:jc w:val="left"/>
        <w:rPr>
          <w:szCs w:val="21"/>
        </w:rPr>
      </w:pPr>
      <w:r w:rsidRPr="00C03A88">
        <w:rPr>
          <w:rFonts w:hint="eastAsia"/>
          <w:b/>
          <w:szCs w:val="21"/>
        </w:rPr>
        <w:t>第十三条</w:t>
      </w:r>
      <w:r w:rsidRPr="00C03A88">
        <w:rPr>
          <w:szCs w:val="21"/>
        </w:rPr>
        <w:t xml:space="preserve">  </w:t>
      </w:r>
      <w:r w:rsidRPr="00C03A88">
        <w:rPr>
          <w:rFonts w:hint="eastAsia"/>
          <w:szCs w:val="21"/>
        </w:rPr>
        <w:t>连续</w:t>
      </w:r>
      <w:r w:rsidRPr="00C03A88">
        <w:rPr>
          <w:szCs w:val="21"/>
        </w:rPr>
        <w:t>2</w:t>
      </w:r>
      <w:r w:rsidRPr="00C03A88">
        <w:rPr>
          <w:rFonts w:hint="eastAsia"/>
          <w:szCs w:val="21"/>
        </w:rPr>
        <w:t>年诚信等级不低于</w:t>
      </w:r>
      <w:r w:rsidRPr="00C03A88">
        <w:rPr>
          <w:szCs w:val="21"/>
        </w:rPr>
        <w:t>6</w:t>
      </w:r>
      <w:r w:rsidRPr="00C03A88">
        <w:rPr>
          <w:rFonts w:hint="eastAsia"/>
          <w:szCs w:val="21"/>
        </w:rPr>
        <w:t>级的供应商，授予“政府采购诚信供应商”称号。</w:t>
      </w:r>
    </w:p>
    <w:p w:rsidR="00CD0271" w:rsidRPr="00C03A88" w:rsidRDefault="00CD0271" w:rsidP="00CD0271">
      <w:pPr>
        <w:spacing w:line="480" w:lineRule="exact"/>
        <w:ind w:firstLineChars="149" w:firstLine="314"/>
        <w:jc w:val="left"/>
        <w:rPr>
          <w:szCs w:val="21"/>
        </w:rPr>
      </w:pPr>
      <w:r w:rsidRPr="00C03A88">
        <w:rPr>
          <w:rFonts w:hint="eastAsia"/>
          <w:b/>
          <w:szCs w:val="21"/>
        </w:rPr>
        <w:t>第十四条</w:t>
      </w:r>
      <w:r w:rsidRPr="00C03A88">
        <w:rPr>
          <w:szCs w:val="21"/>
        </w:rPr>
        <w:t xml:space="preserve">  </w:t>
      </w:r>
      <w:r w:rsidRPr="00C03A88">
        <w:rPr>
          <w:rFonts w:hint="eastAsia"/>
          <w:szCs w:val="21"/>
        </w:rPr>
        <w:t>政府采购当事人对供应商诚信管理记录、评定及项目评审等有异议的，可向区财政局</w:t>
      </w:r>
      <w:proofErr w:type="gramStart"/>
      <w:r w:rsidRPr="00C03A88">
        <w:rPr>
          <w:rFonts w:hint="eastAsia"/>
          <w:szCs w:val="21"/>
        </w:rPr>
        <w:t>采购办申诉</w:t>
      </w:r>
      <w:proofErr w:type="gramEnd"/>
      <w:r w:rsidRPr="00C03A88">
        <w:rPr>
          <w:rFonts w:hint="eastAsia"/>
          <w:szCs w:val="21"/>
        </w:rPr>
        <w:t>。</w:t>
      </w:r>
    </w:p>
    <w:p w:rsidR="00CD0271" w:rsidRPr="00D0067A" w:rsidRDefault="00CD0271" w:rsidP="00CD0271">
      <w:pPr>
        <w:spacing w:line="480" w:lineRule="exact"/>
        <w:ind w:firstLineChars="149" w:firstLine="314"/>
        <w:jc w:val="left"/>
        <w:rPr>
          <w:szCs w:val="21"/>
        </w:rPr>
      </w:pPr>
      <w:r w:rsidRPr="00C03A88">
        <w:rPr>
          <w:rFonts w:hint="eastAsia"/>
          <w:b/>
          <w:szCs w:val="21"/>
        </w:rPr>
        <w:t>第十五条</w:t>
      </w:r>
      <w:r w:rsidRPr="00C03A88">
        <w:rPr>
          <w:b/>
          <w:szCs w:val="21"/>
        </w:rPr>
        <w:t xml:space="preserve"> </w:t>
      </w:r>
      <w:r w:rsidRPr="00C03A88">
        <w:rPr>
          <w:szCs w:val="21"/>
        </w:rPr>
        <w:t xml:space="preserve"> </w:t>
      </w:r>
      <w:r w:rsidRPr="00C03A88">
        <w:rPr>
          <w:rFonts w:hint="eastAsia"/>
          <w:szCs w:val="21"/>
        </w:rPr>
        <w:t>本办法由区财政局</w:t>
      </w:r>
      <w:proofErr w:type="gramStart"/>
      <w:r w:rsidRPr="00C03A88">
        <w:rPr>
          <w:rFonts w:hint="eastAsia"/>
          <w:szCs w:val="21"/>
        </w:rPr>
        <w:t>采购办</w:t>
      </w:r>
      <w:proofErr w:type="gramEnd"/>
      <w:r w:rsidRPr="00C03A88">
        <w:rPr>
          <w:rFonts w:hint="eastAsia"/>
          <w:szCs w:val="21"/>
        </w:rPr>
        <w:t>负责解释。</w:t>
      </w:r>
    </w:p>
    <w:p w:rsidR="00CD0271" w:rsidRPr="00FC67CB" w:rsidRDefault="00CD0271" w:rsidP="00CD0271">
      <w:pPr>
        <w:spacing w:line="440" w:lineRule="exact"/>
        <w:jc w:val="center"/>
        <w:outlineLvl w:val="0"/>
        <w:rPr>
          <w:b/>
          <w:sz w:val="28"/>
          <w:szCs w:val="28"/>
        </w:rPr>
      </w:pPr>
    </w:p>
    <w:p w:rsidR="00CD0271" w:rsidRPr="00ED7F97" w:rsidRDefault="00CD0271" w:rsidP="00CD0271">
      <w:pPr>
        <w:spacing w:line="600" w:lineRule="exact"/>
        <w:jc w:val="center"/>
        <w:outlineLvl w:val="0"/>
        <w:rPr>
          <w:b/>
          <w:sz w:val="28"/>
          <w:szCs w:val="28"/>
        </w:rPr>
      </w:pPr>
    </w:p>
    <w:p w:rsidR="00303B7A" w:rsidRPr="00CD0271" w:rsidRDefault="00303B7A"/>
    <w:sectPr w:rsidR="00303B7A" w:rsidRPr="00CD0271" w:rsidSect="00D35D1B">
      <w:headerReference w:type="default" r:id="rId8"/>
      <w:footerReference w:type="even" r:id="rId9"/>
      <w:footerReference w:type="default" r:id="rId10"/>
      <w:pgSz w:w="11906" w:h="16838" w:code="9"/>
      <w:pgMar w:top="1134" w:right="1134" w:bottom="1134" w:left="1134" w:header="737" w:footer="737" w:gutter="0"/>
      <w:pgNumType w:start="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31C" w:rsidRDefault="00FE431C" w:rsidP="0033065A">
      <w:r>
        <w:separator/>
      </w:r>
    </w:p>
  </w:endnote>
  <w:endnote w:type="continuationSeparator" w:id="0">
    <w:p w:rsidR="00FE431C" w:rsidRDefault="00FE431C" w:rsidP="00330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353" w:rsidRDefault="00947A7E" w:rsidP="00D35D1B">
    <w:pPr>
      <w:pStyle w:val="a4"/>
      <w:framePr w:wrap="around" w:vAnchor="text" w:hAnchor="margin" w:xAlign="center" w:y="1"/>
      <w:rPr>
        <w:rStyle w:val="a5"/>
      </w:rPr>
    </w:pPr>
    <w:r>
      <w:rPr>
        <w:rStyle w:val="a5"/>
      </w:rPr>
      <w:fldChar w:fldCharType="begin"/>
    </w:r>
    <w:r w:rsidR="008C3353">
      <w:rPr>
        <w:rStyle w:val="a5"/>
      </w:rPr>
      <w:instrText xml:space="preserve">PAGE  </w:instrText>
    </w:r>
    <w:r>
      <w:rPr>
        <w:rStyle w:val="a5"/>
      </w:rPr>
      <w:fldChar w:fldCharType="end"/>
    </w:r>
  </w:p>
  <w:p w:rsidR="008C3353" w:rsidRDefault="008C335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353" w:rsidRDefault="00947A7E" w:rsidP="00D35D1B">
    <w:pPr>
      <w:pStyle w:val="a4"/>
      <w:framePr w:wrap="around" w:vAnchor="text" w:hAnchor="margin" w:xAlign="center" w:y="1"/>
      <w:rPr>
        <w:rStyle w:val="a5"/>
      </w:rPr>
    </w:pPr>
    <w:r>
      <w:rPr>
        <w:rStyle w:val="a5"/>
      </w:rPr>
      <w:fldChar w:fldCharType="begin"/>
    </w:r>
    <w:r w:rsidR="008C3353">
      <w:rPr>
        <w:rStyle w:val="a5"/>
      </w:rPr>
      <w:instrText xml:space="preserve">PAGE  </w:instrText>
    </w:r>
    <w:r>
      <w:rPr>
        <w:rStyle w:val="a5"/>
      </w:rPr>
      <w:fldChar w:fldCharType="separate"/>
    </w:r>
    <w:r w:rsidR="00444254">
      <w:rPr>
        <w:rStyle w:val="a5"/>
        <w:noProof/>
      </w:rPr>
      <w:t>2</w:t>
    </w:r>
    <w:r>
      <w:rPr>
        <w:rStyle w:val="a5"/>
      </w:rPr>
      <w:fldChar w:fldCharType="end"/>
    </w:r>
  </w:p>
  <w:p w:rsidR="008C3353" w:rsidRDefault="008C3353" w:rsidP="00D35D1B">
    <w:pPr>
      <w:pStyle w:val="a4"/>
      <w:ind w:firstLineChars="600" w:firstLine="1080"/>
      <w:jc w:val="both"/>
    </w:pPr>
  </w:p>
  <w:p w:rsidR="008C3353" w:rsidRDefault="00665622" w:rsidP="00D35D1B">
    <w:pPr>
      <w:pStyle w:val="a4"/>
      <w:ind w:firstLineChars="600" w:firstLine="1080"/>
      <w:jc w:val="both"/>
    </w:pPr>
    <w:r>
      <w:rPr>
        <w:noProof/>
        <w:snapToGrid/>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69214</wp:posOffset>
              </wp:positionV>
              <wp:extent cx="605790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45pt" to="47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"/>
          </w:pict>
        </mc:Fallback>
      </mc:AlternateContent>
    </w:r>
  </w:p>
  <w:p w:rsidR="008C3353" w:rsidRPr="005075A1" w:rsidRDefault="008C3353" w:rsidP="00D35D1B">
    <w:pPr>
      <w:pStyle w:val="a4"/>
      <w:jc w:val="both"/>
      <w:rPr>
        <w:rFonts w:ascii="宋体" w:eastAsia="宋体" w:hAnsi="宋体"/>
      </w:rPr>
    </w:pPr>
    <w:r>
      <w:rPr>
        <w:rFonts w:hint="eastAsia"/>
      </w:rPr>
      <w:t xml:space="preserve">  </w:t>
    </w:r>
    <w:r w:rsidRPr="005075A1">
      <w:rPr>
        <w:rFonts w:ascii="宋体" w:eastAsia="宋体" w:hAnsi="宋体" w:hint="eastAsia"/>
      </w:rPr>
      <w:t xml:space="preserve">  联系电话：0574----88225172               传真：0574--</w:t>
    </w:r>
    <w:r>
      <w:rPr>
        <w:rFonts w:ascii="宋体" w:eastAsia="宋体" w:hAnsi="宋体" w:hint="eastAsia"/>
      </w:rPr>
      <w:t xml:space="preserve"> 88225200</w:t>
    </w:r>
    <w:r w:rsidRPr="005075A1">
      <w:rPr>
        <w:rFonts w:ascii="宋体" w:eastAsia="宋体" w:hAnsi="宋体" w:hint="eastAsia"/>
      </w:rPr>
      <w:t xml:space="preserve">       http://www.ggjy.nbyz.gov.cn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31C" w:rsidRDefault="00FE431C" w:rsidP="0033065A">
      <w:r>
        <w:separator/>
      </w:r>
    </w:p>
  </w:footnote>
  <w:footnote w:type="continuationSeparator" w:id="0">
    <w:p w:rsidR="00FE431C" w:rsidRDefault="00FE431C" w:rsidP="00330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353" w:rsidRPr="005C2AEE" w:rsidRDefault="008C3353" w:rsidP="00D35D1B">
    <w:pPr>
      <w:pStyle w:val="af"/>
      <w:rPr>
        <w:rFonts w:ascii="宋体" w:eastAsia="宋体" w:hAnsi="宋体"/>
      </w:rPr>
    </w:pPr>
    <w:r>
      <w:rPr>
        <w:rFonts w:ascii="宋体" w:eastAsia="宋体" w:hAnsi="宋体" w:hint="eastAsia"/>
      </w:rPr>
      <w:t>宁波市</w:t>
    </w:r>
    <w:proofErr w:type="gramStart"/>
    <w:r>
      <w:rPr>
        <w:rFonts w:ascii="宋体" w:eastAsia="宋体" w:hAnsi="宋体" w:hint="eastAsia"/>
      </w:rPr>
      <w:t>鄞</w:t>
    </w:r>
    <w:proofErr w:type="gramEnd"/>
    <w:r>
      <w:rPr>
        <w:rFonts w:ascii="宋体" w:eastAsia="宋体" w:hAnsi="宋体" w:hint="eastAsia"/>
      </w:rPr>
      <w:t>州区公共资源交易中心招标文件</w:t>
    </w:r>
  </w:p>
  <w:p w:rsidR="008C3353" w:rsidRPr="009A049B" w:rsidRDefault="008C3353" w:rsidP="00D35D1B">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46B2B0A0"/>
    <w:lvl w:ilvl="0">
      <w:start w:val="1"/>
      <w:numFmt w:val="decimal"/>
      <w:pStyle w:val="f1"/>
      <w:lvlText w:val="%1."/>
      <w:lvlJc w:val="left"/>
      <w:pPr>
        <w:tabs>
          <w:tab w:val="num" w:pos="1200"/>
        </w:tabs>
        <w:ind w:leftChars="400" w:left="1200" w:hangingChars="200" w:hanging="360"/>
      </w:pPr>
    </w:lvl>
  </w:abstractNum>
  <w:abstractNum w:abstractNumId="1">
    <w:nsid w:val="FFFFFF88"/>
    <w:multiLevelType w:val="singleLevel"/>
    <w:tmpl w:val="96D28BE2"/>
    <w:lvl w:ilvl="0">
      <w:start w:val="1"/>
      <w:numFmt w:val="decimal"/>
      <w:pStyle w:val="1"/>
      <w:lvlText w:val="%1."/>
      <w:lvlJc w:val="left"/>
      <w:pPr>
        <w:tabs>
          <w:tab w:val="num" w:pos="360"/>
        </w:tabs>
        <w:ind w:left="360" w:hangingChars="200" w:hanging="360"/>
      </w:pPr>
    </w:lvl>
  </w:abstractNum>
  <w:abstractNum w:abstractNumId="2">
    <w:nsid w:val="09890BCC"/>
    <w:multiLevelType w:val="hybridMultilevel"/>
    <w:tmpl w:val="105023B8"/>
    <w:lvl w:ilvl="0" w:tplc="4686E328">
      <w:start w:val="1"/>
      <w:numFmt w:val="decimal"/>
      <w:pStyle w:val="a"/>
      <w:lvlText w:val="%1．"/>
      <w:lvlJc w:val="left"/>
      <w:pPr>
        <w:tabs>
          <w:tab w:val="num" w:pos="900"/>
        </w:tabs>
        <w:ind w:left="900" w:hanging="720"/>
      </w:pPr>
      <w:rPr>
        <w:rFonts w:hint="eastAsia"/>
      </w:rPr>
    </w:lvl>
    <w:lvl w:ilvl="1" w:tplc="04090019" w:tentative="1">
      <w:start w:val="1"/>
      <w:numFmt w:val="lowerLetter"/>
      <w:lvlText w:val="%2)"/>
      <w:lvlJc w:val="left"/>
      <w:pPr>
        <w:tabs>
          <w:tab w:val="num" w:pos="1020"/>
        </w:tabs>
        <w:ind w:left="1020" w:hanging="420"/>
      </w:p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abstractNum w:abstractNumId="3">
    <w:nsid w:val="0F515B34"/>
    <w:multiLevelType w:val="hybridMultilevel"/>
    <w:tmpl w:val="8904E932"/>
    <w:lvl w:ilvl="0" w:tplc="F35A6970">
      <w:start w:val="1"/>
      <w:numFmt w:val="japaneseCounting"/>
      <w:lvlText w:val="%1、"/>
      <w:lvlJc w:val="left"/>
      <w:pPr>
        <w:ind w:left="420" w:hanging="420"/>
      </w:pPr>
      <w:rPr>
        <w:rFonts w:hint="default"/>
      </w:rPr>
    </w:lvl>
    <w:lvl w:ilvl="1" w:tplc="B59CBF82">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5D80894"/>
    <w:multiLevelType w:val="multilevel"/>
    <w:tmpl w:val="25D80894"/>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49546897"/>
    <w:multiLevelType w:val="hybridMultilevel"/>
    <w:tmpl w:val="4A480A1E"/>
    <w:lvl w:ilvl="0" w:tplc="42307F9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4690DA5"/>
    <w:multiLevelType w:val="hybridMultilevel"/>
    <w:tmpl w:val="3B5EFD28"/>
    <w:lvl w:ilvl="0" w:tplc="42307F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4286FC5"/>
    <w:multiLevelType w:val="hybridMultilevel"/>
    <w:tmpl w:val="3B5EFD28"/>
    <w:lvl w:ilvl="0" w:tplc="42307F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6FB453D"/>
    <w:multiLevelType w:val="multilevel"/>
    <w:tmpl w:val="029EB0DE"/>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7"/>
  </w:num>
  <w:num w:numId="8">
    <w:abstractNumId w:val="6"/>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E0"/>
    <w:rsid w:val="0004775F"/>
    <w:rsid w:val="000B5256"/>
    <w:rsid w:val="000D3EAC"/>
    <w:rsid w:val="0013138B"/>
    <w:rsid w:val="00303B7A"/>
    <w:rsid w:val="0033065A"/>
    <w:rsid w:val="0035659E"/>
    <w:rsid w:val="00397723"/>
    <w:rsid w:val="00444254"/>
    <w:rsid w:val="004750E3"/>
    <w:rsid w:val="004E44EA"/>
    <w:rsid w:val="00567B91"/>
    <w:rsid w:val="005C60EC"/>
    <w:rsid w:val="00643C4A"/>
    <w:rsid w:val="00665622"/>
    <w:rsid w:val="0070062F"/>
    <w:rsid w:val="007A1EE0"/>
    <w:rsid w:val="00835FB7"/>
    <w:rsid w:val="00871398"/>
    <w:rsid w:val="00895AAF"/>
    <w:rsid w:val="008B74DF"/>
    <w:rsid w:val="008C3353"/>
    <w:rsid w:val="009119E0"/>
    <w:rsid w:val="00947A7E"/>
    <w:rsid w:val="009A2D63"/>
    <w:rsid w:val="00AF2E9B"/>
    <w:rsid w:val="00AF3909"/>
    <w:rsid w:val="00B10E11"/>
    <w:rsid w:val="00B847D6"/>
    <w:rsid w:val="00BA7FFA"/>
    <w:rsid w:val="00BE52F9"/>
    <w:rsid w:val="00C10FF9"/>
    <w:rsid w:val="00C50FEC"/>
    <w:rsid w:val="00CD0271"/>
    <w:rsid w:val="00D13A0E"/>
    <w:rsid w:val="00D35D1B"/>
    <w:rsid w:val="00D377B0"/>
    <w:rsid w:val="00DB13F4"/>
    <w:rsid w:val="00E53A5F"/>
    <w:rsid w:val="00EC2266"/>
    <w:rsid w:val="00F25196"/>
    <w:rsid w:val="00F43B27"/>
    <w:rsid w:val="00FC6070"/>
    <w:rsid w:val="00FE4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D0271"/>
    <w:pPr>
      <w:widowControl w:val="0"/>
      <w:jc w:val="both"/>
    </w:pPr>
    <w:rPr>
      <w:kern w:val="2"/>
      <w:sz w:val="21"/>
      <w:szCs w:val="24"/>
    </w:rPr>
  </w:style>
  <w:style w:type="paragraph" w:styleId="10">
    <w:name w:val="heading 1"/>
    <w:basedOn w:val="a0"/>
    <w:next w:val="a0"/>
    <w:link w:val="1Char"/>
    <w:qFormat/>
    <w:rsid w:val="00CD0271"/>
    <w:pPr>
      <w:keepNext/>
      <w:keepLines/>
      <w:spacing w:before="340" w:after="330" w:line="578" w:lineRule="auto"/>
      <w:outlineLvl w:val="0"/>
    </w:pPr>
    <w:rPr>
      <w:b/>
      <w:bCs/>
      <w:kern w:val="44"/>
      <w:sz w:val="44"/>
      <w:szCs w:val="44"/>
    </w:rPr>
  </w:style>
  <w:style w:type="paragraph" w:styleId="2">
    <w:name w:val="heading 2"/>
    <w:basedOn w:val="a0"/>
    <w:next w:val="a0"/>
    <w:link w:val="2Char"/>
    <w:qFormat/>
    <w:rsid w:val="00CD0271"/>
    <w:pPr>
      <w:keepNext/>
      <w:keepLines/>
      <w:spacing w:before="260" w:after="260" w:line="416"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0"/>
    <w:rsid w:val="00CD0271"/>
    <w:rPr>
      <w:b/>
      <w:bCs/>
      <w:kern w:val="44"/>
      <w:sz w:val="44"/>
      <w:szCs w:val="44"/>
    </w:rPr>
  </w:style>
  <w:style w:type="character" w:customStyle="1" w:styleId="2Char">
    <w:name w:val="标题 2 Char"/>
    <w:basedOn w:val="a1"/>
    <w:link w:val="2"/>
    <w:rsid w:val="00CD0271"/>
    <w:rPr>
      <w:rFonts w:ascii="Arial" w:eastAsia="黑体" w:hAnsi="Arial"/>
      <w:b/>
      <w:bCs/>
      <w:kern w:val="2"/>
      <w:sz w:val="32"/>
      <w:szCs w:val="32"/>
    </w:rPr>
  </w:style>
  <w:style w:type="paragraph" w:styleId="a4">
    <w:name w:val="footer"/>
    <w:basedOn w:val="a0"/>
    <w:link w:val="Char"/>
    <w:rsid w:val="00CD0271"/>
    <w:pPr>
      <w:tabs>
        <w:tab w:val="center" w:pos="4153"/>
        <w:tab w:val="right" w:pos="8306"/>
      </w:tabs>
      <w:snapToGrid w:val="0"/>
      <w:jc w:val="left"/>
    </w:pPr>
    <w:rPr>
      <w:rFonts w:eastAsia="黑体"/>
      <w:snapToGrid w:val="0"/>
      <w:kern w:val="0"/>
      <w:sz w:val="18"/>
      <w:szCs w:val="18"/>
    </w:rPr>
  </w:style>
  <w:style w:type="character" w:customStyle="1" w:styleId="Char">
    <w:name w:val="页脚 Char"/>
    <w:basedOn w:val="a1"/>
    <w:link w:val="a4"/>
    <w:qFormat/>
    <w:rsid w:val="00CD0271"/>
    <w:rPr>
      <w:rFonts w:eastAsia="黑体"/>
      <w:snapToGrid w:val="0"/>
      <w:sz w:val="18"/>
      <w:szCs w:val="18"/>
    </w:rPr>
  </w:style>
  <w:style w:type="character" w:styleId="a5">
    <w:name w:val="page number"/>
    <w:basedOn w:val="a1"/>
    <w:rsid w:val="00CD0271"/>
  </w:style>
  <w:style w:type="paragraph" w:customStyle="1" w:styleId="f1">
    <w:name w:val="f1"/>
    <w:basedOn w:val="a0"/>
    <w:rsid w:val="00CD0271"/>
    <w:pPr>
      <w:widowControl/>
      <w:numPr>
        <w:numId w:val="1"/>
      </w:numPr>
      <w:tabs>
        <w:tab w:val="clear" w:pos="1200"/>
      </w:tabs>
      <w:spacing w:before="100" w:beforeAutospacing="1" w:after="100" w:afterAutospacing="1"/>
      <w:ind w:leftChars="0" w:left="0" w:firstLineChars="0" w:firstLine="0"/>
      <w:jc w:val="center"/>
    </w:pPr>
    <w:rPr>
      <w:rFonts w:ascii="Helvetica" w:hAnsi="Helvetica" w:cs="Helvetica"/>
      <w:b/>
      <w:bCs/>
      <w:color w:val="FF8080"/>
      <w:spacing w:val="160"/>
      <w:kern w:val="0"/>
      <w:sz w:val="80"/>
      <w:szCs w:val="80"/>
    </w:rPr>
  </w:style>
  <w:style w:type="paragraph" w:styleId="3">
    <w:name w:val="List Number 3"/>
    <w:basedOn w:val="a0"/>
    <w:rsid w:val="00CD0271"/>
    <w:pPr>
      <w:tabs>
        <w:tab w:val="num" w:pos="1200"/>
      </w:tabs>
      <w:ind w:leftChars="400" w:left="1200" w:hangingChars="200" w:hanging="360"/>
    </w:pPr>
  </w:style>
  <w:style w:type="paragraph" w:styleId="a6">
    <w:name w:val="Plain Text"/>
    <w:aliases w:val="普通文字 Char,纯文本 Char Char,普通文字 Char Char"/>
    <w:basedOn w:val="a0"/>
    <w:link w:val="Char1"/>
    <w:rsid w:val="00CD0271"/>
    <w:pPr>
      <w:spacing w:beforeLines="50" w:afterLines="50" w:line="400" w:lineRule="exact"/>
    </w:pPr>
    <w:rPr>
      <w:rFonts w:ascii="宋体" w:hAnsi="Courier New"/>
      <w:sz w:val="24"/>
    </w:rPr>
  </w:style>
  <w:style w:type="character" w:customStyle="1" w:styleId="Char0">
    <w:name w:val="纯文本 Char"/>
    <w:basedOn w:val="a1"/>
    <w:rsid w:val="00CD0271"/>
    <w:rPr>
      <w:rFonts w:ascii="宋体" w:hAnsi="Courier New" w:cs="Courier New"/>
      <w:kern w:val="2"/>
      <w:sz w:val="21"/>
      <w:szCs w:val="21"/>
    </w:rPr>
  </w:style>
  <w:style w:type="paragraph" w:customStyle="1" w:styleId="a7">
    <w:name w:val="正文段"/>
    <w:basedOn w:val="a0"/>
    <w:rsid w:val="00CD0271"/>
    <w:pPr>
      <w:widowControl/>
      <w:snapToGrid w:val="0"/>
      <w:spacing w:afterLines="50"/>
      <w:ind w:firstLineChars="200" w:firstLine="200"/>
    </w:pPr>
    <w:rPr>
      <w:kern w:val="0"/>
      <w:sz w:val="24"/>
      <w:szCs w:val="20"/>
    </w:rPr>
  </w:style>
  <w:style w:type="character" w:styleId="a8">
    <w:name w:val="Hyperlink"/>
    <w:rsid w:val="00CD0271"/>
    <w:rPr>
      <w:color w:val="0000FF"/>
      <w:u w:val="single"/>
    </w:rPr>
  </w:style>
  <w:style w:type="paragraph" w:customStyle="1" w:styleId="ParaCharCharCharCharCharCharCharCharChar1CharCharCharChar">
    <w:name w:val="默认段落字体 Para Char Char Char Char Char Char Char Char Char1 Char Char Char Char"/>
    <w:basedOn w:val="a0"/>
    <w:rsid w:val="00CD0271"/>
    <w:rPr>
      <w:rFonts w:ascii="Tahoma" w:hAnsi="Tahoma"/>
      <w:sz w:val="24"/>
      <w:szCs w:val="20"/>
    </w:rPr>
  </w:style>
  <w:style w:type="paragraph" w:styleId="a9">
    <w:name w:val="Body Text Indent"/>
    <w:aliases w:val="PI,正文文字首行缩进"/>
    <w:basedOn w:val="a0"/>
    <w:link w:val="Char2"/>
    <w:rsid w:val="00CD0271"/>
    <w:pPr>
      <w:spacing w:line="200" w:lineRule="exact"/>
      <w:ind w:firstLine="301"/>
    </w:pPr>
    <w:rPr>
      <w:rFonts w:ascii="宋体" w:hAnsi="Courier New"/>
      <w:spacing w:val="-4"/>
      <w:sz w:val="18"/>
      <w:szCs w:val="20"/>
    </w:rPr>
  </w:style>
  <w:style w:type="character" w:customStyle="1" w:styleId="Char2">
    <w:name w:val="正文文本缩进 Char"/>
    <w:aliases w:val="PI Char,正文文字首行缩进 Char"/>
    <w:basedOn w:val="a1"/>
    <w:link w:val="a9"/>
    <w:rsid w:val="00CD0271"/>
    <w:rPr>
      <w:rFonts w:ascii="宋体" w:hAnsi="Courier New"/>
      <w:spacing w:val="-4"/>
      <w:kern w:val="2"/>
      <w:sz w:val="18"/>
    </w:rPr>
  </w:style>
  <w:style w:type="paragraph" w:styleId="a">
    <w:name w:val="List Number"/>
    <w:basedOn w:val="a0"/>
    <w:rsid w:val="00CD0271"/>
    <w:pPr>
      <w:widowControl/>
      <w:numPr>
        <w:numId w:val="3"/>
      </w:numPr>
      <w:tabs>
        <w:tab w:val="clear" w:pos="900"/>
        <w:tab w:val="num" w:pos="454"/>
        <w:tab w:val="num" w:pos="720"/>
      </w:tabs>
      <w:spacing w:afterLines="50"/>
      <w:ind w:left="454" w:hanging="284"/>
      <w:jc w:val="left"/>
    </w:pPr>
    <w:rPr>
      <w:kern w:val="0"/>
      <w:sz w:val="24"/>
      <w:szCs w:val="20"/>
    </w:rPr>
  </w:style>
  <w:style w:type="paragraph" w:styleId="aa">
    <w:name w:val="Date"/>
    <w:basedOn w:val="a0"/>
    <w:next w:val="a0"/>
    <w:link w:val="Char3"/>
    <w:rsid w:val="00CD0271"/>
    <w:pPr>
      <w:ind w:leftChars="2500" w:left="2500"/>
    </w:pPr>
    <w:rPr>
      <w:rFonts w:eastAsia="楷体_GB2312"/>
      <w:sz w:val="32"/>
      <w:szCs w:val="20"/>
    </w:rPr>
  </w:style>
  <w:style w:type="character" w:customStyle="1" w:styleId="Char3">
    <w:name w:val="日期 Char"/>
    <w:basedOn w:val="a1"/>
    <w:link w:val="aa"/>
    <w:rsid w:val="00CD0271"/>
    <w:rPr>
      <w:rFonts w:eastAsia="楷体_GB2312"/>
      <w:kern w:val="2"/>
      <w:sz w:val="32"/>
    </w:rPr>
  </w:style>
  <w:style w:type="paragraph" w:styleId="20">
    <w:name w:val="Body Text 2"/>
    <w:basedOn w:val="a0"/>
    <w:link w:val="2Char0"/>
    <w:rsid w:val="00CD0271"/>
    <w:pPr>
      <w:widowControl/>
      <w:snapToGrid w:val="0"/>
      <w:spacing w:before="50" w:afterLines="50" w:line="400" w:lineRule="exact"/>
      <w:jc w:val="left"/>
    </w:pPr>
    <w:rPr>
      <w:rFonts w:ascii="宋体" w:hAnsi="宋体"/>
      <w:color w:val="000000"/>
      <w:sz w:val="24"/>
    </w:rPr>
  </w:style>
  <w:style w:type="character" w:customStyle="1" w:styleId="2Char0">
    <w:name w:val="正文文本 2 Char"/>
    <w:basedOn w:val="a1"/>
    <w:link w:val="20"/>
    <w:rsid w:val="00CD0271"/>
    <w:rPr>
      <w:rFonts w:ascii="宋体" w:hAnsi="宋体"/>
      <w:color w:val="000000"/>
      <w:kern w:val="2"/>
      <w:sz w:val="24"/>
      <w:szCs w:val="24"/>
    </w:rPr>
  </w:style>
  <w:style w:type="paragraph" w:styleId="ab">
    <w:name w:val="Normal Indent"/>
    <w:aliases w:val="正文对齐,正文不缩进,四号,标题4,样式3,段1,表正文,正文非缩进,特点"/>
    <w:basedOn w:val="a0"/>
    <w:qFormat/>
    <w:rsid w:val="00CD0271"/>
    <w:pPr>
      <w:ind w:firstLine="420"/>
    </w:pPr>
    <w:rPr>
      <w:szCs w:val="20"/>
    </w:rPr>
  </w:style>
  <w:style w:type="paragraph" w:styleId="21">
    <w:name w:val="List 2"/>
    <w:basedOn w:val="a0"/>
    <w:rsid w:val="00CD0271"/>
    <w:pPr>
      <w:ind w:leftChars="200" w:left="100" w:hangingChars="200" w:hanging="200"/>
    </w:pPr>
    <w:rPr>
      <w:sz w:val="28"/>
    </w:rPr>
  </w:style>
  <w:style w:type="paragraph" w:styleId="ac">
    <w:name w:val="Body Text"/>
    <w:basedOn w:val="a0"/>
    <w:link w:val="Char4"/>
    <w:rsid w:val="00CD0271"/>
    <w:pPr>
      <w:spacing w:after="120"/>
    </w:pPr>
    <w:rPr>
      <w:sz w:val="28"/>
    </w:rPr>
  </w:style>
  <w:style w:type="character" w:customStyle="1" w:styleId="Char4">
    <w:name w:val="正文文本 Char"/>
    <w:basedOn w:val="a1"/>
    <w:link w:val="ac"/>
    <w:rsid w:val="00CD0271"/>
    <w:rPr>
      <w:kern w:val="2"/>
      <w:sz w:val="28"/>
      <w:szCs w:val="24"/>
    </w:rPr>
  </w:style>
  <w:style w:type="paragraph" w:styleId="ad">
    <w:name w:val="List"/>
    <w:basedOn w:val="a0"/>
    <w:rsid w:val="00CD0271"/>
    <w:pPr>
      <w:ind w:left="200" w:hangingChars="200" w:hanging="200"/>
    </w:pPr>
    <w:rPr>
      <w:sz w:val="28"/>
    </w:rPr>
  </w:style>
  <w:style w:type="paragraph" w:customStyle="1" w:styleId="ae">
    <w:name w:val="表内文字"/>
    <w:basedOn w:val="a0"/>
    <w:autoRedefine/>
    <w:rsid w:val="00CD0271"/>
    <w:pPr>
      <w:tabs>
        <w:tab w:val="num" w:pos="1418"/>
      </w:tabs>
      <w:spacing w:line="360" w:lineRule="auto"/>
      <w:jc w:val="center"/>
    </w:pPr>
    <w:rPr>
      <w:rFonts w:ascii="仿宋_GB2312" w:eastAsia="仿宋_GB2312"/>
      <w:spacing w:val="-20"/>
      <w:kern w:val="0"/>
      <w:sz w:val="24"/>
    </w:rPr>
  </w:style>
  <w:style w:type="paragraph" w:styleId="11">
    <w:name w:val="toc 1"/>
    <w:basedOn w:val="a0"/>
    <w:next w:val="a0"/>
    <w:autoRedefine/>
    <w:rsid w:val="00CD0271"/>
  </w:style>
  <w:style w:type="paragraph" w:styleId="30">
    <w:name w:val="Body Text 3"/>
    <w:basedOn w:val="a0"/>
    <w:link w:val="3Char"/>
    <w:rsid w:val="00CD0271"/>
    <w:pPr>
      <w:snapToGrid w:val="0"/>
      <w:spacing w:before="50" w:after="50"/>
    </w:pPr>
    <w:rPr>
      <w:rFonts w:eastAsia="仿宋_GB2312" w:hAnsi="宋体"/>
      <w:b/>
      <w:bCs/>
      <w:sz w:val="24"/>
      <w:szCs w:val="20"/>
    </w:rPr>
  </w:style>
  <w:style w:type="character" w:customStyle="1" w:styleId="3Char">
    <w:name w:val="正文文本 3 Char"/>
    <w:basedOn w:val="a1"/>
    <w:link w:val="30"/>
    <w:rsid w:val="00CD0271"/>
    <w:rPr>
      <w:rFonts w:eastAsia="仿宋_GB2312" w:hAnsi="宋体"/>
      <w:b/>
      <w:bCs/>
      <w:kern w:val="2"/>
      <w:sz w:val="24"/>
    </w:rPr>
  </w:style>
  <w:style w:type="paragraph" w:styleId="af">
    <w:name w:val="header"/>
    <w:aliases w:val="h"/>
    <w:basedOn w:val="a0"/>
    <w:link w:val="Char5"/>
    <w:rsid w:val="00CD0271"/>
    <w:pPr>
      <w:pBdr>
        <w:bottom w:val="single" w:sz="6" w:space="1" w:color="auto"/>
      </w:pBdr>
      <w:tabs>
        <w:tab w:val="center" w:pos="4153"/>
        <w:tab w:val="right" w:pos="8306"/>
      </w:tabs>
      <w:snapToGrid w:val="0"/>
      <w:jc w:val="center"/>
    </w:pPr>
    <w:rPr>
      <w:rFonts w:eastAsia="仿宋_GB2312"/>
      <w:sz w:val="18"/>
      <w:szCs w:val="20"/>
    </w:rPr>
  </w:style>
  <w:style w:type="character" w:customStyle="1" w:styleId="Char5">
    <w:name w:val="页眉 Char"/>
    <w:aliases w:val="h Char"/>
    <w:basedOn w:val="a1"/>
    <w:link w:val="af"/>
    <w:qFormat/>
    <w:rsid w:val="00CD0271"/>
    <w:rPr>
      <w:rFonts w:eastAsia="仿宋_GB2312"/>
      <w:kern w:val="2"/>
      <w:sz w:val="18"/>
    </w:rPr>
  </w:style>
  <w:style w:type="paragraph" w:styleId="22">
    <w:name w:val="Body Text Indent 2"/>
    <w:basedOn w:val="a0"/>
    <w:link w:val="2Char1"/>
    <w:rsid w:val="00CD0271"/>
    <w:pPr>
      <w:snapToGrid w:val="0"/>
      <w:ind w:firstLineChars="225" w:firstLine="542"/>
    </w:pPr>
    <w:rPr>
      <w:rFonts w:ascii="仿宋_GB2312" w:hAnsi="宋体" w:cs="Arial"/>
      <w:b/>
      <w:bCs/>
      <w:color w:val="000000"/>
      <w:sz w:val="24"/>
    </w:rPr>
  </w:style>
  <w:style w:type="character" w:customStyle="1" w:styleId="2Char1">
    <w:name w:val="正文文本缩进 2 Char"/>
    <w:basedOn w:val="a1"/>
    <w:link w:val="22"/>
    <w:rsid w:val="00CD0271"/>
    <w:rPr>
      <w:rFonts w:ascii="仿宋_GB2312" w:hAnsi="宋体" w:cs="Arial"/>
      <w:b/>
      <w:bCs/>
      <w:color w:val="000000"/>
      <w:kern w:val="2"/>
      <w:sz w:val="24"/>
      <w:szCs w:val="24"/>
    </w:rPr>
  </w:style>
  <w:style w:type="paragraph" w:styleId="31">
    <w:name w:val="Body Text Indent 3"/>
    <w:basedOn w:val="a0"/>
    <w:link w:val="3Char0"/>
    <w:rsid w:val="00CD0271"/>
    <w:pPr>
      <w:snapToGrid w:val="0"/>
      <w:ind w:firstLineChars="200" w:firstLine="480"/>
      <w:jc w:val="left"/>
    </w:pPr>
    <w:rPr>
      <w:rFonts w:ascii="仿宋_GB2312" w:eastAsia="仿宋_GB2312" w:hAnsi="宋体"/>
      <w:color w:val="000000"/>
      <w:sz w:val="24"/>
    </w:rPr>
  </w:style>
  <w:style w:type="character" w:customStyle="1" w:styleId="3Char0">
    <w:name w:val="正文文本缩进 3 Char"/>
    <w:basedOn w:val="a1"/>
    <w:link w:val="31"/>
    <w:rsid w:val="00CD0271"/>
    <w:rPr>
      <w:rFonts w:ascii="仿宋_GB2312" w:eastAsia="仿宋_GB2312" w:hAnsi="宋体"/>
      <w:color w:val="000000"/>
      <w:kern w:val="2"/>
      <w:sz w:val="24"/>
      <w:szCs w:val="24"/>
    </w:rPr>
  </w:style>
  <w:style w:type="paragraph" w:customStyle="1" w:styleId="af0">
    <w:rsid w:val="00CD0271"/>
    <w:pPr>
      <w:widowControl w:val="0"/>
      <w:jc w:val="both"/>
    </w:pPr>
    <w:rPr>
      <w:kern w:val="2"/>
      <w:sz w:val="21"/>
      <w:szCs w:val="24"/>
    </w:rPr>
  </w:style>
  <w:style w:type="paragraph" w:styleId="af1">
    <w:name w:val="Balloon Text"/>
    <w:basedOn w:val="a0"/>
    <w:link w:val="Char6"/>
    <w:rsid w:val="00CD0271"/>
    <w:rPr>
      <w:sz w:val="18"/>
      <w:szCs w:val="18"/>
    </w:rPr>
  </w:style>
  <w:style w:type="character" w:customStyle="1" w:styleId="Char6">
    <w:name w:val="批注框文本 Char"/>
    <w:basedOn w:val="a1"/>
    <w:link w:val="af1"/>
    <w:qFormat/>
    <w:rsid w:val="00CD0271"/>
    <w:rPr>
      <w:kern w:val="2"/>
      <w:sz w:val="18"/>
      <w:szCs w:val="18"/>
    </w:rPr>
  </w:style>
  <w:style w:type="paragraph" w:customStyle="1" w:styleId="CharCharCharCharCharCharChar">
    <w:name w:val="Char Char Char Char Char Char Char"/>
    <w:basedOn w:val="a0"/>
    <w:autoRedefine/>
    <w:rsid w:val="00CD0271"/>
    <w:rPr>
      <w:rFonts w:ascii="仿宋_GB2312" w:eastAsia="仿宋_GB2312"/>
      <w:b/>
      <w:sz w:val="32"/>
      <w:szCs w:val="32"/>
    </w:rPr>
  </w:style>
  <w:style w:type="paragraph" w:customStyle="1" w:styleId="CharCharCharCharCharCharChar0">
    <w:name w:val="Char Char Char Char Char Char Char"/>
    <w:basedOn w:val="a0"/>
    <w:autoRedefine/>
    <w:rsid w:val="00CD0271"/>
    <w:rPr>
      <w:rFonts w:ascii="仿宋_GB2312" w:eastAsia="仿宋_GB2312"/>
      <w:b/>
      <w:sz w:val="32"/>
      <w:szCs w:val="32"/>
    </w:rPr>
  </w:style>
  <w:style w:type="character" w:styleId="af2">
    <w:name w:val="Strong"/>
    <w:qFormat/>
    <w:rsid w:val="00CD0271"/>
    <w:rPr>
      <w:b/>
      <w:bCs/>
    </w:rPr>
  </w:style>
  <w:style w:type="paragraph" w:customStyle="1" w:styleId="CharChar">
    <w:name w:val="Char Char"/>
    <w:basedOn w:val="a0"/>
    <w:rsid w:val="00CD0271"/>
    <w:pPr>
      <w:widowControl/>
      <w:spacing w:after="160" w:line="240" w:lineRule="exact"/>
      <w:jc w:val="left"/>
    </w:pPr>
    <w:rPr>
      <w:rFonts w:ascii="Verdana" w:hAnsi="Verdana"/>
      <w:kern w:val="0"/>
      <w:sz w:val="20"/>
      <w:szCs w:val="20"/>
      <w:lang w:eastAsia="en-US"/>
    </w:rPr>
  </w:style>
  <w:style w:type="paragraph" w:styleId="af3">
    <w:name w:val="Normal (Web)"/>
    <w:basedOn w:val="a0"/>
    <w:uiPriority w:val="99"/>
    <w:unhideWhenUsed/>
    <w:qFormat/>
    <w:rsid w:val="00CD0271"/>
    <w:pPr>
      <w:widowControl/>
      <w:spacing w:before="100" w:beforeAutospacing="1" w:after="100" w:afterAutospacing="1"/>
      <w:jc w:val="left"/>
    </w:pPr>
    <w:rPr>
      <w:rFonts w:ascii="宋体" w:hAnsi="宋体" w:cs="宋体"/>
      <w:color w:val="000000"/>
      <w:kern w:val="0"/>
      <w:sz w:val="24"/>
    </w:rPr>
  </w:style>
  <w:style w:type="paragraph" w:styleId="af4">
    <w:name w:val="List Paragraph"/>
    <w:basedOn w:val="a0"/>
    <w:uiPriority w:val="99"/>
    <w:qFormat/>
    <w:rsid w:val="00CD0271"/>
    <w:pPr>
      <w:ind w:firstLineChars="200" w:firstLine="420"/>
    </w:pPr>
    <w:rPr>
      <w:rFonts w:ascii="Calibri" w:hAnsi="Calibri"/>
    </w:rPr>
  </w:style>
  <w:style w:type="paragraph" w:customStyle="1" w:styleId="1">
    <w:name w:val="样式1"/>
    <w:basedOn w:val="a0"/>
    <w:rsid w:val="00CD0271"/>
    <w:pPr>
      <w:numPr>
        <w:numId w:val="2"/>
      </w:numPr>
      <w:tabs>
        <w:tab w:val="left" w:pos="709"/>
        <w:tab w:val="left" w:pos="780"/>
      </w:tabs>
      <w:adjustRightInd w:val="0"/>
      <w:textAlignment w:val="baseline"/>
    </w:pPr>
    <w:rPr>
      <w:rFonts w:ascii="宋体" w:hAnsi="宋体"/>
      <w:kern w:val="0"/>
      <w:szCs w:val="21"/>
    </w:rPr>
  </w:style>
  <w:style w:type="character" w:customStyle="1" w:styleId="Char1">
    <w:name w:val="纯文本 Char1"/>
    <w:aliases w:val="普通文字 Char Char1,纯文本 Char Char Char,普通文字 Char Char Char"/>
    <w:link w:val="a6"/>
    <w:locked/>
    <w:rsid w:val="00CD0271"/>
    <w:rPr>
      <w:rFonts w:ascii="宋体" w:hAnsi="Courier New"/>
      <w:kern w:val="2"/>
      <w:sz w:val="24"/>
      <w:szCs w:val="24"/>
    </w:rPr>
  </w:style>
  <w:style w:type="character" w:styleId="af5">
    <w:name w:val="FollowedHyperlink"/>
    <w:basedOn w:val="a1"/>
    <w:rsid w:val="00CD0271"/>
    <w:rPr>
      <w:color w:val="800080" w:themeColor="followedHyperlink"/>
      <w:u w:val="single"/>
    </w:rPr>
  </w:style>
  <w:style w:type="table" w:styleId="af6">
    <w:name w:val="Table Grid"/>
    <w:basedOn w:val="a2"/>
    <w:uiPriority w:val="39"/>
    <w:rsid w:val="00D13A0E"/>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D0271"/>
    <w:pPr>
      <w:widowControl w:val="0"/>
      <w:jc w:val="both"/>
    </w:pPr>
    <w:rPr>
      <w:kern w:val="2"/>
      <w:sz w:val="21"/>
      <w:szCs w:val="24"/>
    </w:rPr>
  </w:style>
  <w:style w:type="paragraph" w:styleId="10">
    <w:name w:val="heading 1"/>
    <w:basedOn w:val="a0"/>
    <w:next w:val="a0"/>
    <w:link w:val="1Char"/>
    <w:qFormat/>
    <w:rsid w:val="00CD0271"/>
    <w:pPr>
      <w:keepNext/>
      <w:keepLines/>
      <w:spacing w:before="340" w:after="330" w:line="578" w:lineRule="auto"/>
      <w:outlineLvl w:val="0"/>
    </w:pPr>
    <w:rPr>
      <w:b/>
      <w:bCs/>
      <w:kern w:val="44"/>
      <w:sz w:val="44"/>
      <w:szCs w:val="44"/>
    </w:rPr>
  </w:style>
  <w:style w:type="paragraph" w:styleId="2">
    <w:name w:val="heading 2"/>
    <w:basedOn w:val="a0"/>
    <w:next w:val="a0"/>
    <w:link w:val="2Char"/>
    <w:qFormat/>
    <w:rsid w:val="00CD0271"/>
    <w:pPr>
      <w:keepNext/>
      <w:keepLines/>
      <w:spacing w:before="260" w:after="260" w:line="416"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0"/>
    <w:rsid w:val="00CD0271"/>
    <w:rPr>
      <w:b/>
      <w:bCs/>
      <w:kern w:val="44"/>
      <w:sz w:val="44"/>
      <w:szCs w:val="44"/>
    </w:rPr>
  </w:style>
  <w:style w:type="character" w:customStyle="1" w:styleId="2Char">
    <w:name w:val="标题 2 Char"/>
    <w:basedOn w:val="a1"/>
    <w:link w:val="2"/>
    <w:rsid w:val="00CD0271"/>
    <w:rPr>
      <w:rFonts w:ascii="Arial" w:eastAsia="黑体" w:hAnsi="Arial"/>
      <w:b/>
      <w:bCs/>
      <w:kern w:val="2"/>
      <w:sz w:val="32"/>
      <w:szCs w:val="32"/>
    </w:rPr>
  </w:style>
  <w:style w:type="paragraph" w:styleId="a4">
    <w:name w:val="footer"/>
    <w:basedOn w:val="a0"/>
    <w:link w:val="Char"/>
    <w:rsid w:val="00CD0271"/>
    <w:pPr>
      <w:tabs>
        <w:tab w:val="center" w:pos="4153"/>
        <w:tab w:val="right" w:pos="8306"/>
      </w:tabs>
      <w:snapToGrid w:val="0"/>
      <w:jc w:val="left"/>
    </w:pPr>
    <w:rPr>
      <w:rFonts w:eastAsia="黑体"/>
      <w:snapToGrid w:val="0"/>
      <w:kern w:val="0"/>
      <w:sz w:val="18"/>
      <w:szCs w:val="18"/>
    </w:rPr>
  </w:style>
  <w:style w:type="character" w:customStyle="1" w:styleId="Char">
    <w:name w:val="页脚 Char"/>
    <w:basedOn w:val="a1"/>
    <w:link w:val="a4"/>
    <w:qFormat/>
    <w:rsid w:val="00CD0271"/>
    <w:rPr>
      <w:rFonts w:eastAsia="黑体"/>
      <w:snapToGrid w:val="0"/>
      <w:sz w:val="18"/>
      <w:szCs w:val="18"/>
    </w:rPr>
  </w:style>
  <w:style w:type="character" w:styleId="a5">
    <w:name w:val="page number"/>
    <w:basedOn w:val="a1"/>
    <w:rsid w:val="00CD0271"/>
  </w:style>
  <w:style w:type="paragraph" w:customStyle="1" w:styleId="f1">
    <w:name w:val="f1"/>
    <w:basedOn w:val="a0"/>
    <w:rsid w:val="00CD0271"/>
    <w:pPr>
      <w:widowControl/>
      <w:numPr>
        <w:numId w:val="1"/>
      </w:numPr>
      <w:tabs>
        <w:tab w:val="clear" w:pos="1200"/>
      </w:tabs>
      <w:spacing w:before="100" w:beforeAutospacing="1" w:after="100" w:afterAutospacing="1"/>
      <w:ind w:leftChars="0" w:left="0" w:firstLineChars="0" w:firstLine="0"/>
      <w:jc w:val="center"/>
    </w:pPr>
    <w:rPr>
      <w:rFonts w:ascii="Helvetica" w:hAnsi="Helvetica" w:cs="Helvetica"/>
      <w:b/>
      <w:bCs/>
      <w:color w:val="FF8080"/>
      <w:spacing w:val="160"/>
      <w:kern w:val="0"/>
      <w:sz w:val="80"/>
      <w:szCs w:val="80"/>
    </w:rPr>
  </w:style>
  <w:style w:type="paragraph" w:styleId="3">
    <w:name w:val="List Number 3"/>
    <w:basedOn w:val="a0"/>
    <w:rsid w:val="00CD0271"/>
    <w:pPr>
      <w:tabs>
        <w:tab w:val="num" w:pos="1200"/>
      </w:tabs>
      <w:ind w:leftChars="400" w:left="1200" w:hangingChars="200" w:hanging="360"/>
    </w:pPr>
  </w:style>
  <w:style w:type="paragraph" w:styleId="a6">
    <w:name w:val="Plain Text"/>
    <w:aliases w:val="普通文字 Char,纯文本 Char Char,普通文字 Char Char"/>
    <w:basedOn w:val="a0"/>
    <w:link w:val="Char1"/>
    <w:rsid w:val="00CD0271"/>
    <w:pPr>
      <w:spacing w:beforeLines="50" w:afterLines="50" w:line="400" w:lineRule="exact"/>
    </w:pPr>
    <w:rPr>
      <w:rFonts w:ascii="宋体" w:hAnsi="Courier New"/>
      <w:sz w:val="24"/>
    </w:rPr>
  </w:style>
  <w:style w:type="character" w:customStyle="1" w:styleId="Char0">
    <w:name w:val="纯文本 Char"/>
    <w:basedOn w:val="a1"/>
    <w:rsid w:val="00CD0271"/>
    <w:rPr>
      <w:rFonts w:ascii="宋体" w:hAnsi="Courier New" w:cs="Courier New"/>
      <w:kern w:val="2"/>
      <w:sz w:val="21"/>
      <w:szCs w:val="21"/>
    </w:rPr>
  </w:style>
  <w:style w:type="paragraph" w:customStyle="1" w:styleId="a7">
    <w:name w:val="正文段"/>
    <w:basedOn w:val="a0"/>
    <w:rsid w:val="00CD0271"/>
    <w:pPr>
      <w:widowControl/>
      <w:snapToGrid w:val="0"/>
      <w:spacing w:afterLines="50"/>
      <w:ind w:firstLineChars="200" w:firstLine="200"/>
    </w:pPr>
    <w:rPr>
      <w:kern w:val="0"/>
      <w:sz w:val="24"/>
      <w:szCs w:val="20"/>
    </w:rPr>
  </w:style>
  <w:style w:type="character" w:styleId="a8">
    <w:name w:val="Hyperlink"/>
    <w:rsid w:val="00CD0271"/>
    <w:rPr>
      <w:color w:val="0000FF"/>
      <w:u w:val="single"/>
    </w:rPr>
  </w:style>
  <w:style w:type="paragraph" w:customStyle="1" w:styleId="ParaCharCharCharCharCharCharCharCharChar1CharCharCharChar">
    <w:name w:val="默认段落字体 Para Char Char Char Char Char Char Char Char Char1 Char Char Char Char"/>
    <w:basedOn w:val="a0"/>
    <w:rsid w:val="00CD0271"/>
    <w:rPr>
      <w:rFonts w:ascii="Tahoma" w:hAnsi="Tahoma"/>
      <w:sz w:val="24"/>
      <w:szCs w:val="20"/>
    </w:rPr>
  </w:style>
  <w:style w:type="paragraph" w:styleId="a9">
    <w:name w:val="Body Text Indent"/>
    <w:aliases w:val="PI,正文文字首行缩进"/>
    <w:basedOn w:val="a0"/>
    <w:link w:val="Char2"/>
    <w:rsid w:val="00CD0271"/>
    <w:pPr>
      <w:spacing w:line="200" w:lineRule="exact"/>
      <w:ind w:firstLine="301"/>
    </w:pPr>
    <w:rPr>
      <w:rFonts w:ascii="宋体" w:hAnsi="Courier New"/>
      <w:spacing w:val="-4"/>
      <w:sz w:val="18"/>
      <w:szCs w:val="20"/>
    </w:rPr>
  </w:style>
  <w:style w:type="character" w:customStyle="1" w:styleId="Char2">
    <w:name w:val="正文文本缩进 Char"/>
    <w:aliases w:val="PI Char,正文文字首行缩进 Char"/>
    <w:basedOn w:val="a1"/>
    <w:link w:val="a9"/>
    <w:rsid w:val="00CD0271"/>
    <w:rPr>
      <w:rFonts w:ascii="宋体" w:hAnsi="Courier New"/>
      <w:spacing w:val="-4"/>
      <w:kern w:val="2"/>
      <w:sz w:val="18"/>
    </w:rPr>
  </w:style>
  <w:style w:type="paragraph" w:styleId="a">
    <w:name w:val="List Number"/>
    <w:basedOn w:val="a0"/>
    <w:rsid w:val="00CD0271"/>
    <w:pPr>
      <w:widowControl/>
      <w:numPr>
        <w:numId w:val="3"/>
      </w:numPr>
      <w:tabs>
        <w:tab w:val="clear" w:pos="900"/>
        <w:tab w:val="num" w:pos="454"/>
        <w:tab w:val="num" w:pos="720"/>
      </w:tabs>
      <w:spacing w:afterLines="50"/>
      <w:ind w:left="454" w:hanging="284"/>
      <w:jc w:val="left"/>
    </w:pPr>
    <w:rPr>
      <w:kern w:val="0"/>
      <w:sz w:val="24"/>
      <w:szCs w:val="20"/>
    </w:rPr>
  </w:style>
  <w:style w:type="paragraph" w:styleId="aa">
    <w:name w:val="Date"/>
    <w:basedOn w:val="a0"/>
    <w:next w:val="a0"/>
    <w:link w:val="Char3"/>
    <w:rsid w:val="00CD0271"/>
    <w:pPr>
      <w:ind w:leftChars="2500" w:left="2500"/>
    </w:pPr>
    <w:rPr>
      <w:rFonts w:eastAsia="楷体_GB2312"/>
      <w:sz w:val="32"/>
      <w:szCs w:val="20"/>
    </w:rPr>
  </w:style>
  <w:style w:type="character" w:customStyle="1" w:styleId="Char3">
    <w:name w:val="日期 Char"/>
    <w:basedOn w:val="a1"/>
    <w:link w:val="aa"/>
    <w:rsid w:val="00CD0271"/>
    <w:rPr>
      <w:rFonts w:eastAsia="楷体_GB2312"/>
      <w:kern w:val="2"/>
      <w:sz w:val="32"/>
    </w:rPr>
  </w:style>
  <w:style w:type="paragraph" w:styleId="20">
    <w:name w:val="Body Text 2"/>
    <w:basedOn w:val="a0"/>
    <w:link w:val="2Char0"/>
    <w:rsid w:val="00CD0271"/>
    <w:pPr>
      <w:widowControl/>
      <w:snapToGrid w:val="0"/>
      <w:spacing w:before="50" w:afterLines="50" w:line="400" w:lineRule="exact"/>
      <w:jc w:val="left"/>
    </w:pPr>
    <w:rPr>
      <w:rFonts w:ascii="宋体" w:hAnsi="宋体"/>
      <w:color w:val="000000"/>
      <w:sz w:val="24"/>
    </w:rPr>
  </w:style>
  <w:style w:type="character" w:customStyle="1" w:styleId="2Char0">
    <w:name w:val="正文文本 2 Char"/>
    <w:basedOn w:val="a1"/>
    <w:link w:val="20"/>
    <w:rsid w:val="00CD0271"/>
    <w:rPr>
      <w:rFonts w:ascii="宋体" w:hAnsi="宋体"/>
      <w:color w:val="000000"/>
      <w:kern w:val="2"/>
      <w:sz w:val="24"/>
      <w:szCs w:val="24"/>
    </w:rPr>
  </w:style>
  <w:style w:type="paragraph" w:styleId="ab">
    <w:name w:val="Normal Indent"/>
    <w:aliases w:val="正文对齐,正文不缩进,四号,标题4,样式3,段1,表正文,正文非缩进,特点"/>
    <w:basedOn w:val="a0"/>
    <w:qFormat/>
    <w:rsid w:val="00CD0271"/>
    <w:pPr>
      <w:ind w:firstLine="420"/>
    </w:pPr>
    <w:rPr>
      <w:szCs w:val="20"/>
    </w:rPr>
  </w:style>
  <w:style w:type="paragraph" w:styleId="21">
    <w:name w:val="List 2"/>
    <w:basedOn w:val="a0"/>
    <w:rsid w:val="00CD0271"/>
    <w:pPr>
      <w:ind w:leftChars="200" w:left="100" w:hangingChars="200" w:hanging="200"/>
    </w:pPr>
    <w:rPr>
      <w:sz w:val="28"/>
    </w:rPr>
  </w:style>
  <w:style w:type="paragraph" w:styleId="ac">
    <w:name w:val="Body Text"/>
    <w:basedOn w:val="a0"/>
    <w:link w:val="Char4"/>
    <w:rsid w:val="00CD0271"/>
    <w:pPr>
      <w:spacing w:after="120"/>
    </w:pPr>
    <w:rPr>
      <w:sz w:val="28"/>
    </w:rPr>
  </w:style>
  <w:style w:type="character" w:customStyle="1" w:styleId="Char4">
    <w:name w:val="正文文本 Char"/>
    <w:basedOn w:val="a1"/>
    <w:link w:val="ac"/>
    <w:rsid w:val="00CD0271"/>
    <w:rPr>
      <w:kern w:val="2"/>
      <w:sz w:val="28"/>
      <w:szCs w:val="24"/>
    </w:rPr>
  </w:style>
  <w:style w:type="paragraph" w:styleId="ad">
    <w:name w:val="List"/>
    <w:basedOn w:val="a0"/>
    <w:rsid w:val="00CD0271"/>
    <w:pPr>
      <w:ind w:left="200" w:hangingChars="200" w:hanging="200"/>
    </w:pPr>
    <w:rPr>
      <w:sz w:val="28"/>
    </w:rPr>
  </w:style>
  <w:style w:type="paragraph" w:customStyle="1" w:styleId="ae">
    <w:name w:val="表内文字"/>
    <w:basedOn w:val="a0"/>
    <w:autoRedefine/>
    <w:rsid w:val="00CD0271"/>
    <w:pPr>
      <w:tabs>
        <w:tab w:val="num" w:pos="1418"/>
      </w:tabs>
      <w:spacing w:line="360" w:lineRule="auto"/>
      <w:jc w:val="center"/>
    </w:pPr>
    <w:rPr>
      <w:rFonts w:ascii="仿宋_GB2312" w:eastAsia="仿宋_GB2312"/>
      <w:spacing w:val="-20"/>
      <w:kern w:val="0"/>
      <w:sz w:val="24"/>
    </w:rPr>
  </w:style>
  <w:style w:type="paragraph" w:styleId="11">
    <w:name w:val="toc 1"/>
    <w:basedOn w:val="a0"/>
    <w:next w:val="a0"/>
    <w:autoRedefine/>
    <w:rsid w:val="00CD0271"/>
  </w:style>
  <w:style w:type="paragraph" w:styleId="30">
    <w:name w:val="Body Text 3"/>
    <w:basedOn w:val="a0"/>
    <w:link w:val="3Char"/>
    <w:rsid w:val="00CD0271"/>
    <w:pPr>
      <w:snapToGrid w:val="0"/>
      <w:spacing w:before="50" w:after="50"/>
    </w:pPr>
    <w:rPr>
      <w:rFonts w:eastAsia="仿宋_GB2312" w:hAnsi="宋体"/>
      <w:b/>
      <w:bCs/>
      <w:sz w:val="24"/>
      <w:szCs w:val="20"/>
    </w:rPr>
  </w:style>
  <w:style w:type="character" w:customStyle="1" w:styleId="3Char">
    <w:name w:val="正文文本 3 Char"/>
    <w:basedOn w:val="a1"/>
    <w:link w:val="30"/>
    <w:rsid w:val="00CD0271"/>
    <w:rPr>
      <w:rFonts w:eastAsia="仿宋_GB2312" w:hAnsi="宋体"/>
      <w:b/>
      <w:bCs/>
      <w:kern w:val="2"/>
      <w:sz w:val="24"/>
    </w:rPr>
  </w:style>
  <w:style w:type="paragraph" w:styleId="af">
    <w:name w:val="header"/>
    <w:aliases w:val="h"/>
    <w:basedOn w:val="a0"/>
    <w:link w:val="Char5"/>
    <w:rsid w:val="00CD0271"/>
    <w:pPr>
      <w:pBdr>
        <w:bottom w:val="single" w:sz="6" w:space="1" w:color="auto"/>
      </w:pBdr>
      <w:tabs>
        <w:tab w:val="center" w:pos="4153"/>
        <w:tab w:val="right" w:pos="8306"/>
      </w:tabs>
      <w:snapToGrid w:val="0"/>
      <w:jc w:val="center"/>
    </w:pPr>
    <w:rPr>
      <w:rFonts w:eastAsia="仿宋_GB2312"/>
      <w:sz w:val="18"/>
      <w:szCs w:val="20"/>
    </w:rPr>
  </w:style>
  <w:style w:type="character" w:customStyle="1" w:styleId="Char5">
    <w:name w:val="页眉 Char"/>
    <w:aliases w:val="h Char"/>
    <w:basedOn w:val="a1"/>
    <w:link w:val="af"/>
    <w:qFormat/>
    <w:rsid w:val="00CD0271"/>
    <w:rPr>
      <w:rFonts w:eastAsia="仿宋_GB2312"/>
      <w:kern w:val="2"/>
      <w:sz w:val="18"/>
    </w:rPr>
  </w:style>
  <w:style w:type="paragraph" w:styleId="22">
    <w:name w:val="Body Text Indent 2"/>
    <w:basedOn w:val="a0"/>
    <w:link w:val="2Char1"/>
    <w:rsid w:val="00CD0271"/>
    <w:pPr>
      <w:snapToGrid w:val="0"/>
      <w:ind w:firstLineChars="225" w:firstLine="542"/>
    </w:pPr>
    <w:rPr>
      <w:rFonts w:ascii="仿宋_GB2312" w:hAnsi="宋体" w:cs="Arial"/>
      <w:b/>
      <w:bCs/>
      <w:color w:val="000000"/>
      <w:sz w:val="24"/>
    </w:rPr>
  </w:style>
  <w:style w:type="character" w:customStyle="1" w:styleId="2Char1">
    <w:name w:val="正文文本缩进 2 Char"/>
    <w:basedOn w:val="a1"/>
    <w:link w:val="22"/>
    <w:rsid w:val="00CD0271"/>
    <w:rPr>
      <w:rFonts w:ascii="仿宋_GB2312" w:hAnsi="宋体" w:cs="Arial"/>
      <w:b/>
      <w:bCs/>
      <w:color w:val="000000"/>
      <w:kern w:val="2"/>
      <w:sz w:val="24"/>
      <w:szCs w:val="24"/>
    </w:rPr>
  </w:style>
  <w:style w:type="paragraph" w:styleId="31">
    <w:name w:val="Body Text Indent 3"/>
    <w:basedOn w:val="a0"/>
    <w:link w:val="3Char0"/>
    <w:rsid w:val="00CD0271"/>
    <w:pPr>
      <w:snapToGrid w:val="0"/>
      <w:ind w:firstLineChars="200" w:firstLine="480"/>
      <w:jc w:val="left"/>
    </w:pPr>
    <w:rPr>
      <w:rFonts w:ascii="仿宋_GB2312" w:eastAsia="仿宋_GB2312" w:hAnsi="宋体"/>
      <w:color w:val="000000"/>
      <w:sz w:val="24"/>
    </w:rPr>
  </w:style>
  <w:style w:type="character" w:customStyle="1" w:styleId="3Char0">
    <w:name w:val="正文文本缩进 3 Char"/>
    <w:basedOn w:val="a1"/>
    <w:link w:val="31"/>
    <w:rsid w:val="00CD0271"/>
    <w:rPr>
      <w:rFonts w:ascii="仿宋_GB2312" w:eastAsia="仿宋_GB2312" w:hAnsi="宋体"/>
      <w:color w:val="000000"/>
      <w:kern w:val="2"/>
      <w:sz w:val="24"/>
      <w:szCs w:val="24"/>
    </w:rPr>
  </w:style>
  <w:style w:type="paragraph" w:customStyle="1" w:styleId="af0">
    <w:rsid w:val="00CD0271"/>
    <w:pPr>
      <w:widowControl w:val="0"/>
      <w:jc w:val="both"/>
    </w:pPr>
    <w:rPr>
      <w:kern w:val="2"/>
      <w:sz w:val="21"/>
      <w:szCs w:val="24"/>
    </w:rPr>
  </w:style>
  <w:style w:type="paragraph" w:styleId="af1">
    <w:name w:val="Balloon Text"/>
    <w:basedOn w:val="a0"/>
    <w:link w:val="Char6"/>
    <w:rsid w:val="00CD0271"/>
    <w:rPr>
      <w:sz w:val="18"/>
      <w:szCs w:val="18"/>
    </w:rPr>
  </w:style>
  <w:style w:type="character" w:customStyle="1" w:styleId="Char6">
    <w:name w:val="批注框文本 Char"/>
    <w:basedOn w:val="a1"/>
    <w:link w:val="af1"/>
    <w:qFormat/>
    <w:rsid w:val="00CD0271"/>
    <w:rPr>
      <w:kern w:val="2"/>
      <w:sz w:val="18"/>
      <w:szCs w:val="18"/>
    </w:rPr>
  </w:style>
  <w:style w:type="paragraph" w:customStyle="1" w:styleId="CharCharCharCharCharCharChar">
    <w:name w:val="Char Char Char Char Char Char Char"/>
    <w:basedOn w:val="a0"/>
    <w:autoRedefine/>
    <w:rsid w:val="00CD0271"/>
    <w:rPr>
      <w:rFonts w:ascii="仿宋_GB2312" w:eastAsia="仿宋_GB2312"/>
      <w:b/>
      <w:sz w:val="32"/>
      <w:szCs w:val="32"/>
    </w:rPr>
  </w:style>
  <w:style w:type="paragraph" w:customStyle="1" w:styleId="CharCharCharCharCharCharChar0">
    <w:name w:val="Char Char Char Char Char Char Char"/>
    <w:basedOn w:val="a0"/>
    <w:autoRedefine/>
    <w:rsid w:val="00CD0271"/>
    <w:rPr>
      <w:rFonts w:ascii="仿宋_GB2312" w:eastAsia="仿宋_GB2312"/>
      <w:b/>
      <w:sz w:val="32"/>
      <w:szCs w:val="32"/>
    </w:rPr>
  </w:style>
  <w:style w:type="character" w:styleId="af2">
    <w:name w:val="Strong"/>
    <w:qFormat/>
    <w:rsid w:val="00CD0271"/>
    <w:rPr>
      <w:b/>
      <w:bCs/>
    </w:rPr>
  </w:style>
  <w:style w:type="paragraph" w:customStyle="1" w:styleId="CharChar">
    <w:name w:val="Char Char"/>
    <w:basedOn w:val="a0"/>
    <w:rsid w:val="00CD0271"/>
    <w:pPr>
      <w:widowControl/>
      <w:spacing w:after="160" w:line="240" w:lineRule="exact"/>
      <w:jc w:val="left"/>
    </w:pPr>
    <w:rPr>
      <w:rFonts w:ascii="Verdana" w:hAnsi="Verdana"/>
      <w:kern w:val="0"/>
      <w:sz w:val="20"/>
      <w:szCs w:val="20"/>
      <w:lang w:eastAsia="en-US"/>
    </w:rPr>
  </w:style>
  <w:style w:type="paragraph" w:styleId="af3">
    <w:name w:val="Normal (Web)"/>
    <w:basedOn w:val="a0"/>
    <w:uiPriority w:val="99"/>
    <w:unhideWhenUsed/>
    <w:qFormat/>
    <w:rsid w:val="00CD0271"/>
    <w:pPr>
      <w:widowControl/>
      <w:spacing w:before="100" w:beforeAutospacing="1" w:after="100" w:afterAutospacing="1"/>
      <w:jc w:val="left"/>
    </w:pPr>
    <w:rPr>
      <w:rFonts w:ascii="宋体" w:hAnsi="宋体" w:cs="宋体"/>
      <w:color w:val="000000"/>
      <w:kern w:val="0"/>
      <w:sz w:val="24"/>
    </w:rPr>
  </w:style>
  <w:style w:type="paragraph" w:styleId="af4">
    <w:name w:val="List Paragraph"/>
    <w:basedOn w:val="a0"/>
    <w:uiPriority w:val="99"/>
    <w:qFormat/>
    <w:rsid w:val="00CD0271"/>
    <w:pPr>
      <w:ind w:firstLineChars="200" w:firstLine="420"/>
    </w:pPr>
    <w:rPr>
      <w:rFonts w:ascii="Calibri" w:hAnsi="Calibri"/>
    </w:rPr>
  </w:style>
  <w:style w:type="paragraph" w:customStyle="1" w:styleId="1">
    <w:name w:val="样式1"/>
    <w:basedOn w:val="a0"/>
    <w:rsid w:val="00CD0271"/>
    <w:pPr>
      <w:numPr>
        <w:numId w:val="2"/>
      </w:numPr>
      <w:tabs>
        <w:tab w:val="left" w:pos="709"/>
        <w:tab w:val="left" w:pos="780"/>
      </w:tabs>
      <w:adjustRightInd w:val="0"/>
      <w:textAlignment w:val="baseline"/>
    </w:pPr>
    <w:rPr>
      <w:rFonts w:ascii="宋体" w:hAnsi="宋体"/>
      <w:kern w:val="0"/>
      <w:szCs w:val="21"/>
    </w:rPr>
  </w:style>
  <w:style w:type="character" w:customStyle="1" w:styleId="Char1">
    <w:name w:val="纯文本 Char1"/>
    <w:aliases w:val="普通文字 Char Char1,纯文本 Char Char Char,普通文字 Char Char Char"/>
    <w:link w:val="a6"/>
    <w:locked/>
    <w:rsid w:val="00CD0271"/>
    <w:rPr>
      <w:rFonts w:ascii="宋体" w:hAnsi="Courier New"/>
      <w:kern w:val="2"/>
      <w:sz w:val="24"/>
      <w:szCs w:val="24"/>
    </w:rPr>
  </w:style>
  <w:style w:type="character" w:styleId="af5">
    <w:name w:val="FollowedHyperlink"/>
    <w:basedOn w:val="a1"/>
    <w:rsid w:val="00CD0271"/>
    <w:rPr>
      <w:color w:val="800080" w:themeColor="followedHyperlink"/>
      <w:u w:val="single"/>
    </w:rPr>
  </w:style>
  <w:style w:type="table" w:styleId="af6">
    <w:name w:val="Table Grid"/>
    <w:basedOn w:val="a2"/>
    <w:uiPriority w:val="39"/>
    <w:rsid w:val="00D13A0E"/>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44</Pages>
  <Words>4404</Words>
  <Characters>25104</Characters>
  <Application>Microsoft Office Word</Application>
  <DocSecurity>0</DocSecurity>
  <Lines>209</Lines>
  <Paragraphs>58</Paragraphs>
  <ScaleCrop>false</ScaleCrop>
  <Company>Lenovo</Company>
  <LinksUpToDate>false</LinksUpToDate>
  <CharactersWithSpaces>29450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cp:lastPrinted>2019-09-09T03:42:00Z</cp:lastPrinted>
  <dcterms:created xsi:type="dcterms:W3CDTF">2019-09-10T03:08:00Z</dcterms:created>
  <dcterms:modified xsi:type="dcterms:W3CDTF">2019-09-10T06:16:00Z</dcterms:modified>
</cp:coreProperties>
</file>