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B1" w:rsidRPr="00AF7FB7" w:rsidRDefault="00AC0FB1">
      <w:pPr>
        <w:spacing w:line="360" w:lineRule="auto"/>
        <w:jc w:val="center"/>
        <w:rPr>
          <w:rFonts w:ascii="仿宋" w:eastAsia="仿宋" w:hAnsi="仿宋"/>
          <w:b/>
          <w:sz w:val="48"/>
          <w:szCs w:val="48"/>
        </w:rPr>
      </w:pPr>
      <w:bookmarkStart w:id="0" w:name="_Toc177870535"/>
    </w:p>
    <w:p w:rsidR="00AC0FB1" w:rsidRPr="00AF7FB7" w:rsidRDefault="00AC0FB1">
      <w:pPr>
        <w:spacing w:line="360" w:lineRule="auto"/>
        <w:jc w:val="center"/>
        <w:rPr>
          <w:rFonts w:ascii="仿宋" w:eastAsia="仿宋" w:hAnsi="仿宋"/>
          <w:b/>
          <w:sz w:val="48"/>
          <w:szCs w:val="48"/>
        </w:rPr>
      </w:pPr>
    </w:p>
    <w:p w:rsidR="00AC0FB1" w:rsidRPr="00AF7FB7" w:rsidRDefault="00AC0FB1">
      <w:pPr>
        <w:spacing w:line="360" w:lineRule="auto"/>
        <w:jc w:val="center"/>
        <w:rPr>
          <w:rFonts w:ascii="仿宋" w:eastAsia="仿宋" w:hAnsi="仿宋"/>
          <w:b/>
          <w:sz w:val="48"/>
          <w:szCs w:val="48"/>
        </w:rPr>
      </w:pPr>
      <w:r w:rsidRPr="00AF7FB7">
        <w:rPr>
          <w:rFonts w:ascii="仿宋" w:eastAsia="仿宋" w:hAnsi="仿宋" w:hint="eastAsia"/>
          <w:b/>
          <w:sz w:val="48"/>
          <w:szCs w:val="48"/>
        </w:rPr>
        <w:t>关于</w:t>
      </w:r>
      <w:r w:rsidR="00AE029E">
        <w:rPr>
          <w:rFonts w:ascii="仿宋" w:eastAsia="仿宋" w:hAnsi="仿宋" w:hint="eastAsia"/>
          <w:b/>
          <w:sz w:val="48"/>
          <w:szCs w:val="48"/>
        </w:rPr>
        <w:t>宁波市镇海区公路管理段镇海数</w:t>
      </w:r>
      <w:r w:rsidR="00715524">
        <w:rPr>
          <w:rFonts w:ascii="仿宋" w:eastAsia="仿宋" w:hAnsi="仿宋" w:hint="eastAsia"/>
          <w:b/>
          <w:sz w:val="48"/>
          <w:szCs w:val="48"/>
        </w:rPr>
        <w:t>字</w:t>
      </w:r>
      <w:proofErr w:type="gramStart"/>
      <w:r w:rsidR="00AE029E">
        <w:rPr>
          <w:rFonts w:ascii="仿宋" w:eastAsia="仿宋" w:hAnsi="仿宋" w:hint="eastAsia"/>
          <w:b/>
          <w:sz w:val="48"/>
          <w:szCs w:val="48"/>
        </w:rPr>
        <w:t>公路国</w:t>
      </w:r>
      <w:proofErr w:type="gramEnd"/>
      <w:r w:rsidR="00AE029E">
        <w:rPr>
          <w:rFonts w:ascii="仿宋" w:eastAsia="仿宋" w:hAnsi="仿宋" w:hint="eastAsia"/>
          <w:b/>
          <w:sz w:val="48"/>
          <w:szCs w:val="48"/>
        </w:rPr>
        <w:t>省道运维项目</w:t>
      </w:r>
    </w:p>
    <w:p w:rsidR="00AC0FB1" w:rsidRPr="00AF7FB7" w:rsidRDefault="00AC0FB1">
      <w:pPr>
        <w:spacing w:line="360" w:lineRule="auto"/>
        <w:jc w:val="center"/>
        <w:rPr>
          <w:rFonts w:ascii="仿宋" w:eastAsia="仿宋" w:hAnsi="仿宋"/>
          <w:b/>
          <w:sz w:val="48"/>
          <w:szCs w:val="48"/>
        </w:rPr>
      </w:pPr>
    </w:p>
    <w:p w:rsidR="00AC0FB1" w:rsidRPr="00AF7FB7" w:rsidRDefault="00AC0FB1">
      <w:pPr>
        <w:spacing w:line="360" w:lineRule="auto"/>
        <w:jc w:val="center"/>
        <w:rPr>
          <w:rFonts w:ascii="仿宋" w:eastAsia="仿宋" w:hAnsi="仿宋"/>
          <w:b/>
          <w:sz w:val="48"/>
          <w:szCs w:val="48"/>
        </w:rPr>
      </w:pPr>
    </w:p>
    <w:p w:rsidR="00AC0FB1" w:rsidRPr="00AF7FB7" w:rsidRDefault="00AC0FB1">
      <w:pPr>
        <w:spacing w:line="360" w:lineRule="auto"/>
        <w:jc w:val="center"/>
        <w:rPr>
          <w:rFonts w:ascii="仿宋" w:eastAsia="仿宋" w:hAnsi="仿宋"/>
          <w:sz w:val="72"/>
          <w:szCs w:val="72"/>
        </w:rPr>
      </w:pPr>
      <w:r w:rsidRPr="00AF7FB7">
        <w:rPr>
          <w:rFonts w:ascii="仿宋" w:eastAsia="仿宋" w:hAnsi="仿宋" w:hint="eastAsia"/>
          <w:sz w:val="72"/>
          <w:szCs w:val="72"/>
        </w:rPr>
        <w:t>公开招标文件</w:t>
      </w:r>
    </w:p>
    <w:p w:rsidR="00AC0FB1" w:rsidRPr="003B3EA6" w:rsidRDefault="00AC0FB1">
      <w:pPr>
        <w:rPr>
          <w:rFonts w:ascii="仿宋" w:eastAsia="仿宋" w:hAnsi="仿宋"/>
          <w:sz w:val="32"/>
          <w:szCs w:val="32"/>
        </w:rPr>
      </w:pPr>
    </w:p>
    <w:p w:rsidR="00AC0FB1" w:rsidRPr="00AF7FB7" w:rsidRDefault="00AC0FB1">
      <w:pPr>
        <w:rPr>
          <w:rFonts w:ascii="仿宋" w:eastAsia="仿宋" w:hAnsi="仿宋"/>
          <w:sz w:val="32"/>
          <w:szCs w:val="32"/>
        </w:rPr>
      </w:pPr>
    </w:p>
    <w:p w:rsidR="00AC0FB1" w:rsidRPr="00AF7FB7" w:rsidRDefault="00AC0FB1">
      <w:pPr>
        <w:ind w:firstLineChars="250" w:firstLine="800"/>
        <w:rPr>
          <w:rFonts w:ascii="仿宋" w:eastAsia="仿宋" w:hAnsi="仿宋"/>
          <w:sz w:val="32"/>
          <w:szCs w:val="32"/>
        </w:rPr>
      </w:pPr>
      <w:r w:rsidRPr="00AF7FB7">
        <w:rPr>
          <w:rFonts w:ascii="仿宋" w:eastAsia="仿宋" w:hAnsi="仿宋" w:hint="eastAsia"/>
          <w:sz w:val="32"/>
          <w:szCs w:val="32"/>
        </w:rPr>
        <w:t>项目编号：</w:t>
      </w:r>
      <w:r w:rsidR="00164C33" w:rsidRPr="00AF7FB7">
        <w:rPr>
          <w:rFonts w:ascii="仿宋" w:eastAsia="仿宋" w:hAnsi="仿宋" w:hint="eastAsia"/>
          <w:sz w:val="32"/>
          <w:szCs w:val="32"/>
        </w:rPr>
        <w:t>ZHZFCG20190</w:t>
      </w:r>
      <w:r w:rsidR="00AE029E">
        <w:rPr>
          <w:rFonts w:ascii="仿宋" w:eastAsia="仿宋" w:hAnsi="仿宋" w:hint="eastAsia"/>
          <w:sz w:val="32"/>
          <w:szCs w:val="32"/>
        </w:rPr>
        <w:t>50</w:t>
      </w:r>
      <w:r w:rsidR="00164C33" w:rsidRPr="00AF7FB7">
        <w:rPr>
          <w:rFonts w:ascii="仿宋" w:eastAsia="仿宋" w:hAnsi="仿宋" w:hint="eastAsia"/>
          <w:sz w:val="32"/>
          <w:szCs w:val="32"/>
        </w:rPr>
        <w:t>G0</w:t>
      </w:r>
      <w:r w:rsidR="00AE029E">
        <w:rPr>
          <w:rFonts w:ascii="仿宋" w:eastAsia="仿宋" w:hAnsi="仿宋" w:hint="eastAsia"/>
          <w:sz w:val="32"/>
          <w:szCs w:val="32"/>
        </w:rPr>
        <w:t>44</w:t>
      </w:r>
    </w:p>
    <w:p w:rsidR="00AC0FB1" w:rsidRPr="00AF7FB7" w:rsidRDefault="00AC0FB1">
      <w:pPr>
        <w:ind w:firstLineChars="250" w:firstLine="800"/>
        <w:rPr>
          <w:rFonts w:ascii="仿宋" w:eastAsia="仿宋" w:hAnsi="仿宋"/>
          <w:sz w:val="32"/>
          <w:szCs w:val="32"/>
        </w:rPr>
      </w:pPr>
    </w:p>
    <w:p w:rsidR="00AC0FB1" w:rsidRPr="00AF7FB7" w:rsidRDefault="00AC0FB1">
      <w:pPr>
        <w:ind w:firstLineChars="250" w:firstLine="800"/>
        <w:rPr>
          <w:rFonts w:ascii="仿宋" w:eastAsia="仿宋" w:hAnsi="仿宋"/>
          <w:sz w:val="32"/>
          <w:szCs w:val="32"/>
        </w:rPr>
      </w:pPr>
      <w:r w:rsidRPr="00AF7FB7">
        <w:rPr>
          <w:rFonts w:ascii="仿宋" w:eastAsia="仿宋" w:hAnsi="仿宋" w:hint="eastAsia"/>
          <w:sz w:val="32"/>
          <w:szCs w:val="32"/>
        </w:rPr>
        <w:t>项目名称：</w:t>
      </w:r>
      <w:r w:rsidR="00715524">
        <w:rPr>
          <w:rFonts w:ascii="仿宋" w:eastAsia="仿宋" w:hAnsi="仿宋" w:hint="eastAsia"/>
          <w:sz w:val="32"/>
          <w:szCs w:val="32"/>
        </w:rPr>
        <w:t>镇海数字</w:t>
      </w:r>
      <w:proofErr w:type="gramStart"/>
      <w:r w:rsidR="00715524">
        <w:rPr>
          <w:rFonts w:ascii="仿宋" w:eastAsia="仿宋" w:hAnsi="仿宋" w:hint="eastAsia"/>
          <w:sz w:val="32"/>
          <w:szCs w:val="32"/>
        </w:rPr>
        <w:t>公路国</w:t>
      </w:r>
      <w:proofErr w:type="gramEnd"/>
      <w:r w:rsidR="00715524">
        <w:rPr>
          <w:rFonts w:ascii="仿宋" w:eastAsia="仿宋" w:hAnsi="仿宋" w:hint="eastAsia"/>
          <w:sz w:val="32"/>
          <w:szCs w:val="32"/>
        </w:rPr>
        <w:t>省道运维</w:t>
      </w:r>
    </w:p>
    <w:p w:rsidR="00AC0FB1" w:rsidRPr="00715524" w:rsidRDefault="00AC0FB1" w:rsidP="005F538A">
      <w:pPr>
        <w:ind w:firstLineChars="250" w:firstLine="756"/>
        <w:rPr>
          <w:rFonts w:ascii="仿宋" w:eastAsia="仿宋" w:hAnsi="仿宋"/>
          <w:w w:val="95"/>
          <w:sz w:val="32"/>
          <w:szCs w:val="32"/>
        </w:rPr>
      </w:pPr>
    </w:p>
    <w:p w:rsidR="00AC0FB1" w:rsidRPr="00AF7FB7" w:rsidRDefault="00AC0FB1" w:rsidP="005F538A">
      <w:pPr>
        <w:ind w:firstLineChars="250" w:firstLine="756"/>
        <w:rPr>
          <w:rFonts w:ascii="仿宋" w:eastAsia="仿宋" w:hAnsi="仿宋"/>
          <w:w w:val="95"/>
          <w:sz w:val="32"/>
          <w:szCs w:val="32"/>
        </w:rPr>
      </w:pPr>
      <w:r w:rsidRPr="00AF7FB7">
        <w:rPr>
          <w:rFonts w:ascii="仿宋" w:eastAsia="仿宋" w:hAnsi="仿宋" w:hint="eastAsia"/>
          <w:w w:val="95"/>
          <w:sz w:val="32"/>
          <w:szCs w:val="32"/>
        </w:rPr>
        <w:t>采购人：</w:t>
      </w:r>
      <w:r w:rsidR="00164C33" w:rsidRPr="00AF7FB7">
        <w:rPr>
          <w:rFonts w:ascii="仿宋" w:eastAsia="仿宋" w:hAnsi="仿宋" w:hint="eastAsia"/>
          <w:w w:val="95"/>
          <w:sz w:val="32"/>
          <w:szCs w:val="32"/>
        </w:rPr>
        <w:t>宁波市镇海区</w:t>
      </w:r>
      <w:r w:rsidR="00715524">
        <w:rPr>
          <w:rFonts w:ascii="仿宋" w:eastAsia="仿宋" w:hAnsi="仿宋" w:hint="eastAsia"/>
          <w:w w:val="95"/>
          <w:sz w:val="32"/>
          <w:szCs w:val="32"/>
        </w:rPr>
        <w:t>公路管理段</w:t>
      </w:r>
    </w:p>
    <w:p w:rsidR="00AC0FB1" w:rsidRPr="00AF7FB7" w:rsidRDefault="00AC0FB1" w:rsidP="005F538A">
      <w:pPr>
        <w:ind w:firstLineChars="245" w:firstLine="741"/>
        <w:rPr>
          <w:rFonts w:ascii="仿宋" w:eastAsia="仿宋" w:hAnsi="仿宋"/>
          <w:w w:val="95"/>
          <w:sz w:val="32"/>
          <w:szCs w:val="32"/>
        </w:rPr>
      </w:pPr>
    </w:p>
    <w:p w:rsidR="00AC0FB1" w:rsidRPr="00AF7FB7" w:rsidRDefault="00AC0FB1" w:rsidP="005F538A">
      <w:pPr>
        <w:ind w:firstLineChars="245" w:firstLine="741"/>
        <w:rPr>
          <w:rFonts w:ascii="仿宋" w:eastAsia="仿宋" w:hAnsi="仿宋"/>
          <w:w w:val="95"/>
          <w:sz w:val="32"/>
          <w:szCs w:val="32"/>
        </w:rPr>
      </w:pPr>
      <w:r w:rsidRPr="00AF7FB7">
        <w:rPr>
          <w:rFonts w:ascii="仿宋" w:eastAsia="仿宋" w:hAnsi="仿宋" w:hint="eastAsia"/>
          <w:w w:val="95"/>
          <w:sz w:val="32"/>
          <w:szCs w:val="32"/>
        </w:rPr>
        <w:t>招标人：宁波市</w:t>
      </w:r>
      <w:r w:rsidRPr="00AF7FB7">
        <w:rPr>
          <w:rFonts w:ascii="仿宋" w:eastAsia="仿宋" w:hAnsi="仿宋" w:hint="eastAsia"/>
          <w:sz w:val="32"/>
          <w:szCs w:val="32"/>
        </w:rPr>
        <w:t>镇海区政府采购中心</w:t>
      </w:r>
    </w:p>
    <w:p w:rsidR="00AC0FB1" w:rsidRPr="00AF7FB7" w:rsidRDefault="00AC0FB1" w:rsidP="005F538A">
      <w:pPr>
        <w:ind w:firstLineChars="1209" w:firstLine="3657"/>
        <w:rPr>
          <w:rFonts w:ascii="仿宋" w:eastAsia="仿宋" w:hAnsi="仿宋"/>
          <w:w w:val="95"/>
          <w:sz w:val="32"/>
          <w:szCs w:val="32"/>
        </w:rPr>
      </w:pPr>
    </w:p>
    <w:p w:rsidR="00AC0FB1" w:rsidRPr="00AF7FB7" w:rsidRDefault="00AC0FB1" w:rsidP="005F538A">
      <w:pPr>
        <w:ind w:firstLineChars="1350" w:firstLine="4084"/>
        <w:rPr>
          <w:rFonts w:ascii="仿宋" w:eastAsia="仿宋" w:hAnsi="仿宋"/>
          <w:sz w:val="32"/>
          <w:szCs w:val="32"/>
        </w:rPr>
      </w:pPr>
      <w:r w:rsidRPr="00AF7FB7">
        <w:rPr>
          <w:rFonts w:ascii="仿宋" w:eastAsia="仿宋" w:hAnsi="仿宋" w:hint="eastAsia"/>
          <w:w w:val="95"/>
          <w:sz w:val="32"/>
          <w:szCs w:val="32"/>
        </w:rPr>
        <w:t>2019年</w:t>
      </w:r>
      <w:r w:rsidR="003378AB" w:rsidRPr="00AF7FB7">
        <w:rPr>
          <w:rFonts w:ascii="仿宋" w:eastAsia="仿宋" w:hAnsi="仿宋" w:hint="eastAsia"/>
          <w:w w:val="95"/>
          <w:sz w:val="32"/>
          <w:szCs w:val="32"/>
        </w:rPr>
        <w:t>10</w:t>
      </w:r>
      <w:r w:rsidRPr="00AF7FB7">
        <w:rPr>
          <w:rFonts w:ascii="仿宋" w:eastAsia="仿宋" w:hAnsi="仿宋" w:hint="eastAsia"/>
          <w:w w:val="95"/>
          <w:sz w:val="32"/>
          <w:szCs w:val="32"/>
        </w:rPr>
        <w:t>月</w:t>
      </w:r>
      <w:r w:rsidR="00142E9A">
        <w:rPr>
          <w:rFonts w:ascii="仿宋" w:eastAsia="仿宋" w:hAnsi="仿宋" w:hint="eastAsia"/>
          <w:w w:val="95"/>
          <w:sz w:val="32"/>
          <w:szCs w:val="32"/>
        </w:rPr>
        <w:t>23</w:t>
      </w:r>
      <w:r w:rsidRPr="00AF7FB7">
        <w:rPr>
          <w:rFonts w:ascii="仿宋" w:eastAsia="仿宋" w:hAnsi="仿宋" w:hint="eastAsia"/>
          <w:w w:val="95"/>
          <w:sz w:val="32"/>
          <w:szCs w:val="32"/>
        </w:rPr>
        <w:t>日</w:t>
      </w:r>
    </w:p>
    <w:p w:rsidR="00AC0FB1" w:rsidRPr="00AF7FB7" w:rsidRDefault="00AC0FB1">
      <w:pPr>
        <w:jc w:val="center"/>
        <w:rPr>
          <w:rFonts w:ascii="仿宋" w:eastAsia="仿宋" w:hAnsi="仿宋"/>
          <w:b/>
          <w:sz w:val="36"/>
          <w:szCs w:val="36"/>
        </w:rPr>
      </w:pPr>
      <w:r w:rsidRPr="00AF7FB7">
        <w:rPr>
          <w:rFonts w:ascii="仿宋" w:eastAsia="仿宋" w:hAnsi="仿宋" w:hint="eastAsia"/>
          <w:b/>
          <w:sz w:val="32"/>
        </w:rPr>
        <w:br w:type="page"/>
      </w:r>
      <w:r w:rsidRPr="00AF7FB7">
        <w:rPr>
          <w:rFonts w:ascii="仿宋" w:eastAsia="仿宋" w:hAnsi="仿宋" w:hint="eastAsia"/>
          <w:b/>
          <w:sz w:val="36"/>
          <w:szCs w:val="36"/>
        </w:rPr>
        <w:lastRenderedPageBreak/>
        <w:t>目录</w:t>
      </w:r>
    </w:p>
    <w:p w:rsidR="00AC0FB1" w:rsidRPr="00AF7FB7" w:rsidRDefault="00AC0FB1">
      <w:pPr>
        <w:rPr>
          <w:rFonts w:ascii="仿宋" w:eastAsia="仿宋" w:hAnsi="仿宋"/>
          <w:sz w:val="32"/>
          <w:szCs w:val="32"/>
        </w:rPr>
      </w:pPr>
    </w:p>
    <w:p w:rsidR="00AC0FB1" w:rsidRPr="00AF7FB7" w:rsidRDefault="00AC0FB1">
      <w:pPr>
        <w:rPr>
          <w:rFonts w:ascii="仿宋" w:eastAsia="仿宋" w:hAnsi="仿宋"/>
          <w:sz w:val="32"/>
          <w:szCs w:val="32"/>
        </w:rPr>
      </w:pPr>
      <w:r w:rsidRPr="00AF7FB7">
        <w:rPr>
          <w:rFonts w:ascii="仿宋" w:eastAsia="仿宋" w:hAnsi="仿宋" w:hint="eastAsia"/>
          <w:sz w:val="32"/>
          <w:szCs w:val="32"/>
        </w:rPr>
        <w:t>第一章   公开招标公告</w:t>
      </w:r>
    </w:p>
    <w:p w:rsidR="00AC0FB1" w:rsidRPr="00AF7FB7" w:rsidRDefault="00AC0FB1">
      <w:pPr>
        <w:spacing w:line="360" w:lineRule="auto"/>
        <w:rPr>
          <w:rFonts w:ascii="仿宋" w:eastAsia="仿宋" w:hAnsi="仿宋"/>
          <w:sz w:val="32"/>
          <w:szCs w:val="32"/>
        </w:rPr>
      </w:pPr>
      <w:r w:rsidRPr="00AF7FB7">
        <w:rPr>
          <w:rFonts w:ascii="仿宋" w:eastAsia="仿宋" w:hAnsi="仿宋" w:hint="eastAsia"/>
          <w:sz w:val="32"/>
          <w:szCs w:val="32"/>
        </w:rPr>
        <w:t>第二章   招标需求</w:t>
      </w:r>
    </w:p>
    <w:p w:rsidR="00AC0FB1" w:rsidRPr="00AF7FB7" w:rsidRDefault="00AC0FB1">
      <w:pPr>
        <w:spacing w:line="360" w:lineRule="auto"/>
        <w:rPr>
          <w:rFonts w:ascii="仿宋" w:eastAsia="仿宋" w:hAnsi="仿宋"/>
          <w:sz w:val="32"/>
          <w:szCs w:val="32"/>
        </w:rPr>
      </w:pPr>
      <w:r w:rsidRPr="00AF7FB7">
        <w:rPr>
          <w:rFonts w:ascii="仿宋" w:eastAsia="仿宋" w:hAnsi="仿宋" w:hint="eastAsia"/>
          <w:sz w:val="32"/>
          <w:szCs w:val="32"/>
        </w:rPr>
        <w:t>第三章   投标人须知</w:t>
      </w:r>
    </w:p>
    <w:p w:rsidR="00AC0FB1" w:rsidRPr="00AF7FB7" w:rsidRDefault="00AC0FB1">
      <w:pPr>
        <w:spacing w:line="360" w:lineRule="auto"/>
        <w:rPr>
          <w:rFonts w:ascii="仿宋" w:eastAsia="仿宋" w:hAnsi="仿宋"/>
          <w:sz w:val="32"/>
          <w:szCs w:val="32"/>
        </w:rPr>
      </w:pPr>
      <w:r w:rsidRPr="00AF7FB7">
        <w:rPr>
          <w:rFonts w:ascii="仿宋" w:eastAsia="仿宋" w:hAnsi="仿宋" w:hint="eastAsia"/>
          <w:sz w:val="32"/>
          <w:szCs w:val="32"/>
        </w:rPr>
        <w:t>第四章   评标方法及评标标准</w:t>
      </w:r>
    </w:p>
    <w:p w:rsidR="00AC0FB1" w:rsidRPr="00AF7FB7" w:rsidRDefault="00AC0FB1">
      <w:pPr>
        <w:spacing w:line="360" w:lineRule="auto"/>
        <w:rPr>
          <w:rFonts w:ascii="仿宋" w:eastAsia="仿宋" w:hAnsi="仿宋"/>
          <w:sz w:val="32"/>
          <w:szCs w:val="32"/>
        </w:rPr>
      </w:pPr>
      <w:r w:rsidRPr="00AF7FB7">
        <w:rPr>
          <w:rFonts w:ascii="仿宋" w:eastAsia="仿宋" w:hAnsi="仿宋" w:hint="eastAsia"/>
          <w:sz w:val="32"/>
          <w:szCs w:val="32"/>
        </w:rPr>
        <w:t>第五章   镇海区政府采购合同（</w:t>
      </w:r>
      <w:r w:rsidR="00D93108" w:rsidRPr="00AF7FB7">
        <w:rPr>
          <w:rFonts w:ascii="仿宋" w:eastAsia="仿宋" w:hAnsi="仿宋" w:hint="eastAsia"/>
          <w:sz w:val="32"/>
          <w:szCs w:val="32"/>
        </w:rPr>
        <w:t>服务</w:t>
      </w:r>
      <w:r w:rsidRPr="00AF7FB7">
        <w:rPr>
          <w:rFonts w:ascii="仿宋" w:eastAsia="仿宋" w:hAnsi="仿宋" w:hint="eastAsia"/>
          <w:sz w:val="32"/>
          <w:szCs w:val="32"/>
        </w:rPr>
        <w:t>）</w:t>
      </w:r>
    </w:p>
    <w:p w:rsidR="00AC0FB1" w:rsidRPr="00AF7FB7" w:rsidRDefault="00AC0FB1">
      <w:pPr>
        <w:spacing w:line="360" w:lineRule="auto"/>
        <w:rPr>
          <w:rFonts w:ascii="仿宋" w:eastAsia="仿宋" w:hAnsi="仿宋"/>
          <w:sz w:val="32"/>
          <w:szCs w:val="32"/>
        </w:rPr>
      </w:pPr>
      <w:r w:rsidRPr="00AF7FB7">
        <w:rPr>
          <w:rFonts w:ascii="仿宋" w:eastAsia="仿宋" w:hAnsi="仿宋" w:hint="eastAsia"/>
          <w:sz w:val="32"/>
          <w:szCs w:val="32"/>
        </w:rPr>
        <w:t>第六章   投标文件格式</w:t>
      </w:r>
    </w:p>
    <w:p w:rsidR="00AC0FB1" w:rsidRPr="00AF7FB7" w:rsidRDefault="00AC0FB1" w:rsidP="00482504">
      <w:pPr>
        <w:jc w:val="center"/>
        <w:rPr>
          <w:rFonts w:ascii="仿宋" w:eastAsia="仿宋" w:hAnsi="仿宋"/>
          <w:b/>
          <w:sz w:val="36"/>
          <w:szCs w:val="36"/>
        </w:rPr>
      </w:pPr>
      <w:bookmarkStart w:id="1" w:name="_Toc177870533"/>
      <w:r w:rsidRPr="00AF7FB7">
        <w:rPr>
          <w:rFonts w:ascii="仿宋" w:eastAsia="仿宋" w:hAnsi="仿宋" w:hint="eastAsia"/>
          <w:b/>
          <w:sz w:val="32"/>
          <w:szCs w:val="32"/>
        </w:rPr>
        <w:br w:type="page"/>
      </w:r>
      <w:bookmarkEnd w:id="1"/>
      <w:r w:rsidRPr="00AF7FB7">
        <w:rPr>
          <w:rFonts w:ascii="仿宋" w:eastAsia="仿宋" w:hAnsi="仿宋" w:hint="eastAsia"/>
          <w:b/>
          <w:sz w:val="36"/>
          <w:szCs w:val="36"/>
        </w:rPr>
        <w:t>第一章 关于</w:t>
      </w:r>
      <w:r w:rsidR="00F9456B" w:rsidRPr="00F9456B">
        <w:rPr>
          <w:rFonts w:ascii="仿宋" w:eastAsia="仿宋" w:hAnsi="仿宋" w:hint="eastAsia"/>
          <w:b/>
          <w:sz w:val="36"/>
          <w:szCs w:val="36"/>
        </w:rPr>
        <w:t>宁波市镇海区公路管理段镇海数字</w:t>
      </w:r>
      <w:proofErr w:type="gramStart"/>
      <w:r w:rsidR="00F9456B" w:rsidRPr="00F9456B">
        <w:rPr>
          <w:rFonts w:ascii="仿宋" w:eastAsia="仿宋" w:hAnsi="仿宋" w:hint="eastAsia"/>
          <w:b/>
          <w:sz w:val="36"/>
          <w:szCs w:val="36"/>
        </w:rPr>
        <w:t>公路国</w:t>
      </w:r>
      <w:proofErr w:type="gramEnd"/>
      <w:r w:rsidR="00F9456B" w:rsidRPr="00F9456B">
        <w:rPr>
          <w:rFonts w:ascii="仿宋" w:eastAsia="仿宋" w:hAnsi="仿宋" w:hint="eastAsia"/>
          <w:b/>
          <w:sz w:val="36"/>
          <w:szCs w:val="36"/>
        </w:rPr>
        <w:t>省道运</w:t>
      </w:r>
      <w:proofErr w:type="gramStart"/>
      <w:r w:rsidR="00F9456B" w:rsidRPr="00F9456B">
        <w:rPr>
          <w:rFonts w:ascii="仿宋" w:eastAsia="仿宋" w:hAnsi="仿宋" w:hint="eastAsia"/>
          <w:b/>
          <w:sz w:val="36"/>
          <w:szCs w:val="36"/>
        </w:rPr>
        <w:t>维</w:t>
      </w:r>
      <w:r w:rsidRPr="00AF7FB7">
        <w:rPr>
          <w:rFonts w:ascii="仿宋" w:eastAsia="仿宋" w:hAnsi="仿宋" w:hint="eastAsia"/>
          <w:b/>
          <w:sz w:val="36"/>
          <w:szCs w:val="36"/>
        </w:rPr>
        <w:t>项目</w:t>
      </w:r>
      <w:proofErr w:type="gramEnd"/>
      <w:r w:rsidRPr="00AF7FB7">
        <w:rPr>
          <w:rFonts w:ascii="仿宋" w:eastAsia="仿宋" w:hAnsi="仿宋" w:hint="eastAsia"/>
          <w:b/>
          <w:sz w:val="36"/>
          <w:szCs w:val="36"/>
        </w:rPr>
        <w:t>公开招标公告</w:t>
      </w:r>
    </w:p>
    <w:p w:rsidR="00AC0FB1" w:rsidRPr="00AF7FB7" w:rsidRDefault="00AC0FB1" w:rsidP="00141432">
      <w:pPr>
        <w:jc w:val="center"/>
        <w:rPr>
          <w:rFonts w:ascii="仿宋" w:eastAsia="仿宋" w:hAnsi="仿宋"/>
          <w:sz w:val="32"/>
          <w:szCs w:val="32"/>
        </w:rPr>
      </w:pPr>
      <w:r w:rsidRPr="00AF7FB7">
        <w:rPr>
          <w:rFonts w:ascii="仿宋" w:eastAsia="仿宋" w:hAnsi="仿宋" w:cs="Arial" w:hint="eastAsia"/>
          <w:bCs/>
          <w:sz w:val="32"/>
          <w:szCs w:val="32"/>
        </w:rPr>
        <w:t>项目编号：</w:t>
      </w:r>
      <w:r w:rsidR="00F9456B" w:rsidRPr="00AF7FB7">
        <w:rPr>
          <w:rFonts w:ascii="仿宋" w:eastAsia="仿宋" w:hAnsi="仿宋" w:hint="eastAsia"/>
          <w:sz w:val="32"/>
          <w:szCs w:val="32"/>
        </w:rPr>
        <w:t>ZHZFCG20190</w:t>
      </w:r>
      <w:r w:rsidR="00F9456B">
        <w:rPr>
          <w:rFonts w:ascii="仿宋" w:eastAsia="仿宋" w:hAnsi="仿宋" w:hint="eastAsia"/>
          <w:sz w:val="32"/>
          <w:szCs w:val="32"/>
        </w:rPr>
        <w:t>50</w:t>
      </w:r>
      <w:r w:rsidR="00F9456B" w:rsidRPr="00AF7FB7">
        <w:rPr>
          <w:rFonts w:ascii="仿宋" w:eastAsia="仿宋" w:hAnsi="仿宋" w:hint="eastAsia"/>
          <w:sz w:val="32"/>
          <w:szCs w:val="32"/>
        </w:rPr>
        <w:t>G0</w:t>
      </w:r>
      <w:r w:rsidR="00F9456B">
        <w:rPr>
          <w:rFonts w:ascii="仿宋" w:eastAsia="仿宋" w:hAnsi="仿宋" w:hint="eastAsia"/>
          <w:sz w:val="32"/>
          <w:szCs w:val="32"/>
        </w:rPr>
        <w:t>44</w:t>
      </w:r>
    </w:p>
    <w:p w:rsidR="00AC0FB1" w:rsidRPr="00AF7FB7" w:rsidRDefault="00AC0FB1" w:rsidP="00141432">
      <w:pPr>
        <w:ind w:firstLineChars="200" w:firstLine="640"/>
        <w:rPr>
          <w:rFonts w:ascii="仿宋" w:eastAsia="仿宋" w:hAnsi="仿宋"/>
          <w:sz w:val="32"/>
          <w:szCs w:val="32"/>
        </w:rPr>
      </w:pPr>
      <w:r w:rsidRPr="00AF7FB7">
        <w:rPr>
          <w:rFonts w:ascii="仿宋" w:eastAsia="仿宋" w:hAnsi="仿宋" w:hint="eastAsia"/>
          <w:sz w:val="32"/>
          <w:szCs w:val="32"/>
        </w:rPr>
        <w:t>根据《中华人民共和国政府采购法》、《中华人民共和国政府采购法实施条例》、《政府采购货物和服务招标投标管理办法》及镇海区政府采购有关规定，现就</w:t>
      </w:r>
      <w:r w:rsidR="00F9456B" w:rsidRPr="00F9456B">
        <w:rPr>
          <w:rFonts w:ascii="仿宋" w:eastAsia="仿宋" w:hAnsi="仿宋" w:hint="eastAsia"/>
          <w:sz w:val="32"/>
          <w:szCs w:val="32"/>
        </w:rPr>
        <w:t>宁波市镇海区公路管理段镇海数字</w:t>
      </w:r>
      <w:proofErr w:type="gramStart"/>
      <w:r w:rsidR="00F9456B" w:rsidRPr="00F9456B">
        <w:rPr>
          <w:rFonts w:ascii="仿宋" w:eastAsia="仿宋" w:hAnsi="仿宋" w:hint="eastAsia"/>
          <w:sz w:val="32"/>
          <w:szCs w:val="32"/>
        </w:rPr>
        <w:t>公路国</w:t>
      </w:r>
      <w:proofErr w:type="gramEnd"/>
      <w:r w:rsidR="00F9456B" w:rsidRPr="00F9456B">
        <w:rPr>
          <w:rFonts w:ascii="仿宋" w:eastAsia="仿宋" w:hAnsi="仿宋" w:hint="eastAsia"/>
          <w:sz w:val="32"/>
          <w:szCs w:val="32"/>
        </w:rPr>
        <w:t>省道运</w:t>
      </w:r>
      <w:proofErr w:type="gramStart"/>
      <w:r w:rsidR="00F9456B" w:rsidRPr="00F9456B">
        <w:rPr>
          <w:rFonts w:ascii="仿宋" w:eastAsia="仿宋" w:hAnsi="仿宋" w:hint="eastAsia"/>
          <w:sz w:val="32"/>
          <w:szCs w:val="32"/>
        </w:rPr>
        <w:t>维项目</w:t>
      </w:r>
      <w:proofErr w:type="gramEnd"/>
      <w:r w:rsidRPr="00AF7FB7">
        <w:rPr>
          <w:rFonts w:ascii="仿宋" w:eastAsia="仿宋" w:hAnsi="仿宋" w:hint="eastAsia"/>
          <w:sz w:val="32"/>
          <w:szCs w:val="32"/>
        </w:rPr>
        <w:t>进行公开招标采购，欢迎合格的投标人前来投标。</w:t>
      </w:r>
    </w:p>
    <w:p w:rsidR="00AC0FB1" w:rsidRPr="00AF7FB7" w:rsidRDefault="00AC0FB1" w:rsidP="00141432">
      <w:pPr>
        <w:ind w:firstLineChars="200" w:firstLine="643"/>
        <w:outlineLvl w:val="0"/>
        <w:rPr>
          <w:rFonts w:ascii="仿宋" w:eastAsia="仿宋" w:hAnsi="仿宋"/>
          <w:b/>
          <w:sz w:val="32"/>
          <w:szCs w:val="32"/>
        </w:rPr>
      </w:pPr>
      <w:r w:rsidRPr="00AF7FB7">
        <w:rPr>
          <w:rFonts w:ascii="仿宋" w:eastAsia="仿宋" w:hAnsi="仿宋" w:hint="eastAsia"/>
          <w:b/>
          <w:sz w:val="32"/>
          <w:szCs w:val="32"/>
        </w:rPr>
        <w:t>一、采购项目的名称、需求</w:t>
      </w:r>
    </w:p>
    <w:p w:rsidR="00AC0FB1" w:rsidRPr="00AF7FB7" w:rsidRDefault="00AC0FB1" w:rsidP="00141432">
      <w:pPr>
        <w:ind w:firstLineChars="200" w:firstLine="640"/>
        <w:rPr>
          <w:rFonts w:ascii="仿宋" w:eastAsia="仿宋" w:hAnsi="仿宋"/>
          <w:sz w:val="32"/>
          <w:szCs w:val="32"/>
        </w:rPr>
      </w:pPr>
      <w:r w:rsidRPr="00AF7FB7">
        <w:rPr>
          <w:rFonts w:ascii="仿宋" w:eastAsia="仿宋" w:hAnsi="仿宋" w:hint="eastAsia"/>
          <w:sz w:val="32"/>
          <w:szCs w:val="32"/>
        </w:rPr>
        <w:t>1、项目名称：</w:t>
      </w:r>
      <w:r w:rsidR="00F9456B" w:rsidRPr="00F9456B">
        <w:rPr>
          <w:rFonts w:ascii="仿宋" w:eastAsia="仿宋" w:hAnsi="仿宋" w:hint="eastAsia"/>
          <w:sz w:val="32"/>
          <w:szCs w:val="32"/>
        </w:rPr>
        <w:t>镇海数字</w:t>
      </w:r>
      <w:proofErr w:type="gramStart"/>
      <w:r w:rsidR="00F9456B" w:rsidRPr="00F9456B">
        <w:rPr>
          <w:rFonts w:ascii="仿宋" w:eastAsia="仿宋" w:hAnsi="仿宋" w:hint="eastAsia"/>
          <w:sz w:val="32"/>
          <w:szCs w:val="32"/>
        </w:rPr>
        <w:t>公路国</w:t>
      </w:r>
      <w:proofErr w:type="gramEnd"/>
      <w:r w:rsidR="00F9456B" w:rsidRPr="00F9456B">
        <w:rPr>
          <w:rFonts w:ascii="仿宋" w:eastAsia="仿宋" w:hAnsi="仿宋" w:hint="eastAsia"/>
          <w:sz w:val="32"/>
          <w:szCs w:val="32"/>
        </w:rPr>
        <w:t>省道运维</w:t>
      </w:r>
    </w:p>
    <w:p w:rsidR="00AC0FB1" w:rsidRPr="00AF7FB7" w:rsidRDefault="00AC0FB1" w:rsidP="00141432">
      <w:pPr>
        <w:ind w:firstLineChars="200" w:firstLine="640"/>
        <w:rPr>
          <w:rFonts w:ascii="仿宋" w:eastAsia="仿宋" w:hAnsi="仿宋"/>
          <w:sz w:val="32"/>
          <w:szCs w:val="32"/>
        </w:rPr>
      </w:pPr>
      <w:r w:rsidRPr="00AF7FB7">
        <w:rPr>
          <w:rFonts w:ascii="仿宋" w:eastAsia="仿宋" w:hAnsi="仿宋" w:hint="eastAsia"/>
          <w:sz w:val="32"/>
          <w:szCs w:val="32"/>
        </w:rPr>
        <w:t>2、采购需求：</w:t>
      </w:r>
      <w:r w:rsidR="00F9456B" w:rsidRPr="00F9456B">
        <w:rPr>
          <w:rFonts w:ascii="仿宋" w:eastAsia="仿宋" w:hAnsi="仿宋" w:hint="eastAsia"/>
          <w:sz w:val="32"/>
          <w:szCs w:val="32"/>
        </w:rPr>
        <w:t>镇海数字</w:t>
      </w:r>
      <w:proofErr w:type="gramStart"/>
      <w:r w:rsidR="00F9456B" w:rsidRPr="00F9456B">
        <w:rPr>
          <w:rFonts w:ascii="仿宋" w:eastAsia="仿宋" w:hAnsi="仿宋" w:hint="eastAsia"/>
          <w:sz w:val="32"/>
          <w:szCs w:val="32"/>
        </w:rPr>
        <w:t>公路国</w:t>
      </w:r>
      <w:proofErr w:type="gramEnd"/>
      <w:r w:rsidR="00F9456B" w:rsidRPr="00F9456B">
        <w:rPr>
          <w:rFonts w:ascii="仿宋" w:eastAsia="仿宋" w:hAnsi="仿宋" w:hint="eastAsia"/>
          <w:sz w:val="32"/>
          <w:szCs w:val="32"/>
        </w:rPr>
        <w:t>省道运维</w:t>
      </w:r>
      <w:r w:rsidR="00F9456B">
        <w:rPr>
          <w:rFonts w:ascii="仿宋" w:eastAsia="仿宋" w:hAnsi="仿宋" w:hint="eastAsia"/>
          <w:sz w:val="32"/>
          <w:szCs w:val="32"/>
        </w:rPr>
        <w:t>，服务期限一年</w:t>
      </w:r>
      <w:r w:rsidR="004A3561">
        <w:rPr>
          <w:rFonts w:ascii="仿宋" w:eastAsia="仿宋" w:hAnsi="仿宋" w:hint="eastAsia"/>
          <w:sz w:val="32"/>
          <w:szCs w:val="32"/>
        </w:rPr>
        <w:t>。</w:t>
      </w:r>
      <w:r w:rsidR="00F9456B" w:rsidRPr="00F9456B">
        <w:rPr>
          <w:rFonts w:ascii="仿宋" w:eastAsia="仿宋" w:hAnsi="仿宋" w:hint="eastAsia"/>
          <w:sz w:val="32"/>
          <w:szCs w:val="32"/>
        </w:rPr>
        <w:t>详见第二章招标需求</w:t>
      </w:r>
      <w:r w:rsidR="00F9456B">
        <w:rPr>
          <w:rFonts w:ascii="仿宋" w:eastAsia="仿宋" w:hAnsi="仿宋" w:hint="eastAsia"/>
          <w:sz w:val="32"/>
          <w:szCs w:val="32"/>
        </w:rPr>
        <w:t>。</w:t>
      </w:r>
    </w:p>
    <w:p w:rsidR="00AC0FB1" w:rsidRPr="00AF7FB7" w:rsidRDefault="00AC0FB1" w:rsidP="00141432">
      <w:pPr>
        <w:ind w:firstLineChars="200" w:firstLine="643"/>
        <w:outlineLvl w:val="0"/>
        <w:rPr>
          <w:rFonts w:ascii="仿宋" w:eastAsia="仿宋" w:hAnsi="仿宋"/>
          <w:b/>
          <w:sz w:val="32"/>
          <w:szCs w:val="32"/>
        </w:rPr>
      </w:pPr>
      <w:r w:rsidRPr="00AF7FB7">
        <w:rPr>
          <w:rFonts w:ascii="仿宋" w:eastAsia="仿宋" w:hAnsi="仿宋" w:hint="eastAsia"/>
          <w:b/>
          <w:sz w:val="32"/>
          <w:szCs w:val="32"/>
        </w:rPr>
        <w:t>二、采购项目预算金额、最高限价</w:t>
      </w:r>
    </w:p>
    <w:p w:rsidR="00AC0FB1" w:rsidRPr="00AF7FB7" w:rsidRDefault="00AC0FB1" w:rsidP="00141432">
      <w:pPr>
        <w:ind w:firstLineChars="200" w:firstLine="640"/>
        <w:rPr>
          <w:rFonts w:ascii="仿宋" w:eastAsia="仿宋" w:hAnsi="仿宋"/>
          <w:sz w:val="32"/>
          <w:szCs w:val="32"/>
        </w:rPr>
      </w:pPr>
      <w:r w:rsidRPr="00AF7FB7">
        <w:rPr>
          <w:rFonts w:ascii="仿宋" w:eastAsia="仿宋" w:hAnsi="仿宋" w:hint="eastAsia"/>
          <w:sz w:val="32"/>
          <w:szCs w:val="32"/>
        </w:rPr>
        <w:t>1、预算金额：</w:t>
      </w:r>
      <w:r w:rsidR="001D4E72">
        <w:rPr>
          <w:rFonts w:ascii="仿宋" w:eastAsia="仿宋" w:hAnsi="仿宋" w:hint="eastAsia"/>
          <w:sz w:val="32"/>
          <w:szCs w:val="32"/>
        </w:rPr>
        <w:t>57.34万</w:t>
      </w:r>
      <w:r w:rsidRPr="00AF7FB7">
        <w:rPr>
          <w:rFonts w:ascii="仿宋" w:eastAsia="仿宋" w:hAnsi="仿宋" w:hint="eastAsia"/>
          <w:sz w:val="32"/>
          <w:szCs w:val="32"/>
        </w:rPr>
        <w:t>元</w:t>
      </w:r>
    </w:p>
    <w:p w:rsidR="00AC0FB1" w:rsidRPr="00AF7FB7" w:rsidRDefault="00AC0FB1" w:rsidP="00141432">
      <w:pPr>
        <w:ind w:firstLineChars="200" w:firstLine="640"/>
        <w:rPr>
          <w:rFonts w:ascii="仿宋" w:eastAsia="仿宋" w:hAnsi="仿宋"/>
          <w:sz w:val="32"/>
          <w:szCs w:val="32"/>
        </w:rPr>
      </w:pPr>
      <w:r w:rsidRPr="00AF7FB7">
        <w:rPr>
          <w:rFonts w:ascii="仿宋" w:eastAsia="仿宋" w:hAnsi="仿宋" w:hint="eastAsia"/>
          <w:sz w:val="32"/>
          <w:szCs w:val="32"/>
        </w:rPr>
        <w:t>2、最高限价：</w:t>
      </w:r>
      <w:r w:rsidR="001D4E72">
        <w:rPr>
          <w:rFonts w:ascii="仿宋" w:eastAsia="仿宋" w:hAnsi="仿宋" w:hint="eastAsia"/>
          <w:sz w:val="32"/>
          <w:szCs w:val="32"/>
        </w:rPr>
        <w:t>57.34万</w:t>
      </w:r>
      <w:r w:rsidR="00A47F83" w:rsidRPr="00AF7FB7">
        <w:rPr>
          <w:rFonts w:ascii="仿宋" w:eastAsia="仿宋" w:hAnsi="仿宋" w:hint="eastAsia"/>
          <w:sz w:val="32"/>
          <w:szCs w:val="32"/>
        </w:rPr>
        <w:t>元</w:t>
      </w:r>
    </w:p>
    <w:p w:rsidR="00AC0FB1" w:rsidRPr="00AF7FB7" w:rsidRDefault="00AC0FB1" w:rsidP="00141432">
      <w:pPr>
        <w:ind w:firstLineChars="200" w:firstLine="643"/>
        <w:outlineLvl w:val="0"/>
        <w:rPr>
          <w:rFonts w:ascii="仿宋" w:eastAsia="仿宋" w:hAnsi="仿宋"/>
          <w:b/>
          <w:sz w:val="32"/>
          <w:szCs w:val="32"/>
        </w:rPr>
      </w:pPr>
      <w:r w:rsidRPr="00AF7FB7">
        <w:rPr>
          <w:rFonts w:ascii="仿宋" w:eastAsia="仿宋" w:hAnsi="仿宋" w:hint="eastAsia"/>
          <w:b/>
          <w:sz w:val="32"/>
          <w:szCs w:val="32"/>
        </w:rPr>
        <w:t>三、采购项目需要落实的政府采购政策</w:t>
      </w:r>
    </w:p>
    <w:p w:rsidR="00AC0FB1" w:rsidRPr="00AF7FB7" w:rsidRDefault="00AC0FB1" w:rsidP="00141432">
      <w:pPr>
        <w:ind w:firstLineChars="200" w:firstLine="640"/>
        <w:rPr>
          <w:rFonts w:ascii="仿宋" w:eastAsia="仿宋" w:hAnsi="仿宋"/>
          <w:b/>
          <w:sz w:val="32"/>
          <w:szCs w:val="32"/>
        </w:rPr>
      </w:pPr>
      <w:r w:rsidRPr="00AF7FB7">
        <w:rPr>
          <w:rFonts w:ascii="仿宋" w:eastAsia="仿宋" w:hAnsi="仿宋" w:hint="eastAsia"/>
          <w:bCs/>
          <w:sz w:val="32"/>
          <w:szCs w:val="32"/>
        </w:rPr>
        <w:t>执行政府采购相关政策。</w:t>
      </w:r>
    </w:p>
    <w:p w:rsidR="00AC0FB1" w:rsidRPr="00AF7FB7" w:rsidRDefault="00AC0FB1" w:rsidP="00141432">
      <w:pPr>
        <w:ind w:firstLineChars="200" w:firstLine="643"/>
        <w:outlineLvl w:val="0"/>
        <w:rPr>
          <w:rFonts w:ascii="仿宋" w:eastAsia="仿宋" w:hAnsi="仿宋"/>
          <w:sz w:val="32"/>
          <w:szCs w:val="32"/>
        </w:rPr>
      </w:pPr>
      <w:r w:rsidRPr="00AF7FB7">
        <w:rPr>
          <w:rFonts w:ascii="仿宋" w:eastAsia="仿宋" w:hAnsi="仿宋" w:hint="eastAsia"/>
          <w:b/>
          <w:sz w:val="32"/>
          <w:szCs w:val="32"/>
        </w:rPr>
        <w:t xml:space="preserve">四、合格投标人的资格与要求 </w:t>
      </w:r>
      <w:r w:rsidRPr="00AF7FB7">
        <w:rPr>
          <w:rFonts w:ascii="仿宋" w:eastAsia="仿宋" w:hAnsi="仿宋" w:hint="eastAsia"/>
          <w:sz w:val="32"/>
          <w:szCs w:val="32"/>
        </w:rPr>
        <w:t xml:space="preserve"> </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sz w:val="32"/>
          <w:szCs w:val="32"/>
        </w:rPr>
        <w:t>1</w:t>
      </w:r>
      <w:r w:rsidRPr="00AF7FB7">
        <w:rPr>
          <w:rFonts w:ascii="仿宋" w:eastAsia="仿宋" w:hAnsi="仿宋" w:cs="Arial" w:hint="eastAsia"/>
          <w:sz w:val="32"/>
          <w:szCs w:val="32"/>
        </w:rPr>
        <w:t>、符合《中华人民共和国政府采购法》第二十二条第一款规定条件；</w:t>
      </w:r>
    </w:p>
    <w:p w:rsidR="00E742DE" w:rsidRPr="00AF7FB7" w:rsidRDefault="00AC0FB1" w:rsidP="00E742DE">
      <w:pPr>
        <w:ind w:firstLineChars="196" w:firstLine="627"/>
        <w:rPr>
          <w:rFonts w:ascii="仿宋" w:eastAsia="仿宋" w:hAnsi="仿宋" w:cs="Arial"/>
          <w:sz w:val="32"/>
          <w:szCs w:val="32"/>
        </w:rPr>
      </w:pPr>
      <w:r w:rsidRPr="00AF7FB7">
        <w:rPr>
          <w:rFonts w:ascii="仿宋" w:eastAsia="仿宋" w:hAnsi="仿宋" w:cs="Arial"/>
          <w:sz w:val="32"/>
          <w:szCs w:val="32"/>
        </w:rPr>
        <w:t>2</w:t>
      </w:r>
      <w:r w:rsidRPr="00AF7FB7">
        <w:rPr>
          <w:rFonts w:ascii="仿宋" w:eastAsia="仿宋" w:hAnsi="仿宋" w:cs="Arial" w:hint="eastAsia"/>
          <w:sz w:val="32"/>
          <w:szCs w:val="32"/>
        </w:rPr>
        <w:t>、</w:t>
      </w:r>
      <w:r w:rsidR="00DE6600" w:rsidRPr="00AF7FB7">
        <w:rPr>
          <w:rFonts w:ascii="仿宋" w:eastAsia="仿宋" w:hAnsi="仿宋" w:hint="eastAsia"/>
          <w:sz w:val="32"/>
          <w:szCs w:val="32"/>
        </w:rPr>
        <w:t>未被“信用中国”（www</w:t>
      </w:r>
      <w:r w:rsidR="0095107F" w:rsidRPr="00AF7FB7">
        <w:rPr>
          <w:rFonts w:ascii="仿宋" w:eastAsia="仿宋" w:hAnsi="仿宋" w:hint="eastAsia"/>
          <w:sz w:val="32"/>
          <w:szCs w:val="32"/>
        </w:rPr>
        <w:t>.</w:t>
      </w:r>
      <w:r w:rsidR="00DE6600" w:rsidRPr="00AF7FB7">
        <w:rPr>
          <w:rFonts w:ascii="仿宋" w:eastAsia="仿宋" w:hAnsi="仿宋" w:hint="eastAsia"/>
          <w:sz w:val="32"/>
          <w:szCs w:val="32"/>
        </w:rPr>
        <w:t>creditchina</w:t>
      </w:r>
      <w:r w:rsidR="0095107F" w:rsidRPr="00AF7FB7">
        <w:rPr>
          <w:rFonts w:ascii="仿宋" w:eastAsia="仿宋" w:hAnsi="仿宋" w:hint="eastAsia"/>
          <w:sz w:val="32"/>
          <w:szCs w:val="32"/>
        </w:rPr>
        <w:t>.</w:t>
      </w:r>
      <w:r w:rsidR="00DE6600" w:rsidRPr="00AF7FB7">
        <w:rPr>
          <w:rFonts w:ascii="仿宋" w:eastAsia="仿宋" w:hAnsi="仿宋" w:hint="eastAsia"/>
          <w:sz w:val="32"/>
          <w:szCs w:val="32"/>
        </w:rPr>
        <w:t>gov</w:t>
      </w:r>
      <w:r w:rsidR="0095107F" w:rsidRPr="00AF7FB7">
        <w:rPr>
          <w:rFonts w:ascii="仿宋" w:eastAsia="仿宋" w:hAnsi="仿宋" w:hint="eastAsia"/>
          <w:sz w:val="32"/>
          <w:szCs w:val="32"/>
        </w:rPr>
        <w:t>.</w:t>
      </w:r>
      <w:r w:rsidR="00DE6600" w:rsidRPr="00AF7FB7">
        <w:rPr>
          <w:rFonts w:ascii="仿宋" w:eastAsia="仿宋" w:hAnsi="仿宋" w:hint="eastAsia"/>
          <w:sz w:val="32"/>
          <w:szCs w:val="32"/>
        </w:rPr>
        <w:t>cn）、中国政府采购网（www.ccgp.gov.cn）列入失信被执行人、重大税收违法案件当事人名单、政府采购严重违法失信行为记录名单；</w:t>
      </w:r>
    </w:p>
    <w:p w:rsidR="00103B1A" w:rsidRPr="00AF7FB7" w:rsidRDefault="00E742DE" w:rsidP="00E742DE">
      <w:pPr>
        <w:ind w:firstLineChars="196" w:firstLine="627"/>
        <w:rPr>
          <w:rFonts w:ascii="仿宋" w:eastAsia="仿宋" w:hAnsi="仿宋"/>
          <w:bCs/>
          <w:sz w:val="32"/>
          <w:szCs w:val="32"/>
        </w:rPr>
      </w:pPr>
      <w:r w:rsidRPr="00AF7FB7">
        <w:rPr>
          <w:rFonts w:ascii="仿宋" w:eastAsia="仿宋" w:hAnsi="仿宋" w:cs="Arial" w:hint="eastAsia"/>
          <w:sz w:val="32"/>
          <w:szCs w:val="32"/>
        </w:rPr>
        <w:t>3、</w:t>
      </w:r>
      <w:r w:rsidR="00AC0FB1" w:rsidRPr="00AF7FB7">
        <w:rPr>
          <w:rFonts w:ascii="仿宋" w:eastAsia="仿宋" w:hAnsi="仿宋" w:hint="eastAsia"/>
          <w:bCs/>
          <w:sz w:val="32"/>
          <w:szCs w:val="32"/>
        </w:rPr>
        <w:t>特定条件：本项目不接受联合体投标，不允许转包。</w:t>
      </w:r>
    </w:p>
    <w:p w:rsidR="00AC0FB1" w:rsidRPr="00AF7FB7" w:rsidRDefault="00AC0FB1" w:rsidP="00141432">
      <w:pPr>
        <w:ind w:firstLineChars="196" w:firstLine="630"/>
        <w:outlineLvl w:val="0"/>
        <w:rPr>
          <w:rFonts w:ascii="仿宋" w:eastAsia="仿宋" w:hAnsi="仿宋" w:cs="Arial"/>
          <w:b/>
          <w:sz w:val="32"/>
          <w:szCs w:val="32"/>
        </w:rPr>
      </w:pPr>
      <w:r w:rsidRPr="00AF7FB7">
        <w:rPr>
          <w:rFonts w:ascii="仿宋" w:eastAsia="仿宋" w:hAnsi="仿宋" w:cs="Arial" w:hint="eastAsia"/>
          <w:b/>
          <w:sz w:val="32"/>
          <w:szCs w:val="32"/>
        </w:rPr>
        <w:t>五、招标公告期限、</w:t>
      </w:r>
      <w:r w:rsidR="000B694B" w:rsidRPr="00AF7FB7">
        <w:rPr>
          <w:rFonts w:ascii="仿宋" w:eastAsia="仿宋" w:hAnsi="仿宋" w:cs="Arial" w:hint="eastAsia"/>
          <w:b/>
          <w:sz w:val="32"/>
          <w:szCs w:val="32"/>
        </w:rPr>
        <w:t>获</w:t>
      </w:r>
      <w:r w:rsidRPr="00AF7FB7">
        <w:rPr>
          <w:rFonts w:ascii="仿宋" w:eastAsia="仿宋" w:hAnsi="仿宋" w:cs="Arial" w:hint="eastAsia"/>
          <w:b/>
          <w:sz w:val="32"/>
          <w:szCs w:val="32"/>
        </w:rPr>
        <w:t>取招标文件的时间、地点、方式及招标文件售价</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1、公告期限：2019年</w:t>
      </w:r>
      <w:r w:rsidR="003378AB" w:rsidRPr="00AF7FB7">
        <w:rPr>
          <w:rFonts w:ascii="仿宋" w:eastAsia="仿宋" w:hAnsi="仿宋" w:cs="Arial" w:hint="eastAsia"/>
          <w:sz w:val="32"/>
          <w:szCs w:val="32"/>
        </w:rPr>
        <w:t>10</w:t>
      </w:r>
      <w:r w:rsidRPr="00AF7FB7">
        <w:rPr>
          <w:rFonts w:ascii="仿宋" w:eastAsia="仿宋" w:hAnsi="仿宋" w:cs="Arial" w:hint="eastAsia"/>
          <w:sz w:val="32"/>
          <w:szCs w:val="32"/>
        </w:rPr>
        <w:t>月</w:t>
      </w:r>
      <w:r w:rsidR="00C7083F">
        <w:rPr>
          <w:rFonts w:ascii="仿宋" w:eastAsia="仿宋" w:hAnsi="仿宋" w:cs="Arial" w:hint="eastAsia"/>
          <w:sz w:val="32"/>
          <w:szCs w:val="32"/>
        </w:rPr>
        <w:t>23</w:t>
      </w:r>
      <w:r w:rsidRPr="00AF7FB7">
        <w:rPr>
          <w:rFonts w:ascii="仿宋" w:eastAsia="仿宋" w:hAnsi="仿宋" w:cs="Arial" w:hint="eastAsia"/>
          <w:sz w:val="32"/>
          <w:szCs w:val="32"/>
        </w:rPr>
        <w:t>日至2019年</w:t>
      </w:r>
      <w:r w:rsidR="003378AB" w:rsidRPr="00AF7FB7">
        <w:rPr>
          <w:rFonts w:ascii="仿宋" w:eastAsia="仿宋" w:hAnsi="仿宋" w:cs="Arial" w:hint="eastAsia"/>
          <w:sz w:val="32"/>
          <w:szCs w:val="32"/>
        </w:rPr>
        <w:t>10</w:t>
      </w:r>
      <w:r w:rsidRPr="00AF7FB7">
        <w:rPr>
          <w:rFonts w:ascii="仿宋" w:eastAsia="仿宋" w:hAnsi="仿宋" w:cs="Arial" w:hint="eastAsia"/>
          <w:sz w:val="32"/>
          <w:szCs w:val="32"/>
        </w:rPr>
        <w:t>月</w:t>
      </w:r>
      <w:r w:rsidR="00C7083F">
        <w:rPr>
          <w:rFonts w:ascii="仿宋" w:eastAsia="仿宋" w:hAnsi="仿宋" w:cs="Arial" w:hint="eastAsia"/>
          <w:sz w:val="32"/>
          <w:szCs w:val="32"/>
        </w:rPr>
        <w:t>30</w:t>
      </w:r>
      <w:r w:rsidRPr="00AF7FB7">
        <w:rPr>
          <w:rFonts w:ascii="仿宋" w:eastAsia="仿宋" w:hAnsi="仿宋" w:cs="Arial" w:hint="eastAsia"/>
          <w:sz w:val="32"/>
          <w:szCs w:val="32"/>
        </w:rPr>
        <w:t>日</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2、</w:t>
      </w:r>
      <w:r w:rsidR="00532C80" w:rsidRPr="00AF7FB7">
        <w:rPr>
          <w:rFonts w:ascii="仿宋" w:eastAsia="仿宋" w:hAnsi="仿宋" w:cs="Arial" w:hint="eastAsia"/>
          <w:sz w:val="32"/>
          <w:szCs w:val="32"/>
        </w:rPr>
        <w:t>获</w:t>
      </w:r>
      <w:r w:rsidRPr="00AF7FB7">
        <w:rPr>
          <w:rFonts w:ascii="仿宋" w:eastAsia="仿宋" w:hAnsi="仿宋" w:cs="Arial" w:hint="eastAsia"/>
          <w:sz w:val="32"/>
          <w:szCs w:val="32"/>
        </w:rPr>
        <w:t>取时间：2019年</w:t>
      </w:r>
      <w:r w:rsidR="003378AB" w:rsidRPr="00AF7FB7">
        <w:rPr>
          <w:rFonts w:ascii="仿宋" w:eastAsia="仿宋" w:hAnsi="仿宋" w:cs="Arial" w:hint="eastAsia"/>
          <w:sz w:val="32"/>
          <w:szCs w:val="32"/>
        </w:rPr>
        <w:t>10</w:t>
      </w:r>
      <w:r w:rsidRPr="00AF7FB7">
        <w:rPr>
          <w:rFonts w:ascii="仿宋" w:eastAsia="仿宋" w:hAnsi="仿宋" w:cs="Arial" w:hint="eastAsia"/>
          <w:sz w:val="32"/>
          <w:szCs w:val="32"/>
        </w:rPr>
        <w:t>月</w:t>
      </w:r>
      <w:r w:rsidR="00C7083F">
        <w:rPr>
          <w:rFonts w:ascii="仿宋" w:eastAsia="仿宋" w:hAnsi="仿宋" w:cs="Arial" w:hint="eastAsia"/>
          <w:sz w:val="32"/>
          <w:szCs w:val="32"/>
        </w:rPr>
        <w:t>23</w:t>
      </w:r>
      <w:r w:rsidRPr="00AF7FB7">
        <w:rPr>
          <w:rFonts w:ascii="仿宋" w:eastAsia="仿宋" w:hAnsi="仿宋" w:cs="Arial" w:hint="eastAsia"/>
          <w:sz w:val="32"/>
          <w:szCs w:val="32"/>
        </w:rPr>
        <w:t>日至2019年</w:t>
      </w:r>
      <w:r w:rsidR="003378AB" w:rsidRPr="00AF7FB7">
        <w:rPr>
          <w:rFonts w:ascii="仿宋" w:eastAsia="仿宋" w:hAnsi="仿宋" w:cs="Arial" w:hint="eastAsia"/>
          <w:sz w:val="32"/>
          <w:szCs w:val="32"/>
        </w:rPr>
        <w:t>10</w:t>
      </w:r>
      <w:r w:rsidRPr="00AF7FB7">
        <w:rPr>
          <w:rFonts w:ascii="仿宋" w:eastAsia="仿宋" w:hAnsi="仿宋" w:cs="Arial" w:hint="eastAsia"/>
          <w:sz w:val="32"/>
          <w:szCs w:val="32"/>
        </w:rPr>
        <w:t>月</w:t>
      </w:r>
      <w:r w:rsidR="00C7083F">
        <w:rPr>
          <w:rFonts w:ascii="仿宋" w:eastAsia="仿宋" w:hAnsi="仿宋" w:cs="Arial" w:hint="eastAsia"/>
          <w:sz w:val="32"/>
          <w:szCs w:val="32"/>
        </w:rPr>
        <w:t>30</w:t>
      </w:r>
      <w:r w:rsidRPr="00AF7FB7">
        <w:rPr>
          <w:rFonts w:ascii="仿宋" w:eastAsia="仿宋" w:hAnsi="仿宋" w:cs="Arial" w:hint="eastAsia"/>
          <w:sz w:val="32"/>
          <w:szCs w:val="32"/>
        </w:rPr>
        <w:t>日</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sz w:val="32"/>
          <w:szCs w:val="32"/>
        </w:rPr>
        <w:t>3</w:t>
      </w:r>
      <w:r w:rsidR="00532C80" w:rsidRPr="00AF7FB7">
        <w:rPr>
          <w:rFonts w:ascii="仿宋" w:eastAsia="仿宋" w:hAnsi="仿宋" w:cs="Arial" w:hint="eastAsia"/>
          <w:sz w:val="32"/>
          <w:szCs w:val="32"/>
        </w:rPr>
        <w:t>、获</w:t>
      </w:r>
      <w:r w:rsidRPr="00AF7FB7">
        <w:rPr>
          <w:rFonts w:ascii="仿宋" w:eastAsia="仿宋" w:hAnsi="仿宋" w:cs="Arial" w:hint="eastAsia"/>
          <w:sz w:val="32"/>
          <w:szCs w:val="32"/>
        </w:rPr>
        <w:t>取地点：</w:t>
      </w:r>
      <w:r w:rsidR="00532C80" w:rsidRPr="00AF7FB7">
        <w:rPr>
          <w:rFonts w:ascii="仿宋" w:eastAsia="仿宋" w:hAnsi="仿宋" w:cs="Arial" w:hint="eastAsia"/>
          <w:sz w:val="32"/>
          <w:szCs w:val="32"/>
        </w:rPr>
        <w:t>政府采购云平台（http://www.zcygov.cn/）</w:t>
      </w:r>
    </w:p>
    <w:p w:rsidR="00532C80"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sz w:val="32"/>
          <w:szCs w:val="32"/>
        </w:rPr>
        <w:t>4</w:t>
      </w:r>
      <w:r w:rsidRPr="00AF7FB7">
        <w:rPr>
          <w:rFonts w:ascii="仿宋" w:eastAsia="仿宋" w:hAnsi="仿宋" w:cs="Arial" w:hint="eastAsia"/>
          <w:sz w:val="32"/>
          <w:szCs w:val="32"/>
        </w:rPr>
        <w:t>、</w:t>
      </w:r>
      <w:r w:rsidR="00532C80" w:rsidRPr="00AF7FB7">
        <w:rPr>
          <w:rFonts w:ascii="仿宋" w:eastAsia="仿宋" w:hAnsi="仿宋" w:cs="Arial" w:hint="eastAsia"/>
          <w:sz w:val="32"/>
          <w:szCs w:val="32"/>
        </w:rPr>
        <w:t>获取方式：本项目实行</w:t>
      </w:r>
      <w:r w:rsidR="00235F5A" w:rsidRPr="00AF7FB7">
        <w:rPr>
          <w:rFonts w:ascii="仿宋" w:eastAsia="仿宋" w:hAnsi="仿宋" w:cs="Arial" w:hint="eastAsia"/>
          <w:sz w:val="32"/>
          <w:szCs w:val="32"/>
        </w:rPr>
        <w:t>“政府采购云平台”（http://www.zcygov.cn/）</w:t>
      </w:r>
      <w:r w:rsidR="00532C80" w:rsidRPr="00AF7FB7">
        <w:rPr>
          <w:rFonts w:ascii="仿宋" w:eastAsia="仿宋" w:hAnsi="仿宋" w:cs="Arial" w:hint="eastAsia"/>
          <w:sz w:val="32"/>
          <w:szCs w:val="32"/>
        </w:rPr>
        <w:t>网上获取。</w:t>
      </w:r>
    </w:p>
    <w:p w:rsidR="00D84873" w:rsidRPr="00AF7FB7" w:rsidRDefault="00D84873" w:rsidP="00532C80">
      <w:pPr>
        <w:ind w:firstLineChars="196" w:firstLine="627"/>
        <w:rPr>
          <w:rFonts w:ascii="仿宋" w:eastAsia="仿宋" w:hAnsi="仿宋" w:cs="Arial"/>
          <w:sz w:val="32"/>
          <w:szCs w:val="32"/>
        </w:rPr>
      </w:pPr>
      <w:r w:rsidRPr="00AF7FB7">
        <w:rPr>
          <w:rFonts w:ascii="仿宋" w:eastAsia="仿宋" w:hAnsi="仿宋" w:cs="Arial" w:hint="eastAsia"/>
          <w:sz w:val="32"/>
          <w:szCs w:val="32"/>
        </w:rPr>
        <w:t>（1）根据《浙江省政府采购供应商注册及诚信管理暂行办法》规定，</w:t>
      </w:r>
      <w:r w:rsidR="0095107F" w:rsidRPr="00AF7FB7">
        <w:rPr>
          <w:rFonts w:ascii="仿宋" w:eastAsia="仿宋" w:hAnsi="仿宋" w:cs="Arial" w:hint="eastAsia"/>
          <w:sz w:val="32"/>
          <w:szCs w:val="32"/>
        </w:rPr>
        <w:t>已</w:t>
      </w:r>
      <w:r w:rsidRPr="00AF7FB7">
        <w:rPr>
          <w:rFonts w:ascii="仿宋" w:eastAsia="仿宋" w:hAnsi="仿宋" w:cs="Arial" w:hint="eastAsia"/>
          <w:sz w:val="32"/>
          <w:szCs w:val="32"/>
        </w:rPr>
        <w:t>在“政府采购云平台”（www.zcygov.cn）或“浙江政府采购网”（ www.zjzfcg.gov.cn）注册的</w:t>
      </w:r>
      <w:r w:rsidR="00905A17" w:rsidRPr="00AF7FB7">
        <w:rPr>
          <w:rFonts w:ascii="仿宋" w:eastAsia="仿宋" w:hAnsi="仿宋" w:cs="Arial" w:hint="eastAsia"/>
          <w:sz w:val="32"/>
          <w:szCs w:val="32"/>
        </w:rPr>
        <w:t>投标人获取路径：【用户登录】</w:t>
      </w:r>
      <w:r w:rsidR="00235F5A" w:rsidRPr="00AF7FB7">
        <w:rPr>
          <w:rFonts w:ascii="仿宋" w:eastAsia="仿宋" w:hAnsi="仿宋" w:cs="Arial" w:hint="eastAsia"/>
          <w:sz w:val="32"/>
          <w:szCs w:val="32"/>
        </w:rPr>
        <w:t>—</w:t>
      </w:r>
      <w:r w:rsidR="00905A17" w:rsidRPr="00AF7FB7">
        <w:rPr>
          <w:rFonts w:ascii="仿宋" w:eastAsia="仿宋" w:hAnsi="仿宋" w:cs="Arial" w:hint="eastAsia"/>
          <w:sz w:val="32"/>
          <w:szCs w:val="32"/>
        </w:rPr>
        <w:t>【项目采购】</w:t>
      </w:r>
      <w:r w:rsidR="00235F5A" w:rsidRPr="00AF7FB7">
        <w:rPr>
          <w:rFonts w:ascii="仿宋" w:eastAsia="仿宋" w:hAnsi="仿宋" w:cs="Arial" w:hint="eastAsia"/>
          <w:sz w:val="32"/>
          <w:szCs w:val="32"/>
        </w:rPr>
        <w:t>—</w:t>
      </w:r>
      <w:r w:rsidR="00905A17" w:rsidRPr="00AF7FB7">
        <w:rPr>
          <w:rFonts w:ascii="仿宋" w:eastAsia="仿宋" w:hAnsi="仿宋" w:cs="Arial" w:hint="eastAsia"/>
          <w:sz w:val="32"/>
          <w:szCs w:val="32"/>
        </w:rPr>
        <w:t>【获取采购文件】</w:t>
      </w:r>
    </w:p>
    <w:p w:rsidR="00D84873" w:rsidRPr="00AF7FB7" w:rsidRDefault="00905A17" w:rsidP="00532C80">
      <w:pPr>
        <w:ind w:firstLineChars="196" w:firstLine="627"/>
        <w:rPr>
          <w:rFonts w:ascii="仿宋" w:eastAsia="仿宋" w:hAnsi="仿宋" w:cs="Arial"/>
          <w:sz w:val="32"/>
          <w:szCs w:val="32"/>
        </w:rPr>
      </w:pPr>
      <w:r w:rsidRPr="00AF7FB7">
        <w:rPr>
          <w:rFonts w:ascii="仿宋" w:eastAsia="仿宋" w:hAnsi="仿宋" w:cs="Arial" w:hint="eastAsia"/>
          <w:sz w:val="32"/>
          <w:szCs w:val="32"/>
        </w:rPr>
        <w:t>（2）未注册投标人获取路径：</w:t>
      </w:r>
      <w:r w:rsidR="00235F5A" w:rsidRPr="00AF7FB7">
        <w:rPr>
          <w:rFonts w:ascii="仿宋" w:eastAsia="仿宋" w:hAnsi="仿宋" w:cs="Arial" w:hint="eastAsia"/>
          <w:sz w:val="32"/>
          <w:szCs w:val="32"/>
        </w:rPr>
        <w:t>【商家入驻】—完成政府采购供应商入驻注册—【项目采购】—【获取采购文件】</w:t>
      </w:r>
    </w:p>
    <w:p w:rsidR="00D13C9F" w:rsidRPr="00AF7FB7" w:rsidRDefault="00D84873" w:rsidP="00D13C9F">
      <w:pPr>
        <w:ind w:firstLineChars="196" w:firstLine="630"/>
        <w:rPr>
          <w:rFonts w:ascii="仿宋" w:eastAsia="仿宋" w:hAnsi="仿宋" w:cs="Arial"/>
          <w:b/>
          <w:sz w:val="32"/>
          <w:szCs w:val="32"/>
        </w:rPr>
      </w:pPr>
      <w:r w:rsidRPr="00AF7FB7">
        <w:rPr>
          <w:rFonts w:ascii="仿宋" w:eastAsia="仿宋" w:hAnsi="仿宋" w:cs="Arial" w:hint="eastAsia"/>
          <w:b/>
          <w:sz w:val="32"/>
          <w:szCs w:val="32"/>
        </w:rPr>
        <w:t>请注意注册所需时间。</w:t>
      </w:r>
    </w:p>
    <w:p w:rsidR="00D13C9F" w:rsidRPr="00AF7FB7" w:rsidRDefault="00D13C9F" w:rsidP="00D13C9F">
      <w:pPr>
        <w:ind w:firstLineChars="196" w:firstLine="627"/>
        <w:rPr>
          <w:rFonts w:ascii="仿宋" w:eastAsia="仿宋" w:hAnsi="仿宋" w:cs="Arial"/>
          <w:sz w:val="32"/>
          <w:szCs w:val="32"/>
        </w:rPr>
      </w:pPr>
      <w:r w:rsidRPr="00AF7FB7">
        <w:rPr>
          <w:rFonts w:ascii="仿宋" w:eastAsia="仿宋" w:hAnsi="仿宋" w:cs="Arial" w:hint="eastAsia"/>
          <w:sz w:val="32"/>
          <w:szCs w:val="32"/>
        </w:rPr>
        <w:t>注册流程：</w:t>
      </w:r>
      <w:r w:rsidRPr="00AF7FB7">
        <w:rPr>
          <w:rFonts w:ascii="仿宋" w:eastAsia="仿宋" w:hAnsi="仿宋" w:cs="Arial"/>
          <w:sz w:val="32"/>
          <w:szCs w:val="32"/>
        </w:rPr>
        <w:t>https://ms.zcygov.cn/pages/register</w:t>
      </w:r>
      <w:r w:rsidR="00235F5A" w:rsidRPr="00AF7FB7">
        <w:rPr>
          <w:rFonts w:ascii="仿宋" w:eastAsia="仿宋" w:hAnsi="仿宋" w:cs="Arial"/>
          <w:sz w:val="32"/>
          <w:szCs w:val="32"/>
        </w:rPr>
        <w:t>?</w:t>
      </w:r>
    </w:p>
    <w:p w:rsidR="00D84873" w:rsidRPr="00AF7FB7" w:rsidRDefault="00D84873" w:rsidP="00D13C9F">
      <w:pPr>
        <w:ind w:firstLineChars="196" w:firstLine="627"/>
        <w:rPr>
          <w:rFonts w:ascii="仿宋" w:eastAsia="仿宋" w:hAnsi="仿宋" w:cs="Arial"/>
          <w:sz w:val="32"/>
          <w:szCs w:val="32"/>
        </w:rPr>
      </w:pPr>
      <w:r w:rsidRPr="00AF7FB7">
        <w:rPr>
          <w:rFonts w:ascii="仿宋" w:eastAsia="仿宋" w:hAnsi="仿宋" w:cs="Arial" w:hint="eastAsia"/>
          <w:sz w:val="32"/>
          <w:szCs w:val="32"/>
        </w:rPr>
        <w:t>注册咨询电话：400</w:t>
      </w:r>
      <w:r w:rsidR="0095107F" w:rsidRPr="00AF7FB7">
        <w:rPr>
          <w:rFonts w:ascii="仿宋" w:eastAsia="仿宋" w:hAnsi="仿宋" w:cs="Arial" w:hint="eastAsia"/>
          <w:sz w:val="32"/>
          <w:szCs w:val="32"/>
        </w:rPr>
        <w:t>-</w:t>
      </w:r>
      <w:r w:rsidRPr="00AF7FB7">
        <w:rPr>
          <w:rFonts w:ascii="仿宋" w:eastAsia="仿宋" w:hAnsi="仿宋" w:cs="Arial" w:hint="eastAsia"/>
          <w:sz w:val="32"/>
          <w:szCs w:val="32"/>
        </w:rPr>
        <w:t>881</w:t>
      </w:r>
      <w:r w:rsidR="0095107F" w:rsidRPr="00AF7FB7">
        <w:rPr>
          <w:rFonts w:ascii="仿宋" w:eastAsia="仿宋" w:hAnsi="仿宋" w:cs="Arial" w:hint="eastAsia"/>
          <w:sz w:val="32"/>
          <w:szCs w:val="32"/>
        </w:rPr>
        <w:t>-</w:t>
      </w:r>
      <w:r w:rsidRPr="00AF7FB7">
        <w:rPr>
          <w:rFonts w:ascii="仿宋" w:eastAsia="仿宋" w:hAnsi="仿宋" w:cs="Arial" w:hint="eastAsia"/>
          <w:sz w:val="32"/>
          <w:szCs w:val="32"/>
        </w:rPr>
        <w:t>7190</w:t>
      </w:r>
    </w:p>
    <w:p w:rsidR="00A30D52" w:rsidRPr="00AF7FB7" w:rsidRDefault="00A30D52" w:rsidP="00A30D52">
      <w:pPr>
        <w:ind w:firstLineChars="196" w:firstLine="627"/>
        <w:rPr>
          <w:rFonts w:ascii="仿宋" w:eastAsia="仿宋" w:hAnsi="仿宋" w:cs="Arial"/>
          <w:sz w:val="32"/>
          <w:szCs w:val="32"/>
        </w:rPr>
      </w:pPr>
      <w:r w:rsidRPr="00AF7FB7">
        <w:rPr>
          <w:rFonts w:ascii="仿宋" w:eastAsia="仿宋" w:hAnsi="仿宋" w:cs="Arial" w:hint="eastAsia"/>
          <w:sz w:val="32"/>
          <w:szCs w:val="32"/>
        </w:rPr>
        <w:t>（3</w:t>
      </w:r>
      <w:r w:rsidR="00C31169" w:rsidRPr="00AF7FB7">
        <w:rPr>
          <w:rFonts w:ascii="仿宋" w:eastAsia="仿宋" w:hAnsi="仿宋" w:cs="Arial" w:hint="eastAsia"/>
          <w:sz w:val="32"/>
          <w:szCs w:val="32"/>
        </w:rPr>
        <w:t>）未在规定期限内</w:t>
      </w:r>
      <w:r w:rsidRPr="00AF7FB7">
        <w:rPr>
          <w:rFonts w:ascii="仿宋" w:eastAsia="仿宋" w:hAnsi="仿宋" w:cs="Arial" w:hint="eastAsia"/>
          <w:sz w:val="32"/>
          <w:szCs w:val="32"/>
        </w:rPr>
        <w:t>或未按规定方式获取招标文件的，其投标均视为无效，并不得对招标文件提起质疑投诉。</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sz w:val="32"/>
          <w:szCs w:val="32"/>
        </w:rPr>
        <w:t>5</w:t>
      </w:r>
      <w:r w:rsidRPr="00AF7FB7">
        <w:rPr>
          <w:rFonts w:ascii="仿宋" w:eastAsia="仿宋" w:hAnsi="仿宋" w:cs="Arial" w:hint="eastAsia"/>
          <w:sz w:val="32"/>
          <w:szCs w:val="32"/>
        </w:rPr>
        <w:t>、招标文件免费</w:t>
      </w:r>
      <w:r w:rsidR="00E43E10" w:rsidRPr="00AF7FB7">
        <w:rPr>
          <w:rFonts w:ascii="仿宋" w:eastAsia="仿宋" w:hAnsi="仿宋" w:cs="Arial" w:hint="eastAsia"/>
          <w:sz w:val="32"/>
          <w:szCs w:val="32"/>
        </w:rPr>
        <w:t>获</w:t>
      </w:r>
      <w:r w:rsidRPr="00AF7FB7">
        <w:rPr>
          <w:rFonts w:ascii="仿宋" w:eastAsia="仿宋" w:hAnsi="仿宋" w:cs="Arial" w:hint="eastAsia"/>
          <w:sz w:val="32"/>
          <w:szCs w:val="32"/>
        </w:rPr>
        <w:t>取。</w:t>
      </w:r>
    </w:p>
    <w:p w:rsidR="006B6DAD" w:rsidRPr="00AF7FB7" w:rsidRDefault="00AC0FB1" w:rsidP="006B6DAD">
      <w:pPr>
        <w:ind w:firstLineChars="196" w:firstLine="630"/>
        <w:outlineLvl w:val="0"/>
        <w:rPr>
          <w:rFonts w:ascii="仿宋" w:eastAsia="仿宋" w:hAnsi="仿宋" w:cs="Arial"/>
          <w:b/>
          <w:bCs/>
          <w:sz w:val="32"/>
          <w:szCs w:val="32"/>
        </w:rPr>
      </w:pPr>
      <w:r w:rsidRPr="00AF7FB7">
        <w:rPr>
          <w:rFonts w:ascii="仿宋" w:eastAsia="仿宋" w:hAnsi="仿宋" w:cs="Arial" w:hint="eastAsia"/>
          <w:b/>
          <w:bCs/>
          <w:sz w:val="32"/>
          <w:szCs w:val="32"/>
        </w:rPr>
        <w:t>六、</w:t>
      </w:r>
      <w:r w:rsidR="006B6DAD" w:rsidRPr="00AF7FB7">
        <w:rPr>
          <w:rFonts w:ascii="仿宋" w:eastAsia="仿宋" w:hAnsi="仿宋" w:cs="Arial" w:hint="eastAsia"/>
          <w:b/>
          <w:bCs/>
          <w:sz w:val="32"/>
          <w:szCs w:val="32"/>
        </w:rPr>
        <w:t>投标与开标注意事项</w:t>
      </w:r>
    </w:p>
    <w:p w:rsidR="006B6DAD" w:rsidRPr="00AF7FB7" w:rsidRDefault="006B6DAD" w:rsidP="006B6DAD">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1、本项目实行网上投标，采用电子投标文件。若投标人参与投标，自行承担投标一切费用。</w:t>
      </w:r>
    </w:p>
    <w:p w:rsidR="006B6DAD" w:rsidRPr="00AF7FB7" w:rsidRDefault="006B6DAD" w:rsidP="006B6DAD">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2、标前准备：各投标人</w:t>
      </w:r>
      <w:r w:rsidR="00212F75" w:rsidRPr="00AF7FB7">
        <w:rPr>
          <w:rFonts w:ascii="仿宋" w:eastAsia="仿宋" w:hAnsi="仿宋" w:cs="Arial" w:hint="eastAsia"/>
          <w:bCs/>
          <w:sz w:val="32"/>
          <w:szCs w:val="32"/>
        </w:rPr>
        <w:t>应在开标前确保成为浙江</w:t>
      </w:r>
      <w:r w:rsidRPr="00AF7FB7">
        <w:rPr>
          <w:rFonts w:ascii="仿宋" w:eastAsia="仿宋" w:hAnsi="仿宋" w:cs="Arial" w:hint="eastAsia"/>
          <w:bCs/>
          <w:sz w:val="32"/>
          <w:szCs w:val="32"/>
        </w:rPr>
        <w:t>政府采购网正式注册入库供应商，并完成CA数字证书办理。（具体操作详见供应商CA申领操作指南https://help.zcygov.cn/web/site_2/2018/11-29/2452.html）。因未注册入库、未办理CA数字证书等原因造成无法投标或投标失败等后果由投标人自行承担。</w:t>
      </w:r>
    </w:p>
    <w:p w:rsidR="006B6DAD" w:rsidRPr="00AF7FB7" w:rsidRDefault="006B6DAD" w:rsidP="006B6DAD">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3</w:t>
      </w:r>
      <w:r w:rsidR="00AC058F" w:rsidRPr="00AF7FB7">
        <w:rPr>
          <w:rFonts w:ascii="仿宋" w:eastAsia="仿宋" w:hAnsi="仿宋" w:cs="Arial" w:hint="eastAsia"/>
          <w:bCs/>
          <w:sz w:val="32"/>
          <w:szCs w:val="32"/>
        </w:rPr>
        <w:t>、投标文件制作</w:t>
      </w:r>
    </w:p>
    <w:p w:rsidR="006B6DAD" w:rsidRPr="00AF7FB7" w:rsidRDefault="006B6DAD" w:rsidP="006B6DAD">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（1）应按照本项目招标文件和政</w:t>
      </w:r>
      <w:proofErr w:type="gramStart"/>
      <w:r w:rsidRPr="00AF7FB7">
        <w:rPr>
          <w:rFonts w:ascii="仿宋" w:eastAsia="仿宋" w:hAnsi="仿宋" w:cs="Arial" w:hint="eastAsia"/>
          <w:bCs/>
          <w:sz w:val="32"/>
          <w:szCs w:val="32"/>
        </w:rPr>
        <w:t>采云</w:t>
      </w:r>
      <w:proofErr w:type="gramEnd"/>
      <w:r w:rsidRPr="00AF7FB7">
        <w:rPr>
          <w:rFonts w:ascii="仿宋" w:eastAsia="仿宋" w:hAnsi="仿宋" w:cs="Arial" w:hint="eastAsia"/>
          <w:bCs/>
          <w:sz w:val="32"/>
          <w:szCs w:val="32"/>
        </w:rPr>
        <w:t>平台的要求编制、加密并递交投标文件。投标人在使用系统进行投标的过程中遇到涉及平台使用的任何问题，可致电政</w:t>
      </w:r>
      <w:proofErr w:type="gramStart"/>
      <w:r w:rsidRPr="00AF7FB7">
        <w:rPr>
          <w:rFonts w:ascii="仿宋" w:eastAsia="仿宋" w:hAnsi="仿宋" w:cs="Arial" w:hint="eastAsia"/>
          <w:bCs/>
          <w:sz w:val="32"/>
          <w:szCs w:val="32"/>
        </w:rPr>
        <w:t>采云</w:t>
      </w:r>
      <w:proofErr w:type="gramEnd"/>
      <w:r w:rsidRPr="00AF7FB7">
        <w:rPr>
          <w:rFonts w:ascii="仿宋" w:eastAsia="仿宋" w:hAnsi="仿宋" w:cs="Arial" w:hint="eastAsia"/>
          <w:bCs/>
          <w:sz w:val="32"/>
          <w:szCs w:val="32"/>
        </w:rPr>
        <w:t>平台技术支持热线咨询，</w:t>
      </w:r>
      <w:r w:rsidR="001F225C" w:rsidRPr="00AF7FB7">
        <w:rPr>
          <w:rFonts w:ascii="仿宋" w:eastAsia="仿宋" w:hAnsi="仿宋" w:cs="Arial" w:hint="eastAsia"/>
          <w:bCs/>
          <w:sz w:val="32"/>
          <w:szCs w:val="32"/>
        </w:rPr>
        <w:t>咨询电话</w:t>
      </w:r>
      <w:r w:rsidRPr="00AF7FB7">
        <w:rPr>
          <w:rFonts w:ascii="仿宋" w:eastAsia="仿宋" w:hAnsi="仿宋" w:cs="Arial" w:hint="eastAsia"/>
          <w:bCs/>
          <w:sz w:val="32"/>
          <w:szCs w:val="32"/>
        </w:rPr>
        <w:t>：400-881-7190。</w:t>
      </w:r>
    </w:p>
    <w:p w:rsidR="006B6DAD" w:rsidRPr="00AF7FB7" w:rsidRDefault="006B6DAD" w:rsidP="006B6DAD">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（2</w:t>
      </w:r>
      <w:r w:rsidR="00AC058F" w:rsidRPr="00AF7FB7">
        <w:rPr>
          <w:rFonts w:ascii="仿宋" w:eastAsia="仿宋" w:hAnsi="仿宋" w:cs="Arial" w:hint="eastAsia"/>
          <w:bCs/>
          <w:sz w:val="32"/>
          <w:szCs w:val="32"/>
        </w:rPr>
        <w:t>）投标人通过政</w:t>
      </w:r>
      <w:proofErr w:type="gramStart"/>
      <w:r w:rsidR="00AC058F" w:rsidRPr="00AF7FB7">
        <w:rPr>
          <w:rFonts w:ascii="仿宋" w:eastAsia="仿宋" w:hAnsi="仿宋" w:cs="Arial" w:hint="eastAsia"/>
          <w:bCs/>
          <w:sz w:val="32"/>
          <w:szCs w:val="32"/>
        </w:rPr>
        <w:t>采云</w:t>
      </w:r>
      <w:proofErr w:type="gramEnd"/>
      <w:r w:rsidRPr="00AF7FB7">
        <w:rPr>
          <w:rFonts w:ascii="仿宋" w:eastAsia="仿宋" w:hAnsi="仿宋" w:cs="Arial" w:hint="eastAsia"/>
          <w:bCs/>
          <w:sz w:val="32"/>
          <w:szCs w:val="32"/>
        </w:rPr>
        <w:t>平台电子投标工具制作投标文件，电子投标工具请投标人自行前往浙江省政府采购网下载并安装，（下载网址：http://www.zjzfcg.gov.cn/bidClientTemplate/</w:t>
      </w:r>
      <w:smartTag w:uri="urn:schemas-microsoft-com:office:smarttags" w:element="chsdate">
        <w:smartTagPr>
          <w:attr w:name="IsROCDate" w:val="False"/>
          <w:attr w:name="IsLunarDate" w:val="False"/>
          <w:attr w:name="Day" w:val="27"/>
          <w:attr w:name="Month" w:val="5"/>
          <w:attr w:name="Year" w:val="2019"/>
        </w:smartTagPr>
        <w:r w:rsidRPr="00AF7FB7">
          <w:rPr>
            <w:rFonts w:ascii="仿宋" w:eastAsia="仿宋" w:hAnsi="仿宋" w:cs="Arial" w:hint="eastAsia"/>
            <w:bCs/>
            <w:sz w:val="32"/>
            <w:szCs w:val="32"/>
          </w:rPr>
          <w:t>2019-05-27</w:t>
        </w:r>
      </w:smartTag>
      <w:r w:rsidRPr="00AF7FB7">
        <w:rPr>
          <w:rFonts w:ascii="仿宋" w:eastAsia="仿宋" w:hAnsi="仿宋" w:cs="Arial" w:hint="eastAsia"/>
          <w:bCs/>
          <w:sz w:val="32"/>
          <w:szCs w:val="32"/>
        </w:rPr>
        <w:t>/12946.html），投标文件制作具体流程详见政</w:t>
      </w:r>
      <w:proofErr w:type="gramStart"/>
      <w:r w:rsidRPr="00AF7FB7">
        <w:rPr>
          <w:rFonts w:ascii="仿宋" w:eastAsia="仿宋" w:hAnsi="仿宋" w:cs="Arial" w:hint="eastAsia"/>
          <w:bCs/>
          <w:sz w:val="32"/>
          <w:szCs w:val="32"/>
        </w:rPr>
        <w:t>采云</w:t>
      </w:r>
      <w:proofErr w:type="gramEnd"/>
      <w:r w:rsidR="00AC058F" w:rsidRPr="00AF7FB7">
        <w:rPr>
          <w:rFonts w:ascii="仿宋" w:eastAsia="仿宋" w:hAnsi="仿宋" w:cs="Arial" w:hint="eastAsia"/>
          <w:bCs/>
          <w:sz w:val="32"/>
          <w:szCs w:val="32"/>
        </w:rPr>
        <w:t>平台“</w:t>
      </w:r>
      <w:r w:rsidRPr="00AF7FB7">
        <w:rPr>
          <w:rFonts w:ascii="仿宋" w:eastAsia="仿宋" w:hAnsi="仿宋" w:cs="Arial" w:hint="eastAsia"/>
          <w:bCs/>
          <w:sz w:val="32"/>
          <w:szCs w:val="32"/>
        </w:rPr>
        <w:t>供应商政府采购项目电子交易操作指南</w:t>
      </w:r>
      <w:r w:rsidR="00AC058F" w:rsidRPr="00AF7FB7">
        <w:rPr>
          <w:rFonts w:ascii="仿宋" w:eastAsia="仿宋" w:hAnsi="仿宋" w:cs="Arial" w:hint="eastAsia"/>
          <w:bCs/>
          <w:sz w:val="32"/>
          <w:szCs w:val="32"/>
        </w:rPr>
        <w:t>”</w:t>
      </w:r>
      <w:r w:rsidRPr="00AF7FB7">
        <w:rPr>
          <w:rFonts w:ascii="仿宋" w:eastAsia="仿宋" w:hAnsi="仿宋" w:cs="Arial" w:hint="eastAsia"/>
          <w:bCs/>
          <w:sz w:val="32"/>
          <w:szCs w:val="32"/>
        </w:rPr>
        <w:t>。</w:t>
      </w:r>
    </w:p>
    <w:p w:rsidR="009216F8" w:rsidRPr="00AF7FB7" w:rsidRDefault="009216F8" w:rsidP="009216F8">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4、以U盘存储的数据电文形式的备份投标文件1份，按政</w:t>
      </w:r>
      <w:proofErr w:type="gramStart"/>
      <w:r w:rsidRPr="00AF7FB7">
        <w:rPr>
          <w:rFonts w:ascii="仿宋" w:eastAsia="仿宋" w:hAnsi="仿宋" w:cs="Arial" w:hint="eastAsia"/>
          <w:bCs/>
          <w:sz w:val="32"/>
          <w:szCs w:val="32"/>
        </w:rPr>
        <w:t>采云</w:t>
      </w:r>
      <w:proofErr w:type="gramEnd"/>
      <w:r w:rsidR="002C2E88">
        <w:rPr>
          <w:rFonts w:ascii="仿宋" w:eastAsia="仿宋" w:hAnsi="仿宋" w:cs="Arial" w:hint="eastAsia"/>
          <w:bCs/>
          <w:sz w:val="32"/>
          <w:szCs w:val="32"/>
        </w:rPr>
        <w:t>平台“</w:t>
      </w:r>
      <w:r w:rsidRPr="00AF7FB7">
        <w:rPr>
          <w:rFonts w:ascii="仿宋" w:eastAsia="仿宋" w:hAnsi="仿宋" w:cs="Arial" w:hint="eastAsia"/>
          <w:bCs/>
          <w:sz w:val="32"/>
          <w:szCs w:val="32"/>
        </w:rPr>
        <w:t>供应商政府采购项目电子交易操作指南</w:t>
      </w:r>
      <w:r w:rsidR="002C2E88">
        <w:rPr>
          <w:rFonts w:ascii="仿宋" w:eastAsia="仿宋" w:hAnsi="仿宋" w:cs="Arial" w:hint="eastAsia"/>
          <w:bCs/>
          <w:sz w:val="32"/>
          <w:szCs w:val="32"/>
        </w:rPr>
        <w:t>”</w:t>
      </w:r>
      <w:r w:rsidRPr="00AF7FB7">
        <w:rPr>
          <w:rFonts w:ascii="仿宋" w:eastAsia="仿宋" w:hAnsi="仿宋" w:cs="Arial" w:hint="eastAsia"/>
          <w:bCs/>
          <w:sz w:val="32"/>
          <w:szCs w:val="32"/>
        </w:rPr>
        <w:t>中上传的电子投标文件格式，以用于异常情况处理。</w:t>
      </w:r>
    </w:p>
    <w:p w:rsidR="009216F8" w:rsidRPr="00AF7FB7" w:rsidRDefault="009216F8" w:rsidP="009216F8">
      <w:pPr>
        <w:ind w:firstLineChars="196" w:firstLine="627"/>
        <w:outlineLvl w:val="0"/>
        <w:rPr>
          <w:rFonts w:ascii="仿宋" w:eastAsia="仿宋" w:hAnsi="仿宋" w:cs="Arial"/>
          <w:bCs/>
          <w:sz w:val="32"/>
          <w:szCs w:val="32"/>
        </w:rPr>
      </w:pPr>
      <w:r w:rsidRPr="00AF7FB7">
        <w:rPr>
          <w:rFonts w:ascii="仿宋" w:eastAsia="仿宋" w:hAnsi="仿宋" w:cs="Arial" w:hint="eastAsia"/>
          <w:bCs/>
          <w:sz w:val="32"/>
          <w:szCs w:val="32"/>
        </w:rPr>
        <w:t>5、本项目投标人仍应准备纸质投标文件。当</w:t>
      </w:r>
      <w:r w:rsidRPr="00AF7FB7">
        <w:rPr>
          <w:rFonts w:ascii="仿宋" w:eastAsia="仿宋" w:hAnsi="仿宋" w:hint="eastAsia"/>
          <w:sz w:val="32"/>
          <w:szCs w:val="32"/>
        </w:rPr>
        <w:t>电子化开标评标</w:t>
      </w:r>
      <w:r w:rsidRPr="00AF7FB7">
        <w:rPr>
          <w:rFonts w:ascii="仿宋" w:eastAsia="仿宋" w:hAnsi="仿宋" w:cs="Arial" w:hint="eastAsia"/>
          <w:bCs/>
          <w:sz w:val="32"/>
          <w:szCs w:val="32"/>
        </w:rPr>
        <w:t>无法正常进行时，即转为线下评标。若在此种情况下，由于投标人未提供纸质投标文件而导致该投标人作为投标无效处理等后果由投标人自行承担。</w:t>
      </w:r>
    </w:p>
    <w:p w:rsidR="00AC0FB1" w:rsidRPr="00AF7FB7" w:rsidRDefault="005B0274" w:rsidP="00141432">
      <w:pPr>
        <w:ind w:firstLineChars="196" w:firstLine="630"/>
        <w:outlineLvl w:val="0"/>
        <w:rPr>
          <w:rFonts w:ascii="仿宋" w:eastAsia="仿宋" w:hAnsi="仿宋" w:cs="Arial"/>
          <w:sz w:val="32"/>
          <w:szCs w:val="32"/>
        </w:rPr>
      </w:pPr>
      <w:r w:rsidRPr="00AF7FB7">
        <w:rPr>
          <w:rFonts w:ascii="仿宋" w:eastAsia="仿宋" w:hAnsi="仿宋" w:cs="Arial" w:hint="eastAsia"/>
          <w:b/>
          <w:bCs/>
          <w:sz w:val="32"/>
          <w:szCs w:val="32"/>
        </w:rPr>
        <w:t>七</w:t>
      </w:r>
      <w:r w:rsidR="006B6DAD" w:rsidRPr="00AF7FB7">
        <w:rPr>
          <w:rFonts w:ascii="仿宋" w:eastAsia="仿宋" w:hAnsi="仿宋" w:cs="Arial" w:hint="eastAsia"/>
          <w:b/>
          <w:bCs/>
          <w:sz w:val="32"/>
          <w:szCs w:val="32"/>
        </w:rPr>
        <w:t>、</w:t>
      </w:r>
      <w:r w:rsidR="00AC0FB1" w:rsidRPr="00AF7FB7">
        <w:rPr>
          <w:rFonts w:ascii="仿宋" w:eastAsia="仿宋" w:hAnsi="仿宋" w:cs="Arial" w:hint="eastAsia"/>
          <w:b/>
          <w:bCs/>
          <w:sz w:val="32"/>
          <w:szCs w:val="32"/>
        </w:rPr>
        <w:t>投标截止时间和地点</w:t>
      </w:r>
    </w:p>
    <w:p w:rsidR="00AC0FB1" w:rsidRPr="00AF7FB7" w:rsidRDefault="005B0274" w:rsidP="005B0274">
      <w:pPr>
        <w:ind w:firstLineChars="196" w:firstLine="627"/>
        <w:rPr>
          <w:rFonts w:ascii="仿宋" w:eastAsia="仿宋" w:hAnsi="仿宋"/>
          <w:sz w:val="32"/>
          <w:szCs w:val="32"/>
        </w:rPr>
      </w:pPr>
      <w:r w:rsidRPr="00AF7FB7">
        <w:rPr>
          <w:rFonts w:ascii="仿宋" w:eastAsia="仿宋" w:hAnsi="仿宋" w:hint="eastAsia"/>
          <w:sz w:val="32"/>
          <w:szCs w:val="32"/>
        </w:rPr>
        <w:t>投标人应于2019年1</w:t>
      </w:r>
      <w:r w:rsidR="003378AB" w:rsidRPr="00AF7FB7">
        <w:rPr>
          <w:rFonts w:ascii="仿宋" w:eastAsia="仿宋" w:hAnsi="仿宋" w:hint="eastAsia"/>
          <w:sz w:val="32"/>
          <w:szCs w:val="32"/>
        </w:rPr>
        <w:t>1</w:t>
      </w:r>
      <w:r w:rsidRPr="00AF7FB7">
        <w:rPr>
          <w:rFonts w:ascii="仿宋" w:eastAsia="仿宋" w:hAnsi="仿宋" w:hint="eastAsia"/>
          <w:sz w:val="32"/>
          <w:szCs w:val="32"/>
        </w:rPr>
        <w:t>月</w:t>
      </w:r>
      <w:r w:rsidR="00C7083F">
        <w:rPr>
          <w:rFonts w:ascii="仿宋" w:eastAsia="仿宋" w:hAnsi="仿宋" w:hint="eastAsia"/>
          <w:sz w:val="32"/>
          <w:szCs w:val="32"/>
        </w:rPr>
        <w:t>27</w:t>
      </w:r>
      <w:r w:rsidRPr="00AF7FB7">
        <w:rPr>
          <w:rFonts w:ascii="仿宋" w:eastAsia="仿宋" w:hAnsi="仿宋" w:hint="eastAsia"/>
          <w:sz w:val="32"/>
          <w:szCs w:val="32"/>
        </w:rPr>
        <w:t>日9</w:t>
      </w:r>
      <w:r w:rsidR="001F225C" w:rsidRPr="00AF7FB7">
        <w:rPr>
          <w:rFonts w:ascii="仿宋" w:eastAsia="仿宋" w:hAnsi="仿宋" w:hint="eastAsia"/>
          <w:sz w:val="32"/>
          <w:szCs w:val="32"/>
        </w:rPr>
        <w:t>时前将电子投标文件上传到政</w:t>
      </w:r>
      <w:proofErr w:type="gramStart"/>
      <w:r w:rsidR="001F225C" w:rsidRPr="00AF7FB7">
        <w:rPr>
          <w:rFonts w:ascii="仿宋" w:eastAsia="仿宋" w:hAnsi="仿宋" w:hint="eastAsia"/>
          <w:sz w:val="32"/>
          <w:szCs w:val="32"/>
        </w:rPr>
        <w:t>采云</w:t>
      </w:r>
      <w:proofErr w:type="gramEnd"/>
      <w:r w:rsidRPr="00AF7FB7">
        <w:rPr>
          <w:rFonts w:ascii="仿宋" w:eastAsia="仿宋" w:hAnsi="仿宋" w:hint="eastAsia"/>
          <w:sz w:val="32"/>
          <w:szCs w:val="32"/>
        </w:rPr>
        <w:t>平台，并于2019年1</w:t>
      </w:r>
      <w:r w:rsidR="003378AB" w:rsidRPr="00AF7FB7">
        <w:rPr>
          <w:rFonts w:ascii="仿宋" w:eastAsia="仿宋" w:hAnsi="仿宋" w:hint="eastAsia"/>
          <w:sz w:val="32"/>
          <w:szCs w:val="32"/>
        </w:rPr>
        <w:t>1</w:t>
      </w:r>
      <w:r w:rsidRPr="00AF7FB7">
        <w:rPr>
          <w:rFonts w:ascii="仿宋" w:eastAsia="仿宋" w:hAnsi="仿宋" w:hint="eastAsia"/>
          <w:sz w:val="32"/>
          <w:szCs w:val="32"/>
        </w:rPr>
        <w:t>月</w:t>
      </w:r>
      <w:r w:rsidR="00C7083F">
        <w:rPr>
          <w:rFonts w:ascii="仿宋" w:eastAsia="仿宋" w:hAnsi="仿宋" w:hint="eastAsia"/>
          <w:sz w:val="32"/>
          <w:szCs w:val="32"/>
        </w:rPr>
        <w:t>27</w:t>
      </w:r>
      <w:r w:rsidRPr="00AF7FB7">
        <w:rPr>
          <w:rFonts w:ascii="仿宋" w:eastAsia="仿宋" w:hAnsi="仿宋" w:hint="eastAsia"/>
          <w:sz w:val="32"/>
          <w:szCs w:val="32"/>
        </w:rPr>
        <w:t>日9时前，将以U盘存储的</w:t>
      </w:r>
      <w:r w:rsidR="001F225C" w:rsidRPr="00AF7FB7">
        <w:rPr>
          <w:rFonts w:ascii="仿宋" w:eastAsia="仿宋" w:hAnsi="仿宋" w:hint="eastAsia"/>
          <w:sz w:val="32"/>
          <w:szCs w:val="32"/>
        </w:rPr>
        <w:t>备份</w:t>
      </w:r>
      <w:r w:rsidRPr="00AF7FB7">
        <w:rPr>
          <w:rFonts w:ascii="仿宋" w:eastAsia="仿宋" w:hAnsi="仿宋" w:hint="eastAsia"/>
          <w:sz w:val="32"/>
          <w:szCs w:val="32"/>
        </w:rPr>
        <w:t>电子投标文件和</w:t>
      </w:r>
      <w:r w:rsidR="001F225C" w:rsidRPr="00AF7FB7">
        <w:rPr>
          <w:rFonts w:ascii="仿宋" w:eastAsia="仿宋" w:hAnsi="仿宋" w:hint="eastAsia"/>
          <w:sz w:val="32"/>
          <w:szCs w:val="32"/>
        </w:rPr>
        <w:t>备份</w:t>
      </w:r>
      <w:r w:rsidRPr="00AF7FB7">
        <w:rPr>
          <w:rFonts w:ascii="仿宋" w:eastAsia="仿宋" w:hAnsi="仿宋" w:hint="eastAsia"/>
          <w:sz w:val="32"/>
          <w:szCs w:val="32"/>
        </w:rPr>
        <w:t>纸质投标文件分别密封，</w:t>
      </w:r>
      <w:r w:rsidR="00AC058F" w:rsidRPr="00AF7FB7">
        <w:rPr>
          <w:rFonts w:ascii="仿宋" w:eastAsia="仿宋" w:hAnsi="仿宋" w:hint="eastAsia"/>
          <w:sz w:val="32"/>
          <w:szCs w:val="32"/>
        </w:rPr>
        <w:t>递</w:t>
      </w:r>
      <w:r w:rsidRPr="00AF7FB7">
        <w:rPr>
          <w:rFonts w:ascii="仿宋" w:eastAsia="仿宋" w:hAnsi="仿宋" w:hint="eastAsia"/>
          <w:sz w:val="32"/>
          <w:szCs w:val="32"/>
        </w:rPr>
        <w:t>交</w:t>
      </w:r>
      <w:r w:rsidR="003378AB" w:rsidRPr="00AF7FB7">
        <w:rPr>
          <w:rFonts w:ascii="仿宋" w:eastAsia="仿宋" w:hAnsi="仿宋" w:hint="eastAsia"/>
          <w:sz w:val="32"/>
          <w:szCs w:val="32"/>
        </w:rPr>
        <w:t>至</w:t>
      </w:r>
      <w:r w:rsidRPr="00AF7FB7">
        <w:rPr>
          <w:rFonts w:ascii="仿宋" w:eastAsia="仿宋" w:hAnsi="仿宋" w:hint="eastAsia"/>
          <w:sz w:val="32"/>
          <w:szCs w:val="32"/>
        </w:rPr>
        <w:t>宁波市镇海区骆驼</w:t>
      </w:r>
      <w:proofErr w:type="gramStart"/>
      <w:r w:rsidRPr="00AF7FB7">
        <w:rPr>
          <w:rFonts w:ascii="仿宋" w:eastAsia="仿宋" w:hAnsi="仿宋" w:hint="eastAsia"/>
          <w:sz w:val="32"/>
          <w:szCs w:val="32"/>
        </w:rPr>
        <w:t>街道金</w:t>
      </w:r>
      <w:proofErr w:type="gramEnd"/>
      <w:r w:rsidRPr="00AF7FB7">
        <w:rPr>
          <w:rFonts w:ascii="仿宋" w:eastAsia="仿宋" w:hAnsi="仿宋" w:hint="eastAsia"/>
          <w:sz w:val="32"/>
          <w:szCs w:val="32"/>
        </w:rPr>
        <w:t>华南路55号三楼开标厅</w:t>
      </w:r>
      <w:r w:rsidR="003378AB" w:rsidRPr="00AF7FB7">
        <w:rPr>
          <w:rFonts w:ascii="仿宋" w:eastAsia="仿宋" w:hAnsi="仿宋" w:hint="eastAsia"/>
          <w:sz w:val="32"/>
          <w:szCs w:val="32"/>
        </w:rPr>
        <w:t>四</w:t>
      </w:r>
      <w:r w:rsidRPr="00AF7FB7">
        <w:rPr>
          <w:rFonts w:ascii="仿宋" w:eastAsia="仿宋" w:hAnsi="仿宋" w:hint="eastAsia"/>
          <w:sz w:val="32"/>
          <w:szCs w:val="32"/>
        </w:rPr>
        <w:t>，逾期送达或未密封的将予以拒收。当终止电子化开标评标程序，而采用</w:t>
      </w:r>
      <w:r w:rsidR="001F225C" w:rsidRPr="00AF7FB7">
        <w:rPr>
          <w:rFonts w:ascii="仿宋" w:eastAsia="仿宋" w:hAnsi="仿宋" w:hint="eastAsia"/>
          <w:sz w:val="32"/>
          <w:szCs w:val="32"/>
        </w:rPr>
        <w:t>备份</w:t>
      </w:r>
      <w:r w:rsidRPr="00AF7FB7">
        <w:rPr>
          <w:rFonts w:ascii="仿宋" w:eastAsia="仿宋" w:hAnsi="仿宋" w:hint="eastAsia"/>
          <w:sz w:val="32"/>
          <w:szCs w:val="32"/>
        </w:rPr>
        <w:t>纸质投标文件线下评审程序时，投标人在递交投标文件截止时间前没有提交</w:t>
      </w:r>
      <w:r w:rsidR="001F225C" w:rsidRPr="00AF7FB7">
        <w:rPr>
          <w:rFonts w:ascii="仿宋" w:eastAsia="仿宋" w:hAnsi="仿宋" w:hint="eastAsia"/>
          <w:sz w:val="32"/>
          <w:szCs w:val="32"/>
        </w:rPr>
        <w:t>备份</w:t>
      </w:r>
      <w:r w:rsidRPr="00AF7FB7">
        <w:rPr>
          <w:rFonts w:ascii="仿宋" w:eastAsia="仿宋" w:hAnsi="仿宋" w:hint="eastAsia"/>
          <w:sz w:val="32"/>
          <w:szCs w:val="32"/>
        </w:rPr>
        <w:t>纸质投标文件的，该投标视同投标无效处理。本项目投标人的</w:t>
      </w:r>
      <w:r w:rsidR="001F225C" w:rsidRPr="00AF7FB7">
        <w:rPr>
          <w:rFonts w:ascii="仿宋" w:eastAsia="仿宋" w:hAnsi="仿宋" w:hint="eastAsia"/>
          <w:sz w:val="32"/>
          <w:szCs w:val="32"/>
        </w:rPr>
        <w:t>备份</w:t>
      </w:r>
      <w:r w:rsidRPr="00AF7FB7">
        <w:rPr>
          <w:rFonts w:ascii="仿宋" w:eastAsia="仿宋" w:hAnsi="仿宋" w:hint="eastAsia"/>
          <w:sz w:val="32"/>
          <w:szCs w:val="32"/>
        </w:rPr>
        <w:t>纸质投标文件不予退还。</w:t>
      </w:r>
    </w:p>
    <w:p w:rsidR="00AC0FB1" w:rsidRPr="00AF7FB7" w:rsidRDefault="005B0274" w:rsidP="00141432">
      <w:pPr>
        <w:ind w:firstLineChars="196" w:firstLine="630"/>
        <w:outlineLvl w:val="0"/>
        <w:rPr>
          <w:rFonts w:ascii="仿宋" w:eastAsia="仿宋" w:hAnsi="仿宋" w:cs="Arial"/>
          <w:sz w:val="32"/>
          <w:szCs w:val="32"/>
        </w:rPr>
      </w:pPr>
      <w:r w:rsidRPr="00AF7FB7">
        <w:rPr>
          <w:rFonts w:ascii="仿宋" w:eastAsia="仿宋" w:hAnsi="仿宋" w:cs="Arial" w:hint="eastAsia"/>
          <w:b/>
          <w:bCs/>
          <w:sz w:val="32"/>
          <w:szCs w:val="32"/>
        </w:rPr>
        <w:t>八</w:t>
      </w:r>
      <w:r w:rsidR="00AC0FB1" w:rsidRPr="00AF7FB7">
        <w:rPr>
          <w:rFonts w:ascii="仿宋" w:eastAsia="仿宋" w:hAnsi="仿宋" w:cs="Arial" w:hint="eastAsia"/>
          <w:b/>
          <w:bCs/>
          <w:sz w:val="32"/>
          <w:szCs w:val="32"/>
        </w:rPr>
        <w:t>、开标时间及地点</w:t>
      </w:r>
    </w:p>
    <w:p w:rsidR="005B0274" w:rsidRPr="00AF7FB7" w:rsidRDefault="005B0274" w:rsidP="005B0274">
      <w:pPr>
        <w:ind w:firstLineChars="196" w:firstLine="627"/>
        <w:rPr>
          <w:rFonts w:ascii="仿宋" w:eastAsia="仿宋" w:hAnsi="仿宋" w:cs="Arial"/>
          <w:sz w:val="32"/>
          <w:szCs w:val="32"/>
        </w:rPr>
      </w:pPr>
      <w:r w:rsidRPr="00AF7FB7">
        <w:rPr>
          <w:rFonts w:ascii="仿宋" w:eastAsia="仿宋" w:hAnsi="仿宋" w:cs="Arial" w:hint="eastAsia"/>
          <w:sz w:val="32"/>
          <w:szCs w:val="32"/>
        </w:rPr>
        <w:t>开标于2019年1</w:t>
      </w:r>
      <w:r w:rsidR="003378AB" w:rsidRPr="00AF7FB7">
        <w:rPr>
          <w:rFonts w:ascii="仿宋" w:eastAsia="仿宋" w:hAnsi="仿宋" w:cs="Arial" w:hint="eastAsia"/>
          <w:sz w:val="32"/>
          <w:szCs w:val="32"/>
        </w:rPr>
        <w:t>1</w:t>
      </w:r>
      <w:r w:rsidRPr="00AF7FB7">
        <w:rPr>
          <w:rFonts w:ascii="仿宋" w:eastAsia="仿宋" w:hAnsi="仿宋" w:cs="Arial" w:hint="eastAsia"/>
          <w:sz w:val="32"/>
          <w:szCs w:val="32"/>
        </w:rPr>
        <w:t>月</w:t>
      </w:r>
      <w:r w:rsidR="00C7083F">
        <w:rPr>
          <w:rFonts w:ascii="仿宋" w:eastAsia="仿宋" w:hAnsi="仿宋" w:cs="Arial" w:hint="eastAsia"/>
          <w:sz w:val="32"/>
          <w:szCs w:val="32"/>
        </w:rPr>
        <w:t>27</w:t>
      </w:r>
      <w:r w:rsidRPr="00AF7FB7">
        <w:rPr>
          <w:rFonts w:ascii="仿宋" w:eastAsia="仿宋" w:hAnsi="仿宋" w:cs="Arial" w:hint="eastAsia"/>
          <w:sz w:val="32"/>
          <w:szCs w:val="32"/>
        </w:rPr>
        <w:t>日9时在宁波市镇海区骆驼</w:t>
      </w:r>
      <w:proofErr w:type="gramStart"/>
      <w:r w:rsidRPr="00AF7FB7">
        <w:rPr>
          <w:rFonts w:ascii="仿宋" w:eastAsia="仿宋" w:hAnsi="仿宋" w:cs="Arial" w:hint="eastAsia"/>
          <w:sz w:val="32"/>
          <w:szCs w:val="32"/>
        </w:rPr>
        <w:t>街道金</w:t>
      </w:r>
      <w:proofErr w:type="gramEnd"/>
      <w:r w:rsidRPr="00AF7FB7">
        <w:rPr>
          <w:rFonts w:ascii="仿宋" w:eastAsia="仿宋" w:hAnsi="仿宋" w:cs="Arial" w:hint="eastAsia"/>
          <w:sz w:val="32"/>
          <w:szCs w:val="32"/>
        </w:rPr>
        <w:t>华南路</w:t>
      </w:r>
      <w:r w:rsidRPr="00AF7FB7">
        <w:rPr>
          <w:rFonts w:ascii="仿宋" w:eastAsia="仿宋" w:hAnsi="仿宋" w:cs="Arial"/>
          <w:sz w:val="32"/>
          <w:szCs w:val="32"/>
        </w:rPr>
        <w:t>55</w:t>
      </w:r>
      <w:r w:rsidRPr="00AF7FB7">
        <w:rPr>
          <w:rFonts w:ascii="仿宋" w:eastAsia="仿宋" w:hAnsi="仿宋" w:cs="Arial" w:hint="eastAsia"/>
          <w:sz w:val="32"/>
          <w:szCs w:val="32"/>
        </w:rPr>
        <w:t>号三楼开标厅</w:t>
      </w:r>
      <w:r w:rsidR="003378AB" w:rsidRPr="00AF7FB7">
        <w:rPr>
          <w:rFonts w:ascii="仿宋" w:eastAsia="仿宋" w:hAnsi="仿宋" w:cs="Arial" w:hint="eastAsia"/>
          <w:sz w:val="32"/>
          <w:szCs w:val="32"/>
        </w:rPr>
        <w:t>四</w:t>
      </w:r>
      <w:r w:rsidRPr="00AF7FB7">
        <w:rPr>
          <w:rFonts w:ascii="仿宋" w:eastAsia="仿宋" w:hAnsi="仿宋" w:hint="eastAsia"/>
          <w:sz w:val="32"/>
          <w:szCs w:val="32"/>
        </w:rPr>
        <w:t>进行</w:t>
      </w:r>
      <w:r w:rsidRPr="00AF7FB7">
        <w:rPr>
          <w:rFonts w:ascii="仿宋" w:eastAsia="仿宋" w:hAnsi="仿宋" w:cs="Arial" w:hint="eastAsia"/>
          <w:sz w:val="32"/>
          <w:szCs w:val="32"/>
        </w:rPr>
        <w:t>，投标人可派授权代表携带CA证书出席招标会。</w:t>
      </w:r>
    </w:p>
    <w:p w:rsidR="005B0274" w:rsidRPr="00AF7FB7" w:rsidRDefault="005B0274" w:rsidP="005B0274">
      <w:pPr>
        <w:ind w:firstLineChars="196" w:firstLine="627"/>
        <w:rPr>
          <w:rFonts w:ascii="仿宋" w:eastAsia="仿宋" w:hAnsi="仿宋" w:cs="Arial"/>
          <w:sz w:val="32"/>
          <w:szCs w:val="32"/>
        </w:rPr>
      </w:pPr>
      <w:r w:rsidRPr="00AF7FB7">
        <w:rPr>
          <w:rFonts w:ascii="仿宋" w:eastAsia="仿宋" w:hAnsi="仿宋" w:cs="Arial" w:hint="eastAsia"/>
          <w:sz w:val="32"/>
          <w:szCs w:val="32"/>
        </w:rPr>
        <w:t>开标时间后1小时内（2019年1</w:t>
      </w:r>
      <w:r w:rsidR="003378AB" w:rsidRPr="00AF7FB7">
        <w:rPr>
          <w:rFonts w:ascii="仿宋" w:eastAsia="仿宋" w:hAnsi="仿宋" w:cs="Arial" w:hint="eastAsia"/>
          <w:sz w:val="32"/>
          <w:szCs w:val="32"/>
        </w:rPr>
        <w:t>1</w:t>
      </w:r>
      <w:r w:rsidRPr="00AF7FB7">
        <w:rPr>
          <w:rFonts w:ascii="仿宋" w:eastAsia="仿宋" w:hAnsi="仿宋" w:cs="Arial" w:hint="eastAsia"/>
          <w:sz w:val="32"/>
          <w:szCs w:val="32"/>
        </w:rPr>
        <w:t>月</w:t>
      </w:r>
      <w:r w:rsidR="00C7083F">
        <w:rPr>
          <w:rFonts w:ascii="仿宋" w:eastAsia="仿宋" w:hAnsi="仿宋" w:cs="Arial" w:hint="eastAsia"/>
          <w:sz w:val="32"/>
          <w:szCs w:val="32"/>
        </w:rPr>
        <w:t>27</w:t>
      </w:r>
      <w:r w:rsidRPr="00AF7FB7">
        <w:rPr>
          <w:rFonts w:ascii="仿宋" w:eastAsia="仿宋" w:hAnsi="仿宋" w:cs="Arial" w:hint="eastAsia"/>
          <w:sz w:val="32"/>
          <w:szCs w:val="32"/>
        </w:rPr>
        <w:t>日10</w:t>
      </w:r>
      <w:r w:rsidR="001F225C" w:rsidRPr="00AF7FB7">
        <w:rPr>
          <w:rFonts w:ascii="仿宋" w:eastAsia="仿宋" w:hAnsi="仿宋" w:cs="Arial" w:hint="eastAsia"/>
          <w:sz w:val="32"/>
          <w:szCs w:val="32"/>
        </w:rPr>
        <w:t>时前）投标人可以登录政</w:t>
      </w:r>
      <w:proofErr w:type="gramStart"/>
      <w:r w:rsidR="001F225C" w:rsidRPr="00AF7FB7">
        <w:rPr>
          <w:rFonts w:ascii="仿宋" w:eastAsia="仿宋" w:hAnsi="仿宋" w:cs="Arial" w:hint="eastAsia"/>
          <w:sz w:val="32"/>
          <w:szCs w:val="32"/>
        </w:rPr>
        <w:t>采云</w:t>
      </w:r>
      <w:proofErr w:type="gramEnd"/>
      <w:r w:rsidRPr="00AF7FB7">
        <w:rPr>
          <w:rFonts w:ascii="仿宋" w:eastAsia="仿宋" w:hAnsi="仿宋" w:cs="Arial" w:hint="eastAsia"/>
          <w:sz w:val="32"/>
          <w:szCs w:val="32"/>
        </w:rPr>
        <w:t>平台，在“项目采购—开标评标”中使用CA证书解密投标文件。若投标人在规定时间内（2019年1</w:t>
      </w:r>
      <w:r w:rsidR="003378AB" w:rsidRPr="00AF7FB7">
        <w:rPr>
          <w:rFonts w:ascii="仿宋" w:eastAsia="仿宋" w:hAnsi="仿宋" w:cs="Arial" w:hint="eastAsia"/>
          <w:sz w:val="32"/>
          <w:szCs w:val="32"/>
        </w:rPr>
        <w:t>1</w:t>
      </w:r>
      <w:r w:rsidRPr="00AF7FB7">
        <w:rPr>
          <w:rFonts w:ascii="仿宋" w:eastAsia="仿宋" w:hAnsi="仿宋" w:cs="Arial" w:hint="eastAsia"/>
          <w:sz w:val="32"/>
          <w:szCs w:val="32"/>
        </w:rPr>
        <w:t>月</w:t>
      </w:r>
      <w:r w:rsidR="00C7083F">
        <w:rPr>
          <w:rFonts w:ascii="仿宋" w:eastAsia="仿宋" w:hAnsi="仿宋" w:cs="Arial" w:hint="eastAsia"/>
          <w:sz w:val="32"/>
          <w:szCs w:val="32"/>
        </w:rPr>
        <w:t>27</w:t>
      </w:r>
      <w:r w:rsidRPr="00AF7FB7">
        <w:rPr>
          <w:rFonts w:ascii="仿宋" w:eastAsia="仿宋" w:hAnsi="仿宋" w:cs="Arial" w:hint="eastAsia"/>
          <w:sz w:val="32"/>
          <w:szCs w:val="32"/>
        </w:rPr>
        <w:t>日10时前）无法解密或解密失败，可使用</w:t>
      </w:r>
      <w:r w:rsidR="001F225C" w:rsidRPr="00AF7FB7">
        <w:rPr>
          <w:rFonts w:ascii="仿宋" w:eastAsia="仿宋" w:hAnsi="仿宋" w:cs="Arial" w:hint="eastAsia"/>
          <w:sz w:val="32"/>
          <w:szCs w:val="32"/>
        </w:rPr>
        <w:t>备份</w:t>
      </w:r>
      <w:r w:rsidRPr="00AF7FB7">
        <w:rPr>
          <w:rFonts w:ascii="仿宋" w:eastAsia="仿宋" w:hAnsi="仿宋" w:cs="Arial" w:hint="eastAsia"/>
          <w:sz w:val="32"/>
          <w:szCs w:val="32"/>
        </w:rPr>
        <w:t>纸质投标文件进行线下评标。若投标人在规定时间内（2019年1</w:t>
      </w:r>
      <w:r w:rsidR="003378AB" w:rsidRPr="00AF7FB7">
        <w:rPr>
          <w:rFonts w:ascii="仿宋" w:eastAsia="仿宋" w:hAnsi="仿宋" w:cs="Arial" w:hint="eastAsia"/>
          <w:sz w:val="32"/>
          <w:szCs w:val="32"/>
        </w:rPr>
        <w:t>1</w:t>
      </w:r>
      <w:r w:rsidRPr="00AF7FB7">
        <w:rPr>
          <w:rFonts w:ascii="仿宋" w:eastAsia="仿宋" w:hAnsi="仿宋" w:cs="Arial" w:hint="eastAsia"/>
          <w:sz w:val="32"/>
          <w:szCs w:val="32"/>
        </w:rPr>
        <w:t>月</w:t>
      </w:r>
      <w:r w:rsidR="00C7083F">
        <w:rPr>
          <w:rFonts w:ascii="仿宋" w:eastAsia="仿宋" w:hAnsi="仿宋" w:cs="Arial" w:hint="eastAsia"/>
          <w:sz w:val="32"/>
          <w:szCs w:val="32"/>
        </w:rPr>
        <w:t>27</w:t>
      </w:r>
      <w:r w:rsidRPr="00AF7FB7">
        <w:rPr>
          <w:rFonts w:ascii="仿宋" w:eastAsia="仿宋" w:hAnsi="仿宋" w:cs="Arial" w:hint="eastAsia"/>
          <w:sz w:val="32"/>
          <w:szCs w:val="32"/>
        </w:rPr>
        <w:t>日10时前）无法解密或解密失败且未提供</w:t>
      </w:r>
      <w:r w:rsidR="001F225C" w:rsidRPr="00AF7FB7">
        <w:rPr>
          <w:rFonts w:ascii="仿宋" w:eastAsia="仿宋" w:hAnsi="仿宋" w:cs="Arial" w:hint="eastAsia"/>
          <w:sz w:val="32"/>
          <w:szCs w:val="32"/>
        </w:rPr>
        <w:t>备份</w:t>
      </w:r>
      <w:r w:rsidRPr="00AF7FB7">
        <w:rPr>
          <w:rFonts w:ascii="仿宋" w:eastAsia="仿宋" w:hAnsi="仿宋" w:cs="Arial" w:hint="eastAsia"/>
          <w:sz w:val="32"/>
          <w:szCs w:val="32"/>
        </w:rPr>
        <w:t>纸质投标文件的，视为</w:t>
      </w:r>
      <w:r w:rsidR="00450F72">
        <w:rPr>
          <w:rFonts w:ascii="仿宋" w:eastAsia="仿宋" w:hAnsi="仿宋" w:cs="Arial" w:hint="eastAsia"/>
          <w:sz w:val="32"/>
          <w:szCs w:val="32"/>
        </w:rPr>
        <w:t>无效</w:t>
      </w:r>
      <w:r w:rsidRPr="00AF7FB7">
        <w:rPr>
          <w:rFonts w:ascii="仿宋" w:eastAsia="仿宋" w:hAnsi="仿宋" w:cs="Arial" w:hint="eastAsia"/>
          <w:sz w:val="32"/>
          <w:szCs w:val="32"/>
        </w:rPr>
        <w:t>投标。</w:t>
      </w:r>
    </w:p>
    <w:p w:rsidR="00AC0FB1" w:rsidRPr="00AF7FB7" w:rsidRDefault="005B0274" w:rsidP="00141432">
      <w:pPr>
        <w:ind w:firstLineChars="196" w:firstLine="630"/>
        <w:outlineLvl w:val="0"/>
        <w:rPr>
          <w:rFonts w:ascii="仿宋" w:eastAsia="仿宋" w:hAnsi="仿宋" w:cs="Arial"/>
          <w:sz w:val="32"/>
          <w:szCs w:val="32"/>
        </w:rPr>
      </w:pPr>
      <w:r w:rsidRPr="00AF7FB7">
        <w:rPr>
          <w:rFonts w:ascii="仿宋" w:eastAsia="仿宋" w:hAnsi="仿宋" w:cs="Arial" w:hint="eastAsia"/>
          <w:b/>
          <w:sz w:val="32"/>
          <w:szCs w:val="32"/>
        </w:rPr>
        <w:t>九</w:t>
      </w:r>
      <w:r w:rsidR="00AC0FB1" w:rsidRPr="00AF7FB7">
        <w:rPr>
          <w:rFonts w:ascii="仿宋" w:eastAsia="仿宋" w:hAnsi="仿宋" w:cs="Arial" w:hint="eastAsia"/>
          <w:b/>
          <w:bCs/>
          <w:sz w:val="32"/>
          <w:szCs w:val="32"/>
        </w:rPr>
        <w:t>、投标保证金</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投标保证金人民币</w:t>
      </w:r>
      <w:r w:rsidR="00163BA8">
        <w:rPr>
          <w:rFonts w:ascii="仿宋" w:eastAsia="仿宋" w:hAnsi="仿宋" w:cs="Arial" w:hint="eastAsia"/>
          <w:sz w:val="32"/>
          <w:szCs w:val="32"/>
        </w:rPr>
        <w:t>5</w:t>
      </w:r>
      <w:r w:rsidR="005251D6" w:rsidRPr="00AF7FB7">
        <w:rPr>
          <w:rFonts w:ascii="仿宋" w:eastAsia="仿宋" w:hAnsi="仿宋" w:cs="Arial" w:hint="eastAsia"/>
          <w:sz w:val="32"/>
          <w:szCs w:val="32"/>
        </w:rPr>
        <w:t>000</w:t>
      </w:r>
      <w:r w:rsidRPr="00AF7FB7">
        <w:rPr>
          <w:rFonts w:ascii="仿宋" w:eastAsia="仿宋" w:hAnsi="仿宋" w:cs="Arial" w:hint="eastAsia"/>
          <w:sz w:val="32"/>
          <w:szCs w:val="32"/>
        </w:rPr>
        <w:t>元。</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账户：宁波市镇海区公共资源交易工作管理委员会办公室保证金专户</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开户银行：宁波银行镇海支行</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银行地址：宁波市镇海区骆驼街道东</w:t>
      </w:r>
      <w:proofErr w:type="gramStart"/>
      <w:r w:rsidRPr="00AF7FB7">
        <w:rPr>
          <w:rFonts w:ascii="仿宋" w:eastAsia="仿宋" w:hAnsi="仿宋" w:cs="Arial" w:hint="eastAsia"/>
          <w:sz w:val="32"/>
          <w:szCs w:val="32"/>
        </w:rPr>
        <w:t>邑</w:t>
      </w:r>
      <w:proofErr w:type="gramEnd"/>
      <w:r w:rsidRPr="00AF7FB7">
        <w:rPr>
          <w:rFonts w:ascii="仿宋" w:eastAsia="仿宋" w:hAnsi="仿宋" w:cs="Arial" w:hint="eastAsia"/>
          <w:sz w:val="32"/>
          <w:szCs w:val="32"/>
        </w:rPr>
        <w:t>北路666号</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账号：</w:t>
      </w:r>
      <w:r w:rsidR="003378AB" w:rsidRPr="00AF7FB7">
        <w:rPr>
          <w:rFonts w:ascii="仿宋" w:eastAsia="仿宋" w:hAnsi="仿宋" w:cs="Arial"/>
          <w:sz w:val="32"/>
          <w:szCs w:val="32"/>
        </w:rPr>
        <w:t>5201012200053807100</w:t>
      </w:r>
      <w:r w:rsidR="007B0AC6" w:rsidRPr="007B0AC6">
        <w:rPr>
          <w:rFonts w:ascii="仿宋" w:eastAsia="仿宋" w:hAnsi="仿宋" w:cs="Arial"/>
          <w:sz w:val="32"/>
          <w:szCs w:val="32"/>
        </w:rPr>
        <w:t>1233</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w:t>
      </w:r>
      <w:r w:rsidRPr="00AF7FB7">
        <w:rPr>
          <w:rFonts w:ascii="仿宋" w:eastAsia="仿宋" w:hAnsi="仿宋" w:cs="Arial"/>
          <w:sz w:val="32"/>
          <w:szCs w:val="32"/>
        </w:rPr>
        <w:t>1</w:t>
      </w:r>
      <w:r w:rsidRPr="00AF7FB7">
        <w:rPr>
          <w:rFonts w:ascii="仿宋" w:eastAsia="仿宋" w:hAnsi="仿宋" w:cs="Arial" w:hint="eastAsia"/>
          <w:sz w:val="32"/>
          <w:szCs w:val="32"/>
        </w:rPr>
        <w:t>、投标人应将投标保证金在</w:t>
      </w:r>
      <w:r w:rsidRPr="00AF7FB7">
        <w:rPr>
          <w:rFonts w:ascii="仿宋" w:eastAsia="仿宋" w:hAnsi="仿宋" w:cs="Arial"/>
          <w:sz w:val="32"/>
          <w:szCs w:val="32"/>
        </w:rPr>
        <w:t>201</w:t>
      </w:r>
      <w:r w:rsidRPr="00AF7FB7">
        <w:rPr>
          <w:rFonts w:ascii="仿宋" w:eastAsia="仿宋" w:hAnsi="仿宋" w:cs="Arial" w:hint="eastAsia"/>
          <w:sz w:val="32"/>
          <w:szCs w:val="32"/>
        </w:rPr>
        <w:t>9年</w:t>
      </w:r>
      <w:r w:rsidR="003378AB" w:rsidRPr="00AF7FB7">
        <w:rPr>
          <w:rFonts w:ascii="仿宋" w:eastAsia="仿宋" w:hAnsi="仿宋" w:cs="Arial" w:hint="eastAsia"/>
          <w:sz w:val="32"/>
          <w:szCs w:val="32"/>
        </w:rPr>
        <w:t>11</w:t>
      </w:r>
      <w:r w:rsidRPr="00AF7FB7">
        <w:rPr>
          <w:rFonts w:ascii="仿宋" w:eastAsia="仿宋" w:hAnsi="仿宋" w:cs="Arial" w:hint="eastAsia"/>
          <w:sz w:val="32"/>
          <w:szCs w:val="32"/>
        </w:rPr>
        <w:t>月</w:t>
      </w:r>
      <w:r w:rsidR="00C7083F">
        <w:rPr>
          <w:rFonts w:ascii="仿宋" w:eastAsia="仿宋" w:hAnsi="仿宋" w:cs="Arial" w:hint="eastAsia"/>
          <w:sz w:val="32"/>
          <w:szCs w:val="32"/>
        </w:rPr>
        <w:t>26</w:t>
      </w:r>
      <w:r w:rsidRPr="00AF7FB7">
        <w:rPr>
          <w:rFonts w:ascii="仿宋" w:eastAsia="仿宋" w:hAnsi="仿宋" w:cs="Arial" w:hint="eastAsia"/>
          <w:sz w:val="32"/>
          <w:szCs w:val="32"/>
        </w:rPr>
        <w:t>日</w:t>
      </w:r>
      <w:r w:rsidRPr="00AF7FB7">
        <w:rPr>
          <w:rFonts w:ascii="仿宋" w:eastAsia="仿宋" w:hAnsi="仿宋" w:cs="Arial"/>
          <w:sz w:val="32"/>
          <w:szCs w:val="32"/>
        </w:rPr>
        <w:t>16</w:t>
      </w:r>
      <w:r w:rsidRPr="00AF7FB7">
        <w:rPr>
          <w:rFonts w:ascii="仿宋" w:eastAsia="仿宋" w:hAnsi="仿宋" w:cs="Arial" w:hint="eastAsia"/>
          <w:sz w:val="32"/>
          <w:szCs w:val="32"/>
        </w:rPr>
        <w:t>时前以汇票、电汇、支票等形式交纳，投标保证金以到达保证金专户内的时间为准，投标人应充分考虑投标保证金汇（转）款手续办理时间、资金在途时间等，确保投标保证金按招标文件规定的时间到达保证金专户。汇（转）款时，采用电汇（异地汇款）的方式。</w:t>
      </w:r>
      <w:r w:rsidRPr="00AF7FB7">
        <w:rPr>
          <w:rFonts w:ascii="仿宋" w:eastAsia="仿宋" w:hAnsi="仿宋" w:cs="Arial" w:hint="eastAsia"/>
          <w:b/>
          <w:sz w:val="32"/>
          <w:szCs w:val="32"/>
        </w:rPr>
        <w:t>不要采用“宁波同城实时清算系统”转账方式。</w:t>
      </w:r>
      <w:r w:rsidRPr="00AF7FB7">
        <w:rPr>
          <w:rFonts w:ascii="仿宋" w:eastAsia="仿宋" w:hAnsi="仿宋" w:cs="Arial" w:hint="eastAsia"/>
          <w:sz w:val="32"/>
          <w:szCs w:val="32"/>
        </w:rPr>
        <w:t>未按规定交纳引起的投标保证金无效，责任自负。</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w:t>
      </w:r>
      <w:r w:rsidRPr="00AF7FB7">
        <w:rPr>
          <w:rFonts w:ascii="仿宋" w:eastAsia="仿宋" w:hAnsi="仿宋" w:cs="Arial"/>
          <w:sz w:val="32"/>
          <w:szCs w:val="32"/>
        </w:rPr>
        <w:t>2</w:t>
      </w:r>
      <w:r w:rsidRPr="00AF7FB7">
        <w:rPr>
          <w:rFonts w:ascii="仿宋" w:eastAsia="仿宋" w:hAnsi="仿宋" w:cs="Arial" w:hint="eastAsia"/>
          <w:sz w:val="32"/>
          <w:szCs w:val="32"/>
        </w:rPr>
        <w:t>、收款人对缴入的保证金</w:t>
      </w:r>
      <w:proofErr w:type="gramStart"/>
      <w:r w:rsidRPr="00AF7FB7">
        <w:rPr>
          <w:rFonts w:ascii="仿宋" w:eastAsia="仿宋" w:hAnsi="仿宋" w:cs="Arial" w:hint="eastAsia"/>
          <w:sz w:val="32"/>
          <w:szCs w:val="32"/>
        </w:rPr>
        <w:t>不</w:t>
      </w:r>
      <w:proofErr w:type="gramEnd"/>
      <w:r w:rsidRPr="00AF7FB7">
        <w:rPr>
          <w:rFonts w:ascii="仿宋" w:eastAsia="仿宋" w:hAnsi="仿宋" w:cs="Arial" w:hint="eastAsia"/>
          <w:sz w:val="32"/>
          <w:szCs w:val="32"/>
        </w:rPr>
        <w:t>开具收款收据，请投标人务必保存好缴纳投标保证金的银行回单，查询投标保证金是否到账，须提供支付回单复印件。宁波银行联系电话：</w:t>
      </w:r>
      <w:r w:rsidRPr="00AF7FB7">
        <w:rPr>
          <w:rFonts w:ascii="仿宋" w:eastAsia="仿宋" w:hAnsi="仿宋" w:cs="Arial"/>
          <w:sz w:val="32"/>
          <w:szCs w:val="32"/>
        </w:rPr>
        <w:t>0574-8627</w:t>
      </w:r>
      <w:r w:rsidRPr="00AF7FB7">
        <w:rPr>
          <w:rFonts w:ascii="仿宋" w:eastAsia="仿宋" w:hAnsi="仿宋" w:cs="Arial" w:hint="eastAsia"/>
          <w:sz w:val="32"/>
          <w:szCs w:val="32"/>
        </w:rPr>
        <w:t>6787</w:t>
      </w:r>
    </w:p>
    <w:p w:rsidR="00AC0FB1" w:rsidRPr="00AF7FB7" w:rsidRDefault="005B0274" w:rsidP="00141432">
      <w:pPr>
        <w:ind w:firstLineChars="196" w:firstLine="630"/>
        <w:outlineLvl w:val="0"/>
        <w:rPr>
          <w:rFonts w:ascii="仿宋" w:eastAsia="仿宋" w:hAnsi="仿宋" w:cs="Arial"/>
          <w:b/>
          <w:sz w:val="32"/>
          <w:szCs w:val="32"/>
        </w:rPr>
      </w:pPr>
      <w:r w:rsidRPr="00AF7FB7">
        <w:rPr>
          <w:rFonts w:ascii="仿宋" w:eastAsia="仿宋" w:hAnsi="仿宋" w:cs="Arial" w:hint="eastAsia"/>
          <w:b/>
          <w:sz w:val="32"/>
          <w:szCs w:val="32"/>
        </w:rPr>
        <w:t>十</w:t>
      </w:r>
      <w:r w:rsidR="00AC0FB1" w:rsidRPr="00AF7FB7">
        <w:rPr>
          <w:rFonts w:ascii="仿宋" w:eastAsia="仿宋" w:hAnsi="仿宋" w:cs="Arial" w:hint="eastAsia"/>
          <w:b/>
          <w:sz w:val="32"/>
          <w:szCs w:val="32"/>
        </w:rPr>
        <w:t>、采购人的名称、地址和联系方法</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名称：</w:t>
      </w:r>
      <w:r w:rsidR="00164C33" w:rsidRPr="00AF7FB7">
        <w:rPr>
          <w:rFonts w:ascii="仿宋" w:eastAsia="仿宋" w:hAnsi="仿宋" w:cs="Arial" w:hint="eastAsia"/>
          <w:sz w:val="32"/>
          <w:szCs w:val="32"/>
        </w:rPr>
        <w:t>宁波市镇海区</w:t>
      </w:r>
      <w:r w:rsidR="004A31BF">
        <w:rPr>
          <w:rFonts w:ascii="仿宋" w:eastAsia="仿宋" w:hAnsi="仿宋" w:cs="Arial" w:hint="eastAsia"/>
          <w:sz w:val="32"/>
          <w:szCs w:val="32"/>
        </w:rPr>
        <w:t>公路管理段</w:t>
      </w:r>
    </w:p>
    <w:p w:rsidR="004A31BF" w:rsidRPr="002A5692" w:rsidRDefault="004A31BF" w:rsidP="004A31BF">
      <w:pPr>
        <w:spacing w:line="580" w:lineRule="exact"/>
        <w:ind w:firstLineChars="196" w:firstLine="627"/>
        <w:rPr>
          <w:rFonts w:ascii="仿宋_GB2312" w:eastAsia="仿宋_GB2312" w:hAnsi="仿宋" w:cs="Arial"/>
          <w:color w:val="000000" w:themeColor="text1"/>
          <w:sz w:val="32"/>
          <w:szCs w:val="32"/>
        </w:rPr>
      </w:pPr>
      <w:r w:rsidRPr="002A5692">
        <w:rPr>
          <w:rFonts w:ascii="仿宋_GB2312" w:eastAsia="仿宋_GB2312" w:hAnsi="仿宋" w:cs="Arial" w:hint="eastAsia"/>
          <w:color w:val="000000" w:themeColor="text1"/>
          <w:sz w:val="32"/>
          <w:szCs w:val="32"/>
        </w:rPr>
        <w:t>地址：宁波市镇海区镇</w:t>
      </w:r>
      <w:proofErr w:type="gramStart"/>
      <w:r w:rsidRPr="002A5692">
        <w:rPr>
          <w:rFonts w:ascii="仿宋_GB2312" w:eastAsia="仿宋_GB2312" w:hAnsi="仿宋" w:cs="Arial" w:hint="eastAsia"/>
          <w:color w:val="000000" w:themeColor="text1"/>
          <w:sz w:val="32"/>
          <w:szCs w:val="32"/>
        </w:rPr>
        <w:t>骆</w:t>
      </w:r>
      <w:proofErr w:type="gramEnd"/>
      <w:r w:rsidRPr="002A5692">
        <w:rPr>
          <w:rFonts w:ascii="仿宋_GB2312" w:eastAsia="仿宋_GB2312" w:hAnsi="仿宋" w:cs="Arial" w:hint="eastAsia"/>
          <w:color w:val="000000" w:themeColor="text1"/>
          <w:sz w:val="32"/>
          <w:szCs w:val="32"/>
        </w:rPr>
        <w:t>东路388号</w:t>
      </w:r>
    </w:p>
    <w:p w:rsidR="004A31BF" w:rsidRPr="002A5692" w:rsidRDefault="004A31BF" w:rsidP="004A31BF">
      <w:pPr>
        <w:spacing w:line="580" w:lineRule="exact"/>
        <w:ind w:firstLineChars="196" w:firstLine="627"/>
        <w:rPr>
          <w:rFonts w:ascii="仿宋_GB2312" w:eastAsia="仿宋_GB2312" w:hAnsi="仿宋" w:cs="Arial"/>
          <w:color w:val="000000" w:themeColor="text1"/>
          <w:sz w:val="32"/>
          <w:szCs w:val="32"/>
        </w:rPr>
      </w:pPr>
      <w:r w:rsidRPr="002A5692">
        <w:rPr>
          <w:rFonts w:ascii="仿宋_GB2312" w:eastAsia="仿宋_GB2312" w:hAnsi="仿宋" w:cs="Arial" w:hint="eastAsia"/>
          <w:color w:val="000000" w:themeColor="text1"/>
          <w:sz w:val="32"/>
          <w:szCs w:val="32"/>
        </w:rPr>
        <w:t>联系方法：0574-86285219</w:t>
      </w:r>
    </w:p>
    <w:p w:rsidR="00AC0FB1" w:rsidRPr="00AF7FB7" w:rsidRDefault="005B0274" w:rsidP="00141432">
      <w:pPr>
        <w:ind w:firstLineChars="196" w:firstLine="630"/>
        <w:outlineLvl w:val="0"/>
        <w:rPr>
          <w:rFonts w:ascii="仿宋" w:eastAsia="仿宋" w:hAnsi="仿宋" w:cs="Arial"/>
          <w:b/>
          <w:sz w:val="32"/>
          <w:szCs w:val="32"/>
        </w:rPr>
      </w:pPr>
      <w:r w:rsidRPr="00AF7FB7">
        <w:rPr>
          <w:rFonts w:ascii="仿宋" w:eastAsia="仿宋" w:hAnsi="仿宋" w:cs="Arial" w:hint="eastAsia"/>
          <w:b/>
          <w:sz w:val="32"/>
          <w:szCs w:val="32"/>
        </w:rPr>
        <w:t>十一</w:t>
      </w:r>
      <w:r w:rsidR="00AC0FB1" w:rsidRPr="00AF7FB7">
        <w:rPr>
          <w:rFonts w:ascii="仿宋" w:eastAsia="仿宋" w:hAnsi="仿宋" w:cs="Arial" w:hint="eastAsia"/>
          <w:b/>
          <w:sz w:val="32"/>
          <w:szCs w:val="32"/>
        </w:rPr>
        <w:t>、采购代理机构的名称、地址和联系方法</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名称：宁波市镇海区政府采购中心</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地址：镇海区骆驼</w:t>
      </w:r>
      <w:proofErr w:type="gramStart"/>
      <w:r w:rsidRPr="00AF7FB7">
        <w:rPr>
          <w:rFonts w:ascii="仿宋" w:eastAsia="仿宋" w:hAnsi="仿宋" w:cs="Arial" w:hint="eastAsia"/>
          <w:sz w:val="32"/>
          <w:szCs w:val="32"/>
        </w:rPr>
        <w:t>街道金</w:t>
      </w:r>
      <w:proofErr w:type="gramEnd"/>
      <w:r w:rsidRPr="00AF7FB7">
        <w:rPr>
          <w:rFonts w:ascii="仿宋" w:eastAsia="仿宋" w:hAnsi="仿宋" w:cs="Arial" w:hint="eastAsia"/>
          <w:sz w:val="32"/>
          <w:szCs w:val="32"/>
        </w:rPr>
        <w:t>华南路</w:t>
      </w:r>
      <w:r w:rsidRPr="00AF7FB7">
        <w:rPr>
          <w:rFonts w:ascii="仿宋" w:eastAsia="仿宋" w:hAnsi="仿宋" w:cs="Arial"/>
          <w:sz w:val="32"/>
          <w:szCs w:val="32"/>
        </w:rPr>
        <w:t>55</w:t>
      </w:r>
      <w:r w:rsidRPr="00AF7FB7">
        <w:rPr>
          <w:rFonts w:ascii="仿宋" w:eastAsia="仿宋" w:hAnsi="仿宋" w:cs="Arial" w:hint="eastAsia"/>
          <w:sz w:val="32"/>
          <w:szCs w:val="32"/>
        </w:rPr>
        <w:t>号</w:t>
      </w:r>
      <w:r w:rsidRPr="00AF7FB7">
        <w:rPr>
          <w:rFonts w:ascii="仿宋" w:eastAsia="仿宋" w:hAnsi="仿宋" w:cs="Arial"/>
          <w:sz w:val="32"/>
          <w:szCs w:val="32"/>
        </w:rPr>
        <w:t>E</w:t>
      </w:r>
      <w:r w:rsidRPr="00AF7FB7">
        <w:rPr>
          <w:rFonts w:ascii="仿宋" w:eastAsia="仿宋" w:hAnsi="仿宋" w:cs="Arial" w:hint="eastAsia"/>
          <w:sz w:val="32"/>
          <w:szCs w:val="32"/>
        </w:rPr>
        <w:t>座</w:t>
      </w:r>
      <w:r w:rsidRPr="00AF7FB7">
        <w:rPr>
          <w:rFonts w:ascii="仿宋" w:eastAsia="仿宋" w:hAnsi="仿宋" w:cs="Arial"/>
          <w:sz w:val="32"/>
          <w:szCs w:val="32"/>
        </w:rPr>
        <w:t>3</w:t>
      </w:r>
      <w:r w:rsidRPr="00AF7FB7">
        <w:rPr>
          <w:rFonts w:ascii="仿宋" w:eastAsia="仿宋" w:hAnsi="仿宋" w:cs="Arial" w:hint="eastAsia"/>
          <w:sz w:val="32"/>
          <w:szCs w:val="32"/>
        </w:rPr>
        <w:t>楼</w:t>
      </w:r>
    </w:p>
    <w:p w:rsidR="00AC0FB1" w:rsidRPr="00AF7FB7" w:rsidRDefault="00AC0FB1" w:rsidP="00141432">
      <w:pPr>
        <w:ind w:firstLineChars="196" w:firstLine="627"/>
        <w:rPr>
          <w:rFonts w:ascii="仿宋" w:eastAsia="仿宋" w:hAnsi="仿宋" w:cs="Arial"/>
          <w:b/>
          <w:sz w:val="32"/>
          <w:szCs w:val="32"/>
        </w:rPr>
      </w:pPr>
      <w:r w:rsidRPr="00AF7FB7">
        <w:rPr>
          <w:rFonts w:ascii="仿宋" w:eastAsia="仿宋" w:hAnsi="仿宋" w:cs="Arial" w:hint="eastAsia"/>
          <w:sz w:val="32"/>
          <w:szCs w:val="32"/>
        </w:rPr>
        <w:t>联系方法：</w:t>
      </w:r>
      <w:r w:rsidRPr="00AF7FB7">
        <w:rPr>
          <w:rFonts w:ascii="仿宋" w:eastAsia="仿宋" w:hAnsi="仿宋" w:cs="Arial"/>
          <w:sz w:val="32"/>
          <w:szCs w:val="32"/>
        </w:rPr>
        <w:t>0574-</w:t>
      </w:r>
      <w:r w:rsidR="004A31BF">
        <w:rPr>
          <w:rFonts w:ascii="仿宋" w:eastAsia="仿宋" w:hAnsi="仿宋" w:cs="Arial" w:hint="eastAsia"/>
          <w:sz w:val="32"/>
          <w:szCs w:val="32"/>
        </w:rPr>
        <w:t>86276629</w:t>
      </w:r>
    </w:p>
    <w:p w:rsidR="00AC0FB1" w:rsidRPr="00AF7FB7" w:rsidRDefault="005B0274" w:rsidP="00141432">
      <w:pPr>
        <w:ind w:firstLineChars="196" w:firstLine="630"/>
        <w:outlineLvl w:val="0"/>
        <w:rPr>
          <w:rFonts w:ascii="仿宋" w:eastAsia="仿宋" w:hAnsi="仿宋" w:cs="Arial"/>
          <w:b/>
          <w:sz w:val="32"/>
          <w:szCs w:val="32"/>
        </w:rPr>
      </w:pPr>
      <w:r w:rsidRPr="00AF7FB7">
        <w:rPr>
          <w:rFonts w:ascii="仿宋" w:eastAsia="仿宋" w:hAnsi="仿宋" w:cs="Arial" w:hint="eastAsia"/>
          <w:b/>
          <w:sz w:val="32"/>
          <w:szCs w:val="32"/>
        </w:rPr>
        <w:t>十二</w:t>
      </w:r>
      <w:r w:rsidR="00AC0FB1" w:rsidRPr="00AF7FB7">
        <w:rPr>
          <w:rFonts w:ascii="仿宋" w:eastAsia="仿宋" w:hAnsi="仿宋" w:cs="Arial" w:hint="eastAsia"/>
          <w:b/>
          <w:sz w:val="32"/>
          <w:szCs w:val="32"/>
        </w:rPr>
        <w:t>、采购项目联系人姓名和电话</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采购单位联系人：</w:t>
      </w:r>
      <w:r w:rsidR="004A31BF">
        <w:rPr>
          <w:rFonts w:ascii="仿宋" w:eastAsia="仿宋" w:hAnsi="仿宋" w:cs="Arial" w:hint="eastAsia"/>
          <w:sz w:val="32"/>
          <w:szCs w:val="32"/>
        </w:rPr>
        <w:t>蒋腾勇</w:t>
      </w:r>
      <w:r w:rsidRPr="00AF7FB7">
        <w:rPr>
          <w:rFonts w:ascii="仿宋" w:eastAsia="仿宋" w:hAnsi="仿宋" w:cs="Arial" w:hint="eastAsia"/>
          <w:sz w:val="32"/>
          <w:szCs w:val="32"/>
        </w:rPr>
        <w:t>；联系电话：</w:t>
      </w:r>
      <w:r w:rsidR="005251D6" w:rsidRPr="00AF7FB7">
        <w:rPr>
          <w:rFonts w:ascii="仿宋" w:eastAsia="仿宋" w:hAnsi="仿宋" w:cs="Arial"/>
          <w:sz w:val="32"/>
          <w:szCs w:val="32"/>
        </w:rPr>
        <w:t>0574-</w:t>
      </w:r>
      <w:r w:rsidR="004A31BF" w:rsidRPr="002A5692">
        <w:rPr>
          <w:rFonts w:ascii="仿宋_GB2312" w:eastAsia="仿宋_GB2312" w:hAnsi="仿宋" w:cs="Arial" w:hint="eastAsia"/>
          <w:color w:val="000000" w:themeColor="text1"/>
          <w:sz w:val="32"/>
          <w:szCs w:val="32"/>
        </w:rPr>
        <w:t>86285219</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宁波市镇海区政府采购中心联系人：</w:t>
      </w:r>
      <w:r w:rsidR="004A31BF">
        <w:rPr>
          <w:rFonts w:ascii="仿宋" w:eastAsia="仿宋" w:hAnsi="仿宋" w:cs="Arial" w:hint="eastAsia"/>
          <w:sz w:val="32"/>
          <w:szCs w:val="32"/>
        </w:rPr>
        <w:t>唐海忠</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联系电话：</w:t>
      </w:r>
      <w:r w:rsidRPr="00AF7FB7">
        <w:rPr>
          <w:rFonts w:ascii="仿宋" w:eastAsia="仿宋" w:hAnsi="仿宋" w:cs="Arial"/>
          <w:sz w:val="32"/>
          <w:szCs w:val="32"/>
        </w:rPr>
        <w:t>0574-</w:t>
      </w:r>
      <w:r w:rsidR="004A31BF">
        <w:rPr>
          <w:rFonts w:ascii="仿宋" w:eastAsia="仿宋" w:hAnsi="仿宋" w:cs="Arial" w:hint="eastAsia"/>
          <w:sz w:val="32"/>
          <w:szCs w:val="32"/>
        </w:rPr>
        <w:t>86276629</w:t>
      </w:r>
      <w:r w:rsidRPr="00AF7FB7">
        <w:rPr>
          <w:rFonts w:ascii="仿宋" w:eastAsia="仿宋" w:hAnsi="仿宋" w:cs="Arial"/>
          <w:sz w:val="32"/>
          <w:szCs w:val="32"/>
        </w:rPr>
        <w:t xml:space="preserve">  </w:t>
      </w:r>
      <w:r w:rsidRPr="00AF7FB7">
        <w:rPr>
          <w:rFonts w:ascii="仿宋" w:eastAsia="仿宋" w:hAnsi="仿宋" w:cs="Arial" w:hint="eastAsia"/>
          <w:sz w:val="32"/>
          <w:szCs w:val="32"/>
        </w:rPr>
        <w:t>传真：</w:t>
      </w:r>
      <w:r w:rsidRPr="00AF7FB7">
        <w:rPr>
          <w:rFonts w:ascii="仿宋" w:eastAsia="仿宋" w:hAnsi="仿宋" w:cs="Arial"/>
          <w:sz w:val="32"/>
          <w:szCs w:val="32"/>
        </w:rPr>
        <w:t>0574-86276593</w:t>
      </w:r>
    </w:p>
    <w:p w:rsidR="00AC0FB1" w:rsidRPr="00AF7FB7" w:rsidRDefault="005B0274" w:rsidP="00141432">
      <w:pPr>
        <w:ind w:firstLineChars="196" w:firstLine="630"/>
        <w:outlineLvl w:val="0"/>
        <w:rPr>
          <w:rFonts w:ascii="仿宋" w:eastAsia="仿宋" w:hAnsi="仿宋" w:cs="Arial"/>
          <w:b/>
          <w:sz w:val="32"/>
          <w:szCs w:val="32"/>
        </w:rPr>
      </w:pPr>
      <w:r w:rsidRPr="00AF7FB7">
        <w:rPr>
          <w:rFonts w:ascii="仿宋" w:eastAsia="仿宋" w:hAnsi="仿宋" w:cs="Arial" w:hint="eastAsia"/>
          <w:b/>
          <w:sz w:val="32"/>
          <w:szCs w:val="32"/>
        </w:rPr>
        <w:t>十三</w:t>
      </w:r>
      <w:r w:rsidR="00AC0FB1" w:rsidRPr="00AF7FB7">
        <w:rPr>
          <w:rFonts w:ascii="仿宋" w:eastAsia="仿宋" w:hAnsi="仿宋" w:cs="Arial" w:hint="eastAsia"/>
          <w:b/>
          <w:sz w:val="32"/>
          <w:szCs w:val="32"/>
        </w:rPr>
        <w:t>、其他</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sz w:val="32"/>
          <w:szCs w:val="32"/>
        </w:rPr>
        <w:t>1</w:t>
      </w:r>
      <w:r w:rsidRPr="00AF7FB7">
        <w:rPr>
          <w:rFonts w:ascii="仿宋" w:eastAsia="仿宋" w:hAnsi="仿宋" w:cs="Arial" w:hint="eastAsia"/>
          <w:sz w:val="32"/>
          <w:szCs w:val="32"/>
        </w:rPr>
        <w:t>、投标人认为招标文件和采购过程使自己的权益受到损害的，可以自收到招标文件之日或者招标文件公告期限届满之日起七个工作日内，以书面形式向采购人和招标人提出质疑。投标人在法定质疑期内须一次性提出针对同一采购程序环节的质疑。</w:t>
      </w:r>
    </w:p>
    <w:p w:rsidR="0004508B" w:rsidRPr="00AF7FB7" w:rsidRDefault="00FC3431" w:rsidP="00FC3431">
      <w:pPr>
        <w:ind w:firstLineChars="196" w:firstLine="627"/>
        <w:rPr>
          <w:rFonts w:ascii="仿宋" w:eastAsia="仿宋" w:hAnsi="仿宋" w:cs="Arial"/>
          <w:sz w:val="32"/>
          <w:szCs w:val="32"/>
        </w:rPr>
      </w:pPr>
      <w:r w:rsidRPr="00AF7FB7">
        <w:rPr>
          <w:rFonts w:ascii="仿宋" w:eastAsia="仿宋" w:hAnsi="仿宋" w:cs="Arial" w:hint="eastAsia"/>
          <w:sz w:val="32"/>
          <w:szCs w:val="32"/>
        </w:rPr>
        <w:t>2</w:t>
      </w:r>
      <w:r w:rsidR="005B0274" w:rsidRPr="00AF7FB7">
        <w:rPr>
          <w:rFonts w:ascii="仿宋" w:eastAsia="仿宋" w:hAnsi="仿宋" w:cs="Arial" w:hint="eastAsia"/>
          <w:sz w:val="32"/>
          <w:szCs w:val="32"/>
        </w:rPr>
        <w:t>、招标人对已发出的招标文件进行必要的澄清或者修改</w:t>
      </w:r>
      <w:r w:rsidR="004D0EA9" w:rsidRPr="00AF7FB7">
        <w:rPr>
          <w:rFonts w:ascii="仿宋" w:eastAsia="仿宋" w:hAnsi="仿宋" w:cs="Arial" w:hint="eastAsia"/>
          <w:sz w:val="32"/>
          <w:szCs w:val="32"/>
        </w:rPr>
        <w:t>时</w:t>
      </w:r>
      <w:r w:rsidR="005B0274" w:rsidRPr="00AF7FB7">
        <w:rPr>
          <w:rFonts w:ascii="仿宋" w:eastAsia="仿宋" w:hAnsi="仿宋" w:cs="Arial" w:hint="eastAsia"/>
          <w:sz w:val="32"/>
          <w:szCs w:val="32"/>
        </w:rPr>
        <w:t>，将以“公告”</w:t>
      </w:r>
      <w:r w:rsidR="004D0EA9" w:rsidRPr="00AF7FB7">
        <w:rPr>
          <w:rFonts w:ascii="仿宋" w:eastAsia="仿宋" w:hAnsi="仿宋" w:cs="Arial" w:hint="eastAsia"/>
          <w:sz w:val="32"/>
          <w:szCs w:val="32"/>
        </w:rPr>
        <w:t>的</w:t>
      </w:r>
      <w:r w:rsidR="005B0274" w:rsidRPr="00AF7FB7">
        <w:rPr>
          <w:rFonts w:ascii="仿宋" w:eastAsia="仿宋" w:hAnsi="仿宋" w:cs="Arial" w:hint="eastAsia"/>
          <w:sz w:val="32"/>
          <w:szCs w:val="32"/>
        </w:rPr>
        <w:t>形式</w:t>
      </w:r>
      <w:r w:rsidRPr="00AF7FB7">
        <w:rPr>
          <w:rFonts w:ascii="仿宋" w:eastAsia="仿宋" w:hAnsi="仿宋" w:cs="Arial" w:hint="eastAsia"/>
          <w:sz w:val="32"/>
          <w:szCs w:val="32"/>
        </w:rPr>
        <w:t>分别</w:t>
      </w:r>
      <w:r w:rsidR="005B0274" w:rsidRPr="00AF7FB7">
        <w:rPr>
          <w:rFonts w:ascii="仿宋" w:eastAsia="仿宋" w:hAnsi="仿宋" w:cs="Arial" w:hint="eastAsia"/>
          <w:sz w:val="32"/>
          <w:szCs w:val="32"/>
        </w:rPr>
        <w:t>在“浙江省政府采购网”和</w:t>
      </w:r>
      <w:r w:rsidRPr="00AF7FB7">
        <w:rPr>
          <w:rFonts w:ascii="仿宋" w:eastAsia="仿宋" w:hAnsi="仿宋" w:cs="Arial" w:hint="eastAsia"/>
          <w:sz w:val="32"/>
          <w:szCs w:val="32"/>
        </w:rPr>
        <w:t>“</w:t>
      </w:r>
      <w:r w:rsidR="005B0274" w:rsidRPr="00AF7FB7">
        <w:rPr>
          <w:rFonts w:ascii="仿宋" w:eastAsia="仿宋" w:hAnsi="仿宋" w:cs="Arial" w:hint="eastAsia"/>
          <w:sz w:val="32"/>
          <w:szCs w:val="32"/>
        </w:rPr>
        <w:t>宁波公共资源交易网镇海区分网</w:t>
      </w:r>
      <w:r w:rsidRPr="00AF7FB7">
        <w:rPr>
          <w:rFonts w:ascii="仿宋" w:eastAsia="仿宋" w:hAnsi="仿宋" w:cs="Arial" w:hint="eastAsia"/>
          <w:sz w:val="32"/>
          <w:szCs w:val="32"/>
        </w:rPr>
        <w:t>”</w:t>
      </w:r>
      <w:r w:rsidR="005B0274" w:rsidRPr="00AF7FB7">
        <w:rPr>
          <w:rFonts w:ascii="仿宋" w:eastAsia="仿宋" w:hAnsi="仿宋" w:cs="Arial" w:hint="eastAsia"/>
          <w:sz w:val="32"/>
          <w:szCs w:val="32"/>
        </w:rPr>
        <w:t>上</w:t>
      </w:r>
      <w:r w:rsidR="004D0EA9" w:rsidRPr="00AF7FB7">
        <w:rPr>
          <w:rFonts w:ascii="仿宋" w:eastAsia="仿宋" w:hAnsi="仿宋" w:cs="Arial" w:hint="eastAsia"/>
          <w:sz w:val="32"/>
          <w:szCs w:val="32"/>
        </w:rPr>
        <w:t>发布</w:t>
      </w:r>
      <w:r w:rsidR="005B0274" w:rsidRPr="00AF7FB7">
        <w:rPr>
          <w:rFonts w:ascii="仿宋" w:eastAsia="仿宋" w:hAnsi="仿宋" w:cs="Arial" w:hint="eastAsia"/>
          <w:sz w:val="32"/>
          <w:szCs w:val="32"/>
        </w:rPr>
        <w:t>，投标人应及时登录</w:t>
      </w:r>
      <w:r w:rsidRPr="00AF7FB7">
        <w:rPr>
          <w:rFonts w:ascii="仿宋" w:eastAsia="仿宋" w:hAnsi="仿宋" w:cs="Arial" w:hint="eastAsia"/>
          <w:sz w:val="32"/>
          <w:szCs w:val="32"/>
        </w:rPr>
        <w:t>上述网站</w:t>
      </w:r>
      <w:r w:rsidR="005B0274" w:rsidRPr="00AF7FB7">
        <w:rPr>
          <w:rFonts w:ascii="仿宋" w:eastAsia="仿宋" w:hAnsi="仿宋" w:cs="Arial" w:hint="eastAsia"/>
          <w:sz w:val="32"/>
          <w:szCs w:val="32"/>
        </w:rPr>
        <w:t>查看和下载，未及时查看和下载的</w:t>
      </w:r>
      <w:r w:rsidRPr="00AF7FB7">
        <w:rPr>
          <w:rFonts w:ascii="仿宋" w:eastAsia="仿宋" w:hAnsi="仿宋" w:cs="Arial" w:hint="eastAsia"/>
          <w:sz w:val="32"/>
          <w:szCs w:val="32"/>
        </w:rPr>
        <w:t>后果</w:t>
      </w:r>
      <w:r w:rsidR="005B0274" w:rsidRPr="00AF7FB7">
        <w:rPr>
          <w:rFonts w:ascii="仿宋" w:eastAsia="仿宋" w:hAnsi="仿宋" w:cs="Arial" w:hint="eastAsia"/>
          <w:sz w:val="32"/>
          <w:szCs w:val="32"/>
        </w:rPr>
        <w:t>自负。</w:t>
      </w:r>
    </w:p>
    <w:p w:rsidR="00AC0FB1" w:rsidRPr="00AF7FB7" w:rsidRDefault="00AC0FB1" w:rsidP="00141432">
      <w:pPr>
        <w:ind w:firstLineChars="196" w:firstLine="630"/>
        <w:outlineLvl w:val="0"/>
        <w:rPr>
          <w:rFonts w:ascii="仿宋" w:eastAsia="仿宋" w:hAnsi="仿宋" w:cs="Arial"/>
          <w:b/>
          <w:sz w:val="32"/>
          <w:szCs w:val="32"/>
        </w:rPr>
      </w:pPr>
      <w:r w:rsidRPr="00AF7FB7">
        <w:rPr>
          <w:rFonts w:ascii="仿宋" w:eastAsia="仿宋" w:hAnsi="仿宋" w:cs="Arial" w:hint="eastAsia"/>
          <w:b/>
          <w:sz w:val="32"/>
          <w:szCs w:val="32"/>
        </w:rPr>
        <w:t>十</w:t>
      </w:r>
      <w:r w:rsidR="00FC3431" w:rsidRPr="00AF7FB7">
        <w:rPr>
          <w:rFonts w:ascii="仿宋" w:eastAsia="仿宋" w:hAnsi="仿宋" w:cs="Arial" w:hint="eastAsia"/>
          <w:b/>
          <w:sz w:val="32"/>
          <w:szCs w:val="32"/>
        </w:rPr>
        <w:t>四</w:t>
      </w:r>
      <w:r w:rsidRPr="00AF7FB7">
        <w:rPr>
          <w:rFonts w:ascii="仿宋" w:eastAsia="仿宋" w:hAnsi="仿宋" w:cs="Arial" w:hint="eastAsia"/>
          <w:b/>
          <w:sz w:val="32"/>
          <w:szCs w:val="32"/>
        </w:rPr>
        <w:t>、采购监管及投诉受理单位</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镇海区采购办</w:t>
      </w:r>
      <w:r w:rsidRPr="00AF7FB7">
        <w:rPr>
          <w:rFonts w:ascii="仿宋" w:eastAsia="仿宋" w:hAnsi="仿宋" w:hint="eastAsia"/>
          <w:sz w:val="32"/>
          <w:szCs w:val="32"/>
        </w:rPr>
        <w:t>；</w:t>
      </w:r>
      <w:r w:rsidRPr="00AF7FB7">
        <w:rPr>
          <w:rFonts w:ascii="仿宋" w:eastAsia="仿宋" w:hAnsi="仿宋" w:cs="Arial" w:hint="eastAsia"/>
          <w:sz w:val="32"/>
          <w:szCs w:val="32"/>
        </w:rPr>
        <w:t>联系电话：</w:t>
      </w:r>
      <w:r w:rsidRPr="00AF7FB7">
        <w:rPr>
          <w:rFonts w:ascii="仿宋" w:eastAsia="仿宋" w:hAnsi="仿宋" w:cs="Arial"/>
          <w:sz w:val="32"/>
          <w:szCs w:val="32"/>
        </w:rPr>
        <w:t>0574-</w:t>
      </w:r>
      <w:r w:rsidR="00A248E3" w:rsidRPr="00AF7FB7">
        <w:rPr>
          <w:rFonts w:ascii="仿宋" w:eastAsia="仿宋" w:hAnsi="仿宋" w:cs="Arial" w:hint="eastAsia"/>
          <w:sz w:val="32"/>
          <w:szCs w:val="32"/>
        </w:rPr>
        <w:t>89389666</w:t>
      </w:r>
    </w:p>
    <w:p w:rsidR="00AC0FB1" w:rsidRPr="00AF7FB7" w:rsidRDefault="00AC0FB1" w:rsidP="00141432">
      <w:pPr>
        <w:ind w:firstLineChars="196" w:firstLine="627"/>
        <w:rPr>
          <w:rFonts w:ascii="仿宋" w:eastAsia="仿宋" w:hAnsi="仿宋" w:cs="Arial"/>
          <w:sz w:val="32"/>
          <w:szCs w:val="32"/>
        </w:rPr>
      </w:pPr>
      <w:r w:rsidRPr="00AF7FB7">
        <w:rPr>
          <w:rFonts w:ascii="仿宋" w:eastAsia="仿宋" w:hAnsi="仿宋" w:cs="Arial" w:hint="eastAsia"/>
          <w:sz w:val="32"/>
          <w:szCs w:val="32"/>
        </w:rPr>
        <w:t>地址：宁波市镇海区骆驼街道民和路569号</w:t>
      </w:r>
    </w:p>
    <w:p w:rsidR="004A31BF" w:rsidRDefault="004A31BF" w:rsidP="0071399F">
      <w:pPr>
        <w:ind w:firstLineChars="1600" w:firstLine="5120"/>
        <w:rPr>
          <w:rFonts w:ascii="仿宋" w:eastAsia="仿宋" w:hAnsi="仿宋"/>
          <w:sz w:val="32"/>
          <w:szCs w:val="32"/>
        </w:rPr>
      </w:pPr>
    </w:p>
    <w:p w:rsidR="004A31BF" w:rsidRDefault="004A31BF" w:rsidP="0071399F">
      <w:pPr>
        <w:ind w:firstLineChars="1600" w:firstLine="5120"/>
        <w:rPr>
          <w:rFonts w:ascii="仿宋" w:eastAsia="仿宋" w:hAnsi="仿宋"/>
          <w:sz w:val="32"/>
          <w:szCs w:val="32"/>
        </w:rPr>
      </w:pPr>
    </w:p>
    <w:p w:rsidR="004A31BF" w:rsidRDefault="004A31BF" w:rsidP="0071399F">
      <w:pPr>
        <w:ind w:firstLineChars="1600" w:firstLine="5120"/>
        <w:rPr>
          <w:rFonts w:ascii="仿宋" w:eastAsia="仿宋" w:hAnsi="仿宋"/>
          <w:sz w:val="32"/>
          <w:szCs w:val="32"/>
        </w:rPr>
      </w:pPr>
    </w:p>
    <w:p w:rsidR="004A31BF" w:rsidRPr="006A6F20" w:rsidRDefault="004A31BF" w:rsidP="004A31BF">
      <w:pPr>
        <w:spacing w:line="580" w:lineRule="exact"/>
        <w:ind w:firstLineChars="1096" w:firstLine="3507"/>
        <w:rPr>
          <w:rFonts w:ascii="仿宋_GB2312" w:eastAsia="仿宋_GB2312" w:hAnsi="仿宋" w:cs="Arial"/>
          <w:sz w:val="32"/>
          <w:szCs w:val="32"/>
        </w:rPr>
      </w:pPr>
      <w:r w:rsidRPr="006A6F20">
        <w:rPr>
          <w:rFonts w:ascii="仿宋_GB2312" w:eastAsia="仿宋_GB2312" w:hAnsi="仿宋" w:cs="Arial" w:hint="eastAsia"/>
          <w:sz w:val="32"/>
          <w:szCs w:val="32"/>
        </w:rPr>
        <w:t>宁波市镇海区政府采购中心</w:t>
      </w:r>
    </w:p>
    <w:p w:rsidR="00AC0FB1" w:rsidRPr="00AF7FB7" w:rsidRDefault="00AC0FB1" w:rsidP="004A31BF">
      <w:pPr>
        <w:ind w:firstLineChars="1300" w:firstLine="4160"/>
        <w:rPr>
          <w:rFonts w:ascii="仿宋" w:eastAsia="仿宋" w:hAnsi="仿宋"/>
          <w:sz w:val="32"/>
          <w:szCs w:val="32"/>
        </w:rPr>
      </w:pPr>
      <w:r w:rsidRPr="00AF7FB7">
        <w:rPr>
          <w:rFonts w:ascii="仿宋" w:eastAsia="仿宋" w:hAnsi="仿宋"/>
          <w:sz w:val="32"/>
          <w:szCs w:val="32"/>
        </w:rPr>
        <w:t>201</w:t>
      </w:r>
      <w:r w:rsidRPr="00AF7FB7">
        <w:rPr>
          <w:rFonts w:ascii="仿宋" w:eastAsia="仿宋" w:hAnsi="仿宋" w:hint="eastAsia"/>
          <w:sz w:val="32"/>
          <w:szCs w:val="32"/>
        </w:rPr>
        <w:t>9年</w:t>
      </w:r>
      <w:r w:rsidR="003378AB" w:rsidRPr="00AF7FB7">
        <w:rPr>
          <w:rFonts w:ascii="仿宋" w:eastAsia="仿宋" w:hAnsi="仿宋" w:hint="eastAsia"/>
          <w:sz w:val="32"/>
          <w:szCs w:val="32"/>
        </w:rPr>
        <w:t>10</w:t>
      </w:r>
      <w:r w:rsidRPr="00AF7FB7">
        <w:rPr>
          <w:rFonts w:ascii="仿宋" w:eastAsia="仿宋" w:hAnsi="仿宋" w:hint="eastAsia"/>
          <w:sz w:val="32"/>
          <w:szCs w:val="32"/>
        </w:rPr>
        <w:t>月</w:t>
      </w:r>
      <w:r w:rsidR="00C7083F">
        <w:rPr>
          <w:rFonts w:ascii="仿宋" w:eastAsia="仿宋" w:hAnsi="仿宋" w:hint="eastAsia"/>
          <w:sz w:val="32"/>
          <w:szCs w:val="32"/>
        </w:rPr>
        <w:t>23</w:t>
      </w:r>
      <w:r w:rsidRPr="00AF7FB7">
        <w:rPr>
          <w:rFonts w:ascii="仿宋" w:eastAsia="仿宋" w:hAnsi="仿宋" w:hint="eastAsia"/>
          <w:sz w:val="32"/>
          <w:szCs w:val="32"/>
        </w:rPr>
        <w:t>日</w:t>
      </w:r>
    </w:p>
    <w:p w:rsidR="00AC0FB1" w:rsidRPr="00AF7FB7" w:rsidRDefault="00AC0FB1">
      <w:pPr>
        <w:spacing w:line="360" w:lineRule="auto"/>
        <w:jc w:val="center"/>
        <w:rPr>
          <w:rFonts w:ascii="仿宋" w:eastAsia="仿宋" w:hAnsi="仿宋"/>
          <w:b/>
          <w:sz w:val="36"/>
          <w:szCs w:val="36"/>
        </w:rPr>
      </w:pPr>
      <w:r w:rsidRPr="00AF7FB7">
        <w:rPr>
          <w:rFonts w:ascii="仿宋" w:eastAsia="仿宋" w:hAnsi="仿宋"/>
          <w:b/>
          <w:sz w:val="36"/>
          <w:szCs w:val="36"/>
        </w:rPr>
        <w:br w:type="page"/>
      </w:r>
      <w:bookmarkStart w:id="2" w:name="_Toc177870534"/>
      <w:bookmarkStart w:id="3" w:name="_Toc177870536"/>
      <w:r w:rsidRPr="00AF7FB7">
        <w:rPr>
          <w:rFonts w:ascii="仿宋" w:eastAsia="仿宋" w:hAnsi="仿宋" w:hint="eastAsia"/>
          <w:b/>
          <w:sz w:val="36"/>
          <w:szCs w:val="36"/>
        </w:rPr>
        <w:t>第二章</w:t>
      </w:r>
      <w:bookmarkStart w:id="4" w:name="_Toc177870557"/>
      <w:r w:rsidRPr="00AF7FB7">
        <w:rPr>
          <w:rFonts w:ascii="仿宋" w:eastAsia="仿宋" w:hAnsi="仿宋"/>
          <w:b/>
          <w:sz w:val="36"/>
          <w:szCs w:val="36"/>
        </w:rPr>
        <w:t xml:space="preserve">  </w:t>
      </w:r>
      <w:r w:rsidRPr="00AF7FB7">
        <w:rPr>
          <w:rFonts w:ascii="仿宋" w:eastAsia="仿宋" w:hAnsi="仿宋" w:hint="eastAsia"/>
          <w:b/>
          <w:bCs/>
          <w:sz w:val="36"/>
          <w:szCs w:val="36"/>
        </w:rPr>
        <w:t>招</w:t>
      </w:r>
      <w:r w:rsidRPr="00AF7FB7">
        <w:rPr>
          <w:rFonts w:ascii="仿宋" w:eastAsia="仿宋" w:hAnsi="仿宋" w:hint="eastAsia"/>
          <w:b/>
          <w:sz w:val="36"/>
          <w:szCs w:val="36"/>
        </w:rPr>
        <w:t>标需求</w:t>
      </w:r>
      <w:bookmarkEnd w:id="4"/>
      <w:r w:rsidRPr="00AF7FB7">
        <w:rPr>
          <w:rFonts w:ascii="仿宋" w:eastAsia="仿宋" w:hAnsi="仿宋"/>
          <w:b/>
          <w:sz w:val="36"/>
          <w:szCs w:val="36"/>
        </w:rPr>
        <w:t xml:space="preserve"> </w:t>
      </w:r>
    </w:p>
    <w:p w:rsidR="00AC0FB1" w:rsidRPr="00AF7FB7" w:rsidRDefault="00AC0FB1">
      <w:pPr>
        <w:spacing w:line="360" w:lineRule="auto"/>
        <w:ind w:firstLineChars="200" w:firstLine="643"/>
        <w:rPr>
          <w:rFonts w:ascii="仿宋" w:eastAsia="仿宋" w:hAnsi="仿宋"/>
          <w:b/>
          <w:sz w:val="32"/>
          <w:szCs w:val="32"/>
        </w:rPr>
      </w:pPr>
    </w:p>
    <w:p w:rsidR="00D40536" w:rsidRPr="007929DA" w:rsidRDefault="00D40536" w:rsidP="00D40536">
      <w:pPr>
        <w:ind w:firstLineChars="200" w:firstLine="643"/>
        <w:rPr>
          <w:rFonts w:ascii="仿宋_GB2312" w:eastAsia="仿宋_GB2312"/>
          <w:b/>
          <w:color w:val="000000"/>
          <w:sz w:val="32"/>
          <w:szCs w:val="32"/>
        </w:rPr>
      </w:pPr>
      <w:r w:rsidRPr="007929DA">
        <w:rPr>
          <w:rFonts w:ascii="仿宋_GB2312" w:eastAsia="仿宋_GB2312" w:hint="eastAsia"/>
          <w:b/>
          <w:color w:val="000000"/>
          <w:sz w:val="32"/>
          <w:szCs w:val="32"/>
        </w:rPr>
        <w:t>一、项目概况</w:t>
      </w:r>
    </w:p>
    <w:p w:rsidR="00D40536" w:rsidRPr="007929DA" w:rsidRDefault="00D40536" w:rsidP="00D40536">
      <w:pPr>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本次运维服务包含镇海区数字</w:t>
      </w:r>
      <w:proofErr w:type="gramStart"/>
      <w:r w:rsidRPr="007929DA">
        <w:rPr>
          <w:rFonts w:ascii="仿宋_GB2312" w:eastAsia="仿宋_GB2312" w:hAnsi="仿宋" w:hint="eastAsia"/>
          <w:bCs/>
          <w:color w:val="000000"/>
          <w:sz w:val="32"/>
          <w:szCs w:val="32"/>
        </w:rPr>
        <w:t>公路</w:t>
      </w:r>
      <w:r>
        <w:rPr>
          <w:rFonts w:ascii="仿宋_GB2312" w:eastAsia="仿宋_GB2312" w:hAnsi="仿宋" w:hint="eastAsia"/>
          <w:bCs/>
          <w:color w:val="000000"/>
          <w:sz w:val="32"/>
          <w:szCs w:val="32"/>
        </w:rPr>
        <w:t>国</w:t>
      </w:r>
      <w:proofErr w:type="gramEnd"/>
      <w:r>
        <w:rPr>
          <w:rFonts w:ascii="仿宋_GB2312" w:eastAsia="仿宋_GB2312" w:hAnsi="仿宋" w:hint="eastAsia"/>
          <w:bCs/>
          <w:color w:val="000000"/>
          <w:sz w:val="32"/>
          <w:szCs w:val="32"/>
        </w:rPr>
        <w:t>省</w:t>
      </w:r>
      <w:r w:rsidRPr="007929DA">
        <w:rPr>
          <w:rFonts w:ascii="仿宋_GB2312" w:eastAsia="仿宋_GB2312" w:hAnsi="仿宋" w:hint="eastAsia"/>
          <w:bCs/>
          <w:color w:val="000000"/>
          <w:sz w:val="32"/>
          <w:szCs w:val="32"/>
        </w:rPr>
        <w:t>道外场设备运维</w:t>
      </w:r>
      <w:r>
        <w:rPr>
          <w:rFonts w:ascii="仿宋_GB2312" w:eastAsia="仿宋_GB2312" w:hAnsi="仿宋" w:hint="eastAsia"/>
          <w:bCs/>
          <w:color w:val="000000"/>
          <w:sz w:val="32"/>
          <w:szCs w:val="32"/>
        </w:rPr>
        <w:t>、数字公路内场运维</w:t>
      </w:r>
      <w:r w:rsidRPr="007929DA">
        <w:rPr>
          <w:rFonts w:ascii="仿宋_GB2312" w:eastAsia="仿宋_GB2312" w:hAnsi="仿宋" w:hint="eastAsia"/>
          <w:bCs/>
          <w:color w:val="000000"/>
          <w:sz w:val="32"/>
          <w:szCs w:val="32"/>
        </w:rPr>
        <w:t>等。</w:t>
      </w:r>
    </w:p>
    <w:p w:rsidR="00D40536" w:rsidRPr="007929DA" w:rsidRDefault="00D40536" w:rsidP="00D40536">
      <w:pPr>
        <w:ind w:firstLineChars="200" w:firstLine="643"/>
        <w:rPr>
          <w:rFonts w:ascii="仿宋_GB2312" w:eastAsia="仿宋_GB2312" w:hAnsi="仿宋"/>
          <w:b/>
          <w:color w:val="000000"/>
          <w:sz w:val="32"/>
          <w:szCs w:val="32"/>
        </w:rPr>
      </w:pPr>
      <w:r w:rsidRPr="007929DA">
        <w:rPr>
          <w:rFonts w:ascii="仿宋_GB2312" w:eastAsia="仿宋_GB2312" w:hAnsi="仿宋" w:hint="eastAsia"/>
          <w:b/>
          <w:color w:val="000000"/>
          <w:sz w:val="32"/>
          <w:szCs w:val="32"/>
        </w:rPr>
        <w:t>二、服务内容及要求</w:t>
      </w:r>
    </w:p>
    <w:p w:rsidR="00D40536" w:rsidRPr="007929DA" w:rsidRDefault="00D40536" w:rsidP="00D40536">
      <w:pPr>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本次运维服务内容包含镇海区数字</w:t>
      </w:r>
      <w:proofErr w:type="gramStart"/>
      <w:r w:rsidRPr="007929DA">
        <w:rPr>
          <w:rFonts w:ascii="仿宋_GB2312" w:eastAsia="仿宋_GB2312" w:hAnsi="仿宋" w:hint="eastAsia"/>
          <w:bCs/>
          <w:color w:val="000000"/>
          <w:sz w:val="32"/>
          <w:szCs w:val="32"/>
        </w:rPr>
        <w:t>公路</w:t>
      </w:r>
      <w:r>
        <w:rPr>
          <w:rFonts w:ascii="仿宋_GB2312" w:eastAsia="仿宋_GB2312" w:hAnsi="仿宋" w:hint="eastAsia"/>
          <w:bCs/>
          <w:color w:val="000000"/>
          <w:sz w:val="32"/>
          <w:szCs w:val="32"/>
        </w:rPr>
        <w:t>国</w:t>
      </w:r>
      <w:proofErr w:type="gramEnd"/>
      <w:r>
        <w:rPr>
          <w:rFonts w:ascii="仿宋_GB2312" w:eastAsia="仿宋_GB2312" w:hAnsi="仿宋" w:hint="eastAsia"/>
          <w:bCs/>
          <w:color w:val="000000"/>
          <w:sz w:val="32"/>
          <w:szCs w:val="32"/>
        </w:rPr>
        <w:t>省</w:t>
      </w:r>
      <w:r w:rsidRPr="007929DA">
        <w:rPr>
          <w:rFonts w:ascii="仿宋_GB2312" w:eastAsia="仿宋_GB2312" w:hAnsi="仿宋" w:hint="eastAsia"/>
          <w:bCs/>
          <w:color w:val="000000"/>
          <w:sz w:val="32"/>
          <w:szCs w:val="32"/>
        </w:rPr>
        <w:t>道到期的外场设备运维服务、故障诊断服务、现场巡检服务、点</w:t>
      </w:r>
      <w:proofErr w:type="gramStart"/>
      <w:r w:rsidRPr="007929DA">
        <w:rPr>
          <w:rFonts w:ascii="仿宋_GB2312" w:eastAsia="仿宋_GB2312" w:hAnsi="仿宋" w:hint="eastAsia"/>
          <w:bCs/>
          <w:color w:val="000000"/>
          <w:sz w:val="32"/>
          <w:szCs w:val="32"/>
        </w:rPr>
        <w:t>位移位</w:t>
      </w:r>
      <w:proofErr w:type="gramEnd"/>
      <w:r w:rsidRPr="007929DA">
        <w:rPr>
          <w:rFonts w:ascii="仿宋_GB2312" w:eastAsia="仿宋_GB2312" w:hAnsi="仿宋" w:hint="eastAsia"/>
          <w:bCs/>
          <w:color w:val="000000"/>
          <w:sz w:val="32"/>
          <w:szCs w:val="32"/>
        </w:rPr>
        <w:t>等；</w:t>
      </w:r>
      <w:r>
        <w:rPr>
          <w:rFonts w:ascii="仿宋_GB2312" w:eastAsia="仿宋_GB2312" w:hAnsi="仿宋" w:hint="eastAsia"/>
          <w:bCs/>
          <w:color w:val="000000"/>
          <w:sz w:val="32"/>
          <w:szCs w:val="32"/>
        </w:rPr>
        <w:t>情报</w:t>
      </w:r>
      <w:proofErr w:type="gramStart"/>
      <w:r>
        <w:rPr>
          <w:rFonts w:ascii="仿宋_GB2312" w:eastAsia="仿宋_GB2312" w:hAnsi="仿宋" w:hint="eastAsia"/>
          <w:bCs/>
          <w:color w:val="000000"/>
          <w:sz w:val="32"/>
          <w:szCs w:val="32"/>
        </w:rPr>
        <w:t>板改造</w:t>
      </w:r>
      <w:proofErr w:type="gramEnd"/>
      <w:r w:rsidRPr="007929DA">
        <w:rPr>
          <w:rFonts w:ascii="仿宋_GB2312" w:eastAsia="仿宋_GB2312" w:hAnsi="仿宋" w:hint="eastAsia"/>
          <w:bCs/>
          <w:color w:val="000000"/>
          <w:sz w:val="32"/>
          <w:szCs w:val="32"/>
        </w:rPr>
        <w:t>升级</w:t>
      </w:r>
      <w:r>
        <w:rPr>
          <w:rFonts w:ascii="仿宋_GB2312" w:eastAsia="仿宋_GB2312" w:hAnsi="仿宋" w:hint="eastAsia"/>
          <w:bCs/>
          <w:color w:val="000000"/>
          <w:sz w:val="32"/>
          <w:szCs w:val="32"/>
        </w:rPr>
        <w:t>；内场运维等</w:t>
      </w:r>
      <w:r w:rsidRPr="007929DA">
        <w:rPr>
          <w:rFonts w:ascii="仿宋_GB2312" w:eastAsia="仿宋_GB2312" w:hAnsi="仿宋" w:hint="eastAsia"/>
          <w:bCs/>
          <w:color w:val="000000"/>
          <w:sz w:val="32"/>
          <w:szCs w:val="32"/>
        </w:rPr>
        <w:t>。</w:t>
      </w:r>
    </w:p>
    <w:p w:rsidR="00D40536" w:rsidRPr="001A1496" w:rsidRDefault="00D40536" w:rsidP="00D40536">
      <w:pPr>
        <w:ind w:firstLineChars="150" w:firstLine="480"/>
        <w:rPr>
          <w:rFonts w:ascii="仿宋_GB2312" w:eastAsia="仿宋_GB2312" w:hAnsi="仿宋"/>
          <w:color w:val="000000"/>
          <w:sz w:val="32"/>
          <w:szCs w:val="32"/>
        </w:rPr>
      </w:pPr>
      <w:r w:rsidRPr="001A1496">
        <w:rPr>
          <w:rFonts w:ascii="仿宋_GB2312" w:eastAsia="仿宋_GB2312" w:hAnsi="仿宋" w:hint="eastAsia"/>
          <w:color w:val="000000"/>
          <w:sz w:val="32"/>
          <w:szCs w:val="32"/>
        </w:rPr>
        <w:t>（一）数量清单</w:t>
      </w:r>
    </w:p>
    <w:tbl>
      <w:tblPr>
        <w:tblW w:w="8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5429"/>
        <w:gridCol w:w="1159"/>
        <w:gridCol w:w="875"/>
      </w:tblGrid>
      <w:tr w:rsidR="00D40536" w:rsidRPr="007929DA" w:rsidTr="00611135">
        <w:trPr>
          <w:trHeight w:hRule="exact" w:val="662"/>
        </w:trPr>
        <w:tc>
          <w:tcPr>
            <w:tcW w:w="1015"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b/>
                <w:color w:val="000000"/>
                <w:sz w:val="32"/>
                <w:szCs w:val="32"/>
              </w:rPr>
            </w:pPr>
            <w:r w:rsidRPr="007929DA">
              <w:rPr>
                <w:rFonts w:ascii="仿宋" w:eastAsia="仿宋" w:hAnsi="仿宋" w:cs="仿宋" w:hint="eastAsia"/>
                <w:b/>
                <w:color w:val="000000"/>
                <w:sz w:val="32"/>
                <w:szCs w:val="32"/>
              </w:rPr>
              <w:t>序号</w:t>
            </w:r>
          </w:p>
        </w:tc>
        <w:tc>
          <w:tcPr>
            <w:tcW w:w="5429"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b/>
                <w:color w:val="000000"/>
                <w:sz w:val="32"/>
                <w:szCs w:val="32"/>
              </w:rPr>
            </w:pPr>
            <w:r w:rsidRPr="007929DA">
              <w:rPr>
                <w:rFonts w:ascii="仿宋" w:eastAsia="仿宋" w:hAnsi="仿宋" w:cs="仿宋" w:hint="eastAsia"/>
                <w:b/>
                <w:color w:val="000000"/>
                <w:sz w:val="32"/>
                <w:szCs w:val="32"/>
              </w:rPr>
              <w:t>名称</w:t>
            </w:r>
          </w:p>
        </w:tc>
        <w:tc>
          <w:tcPr>
            <w:tcW w:w="1159"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b/>
                <w:color w:val="000000"/>
                <w:sz w:val="32"/>
                <w:szCs w:val="32"/>
              </w:rPr>
            </w:pPr>
            <w:r w:rsidRPr="007929DA">
              <w:rPr>
                <w:rFonts w:ascii="仿宋" w:eastAsia="仿宋" w:hAnsi="仿宋" w:cs="仿宋" w:hint="eastAsia"/>
                <w:b/>
                <w:color w:val="000000"/>
                <w:sz w:val="32"/>
                <w:szCs w:val="32"/>
              </w:rPr>
              <w:t>数量</w:t>
            </w:r>
          </w:p>
        </w:tc>
        <w:tc>
          <w:tcPr>
            <w:tcW w:w="875"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b/>
                <w:color w:val="000000"/>
                <w:sz w:val="32"/>
                <w:szCs w:val="32"/>
              </w:rPr>
            </w:pPr>
            <w:r w:rsidRPr="007929DA">
              <w:rPr>
                <w:rFonts w:ascii="仿宋" w:eastAsia="仿宋" w:hAnsi="仿宋" w:cs="仿宋" w:hint="eastAsia"/>
                <w:b/>
                <w:color w:val="000000"/>
                <w:sz w:val="32"/>
                <w:szCs w:val="32"/>
              </w:rPr>
              <w:t>单位</w:t>
            </w:r>
          </w:p>
        </w:tc>
      </w:tr>
      <w:tr w:rsidR="00D40536" w:rsidRPr="007929DA" w:rsidTr="00611135">
        <w:trPr>
          <w:trHeight w:hRule="exact" w:val="988"/>
        </w:trPr>
        <w:tc>
          <w:tcPr>
            <w:tcW w:w="1015" w:type="dxa"/>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1</w:t>
            </w:r>
          </w:p>
        </w:tc>
        <w:tc>
          <w:tcPr>
            <w:tcW w:w="5429" w:type="dxa"/>
          </w:tcPr>
          <w:p w:rsidR="00D40536" w:rsidRPr="007929DA" w:rsidRDefault="00D40536" w:rsidP="007B0AC6">
            <w:pPr>
              <w:pStyle w:val="GB231215"/>
              <w:spacing w:beforeLines="50" w:afterLines="50" w:line="400" w:lineRule="exact"/>
              <w:ind w:firstLineChars="0" w:firstLine="0"/>
              <w:jc w:val="left"/>
              <w:rPr>
                <w:rFonts w:ascii="仿宋" w:eastAsia="仿宋" w:hAnsi="仿宋" w:cs="仿宋"/>
                <w:color w:val="000000"/>
                <w:sz w:val="32"/>
                <w:szCs w:val="32"/>
              </w:rPr>
            </w:pPr>
            <w:r w:rsidRPr="007929DA">
              <w:rPr>
                <w:rFonts w:ascii="仿宋" w:eastAsia="仿宋" w:hAnsi="仿宋" w:cs="仿宋" w:hint="eastAsia"/>
                <w:color w:val="000000"/>
                <w:sz w:val="32"/>
                <w:szCs w:val="32"/>
              </w:rPr>
              <w:t>数字公路（</w:t>
            </w:r>
            <w:r>
              <w:rPr>
                <w:rFonts w:ascii="仿宋" w:eastAsia="仿宋" w:hAnsi="仿宋" w:cs="仿宋" w:hint="eastAsia"/>
                <w:color w:val="000000"/>
                <w:sz w:val="32"/>
                <w:szCs w:val="32"/>
              </w:rPr>
              <w:t>国省</w:t>
            </w:r>
            <w:r w:rsidRPr="007929DA">
              <w:rPr>
                <w:rFonts w:ascii="仿宋" w:eastAsia="仿宋" w:hAnsi="仿宋" w:cs="仿宋" w:hint="eastAsia"/>
                <w:color w:val="000000"/>
                <w:sz w:val="32"/>
                <w:szCs w:val="32"/>
              </w:rPr>
              <w:t>道）外场设施及系统运维</w:t>
            </w:r>
          </w:p>
        </w:tc>
        <w:tc>
          <w:tcPr>
            <w:tcW w:w="1159"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1</w:t>
            </w:r>
          </w:p>
        </w:tc>
        <w:tc>
          <w:tcPr>
            <w:tcW w:w="875"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批</w:t>
            </w:r>
          </w:p>
        </w:tc>
      </w:tr>
      <w:tr w:rsidR="00D40536" w:rsidRPr="007929DA" w:rsidTr="00611135">
        <w:trPr>
          <w:trHeight w:hRule="exact" w:val="950"/>
        </w:trPr>
        <w:tc>
          <w:tcPr>
            <w:tcW w:w="1015"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2</w:t>
            </w:r>
          </w:p>
        </w:tc>
        <w:tc>
          <w:tcPr>
            <w:tcW w:w="5429"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400" w:lineRule="exact"/>
              <w:ind w:firstLineChars="0" w:firstLine="0"/>
              <w:jc w:val="left"/>
              <w:rPr>
                <w:rFonts w:ascii="仿宋" w:eastAsia="仿宋" w:hAnsi="仿宋" w:cs="仿宋"/>
                <w:color w:val="000000"/>
                <w:sz w:val="32"/>
                <w:szCs w:val="32"/>
              </w:rPr>
            </w:pPr>
            <w:r w:rsidRPr="007929DA">
              <w:rPr>
                <w:rFonts w:ascii="仿宋" w:eastAsia="仿宋" w:hAnsi="仿宋" w:cs="仿宋" w:hint="eastAsia"/>
                <w:color w:val="000000"/>
                <w:sz w:val="32"/>
                <w:szCs w:val="32"/>
              </w:rPr>
              <w:t>数字公路</w:t>
            </w:r>
            <w:r>
              <w:rPr>
                <w:rFonts w:ascii="仿宋" w:eastAsia="仿宋" w:hAnsi="仿宋" w:cs="仿宋" w:hint="eastAsia"/>
                <w:color w:val="000000"/>
                <w:sz w:val="32"/>
                <w:szCs w:val="32"/>
              </w:rPr>
              <w:t>内</w:t>
            </w:r>
            <w:r w:rsidRPr="007929DA">
              <w:rPr>
                <w:rFonts w:ascii="仿宋" w:eastAsia="仿宋" w:hAnsi="仿宋" w:cs="仿宋" w:hint="eastAsia"/>
                <w:color w:val="000000"/>
                <w:sz w:val="32"/>
                <w:szCs w:val="32"/>
              </w:rPr>
              <w:t>场设施及系统运维</w:t>
            </w:r>
          </w:p>
        </w:tc>
        <w:tc>
          <w:tcPr>
            <w:tcW w:w="1159" w:type="dxa"/>
            <w:tcBorders>
              <w:top w:val="single" w:sz="4" w:space="0" w:color="auto"/>
              <w:left w:val="single" w:sz="4" w:space="0" w:color="auto"/>
              <w:bottom w:val="single" w:sz="4" w:space="0" w:color="auto"/>
              <w:right w:val="single" w:sz="4" w:space="0" w:color="auto"/>
            </w:tcBorders>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Pr>
                <w:rFonts w:ascii="仿宋" w:eastAsia="仿宋" w:hAnsi="仿宋" w:cs="仿宋" w:hint="eastAsia"/>
                <w:color w:val="000000"/>
                <w:sz w:val="32"/>
                <w:szCs w:val="32"/>
              </w:rPr>
              <w:t>1</w:t>
            </w:r>
          </w:p>
        </w:tc>
        <w:tc>
          <w:tcPr>
            <w:tcW w:w="875" w:type="dxa"/>
            <w:tcBorders>
              <w:top w:val="single" w:sz="4" w:space="0" w:color="auto"/>
              <w:left w:val="single" w:sz="4" w:space="0" w:color="auto"/>
              <w:bottom w:val="single" w:sz="4" w:space="0" w:color="auto"/>
              <w:right w:val="single" w:sz="4" w:space="0" w:color="auto"/>
            </w:tcBorders>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批</w:t>
            </w:r>
          </w:p>
        </w:tc>
      </w:tr>
    </w:tbl>
    <w:p w:rsidR="00D40536" w:rsidRPr="007929DA" w:rsidRDefault="00D40536" w:rsidP="00D40536">
      <w:pPr>
        <w:autoSpaceDE w:val="0"/>
        <w:autoSpaceDN w:val="0"/>
        <w:adjustRightInd w:val="0"/>
        <w:spacing w:line="400" w:lineRule="exact"/>
        <w:jc w:val="center"/>
        <w:textAlignment w:val="baseline"/>
        <w:rPr>
          <w:rFonts w:ascii="仿宋" w:eastAsia="仿宋" w:hAnsi="仿宋" w:cs="仿宋"/>
          <w:color w:val="000000"/>
          <w:sz w:val="32"/>
          <w:szCs w:val="32"/>
        </w:rPr>
      </w:pPr>
    </w:p>
    <w:p w:rsidR="00D40536" w:rsidRPr="007929DA" w:rsidRDefault="00D40536" w:rsidP="00D40536">
      <w:pPr>
        <w:autoSpaceDE w:val="0"/>
        <w:autoSpaceDN w:val="0"/>
        <w:adjustRightInd w:val="0"/>
        <w:spacing w:line="400" w:lineRule="exact"/>
        <w:ind w:firstLineChars="150" w:firstLine="482"/>
        <w:textAlignment w:val="baseline"/>
        <w:rPr>
          <w:rFonts w:ascii="仿宋" w:eastAsia="仿宋" w:hAnsi="仿宋" w:cs="仿宋"/>
          <w:b/>
          <w:bCs/>
          <w:color w:val="000000"/>
          <w:sz w:val="32"/>
          <w:szCs w:val="32"/>
        </w:rPr>
      </w:pPr>
      <w:r w:rsidRPr="007929DA">
        <w:rPr>
          <w:rFonts w:ascii="仿宋" w:eastAsia="仿宋" w:hAnsi="仿宋" w:cs="仿宋" w:hint="eastAsia"/>
          <w:b/>
          <w:bCs/>
          <w:color w:val="000000"/>
          <w:sz w:val="32"/>
          <w:szCs w:val="32"/>
        </w:rPr>
        <w:t>（二）公路段外场设施</w:t>
      </w:r>
    </w:p>
    <w:tbl>
      <w:tblPr>
        <w:tblpPr w:leftFromText="180" w:rightFromText="180" w:vertAnchor="text" w:horzAnchor="page" w:tblpX="1823" w:tblpY="386"/>
        <w:tblOverlap w:val="never"/>
        <w:tblW w:w="8539" w:type="dxa"/>
        <w:tblLayout w:type="fixed"/>
        <w:tblCellMar>
          <w:top w:w="15" w:type="dxa"/>
          <w:left w:w="15" w:type="dxa"/>
          <w:bottom w:w="15" w:type="dxa"/>
          <w:right w:w="15" w:type="dxa"/>
        </w:tblCellMar>
        <w:tblLook w:val="0000"/>
      </w:tblPr>
      <w:tblGrid>
        <w:gridCol w:w="992"/>
        <w:gridCol w:w="2551"/>
        <w:gridCol w:w="2284"/>
        <w:gridCol w:w="2712"/>
      </w:tblGrid>
      <w:tr w:rsidR="00D40536" w:rsidRPr="007929DA" w:rsidTr="00611135">
        <w:trPr>
          <w:trHeight w:val="1086"/>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4A47A7" w:rsidRDefault="00D40536" w:rsidP="00611135">
            <w:pPr>
              <w:widowControl/>
              <w:jc w:val="center"/>
              <w:textAlignment w:val="center"/>
              <w:rPr>
                <w:rFonts w:ascii="仿宋" w:eastAsia="仿宋" w:hAnsi="仿宋" w:cs="仿宋"/>
                <w:b/>
                <w:color w:val="000000"/>
                <w:sz w:val="32"/>
                <w:szCs w:val="32"/>
              </w:rPr>
            </w:pPr>
            <w:r w:rsidRPr="004A47A7">
              <w:rPr>
                <w:rFonts w:ascii="仿宋" w:eastAsia="仿宋" w:hAnsi="仿宋" w:cs="仿宋" w:hint="eastAsia"/>
                <w:b/>
                <w:color w:val="000000"/>
                <w:kern w:val="0"/>
                <w:sz w:val="32"/>
                <w:szCs w:val="32"/>
              </w:rPr>
              <w:t>序号</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4A47A7" w:rsidRDefault="00D40536" w:rsidP="00611135">
            <w:pPr>
              <w:widowControl/>
              <w:jc w:val="center"/>
              <w:textAlignment w:val="center"/>
              <w:rPr>
                <w:rFonts w:ascii="仿宋" w:eastAsia="仿宋" w:hAnsi="仿宋" w:cs="仿宋"/>
                <w:b/>
                <w:color w:val="000000"/>
                <w:sz w:val="32"/>
                <w:szCs w:val="32"/>
              </w:rPr>
            </w:pPr>
            <w:r w:rsidRPr="004A47A7">
              <w:rPr>
                <w:rFonts w:ascii="仿宋" w:eastAsia="仿宋" w:hAnsi="仿宋" w:cs="仿宋" w:hint="eastAsia"/>
                <w:b/>
                <w:color w:val="000000"/>
                <w:kern w:val="0"/>
                <w:sz w:val="32"/>
                <w:szCs w:val="32"/>
              </w:rPr>
              <w:t>线路名称</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4A47A7" w:rsidRDefault="00D40536" w:rsidP="00611135">
            <w:pPr>
              <w:widowControl/>
              <w:jc w:val="center"/>
              <w:textAlignment w:val="center"/>
              <w:rPr>
                <w:rFonts w:ascii="仿宋" w:eastAsia="仿宋" w:hAnsi="仿宋" w:cs="仿宋"/>
                <w:b/>
                <w:color w:val="000000"/>
                <w:sz w:val="32"/>
                <w:szCs w:val="32"/>
              </w:rPr>
            </w:pPr>
            <w:r w:rsidRPr="004A47A7">
              <w:rPr>
                <w:rFonts w:ascii="仿宋" w:eastAsia="仿宋" w:hAnsi="仿宋" w:cs="仿宋" w:hint="eastAsia"/>
                <w:b/>
                <w:color w:val="000000"/>
                <w:kern w:val="0"/>
                <w:sz w:val="32"/>
                <w:szCs w:val="32"/>
              </w:rPr>
              <w:t>桩号及位置</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4A47A7" w:rsidRDefault="00D40536" w:rsidP="00611135">
            <w:pPr>
              <w:widowControl/>
              <w:jc w:val="center"/>
              <w:textAlignment w:val="center"/>
              <w:rPr>
                <w:rFonts w:ascii="仿宋" w:eastAsia="仿宋" w:hAnsi="仿宋" w:cs="仿宋"/>
                <w:b/>
                <w:color w:val="000000"/>
                <w:sz w:val="32"/>
                <w:szCs w:val="32"/>
              </w:rPr>
            </w:pPr>
            <w:r w:rsidRPr="004A47A7">
              <w:rPr>
                <w:rFonts w:ascii="仿宋" w:eastAsia="仿宋" w:hAnsi="仿宋" w:cs="仿宋" w:hint="eastAsia"/>
                <w:b/>
                <w:color w:val="000000"/>
                <w:kern w:val="0"/>
                <w:sz w:val="32"/>
                <w:szCs w:val="32"/>
              </w:rPr>
              <w:t>设备类别</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6D590C">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K5+800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2</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K7+700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K10+550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color w:val="000000"/>
                <w:sz w:val="32"/>
                <w:szCs w:val="32"/>
              </w:rPr>
              <w:t>K1</w:t>
            </w:r>
            <w:r>
              <w:rPr>
                <w:rFonts w:ascii="仿宋" w:eastAsia="仿宋" w:hAnsi="仿宋" w:cs="仿宋" w:hint="eastAsia"/>
                <w:color w:val="000000"/>
                <w:sz w:val="32"/>
                <w:szCs w:val="32"/>
              </w:rPr>
              <w:t>2</w:t>
            </w:r>
            <w:r w:rsidRPr="00C97A72">
              <w:rPr>
                <w:rFonts w:ascii="仿宋" w:eastAsia="仿宋" w:hAnsi="仿宋" w:cs="仿宋"/>
                <w:color w:val="000000"/>
                <w:sz w:val="32"/>
                <w:szCs w:val="32"/>
              </w:rPr>
              <w:t>+000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5</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color w:val="000000"/>
                <w:sz w:val="32"/>
                <w:szCs w:val="32"/>
              </w:rPr>
              <w:t>K1</w:t>
            </w:r>
            <w:r>
              <w:rPr>
                <w:rFonts w:ascii="仿宋" w:eastAsia="仿宋" w:hAnsi="仿宋" w:cs="仿宋" w:hint="eastAsia"/>
                <w:color w:val="000000"/>
                <w:sz w:val="32"/>
                <w:szCs w:val="32"/>
              </w:rPr>
              <w:t>2</w:t>
            </w:r>
            <w:r>
              <w:rPr>
                <w:rFonts w:ascii="仿宋" w:eastAsia="仿宋" w:hAnsi="仿宋" w:cs="仿宋"/>
                <w:color w:val="000000"/>
                <w:sz w:val="32"/>
                <w:szCs w:val="32"/>
              </w:rPr>
              <w:t>+7</w:t>
            </w:r>
            <w:r>
              <w:rPr>
                <w:rFonts w:ascii="仿宋" w:eastAsia="仿宋" w:hAnsi="仿宋" w:cs="仿宋" w:hint="eastAsia"/>
                <w:color w:val="000000"/>
                <w:sz w:val="32"/>
                <w:szCs w:val="32"/>
              </w:rPr>
              <w:t>0</w:t>
            </w:r>
            <w:r w:rsidRPr="00C97A72">
              <w:rPr>
                <w:rFonts w:ascii="仿宋" w:eastAsia="仿宋" w:hAnsi="仿宋" w:cs="仿宋"/>
                <w:color w:val="000000"/>
                <w:sz w:val="32"/>
                <w:szCs w:val="32"/>
              </w:rPr>
              <w:t>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color w:val="000000"/>
                <w:sz w:val="32"/>
                <w:szCs w:val="32"/>
              </w:rPr>
              <w:t>K1</w:t>
            </w:r>
            <w:r>
              <w:rPr>
                <w:rFonts w:ascii="仿宋" w:eastAsia="仿宋" w:hAnsi="仿宋" w:cs="仿宋" w:hint="eastAsia"/>
                <w:color w:val="000000"/>
                <w:sz w:val="32"/>
                <w:szCs w:val="32"/>
              </w:rPr>
              <w:t>0</w:t>
            </w:r>
            <w:r w:rsidRPr="00C97A72">
              <w:rPr>
                <w:rFonts w:ascii="仿宋" w:eastAsia="仿宋" w:hAnsi="仿宋" w:cs="仿宋"/>
                <w:color w:val="000000"/>
                <w:sz w:val="32"/>
                <w:szCs w:val="32"/>
              </w:rPr>
              <w:t>+000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7</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color w:val="000000"/>
                <w:sz w:val="32"/>
                <w:szCs w:val="32"/>
              </w:rPr>
              <w:t>K1</w:t>
            </w:r>
            <w:r>
              <w:rPr>
                <w:rFonts w:ascii="仿宋" w:eastAsia="仿宋" w:hAnsi="仿宋" w:cs="仿宋" w:hint="eastAsia"/>
                <w:color w:val="000000"/>
                <w:sz w:val="32"/>
                <w:szCs w:val="32"/>
              </w:rPr>
              <w:t>0</w:t>
            </w:r>
            <w:r w:rsidRPr="00C97A72">
              <w:rPr>
                <w:rFonts w:ascii="仿宋" w:eastAsia="仿宋" w:hAnsi="仿宋" w:cs="仿宋"/>
                <w:color w:val="000000"/>
                <w:sz w:val="32"/>
                <w:szCs w:val="32"/>
              </w:rPr>
              <w:t>+</w:t>
            </w:r>
            <w:r>
              <w:rPr>
                <w:rFonts w:ascii="仿宋" w:eastAsia="仿宋" w:hAnsi="仿宋" w:cs="仿宋" w:hint="eastAsia"/>
                <w:color w:val="000000"/>
                <w:sz w:val="32"/>
                <w:szCs w:val="32"/>
              </w:rPr>
              <w:t>750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8</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K179+200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9</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K173+200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K174+200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11</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K176+350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12</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K180+100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13</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K167+200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固定监控</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14</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K12+000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可变情报板</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color w:val="000000"/>
                <w:sz w:val="32"/>
                <w:szCs w:val="32"/>
              </w:rPr>
              <w:t>K12+000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可变情报板</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16</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K0+000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可变情报板</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17</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K174+200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可变情报板</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18</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K176+350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可变情报板</w:t>
            </w:r>
          </w:p>
        </w:tc>
      </w:tr>
      <w:tr w:rsidR="00D40536" w:rsidRPr="007929DA" w:rsidTr="00611135">
        <w:trPr>
          <w:trHeight w:val="669"/>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19</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K179+200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可变情报板</w:t>
            </w:r>
          </w:p>
        </w:tc>
      </w:tr>
      <w:tr w:rsidR="00D40536" w:rsidRPr="007929DA" w:rsidTr="00611135">
        <w:trPr>
          <w:trHeight w:val="129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20</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S320</w:t>
            </w:r>
            <w:r w:rsidRPr="00C325D9">
              <w:rPr>
                <w:rFonts w:ascii="仿宋" w:eastAsia="仿宋" w:hAnsi="仿宋" w:cs="仿宋" w:hint="eastAsia"/>
                <w:color w:val="000000"/>
                <w:sz w:val="32"/>
                <w:szCs w:val="32"/>
              </w:rPr>
              <w:t>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K1+200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交通流量观测设备</w:t>
            </w:r>
          </w:p>
        </w:tc>
      </w:tr>
      <w:tr w:rsidR="00D40536" w:rsidRPr="007929DA" w:rsidTr="00611135">
        <w:trPr>
          <w:trHeight w:val="129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21</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K12+800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交通流量观测设备</w:t>
            </w:r>
          </w:p>
        </w:tc>
      </w:tr>
      <w:tr w:rsidR="00D40536" w:rsidRPr="007929DA" w:rsidTr="00611135">
        <w:trPr>
          <w:trHeight w:val="129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22</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color w:val="000000"/>
                <w:sz w:val="32"/>
                <w:szCs w:val="32"/>
              </w:rPr>
              <w:t>K10+650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交通流量观测设备</w:t>
            </w:r>
          </w:p>
        </w:tc>
      </w:tr>
      <w:tr w:rsidR="00D40536" w:rsidRPr="007929DA" w:rsidTr="00611135">
        <w:trPr>
          <w:trHeight w:val="130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23</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C325D9">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K5+700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sz w:val="32"/>
                <w:szCs w:val="32"/>
              </w:rPr>
            </w:pPr>
            <w:r w:rsidRPr="007929DA">
              <w:rPr>
                <w:rFonts w:ascii="仿宋" w:eastAsia="仿宋" w:hAnsi="仿宋" w:cs="仿宋" w:hint="eastAsia"/>
                <w:color w:val="000000"/>
                <w:kern w:val="0"/>
                <w:sz w:val="32"/>
                <w:szCs w:val="32"/>
              </w:rPr>
              <w:t>交通流量观测设备</w:t>
            </w:r>
          </w:p>
        </w:tc>
      </w:tr>
      <w:tr w:rsidR="00D40536" w:rsidRPr="007929DA" w:rsidTr="00611135">
        <w:trPr>
          <w:trHeight w:val="130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ind w:firstLineChars="100" w:firstLine="320"/>
              <w:textAlignment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24</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Pr>
                <w:rFonts w:ascii="仿宋" w:eastAsia="仿宋" w:hAnsi="仿宋" w:cs="仿宋" w:hint="eastAsia"/>
                <w:color w:val="000000"/>
                <w:sz w:val="32"/>
                <w:szCs w:val="32"/>
              </w:rPr>
              <w:t>K176+100</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sidRPr="007929DA">
              <w:rPr>
                <w:rFonts w:ascii="仿宋" w:eastAsia="仿宋" w:hAnsi="仿宋" w:cs="仿宋" w:hint="eastAsia"/>
                <w:color w:val="000000"/>
                <w:kern w:val="0"/>
                <w:sz w:val="32"/>
                <w:szCs w:val="32"/>
              </w:rPr>
              <w:t>交通流量观测设备</w:t>
            </w:r>
          </w:p>
        </w:tc>
      </w:tr>
      <w:tr w:rsidR="00D40536" w:rsidRPr="007929DA" w:rsidTr="00611135">
        <w:trPr>
          <w:trHeight w:val="130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sidRPr="00C325D9">
              <w:rPr>
                <w:rFonts w:ascii="仿宋" w:eastAsia="仿宋" w:hAnsi="仿宋" w:cs="仿宋" w:hint="eastAsia"/>
                <w:color w:val="000000"/>
                <w:sz w:val="32"/>
                <w:szCs w:val="32"/>
              </w:rPr>
              <w:t>S320骆霞线</w:t>
            </w:r>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双向4车道</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sidRPr="007929DA">
              <w:rPr>
                <w:rFonts w:ascii="仿宋" w:eastAsia="仿宋" w:hAnsi="仿宋" w:cs="仿宋" w:hint="eastAsia"/>
                <w:color w:val="000000"/>
                <w:kern w:val="0"/>
                <w:sz w:val="32"/>
                <w:szCs w:val="32"/>
              </w:rPr>
              <w:t>治</w:t>
            </w:r>
            <w:proofErr w:type="gramStart"/>
            <w:r w:rsidRPr="007929DA">
              <w:rPr>
                <w:rFonts w:ascii="仿宋" w:eastAsia="仿宋" w:hAnsi="仿宋" w:cs="仿宋" w:hint="eastAsia"/>
                <w:color w:val="000000"/>
                <w:kern w:val="0"/>
                <w:sz w:val="32"/>
                <w:szCs w:val="32"/>
              </w:rPr>
              <w:t>超电子</w:t>
            </w:r>
            <w:proofErr w:type="gramEnd"/>
            <w:r w:rsidRPr="007929DA">
              <w:rPr>
                <w:rFonts w:ascii="仿宋" w:eastAsia="仿宋" w:hAnsi="仿宋" w:cs="仿宋" w:hint="eastAsia"/>
                <w:color w:val="000000"/>
                <w:kern w:val="0"/>
                <w:sz w:val="32"/>
                <w:szCs w:val="32"/>
              </w:rPr>
              <w:t>检测系统</w:t>
            </w:r>
          </w:p>
        </w:tc>
      </w:tr>
      <w:tr w:rsidR="00D40536" w:rsidRPr="007929DA" w:rsidTr="00611135">
        <w:trPr>
          <w:trHeight w:val="1308"/>
        </w:trPr>
        <w:tc>
          <w:tcPr>
            <w:tcW w:w="99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26</w:t>
            </w:r>
          </w:p>
        </w:tc>
        <w:tc>
          <w:tcPr>
            <w:tcW w:w="2551"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sidRPr="00C97A72">
              <w:rPr>
                <w:rFonts w:ascii="仿宋" w:eastAsia="仿宋" w:hAnsi="仿宋" w:cs="仿宋" w:hint="eastAsia"/>
                <w:color w:val="000000"/>
                <w:sz w:val="32"/>
                <w:szCs w:val="32"/>
              </w:rPr>
              <w:t>G329</w:t>
            </w:r>
            <w:proofErr w:type="gramStart"/>
            <w:r w:rsidRPr="00C97A72">
              <w:rPr>
                <w:rFonts w:ascii="仿宋" w:eastAsia="仿宋" w:hAnsi="仿宋" w:cs="仿宋" w:hint="eastAsia"/>
                <w:color w:val="000000"/>
                <w:sz w:val="32"/>
                <w:szCs w:val="32"/>
              </w:rPr>
              <w:t>杭朱线</w:t>
            </w:r>
            <w:proofErr w:type="gramEnd"/>
          </w:p>
        </w:tc>
        <w:tc>
          <w:tcPr>
            <w:tcW w:w="2284"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双向4车道</w:t>
            </w:r>
          </w:p>
        </w:tc>
        <w:tc>
          <w:tcPr>
            <w:tcW w:w="2712" w:type="dxa"/>
            <w:tcBorders>
              <w:top w:val="single" w:sz="4" w:space="0" w:color="000000"/>
              <w:left w:val="single" w:sz="4" w:space="0" w:color="000000"/>
              <w:bottom w:val="single" w:sz="4" w:space="0" w:color="000000"/>
              <w:right w:val="single" w:sz="4" w:space="0" w:color="000000"/>
            </w:tcBorders>
            <w:vAlign w:val="center"/>
          </w:tcPr>
          <w:p w:rsidR="00D40536" w:rsidRPr="007929DA" w:rsidRDefault="00D40536" w:rsidP="00611135">
            <w:pPr>
              <w:widowControl/>
              <w:jc w:val="center"/>
              <w:textAlignment w:val="center"/>
              <w:rPr>
                <w:rFonts w:ascii="仿宋" w:eastAsia="仿宋" w:hAnsi="仿宋" w:cs="仿宋"/>
                <w:color w:val="000000"/>
                <w:kern w:val="0"/>
                <w:sz w:val="32"/>
                <w:szCs w:val="32"/>
              </w:rPr>
            </w:pPr>
            <w:r w:rsidRPr="007929DA">
              <w:rPr>
                <w:rFonts w:ascii="仿宋" w:eastAsia="仿宋" w:hAnsi="仿宋" w:cs="仿宋" w:hint="eastAsia"/>
                <w:color w:val="000000"/>
                <w:kern w:val="0"/>
                <w:sz w:val="32"/>
                <w:szCs w:val="32"/>
              </w:rPr>
              <w:t>治</w:t>
            </w:r>
            <w:proofErr w:type="gramStart"/>
            <w:r w:rsidRPr="007929DA">
              <w:rPr>
                <w:rFonts w:ascii="仿宋" w:eastAsia="仿宋" w:hAnsi="仿宋" w:cs="仿宋" w:hint="eastAsia"/>
                <w:color w:val="000000"/>
                <w:kern w:val="0"/>
                <w:sz w:val="32"/>
                <w:szCs w:val="32"/>
              </w:rPr>
              <w:t>超电子</w:t>
            </w:r>
            <w:proofErr w:type="gramEnd"/>
            <w:r w:rsidRPr="007929DA">
              <w:rPr>
                <w:rFonts w:ascii="仿宋" w:eastAsia="仿宋" w:hAnsi="仿宋" w:cs="仿宋" w:hint="eastAsia"/>
                <w:color w:val="000000"/>
                <w:kern w:val="0"/>
                <w:sz w:val="32"/>
                <w:szCs w:val="32"/>
              </w:rPr>
              <w:t>检测系统</w:t>
            </w:r>
          </w:p>
        </w:tc>
      </w:tr>
    </w:tbl>
    <w:p w:rsidR="00D40536" w:rsidRDefault="00D40536" w:rsidP="00D40536">
      <w:pPr>
        <w:spacing w:line="600" w:lineRule="exact"/>
        <w:rPr>
          <w:rFonts w:ascii="仿宋" w:eastAsia="仿宋" w:hAnsi="仿宋" w:cs="仿宋"/>
          <w:b/>
          <w:bCs/>
          <w:color w:val="000000"/>
          <w:sz w:val="32"/>
          <w:szCs w:val="32"/>
        </w:rPr>
      </w:pPr>
      <w:r>
        <w:rPr>
          <w:rFonts w:ascii="仿宋" w:eastAsia="仿宋" w:hAnsi="仿宋" w:cs="仿宋" w:hint="eastAsia"/>
          <w:b/>
          <w:bCs/>
          <w:color w:val="000000"/>
          <w:sz w:val="32"/>
          <w:szCs w:val="32"/>
        </w:rPr>
        <w:t>（三）数字公路内场设施</w:t>
      </w:r>
    </w:p>
    <w:tbl>
      <w:tblPr>
        <w:tblW w:w="0" w:type="auto"/>
        <w:tblInd w:w="-459" w:type="dxa"/>
        <w:tblLayout w:type="fixed"/>
        <w:tblLook w:val="0000"/>
      </w:tblPr>
      <w:tblGrid>
        <w:gridCol w:w="850"/>
        <w:gridCol w:w="4533"/>
        <w:gridCol w:w="1842"/>
        <w:gridCol w:w="854"/>
        <w:gridCol w:w="1135"/>
      </w:tblGrid>
      <w:tr w:rsidR="00D40536" w:rsidTr="00611135">
        <w:trPr>
          <w:trHeight w:val="624"/>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r w:rsidRPr="00513B7D">
              <w:rPr>
                <w:rFonts w:ascii="仿宋" w:eastAsia="仿宋" w:hAnsi="仿宋" w:cs="仿宋" w:hint="eastAsia"/>
                <w:b/>
                <w:color w:val="000000"/>
                <w:kern w:val="0"/>
                <w:sz w:val="32"/>
                <w:szCs w:val="32"/>
              </w:rPr>
              <w:t>序号</w:t>
            </w:r>
          </w:p>
        </w:tc>
        <w:tc>
          <w:tcPr>
            <w:tcW w:w="4533" w:type="dxa"/>
            <w:vMerge w:val="restart"/>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r w:rsidRPr="00513B7D">
              <w:rPr>
                <w:rFonts w:ascii="仿宋" w:eastAsia="仿宋" w:hAnsi="仿宋" w:cs="仿宋" w:hint="eastAsia"/>
                <w:b/>
                <w:color w:val="000000"/>
                <w:kern w:val="0"/>
                <w:sz w:val="32"/>
                <w:szCs w:val="32"/>
              </w:rPr>
              <w:t>产品名称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r w:rsidRPr="00513B7D">
              <w:rPr>
                <w:rFonts w:ascii="仿宋" w:eastAsia="仿宋" w:hAnsi="仿宋" w:cs="仿宋" w:hint="eastAsia"/>
                <w:b/>
                <w:color w:val="000000"/>
                <w:kern w:val="0"/>
                <w:sz w:val="32"/>
                <w:szCs w:val="32"/>
              </w:rPr>
              <w:t>数量</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r w:rsidRPr="00513B7D">
              <w:rPr>
                <w:rFonts w:ascii="仿宋" w:eastAsia="仿宋" w:hAnsi="仿宋" w:cs="仿宋" w:hint="eastAsia"/>
                <w:b/>
                <w:color w:val="000000"/>
                <w:kern w:val="0"/>
                <w:sz w:val="32"/>
                <w:szCs w:val="32"/>
              </w:rPr>
              <w:t>单位</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r w:rsidRPr="00513B7D">
              <w:rPr>
                <w:rFonts w:ascii="仿宋" w:eastAsia="仿宋" w:hAnsi="仿宋" w:cs="仿宋" w:hint="eastAsia"/>
                <w:b/>
                <w:color w:val="000000"/>
                <w:kern w:val="0"/>
                <w:sz w:val="32"/>
                <w:szCs w:val="32"/>
              </w:rPr>
              <w:t>备注</w:t>
            </w:r>
          </w:p>
        </w:tc>
      </w:tr>
      <w:tr w:rsidR="00D40536" w:rsidTr="00611135">
        <w:trPr>
          <w:trHeight w:val="624"/>
        </w:trPr>
        <w:tc>
          <w:tcPr>
            <w:tcW w:w="850" w:type="dxa"/>
            <w:vMerge/>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p>
        </w:tc>
        <w:tc>
          <w:tcPr>
            <w:tcW w:w="4533" w:type="dxa"/>
            <w:vMerge/>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0536" w:rsidRPr="00513B7D" w:rsidRDefault="00D40536" w:rsidP="00611135">
            <w:pPr>
              <w:widowControl/>
              <w:jc w:val="center"/>
              <w:textAlignment w:val="center"/>
              <w:rPr>
                <w:rFonts w:ascii="仿宋" w:eastAsia="仿宋" w:hAnsi="仿宋" w:cs="仿宋"/>
                <w:b/>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液晶拼接显示单元</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12</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2</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proofErr w:type="gramStart"/>
            <w:r w:rsidRPr="008848A2">
              <w:rPr>
                <w:rFonts w:ascii="仿宋" w:eastAsia="仿宋" w:hAnsi="仿宋" w:cs="仿宋" w:hint="eastAsia"/>
                <w:color w:val="000000"/>
                <w:kern w:val="0"/>
                <w:sz w:val="32"/>
                <w:szCs w:val="32"/>
              </w:rPr>
              <w:t>综合高清数字</w:t>
            </w:r>
            <w:proofErr w:type="gramEnd"/>
            <w:r w:rsidRPr="008848A2">
              <w:rPr>
                <w:rFonts w:ascii="仿宋" w:eastAsia="仿宋" w:hAnsi="仿宋" w:cs="仿宋" w:hint="eastAsia"/>
                <w:color w:val="000000"/>
                <w:kern w:val="0"/>
                <w:sz w:val="32"/>
                <w:szCs w:val="32"/>
              </w:rPr>
              <w:t>矩阵平台</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3</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控制键盘</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4</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数字公路视频资源管理平台软件</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5</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管理控制计算机</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6</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6</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管理笔记本电脑</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4</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7</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室内双基色显示屏</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8</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室内双基色显示屏</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2</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9</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UPS不间断供电系统</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10</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精密空调</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11</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流媒体服务器</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12</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KVM</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13</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中心集中式视频存储</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14</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企业级存储硬盘</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48</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15</w:t>
            </w:r>
          </w:p>
        </w:tc>
        <w:tc>
          <w:tcPr>
            <w:tcW w:w="4533"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核心交换机</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16</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接入交换机</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17</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防火墙</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18</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准入控制</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台</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19</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气体灭火装置</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20</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中心及机房视频监控</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2</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r w:rsidR="00D40536" w:rsidTr="00611135">
        <w:trPr>
          <w:trHeight w:val="567"/>
        </w:trPr>
        <w:tc>
          <w:tcPr>
            <w:tcW w:w="850" w:type="dxa"/>
            <w:tcBorders>
              <w:top w:val="nil"/>
              <w:left w:val="single" w:sz="4" w:space="0" w:color="auto"/>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21</w:t>
            </w:r>
          </w:p>
        </w:tc>
        <w:tc>
          <w:tcPr>
            <w:tcW w:w="4533" w:type="dxa"/>
            <w:tcBorders>
              <w:top w:val="nil"/>
              <w:left w:val="nil"/>
              <w:bottom w:val="single" w:sz="4" w:space="0" w:color="auto"/>
              <w:right w:val="single" w:sz="4" w:space="0" w:color="auto"/>
            </w:tcBorders>
            <w:vAlign w:val="center"/>
          </w:tcPr>
          <w:p w:rsidR="00D40536" w:rsidRPr="008848A2" w:rsidRDefault="00D40536" w:rsidP="00611135">
            <w:pPr>
              <w:widowControl/>
              <w:jc w:val="left"/>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机房温湿监控系统</w:t>
            </w:r>
          </w:p>
        </w:tc>
        <w:tc>
          <w:tcPr>
            <w:tcW w:w="1842"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1</w:t>
            </w:r>
          </w:p>
        </w:tc>
        <w:tc>
          <w:tcPr>
            <w:tcW w:w="854"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r w:rsidRPr="008848A2">
              <w:rPr>
                <w:rFonts w:ascii="仿宋" w:eastAsia="仿宋" w:hAnsi="仿宋" w:cs="仿宋" w:hint="eastAsia"/>
                <w:color w:val="000000"/>
                <w:kern w:val="0"/>
                <w:sz w:val="32"/>
                <w:szCs w:val="32"/>
              </w:rPr>
              <w:t>套</w:t>
            </w:r>
          </w:p>
        </w:tc>
        <w:tc>
          <w:tcPr>
            <w:tcW w:w="1135" w:type="dxa"/>
            <w:tcBorders>
              <w:top w:val="nil"/>
              <w:left w:val="nil"/>
              <w:bottom w:val="single" w:sz="4" w:space="0" w:color="auto"/>
              <w:right w:val="single" w:sz="4" w:space="0" w:color="auto"/>
            </w:tcBorders>
            <w:vAlign w:val="center"/>
          </w:tcPr>
          <w:p w:rsidR="00D40536" w:rsidRPr="008848A2" w:rsidRDefault="00D40536" w:rsidP="00611135">
            <w:pPr>
              <w:widowControl/>
              <w:jc w:val="center"/>
              <w:textAlignment w:val="center"/>
              <w:rPr>
                <w:rFonts w:ascii="仿宋" w:eastAsia="仿宋" w:hAnsi="仿宋" w:cs="仿宋"/>
                <w:color w:val="000000"/>
                <w:kern w:val="0"/>
                <w:sz w:val="32"/>
                <w:szCs w:val="32"/>
              </w:rPr>
            </w:pPr>
          </w:p>
        </w:tc>
      </w:tr>
    </w:tbl>
    <w:p w:rsidR="00D40536" w:rsidRDefault="00D40536" w:rsidP="00D40536">
      <w:pPr>
        <w:spacing w:line="600" w:lineRule="exact"/>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Default="00D40536" w:rsidP="00D40536">
      <w:pPr>
        <w:spacing w:line="600" w:lineRule="exact"/>
        <w:ind w:firstLineChars="200" w:firstLine="643"/>
        <w:rPr>
          <w:rFonts w:ascii="仿宋" w:eastAsia="仿宋" w:hAnsi="仿宋" w:cs="仿宋"/>
          <w:b/>
          <w:bCs/>
          <w:color w:val="000000"/>
          <w:sz w:val="32"/>
          <w:szCs w:val="32"/>
        </w:rPr>
      </w:pPr>
    </w:p>
    <w:p w:rsidR="00D40536" w:rsidRPr="007929DA" w:rsidRDefault="00D40536" w:rsidP="00D40536">
      <w:pPr>
        <w:spacing w:line="600" w:lineRule="exact"/>
        <w:ind w:firstLineChars="200" w:firstLine="643"/>
        <w:rPr>
          <w:rFonts w:ascii="仿宋" w:eastAsia="仿宋" w:hAnsi="仿宋" w:cs="仿宋"/>
          <w:b/>
          <w:bCs/>
          <w:color w:val="000000"/>
          <w:sz w:val="32"/>
          <w:szCs w:val="32"/>
        </w:rPr>
      </w:pPr>
      <w:r w:rsidRPr="007929DA">
        <w:rPr>
          <w:rFonts w:ascii="仿宋" w:eastAsia="仿宋" w:hAnsi="仿宋" w:cs="仿宋" w:hint="eastAsia"/>
          <w:b/>
          <w:bCs/>
          <w:color w:val="000000"/>
          <w:sz w:val="32"/>
          <w:szCs w:val="32"/>
        </w:rPr>
        <w:t>（</w:t>
      </w:r>
      <w:r>
        <w:rPr>
          <w:rFonts w:ascii="仿宋" w:eastAsia="仿宋" w:hAnsi="仿宋" w:cs="仿宋" w:hint="eastAsia"/>
          <w:b/>
          <w:bCs/>
          <w:color w:val="000000"/>
          <w:sz w:val="32"/>
          <w:szCs w:val="32"/>
        </w:rPr>
        <w:t>四</w:t>
      </w:r>
      <w:r w:rsidRPr="007929DA">
        <w:rPr>
          <w:rFonts w:ascii="仿宋" w:eastAsia="仿宋" w:hAnsi="仿宋" w:cs="仿宋" w:hint="eastAsia"/>
          <w:b/>
          <w:bCs/>
          <w:color w:val="000000"/>
          <w:sz w:val="32"/>
          <w:szCs w:val="32"/>
        </w:rPr>
        <w:t>）主要维护内容</w:t>
      </w:r>
    </w:p>
    <w:p w:rsidR="00D40536" w:rsidRPr="001C5E01" w:rsidRDefault="00D40536" w:rsidP="00D40536">
      <w:pPr>
        <w:spacing w:line="600" w:lineRule="exact"/>
        <w:ind w:firstLineChars="250" w:firstLine="803"/>
        <w:rPr>
          <w:rFonts w:ascii="仿宋" w:eastAsia="仿宋" w:hAnsi="仿宋" w:cs="仿宋"/>
          <w:b/>
          <w:color w:val="000000"/>
          <w:sz w:val="32"/>
          <w:szCs w:val="32"/>
        </w:rPr>
      </w:pPr>
      <w:r w:rsidRPr="001C5E01">
        <w:rPr>
          <w:rFonts w:ascii="仿宋" w:eastAsia="仿宋" w:hAnsi="仿宋" w:cs="仿宋" w:hint="eastAsia"/>
          <w:b/>
          <w:color w:val="000000"/>
          <w:sz w:val="32"/>
          <w:szCs w:val="32"/>
        </w:rPr>
        <w:t>1</w:t>
      </w:r>
      <w:r>
        <w:rPr>
          <w:rFonts w:ascii="仿宋" w:eastAsia="仿宋" w:hAnsi="仿宋" w:cs="仿宋" w:hint="eastAsia"/>
          <w:b/>
          <w:color w:val="000000"/>
          <w:sz w:val="32"/>
          <w:szCs w:val="32"/>
        </w:rPr>
        <w:t>、数字公路（国省</w:t>
      </w:r>
      <w:r w:rsidRPr="001C5E01">
        <w:rPr>
          <w:rFonts w:ascii="仿宋" w:eastAsia="仿宋" w:hAnsi="仿宋" w:cs="仿宋" w:hint="eastAsia"/>
          <w:b/>
          <w:color w:val="000000"/>
          <w:sz w:val="32"/>
          <w:szCs w:val="32"/>
        </w:rPr>
        <w:t>道）外场设施及系统</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84"/>
        <w:gridCol w:w="3827"/>
        <w:gridCol w:w="993"/>
        <w:gridCol w:w="708"/>
      </w:tblGrid>
      <w:tr w:rsidR="00D40536" w:rsidRPr="007929DA" w:rsidTr="00611135">
        <w:trPr>
          <w:trHeight w:hRule="exact" w:val="724"/>
        </w:trPr>
        <w:tc>
          <w:tcPr>
            <w:tcW w:w="993"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序号</w:t>
            </w:r>
          </w:p>
        </w:tc>
        <w:tc>
          <w:tcPr>
            <w:tcW w:w="1984" w:type="dxa"/>
            <w:vAlign w:val="center"/>
          </w:tcPr>
          <w:p w:rsidR="00D40536" w:rsidRPr="007929DA" w:rsidRDefault="00D40536" w:rsidP="00611135">
            <w:pPr>
              <w:pStyle w:val="afa"/>
              <w:spacing w:before="156" w:after="156"/>
              <w:jc w:val="center"/>
              <w:rPr>
                <w:rFonts w:ascii="仿宋" w:eastAsia="仿宋" w:hAnsi="仿宋" w:cs="仿宋"/>
                <w:sz w:val="32"/>
                <w:szCs w:val="32"/>
              </w:rPr>
            </w:pPr>
            <w:r w:rsidRPr="007929DA">
              <w:rPr>
                <w:rFonts w:ascii="仿宋" w:eastAsia="仿宋" w:hAnsi="仿宋" w:cs="仿宋" w:hint="eastAsia"/>
                <w:sz w:val="32"/>
                <w:szCs w:val="32"/>
              </w:rPr>
              <w:t>名称</w:t>
            </w:r>
          </w:p>
        </w:tc>
        <w:tc>
          <w:tcPr>
            <w:tcW w:w="3827" w:type="dxa"/>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lang w:val="zh-CN"/>
              </w:rPr>
              <w:t>主要维护内容</w:t>
            </w:r>
          </w:p>
        </w:tc>
        <w:tc>
          <w:tcPr>
            <w:tcW w:w="993" w:type="dxa"/>
          </w:tcPr>
          <w:p w:rsidR="00D40536" w:rsidRPr="007929DA" w:rsidRDefault="00D40536" w:rsidP="007B0AC6">
            <w:pPr>
              <w:pStyle w:val="GB231215"/>
              <w:spacing w:beforeLines="50" w:afterLines="50" w:line="240" w:lineRule="auto"/>
              <w:ind w:firstLineChars="0" w:firstLine="0"/>
              <w:jc w:val="center"/>
              <w:rPr>
                <w:color w:val="000000"/>
              </w:rPr>
            </w:pPr>
            <w:r w:rsidRPr="007929DA">
              <w:rPr>
                <w:rFonts w:ascii="仿宋" w:eastAsia="仿宋" w:hAnsi="仿宋" w:cs="仿宋" w:hint="eastAsia"/>
                <w:color w:val="000000"/>
                <w:sz w:val="32"/>
                <w:szCs w:val="32"/>
              </w:rPr>
              <w:t>数量</w:t>
            </w:r>
          </w:p>
        </w:tc>
        <w:tc>
          <w:tcPr>
            <w:tcW w:w="708" w:type="dxa"/>
          </w:tcPr>
          <w:p w:rsidR="00D40536" w:rsidRPr="007929DA" w:rsidRDefault="00D40536" w:rsidP="007B0AC6">
            <w:pPr>
              <w:pStyle w:val="GB231215"/>
              <w:spacing w:beforeLines="50" w:afterLines="50" w:line="240" w:lineRule="auto"/>
              <w:ind w:firstLineChars="0" w:firstLine="0"/>
              <w:jc w:val="center"/>
              <w:rPr>
                <w:color w:val="000000"/>
              </w:rPr>
            </w:pPr>
            <w:r w:rsidRPr="007929DA">
              <w:rPr>
                <w:rFonts w:ascii="仿宋" w:eastAsia="仿宋" w:hAnsi="仿宋" w:cs="仿宋" w:hint="eastAsia"/>
                <w:color w:val="000000"/>
                <w:sz w:val="32"/>
                <w:szCs w:val="32"/>
              </w:rPr>
              <w:t>单位</w:t>
            </w:r>
          </w:p>
        </w:tc>
      </w:tr>
      <w:tr w:rsidR="00D40536" w:rsidRPr="007929DA" w:rsidTr="00611135">
        <w:trPr>
          <w:trHeight w:hRule="exact" w:val="3024"/>
        </w:trPr>
        <w:tc>
          <w:tcPr>
            <w:tcW w:w="993" w:type="dxa"/>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1</w:t>
            </w:r>
          </w:p>
        </w:tc>
        <w:tc>
          <w:tcPr>
            <w:tcW w:w="1984" w:type="dxa"/>
            <w:vAlign w:val="center"/>
          </w:tcPr>
          <w:p w:rsidR="00D40536" w:rsidRPr="007929DA" w:rsidRDefault="00D40536" w:rsidP="00611135">
            <w:pPr>
              <w:pStyle w:val="afa"/>
              <w:spacing w:before="156" w:after="156"/>
              <w:rPr>
                <w:rFonts w:ascii="仿宋" w:eastAsia="仿宋" w:hAnsi="仿宋" w:cs="仿宋"/>
                <w:sz w:val="32"/>
                <w:szCs w:val="32"/>
              </w:rPr>
            </w:pPr>
            <w:r w:rsidRPr="007929DA">
              <w:rPr>
                <w:rFonts w:ascii="仿宋" w:eastAsia="仿宋" w:hAnsi="仿宋" w:cs="仿宋" w:hint="eastAsia"/>
                <w:sz w:val="32"/>
                <w:szCs w:val="32"/>
              </w:rPr>
              <w:t>固定视频监控系统</w:t>
            </w:r>
          </w:p>
        </w:tc>
        <w:tc>
          <w:tcPr>
            <w:tcW w:w="3827" w:type="dxa"/>
            <w:vAlign w:val="center"/>
          </w:tcPr>
          <w:p w:rsidR="00D40536" w:rsidRPr="007929DA" w:rsidRDefault="00D40536" w:rsidP="00611135">
            <w:pPr>
              <w:pStyle w:val="afa"/>
              <w:widowControl w:val="0"/>
              <w:adjustRightInd w:val="0"/>
              <w:spacing w:beforeLines="0" w:afterLines="0" w:line="400" w:lineRule="exact"/>
              <w:textAlignment w:val="baseline"/>
              <w:rPr>
                <w:rFonts w:ascii="仿宋" w:eastAsia="仿宋" w:hAnsi="仿宋" w:cs="仿宋"/>
                <w:sz w:val="32"/>
                <w:szCs w:val="32"/>
              </w:rPr>
            </w:pPr>
            <w:proofErr w:type="gramStart"/>
            <w:r w:rsidRPr="007929DA">
              <w:rPr>
                <w:rFonts w:ascii="仿宋" w:eastAsia="仿宋" w:hAnsi="仿宋" w:cs="仿宋" w:hint="eastAsia"/>
                <w:sz w:val="32"/>
                <w:szCs w:val="32"/>
              </w:rPr>
              <w:t>定期大</w:t>
            </w:r>
            <w:proofErr w:type="gramEnd"/>
            <w:r w:rsidRPr="007929DA">
              <w:rPr>
                <w:rFonts w:ascii="仿宋" w:eastAsia="仿宋" w:hAnsi="仿宋" w:cs="仿宋" w:hint="eastAsia"/>
                <w:sz w:val="32"/>
                <w:szCs w:val="32"/>
              </w:rPr>
              <w:t>巡检，维修保养</w:t>
            </w:r>
          </w:p>
          <w:p w:rsidR="00D40536" w:rsidRPr="007929DA" w:rsidRDefault="00D40536" w:rsidP="00611135">
            <w:pPr>
              <w:pStyle w:val="afa"/>
              <w:widowControl w:val="0"/>
              <w:adjustRightInd w:val="0"/>
              <w:spacing w:beforeLines="0" w:afterLines="0" w:line="400" w:lineRule="exact"/>
              <w:textAlignment w:val="baseline"/>
              <w:rPr>
                <w:rFonts w:ascii="仿宋" w:eastAsia="仿宋" w:hAnsi="仿宋" w:cs="仿宋"/>
                <w:sz w:val="32"/>
                <w:szCs w:val="32"/>
              </w:rPr>
            </w:pPr>
            <w:r w:rsidRPr="007929DA">
              <w:rPr>
                <w:rFonts w:ascii="仿宋" w:eastAsia="仿宋" w:hAnsi="仿宋" w:cs="仿宋" w:hint="eastAsia"/>
                <w:sz w:val="32"/>
                <w:szCs w:val="32"/>
              </w:rPr>
              <w:t>视频服务器及平台维护</w:t>
            </w:r>
          </w:p>
          <w:p w:rsidR="00D40536" w:rsidRPr="007929DA" w:rsidRDefault="00D40536" w:rsidP="00611135">
            <w:pPr>
              <w:pStyle w:val="afa"/>
              <w:widowControl w:val="0"/>
              <w:adjustRightInd w:val="0"/>
              <w:spacing w:beforeLines="0" w:afterLines="0" w:line="400" w:lineRule="exact"/>
              <w:textAlignment w:val="baseline"/>
              <w:rPr>
                <w:rFonts w:ascii="仿宋" w:eastAsia="仿宋" w:hAnsi="仿宋" w:cs="仿宋"/>
                <w:sz w:val="32"/>
                <w:szCs w:val="32"/>
              </w:rPr>
            </w:pPr>
            <w:r w:rsidRPr="007929DA">
              <w:rPr>
                <w:rFonts w:ascii="仿宋" w:eastAsia="仿宋" w:hAnsi="仿宋" w:cs="仿宋" w:hint="eastAsia"/>
                <w:sz w:val="32"/>
                <w:szCs w:val="32"/>
              </w:rPr>
              <w:t>摄像机信号采集维修保养</w:t>
            </w:r>
          </w:p>
          <w:p w:rsidR="00D40536" w:rsidRPr="007929DA" w:rsidRDefault="00D40536" w:rsidP="00611135">
            <w:pPr>
              <w:pStyle w:val="afa"/>
              <w:widowControl w:val="0"/>
              <w:adjustRightInd w:val="0"/>
              <w:spacing w:beforeLines="0" w:afterLines="0" w:line="400" w:lineRule="exact"/>
              <w:textAlignment w:val="baseline"/>
              <w:rPr>
                <w:rFonts w:ascii="仿宋" w:eastAsia="仿宋" w:hAnsi="仿宋" w:cs="仿宋"/>
                <w:sz w:val="32"/>
                <w:szCs w:val="32"/>
              </w:rPr>
            </w:pPr>
            <w:r w:rsidRPr="007929DA">
              <w:rPr>
                <w:rFonts w:ascii="仿宋" w:eastAsia="仿宋" w:hAnsi="仿宋" w:cs="仿宋" w:hint="eastAsia"/>
                <w:sz w:val="32"/>
                <w:szCs w:val="32"/>
              </w:rPr>
              <w:t>信号传输系统维修保养</w:t>
            </w:r>
          </w:p>
          <w:p w:rsidR="00D40536" w:rsidRPr="007929DA" w:rsidRDefault="00D40536" w:rsidP="00611135">
            <w:pPr>
              <w:pStyle w:val="afa"/>
              <w:widowControl w:val="0"/>
              <w:adjustRightInd w:val="0"/>
              <w:spacing w:beforeLines="0" w:afterLines="0" w:line="400" w:lineRule="exact"/>
              <w:textAlignment w:val="baseline"/>
              <w:rPr>
                <w:rFonts w:ascii="仿宋" w:eastAsia="仿宋" w:hAnsi="仿宋" w:cs="仿宋"/>
                <w:sz w:val="32"/>
                <w:szCs w:val="32"/>
              </w:rPr>
            </w:pPr>
            <w:r w:rsidRPr="007929DA">
              <w:rPr>
                <w:rFonts w:ascii="仿宋" w:eastAsia="仿宋" w:hAnsi="仿宋" w:cs="仿宋" w:hint="eastAsia"/>
                <w:sz w:val="32"/>
                <w:szCs w:val="32"/>
              </w:rPr>
              <w:t>记录控制部分维修保养</w:t>
            </w:r>
          </w:p>
        </w:tc>
        <w:tc>
          <w:tcPr>
            <w:tcW w:w="993" w:type="dxa"/>
            <w:vAlign w:val="center"/>
          </w:tcPr>
          <w:p w:rsidR="00D40536" w:rsidRPr="007929DA" w:rsidRDefault="00D40536" w:rsidP="007B0AC6">
            <w:pPr>
              <w:pStyle w:val="GB231215"/>
              <w:spacing w:beforeLines="50" w:afterLines="50" w:line="240" w:lineRule="auto"/>
              <w:ind w:firstLineChars="0" w:firstLine="0"/>
              <w:jc w:val="center"/>
              <w:rPr>
                <w:color w:val="000000"/>
              </w:rPr>
            </w:pPr>
            <w:r>
              <w:rPr>
                <w:rFonts w:ascii="仿宋" w:eastAsia="仿宋" w:hAnsi="仿宋" w:cs="仿宋" w:hint="eastAsia"/>
                <w:color w:val="000000"/>
                <w:sz w:val="32"/>
                <w:szCs w:val="32"/>
              </w:rPr>
              <w:t>13</w:t>
            </w:r>
          </w:p>
        </w:tc>
        <w:tc>
          <w:tcPr>
            <w:tcW w:w="708" w:type="dxa"/>
            <w:vAlign w:val="center"/>
          </w:tcPr>
          <w:p w:rsidR="00D40536" w:rsidRPr="007929DA" w:rsidRDefault="00D40536" w:rsidP="007B0AC6">
            <w:pPr>
              <w:pStyle w:val="GB231215"/>
              <w:spacing w:beforeLines="50" w:afterLines="50" w:line="240" w:lineRule="auto"/>
              <w:ind w:firstLineChars="0" w:firstLine="0"/>
              <w:jc w:val="center"/>
              <w:rPr>
                <w:color w:val="000000"/>
              </w:rPr>
            </w:pPr>
            <w:r w:rsidRPr="007929DA">
              <w:rPr>
                <w:rFonts w:ascii="仿宋" w:eastAsia="仿宋" w:hAnsi="仿宋" w:cs="仿宋" w:hint="eastAsia"/>
                <w:color w:val="000000"/>
                <w:sz w:val="32"/>
                <w:szCs w:val="32"/>
              </w:rPr>
              <w:t>套</w:t>
            </w:r>
          </w:p>
        </w:tc>
      </w:tr>
      <w:tr w:rsidR="00D40536" w:rsidRPr="007929DA" w:rsidTr="00611135">
        <w:trPr>
          <w:trHeight w:hRule="exact" w:val="5544"/>
        </w:trPr>
        <w:tc>
          <w:tcPr>
            <w:tcW w:w="993"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2</w:t>
            </w:r>
          </w:p>
        </w:tc>
        <w:tc>
          <w:tcPr>
            <w:tcW w:w="1984"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611135">
            <w:pPr>
              <w:pStyle w:val="afa"/>
              <w:spacing w:before="156" w:after="156"/>
              <w:rPr>
                <w:rFonts w:ascii="仿宋" w:eastAsia="仿宋" w:hAnsi="仿宋" w:cs="仿宋"/>
                <w:sz w:val="32"/>
                <w:szCs w:val="32"/>
              </w:rPr>
            </w:pPr>
            <w:r w:rsidRPr="007929DA">
              <w:rPr>
                <w:rFonts w:ascii="仿宋" w:eastAsia="仿宋" w:hAnsi="仿宋" w:cs="仿宋" w:hint="eastAsia"/>
                <w:sz w:val="32"/>
                <w:szCs w:val="32"/>
              </w:rPr>
              <w:t>可变情报板系统</w:t>
            </w:r>
          </w:p>
        </w:tc>
        <w:tc>
          <w:tcPr>
            <w:tcW w:w="3827" w:type="dxa"/>
            <w:vAlign w:val="center"/>
          </w:tcPr>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proofErr w:type="gramStart"/>
            <w:r w:rsidRPr="007929DA">
              <w:rPr>
                <w:rFonts w:ascii="仿宋" w:eastAsia="仿宋" w:hAnsi="仿宋" w:cs="仿宋" w:hint="eastAsia"/>
                <w:sz w:val="32"/>
                <w:szCs w:val="32"/>
              </w:rPr>
              <w:t>定期大</w:t>
            </w:r>
            <w:proofErr w:type="gramEnd"/>
            <w:r w:rsidRPr="007929DA">
              <w:rPr>
                <w:rFonts w:ascii="仿宋" w:eastAsia="仿宋" w:hAnsi="仿宋" w:cs="仿宋" w:hint="eastAsia"/>
                <w:sz w:val="32"/>
                <w:szCs w:val="32"/>
              </w:rPr>
              <w:t>巡检，维修保养</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前端设备定期巡检</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每天检查信息发布是否正常</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定期做情报板面板清洁</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定期检查屏体线路</w:t>
            </w:r>
          </w:p>
          <w:p w:rsidR="00D40536"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每天检查指挥中心跟情报板通讯</w:t>
            </w:r>
            <w:r>
              <w:rPr>
                <w:rFonts w:ascii="仿宋" w:eastAsia="仿宋" w:hAnsi="仿宋" w:cs="仿宋" w:hint="eastAsia"/>
                <w:sz w:val="32"/>
                <w:szCs w:val="32"/>
              </w:rPr>
              <w:t xml:space="preserve">                         </w:t>
            </w:r>
          </w:p>
          <w:p w:rsidR="00D40536" w:rsidRPr="00A27A0D"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Pr>
                <w:rFonts w:ascii="仿宋" w:eastAsia="仿宋" w:hAnsi="仿宋" w:cs="仿宋" w:hint="eastAsia"/>
                <w:sz w:val="32"/>
                <w:szCs w:val="32"/>
              </w:rPr>
              <w:t>按照宁波市公路局要求对可变情报</w:t>
            </w:r>
            <w:proofErr w:type="gramStart"/>
            <w:r>
              <w:rPr>
                <w:rFonts w:ascii="仿宋" w:eastAsia="仿宋" w:hAnsi="仿宋" w:cs="仿宋" w:hint="eastAsia"/>
                <w:sz w:val="32"/>
                <w:szCs w:val="32"/>
              </w:rPr>
              <w:t>板做好</w:t>
            </w:r>
            <w:proofErr w:type="gramEnd"/>
            <w:r>
              <w:rPr>
                <w:rFonts w:ascii="仿宋" w:eastAsia="仿宋" w:hAnsi="仿宋" w:cs="仿宋" w:hint="eastAsia"/>
                <w:sz w:val="32"/>
                <w:szCs w:val="32"/>
              </w:rPr>
              <w:t>可视图文化改造，并接入宁波</w:t>
            </w:r>
            <w:proofErr w:type="gramStart"/>
            <w:r>
              <w:rPr>
                <w:rFonts w:ascii="仿宋" w:eastAsia="仿宋" w:hAnsi="仿宋" w:cs="仿宋" w:hint="eastAsia"/>
                <w:sz w:val="32"/>
                <w:szCs w:val="32"/>
              </w:rPr>
              <w:t>市数字</w:t>
            </w:r>
            <w:proofErr w:type="gramEnd"/>
            <w:r>
              <w:rPr>
                <w:rFonts w:ascii="仿宋" w:eastAsia="仿宋" w:hAnsi="仿宋" w:cs="仿宋" w:hint="eastAsia"/>
                <w:sz w:val="32"/>
                <w:szCs w:val="32"/>
              </w:rPr>
              <w:t xml:space="preserve">公路平台 </w:t>
            </w:r>
          </w:p>
        </w:tc>
        <w:tc>
          <w:tcPr>
            <w:tcW w:w="993"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color w:val="000000"/>
              </w:rPr>
            </w:pPr>
            <w:r w:rsidRPr="007929DA">
              <w:rPr>
                <w:rFonts w:ascii="仿宋" w:eastAsia="仿宋" w:hAnsi="仿宋" w:cs="仿宋" w:hint="eastAsia"/>
                <w:color w:val="000000"/>
                <w:sz w:val="32"/>
                <w:szCs w:val="32"/>
              </w:rPr>
              <w:t>6</w:t>
            </w:r>
          </w:p>
        </w:tc>
        <w:tc>
          <w:tcPr>
            <w:tcW w:w="708"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color w:val="000000"/>
              </w:rPr>
            </w:pPr>
            <w:r w:rsidRPr="007929DA">
              <w:rPr>
                <w:rFonts w:ascii="仿宋" w:eastAsia="仿宋" w:hAnsi="仿宋" w:cs="仿宋" w:hint="eastAsia"/>
                <w:color w:val="000000"/>
                <w:sz w:val="32"/>
                <w:szCs w:val="32"/>
              </w:rPr>
              <w:t>套</w:t>
            </w:r>
          </w:p>
        </w:tc>
      </w:tr>
      <w:tr w:rsidR="00D40536" w:rsidRPr="007929DA" w:rsidTr="00611135">
        <w:trPr>
          <w:trHeight w:hRule="exact" w:val="5114"/>
        </w:trPr>
        <w:tc>
          <w:tcPr>
            <w:tcW w:w="993"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3</w:t>
            </w:r>
          </w:p>
        </w:tc>
        <w:tc>
          <w:tcPr>
            <w:tcW w:w="1984"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611135">
            <w:pPr>
              <w:pStyle w:val="afa"/>
              <w:spacing w:before="156" w:after="156"/>
              <w:rPr>
                <w:rFonts w:ascii="仿宋" w:eastAsia="仿宋" w:hAnsi="仿宋" w:cs="仿宋"/>
                <w:sz w:val="32"/>
                <w:szCs w:val="32"/>
              </w:rPr>
            </w:pPr>
            <w:r w:rsidRPr="007929DA">
              <w:rPr>
                <w:rFonts w:ascii="仿宋" w:eastAsia="仿宋" w:hAnsi="仿宋" w:cs="仿宋" w:hint="eastAsia"/>
                <w:sz w:val="32"/>
                <w:szCs w:val="32"/>
              </w:rPr>
              <w:t>交通流量观测系统</w:t>
            </w:r>
          </w:p>
        </w:tc>
        <w:tc>
          <w:tcPr>
            <w:tcW w:w="3827" w:type="dxa"/>
          </w:tcPr>
          <w:p w:rsidR="00D40536" w:rsidRPr="007929DA" w:rsidRDefault="00D40536" w:rsidP="00611135">
            <w:pPr>
              <w:pStyle w:val="afa"/>
              <w:widowControl w:val="0"/>
              <w:adjustRightInd w:val="0"/>
              <w:spacing w:beforeLines="0" w:afterLines="0" w:line="340" w:lineRule="exact"/>
              <w:textAlignment w:val="baseline"/>
              <w:rPr>
                <w:rFonts w:ascii="仿宋" w:eastAsia="仿宋" w:hAnsi="仿宋" w:cs="仿宋"/>
                <w:sz w:val="32"/>
                <w:szCs w:val="32"/>
              </w:rPr>
            </w:pPr>
            <w:proofErr w:type="gramStart"/>
            <w:r w:rsidRPr="007929DA">
              <w:rPr>
                <w:rFonts w:ascii="仿宋" w:eastAsia="仿宋" w:hAnsi="仿宋" w:cs="仿宋" w:hint="eastAsia"/>
                <w:sz w:val="32"/>
                <w:szCs w:val="32"/>
              </w:rPr>
              <w:t>定期大</w:t>
            </w:r>
            <w:proofErr w:type="gramEnd"/>
            <w:r w:rsidRPr="007929DA">
              <w:rPr>
                <w:rFonts w:ascii="仿宋" w:eastAsia="仿宋" w:hAnsi="仿宋" w:cs="仿宋" w:hint="eastAsia"/>
                <w:sz w:val="32"/>
                <w:szCs w:val="32"/>
              </w:rPr>
              <w:t>巡检，维修保养</w:t>
            </w:r>
          </w:p>
          <w:p w:rsidR="00D40536" w:rsidRPr="007929DA" w:rsidRDefault="00D40536" w:rsidP="00611135">
            <w:pPr>
              <w:pStyle w:val="afa"/>
              <w:widowControl w:val="0"/>
              <w:adjustRightInd w:val="0"/>
              <w:spacing w:beforeLines="0" w:afterLines="0" w:line="340" w:lineRule="exact"/>
              <w:textAlignment w:val="baseline"/>
              <w:rPr>
                <w:rFonts w:ascii="仿宋" w:eastAsia="仿宋" w:hAnsi="仿宋" w:cs="仿宋"/>
                <w:sz w:val="32"/>
                <w:szCs w:val="32"/>
              </w:rPr>
            </w:pPr>
            <w:r w:rsidRPr="007929DA">
              <w:rPr>
                <w:rFonts w:ascii="仿宋" w:eastAsia="仿宋" w:hAnsi="仿宋" w:cs="仿宋" w:hint="eastAsia"/>
                <w:sz w:val="32"/>
                <w:szCs w:val="32"/>
              </w:rPr>
              <w:t>检测前端微波雷达设备的运行状况</w:t>
            </w:r>
          </w:p>
          <w:p w:rsidR="00D40536" w:rsidRPr="007929DA" w:rsidRDefault="00D40536" w:rsidP="00611135">
            <w:pPr>
              <w:pStyle w:val="afa"/>
              <w:widowControl w:val="0"/>
              <w:adjustRightInd w:val="0"/>
              <w:spacing w:beforeLines="0" w:afterLines="0" w:line="340" w:lineRule="exact"/>
              <w:textAlignment w:val="baseline"/>
              <w:rPr>
                <w:rFonts w:ascii="仿宋" w:eastAsia="仿宋" w:hAnsi="仿宋" w:cs="仿宋"/>
                <w:sz w:val="32"/>
                <w:szCs w:val="32"/>
              </w:rPr>
            </w:pPr>
            <w:r w:rsidRPr="007929DA">
              <w:rPr>
                <w:rFonts w:ascii="仿宋" w:eastAsia="仿宋" w:hAnsi="仿宋" w:cs="仿宋" w:hint="eastAsia"/>
                <w:sz w:val="32"/>
                <w:szCs w:val="32"/>
              </w:rPr>
              <w:t>检测前端车牌识别摄像机的运行情况</w:t>
            </w:r>
          </w:p>
          <w:p w:rsidR="00D40536" w:rsidRPr="007929DA" w:rsidRDefault="00D40536" w:rsidP="00611135">
            <w:pPr>
              <w:pStyle w:val="afa"/>
              <w:widowControl w:val="0"/>
              <w:adjustRightInd w:val="0"/>
              <w:spacing w:beforeLines="0" w:afterLines="0" w:line="340" w:lineRule="exact"/>
              <w:textAlignment w:val="baseline"/>
              <w:rPr>
                <w:rFonts w:ascii="仿宋" w:eastAsia="仿宋" w:hAnsi="仿宋" w:cs="仿宋"/>
                <w:sz w:val="32"/>
                <w:szCs w:val="32"/>
              </w:rPr>
            </w:pPr>
            <w:r w:rsidRPr="007929DA">
              <w:rPr>
                <w:rFonts w:ascii="仿宋" w:eastAsia="仿宋" w:hAnsi="仿宋" w:cs="仿宋" w:hint="eastAsia"/>
                <w:sz w:val="32"/>
                <w:szCs w:val="32"/>
              </w:rPr>
              <w:t>检测网络连接是否畅通</w:t>
            </w:r>
          </w:p>
          <w:p w:rsidR="00D40536" w:rsidRPr="007929DA" w:rsidRDefault="00D40536" w:rsidP="00611135">
            <w:pPr>
              <w:pStyle w:val="afa"/>
              <w:widowControl w:val="0"/>
              <w:adjustRightInd w:val="0"/>
              <w:spacing w:beforeLines="0" w:afterLines="0" w:line="340" w:lineRule="exact"/>
              <w:textAlignment w:val="baseline"/>
              <w:rPr>
                <w:rFonts w:ascii="仿宋" w:eastAsia="仿宋" w:hAnsi="仿宋" w:cs="仿宋"/>
                <w:sz w:val="32"/>
                <w:szCs w:val="32"/>
              </w:rPr>
            </w:pPr>
            <w:r w:rsidRPr="007929DA">
              <w:rPr>
                <w:rFonts w:ascii="仿宋" w:eastAsia="仿宋" w:hAnsi="仿宋" w:cs="仿宋" w:hint="eastAsia"/>
                <w:sz w:val="32"/>
                <w:szCs w:val="32"/>
              </w:rPr>
              <w:t xml:space="preserve">检测后台交调系统平台软件是否正常运行                                       </w:t>
            </w:r>
          </w:p>
          <w:p w:rsidR="00D40536" w:rsidRPr="007929DA" w:rsidRDefault="00D40536" w:rsidP="00611135">
            <w:pPr>
              <w:pStyle w:val="afa"/>
              <w:widowControl w:val="0"/>
              <w:adjustRightInd w:val="0"/>
              <w:spacing w:beforeLines="0" w:afterLines="0" w:line="340" w:lineRule="exact"/>
              <w:textAlignment w:val="baseline"/>
              <w:rPr>
                <w:rFonts w:ascii="仿宋" w:eastAsia="仿宋" w:hAnsi="仿宋" w:cs="仿宋"/>
                <w:sz w:val="32"/>
                <w:szCs w:val="32"/>
              </w:rPr>
            </w:pPr>
            <w:r w:rsidRPr="007929DA">
              <w:rPr>
                <w:rFonts w:ascii="仿宋" w:eastAsia="仿宋" w:hAnsi="仿宋" w:cs="仿宋" w:hint="eastAsia"/>
                <w:sz w:val="32"/>
                <w:szCs w:val="32"/>
              </w:rPr>
              <w:t>对点位进行移位</w:t>
            </w:r>
          </w:p>
          <w:p w:rsidR="00D40536" w:rsidRPr="007929DA" w:rsidRDefault="00D40536" w:rsidP="00611135">
            <w:pPr>
              <w:pStyle w:val="afa"/>
              <w:widowControl w:val="0"/>
              <w:adjustRightInd w:val="0"/>
              <w:spacing w:beforeLines="0" w:afterLines="0" w:line="340" w:lineRule="exact"/>
              <w:textAlignment w:val="baseline"/>
            </w:pPr>
            <w:r w:rsidRPr="004F4147">
              <w:rPr>
                <w:rFonts w:ascii="仿宋" w:eastAsia="仿宋" w:hAnsi="仿宋" w:cs="仿宋" w:hint="eastAsia"/>
                <w:sz w:val="32"/>
                <w:szCs w:val="32"/>
              </w:rPr>
              <w:t>对4个交通流量观测系统进行内外网转换，并接入浙江省交通流量观测平台</w:t>
            </w:r>
          </w:p>
        </w:tc>
        <w:tc>
          <w:tcPr>
            <w:tcW w:w="993"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color w:val="000000"/>
              </w:rPr>
            </w:pPr>
            <w:r>
              <w:rPr>
                <w:rFonts w:ascii="仿宋" w:eastAsia="仿宋" w:hAnsi="仿宋" w:cs="仿宋" w:hint="eastAsia"/>
                <w:color w:val="000000"/>
                <w:sz w:val="32"/>
                <w:szCs w:val="32"/>
              </w:rPr>
              <w:t>5</w:t>
            </w:r>
          </w:p>
        </w:tc>
        <w:tc>
          <w:tcPr>
            <w:tcW w:w="708"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color w:val="000000"/>
              </w:rPr>
            </w:pPr>
            <w:r w:rsidRPr="007929DA">
              <w:rPr>
                <w:rFonts w:ascii="仿宋" w:eastAsia="仿宋" w:hAnsi="仿宋" w:cs="仿宋" w:hint="eastAsia"/>
                <w:color w:val="000000"/>
                <w:sz w:val="32"/>
                <w:szCs w:val="32"/>
              </w:rPr>
              <w:t>套</w:t>
            </w:r>
          </w:p>
        </w:tc>
      </w:tr>
      <w:tr w:rsidR="00D40536" w:rsidRPr="007929DA" w:rsidTr="00611135">
        <w:trPr>
          <w:trHeight w:hRule="exact" w:val="5242"/>
        </w:trPr>
        <w:tc>
          <w:tcPr>
            <w:tcW w:w="993"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4</w:t>
            </w:r>
          </w:p>
        </w:tc>
        <w:tc>
          <w:tcPr>
            <w:tcW w:w="1984" w:type="dxa"/>
            <w:tcBorders>
              <w:top w:val="single" w:sz="4" w:space="0" w:color="auto"/>
              <w:left w:val="single" w:sz="4" w:space="0" w:color="auto"/>
              <w:bottom w:val="single" w:sz="4" w:space="0" w:color="auto"/>
              <w:right w:val="single" w:sz="4" w:space="0" w:color="auto"/>
            </w:tcBorders>
            <w:vAlign w:val="center"/>
          </w:tcPr>
          <w:p w:rsidR="00D40536" w:rsidRPr="002A5692" w:rsidRDefault="00D40536" w:rsidP="00611135">
            <w:pPr>
              <w:pStyle w:val="afa"/>
              <w:spacing w:before="156" w:after="156"/>
              <w:rPr>
                <w:rFonts w:ascii="仿宋" w:eastAsia="仿宋" w:hAnsi="仿宋" w:cs="仿宋"/>
                <w:color w:val="000000" w:themeColor="text1"/>
                <w:sz w:val="32"/>
                <w:szCs w:val="32"/>
              </w:rPr>
            </w:pPr>
            <w:proofErr w:type="gramStart"/>
            <w:r w:rsidRPr="002A5692">
              <w:rPr>
                <w:rFonts w:ascii="仿宋" w:eastAsia="仿宋" w:hAnsi="仿宋" w:cs="仿宋" w:hint="eastAsia"/>
                <w:color w:val="000000" w:themeColor="text1"/>
                <w:sz w:val="32"/>
                <w:szCs w:val="32"/>
              </w:rPr>
              <w:t>电子治</w:t>
            </w:r>
            <w:proofErr w:type="gramEnd"/>
            <w:r w:rsidRPr="002A5692">
              <w:rPr>
                <w:rFonts w:ascii="仿宋" w:eastAsia="仿宋" w:hAnsi="仿宋" w:cs="仿宋" w:hint="eastAsia"/>
                <w:color w:val="000000" w:themeColor="text1"/>
                <w:sz w:val="32"/>
                <w:szCs w:val="32"/>
              </w:rPr>
              <w:t>超检测系统</w:t>
            </w:r>
          </w:p>
        </w:tc>
        <w:tc>
          <w:tcPr>
            <w:tcW w:w="3827" w:type="dxa"/>
            <w:tcBorders>
              <w:bottom w:val="single" w:sz="4" w:space="0" w:color="auto"/>
            </w:tcBorders>
          </w:tcPr>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proofErr w:type="gramStart"/>
            <w:r w:rsidRPr="007929DA">
              <w:rPr>
                <w:rFonts w:ascii="仿宋" w:eastAsia="仿宋" w:hAnsi="仿宋" w:cs="仿宋" w:hint="eastAsia"/>
                <w:sz w:val="32"/>
                <w:szCs w:val="32"/>
              </w:rPr>
              <w:t>定期大</w:t>
            </w:r>
            <w:proofErr w:type="gramEnd"/>
            <w:r w:rsidRPr="007929DA">
              <w:rPr>
                <w:rFonts w:ascii="仿宋" w:eastAsia="仿宋" w:hAnsi="仿宋" w:cs="仿宋" w:hint="eastAsia"/>
                <w:sz w:val="32"/>
                <w:szCs w:val="32"/>
              </w:rPr>
              <w:t>巡检，维修保养</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前端设备定期巡检</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定期检查后台服务器运行情况</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每天检查治</w:t>
            </w:r>
            <w:proofErr w:type="gramStart"/>
            <w:r w:rsidRPr="007929DA">
              <w:rPr>
                <w:rFonts w:ascii="仿宋" w:eastAsia="仿宋" w:hAnsi="仿宋" w:cs="仿宋" w:hint="eastAsia"/>
                <w:sz w:val="32"/>
                <w:szCs w:val="32"/>
              </w:rPr>
              <w:t>超数据</w:t>
            </w:r>
            <w:proofErr w:type="gramEnd"/>
            <w:r w:rsidRPr="007929DA">
              <w:rPr>
                <w:rFonts w:ascii="仿宋" w:eastAsia="仿宋" w:hAnsi="仿宋" w:cs="仿宋" w:hint="eastAsia"/>
                <w:sz w:val="32"/>
                <w:szCs w:val="32"/>
              </w:rPr>
              <w:t>检测和上</w:t>
            </w:r>
            <w:proofErr w:type="gramStart"/>
            <w:r w:rsidRPr="007929DA">
              <w:rPr>
                <w:rFonts w:ascii="仿宋" w:eastAsia="仿宋" w:hAnsi="仿宋" w:cs="仿宋" w:hint="eastAsia"/>
                <w:sz w:val="32"/>
                <w:szCs w:val="32"/>
              </w:rPr>
              <w:t>传是否</w:t>
            </w:r>
            <w:proofErr w:type="gramEnd"/>
            <w:r w:rsidRPr="007929DA">
              <w:rPr>
                <w:rFonts w:ascii="仿宋" w:eastAsia="仿宋" w:hAnsi="仿宋" w:cs="仿宋" w:hint="eastAsia"/>
                <w:sz w:val="32"/>
                <w:szCs w:val="32"/>
              </w:rPr>
              <w:t>正常</w:t>
            </w:r>
          </w:p>
          <w:p w:rsidR="00D40536" w:rsidRPr="007929DA"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定期做好</w:t>
            </w:r>
            <w:proofErr w:type="gramStart"/>
            <w:r w:rsidRPr="007929DA">
              <w:rPr>
                <w:rFonts w:ascii="仿宋" w:eastAsia="仿宋" w:hAnsi="仿宋" w:cs="仿宋" w:hint="eastAsia"/>
                <w:sz w:val="32"/>
                <w:szCs w:val="32"/>
              </w:rPr>
              <w:t>电子治</w:t>
            </w:r>
            <w:proofErr w:type="gramEnd"/>
            <w:r w:rsidRPr="007929DA">
              <w:rPr>
                <w:rFonts w:ascii="仿宋" w:eastAsia="仿宋" w:hAnsi="仿宋" w:cs="仿宋" w:hint="eastAsia"/>
                <w:sz w:val="32"/>
                <w:szCs w:val="32"/>
              </w:rPr>
              <w:t>超检测系统标定和检定工作</w:t>
            </w:r>
          </w:p>
          <w:p w:rsidR="00D40536" w:rsidRDefault="00D40536" w:rsidP="00611135">
            <w:pPr>
              <w:pStyle w:val="afa"/>
              <w:widowControl w:val="0"/>
              <w:adjustRightInd w:val="0"/>
              <w:spacing w:beforeLines="0" w:afterLines="0" w:line="360" w:lineRule="exact"/>
              <w:textAlignment w:val="baseline"/>
              <w:rPr>
                <w:rFonts w:ascii="仿宋" w:eastAsia="仿宋" w:hAnsi="仿宋" w:cs="仿宋"/>
                <w:sz w:val="32"/>
                <w:szCs w:val="32"/>
              </w:rPr>
            </w:pPr>
            <w:r w:rsidRPr="007929DA">
              <w:rPr>
                <w:rFonts w:ascii="仿宋" w:eastAsia="仿宋" w:hAnsi="仿宋" w:cs="仿宋" w:hint="eastAsia"/>
                <w:sz w:val="32"/>
                <w:szCs w:val="32"/>
              </w:rPr>
              <w:t>定期检查治超情报板屏体线路</w:t>
            </w:r>
          </w:p>
          <w:p w:rsidR="00D40536" w:rsidRPr="004F4147" w:rsidRDefault="00D40536" w:rsidP="00611135">
            <w:pPr>
              <w:spacing w:line="360" w:lineRule="exact"/>
            </w:pPr>
            <w:r w:rsidRPr="007B5666">
              <w:rPr>
                <w:rFonts w:ascii="仿宋" w:eastAsia="仿宋" w:hAnsi="仿宋" w:cs="仿宋" w:hint="eastAsia"/>
                <w:color w:val="000000"/>
                <w:sz w:val="32"/>
                <w:szCs w:val="32"/>
              </w:rPr>
              <w:t>做好长邱新</w:t>
            </w:r>
            <w:proofErr w:type="gramStart"/>
            <w:r w:rsidRPr="007B5666">
              <w:rPr>
                <w:rFonts w:ascii="仿宋" w:eastAsia="仿宋" w:hAnsi="仿宋" w:cs="仿宋" w:hint="eastAsia"/>
                <w:color w:val="000000"/>
                <w:sz w:val="32"/>
                <w:szCs w:val="32"/>
              </w:rPr>
              <w:t>线电子治</w:t>
            </w:r>
            <w:proofErr w:type="gramEnd"/>
            <w:r w:rsidRPr="007B5666">
              <w:rPr>
                <w:rFonts w:ascii="仿宋" w:eastAsia="仿宋" w:hAnsi="仿宋" w:cs="仿宋" w:hint="eastAsia"/>
                <w:color w:val="000000"/>
                <w:sz w:val="32"/>
                <w:szCs w:val="32"/>
              </w:rPr>
              <w:t>超检测系统接入浙江省</w:t>
            </w:r>
            <w:proofErr w:type="gramStart"/>
            <w:r w:rsidRPr="007B5666">
              <w:rPr>
                <w:rFonts w:ascii="仿宋" w:eastAsia="仿宋" w:hAnsi="仿宋" w:cs="仿宋" w:hint="eastAsia"/>
                <w:color w:val="000000"/>
                <w:sz w:val="32"/>
                <w:szCs w:val="32"/>
              </w:rPr>
              <w:t>公路治</w:t>
            </w:r>
            <w:proofErr w:type="gramEnd"/>
            <w:r w:rsidRPr="007B5666">
              <w:rPr>
                <w:rFonts w:ascii="仿宋" w:eastAsia="仿宋" w:hAnsi="仿宋" w:cs="仿宋" w:hint="eastAsia"/>
                <w:color w:val="000000"/>
                <w:sz w:val="32"/>
                <w:szCs w:val="32"/>
              </w:rPr>
              <w:t>超平台工作</w:t>
            </w:r>
            <w:r>
              <w:rPr>
                <w:rFonts w:ascii="仿宋" w:eastAsia="仿宋" w:hAnsi="仿宋" w:cs="仿宋" w:hint="eastAsia"/>
                <w:color w:val="000000"/>
                <w:sz w:val="32"/>
                <w:szCs w:val="32"/>
              </w:rPr>
              <w:t>，并做好系统升级工作</w:t>
            </w:r>
          </w:p>
        </w:tc>
        <w:tc>
          <w:tcPr>
            <w:tcW w:w="993"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Pr>
                <w:rFonts w:ascii="仿宋" w:eastAsia="仿宋" w:hAnsi="仿宋" w:cs="仿宋" w:hint="eastAsia"/>
                <w:color w:val="000000"/>
                <w:sz w:val="32"/>
                <w:szCs w:val="32"/>
              </w:rPr>
              <w:t>2</w:t>
            </w:r>
          </w:p>
        </w:tc>
        <w:tc>
          <w:tcPr>
            <w:tcW w:w="708" w:type="dxa"/>
            <w:tcBorders>
              <w:top w:val="single" w:sz="4" w:space="0" w:color="auto"/>
              <w:left w:val="single" w:sz="4" w:space="0" w:color="auto"/>
              <w:bottom w:val="single" w:sz="4" w:space="0" w:color="auto"/>
              <w:right w:val="single" w:sz="4" w:space="0" w:color="auto"/>
            </w:tcBorders>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套</w:t>
            </w:r>
          </w:p>
        </w:tc>
      </w:tr>
    </w:tbl>
    <w:p w:rsidR="00D40536" w:rsidRDefault="00D40536" w:rsidP="00D40536">
      <w:pPr>
        <w:spacing w:line="600" w:lineRule="exact"/>
        <w:ind w:firstLineChars="100" w:firstLine="321"/>
        <w:rPr>
          <w:rFonts w:ascii="仿宋" w:eastAsia="仿宋" w:hAnsi="仿宋" w:cs="仿宋"/>
          <w:b/>
          <w:color w:val="000000"/>
          <w:sz w:val="32"/>
          <w:szCs w:val="32"/>
        </w:rPr>
      </w:pPr>
    </w:p>
    <w:p w:rsidR="00D40536" w:rsidRDefault="00D40536" w:rsidP="00D40536">
      <w:pPr>
        <w:spacing w:line="600" w:lineRule="exact"/>
        <w:ind w:firstLineChars="100" w:firstLine="321"/>
        <w:rPr>
          <w:rFonts w:ascii="仿宋" w:eastAsia="仿宋" w:hAnsi="仿宋" w:cs="仿宋"/>
          <w:b/>
          <w:color w:val="000000"/>
          <w:sz w:val="32"/>
          <w:szCs w:val="32"/>
        </w:rPr>
      </w:pPr>
    </w:p>
    <w:p w:rsidR="00D40536" w:rsidRDefault="00D40536" w:rsidP="00D40536">
      <w:pPr>
        <w:spacing w:line="600" w:lineRule="exact"/>
        <w:ind w:firstLineChars="100" w:firstLine="321"/>
        <w:rPr>
          <w:rFonts w:ascii="仿宋" w:eastAsia="仿宋" w:hAnsi="仿宋" w:cs="仿宋"/>
          <w:b/>
          <w:color w:val="000000"/>
          <w:sz w:val="32"/>
          <w:szCs w:val="32"/>
        </w:rPr>
      </w:pPr>
    </w:p>
    <w:p w:rsidR="00D40536" w:rsidRDefault="00D40536" w:rsidP="00D40536">
      <w:pPr>
        <w:spacing w:line="600" w:lineRule="exact"/>
        <w:ind w:firstLineChars="100" w:firstLine="321"/>
        <w:rPr>
          <w:rFonts w:ascii="仿宋" w:eastAsia="仿宋" w:hAnsi="仿宋" w:cs="仿宋"/>
          <w:b/>
          <w:color w:val="000000"/>
          <w:sz w:val="32"/>
          <w:szCs w:val="32"/>
        </w:rPr>
      </w:pPr>
    </w:p>
    <w:p w:rsidR="00D40536" w:rsidRDefault="00D40536" w:rsidP="00D40536">
      <w:pPr>
        <w:spacing w:line="600" w:lineRule="exact"/>
        <w:ind w:firstLineChars="100" w:firstLine="321"/>
        <w:rPr>
          <w:rFonts w:ascii="仿宋" w:eastAsia="仿宋" w:hAnsi="仿宋" w:cs="仿宋"/>
          <w:b/>
          <w:color w:val="000000"/>
          <w:sz w:val="32"/>
          <w:szCs w:val="32"/>
        </w:rPr>
      </w:pPr>
    </w:p>
    <w:p w:rsidR="00D40536" w:rsidRDefault="00D40536" w:rsidP="00D40536">
      <w:pPr>
        <w:spacing w:line="600" w:lineRule="exact"/>
        <w:ind w:firstLineChars="100" w:firstLine="321"/>
        <w:rPr>
          <w:rFonts w:ascii="仿宋" w:eastAsia="仿宋" w:hAnsi="仿宋" w:cs="仿宋"/>
          <w:b/>
          <w:color w:val="000000"/>
          <w:sz w:val="32"/>
          <w:szCs w:val="32"/>
        </w:rPr>
      </w:pPr>
      <w:r>
        <w:rPr>
          <w:rFonts w:ascii="仿宋" w:eastAsia="仿宋" w:hAnsi="仿宋" w:cs="仿宋" w:hint="eastAsia"/>
          <w:b/>
          <w:color w:val="000000"/>
          <w:sz w:val="32"/>
          <w:szCs w:val="32"/>
        </w:rPr>
        <w:t>2、数字公路内</w:t>
      </w:r>
      <w:r w:rsidRPr="001C5E01">
        <w:rPr>
          <w:rFonts w:ascii="仿宋" w:eastAsia="仿宋" w:hAnsi="仿宋" w:cs="仿宋" w:hint="eastAsia"/>
          <w:b/>
          <w:color w:val="000000"/>
          <w:sz w:val="32"/>
          <w:szCs w:val="32"/>
        </w:rPr>
        <w:t>场设施及系统</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84"/>
        <w:gridCol w:w="3827"/>
        <w:gridCol w:w="993"/>
        <w:gridCol w:w="708"/>
      </w:tblGrid>
      <w:tr w:rsidR="00D40536" w:rsidRPr="007929DA" w:rsidTr="00611135">
        <w:trPr>
          <w:trHeight w:hRule="exact" w:val="9474"/>
        </w:trPr>
        <w:tc>
          <w:tcPr>
            <w:tcW w:w="993" w:type="dxa"/>
            <w:vAlign w:val="center"/>
          </w:tcPr>
          <w:p w:rsidR="00D40536" w:rsidRPr="007929DA" w:rsidRDefault="00D40536" w:rsidP="007B0AC6">
            <w:pPr>
              <w:pStyle w:val="GB231215"/>
              <w:spacing w:beforeLines="50" w:afterLines="50" w:line="240" w:lineRule="auto"/>
              <w:ind w:firstLineChars="0" w:firstLine="0"/>
              <w:jc w:val="center"/>
              <w:rPr>
                <w:rFonts w:ascii="仿宋" w:eastAsia="仿宋" w:hAnsi="仿宋" w:cs="仿宋"/>
                <w:color w:val="000000"/>
                <w:sz w:val="32"/>
                <w:szCs w:val="32"/>
              </w:rPr>
            </w:pPr>
            <w:r w:rsidRPr="007929DA">
              <w:rPr>
                <w:rFonts w:ascii="仿宋" w:eastAsia="仿宋" w:hAnsi="仿宋" w:cs="仿宋" w:hint="eastAsia"/>
                <w:color w:val="000000"/>
                <w:sz w:val="32"/>
                <w:szCs w:val="32"/>
              </w:rPr>
              <w:t>1</w:t>
            </w:r>
          </w:p>
        </w:tc>
        <w:tc>
          <w:tcPr>
            <w:tcW w:w="1984" w:type="dxa"/>
            <w:vAlign w:val="center"/>
          </w:tcPr>
          <w:p w:rsidR="00D40536" w:rsidRPr="007929DA" w:rsidRDefault="00D40536" w:rsidP="00611135">
            <w:pPr>
              <w:pStyle w:val="afa"/>
              <w:spacing w:before="156" w:after="156"/>
              <w:rPr>
                <w:rFonts w:ascii="仿宋" w:eastAsia="仿宋" w:hAnsi="仿宋" w:cs="仿宋"/>
                <w:sz w:val="32"/>
                <w:szCs w:val="32"/>
              </w:rPr>
            </w:pPr>
            <w:r>
              <w:rPr>
                <w:rFonts w:ascii="仿宋" w:eastAsia="仿宋" w:hAnsi="仿宋" w:cs="仿宋" w:hint="eastAsia"/>
                <w:sz w:val="32"/>
                <w:szCs w:val="32"/>
              </w:rPr>
              <w:t>内场系统</w:t>
            </w:r>
          </w:p>
        </w:tc>
        <w:tc>
          <w:tcPr>
            <w:tcW w:w="3827" w:type="dxa"/>
            <w:vAlign w:val="center"/>
          </w:tcPr>
          <w:p w:rsidR="00D40536" w:rsidRDefault="00D40536" w:rsidP="00611135">
            <w:pPr>
              <w:pStyle w:val="afa"/>
              <w:widowControl w:val="0"/>
              <w:adjustRightInd w:val="0"/>
              <w:spacing w:beforeLines="0" w:afterLines="0"/>
              <w:textAlignment w:val="baseline"/>
              <w:rPr>
                <w:rFonts w:ascii="仿宋" w:eastAsia="仿宋" w:hAnsi="仿宋" w:cs="仿宋"/>
                <w:color w:val="auto"/>
                <w:sz w:val="32"/>
                <w:szCs w:val="32"/>
              </w:rPr>
            </w:pPr>
            <w:r>
              <w:rPr>
                <w:rFonts w:ascii="仿宋" w:eastAsia="仿宋" w:hAnsi="仿宋" w:cs="仿宋" w:hint="eastAsia"/>
                <w:color w:val="auto"/>
                <w:sz w:val="32"/>
                <w:szCs w:val="32"/>
              </w:rPr>
              <w:t>定期巡检服务</w:t>
            </w:r>
          </w:p>
          <w:p w:rsidR="00D40536" w:rsidRDefault="00D40536" w:rsidP="00611135">
            <w:pPr>
              <w:pStyle w:val="afa"/>
              <w:widowControl w:val="0"/>
              <w:adjustRightInd w:val="0"/>
              <w:spacing w:beforeLines="0" w:afterLines="0"/>
              <w:textAlignment w:val="baseline"/>
              <w:rPr>
                <w:rFonts w:ascii="仿宋" w:eastAsia="仿宋" w:hAnsi="仿宋" w:cs="仿宋"/>
                <w:color w:val="auto"/>
                <w:sz w:val="32"/>
                <w:szCs w:val="32"/>
              </w:rPr>
            </w:pPr>
            <w:r>
              <w:rPr>
                <w:rFonts w:ascii="仿宋" w:eastAsia="仿宋" w:hAnsi="仿宋" w:cs="仿宋" w:hint="eastAsia"/>
                <w:color w:val="auto"/>
                <w:sz w:val="32"/>
                <w:szCs w:val="32"/>
              </w:rPr>
              <w:t>日常设备状态检查、升级服务</w:t>
            </w:r>
          </w:p>
          <w:p w:rsidR="00D40536" w:rsidRDefault="00D40536" w:rsidP="00611135">
            <w:pPr>
              <w:rPr>
                <w:rFonts w:ascii="仿宋" w:eastAsia="仿宋" w:hAnsi="仿宋" w:cs="仿宋"/>
                <w:sz w:val="32"/>
                <w:szCs w:val="32"/>
              </w:rPr>
            </w:pPr>
            <w:r>
              <w:rPr>
                <w:rFonts w:ascii="仿宋" w:eastAsia="仿宋" w:hAnsi="仿宋" w:cs="仿宋" w:hint="eastAsia"/>
                <w:sz w:val="32"/>
                <w:szCs w:val="32"/>
              </w:rPr>
              <w:t>新增设备及软件安装、调试服务</w:t>
            </w:r>
          </w:p>
          <w:p w:rsidR="00D40536" w:rsidRDefault="00D40536" w:rsidP="00611135">
            <w:pPr>
              <w:pStyle w:val="afa"/>
              <w:widowControl w:val="0"/>
              <w:adjustRightInd w:val="0"/>
              <w:spacing w:beforeLines="0" w:afterLines="0"/>
              <w:textAlignment w:val="baseline"/>
              <w:rPr>
                <w:rFonts w:ascii="仿宋" w:eastAsia="仿宋" w:hAnsi="仿宋" w:cs="仿宋"/>
                <w:color w:val="auto"/>
                <w:sz w:val="32"/>
                <w:szCs w:val="32"/>
              </w:rPr>
            </w:pPr>
            <w:r>
              <w:rPr>
                <w:rFonts w:ascii="仿宋" w:eastAsia="仿宋" w:hAnsi="仿宋" w:cs="仿宋" w:hint="eastAsia"/>
                <w:color w:val="auto"/>
                <w:sz w:val="32"/>
                <w:szCs w:val="32"/>
              </w:rPr>
              <w:t>零、部件的维修及更换服务</w:t>
            </w:r>
          </w:p>
          <w:p w:rsidR="00D40536" w:rsidRDefault="00D40536" w:rsidP="00611135">
            <w:pPr>
              <w:pStyle w:val="afa"/>
              <w:widowControl w:val="0"/>
              <w:adjustRightInd w:val="0"/>
              <w:spacing w:beforeLines="0" w:afterLines="0"/>
              <w:textAlignment w:val="baseline"/>
              <w:rPr>
                <w:rFonts w:ascii="仿宋" w:eastAsia="仿宋" w:hAnsi="仿宋" w:cs="仿宋"/>
                <w:color w:val="auto"/>
                <w:sz w:val="32"/>
                <w:szCs w:val="32"/>
              </w:rPr>
            </w:pPr>
            <w:r>
              <w:rPr>
                <w:rFonts w:ascii="仿宋" w:eastAsia="仿宋" w:hAnsi="仿宋" w:cs="仿宋" w:hint="eastAsia"/>
                <w:color w:val="auto"/>
                <w:sz w:val="32"/>
                <w:szCs w:val="32"/>
              </w:rPr>
              <w:t>平台计算机的日常维护和巡检服务，负责做好对平台计算机操作系统、防病毒系统的安装和维护服务。</w:t>
            </w:r>
          </w:p>
          <w:p w:rsidR="00D40536" w:rsidRPr="007929DA" w:rsidRDefault="00D40536" w:rsidP="00611135">
            <w:pPr>
              <w:pStyle w:val="afa"/>
              <w:widowControl w:val="0"/>
              <w:adjustRightInd w:val="0"/>
              <w:spacing w:beforeLines="0" w:afterLines="0" w:line="400" w:lineRule="exact"/>
              <w:textAlignment w:val="baseline"/>
              <w:rPr>
                <w:rFonts w:ascii="仿宋" w:eastAsia="仿宋" w:hAnsi="仿宋" w:cs="仿宋"/>
                <w:sz w:val="32"/>
                <w:szCs w:val="32"/>
              </w:rPr>
            </w:pPr>
            <w:r>
              <w:rPr>
                <w:rFonts w:ascii="仿宋" w:eastAsia="仿宋" w:hAnsi="仿宋" w:cs="仿宋" w:hint="eastAsia"/>
                <w:sz w:val="32"/>
                <w:szCs w:val="32"/>
              </w:rPr>
              <w:t>协助用户数字公路系统的建设与运行，配合用户完成与上级数字公路平台的对接服务</w:t>
            </w:r>
          </w:p>
        </w:tc>
        <w:tc>
          <w:tcPr>
            <w:tcW w:w="993" w:type="dxa"/>
            <w:vAlign w:val="center"/>
          </w:tcPr>
          <w:p w:rsidR="00D40536" w:rsidRPr="007929DA" w:rsidRDefault="00D40536" w:rsidP="007B0AC6">
            <w:pPr>
              <w:pStyle w:val="GB231215"/>
              <w:spacing w:beforeLines="50" w:afterLines="50" w:line="240" w:lineRule="auto"/>
              <w:ind w:firstLineChars="0" w:firstLine="0"/>
              <w:jc w:val="center"/>
              <w:rPr>
                <w:color w:val="000000"/>
              </w:rPr>
            </w:pPr>
            <w:r>
              <w:rPr>
                <w:rFonts w:ascii="仿宋" w:eastAsia="仿宋" w:hAnsi="仿宋" w:cs="仿宋" w:hint="eastAsia"/>
                <w:color w:val="000000"/>
                <w:sz w:val="32"/>
                <w:szCs w:val="32"/>
              </w:rPr>
              <w:t>1</w:t>
            </w:r>
          </w:p>
        </w:tc>
        <w:tc>
          <w:tcPr>
            <w:tcW w:w="708" w:type="dxa"/>
            <w:vAlign w:val="center"/>
          </w:tcPr>
          <w:p w:rsidR="00D40536" w:rsidRPr="007929DA" w:rsidRDefault="00D40536" w:rsidP="007B0AC6">
            <w:pPr>
              <w:pStyle w:val="GB231215"/>
              <w:spacing w:beforeLines="50" w:afterLines="50" w:line="240" w:lineRule="auto"/>
              <w:ind w:firstLineChars="0" w:firstLine="0"/>
              <w:jc w:val="center"/>
              <w:rPr>
                <w:color w:val="000000"/>
              </w:rPr>
            </w:pPr>
            <w:r>
              <w:rPr>
                <w:rFonts w:ascii="仿宋" w:eastAsia="仿宋" w:hAnsi="仿宋" w:cs="仿宋" w:hint="eastAsia"/>
                <w:color w:val="000000"/>
                <w:sz w:val="32"/>
                <w:szCs w:val="32"/>
              </w:rPr>
              <w:t>批</w:t>
            </w:r>
          </w:p>
        </w:tc>
      </w:tr>
    </w:tbl>
    <w:p w:rsidR="00D40536" w:rsidRDefault="00D40536" w:rsidP="00D40536">
      <w:pPr>
        <w:spacing w:line="600" w:lineRule="exact"/>
        <w:ind w:firstLineChars="100" w:firstLine="321"/>
        <w:rPr>
          <w:rFonts w:ascii="仿宋_GB2312" w:eastAsia="仿宋_GB2312" w:hAnsi="仿宋"/>
          <w:b/>
          <w:color w:val="000000"/>
          <w:sz w:val="32"/>
          <w:szCs w:val="32"/>
        </w:rPr>
      </w:pPr>
    </w:p>
    <w:p w:rsidR="00D40536" w:rsidRPr="007929DA" w:rsidRDefault="00D40536" w:rsidP="00D40536">
      <w:pPr>
        <w:spacing w:line="600" w:lineRule="exact"/>
        <w:ind w:firstLineChars="100" w:firstLine="321"/>
        <w:rPr>
          <w:rFonts w:ascii="仿宋_GB2312" w:eastAsia="仿宋_GB2312" w:hAnsi="仿宋"/>
          <w:b/>
          <w:color w:val="000000"/>
          <w:sz w:val="32"/>
          <w:szCs w:val="32"/>
        </w:rPr>
      </w:pPr>
      <w:r w:rsidRPr="007929DA">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五</w:t>
      </w:r>
      <w:r w:rsidRPr="007929DA">
        <w:rPr>
          <w:rFonts w:ascii="仿宋_GB2312" w:eastAsia="仿宋_GB2312" w:hAnsi="仿宋" w:hint="eastAsia"/>
          <w:b/>
          <w:color w:val="000000"/>
          <w:sz w:val="32"/>
          <w:szCs w:val="32"/>
        </w:rPr>
        <w:t>）其他要求</w:t>
      </w:r>
    </w:p>
    <w:p w:rsidR="00D40536" w:rsidRPr="007929DA" w:rsidRDefault="00D40536" w:rsidP="00D40536">
      <w:pPr>
        <w:spacing w:line="600" w:lineRule="exact"/>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1、保障数字</w:t>
      </w:r>
      <w:proofErr w:type="gramStart"/>
      <w:r w:rsidRPr="007929DA">
        <w:rPr>
          <w:rFonts w:ascii="仿宋_GB2312" w:eastAsia="仿宋_GB2312" w:hAnsi="仿宋" w:hint="eastAsia"/>
          <w:bCs/>
          <w:color w:val="000000"/>
          <w:sz w:val="32"/>
          <w:szCs w:val="32"/>
        </w:rPr>
        <w:t>公路</w:t>
      </w:r>
      <w:r>
        <w:rPr>
          <w:rFonts w:ascii="仿宋_GB2312" w:eastAsia="仿宋_GB2312" w:hAnsi="仿宋" w:hint="eastAsia"/>
          <w:bCs/>
          <w:color w:val="000000"/>
          <w:sz w:val="32"/>
          <w:szCs w:val="32"/>
        </w:rPr>
        <w:t>国</w:t>
      </w:r>
      <w:proofErr w:type="gramEnd"/>
      <w:r>
        <w:rPr>
          <w:rFonts w:ascii="仿宋_GB2312" w:eastAsia="仿宋_GB2312" w:hAnsi="仿宋" w:hint="eastAsia"/>
          <w:bCs/>
          <w:color w:val="000000"/>
          <w:sz w:val="32"/>
          <w:szCs w:val="32"/>
        </w:rPr>
        <w:t>省</w:t>
      </w:r>
      <w:r w:rsidRPr="007929DA">
        <w:rPr>
          <w:rFonts w:ascii="仿宋_GB2312" w:eastAsia="仿宋_GB2312" w:hAnsi="仿宋" w:hint="eastAsia"/>
          <w:bCs/>
          <w:color w:val="000000"/>
          <w:sz w:val="32"/>
          <w:szCs w:val="32"/>
        </w:rPr>
        <w:t>道外场</w:t>
      </w:r>
      <w:r>
        <w:rPr>
          <w:rFonts w:ascii="仿宋_GB2312" w:eastAsia="仿宋_GB2312" w:hAnsi="仿宋" w:hint="eastAsia"/>
          <w:bCs/>
          <w:color w:val="000000"/>
          <w:sz w:val="32"/>
          <w:szCs w:val="32"/>
        </w:rPr>
        <w:t>、数字公路内场</w:t>
      </w:r>
      <w:r w:rsidRPr="007929DA">
        <w:rPr>
          <w:rFonts w:ascii="仿宋_GB2312" w:eastAsia="仿宋_GB2312" w:hAnsi="仿宋" w:hint="eastAsia"/>
          <w:bCs/>
          <w:color w:val="000000"/>
          <w:sz w:val="32"/>
          <w:szCs w:val="32"/>
        </w:rPr>
        <w:t>设施设备的稳定性和可靠性；</w:t>
      </w:r>
    </w:p>
    <w:p w:rsidR="00D40536" w:rsidRDefault="00D40536" w:rsidP="00D40536">
      <w:pPr>
        <w:spacing w:line="600" w:lineRule="exact"/>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2、数字公路外场设施每月定期巡检（每周一次）</w:t>
      </w:r>
      <w:r>
        <w:rPr>
          <w:rFonts w:ascii="仿宋_GB2312" w:eastAsia="仿宋_GB2312" w:hAnsi="仿宋" w:hint="eastAsia"/>
          <w:bCs/>
          <w:color w:val="000000"/>
          <w:sz w:val="32"/>
          <w:szCs w:val="32"/>
        </w:rPr>
        <w:t>；</w:t>
      </w:r>
    </w:p>
    <w:p w:rsidR="00D40536" w:rsidRPr="007929DA" w:rsidRDefault="00D40536" w:rsidP="00D40536">
      <w:pPr>
        <w:spacing w:line="600" w:lineRule="exact"/>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3、数字公路外场设施设备遇有故障应及时响应，简易情况2日内修复，如需更换设备，3日内修复，特殊复杂情况当天书面说明；</w:t>
      </w:r>
    </w:p>
    <w:p w:rsidR="00D40536" w:rsidRPr="007929DA" w:rsidRDefault="00D40536" w:rsidP="00D40536">
      <w:pPr>
        <w:spacing w:line="600" w:lineRule="exact"/>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4、必须提供数字公路外场设施核心设备的备品备件,包括固定视屏监控（</w:t>
      </w:r>
      <w:r>
        <w:rPr>
          <w:rFonts w:ascii="仿宋_GB2312" w:eastAsia="仿宋_GB2312" w:hAnsi="仿宋" w:hint="eastAsia"/>
          <w:bCs/>
          <w:color w:val="000000"/>
          <w:sz w:val="32"/>
          <w:szCs w:val="32"/>
        </w:rPr>
        <w:t>3</w:t>
      </w:r>
      <w:r w:rsidRPr="007929DA">
        <w:rPr>
          <w:rFonts w:ascii="仿宋_GB2312" w:eastAsia="仿宋_GB2312" w:hAnsi="仿宋" w:hint="eastAsia"/>
          <w:bCs/>
          <w:color w:val="000000"/>
          <w:sz w:val="32"/>
          <w:szCs w:val="32"/>
        </w:rPr>
        <w:t>00</w:t>
      </w:r>
      <w:proofErr w:type="gramStart"/>
      <w:r w:rsidRPr="007929DA">
        <w:rPr>
          <w:rFonts w:ascii="仿宋_GB2312" w:eastAsia="仿宋_GB2312" w:hAnsi="仿宋" w:hint="eastAsia"/>
          <w:bCs/>
          <w:color w:val="000000"/>
          <w:sz w:val="32"/>
          <w:szCs w:val="32"/>
        </w:rPr>
        <w:t>万像素高清</w:t>
      </w:r>
      <w:proofErr w:type="gramEnd"/>
      <w:r w:rsidRPr="007929DA">
        <w:rPr>
          <w:rFonts w:ascii="仿宋_GB2312" w:eastAsia="仿宋_GB2312" w:hAnsi="仿宋" w:hint="eastAsia"/>
          <w:bCs/>
          <w:color w:val="000000"/>
          <w:sz w:val="32"/>
          <w:szCs w:val="32"/>
        </w:rPr>
        <w:t>摄像机）、可变情报板（RAM控制系统、信</w:t>
      </w:r>
      <w:r>
        <w:rPr>
          <w:rFonts w:ascii="仿宋_GB2312" w:eastAsia="仿宋_GB2312" w:hAnsi="仿宋" w:hint="eastAsia"/>
          <w:bCs/>
          <w:color w:val="000000"/>
          <w:sz w:val="32"/>
          <w:szCs w:val="32"/>
        </w:rPr>
        <w:t>息屏显示屏体）、交通流量观测设备（高清视频单元、侧装微波设备）</w:t>
      </w:r>
      <w:r w:rsidRPr="007929DA">
        <w:rPr>
          <w:rFonts w:ascii="仿宋_GB2312" w:eastAsia="仿宋_GB2312" w:hAnsi="仿宋" w:hint="eastAsia"/>
          <w:bCs/>
          <w:color w:val="000000"/>
          <w:sz w:val="32"/>
          <w:szCs w:val="32"/>
        </w:rPr>
        <w:t>；</w:t>
      </w:r>
    </w:p>
    <w:p w:rsidR="00D40536" w:rsidRPr="007929DA" w:rsidRDefault="00D40536" w:rsidP="00D40536">
      <w:pPr>
        <w:spacing w:line="600" w:lineRule="exact"/>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5、数字公路外场</w:t>
      </w:r>
      <w:proofErr w:type="gramStart"/>
      <w:r w:rsidRPr="007929DA">
        <w:rPr>
          <w:rFonts w:ascii="仿宋_GB2312" w:eastAsia="仿宋_GB2312" w:hAnsi="仿宋" w:hint="eastAsia"/>
          <w:bCs/>
          <w:color w:val="000000"/>
          <w:sz w:val="32"/>
          <w:szCs w:val="32"/>
        </w:rPr>
        <w:t>设施周度</w:t>
      </w:r>
      <w:proofErr w:type="gramEnd"/>
      <w:r w:rsidRPr="007929DA">
        <w:rPr>
          <w:rFonts w:ascii="仿宋_GB2312" w:eastAsia="仿宋_GB2312" w:hAnsi="仿宋" w:hint="eastAsia"/>
          <w:bCs/>
          <w:color w:val="000000"/>
          <w:sz w:val="32"/>
          <w:szCs w:val="32"/>
        </w:rPr>
        <w:t>平均连通率不应低于95%；</w:t>
      </w:r>
    </w:p>
    <w:p w:rsidR="00D40536" w:rsidRDefault="00D40536" w:rsidP="00D40536">
      <w:pPr>
        <w:spacing w:line="600" w:lineRule="exact"/>
        <w:ind w:firstLineChars="200" w:firstLine="640"/>
        <w:rPr>
          <w:rFonts w:ascii="仿宋_GB2312" w:eastAsia="仿宋_GB2312" w:hAnsi="仿宋"/>
          <w:bCs/>
          <w:color w:val="000000"/>
          <w:sz w:val="32"/>
          <w:szCs w:val="32"/>
        </w:rPr>
      </w:pPr>
      <w:r w:rsidRPr="007929DA">
        <w:rPr>
          <w:rFonts w:ascii="仿宋_GB2312" w:eastAsia="仿宋_GB2312" w:hAnsi="仿宋" w:hint="eastAsia"/>
          <w:bCs/>
          <w:color w:val="000000"/>
          <w:sz w:val="32"/>
          <w:szCs w:val="32"/>
        </w:rPr>
        <w:t>6、建立外场设施设备维护台账（含各单一事件的时间、地点、人物、起因、经过、结果），每月20号前报送镇海公路段</w:t>
      </w:r>
      <w:r>
        <w:rPr>
          <w:rFonts w:ascii="仿宋_GB2312" w:eastAsia="仿宋_GB2312" w:hAnsi="仿宋" w:hint="eastAsia"/>
          <w:bCs/>
          <w:color w:val="000000"/>
          <w:sz w:val="32"/>
          <w:szCs w:val="32"/>
        </w:rPr>
        <w:t>；</w:t>
      </w:r>
    </w:p>
    <w:p w:rsidR="00D40536" w:rsidRPr="007929DA" w:rsidRDefault="00D40536" w:rsidP="00D40536">
      <w:pPr>
        <w:spacing w:line="60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7、按照宁波市公路局的要求，</w:t>
      </w:r>
      <w:r w:rsidRPr="0077129C">
        <w:rPr>
          <w:rFonts w:ascii="仿宋_GB2312" w:eastAsia="仿宋_GB2312" w:hAnsi="仿宋" w:hint="eastAsia"/>
          <w:bCs/>
          <w:color w:val="000000"/>
          <w:sz w:val="32"/>
          <w:szCs w:val="32"/>
        </w:rPr>
        <w:t>对可变情报</w:t>
      </w:r>
      <w:proofErr w:type="gramStart"/>
      <w:r w:rsidRPr="0077129C">
        <w:rPr>
          <w:rFonts w:ascii="仿宋_GB2312" w:eastAsia="仿宋_GB2312" w:hAnsi="仿宋" w:hint="eastAsia"/>
          <w:bCs/>
          <w:color w:val="000000"/>
          <w:sz w:val="32"/>
          <w:szCs w:val="32"/>
        </w:rPr>
        <w:t>板做好</w:t>
      </w:r>
      <w:proofErr w:type="gramEnd"/>
      <w:r w:rsidRPr="0077129C">
        <w:rPr>
          <w:rFonts w:ascii="仿宋_GB2312" w:eastAsia="仿宋_GB2312" w:hAnsi="仿宋" w:hint="eastAsia"/>
          <w:bCs/>
          <w:color w:val="000000"/>
          <w:sz w:val="32"/>
          <w:szCs w:val="32"/>
        </w:rPr>
        <w:t>可视图文化改造，并接入宁波</w:t>
      </w:r>
      <w:proofErr w:type="gramStart"/>
      <w:r w:rsidRPr="0077129C">
        <w:rPr>
          <w:rFonts w:ascii="仿宋_GB2312" w:eastAsia="仿宋_GB2312" w:hAnsi="仿宋" w:hint="eastAsia"/>
          <w:bCs/>
          <w:color w:val="000000"/>
          <w:sz w:val="32"/>
          <w:szCs w:val="32"/>
        </w:rPr>
        <w:t>市数字</w:t>
      </w:r>
      <w:proofErr w:type="gramEnd"/>
      <w:r w:rsidRPr="0077129C">
        <w:rPr>
          <w:rFonts w:ascii="仿宋_GB2312" w:eastAsia="仿宋_GB2312" w:hAnsi="仿宋" w:hint="eastAsia"/>
          <w:bCs/>
          <w:color w:val="000000"/>
          <w:sz w:val="32"/>
          <w:szCs w:val="32"/>
        </w:rPr>
        <w:t>公路平台</w:t>
      </w:r>
      <w:r>
        <w:rPr>
          <w:rFonts w:ascii="仿宋_GB2312" w:eastAsia="仿宋_GB2312" w:hAnsi="仿宋" w:hint="eastAsia"/>
          <w:bCs/>
          <w:color w:val="000000"/>
          <w:sz w:val="32"/>
          <w:szCs w:val="32"/>
        </w:rPr>
        <w:t>；</w:t>
      </w:r>
    </w:p>
    <w:p w:rsidR="00D40536" w:rsidRPr="007929DA" w:rsidRDefault="00D40536" w:rsidP="00D40536">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bCs/>
          <w:color w:val="000000"/>
          <w:sz w:val="32"/>
          <w:szCs w:val="32"/>
        </w:rPr>
        <w:t>8</w:t>
      </w:r>
      <w:r w:rsidRPr="007929DA">
        <w:rPr>
          <w:rFonts w:ascii="仿宋_GB2312" w:eastAsia="仿宋_GB2312" w:hAnsi="仿宋" w:hint="eastAsia"/>
          <w:bCs/>
          <w:color w:val="000000"/>
          <w:sz w:val="32"/>
          <w:szCs w:val="32"/>
        </w:rPr>
        <w:t>、</w:t>
      </w:r>
      <w:r w:rsidRPr="007929DA">
        <w:rPr>
          <w:rFonts w:ascii="仿宋_GB2312" w:eastAsia="仿宋_GB2312" w:hAnsi="仿宋" w:hint="eastAsia"/>
          <w:color w:val="000000"/>
          <w:sz w:val="32"/>
          <w:szCs w:val="32"/>
        </w:rPr>
        <w:t>供应商</w:t>
      </w:r>
      <w:r w:rsidRPr="007929DA">
        <w:rPr>
          <w:rFonts w:ascii="仿宋_GB2312" w:eastAsia="仿宋_GB2312" w:hAnsi="仿宋" w:hint="eastAsia"/>
          <w:bCs/>
          <w:color w:val="000000"/>
          <w:sz w:val="32"/>
          <w:szCs w:val="32"/>
        </w:rPr>
        <w:t>在维护作业期间需配备必要的</w:t>
      </w:r>
      <w:r w:rsidRPr="007929DA">
        <w:rPr>
          <w:rFonts w:ascii="仿宋_GB2312" w:eastAsia="仿宋_GB2312" w:hAnsi="仿宋" w:hint="eastAsia"/>
          <w:color w:val="000000"/>
          <w:sz w:val="32"/>
          <w:szCs w:val="32"/>
        </w:rPr>
        <w:t>劳动保护用品，具备施工内外协调能力、安全生产管理能力、文明施工与环境保护等能力；</w:t>
      </w:r>
    </w:p>
    <w:p w:rsidR="00D40536" w:rsidRPr="007929DA" w:rsidRDefault="00D40536" w:rsidP="00D40536">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w:t>
      </w:r>
      <w:r w:rsidRPr="007929DA">
        <w:rPr>
          <w:rFonts w:ascii="仿宋_GB2312" w:eastAsia="仿宋_GB2312" w:hAnsi="仿宋" w:hint="eastAsia"/>
          <w:color w:val="000000"/>
          <w:sz w:val="32"/>
          <w:szCs w:val="32"/>
        </w:rPr>
        <w:t>、供应商需具备服务能力，组建专业维护团队，配备维护工具、工程车辆、仪表等配置；</w:t>
      </w:r>
    </w:p>
    <w:p w:rsidR="00D40536" w:rsidRPr="00881367" w:rsidRDefault="00D40536" w:rsidP="00D40536">
      <w:pPr>
        <w:spacing w:line="600" w:lineRule="exact"/>
        <w:ind w:firstLineChars="200" w:firstLine="640"/>
        <w:rPr>
          <w:rFonts w:ascii="仿宋_GB2312" w:eastAsia="仿宋_GB2312" w:hAnsi="仿宋"/>
          <w:sz w:val="32"/>
          <w:szCs w:val="32"/>
        </w:rPr>
      </w:pPr>
      <w:r w:rsidRPr="00881367">
        <w:rPr>
          <w:rFonts w:ascii="仿宋_GB2312" w:eastAsia="仿宋_GB2312" w:hAnsi="仿宋" w:hint="eastAsia"/>
          <w:sz w:val="32"/>
          <w:szCs w:val="32"/>
        </w:rPr>
        <w:t>10、供应商需具备一定的团队技术能力，拟派项目负责人具备机电专业注册壹级建造师资格或系统集成项目经理资格，拟派项目技术组人员同时具有工程师（电气、电子相关专业）和系统集成项目经理资格。</w:t>
      </w:r>
    </w:p>
    <w:p w:rsidR="00D40536" w:rsidRDefault="00D40536" w:rsidP="00D40536">
      <w:pPr>
        <w:ind w:firstLineChars="200" w:firstLine="640"/>
        <w:rPr>
          <w:rFonts w:ascii="仿宋_GB2312" w:eastAsia="仿宋_GB2312" w:hAnsi="仿宋"/>
          <w:color w:val="FF0000"/>
          <w:sz w:val="32"/>
          <w:szCs w:val="32"/>
        </w:rPr>
      </w:pPr>
    </w:p>
    <w:p w:rsidR="00D40536" w:rsidRDefault="00D40536" w:rsidP="00D40536">
      <w:pPr>
        <w:ind w:firstLineChars="200" w:firstLine="640"/>
        <w:rPr>
          <w:rFonts w:ascii="仿宋_GB2312" w:eastAsia="仿宋_GB2312" w:hAnsi="仿宋"/>
          <w:color w:val="000000"/>
          <w:sz w:val="32"/>
          <w:szCs w:val="32"/>
        </w:rPr>
      </w:pPr>
    </w:p>
    <w:p w:rsidR="00D40536" w:rsidRDefault="00D40536" w:rsidP="00D40536">
      <w:pPr>
        <w:spacing w:line="6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三、其它情况说明 </w:t>
      </w:r>
    </w:p>
    <w:p w:rsidR="00D40536" w:rsidRPr="00267E7B" w:rsidRDefault="00D40536" w:rsidP="00D40536">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中标供应商需接受宁波市镇海区公路管理</w:t>
      </w:r>
      <w:proofErr w:type="gramStart"/>
      <w:r>
        <w:rPr>
          <w:rFonts w:ascii="仿宋_GB2312" w:eastAsia="仿宋_GB2312" w:hAnsi="仿宋" w:hint="eastAsia"/>
          <w:bCs/>
          <w:sz w:val="32"/>
          <w:szCs w:val="32"/>
        </w:rPr>
        <w:t>段考核</w:t>
      </w:r>
      <w:proofErr w:type="gramEnd"/>
      <w:r>
        <w:rPr>
          <w:rFonts w:ascii="仿宋_GB2312" w:eastAsia="仿宋_GB2312" w:hAnsi="仿宋" w:hint="eastAsia"/>
          <w:bCs/>
          <w:sz w:val="32"/>
          <w:szCs w:val="32"/>
        </w:rPr>
        <w:t>管理，考核每月评分一次，合同到期后统计考核平均分，考核内容与尾款支付挂钩。</w:t>
      </w:r>
    </w:p>
    <w:p w:rsidR="00D40536" w:rsidRDefault="00D40536" w:rsidP="00D40536">
      <w:pPr>
        <w:spacing w:line="600" w:lineRule="exact"/>
        <w:jc w:val="center"/>
        <w:rPr>
          <w:rFonts w:ascii="仿宋_GB2312" w:eastAsia="仿宋_GB2312" w:hAnsi="仿宋"/>
          <w:bCs/>
          <w:sz w:val="32"/>
          <w:szCs w:val="32"/>
        </w:rPr>
      </w:pPr>
      <w:r>
        <w:rPr>
          <w:rFonts w:ascii="仿宋_GB2312" w:eastAsia="仿宋_GB2312" w:hAnsi="仿宋" w:hint="eastAsia"/>
          <w:bCs/>
          <w:sz w:val="32"/>
          <w:szCs w:val="32"/>
        </w:rPr>
        <w:t>《镇海区数字公路国省道考核评分标准》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708"/>
        <w:gridCol w:w="3311"/>
      </w:tblGrid>
      <w:tr w:rsidR="00D40536" w:rsidTr="00611135">
        <w:trPr>
          <w:trHeight w:val="624"/>
        </w:trPr>
        <w:tc>
          <w:tcPr>
            <w:tcW w:w="851" w:type="dxa"/>
            <w:vAlign w:val="center"/>
          </w:tcPr>
          <w:p w:rsidR="00D40536" w:rsidRPr="00224C95" w:rsidRDefault="00D40536" w:rsidP="00611135">
            <w:pPr>
              <w:jc w:val="center"/>
              <w:rPr>
                <w:rFonts w:ascii="仿宋" w:eastAsia="仿宋" w:hAnsi="仿宋" w:cs="仿宋"/>
                <w:b/>
                <w:sz w:val="24"/>
              </w:rPr>
            </w:pPr>
            <w:r w:rsidRPr="00224C95">
              <w:rPr>
                <w:rFonts w:ascii="仿宋" w:eastAsia="仿宋" w:hAnsi="仿宋" w:cs="仿宋" w:hint="eastAsia"/>
                <w:b/>
                <w:sz w:val="24"/>
              </w:rPr>
              <w:t>序号</w:t>
            </w:r>
          </w:p>
        </w:tc>
        <w:tc>
          <w:tcPr>
            <w:tcW w:w="3402" w:type="dxa"/>
            <w:vAlign w:val="center"/>
          </w:tcPr>
          <w:p w:rsidR="00D40536" w:rsidRPr="00224C95" w:rsidRDefault="00D40536" w:rsidP="00611135">
            <w:pPr>
              <w:jc w:val="center"/>
              <w:rPr>
                <w:rFonts w:ascii="仿宋" w:eastAsia="仿宋" w:hAnsi="仿宋" w:cs="仿宋"/>
                <w:b/>
                <w:sz w:val="24"/>
              </w:rPr>
            </w:pPr>
            <w:r w:rsidRPr="00224C95">
              <w:rPr>
                <w:rFonts w:ascii="仿宋" w:eastAsia="仿宋" w:hAnsi="仿宋" w:cs="仿宋" w:hint="eastAsia"/>
                <w:b/>
                <w:sz w:val="24"/>
              </w:rPr>
              <w:t>考核内容</w:t>
            </w:r>
          </w:p>
        </w:tc>
        <w:tc>
          <w:tcPr>
            <w:tcW w:w="708" w:type="dxa"/>
            <w:vAlign w:val="center"/>
          </w:tcPr>
          <w:p w:rsidR="00D40536" w:rsidRPr="00224C95" w:rsidRDefault="00D40536" w:rsidP="00611135">
            <w:pPr>
              <w:jc w:val="center"/>
              <w:rPr>
                <w:rFonts w:ascii="仿宋" w:eastAsia="仿宋" w:hAnsi="仿宋" w:cs="仿宋"/>
                <w:b/>
                <w:sz w:val="24"/>
              </w:rPr>
            </w:pPr>
            <w:r w:rsidRPr="00224C95">
              <w:rPr>
                <w:rFonts w:ascii="仿宋" w:eastAsia="仿宋" w:hAnsi="仿宋" w:cs="仿宋" w:hint="eastAsia"/>
                <w:b/>
                <w:sz w:val="24"/>
              </w:rPr>
              <w:t>单项</w:t>
            </w:r>
          </w:p>
          <w:p w:rsidR="00D40536" w:rsidRPr="00224C95" w:rsidRDefault="00D40536" w:rsidP="00611135">
            <w:pPr>
              <w:jc w:val="center"/>
              <w:rPr>
                <w:rFonts w:ascii="仿宋" w:eastAsia="仿宋" w:hAnsi="仿宋" w:cs="仿宋"/>
                <w:b/>
                <w:sz w:val="24"/>
              </w:rPr>
            </w:pPr>
            <w:r w:rsidRPr="00224C95">
              <w:rPr>
                <w:rFonts w:ascii="仿宋" w:eastAsia="仿宋" w:hAnsi="仿宋" w:cs="仿宋" w:hint="eastAsia"/>
                <w:b/>
                <w:sz w:val="24"/>
              </w:rPr>
              <w:t>分值</w:t>
            </w:r>
          </w:p>
        </w:tc>
        <w:tc>
          <w:tcPr>
            <w:tcW w:w="3311" w:type="dxa"/>
            <w:vAlign w:val="center"/>
          </w:tcPr>
          <w:p w:rsidR="00D40536" w:rsidRPr="00224C95" w:rsidRDefault="00D40536" w:rsidP="00611135">
            <w:pPr>
              <w:jc w:val="center"/>
              <w:rPr>
                <w:rFonts w:ascii="仿宋" w:eastAsia="仿宋" w:hAnsi="仿宋" w:cs="仿宋"/>
                <w:b/>
                <w:sz w:val="24"/>
              </w:rPr>
            </w:pPr>
            <w:r w:rsidRPr="00224C95">
              <w:rPr>
                <w:rFonts w:ascii="仿宋" w:eastAsia="仿宋" w:hAnsi="仿宋" w:cs="仿宋" w:hint="eastAsia"/>
                <w:b/>
                <w:sz w:val="24"/>
              </w:rPr>
              <w:t>备注</w:t>
            </w:r>
          </w:p>
        </w:tc>
      </w:tr>
      <w:tr w:rsidR="00D40536" w:rsidTr="00611135">
        <w:trPr>
          <w:trHeight w:val="1540"/>
        </w:trPr>
        <w:tc>
          <w:tcPr>
            <w:tcW w:w="851"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1</w:t>
            </w:r>
          </w:p>
        </w:tc>
        <w:tc>
          <w:tcPr>
            <w:tcW w:w="3402"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数字公路内外场设施设备遇有故障应及时响应修复</w:t>
            </w:r>
          </w:p>
        </w:tc>
        <w:tc>
          <w:tcPr>
            <w:tcW w:w="708"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40</w:t>
            </w:r>
          </w:p>
        </w:tc>
        <w:tc>
          <w:tcPr>
            <w:tcW w:w="3311"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接故障通知2小时内响应，未响应，每次扣5分；简易情况2天内未修复,每一个设备扣2分，如需更换设备情况3日内未修复的，每一个设备扣2分，特殊复杂情况当天书面情况说明，未说明情况扣5分，最多扣40分。</w:t>
            </w:r>
          </w:p>
        </w:tc>
      </w:tr>
      <w:tr w:rsidR="00D40536" w:rsidTr="00611135">
        <w:trPr>
          <w:trHeight w:val="698"/>
        </w:trPr>
        <w:tc>
          <w:tcPr>
            <w:tcW w:w="851"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2</w:t>
            </w:r>
          </w:p>
        </w:tc>
        <w:tc>
          <w:tcPr>
            <w:tcW w:w="3402"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数字公路内场系统相关软件、公路基础数据（含设备管理数据）及时更新</w:t>
            </w:r>
          </w:p>
        </w:tc>
        <w:tc>
          <w:tcPr>
            <w:tcW w:w="708"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20</w:t>
            </w:r>
          </w:p>
        </w:tc>
        <w:tc>
          <w:tcPr>
            <w:tcW w:w="3311"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每发现一处数据未更新的扣2分，最多扣20分。</w:t>
            </w:r>
          </w:p>
        </w:tc>
      </w:tr>
      <w:tr w:rsidR="00D40536" w:rsidTr="00611135">
        <w:trPr>
          <w:trHeight w:val="624"/>
        </w:trPr>
        <w:tc>
          <w:tcPr>
            <w:tcW w:w="851"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3</w:t>
            </w:r>
          </w:p>
        </w:tc>
        <w:tc>
          <w:tcPr>
            <w:tcW w:w="3402"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外场设备每月定期巡检(每周一次)，提交巡检报告</w:t>
            </w:r>
          </w:p>
        </w:tc>
        <w:tc>
          <w:tcPr>
            <w:tcW w:w="708"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20</w:t>
            </w:r>
          </w:p>
        </w:tc>
        <w:tc>
          <w:tcPr>
            <w:tcW w:w="3311"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每月不按时检查发现一次扣5分，最多扣20分</w:t>
            </w:r>
          </w:p>
        </w:tc>
      </w:tr>
      <w:tr w:rsidR="00D40536" w:rsidTr="00611135">
        <w:trPr>
          <w:trHeight w:val="624"/>
        </w:trPr>
        <w:tc>
          <w:tcPr>
            <w:tcW w:w="851"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4</w:t>
            </w:r>
          </w:p>
        </w:tc>
        <w:tc>
          <w:tcPr>
            <w:tcW w:w="3402"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建立外场设施设备维护台账（含各单一事件的时间、地点、人物、起因、经过、结果），每月20号前报送镇海公路段信息中心</w:t>
            </w:r>
          </w:p>
        </w:tc>
        <w:tc>
          <w:tcPr>
            <w:tcW w:w="708"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10</w:t>
            </w:r>
          </w:p>
        </w:tc>
        <w:tc>
          <w:tcPr>
            <w:tcW w:w="3311"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每发现</w:t>
            </w:r>
            <w:proofErr w:type="gramStart"/>
            <w:r>
              <w:rPr>
                <w:rFonts w:ascii="仿宋" w:eastAsia="仿宋" w:hAnsi="仿宋" w:cs="仿宋" w:hint="eastAsia"/>
                <w:sz w:val="24"/>
              </w:rPr>
              <w:t>一处台账</w:t>
            </w:r>
            <w:proofErr w:type="gramEnd"/>
            <w:r>
              <w:rPr>
                <w:rFonts w:ascii="仿宋" w:eastAsia="仿宋" w:hAnsi="仿宋" w:cs="仿宋" w:hint="eastAsia"/>
                <w:sz w:val="24"/>
              </w:rPr>
              <w:t>不规范的扣1分，最多扣10分。</w:t>
            </w:r>
          </w:p>
        </w:tc>
      </w:tr>
      <w:tr w:rsidR="00D40536" w:rsidTr="00611135">
        <w:trPr>
          <w:trHeight w:val="624"/>
        </w:trPr>
        <w:tc>
          <w:tcPr>
            <w:tcW w:w="851"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5</w:t>
            </w:r>
          </w:p>
        </w:tc>
        <w:tc>
          <w:tcPr>
            <w:tcW w:w="3402"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每月20至22日报送当月维护</w:t>
            </w:r>
            <w:proofErr w:type="gramStart"/>
            <w:r>
              <w:rPr>
                <w:rFonts w:ascii="仿宋" w:eastAsia="仿宋" w:hAnsi="仿宋" w:cs="仿宋" w:hint="eastAsia"/>
                <w:sz w:val="24"/>
              </w:rPr>
              <w:t>台账及下月</w:t>
            </w:r>
            <w:proofErr w:type="gramEnd"/>
            <w:r>
              <w:rPr>
                <w:rFonts w:ascii="仿宋" w:eastAsia="仿宋" w:hAnsi="仿宋" w:cs="仿宋" w:hint="eastAsia"/>
                <w:sz w:val="24"/>
              </w:rPr>
              <w:t>数字公路维护计划</w:t>
            </w:r>
          </w:p>
        </w:tc>
        <w:tc>
          <w:tcPr>
            <w:tcW w:w="708"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10</w:t>
            </w:r>
          </w:p>
        </w:tc>
        <w:tc>
          <w:tcPr>
            <w:tcW w:w="3311" w:type="dxa"/>
            <w:vAlign w:val="center"/>
          </w:tcPr>
          <w:p w:rsidR="00D40536" w:rsidRDefault="00D40536" w:rsidP="00611135">
            <w:pPr>
              <w:rPr>
                <w:rFonts w:ascii="仿宋" w:eastAsia="仿宋" w:hAnsi="仿宋" w:cs="仿宋"/>
                <w:sz w:val="24"/>
              </w:rPr>
            </w:pPr>
            <w:r>
              <w:rPr>
                <w:rFonts w:ascii="仿宋" w:eastAsia="仿宋" w:hAnsi="仿宋" w:cs="仿宋" w:hint="eastAsia"/>
                <w:sz w:val="24"/>
              </w:rPr>
              <w:t>每延迟1天</w:t>
            </w:r>
            <w:proofErr w:type="gramStart"/>
            <w:r>
              <w:rPr>
                <w:rFonts w:ascii="仿宋" w:eastAsia="仿宋" w:hAnsi="仿宋" w:cs="仿宋" w:hint="eastAsia"/>
                <w:sz w:val="24"/>
              </w:rPr>
              <w:t>报送台账与</w:t>
            </w:r>
            <w:proofErr w:type="gramEnd"/>
            <w:r>
              <w:rPr>
                <w:rFonts w:ascii="仿宋" w:eastAsia="仿宋" w:hAnsi="仿宋" w:cs="仿宋" w:hint="eastAsia"/>
                <w:sz w:val="24"/>
              </w:rPr>
              <w:t>计划的，扣1分；数据有明显遗漏的，扣2分；最多扣10分。</w:t>
            </w:r>
          </w:p>
        </w:tc>
      </w:tr>
      <w:tr w:rsidR="00D40536" w:rsidTr="00611135">
        <w:trPr>
          <w:trHeight w:val="624"/>
        </w:trPr>
        <w:tc>
          <w:tcPr>
            <w:tcW w:w="851"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合计</w:t>
            </w:r>
          </w:p>
        </w:tc>
        <w:tc>
          <w:tcPr>
            <w:tcW w:w="3402" w:type="dxa"/>
            <w:vAlign w:val="center"/>
          </w:tcPr>
          <w:p w:rsidR="00D40536" w:rsidRDefault="00D40536" w:rsidP="00611135">
            <w:pPr>
              <w:jc w:val="center"/>
              <w:rPr>
                <w:rFonts w:ascii="仿宋" w:eastAsia="仿宋" w:hAnsi="仿宋" w:cs="仿宋"/>
                <w:sz w:val="24"/>
              </w:rPr>
            </w:pPr>
          </w:p>
        </w:tc>
        <w:tc>
          <w:tcPr>
            <w:tcW w:w="708" w:type="dxa"/>
            <w:vAlign w:val="center"/>
          </w:tcPr>
          <w:p w:rsidR="00D40536" w:rsidRDefault="00D40536" w:rsidP="00611135">
            <w:pPr>
              <w:jc w:val="center"/>
              <w:rPr>
                <w:rFonts w:ascii="仿宋" w:eastAsia="仿宋" w:hAnsi="仿宋" w:cs="仿宋"/>
                <w:sz w:val="24"/>
              </w:rPr>
            </w:pPr>
            <w:r>
              <w:rPr>
                <w:rFonts w:ascii="仿宋" w:eastAsia="仿宋" w:hAnsi="仿宋" w:cs="仿宋" w:hint="eastAsia"/>
                <w:sz w:val="24"/>
              </w:rPr>
              <w:t>100</w:t>
            </w:r>
          </w:p>
        </w:tc>
        <w:tc>
          <w:tcPr>
            <w:tcW w:w="3311" w:type="dxa"/>
            <w:vAlign w:val="center"/>
          </w:tcPr>
          <w:p w:rsidR="00D40536" w:rsidRDefault="00D40536" w:rsidP="00611135">
            <w:pPr>
              <w:jc w:val="center"/>
              <w:rPr>
                <w:rFonts w:ascii="仿宋" w:eastAsia="仿宋" w:hAnsi="仿宋" w:cs="仿宋"/>
                <w:sz w:val="24"/>
              </w:rPr>
            </w:pPr>
          </w:p>
        </w:tc>
      </w:tr>
    </w:tbl>
    <w:p w:rsidR="00D40536" w:rsidRPr="002A5692" w:rsidRDefault="00D40536" w:rsidP="00D40536">
      <w:pPr>
        <w:ind w:firstLineChars="200" w:firstLine="640"/>
        <w:rPr>
          <w:rFonts w:ascii="仿宋_GB2312" w:eastAsia="仿宋_GB2312" w:hAnsi="宋体"/>
          <w:color w:val="000000" w:themeColor="text1"/>
          <w:sz w:val="32"/>
          <w:szCs w:val="32"/>
        </w:rPr>
      </w:pPr>
      <w:r w:rsidRPr="001E5099">
        <w:rPr>
          <w:rFonts w:ascii="仿宋_GB2312" w:eastAsia="仿宋_GB2312" w:hAnsi="仿宋" w:cs="仿宋" w:hint="eastAsia"/>
          <w:sz w:val="32"/>
          <w:szCs w:val="32"/>
        </w:rPr>
        <w:t>注：95分及95分以上不扣维保费用，95分以下按每分扣除100元人民币</w:t>
      </w:r>
      <w:r>
        <w:rPr>
          <w:rFonts w:ascii="仿宋_GB2312" w:eastAsia="仿宋_GB2312" w:hAnsi="仿宋" w:cs="仿宋" w:hint="eastAsia"/>
          <w:sz w:val="32"/>
          <w:szCs w:val="32"/>
        </w:rPr>
        <w:t>。</w:t>
      </w:r>
      <w:r w:rsidRPr="002A5692">
        <w:rPr>
          <w:rFonts w:ascii="仿宋_GB2312" w:eastAsia="仿宋_GB2312" w:hAnsi="仿宋" w:cs="仿宋" w:hint="eastAsia"/>
          <w:color w:val="000000" w:themeColor="text1"/>
          <w:sz w:val="32"/>
          <w:szCs w:val="32"/>
        </w:rPr>
        <w:t>各月所扣款项总和即为总扣款金额，若总扣款金额超过合同总价30%的，按合同总价的30%扣取。</w:t>
      </w:r>
    </w:p>
    <w:p w:rsidR="00D40536" w:rsidRDefault="00D40536" w:rsidP="00D40536">
      <w:pPr>
        <w:ind w:firstLineChars="200" w:firstLine="643"/>
        <w:rPr>
          <w:rFonts w:ascii="仿宋_GB2312" w:eastAsia="仿宋_GB2312" w:hAnsi="仿宋"/>
          <w:b/>
          <w:sz w:val="32"/>
          <w:szCs w:val="32"/>
        </w:rPr>
      </w:pPr>
      <w:r>
        <w:rPr>
          <w:rFonts w:ascii="仿宋_GB2312" w:eastAsia="仿宋_GB2312" w:hAnsi="仿宋" w:hint="eastAsia"/>
          <w:b/>
          <w:sz w:val="32"/>
          <w:szCs w:val="32"/>
        </w:rPr>
        <w:t>四、商务资信要求</w:t>
      </w:r>
    </w:p>
    <w:p w:rsidR="00D40536" w:rsidRDefault="00D40536" w:rsidP="00D40536">
      <w:pPr>
        <w:spacing w:line="360" w:lineRule="auto"/>
        <w:ind w:firstLineChars="200" w:firstLine="643"/>
        <w:rPr>
          <w:rFonts w:ascii="仿宋_GB2312" w:eastAsia="仿宋_GB2312" w:hAnsi="仿宋"/>
          <w:b/>
          <w:sz w:val="32"/>
          <w:szCs w:val="32"/>
        </w:rPr>
      </w:pPr>
      <w:r>
        <w:rPr>
          <w:rFonts w:ascii="仿宋_GB2312" w:eastAsia="仿宋_GB2312" w:hAnsi="仿宋" w:hint="eastAsia"/>
          <w:b/>
          <w:sz w:val="32"/>
          <w:szCs w:val="32"/>
        </w:rPr>
        <w:t>（一）服务期限</w:t>
      </w:r>
    </w:p>
    <w:p w:rsidR="00D40536" w:rsidRDefault="00D40536" w:rsidP="00D40536">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运维服务期限为一年。</w:t>
      </w:r>
    </w:p>
    <w:p w:rsidR="00D40536" w:rsidRDefault="00D40536" w:rsidP="00D40536">
      <w:pPr>
        <w:spacing w:line="360" w:lineRule="auto"/>
        <w:ind w:firstLineChars="200" w:firstLine="643"/>
        <w:rPr>
          <w:rFonts w:ascii="仿宋_GB2312" w:eastAsia="仿宋_GB2312" w:hAnsi="仿宋"/>
          <w:b/>
          <w:sz w:val="32"/>
          <w:szCs w:val="32"/>
        </w:rPr>
      </w:pPr>
      <w:r>
        <w:rPr>
          <w:rFonts w:ascii="仿宋_GB2312" w:eastAsia="仿宋_GB2312" w:hAnsi="仿宋" w:hint="eastAsia"/>
          <w:b/>
          <w:sz w:val="32"/>
          <w:szCs w:val="32"/>
        </w:rPr>
        <w:t>（二）付款方式</w:t>
      </w:r>
    </w:p>
    <w:p w:rsidR="00D40536" w:rsidRDefault="00D40536" w:rsidP="00D40536">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1、合同签订后15个工作日内支付至合同总价的30%。</w:t>
      </w:r>
    </w:p>
    <w:p w:rsidR="00D40536" w:rsidRDefault="00D40536" w:rsidP="00D40536">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2、合同签订半年后15个工作日内支付至合同总价的70% 。</w:t>
      </w:r>
    </w:p>
    <w:p w:rsidR="00D40536" w:rsidRDefault="00D40536" w:rsidP="00D40536">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3、尾款支付：运维服</w:t>
      </w:r>
      <w:r w:rsidRPr="00E6188C">
        <w:rPr>
          <w:rFonts w:ascii="仿宋_GB2312" w:eastAsia="仿宋_GB2312" w:hAnsi="仿宋" w:hint="eastAsia"/>
          <w:bCs/>
          <w:color w:val="000000" w:themeColor="text1"/>
          <w:sz w:val="32"/>
          <w:szCs w:val="32"/>
        </w:rPr>
        <w:t>务期满后15个工作日内，</w:t>
      </w:r>
      <w:r w:rsidRPr="00E6188C">
        <w:rPr>
          <w:rFonts w:ascii="仿宋_GB2312" w:eastAsia="仿宋_GB2312" w:hAnsi="仿宋" w:cs="仿宋" w:hint="eastAsia"/>
          <w:color w:val="000000" w:themeColor="text1"/>
          <w:sz w:val="32"/>
          <w:szCs w:val="32"/>
        </w:rPr>
        <w:t>支付剩余合同总价扣除</w:t>
      </w:r>
      <w:proofErr w:type="gramStart"/>
      <w:r w:rsidRPr="00E6188C">
        <w:rPr>
          <w:rFonts w:ascii="仿宋_GB2312" w:eastAsia="仿宋_GB2312" w:hAnsi="仿宋" w:cs="仿宋" w:hint="eastAsia"/>
          <w:color w:val="000000" w:themeColor="text1"/>
          <w:sz w:val="32"/>
          <w:szCs w:val="32"/>
        </w:rPr>
        <w:t>考核总</w:t>
      </w:r>
      <w:proofErr w:type="gramEnd"/>
      <w:r w:rsidRPr="00E6188C">
        <w:rPr>
          <w:rFonts w:ascii="仿宋_GB2312" w:eastAsia="仿宋_GB2312" w:hAnsi="仿宋" w:cs="仿宋" w:hint="eastAsia"/>
          <w:color w:val="000000" w:themeColor="text1"/>
          <w:sz w:val="32"/>
          <w:szCs w:val="32"/>
        </w:rPr>
        <w:t>扣款金额后的款项。</w:t>
      </w:r>
    </w:p>
    <w:p w:rsidR="00AC0FB1" w:rsidRPr="00D40536" w:rsidRDefault="00D40536" w:rsidP="00D40536">
      <w:pPr>
        <w:ind w:firstLineChars="200" w:firstLine="643"/>
        <w:rPr>
          <w:rFonts w:ascii="仿宋" w:eastAsia="仿宋" w:hAnsi="仿宋"/>
          <w:b/>
          <w:sz w:val="32"/>
          <w:szCs w:val="32"/>
        </w:rPr>
      </w:pPr>
      <w:r>
        <w:rPr>
          <w:rFonts w:ascii="仿宋_GB2312" w:eastAsia="仿宋_GB2312" w:hint="eastAsia"/>
          <w:b/>
          <w:sz w:val="32"/>
          <w:szCs w:val="32"/>
        </w:rPr>
        <w:t>五、</w:t>
      </w:r>
      <w:r w:rsidR="00AC0FB1" w:rsidRPr="00AF7FB7">
        <w:rPr>
          <w:rFonts w:ascii="仿宋" w:eastAsia="仿宋" w:hAnsi="仿宋" w:hint="eastAsia"/>
          <w:b/>
          <w:sz w:val="32"/>
          <w:szCs w:val="32"/>
        </w:rPr>
        <w:t>项目的特殊要求及说明</w:t>
      </w:r>
    </w:p>
    <w:p w:rsidR="00AC0FB1" w:rsidRPr="00AF7FB7" w:rsidRDefault="00AC0FB1">
      <w:pPr>
        <w:widowControl/>
        <w:spacing w:line="276" w:lineRule="auto"/>
        <w:ind w:firstLineChars="200" w:firstLine="640"/>
        <w:jc w:val="left"/>
        <w:rPr>
          <w:rFonts w:ascii="仿宋" w:eastAsia="仿宋" w:hAnsi="仿宋"/>
          <w:sz w:val="32"/>
          <w:szCs w:val="32"/>
        </w:rPr>
      </w:pPr>
      <w:r w:rsidRPr="00AF7FB7">
        <w:rPr>
          <w:rFonts w:ascii="仿宋" w:eastAsia="仿宋" w:hAnsi="仿宋" w:cs="Arial" w:hint="eastAsia"/>
          <w:sz w:val="32"/>
          <w:szCs w:val="32"/>
        </w:rPr>
        <w:t>★</w:t>
      </w:r>
      <w:r w:rsidRPr="00AF7FB7">
        <w:rPr>
          <w:rFonts w:ascii="仿宋" w:eastAsia="仿宋" w:hAnsi="仿宋"/>
          <w:sz w:val="32"/>
          <w:szCs w:val="32"/>
        </w:rPr>
        <w:t>1</w:t>
      </w:r>
      <w:r w:rsidRPr="00AF7FB7">
        <w:rPr>
          <w:rFonts w:ascii="仿宋" w:eastAsia="仿宋" w:hAnsi="仿宋" w:hint="eastAsia"/>
          <w:sz w:val="32"/>
          <w:szCs w:val="32"/>
        </w:rPr>
        <w:t>、</w:t>
      </w:r>
      <w:r w:rsidRPr="00AF7FB7">
        <w:rPr>
          <w:rFonts w:ascii="仿宋" w:eastAsia="仿宋" w:hAnsi="仿宋" w:cs="Arial" w:hint="eastAsia"/>
          <w:sz w:val="32"/>
          <w:szCs w:val="32"/>
        </w:rPr>
        <w:t>根据《浙江省政府采购供应商注册及诚信管理暂行办法》规定，凡参与镇海区政府采购活动的投标人，必须在“</w:t>
      </w:r>
      <w:r w:rsidRPr="00AF7FB7">
        <w:rPr>
          <w:rFonts w:ascii="仿宋" w:eastAsia="仿宋" w:hAnsi="仿宋" w:cs="Arial" w:hint="eastAsia"/>
          <w:b/>
          <w:sz w:val="32"/>
          <w:szCs w:val="32"/>
        </w:rPr>
        <w:t>政府采购云平台</w:t>
      </w:r>
      <w:r w:rsidRPr="00AF7FB7">
        <w:rPr>
          <w:rFonts w:ascii="仿宋" w:eastAsia="仿宋" w:hAnsi="仿宋" w:cs="Arial" w:hint="eastAsia"/>
          <w:sz w:val="32"/>
          <w:szCs w:val="32"/>
        </w:rPr>
        <w:t>”（</w:t>
      </w:r>
      <w:r w:rsidR="00481DF4" w:rsidRPr="00AF7FB7">
        <w:rPr>
          <w:rFonts w:ascii="仿宋" w:eastAsia="仿宋" w:hAnsi="仿宋" w:cs="Arial"/>
          <w:sz w:val="32"/>
          <w:szCs w:val="32"/>
        </w:rPr>
        <w:t>www.zcygov.cn</w:t>
      </w:r>
      <w:r w:rsidRPr="00AF7FB7">
        <w:rPr>
          <w:rFonts w:ascii="仿宋" w:eastAsia="仿宋" w:hAnsi="仿宋" w:cs="Arial" w:hint="eastAsia"/>
          <w:sz w:val="32"/>
          <w:szCs w:val="32"/>
        </w:rPr>
        <w:t>）或“</w:t>
      </w:r>
      <w:r w:rsidRPr="00AF7FB7">
        <w:rPr>
          <w:rFonts w:ascii="仿宋" w:eastAsia="仿宋" w:hAnsi="仿宋" w:cs="Arial" w:hint="eastAsia"/>
          <w:b/>
          <w:sz w:val="32"/>
          <w:szCs w:val="32"/>
        </w:rPr>
        <w:t>浙江政府采购网</w:t>
      </w:r>
      <w:r w:rsidRPr="00AF7FB7">
        <w:rPr>
          <w:rFonts w:ascii="仿宋" w:eastAsia="仿宋" w:hAnsi="仿宋" w:cs="Arial" w:hint="eastAsia"/>
          <w:sz w:val="32"/>
          <w:szCs w:val="32"/>
        </w:rPr>
        <w:t>”（</w:t>
      </w:r>
      <w:r w:rsidRPr="00AF7FB7">
        <w:t xml:space="preserve"> </w:t>
      </w:r>
      <w:r w:rsidRPr="00AF7FB7">
        <w:rPr>
          <w:rFonts w:ascii="仿宋" w:eastAsia="仿宋" w:hAnsi="仿宋" w:cs="Arial"/>
          <w:sz w:val="32"/>
          <w:szCs w:val="32"/>
        </w:rPr>
        <w:t>www.zjzfcg.gov.cn</w:t>
      </w:r>
      <w:r w:rsidRPr="00AF7FB7">
        <w:rPr>
          <w:rFonts w:ascii="仿宋" w:eastAsia="仿宋" w:hAnsi="仿宋" w:cs="Arial" w:hint="eastAsia"/>
          <w:sz w:val="32"/>
          <w:szCs w:val="32"/>
        </w:rPr>
        <w:t>）进行供应</w:t>
      </w:r>
      <w:proofErr w:type="gramStart"/>
      <w:r w:rsidRPr="00AF7FB7">
        <w:rPr>
          <w:rFonts w:ascii="仿宋" w:eastAsia="仿宋" w:hAnsi="仿宋" w:cs="Arial" w:hint="eastAsia"/>
          <w:sz w:val="32"/>
          <w:szCs w:val="32"/>
        </w:rPr>
        <w:t>商注册</w:t>
      </w:r>
      <w:proofErr w:type="gramEnd"/>
      <w:r w:rsidRPr="00AF7FB7">
        <w:rPr>
          <w:rFonts w:ascii="仿宋" w:eastAsia="仿宋" w:hAnsi="仿宋" w:cs="Arial" w:hint="eastAsia"/>
          <w:sz w:val="32"/>
          <w:szCs w:val="32"/>
        </w:rPr>
        <w:t>登记。</w:t>
      </w:r>
    </w:p>
    <w:p w:rsidR="00AC0FB1" w:rsidRPr="00AF7FB7" w:rsidRDefault="00AC0FB1">
      <w:pPr>
        <w:widowControl/>
        <w:spacing w:line="276" w:lineRule="auto"/>
        <w:ind w:firstLineChars="200" w:firstLine="640"/>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2</w:t>
      </w:r>
      <w:r w:rsidRPr="00AF7FB7">
        <w:rPr>
          <w:rFonts w:ascii="仿宋" w:eastAsia="仿宋" w:hAnsi="仿宋" w:hint="eastAsia"/>
          <w:sz w:val="32"/>
          <w:szCs w:val="32"/>
        </w:rPr>
        <w:t>、政府采购政策</w:t>
      </w:r>
    </w:p>
    <w:p w:rsidR="00596021" w:rsidRPr="00AF7FB7" w:rsidRDefault="00596021" w:rsidP="00596021">
      <w:pPr>
        <w:spacing w:line="360" w:lineRule="auto"/>
        <w:ind w:firstLineChars="200" w:firstLine="640"/>
        <w:rPr>
          <w:rFonts w:ascii="仿宋" w:eastAsia="仿宋" w:hAnsi="仿宋"/>
          <w:sz w:val="32"/>
          <w:szCs w:val="32"/>
        </w:rPr>
      </w:pPr>
      <w:r w:rsidRPr="00AF7FB7">
        <w:rPr>
          <w:rFonts w:ascii="仿宋" w:eastAsia="仿宋" w:hAnsi="仿宋" w:hint="eastAsia"/>
          <w:sz w:val="32"/>
          <w:szCs w:val="32"/>
        </w:rPr>
        <w:t>符合《政府采购促进中小企业发展暂行办法》规定的中小企业投标人，应提交《中小企业声明函》。</w:t>
      </w:r>
    </w:p>
    <w:p w:rsidR="00AC0FB1" w:rsidRPr="00AF7FB7" w:rsidRDefault="00596021" w:rsidP="00596021">
      <w:pPr>
        <w:spacing w:line="360" w:lineRule="auto"/>
        <w:ind w:firstLineChars="200" w:firstLine="640"/>
        <w:rPr>
          <w:rFonts w:ascii="仿宋" w:eastAsia="仿宋" w:hAnsi="仿宋"/>
          <w:sz w:val="32"/>
          <w:szCs w:val="32"/>
        </w:rPr>
      </w:pPr>
      <w:r w:rsidRPr="00AF7FB7">
        <w:rPr>
          <w:rFonts w:ascii="仿宋" w:eastAsia="仿宋" w:hAnsi="仿宋" w:hint="eastAsia"/>
          <w:sz w:val="32"/>
          <w:szCs w:val="32"/>
        </w:rPr>
        <w:t>本项目对小型和微型企业给予6%的价格扣除。</w:t>
      </w:r>
    </w:p>
    <w:p w:rsidR="00AC0FB1" w:rsidRPr="00AF7FB7" w:rsidRDefault="00AC0FB1">
      <w:pPr>
        <w:snapToGrid w:val="0"/>
        <w:spacing w:line="360" w:lineRule="auto"/>
        <w:jc w:val="center"/>
        <w:rPr>
          <w:rFonts w:ascii="仿宋" w:eastAsia="仿宋" w:hAnsi="仿宋"/>
          <w:b/>
          <w:sz w:val="36"/>
          <w:szCs w:val="36"/>
        </w:rPr>
      </w:pPr>
      <w:r w:rsidRPr="00AF7FB7">
        <w:rPr>
          <w:rFonts w:ascii="仿宋" w:eastAsia="仿宋" w:hAnsi="仿宋"/>
          <w:b/>
          <w:sz w:val="36"/>
          <w:szCs w:val="36"/>
        </w:rPr>
        <w:br w:type="page"/>
      </w:r>
      <w:r w:rsidRPr="00AF7FB7">
        <w:rPr>
          <w:rFonts w:ascii="仿宋" w:eastAsia="仿宋" w:hAnsi="仿宋" w:hint="eastAsia"/>
          <w:b/>
          <w:sz w:val="36"/>
          <w:szCs w:val="36"/>
        </w:rPr>
        <w:t>第三章</w:t>
      </w:r>
      <w:r w:rsidRPr="00AF7FB7">
        <w:rPr>
          <w:rFonts w:ascii="仿宋" w:eastAsia="仿宋" w:hAnsi="仿宋"/>
          <w:b/>
          <w:sz w:val="36"/>
          <w:szCs w:val="36"/>
        </w:rPr>
        <w:t xml:space="preserve"> </w:t>
      </w:r>
      <w:r w:rsidRPr="00AF7FB7">
        <w:rPr>
          <w:rFonts w:ascii="仿宋" w:eastAsia="仿宋" w:hAnsi="仿宋" w:hint="eastAsia"/>
          <w:b/>
          <w:sz w:val="36"/>
          <w:szCs w:val="36"/>
        </w:rPr>
        <w:t>投标人须知</w:t>
      </w:r>
      <w:bookmarkEnd w:id="2"/>
    </w:p>
    <w:p w:rsidR="00AC0FB1" w:rsidRPr="00AF7FB7" w:rsidRDefault="00AC0FB1">
      <w:pPr>
        <w:snapToGrid w:val="0"/>
        <w:spacing w:line="360" w:lineRule="auto"/>
        <w:ind w:left="238"/>
        <w:jc w:val="center"/>
        <w:outlineLvl w:val="1"/>
        <w:rPr>
          <w:rFonts w:ascii="仿宋" w:eastAsia="仿宋" w:hAnsi="仿宋"/>
          <w:b/>
          <w:sz w:val="36"/>
          <w:szCs w:val="36"/>
        </w:rPr>
      </w:pPr>
      <w:r w:rsidRPr="00AF7FB7">
        <w:rPr>
          <w:rFonts w:ascii="仿宋" w:eastAsia="仿宋" w:hAnsi="仿宋" w:hint="eastAsia"/>
          <w:b/>
          <w:sz w:val="36"/>
          <w:szCs w:val="36"/>
        </w:rPr>
        <w:t>投标人须知前附表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2"/>
        <w:gridCol w:w="7476"/>
      </w:tblGrid>
      <w:tr w:rsidR="00AC0FB1" w:rsidRPr="00AF7FB7">
        <w:trPr>
          <w:trHeight w:val="382"/>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hint="eastAsia"/>
                <w:sz w:val="32"/>
                <w:szCs w:val="32"/>
              </w:rPr>
              <w:t>序号</w:t>
            </w:r>
          </w:p>
        </w:tc>
        <w:tc>
          <w:tcPr>
            <w:tcW w:w="7476" w:type="dxa"/>
            <w:vAlign w:val="center"/>
          </w:tcPr>
          <w:p w:rsidR="00AC0FB1" w:rsidRPr="00AF7FB7" w:rsidRDefault="00AC0FB1">
            <w:pPr>
              <w:snapToGrid w:val="0"/>
              <w:spacing w:line="360" w:lineRule="auto"/>
              <w:rPr>
                <w:rFonts w:ascii="仿宋" w:eastAsia="仿宋" w:hAnsi="仿宋"/>
                <w:sz w:val="32"/>
                <w:szCs w:val="32"/>
              </w:rPr>
            </w:pPr>
            <w:r w:rsidRPr="00AF7FB7">
              <w:rPr>
                <w:rFonts w:ascii="仿宋" w:eastAsia="仿宋" w:hAnsi="仿宋" w:hint="eastAsia"/>
                <w:sz w:val="32"/>
                <w:szCs w:val="32"/>
              </w:rPr>
              <w:t>内容、要求</w:t>
            </w:r>
          </w:p>
        </w:tc>
      </w:tr>
      <w:tr w:rsidR="00AC0FB1" w:rsidRPr="00AF7FB7">
        <w:trPr>
          <w:trHeight w:val="371"/>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sz w:val="32"/>
                <w:szCs w:val="32"/>
              </w:rPr>
              <w:t>1</w:t>
            </w:r>
          </w:p>
        </w:tc>
        <w:tc>
          <w:tcPr>
            <w:tcW w:w="7476" w:type="dxa"/>
            <w:vAlign w:val="center"/>
          </w:tcPr>
          <w:p w:rsidR="00AC0FB1" w:rsidRPr="00AF7FB7" w:rsidRDefault="00AC0FB1">
            <w:pPr>
              <w:snapToGrid w:val="0"/>
              <w:spacing w:line="360" w:lineRule="auto"/>
              <w:rPr>
                <w:rFonts w:ascii="仿宋" w:eastAsia="仿宋" w:hAnsi="仿宋"/>
                <w:bCs/>
                <w:sz w:val="32"/>
                <w:szCs w:val="32"/>
              </w:rPr>
            </w:pPr>
            <w:r w:rsidRPr="00AF7FB7">
              <w:rPr>
                <w:rFonts w:ascii="仿宋" w:eastAsia="仿宋" w:hAnsi="仿宋" w:hint="eastAsia"/>
                <w:sz w:val="32"/>
                <w:szCs w:val="32"/>
              </w:rPr>
              <w:t>项目名称：</w:t>
            </w:r>
            <w:r w:rsidR="0031165E">
              <w:rPr>
                <w:rFonts w:ascii="仿宋" w:eastAsia="仿宋" w:hAnsi="仿宋" w:hint="eastAsia"/>
                <w:sz w:val="32"/>
                <w:szCs w:val="32"/>
              </w:rPr>
              <w:t>镇海数字</w:t>
            </w:r>
            <w:proofErr w:type="gramStart"/>
            <w:r w:rsidR="0031165E">
              <w:rPr>
                <w:rFonts w:ascii="仿宋" w:eastAsia="仿宋" w:hAnsi="仿宋" w:hint="eastAsia"/>
                <w:sz w:val="32"/>
                <w:szCs w:val="32"/>
              </w:rPr>
              <w:t>公路国</w:t>
            </w:r>
            <w:proofErr w:type="gramEnd"/>
            <w:r w:rsidR="0031165E">
              <w:rPr>
                <w:rFonts w:ascii="仿宋" w:eastAsia="仿宋" w:hAnsi="仿宋" w:hint="eastAsia"/>
                <w:sz w:val="32"/>
                <w:szCs w:val="32"/>
              </w:rPr>
              <w:t>省道运维</w:t>
            </w:r>
          </w:p>
        </w:tc>
      </w:tr>
      <w:tr w:rsidR="00AC0FB1" w:rsidRPr="00AF7FB7">
        <w:trPr>
          <w:trHeight w:val="371"/>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sz w:val="32"/>
                <w:szCs w:val="32"/>
              </w:rPr>
              <w:t>2</w:t>
            </w:r>
          </w:p>
        </w:tc>
        <w:tc>
          <w:tcPr>
            <w:tcW w:w="7476" w:type="dxa"/>
            <w:vAlign w:val="center"/>
          </w:tcPr>
          <w:p w:rsidR="00AC0FB1" w:rsidRPr="00AF7FB7" w:rsidRDefault="00AC0FB1">
            <w:pPr>
              <w:snapToGrid w:val="0"/>
              <w:spacing w:line="360" w:lineRule="auto"/>
              <w:rPr>
                <w:rFonts w:ascii="仿宋" w:eastAsia="仿宋" w:hAnsi="仿宋"/>
                <w:sz w:val="32"/>
                <w:szCs w:val="32"/>
              </w:rPr>
            </w:pPr>
            <w:r w:rsidRPr="00AF7FB7">
              <w:rPr>
                <w:rFonts w:ascii="仿宋" w:eastAsia="仿宋" w:hAnsi="仿宋" w:hint="eastAsia"/>
                <w:sz w:val="32"/>
                <w:szCs w:val="32"/>
              </w:rPr>
              <w:t>项目编号：</w:t>
            </w:r>
            <w:r w:rsidR="0031165E" w:rsidRPr="00AF7FB7">
              <w:rPr>
                <w:rFonts w:ascii="仿宋" w:eastAsia="仿宋" w:hAnsi="仿宋" w:hint="eastAsia"/>
                <w:sz w:val="32"/>
                <w:szCs w:val="32"/>
              </w:rPr>
              <w:t>ZHZFCG20190</w:t>
            </w:r>
            <w:r w:rsidR="0031165E">
              <w:rPr>
                <w:rFonts w:ascii="仿宋" w:eastAsia="仿宋" w:hAnsi="仿宋" w:hint="eastAsia"/>
                <w:sz w:val="32"/>
                <w:szCs w:val="32"/>
              </w:rPr>
              <w:t>50</w:t>
            </w:r>
            <w:r w:rsidR="0031165E" w:rsidRPr="00AF7FB7">
              <w:rPr>
                <w:rFonts w:ascii="仿宋" w:eastAsia="仿宋" w:hAnsi="仿宋" w:hint="eastAsia"/>
                <w:sz w:val="32"/>
                <w:szCs w:val="32"/>
              </w:rPr>
              <w:t>G0</w:t>
            </w:r>
            <w:r w:rsidR="0031165E">
              <w:rPr>
                <w:rFonts w:ascii="仿宋" w:eastAsia="仿宋" w:hAnsi="仿宋" w:hint="eastAsia"/>
                <w:sz w:val="32"/>
                <w:szCs w:val="32"/>
              </w:rPr>
              <w:t>44</w:t>
            </w:r>
          </w:p>
        </w:tc>
      </w:tr>
      <w:tr w:rsidR="00AC0FB1" w:rsidRPr="00AF7FB7">
        <w:trPr>
          <w:trHeight w:val="645"/>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sz w:val="32"/>
                <w:szCs w:val="32"/>
              </w:rPr>
              <w:t>3</w:t>
            </w:r>
          </w:p>
        </w:tc>
        <w:tc>
          <w:tcPr>
            <w:tcW w:w="7476" w:type="dxa"/>
            <w:vAlign w:val="center"/>
          </w:tcPr>
          <w:p w:rsidR="00AC0FB1" w:rsidRPr="00AF7FB7" w:rsidRDefault="005E2F41">
            <w:pPr>
              <w:autoSpaceDE w:val="0"/>
              <w:autoSpaceDN w:val="0"/>
              <w:snapToGrid w:val="0"/>
              <w:spacing w:line="360" w:lineRule="auto"/>
              <w:textAlignment w:val="bottom"/>
              <w:rPr>
                <w:rFonts w:ascii="仿宋" w:eastAsia="仿宋" w:hAnsi="仿宋"/>
                <w:sz w:val="32"/>
                <w:szCs w:val="32"/>
              </w:rPr>
            </w:pPr>
            <w:r w:rsidRPr="00AF7FB7">
              <w:rPr>
                <w:rFonts w:ascii="仿宋" w:eastAsia="仿宋" w:hAnsi="仿宋" w:hint="eastAsia"/>
                <w:sz w:val="32"/>
                <w:szCs w:val="32"/>
              </w:rPr>
              <w:t>采购人</w:t>
            </w:r>
            <w:r w:rsidR="00AC0FB1" w:rsidRPr="00AF7FB7">
              <w:rPr>
                <w:rFonts w:ascii="仿宋" w:eastAsia="仿宋" w:hAnsi="仿宋" w:hint="eastAsia"/>
                <w:sz w:val="32"/>
                <w:szCs w:val="32"/>
              </w:rPr>
              <w:t>式：公开招标</w:t>
            </w:r>
          </w:p>
        </w:tc>
      </w:tr>
      <w:tr w:rsidR="00AC0FB1" w:rsidRPr="00AF7FB7">
        <w:trPr>
          <w:trHeight w:val="585"/>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sz w:val="32"/>
                <w:szCs w:val="32"/>
              </w:rPr>
              <w:t>4</w:t>
            </w:r>
          </w:p>
        </w:tc>
        <w:tc>
          <w:tcPr>
            <w:tcW w:w="7476" w:type="dxa"/>
            <w:vAlign w:val="center"/>
          </w:tcPr>
          <w:p w:rsidR="00AC0FB1" w:rsidRPr="00AF7FB7" w:rsidRDefault="00AC0FB1">
            <w:pPr>
              <w:rPr>
                <w:rFonts w:ascii="仿宋" w:eastAsia="仿宋" w:hAnsi="仿宋" w:cs="Arial"/>
                <w:sz w:val="32"/>
                <w:szCs w:val="32"/>
              </w:rPr>
            </w:pPr>
            <w:r w:rsidRPr="00AF7FB7">
              <w:rPr>
                <w:rFonts w:ascii="仿宋" w:eastAsia="仿宋" w:hAnsi="仿宋" w:cs="Arial" w:hint="eastAsia"/>
                <w:sz w:val="32"/>
                <w:szCs w:val="32"/>
              </w:rPr>
              <w:t>采购人：</w:t>
            </w:r>
            <w:r w:rsidR="00164C33" w:rsidRPr="00AF7FB7">
              <w:rPr>
                <w:rFonts w:ascii="仿宋" w:eastAsia="仿宋" w:hAnsi="仿宋" w:cs="Arial" w:hint="eastAsia"/>
                <w:sz w:val="32"/>
                <w:szCs w:val="32"/>
              </w:rPr>
              <w:t>宁波市镇海区</w:t>
            </w:r>
            <w:r w:rsidR="0031165E">
              <w:rPr>
                <w:rFonts w:ascii="仿宋" w:eastAsia="仿宋" w:hAnsi="仿宋" w:cs="Arial" w:hint="eastAsia"/>
                <w:sz w:val="32"/>
                <w:szCs w:val="32"/>
              </w:rPr>
              <w:t>公路管理段</w:t>
            </w:r>
          </w:p>
          <w:p w:rsidR="00AC0FB1" w:rsidRPr="00AF7FB7" w:rsidRDefault="00AC0FB1">
            <w:pPr>
              <w:rPr>
                <w:rFonts w:ascii="仿宋" w:eastAsia="仿宋" w:hAnsi="仿宋" w:cs="Arial"/>
                <w:sz w:val="32"/>
                <w:szCs w:val="32"/>
              </w:rPr>
            </w:pPr>
            <w:r w:rsidRPr="00AF7FB7">
              <w:rPr>
                <w:rFonts w:ascii="仿宋" w:eastAsia="仿宋" w:hAnsi="仿宋" w:cs="Arial" w:hint="eastAsia"/>
                <w:sz w:val="32"/>
                <w:szCs w:val="32"/>
              </w:rPr>
              <w:t>联系人：</w:t>
            </w:r>
            <w:r w:rsidR="0031165E">
              <w:rPr>
                <w:rFonts w:ascii="仿宋" w:eastAsia="仿宋" w:hAnsi="仿宋" w:cs="Arial" w:hint="eastAsia"/>
                <w:sz w:val="32"/>
                <w:szCs w:val="32"/>
              </w:rPr>
              <w:t>蒋腾勇</w:t>
            </w:r>
          </w:p>
          <w:p w:rsidR="00AC0FB1" w:rsidRPr="00AF7FB7" w:rsidRDefault="00AC0FB1">
            <w:pPr>
              <w:rPr>
                <w:rFonts w:ascii="仿宋" w:eastAsia="仿宋" w:hAnsi="仿宋" w:cs="Arial"/>
                <w:sz w:val="32"/>
                <w:szCs w:val="32"/>
              </w:rPr>
            </w:pPr>
            <w:r w:rsidRPr="00AF7FB7">
              <w:rPr>
                <w:rFonts w:ascii="仿宋" w:eastAsia="仿宋" w:hAnsi="仿宋" w:cs="Arial" w:hint="eastAsia"/>
                <w:sz w:val="32"/>
                <w:szCs w:val="32"/>
              </w:rPr>
              <w:t>联系电话：</w:t>
            </w:r>
            <w:r w:rsidRPr="00AF7FB7">
              <w:rPr>
                <w:rFonts w:ascii="仿宋" w:eastAsia="仿宋" w:hAnsi="仿宋" w:cs="Arial"/>
                <w:sz w:val="32"/>
                <w:szCs w:val="32"/>
              </w:rPr>
              <w:t>0574-</w:t>
            </w:r>
            <w:r w:rsidR="00904C1C" w:rsidRPr="002A5692">
              <w:rPr>
                <w:rFonts w:ascii="仿宋_GB2312" w:eastAsia="仿宋_GB2312" w:hAnsi="仿宋" w:cs="Arial" w:hint="eastAsia"/>
                <w:color w:val="000000" w:themeColor="text1"/>
                <w:sz w:val="32"/>
                <w:szCs w:val="32"/>
              </w:rPr>
              <w:t>86285219</w:t>
            </w:r>
          </w:p>
          <w:p w:rsidR="00AC0FB1" w:rsidRPr="00AF7FB7" w:rsidRDefault="00AC0FB1">
            <w:pPr>
              <w:rPr>
                <w:rFonts w:ascii="仿宋" w:eastAsia="仿宋" w:hAnsi="仿宋" w:cs="Arial"/>
                <w:sz w:val="32"/>
                <w:szCs w:val="32"/>
              </w:rPr>
            </w:pPr>
            <w:r w:rsidRPr="00AF7FB7">
              <w:rPr>
                <w:rFonts w:ascii="仿宋" w:eastAsia="仿宋" w:hAnsi="仿宋" w:cs="Arial" w:hint="eastAsia"/>
                <w:sz w:val="32"/>
                <w:szCs w:val="32"/>
              </w:rPr>
              <w:t>招标人联系人：</w:t>
            </w:r>
            <w:r w:rsidR="0031165E">
              <w:rPr>
                <w:rFonts w:ascii="仿宋" w:eastAsia="仿宋" w:hAnsi="仿宋" w:cs="Arial" w:hint="eastAsia"/>
                <w:sz w:val="32"/>
                <w:szCs w:val="32"/>
              </w:rPr>
              <w:t>唐海忠</w:t>
            </w:r>
          </w:p>
          <w:p w:rsidR="00AC0FB1" w:rsidRPr="00AF7FB7" w:rsidRDefault="00AC0FB1" w:rsidP="0031165E">
            <w:pPr>
              <w:autoSpaceDE w:val="0"/>
              <w:autoSpaceDN w:val="0"/>
              <w:snapToGrid w:val="0"/>
              <w:spacing w:line="360" w:lineRule="auto"/>
              <w:textAlignment w:val="bottom"/>
              <w:rPr>
                <w:rFonts w:ascii="仿宋" w:eastAsia="仿宋" w:hAnsi="仿宋"/>
                <w:sz w:val="32"/>
                <w:szCs w:val="32"/>
              </w:rPr>
            </w:pPr>
            <w:r w:rsidRPr="00AF7FB7">
              <w:rPr>
                <w:rFonts w:ascii="仿宋" w:eastAsia="仿宋" w:hAnsi="仿宋" w:cs="Arial" w:hint="eastAsia"/>
                <w:sz w:val="32"/>
                <w:szCs w:val="32"/>
              </w:rPr>
              <w:t>联系电话：</w:t>
            </w:r>
            <w:r w:rsidRPr="00AF7FB7">
              <w:rPr>
                <w:rFonts w:ascii="仿宋" w:eastAsia="仿宋" w:hAnsi="仿宋" w:cs="Arial"/>
                <w:sz w:val="32"/>
                <w:szCs w:val="32"/>
              </w:rPr>
              <w:t>0574-</w:t>
            </w:r>
            <w:r w:rsidR="0031165E">
              <w:rPr>
                <w:rFonts w:ascii="仿宋" w:eastAsia="仿宋" w:hAnsi="仿宋" w:cs="Arial" w:hint="eastAsia"/>
                <w:sz w:val="32"/>
                <w:szCs w:val="32"/>
              </w:rPr>
              <w:t>86276629</w:t>
            </w:r>
            <w:r w:rsidRPr="00AF7FB7">
              <w:rPr>
                <w:rFonts w:ascii="仿宋" w:eastAsia="仿宋" w:hAnsi="仿宋" w:cs="Arial"/>
                <w:sz w:val="32"/>
                <w:szCs w:val="32"/>
              </w:rPr>
              <w:t xml:space="preserve">  </w:t>
            </w:r>
            <w:r w:rsidRPr="00AF7FB7">
              <w:rPr>
                <w:rFonts w:ascii="仿宋" w:eastAsia="仿宋" w:hAnsi="仿宋" w:cs="Arial" w:hint="eastAsia"/>
                <w:sz w:val="32"/>
                <w:szCs w:val="32"/>
              </w:rPr>
              <w:t>传真：</w:t>
            </w:r>
            <w:r w:rsidRPr="00AF7FB7">
              <w:rPr>
                <w:rFonts w:ascii="仿宋" w:eastAsia="仿宋" w:hAnsi="仿宋" w:cs="Arial"/>
                <w:sz w:val="32"/>
                <w:szCs w:val="32"/>
              </w:rPr>
              <w:t>0574-86276593</w:t>
            </w:r>
          </w:p>
        </w:tc>
      </w:tr>
      <w:tr w:rsidR="00AC0FB1" w:rsidRPr="00AF7FB7">
        <w:trPr>
          <w:trHeight w:val="1350"/>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sz w:val="32"/>
                <w:szCs w:val="32"/>
              </w:rPr>
              <w:t>5</w:t>
            </w:r>
          </w:p>
        </w:tc>
        <w:tc>
          <w:tcPr>
            <w:tcW w:w="7476" w:type="dxa"/>
            <w:vAlign w:val="center"/>
          </w:tcPr>
          <w:p w:rsidR="00AC0FB1" w:rsidRPr="00AF7FB7" w:rsidRDefault="00AC0FB1">
            <w:pPr>
              <w:autoSpaceDE w:val="0"/>
              <w:autoSpaceDN w:val="0"/>
              <w:snapToGrid w:val="0"/>
              <w:spacing w:line="360" w:lineRule="auto"/>
              <w:textAlignment w:val="bottom"/>
              <w:rPr>
                <w:rFonts w:ascii="仿宋" w:eastAsia="仿宋" w:hAnsi="仿宋"/>
                <w:sz w:val="32"/>
                <w:szCs w:val="32"/>
              </w:rPr>
            </w:pPr>
            <w:r w:rsidRPr="00AF7FB7">
              <w:rPr>
                <w:rFonts w:ascii="仿宋" w:eastAsia="仿宋" w:hAnsi="仿宋" w:hint="eastAsia"/>
                <w:sz w:val="32"/>
                <w:szCs w:val="32"/>
              </w:rPr>
              <w:t>项目预算价：</w:t>
            </w:r>
            <w:r w:rsidR="008729BF">
              <w:rPr>
                <w:rFonts w:ascii="仿宋" w:eastAsia="仿宋" w:hAnsi="仿宋" w:hint="eastAsia"/>
                <w:sz w:val="32"/>
                <w:szCs w:val="32"/>
              </w:rPr>
              <w:t>57.34万</w:t>
            </w:r>
            <w:r w:rsidRPr="00AF7FB7">
              <w:rPr>
                <w:rFonts w:ascii="仿宋" w:eastAsia="仿宋" w:hAnsi="仿宋" w:hint="eastAsia"/>
                <w:sz w:val="32"/>
                <w:szCs w:val="32"/>
              </w:rPr>
              <w:t>元。</w:t>
            </w:r>
          </w:p>
          <w:p w:rsidR="00AC0FB1" w:rsidRPr="00AF7FB7" w:rsidRDefault="00AC0FB1">
            <w:pPr>
              <w:autoSpaceDE w:val="0"/>
              <w:autoSpaceDN w:val="0"/>
              <w:snapToGrid w:val="0"/>
              <w:spacing w:line="360" w:lineRule="auto"/>
              <w:textAlignment w:val="bottom"/>
              <w:rPr>
                <w:rFonts w:ascii="仿宋" w:eastAsia="仿宋" w:hAnsi="仿宋"/>
                <w:sz w:val="32"/>
                <w:szCs w:val="32"/>
              </w:rPr>
            </w:pPr>
            <w:r w:rsidRPr="00AF7FB7">
              <w:rPr>
                <w:rFonts w:ascii="仿宋" w:eastAsia="仿宋" w:hAnsi="仿宋" w:hint="eastAsia"/>
                <w:sz w:val="32"/>
                <w:szCs w:val="32"/>
              </w:rPr>
              <w:t>最高限价：</w:t>
            </w:r>
            <w:r w:rsidR="008729BF">
              <w:rPr>
                <w:rFonts w:ascii="仿宋" w:eastAsia="仿宋" w:hAnsi="仿宋" w:hint="eastAsia"/>
                <w:sz w:val="32"/>
                <w:szCs w:val="32"/>
              </w:rPr>
              <w:t>57.34万</w:t>
            </w:r>
            <w:r w:rsidR="00E024A3" w:rsidRPr="00AF7FB7">
              <w:rPr>
                <w:rFonts w:ascii="仿宋" w:eastAsia="仿宋" w:hAnsi="仿宋" w:hint="eastAsia"/>
                <w:sz w:val="32"/>
                <w:szCs w:val="32"/>
              </w:rPr>
              <w:t>元</w:t>
            </w:r>
            <w:r w:rsidRPr="00AF7FB7">
              <w:rPr>
                <w:rFonts w:ascii="仿宋" w:eastAsia="仿宋" w:hAnsi="仿宋" w:hint="eastAsia"/>
                <w:sz w:val="32"/>
                <w:szCs w:val="32"/>
              </w:rPr>
              <w:t>。</w:t>
            </w:r>
          </w:p>
          <w:p w:rsidR="00AC0FB1" w:rsidRPr="00AF7FB7" w:rsidRDefault="00AC0FB1">
            <w:pPr>
              <w:snapToGrid w:val="0"/>
              <w:spacing w:line="360" w:lineRule="auto"/>
              <w:rPr>
                <w:rFonts w:ascii="仿宋" w:eastAsia="仿宋" w:hAnsi="仿宋"/>
                <w:sz w:val="32"/>
                <w:szCs w:val="32"/>
              </w:rPr>
            </w:pPr>
            <w:r w:rsidRPr="00AF7FB7">
              <w:rPr>
                <w:rFonts w:ascii="仿宋" w:eastAsia="仿宋" w:hAnsi="仿宋" w:hint="eastAsia"/>
                <w:sz w:val="32"/>
                <w:szCs w:val="32"/>
              </w:rPr>
              <w:t>付款方式：按招标文件中相关规定。</w:t>
            </w:r>
          </w:p>
        </w:tc>
      </w:tr>
      <w:tr w:rsidR="00AC0FB1" w:rsidRPr="00AF7FB7">
        <w:trPr>
          <w:trHeight w:val="292"/>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sz w:val="32"/>
                <w:szCs w:val="32"/>
              </w:rPr>
              <w:t>6</w:t>
            </w:r>
          </w:p>
        </w:tc>
        <w:tc>
          <w:tcPr>
            <w:tcW w:w="7476" w:type="dxa"/>
            <w:vAlign w:val="center"/>
          </w:tcPr>
          <w:p w:rsidR="00AC0FB1" w:rsidRPr="00AF7FB7" w:rsidRDefault="00AC0FB1">
            <w:pPr>
              <w:snapToGrid w:val="0"/>
              <w:spacing w:line="360" w:lineRule="auto"/>
              <w:rPr>
                <w:rFonts w:ascii="仿宋" w:eastAsia="仿宋" w:hAnsi="仿宋"/>
                <w:sz w:val="32"/>
                <w:szCs w:val="32"/>
              </w:rPr>
            </w:pPr>
            <w:r w:rsidRPr="00AF7FB7">
              <w:rPr>
                <w:rFonts w:ascii="仿宋" w:eastAsia="仿宋" w:hAnsi="仿宋" w:hint="eastAsia"/>
                <w:sz w:val="32"/>
                <w:szCs w:val="32"/>
              </w:rPr>
              <w:t>采购内容：</w:t>
            </w:r>
            <w:r w:rsidR="004A3561" w:rsidRPr="00F9456B">
              <w:rPr>
                <w:rFonts w:ascii="仿宋" w:eastAsia="仿宋" w:hAnsi="仿宋" w:hint="eastAsia"/>
                <w:sz w:val="32"/>
                <w:szCs w:val="32"/>
              </w:rPr>
              <w:t>镇海数字</w:t>
            </w:r>
            <w:proofErr w:type="gramStart"/>
            <w:r w:rsidR="004A3561" w:rsidRPr="00F9456B">
              <w:rPr>
                <w:rFonts w:ascii="仿宋" w:eastAsia="仿宋" w:hAnsi="仿宋" w:hint="eastAsia"/>
                <w:sz w:val="32"/>
                <w:szCs w:val="32"/>
              </w:rPr>
              <w:t>公路国</w:t>
            </w:r>
            <w:proofErr w:type="gramEnd"/>
            <w:r w:rsidR="004A3561" w:rsidRPr="00F9456B">
              <w:rPr>
                <w:rFonts w:ascii="仿宋" w:eastAsia="仿宋" w:hAnsi="仿宋" w:hint="eastAsia"/>
                <w:sz w:val="32"/>
                <w:szCs w:val="32"/>
              </w:rPr>
              <w:t>省道运维</w:t>
            </w:r>
            <w:r w:rsidR="004A3561">
              <w:rPr>
                <w:rFonts w:ascii="仿宋" w:eastAsia="仿宋" w:hAnsi="仿宋" w:hint="eastAsia"/>
                <w:sz w:val="32"/>
                <w:szCs w:val="32"/>
              </w:rPr>
              <w:t>，服务期限一年</w:t>
            </w:r>
            <w:r w:rsidR="00E024A3" w:rsidRPr="00AF7FB7">
              <w:rPr>
                <w:rFonts w:ascii="仿宋" w:eastAsia="仿宋" w:hAnsi="仿宋" w:hint="eastAsia"/>
                <w:sz w:val="32"/>
                <w:szCs w:val="32"/>
              </w:rPr>
              <w:t>。</w:t>
            </w:r>
          </w:p>
        </w:tc>
      </w:tr>
      <w:tr w:rsidR="00AC0FB1" w:rsidRPr="00AF7FB7">
        <w:trPr>
          <w:trHeight w:val="292"/>
        </w:trPr>
        <w:tc>
          <w:tcPr>
            <w:tcW w:w="1052" w:type="dxa"/>
            <w:vAlign w:val="center"/>
          </w:tcPr>
          <w:p w:rsidR="00AC0FB1" w:rsidRPr="00AF7FB7" w:rsidRDefault="00AC0FB1">
            <w:pPr>
              <w:snapToGrid w:val="0"/>
              <w:spacing w:line="360" w:lineRule="auto"/>
              <w:jc w:val="center"/>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7</w:t>
            </w:r>
          </w:p>
        </w:tc>
        <w:tc>
          <w:tcPr>
            <w:tcW w:w="7476" w:type="dxa"/>
            <w:vAlign w:val="center"/>
          </w:tcPr>
          <w:p w:rsidR="00AC0FB1" w:rsidRPr="00AF7FB7" w:rsidRDefault="00AC0FB1">
            <w:pPr>
              <w:snapToGrid w:val="0"/>
              <w:spacing w:line="360" w:lineRule="auto"/>
              <w:rPr>
                <w:rFonts w:ascii="仿宋" w:eastAsia="仿宋" w:hAnsi="仿宋"/>
                <w:sz w:val="32"/>
                <w:szCs w:val="32"/>
              </w:rPr>
            </w:pPr>
            <w:r w:rsidRPr="00AF7FB7">
              <w:rPr>
                <w:rFonts w:ascii="仿宋" w:eastAsia="仿宋" w:hAnsi="仿宋" w:hint="eastAsia"/>
                <w:sz w:val="32"/>
                <w:szCs w:val="32"/>
              </w:rPr>
              <w:t>投标所提供的货物、服务国家有强制性要求的，投标人应具备相应的资格或资质。</w:t>
            </w:r>
          </w:p>
        </w:tc>
      </w:tr>
      <w:tr w:rsidR="002353F3" w:rsidRPr="00AF7FB7">
        <w:trPr>
          <w:trHeight w:val="292"/>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hint="eastAsia"/>
                <w:sz w:val="32"/>
                <w:szCs w:val="32"/>
              </w:rPr>
              <w:t>8</w:t>
            </w:r>
          </w:p>
        </w:tc>
        <w:tc>
          <w:tcPr>
            <w:tcW w:w="7476" w:type="dxa"/>
            <w:vAlign w:val="center"/>
          </w:tcPr>
          <w:p w:rsidR="002353F3" w:rsidRPr="00AF7FB7" w:rsidRDefault="002353F3" w:rsidP="009036A5">
            <w:pPr>
              <w:jc w:val="left"/>
              <w:rPr>
                <w:rFonts w:ascii="仿宋" w:eastAsia="仿宋" w:hAnsi="仿宋" w:cs="仿宋_GB2312"/>
                <w:sz w:val="32"/>
                <w:szCs w:val="32"/>
              </w:rPr>
            </w:pPr>
            <w:r w:rsidRPr="00AF7FB7">
              <w:rPr>
                <w:rFonts w:ascii="仿宋" w:eastAsia="仿宋" w:hAnsi="仿宋" w:cs="Arial" w:hint="eastAsia"/>
                <w:sz w:val="32"/>
                <w:szCs w:val="32"/>
              </w:rPr>
              <w:t>本项目为政</w:t>
            </w:r>
            <w:proofErr w:type="gramStart"/>
            <w:r w:rsidRPr="00AF7FB7">
              <w:rPr>
                <w:rFonts w:ascii="仿宋" w:eastAsia="仿宋" w:hAnsi="仿宋" w:cs="Arial" w:hint="eastAsia"/>
                <w:sz w:val="32"/>
                <w:szCs w:val="32"/>
              </w:rPr>
              <w:t>采云</w:t>
            </w:r>
            <w:proofErr w:type="gramEnd"/>
            <w:r w:rsidRPr="00AF7FB7">
              <w:rPr>
                <w:rFonts w:ascii="仿宋" w:eastAsia="仿宋" w:hAnsi="仿宋" w:cs="Arial" w:hint="eastAsia"/>
                <w:sz w:val="32"/>
                <w:szCs w:val="32"/>
              </w:rPr>
              <w:t>平台电子交易全流程项目。招标文件实行“政府采购云平台”（</w:t>
            </w:r>
            <w:hyperlink r:id="rId8" w:tgtFrame="_blank" w:history="1">
              <w:r w:rsidRPr="00AF7FB7">
                <w:rPr>
                  <w:rFonts w:ascii="仿宋" w:eastAsia="仿宋" w:hAnsi="仿宋" w:cs="Arial" w:hint="eastAsia"/>
                  <w:sz w:val="32"/>
                  <w:szCs w:val="32"/>
                </w:rPr>
                <w:t>http://www.zcygov.cn/）网上获取</w:t>
              </w:r>
            </w:hyperlink>
            <w:r w:rsidRPr="00AF7FB7">
              <w:rPr>
                <w:rFonts w:ascii="仿宋" w:eastAsia="仿宋" w:hAnsi="仿宋" w:cs="Arial" w:hint="eastAsia"/>
                <w:sz w:val="32"/>
                <w:szCs w:val="32"/>
              </w:rPr>
              <w:t>。</w:t>
            </w:r>
          </w:p>
        </w:tc>
      </w:tr>
      <w:tr w:rsidR="002353F3" w:rsidRPr="00AF7FB7">
        <w:trPr>
          <w:trHeight w:val="292"/>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hint="eastAsia"/>
                <w:sz w:val="32"/>
                <w:szCs w:val="32"/>
              </w:rPr>
              <w:t>9</w:t>
            </w:r>
          </w:p>
        </w:tc>
        <w:tc>
          <w:tcPr>
            <w:tcW w:w="7476" w:type="dxa"/>
            <w:vAlign w:val="center"/>
          </w:tcPr>
          <w:p w:rsidR="002353F3" w:rsidRPr="00AF7FB7" w:rsidRDefault="002353F3" w:rsidP="009036A5">
            <w:pPr>
              <w:rPr>
                <w:rFonts w:ascii="仿宋" w:eastAsia="仿宋" w:hAnsi="仿宋" w:cs="Arial"/>
                <w:sz w:val="32"/>
                <w:szCs w:val="32"/>
              </w:rPr>
            </w:pPr>
            <w:r w:rsidRPr="00AF7FB7">
              <w:rPr>
                <w:rFonts w:ascii="仿宋" w:eastAsia="仿宋" w:hAnsi="仿宋" w:cs="Arial" w:hint="eastAsia"/>
                <w:sz w:val="32"/>
                <w:szCs w:val="32"/>
              </w:rPr>
              <w:t>投标人成功上传加密投标文件，但无法读取时，方可调用备份电子投标文件（投标人须在政</w:t>
            </w:r>
            <w:proofErr w:type="gramStart"/>
            <w:r w:rsidRPr="00AF7FB7">
              <w:rPr>
                <w:rFonts w:ascii="仿宋" w:eastAsia="仿宋" w:hAnsi="仿宋" w:cs="Arial" w:hint="eastAsia"/>
                <w:sz w:val="32"/>
                <w:szCs w:val="32"/>
              </w:rPr>
              <w:t>采云</w:t>
            </w:r>
            <w:proofErr w:type="gramEnd"/>
            <w:r w:rsidRPr="00AF7FB7">
              <w:rPr>
                <w:rFonts w:ascii="仿宋" w:eastAsia="仿宋" w:hAnsi="仿宋" w:cs="Arial" w:hint="eastAsia"/>
                <w:sz w:val="32"/>
                <w:szCs w:val="32"/>
              </w:rPr>
              <w:t>平台成功上传加密</w:t>
            </w:r>
            <w:r w:rsidR="001671F4" w:rsidRPr="00AF7FB7">
              <w:rPr>
                <w:rFonts w:ascii="仿宋" w:eastAsia="仿宋" w:hAnsi="仿宋" w:cs="Arial" w:hint="eastAsia"/>
                <w:sz w:val="32"/>
                <w:szCs w:val="32"/>
              </w:rPr>
              <w:t>电子</w:t>
            </w:r>
            <w:r w:rsidRPr="00AF7FB7">
              <w:rPr>
                <w:rFonts w:ascii="仿宋" w:eastAsia="仿宋" w:hAnsi="仿宋" w:cs="Arial" w:hint="eastAsia"/>
                <w:sz w:val="32"/>
                <w:szCs w:val="32"/>
              </w:rPr>
              <w:t>投标文件，否则不予调用备份电子投标文件），因投标人自身原因导致无法解密的后果自负；若出现有一家及以上投标人的上传及备份电子投标文件无法正常读取的情况，则所有投标人均不作否决投标处理，启用所有投标人的纸质投标文件进行线下评审。</w:t>
            </w:r>
          </w:p>
        </w:tc>
      </w:tr>
      <w:tr w:rsidR="002353F3" w:rsidRPr="00AF7FB7">
        <w:trPr>
          <w:trHeight w:val="292"/>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hint="eastAsia"/>
                <w:sz w:val="32"/>
                <w:szCs w:val="32"/>
              </w:rPr>
              <w:t>10</w:t>
            </w:r>
          </w:p>
        </w:tc>
        <w:tc>
          <w:tcPr>
            <w:tcW w:w="7476" w:type="dxa"/>
            <w:vAlign w:val="center"/>
          </w:tcPr>
          <w:p w:rsidR="002353F3" w:rsidRPr="00AF7FB7" w:rsidRDefault="002353F3" w:rsidP="002353F3">
            <w:pPr>
              <w:snapToGrid w:val="0"/>
              <w:spacing w:line="360" w:lineRule="auto"/>
              <w:rPr>
                <w:rFonts w:ascii="仿宋" w:eastAsia="仿宋" w:hAnsi="仿宋"/>
                <w:sz w:val="32"/>
                <w:szCs w:val="32"/>
              </w:rPr>
            </w:pPr>
            <w:r w:rsidRPr="00AF7FB7">
              <w:rPr>
                <w:rFonts w:ascii="仿宋" w:eastAsia="仿宋" w:hAnsi="仿宋" w:hint="eastAsia"/>
                <w:sz w:val="32"/>
                <w:szCs w:val="32"/>
              </w:rPr>
              <w:t>1、本项目实行网上投标，投标人应准备以下投标文件：</w:t>
            </w:r>
          </w:p>
          <w:p w:rsidR="002353F3" w:rsidRPr="00AF7FB7" w:rsidRDefault="002353F3" w:rsidP="002353F3">
            <w:pPr>
              <w:snapToGrid w:val="0"/>
              <w:spacing w:line="360" w:lineRule="auto"/>
              <w:rPr>
                <w:rFonts w:ascii="仿宋" w:eastAsia="仿宋" w:hAnsi="仿宋"/>
                <w:sz w:val="32"/>
                <w:szCs w:val="32"/>
              </w:rPr>
            </w:pPr>
            <w:r w:rsidRPr="00AF7FB7">
              <w:rPr>
                <w:rFonts w:ascii="仿宋" w:eastAsia="仿宋" w:hAnsi="仿宋" w:hint="eastAsia"/>
                <w:sz w:val="32"/>
                <w:szCs w:val="32"/>
              </w:rPr>
              <w:t>（1</w:t>
            </w:r>
            <w:r w:rsidR="001671F4" w:rsidRPr="00AF7FB7">
              <w:rPr>
                <w:rFonts w:ascii="仿宋" w:eastAsia="仿宋" w:hAnsi="仿宋" w:hint="eastAsia"/>
                <w:sz w:val="32"/>
                <w:szCs w:val="32"/>
              </w:rPr>
              <w:t>）投标人应在政</w:t>
            </w:r>
            <w:proofErr w:type="gramStart"/>
            <w:r w:rsidR="001671F4" w:rsidRPr="00AF7FB7">
              <w:rPr>
                <w:rFonts w:ascii="仿宋" w:eastAsia="仿宋" w:hAnsi="仿宋" w:hint="eastAsia"/>
                <w:sz w:val="32"/>
                <w:szCs w:val="32"/>
              </w:rPr>
              <w:t>采云</w:t>
            </w:r>
            <w:proofErr w:type="gramEnd"/>
            <w:r w:rsidR="001671F4" w:rsidRPr="00AF7FB7">
              <w:rPr>
                <w:rFonts w:ascii="仿宋" w:eastAsia="仿宋" w:hAnsi="仿宋" w:hint="eastAsia"/>
                <w:sz w:val="32"/>
                <w:szCs w:val="32"/>
              </w:rPr>
              <w:t>平台</w:t>
            </w:r>
            <w:r w:rsidRPr="00AF7FB7">
              <w:rPr>
                <w:rFonts w:ascii="仿宋" w:eastAsia="仿宋" w:hAnsi="仿宋" w:hint="eastAsia"/>
                <w:sz w:val="32"/>
                <w:szCs w:val="32"/>
              </w:rPr>
              <w:t>上传</w:t>
            </w:r>
            <w:r w:rsidR="001671F4" w:rsidRPr="00AF7FB7">
              <w:rPr>
                <w:rFonts w:ascii="仿宋" w:eastAsia="仿宋" w:hAnsi="仿宋" w:hint="eastAsia"/>
                <w:sz w:val="32"/>
                <w:szCs w:val="32"/>
              </w:rPr>
              <w:t>加密</w:t>
            </w:r>
            <w:r w:rsidRPr="00AF7FB7">
              <w:rPr>
                <w:rFonts w:ascii="仿宋" w:eastAsia="仿宋" w:hAnsi="仿宋" w:hint="eastAsia"/>
                <w:sz w:val="32"/>
                <w:szCs w:val="32"/>
              </w:rPr>
              <w:t>电子投标文件。</w:t>
            </w:r>
          </w:p>
          <w:p w:rsidR="002353F3" w:rsidRPr="00AF7FB7" w:rsidRDefault="002353F3" w:rsidP="002353F3">
            <w:pPr>
              <w:snapToGrid w:val="0"/>
              <w:spacing w:line="360" w:lineRule="auto"/>
              <w:rPr>
                <w:rFonts w:ascii="仿宋" w:eastAsia="仿宋" w:hAnsi="仿宋"/>
                <w:sz w:val="32"/>
                <w:szCs w:val="32"/>
              </w:rPr>
            </w:pPr>
            <w:r w:rsidRPr="00AF7FB7">
              <w:rPr>
                <w:rFonts w:ascii="仿宋" w:eastAsia="仿宋" w:hAnsi="仿宋" w:hint="eastAsia"/>
                <w:sz w:val="32"/>
                <w:szCs w:val="32"/>
              </w:rPr>
              <w:t>（2）</w:t>
            </w:r>
            <w:r w:rsidR="001671F4" w:rsidRPr="00AF7FB7">
              <w:rPr>
                <w:rFonts w:ascii="仿宋" w:eastAsia="仿宋" w:hAnsi="仿宋" w:hint="eastAsia"/>
                <w:sz w:val="32"/>
                <w:szCs w:val="32"/>
              </w:rPr>
              <w:t>符合政</w:t>
            </w:r>
            <w:proofErr w:type="gramStart"/>
            <w:r w:rsidR="001671F4" w:rsidRPr="00AF7FB7">
              <w:rPr>
                <w:rFonts w:ascii="仿宋" w:eastAsia="仿宋" w:hAnsi="仿宋" w:hint="eastAsia"/>
                <w:sz w:val="32"/>
                <w:szCs w:val="32"/>
              </w:rPr>
              <w:t>采云</w:t>
            </w:r>
            <w:proofErr w:type="gramEnd"/>
            <w:r w:rsidR="001671F4" w:rsidRPr="00AF7FB7">
              <w:rPr>
                <w:rFonts w:ascii="仿宋" w:eastAsia="仿宋" w:hAnsi="仿宋" w:hint="eastAsia"/>
                <w:sz w:val="32"/>
                <w:szCs w:val="32"/>
              </w:rPr>
              <w:t>平台</w:t>
            </w:r>
            <w:r w:rsidRPr="00AF7FB7">
              <w:rPr>
                <w:rFonts w:ascii="仿宋" w:eastAsia="仿宋" w:hAnsi="仿宋" w:hint="eastAsia"/>
                <w:sz w:val="32"/>
                <w:szCs w:val="32"/>
              </w:rPr>
              <w:t>要求的数据电文形式</w:t>
            </w:r>
            <w:r w:rsidR="001671F4" w:rsidRPr="00AF7FB7">
              <w:rPr>
                <w:rFonts w:ascii="仿宋" w:eastAsia="仿宋" w:hAnsi="仿宋" w:hint="eastAsia"/>
                <w:sz w:val="32"/>
                <w:szCs w:val="32"/>
              </w:rPr>
              <w:t>，以U盘存储</w:t>
            </w:r>
            <w:r w:rsidRPr="00AF7FB7">
              <w:rPr>
                <w:rFonts w:ascii="仿宋" w:eastAsia="仿宋" w:hAnsi="仿宋" w:hint="eastAsia"/>
                <w:sz w:val="32"/>
                <w:szCs w:val="32"/>
              </w:rPr>
              <w:t>的备份电子投标文件，数量1份 。</w:t>
            </w:r>
          </w:p>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（3）备份纸质投标文件：资信商务文件、技术文件、投标报价文件，单独装订成册，正本各一份、副本各二份。</w:t>
            </w:r>
          </w:p>
          <w:p w:rsidR="002353F3" w:rsidRPr="00AF7FB7" w:rsidRDefault="002353F3">
            <w:pPr>
              <w:snapToGrid w:val="0"/>
              <w:spacing w:line="360" w:lineRule="auto"/>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、投标文件的密封、签署、盖章要求等按照招标文件规定。</w:t>
            </w:r>
          </w:p>
          <w:p w:rsidR="002353F3" w:rsidRPr="00AF7FB7" w:rsidRDefault="002353F3">
            <w:pPr>
              <w:snapToGrid w:val="0"/>
              <w:spacing w:line="360" w:lineRule="auto"/>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、投标人</w:t>
            </w:r>
            <w:r w:rsidRPr="00AF7FB7">
              <w:rPr>
                <w:rFonts w:ascii="仿宋" w:eastAsia="仿宋" w:hAnsi="仿宋" w:hint="eastAsia"/>
                <w:bCs/>
                <w:sz w:val="32"/>
                <w:szCs w:val="32"/>
              </w:rPr>
              <w:t>的</w:t>
            </w:r>
            <w:r w:rsidRPr="00AF7FB7">
              <w:rPr>
                <w:rFonts w:ascii="仿宋" w:eastAsia="仿宋" w:hAnsi="仿宋" w:cs="宋体" w:hint="eastAsia"/>
                <w:sz w:val="32"/>
                <w:szCs w:val="32"/>
              </w:rPr>
              <w:t>投标</w:t>
            </w:r>
            <w:r w:rsidRPr="00AF7FB7">
              <w:rPr>
                <w:rFonts w:ascii="仿宋" w:eastAsia="仿宋" w:hAnsi="仿宋" w:hint="eastAsia"/>
                <w:sz w:val="32"/>
                <w:szCs w:val="32"/>
              </w:rPr>
              <w:t>文件</w:t>
            </w:r>
            <w:r w:rsidRPr="00AF7FB7">
              <w:rPr>
                <w:rFonts w:ascii="仿宋" w:eastAsia="仿宋" w:hAnsi="仿宋" w:hint="eastAsia"/>
                <w:bCs/>
                <w:sz w:val="32"/>
                <w:szCs w:val="32"/>
              </w:rPr>
              <w:t>一律不予退还</w:t>
            </w:r>
            <w:r w:rsidRPr="00AF7FB7">
              <w:rPr>
                <w:rFonts w:ascii="仿宋" w:eastAsia="仿宋" w:hAnsi="仿宋" w:hint="eastAsia"/>
                <w:sz w:val="32"/>
                <w:szCs w:val="32"/>
              </w:rPr>
              <w:t>。</w:t>
            </w:r>
          </w:p>
        </w:tc>
      </w:tr>
      <w:tr w:rsidR="002353F3" w:rsidRPr="00AF7FB7">
        <w:trPr>
          <w:trHeight w:val="840"/>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hint="eastAsia"/>
                <w:sz w:val="32"/>
                <w:szCs w:val="32"/>
              </w:rPr>
              <w:t>11</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投标截止时间、开标时间及地点：按招标文件中规定。</w:t>
            </w:r>
          </w:p>
        </w:tc>
      </w:tr>
      <w:tr w:rsidR="002353F3" w:rsidRPr="00AF7FB7">
        <w:trPr>
          <w:trHeight w:val="1068"/>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2</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投标人认为招标文件有表述不清晰等疑问的，</w:t>
            </w:r>
            <w:r w:rsidRPr="00AF7FB7">
              <w:rPr>
                <w:rFonts w:ascii="仿宋" w:eastAsia="仿宋" w:hAnsi="仿宋" w:hint="eastAsia"/>
                <w:bCs/>
                <w:sz w:val="32"/>
                <w:szCs w:val="32"/>
              </w:rPr>
              <w:t>应在获得</w:t>
            </w:r>
            <w:r w:rsidRPr="00AF7FB7">
              <w:rPr>
                <w:rFonts w:ascii="仿宋" w:eastAsia="仿宋" w:hAnsi="仿宋" w:hint="eastAsia"/>
                <w:sz w:val="32"/>
                <w:szCs w:val="32"/>
              </w:rPr>
              <w:t>招标文件之日</w:t>
            </w:r>
            <w:r w:rsidRPr="00AF7FB7">
              <w:rPr>
                <w:rFonts w:ascii="仿宋" w:eastAsia="仿宋" w:hAnsi="仿宋" w:cs="Arial" w:hint="eastAsia"/>
                <w:sz w:val="32"/>
                <w:szCs w:val="32"/>
              </w:rPr>
              <w:t>或者招标公告期限届满之日</w:t>
            </w:r>
            <w:r w:rsidRPr="00AF7FB7">
              <w:rPr>
                <w:rFonts w:ascii="仿宋" w:eastAsia="仿宋" w:hAnsi="仿宋" w:hint="eastAsia"/>
                <w:sz w:val="32"/>
                <w:szCs w:val="32"/>
              </w:rPr>
              <w:t>七个工作日内提出询问。</w:t>
            </w:r>
          </w:p>
        </w:tc>
      </w:tr>
      <w:tr w:rsidR="002353F3" w:rsidRPr="00AF7FB7">
        <w:trPr>
          <w:trHeight w:val="2040"/>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3</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、投标人如认为招标文件存在限制性、排他性或者其他违法等内容，使自己权益受到损害的，</w:t>
            </w:r>
            <w:r w:rsidRPr="00AF7FB7">
              <w:rPr>
                <w:rFonts w:ascii="仿宋" w:eastAsia="仿宋" w:hAnsi="仿宋" w:hint="eastAsia"/>
                <w:bCs/>
                <w:sz w:val="32"/>
                <w:szCs w:val="32"/>
              </w:rPr>
              <w:t>应在获得</w:t>
            </w:r>
            <w:r w:rsidRPr="00AF7FB7">
              <w:rPr>
                <w:rFonts w:ascii="仿宋" w:eastAsia="仿宋" w:hAnsi="仿宋" w:hint="eastAsia"/>
                <w:sz w:val="32"/>
                <w:szCs w:val="32"/>
              </w:rPr>
              <w:t>招标文件之日</w:t>
            </w:r>
            <w:r w:rsidRPr="00AF7FB7">
              <w:rPr>
                <w:rFonts w:ascii="仿宋" w:eastAsia="仿宋" w:hAnsi="仿宋" w:cs="Arial" w:hint="eastAsia"/>
                <w:sz w:val="32"/>
                <w:szCs w:val="32"/>
              </w:rPr>
              <w:t>或者招标公告期限届满之日</w:t>
            </w:r>
            <w:r w:rsidRPr="00AF7FB7">
              <w:rPr>
                <w:rFonts w:ascii="仿宋" w:eastAsia="仿宋" w:hAnsi="仿宋" w:hint="eastAsia"/>
                <w:sz w:val="32"/>
                <w:szCs w:val="32"/>
              </w:rPr>
              <w:t>七个工作日内提出质疑。</w:t>
            </w:r>
            <w:proofErr w:type="gramStart"/>
            <w:r w:rsidRPr="00AF7FB7">
              <w:rPr>
                <w:rFonts w:ascii="仿宋" w:eastAsia="仿宋" w:hAnsi="仿宋" w:hint="eastAsia"/>
                <w:sz w:val="32"/>
                <w:szCs w:val="32"/>
              </w:rPr>
              <w:t>质疑书</w:t>
            </w:r>
            <w:proofErr w:type="gramEnd"/>
            <w:r w:rsidRPr="00AF7FB7">
              <w:rPr>
                <w:rFonts w:ascii="仿宋" w:eastAsia="仿宋" w:hAnsi="仿宋" w:hint="eastAsia"/>
                <w:sz w:val="32"/>
                <w:szCs w:val="32"/>
              </w:rPr>
              <w:t>必须按《政府采购质疑和投诉办法》（财政部令第94号）规定。</w:t>
            </w:r>
          </w:p>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2、投标人在法定质疑期内须一次性提出针对同一采购程序环节的质疑，不符合一次性要求的，对其相应质疑不予答复。</w:t>
            </w:r>
          </w:p>
          <w:p w:rsidR="002353F3" w:rsidRPr="00AF7FB7" w:rsidRDefault="002353F3">
            <w:pPr>
              <w:snapToGrid w:val="0"/>
              <w:spacing w:line="360" w:lineRule="auto"/>
              <w:rPr>
                <w:rFonts w:ascii="仿宋" w:eastAsia="仿宋" w:hAnsi="仿宋" w:cs="Arial"/>
                <w:sz w:val="32"/>
                <w:szCs w:val="32"/>
              </w:rPr>
            </w:pPr>
            <w:r w:rsidRPr="00AF7FB7">
              <w:rPr>
                <w:rFonts w:ascii="仿宋" w:eastAsia="仿宋" w:hAnsi="仿宋" w:cs="Arial" w:hint="eastAsia"/>
                <w:sz w:val="32"/>
                <w:szCs w:val="32"/>
              </w:rPr>
              <w:t>3、</w:t>
            </w:r>
            <w:r w:rsidR="001671F4" w:rsidRPr="00AF7FB7">
              <w:rPr>
                <w:rFonts w:ascii="仿宋" w:eastAsia="仿宋" w:hAnsi="仿宋" w:cs="Arial" w:hint="eastAsia"/>
                <w:sz w:val="32"/>
                <w:szCs w:val="32"/>
              </w:rPr>
              <w:t>招标人对已发出的招标文件进行必要的澄清或者修改时，将以“公告”的形式分别在“浙江省政府采购网”和“宁波公共资源交易网镇海区分网”上发布，投标人应及时登录上述网站查看和下载，未及时查看和下载的后果自负。</w:t>
            </w:r>
          </w:p>
          <w:p w:rsidR="002353F3" w:rsidRPr="00AF7FB7" w:rsidRDefault="002353F3">
            <w:pPr>
              <w:snapToGrid w:val="0"/>
              <w:spacing w:line="360" w:lineRule="auto"/>
              <w:rPr>
                <w:rFonts w:ascii="仿宋" w:eastAsia="仿宋" w:hAnsi="仿宋" w:cs="Arial"/>
                <w:sz w:val="32"/>
                <w:szCs w:val="32"/>
              </w:rPr>
            </w:pPr>
            <w:r w:rsidRPr="00AF7FB7">
              <w:rPr>
                <w:rFonts w:ascii="仿宋" w:eastAsia="仿宋" w:hAnsi="仿宋" w:cs="Arial" w:hint="eastAsia"/>
                <w:sz w:val="32"/>
                <w:szCs w:val="32"/>
              </w:rPr>
              <w:t>4、接收</w:t>
            </w:r>
            <w:proofErr w:type="gramStart"/>
            <w:r w:rsidRPr="00AF7FB7">
              <w:rPr>
                <w:rFonts w:ascii="仿宋" w:eastAsia="仿宋" w:hAnsi="仿宋" w:hint="eastAsia"/>
                <w:sz w:val="32"/>
                <w:szCs w:val="32"/>
              </w:rPr>
              <w:t>质疑书</w:t>
            </w:r>
            <w:proofErr w:type="gramEnd"/>
            <w:r w:rsidRPr="00AF7FB7">
              <w:rPr>
                <w:rFonts w:ascii="仿宋" w:eastAsia="仿宋" w:hAnsi="仿宋" w:hint="eastAsia"/>
                <w:sz w:val="32"/>
                <w:szCs w:val="32"/>
              </w:rPr>
              <w:t>联系</w:t>
            </w:r>
            <w:r w:rsidRPr="00AF7FB7">
              <w:rPr>
                <w:rFonts w:ascii="仿宋" w:eastAsia="仿宋" w:hAnsi="仿宋" w:cs="Arial" w:hint="eastAsia"/>
                <w:sz w:val="32"/>
                <w:szCs w:val="32"/>
              </w:rPr>
              <w:t>人：姚莹</w:t>
            </w:r>
          </w:p>
          <w:p w:rsidR="002353F3" w:rsidRPr="00AF7FB7" w:rsidRDefault="002353F3">
            <w:pPr>
              <w:snapToGrid w:val="0"/>
              <w:spacing w:line="360" w:lineRule="auto"/>
              <w:rPr>
                <w:rFonts w:ascii="仿宋" w:eastAsia="仿宋" w:hAnsi="仿宋" w:cs="Arial"/>
                <w:sz w:val="32"/>
                <w:szCs w:val="32"/>
              </w:rPr>
            </w:pPr>
            <w:r w:rsidRPr="00AF7FB7">
              <w:rPr>
                <w:rFonts w:ascii="仿宋" w:eastAsia="仿宋" w:hAnsi="仿宋" w:cs="Arial" w:hint="eastAsia"/>
                <w:sz w:val="32"/>
                <w:szCs w:val="32"/>
              </w:rPr>
              <w:t>联系电话：</w:t>
            </w:r>
            <w:r w:rsidRPr="00AF7FB7">
              <w:rPr>
                <w:rFonts w:ascii="仿宋" w:eastAsia="仿宋" w:hAnsi="仿宋" w:cs="Arial"/>
                <w:sz w:val="32"/>
                <w:szCs w:val="32"/>
              </w:rPr>
              <w:t>0574-</w:t>
            </w:r>
            <w:r w:rsidRPr="00AF7FB7">
              <w:rPr>
                <w:rFonts w:ascii="仿宋" w:eastAsia="仿宋" w:hAnsi="仿宋" w:cs="Arial" w:hint="eastAsia"/>
                <w:sz w:val="32"/>
                <w:szCs w:val="32"/>
              </w:rPr>
              <w:t>55886176</w:t>
            </w:r>
            <w:r w:rsidRPr="00AF7FB7">
              <w:rPr>
                <w:rFonts w:ascii="仿宋" w:eastAsia="仿宋" w:hAnsi="仿宋" w:cs="Arial"/>
                <w:sz w:val="32"/>
                <w:szCs w:val="32"/>
              </w:rPr>
              <w:t xml:space="preserve">  </w:t>
            </w:r>
            <w:r w:rsidRPr="00AF7FB7">
              <w:rPr>
                <w:rFonts w:ascii="仿宋" w:eastAsia="仿宋" w:hAnsi="仿宋" w:cs="Arial" w:hint="eastAsia"/>
                <w:sz w:val="32"/>
                <w:szCs w:val="32"/>
              </w:rPr>
              <w:t>传真：</w:t>
            </w:r>
            <w:r w:rsidRPr="00AF7FB7">
              <w:rPr>
                <w:rFonts w:ascii="仿宋" w:eastAsia="仿宋" w:hAnsi="仿宋" w:cs="Arial"/>
                <w:sz w:val="32"/>
                <w:szCs w:val="32"/>
              </w:rPr>
              <w:t>0574-86276593</w:t>
            </w:r>
          </w:p>
        </w:tc>
      </w:tr>
      <w:tr w:rsidR="002353F3" w:rsidRPr="00AF7FB7" w:rsidTr="003D66F0">
        <w:trPr>
          <w:trHeight w:val="613"/>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00B819A3" w:rsidRPr="00AF7FB7">
              <w:rPr>
                <w:rFonts w:ascii="仿宋" w:eastAsia="仿宋" w:hAnsi="仿宋" w:hint="eastAsia"/>
                <w:sz w:val="32"/>
                <w:szCs w:val="32"/>
              </w:rPr>
              <w:t>4</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、本项目投标应以人民币报价；</w:t>
            </w:r>
          </w:p>
          <w:p w:rsidR="002353F3" w:rsidRPr="00AF7FB7" w:rsidRDefault="002353F3">
            <w:pPr>
              <w:snapToGrid w:val="0"/>
              <w:spacing w:line="360" w:lineRule="auto"/>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、不论投标结果如何，投标人均应自行承担所有与投标有关的全部费用；</w:t>
            </w:r>
          </w:p>
          <w:p w:rsidR="002353F3" w:rsidRPr="00AF7FB7" w:rsidRDefault="002353F3">
            <w:pPr>
              <w:snapToGrid w:val="0"/>
              <w:spacing w:line="360" w:lineRule="auto"/>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、本项目不收招标代理服务费。</w:t>
            </w:r>
          </w:p>
        </w:tc>
      </w:tr>
      <w:tr w:rsidR="002353F3" w:rsidRPr="00AF7FB7">
        <w:trPr>
          <w:trHeight w:val="557"/>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00B819A3" w:rsidRPr="00AF7FB7">
              <w:rPr>
                <w:rFonts w:ascii="仿宋" w:eastAsia="仿宋" w:hAnsi="仿宋" w:hint="eastAsia"/>
                <w:sz w:val="32"/>
                <w:szCs w:val="32"/>
              </w:rPr>
              <w:t>5</w:t>
            </w:r>
          </w:p>
        </w:tc>
        <w:tc>
          <w:tcPr>
            <w:tcW w:w="7476" w:type="dxa"/>
            <w:vAlign w:val="bottom"/>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投标保证金交纳</w:t>
            </w:r>
            <w:r w:rsidRPr="00AF7FB7">
              <w:rPr>
                <w:rFonts w:ascii="仿宋" w:eastAsia="仿宋" w:hAnsi="仿宋" w:cs="Arial" w:hint="eastAsia"/>
                <w:sz w:val="32"/>
                <w:szCs w:val="32"/>
              </w:rPr>
              <w:t>按招标文件要求。</w:t>
            </w:r>
            <w:r w:rsidRPr="00AF7FB7">
              <w:rPr>
                <w:rFonts w:ascii="仿宋" w:eastAsia="仿宋" w:hAnsi="仿宋" w:hint="eastAsia"/>
                <w:sz w:val="32"/>
                <w:szCs w:val="32"/>
              </w:rPr>
              <w:t>除招标文件中规定不予退还保证金情形外，未中标人的投标保证金在中标通知书发出后五个工作日内无息退还。中标人的投标保证金在合同签订后五个工作日内无息退还。</w:t>
            </w:r>
          </w:p>
        </w:tc>
      </w:tr>
      <w:tr w:rsidR="002353F3" w:rsidRPr="00AF7FB7" w:rsidTr="003D66F0">
        <w:trPr>
          <w:trHeight w:val="474"/>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00B819A3" w:rsidRPr="00AF7FB7">
              <w:rPr>
                <w:rFonts w:ascii="仿宋" w:eastAsia="仿宋" w:hAnsi="仿宋" w:hint="eastAsia"/>
                <w:sz w:val="32"/>
                <w:szCs w:val="32"/>
              </w:rPr>
              <w:t>6</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现场考察或答疑会：本项目不组织。</w:t>
            </w:r>
          </w:p>
        </w:tc>
      </w:tr>
      <w:tr w:rsidR="002353F3" w:rsidRPr="00AF7FB7" w:rsidTr="003D66F0">
        <w:trPr>
          <w:trHeight w:val="445"/>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00FD0CF1">
              <w:rPr>
                <w:rFonts w:ascii="仿宋" w:eastAsia="仿宋" w:hAnsi="仿宋" w:hint="eastAsia"/>
                <w:sz w:val="32"/>
                <w:szCs w:val="32"/>
              </w:rPr>
              <w:t>7</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评标方法及标准按招标文件中评标方法及评分标准。</w:t>
            </w:r>
          </w:p>
        </w:tc>
      </w:tr>
      <w:tr w:rsidR="002353F3" w:rsidRPr="00AF7FB7" w:rsidTr="003D66F0">
        <w:trPr>
          <w:trHeight w:val="4020"/>
        </w:trPr>
        <w:tc>
          <w:tcPr>
            <w:tcW w:w="1052" w:type="dxa"/>
            <w:vAlign w:val="center"/>
          </w:tcPr>
          <w:p w:rsidR="002353F3" w:rsidRPr="00AF7FB7" w:rsidRDefault="002353F3">
            <w:pPr>
              <w:snapToGrid w:val="0"/>
              <w:spacing w:line="360" w:lineRule="auto"/>
              <w:jc w:val="center"/>
              <w:rPr>
                <w:rFonts w:ascii="仿宋" w:eastAsia="仿宋" w:hAnsi="仿宋"/>
                <w:sz w:val="32"/>
                <w:szCs w:val="32"/>
              </w:rPr>
            </w:pPr>
            <w:r w:rsidRPr="00AF7FB7">
              <w:rPr>
                <w:rFonts w:ascii="仿宋" w:eastAsia="仿宋" w:hAnsi="仿宋"/>
                <w:sz w:val="32"/>
                <w:szCs w:val="32"/>
              </w:rPr>
              <w:t>1</w:t>
            </w:r>
            <w:r w:rsidR="00FD0CF1">
              <w:rPr>
                <w:rFonts w:ascii="仿宋" w:eastAsia="仿宋" w:hAnsi="仿宋" w:hint="eastAsia"/>
                <w:sz w:val="32"/>
                <w:szCs w:val="32"/>
              </w:rPr>
              <w:t>8</w:t>
            </w:r>
          </w:p>
        </w:tc>
        <w:tc>
          <w:tcPr>
            <w:tcW w:w="7476" w:type="dxa"/>
            <w:vAlign w:val="center"/>
          </w:tcPr>
          <w:p w:rsidR="00B819A3" w:rsidRPr="00AF7FB7" w:rsidRDefault="00B819A3" w:rsidP="00B819A3">
            <w:pPr>
              <w:snapToGrid w:val="0"/>
              <w:spacing w:line="360" w:lineRule="auto"/>
              <w:rPr>
                <w:rFonts w:ascii="仿宋" w:eastAsia="仿宋" w:hAnsi="仿宋"/>
                <w:sz w:val="32"/>
                <w:szCs w:val="32"/>
              </w:rPr>
            </w:pPr>
            <w:r w:rsidRPr="00AF7FB7">
              <w:rPr>
                <w:rFonts w:ascii="仿宋" w:eastAsia="仿宋" w:hAnsi="仿宋" w:hint="eastAsia"/>
                <w:sz w:val="32"/>
                <w:szCs w:val="32"/>
              </w:rPr>
              <w:t>本次招标有关信息公告媒体：</w:t>
            </w:r>
          </w:p>
          <w:p w:rsidR="00B819A3" w:rsidRPr="00AF7FB7" w:rsidRDefault="00B819A3" w:rsidP="00B819A3">
            <w:pPr>
              <w:snapToGrid w:val="0"/>
              <w:spacing w:line="360" w:lineRule="auto"/>
              <w:rPr>
                <w:rFonts w:ascii="仿宋" w:eastAsia="仿宋" w:hAnsi="仿宋"/>
                <w:sz w:val="32"/>
                <w:szCs w:val="32"/>
              </w:rPr>
            </w:pPr>
            <w:r w:rsidRPr="00AF7FB7">
              <w:rPr>
                <w:rFonts w:ascii="仿宋" w:eastAsia="仿宋" w:hAnsi="仿宋"/>
                <w:sz w:val="32"/>
                <w:szCs w:val="32"/>
              </w:rPr>
              <w:t>浙江政府采购网</w:t>
            </w:r>
            <w:r w:rsidRPr="00AF7FB7">
              <w:rPr>
                <w:rFonts w:ascii="仿宋" w:eastAsia="仿宋" w:hAnsi="仿宋" w:hint="eastAsia"/>
                <w:sz w:val="32"/>
                <w:szCs w:val="32"/>
              </w:rPr>
              <w:t>（</w:t>
            </w:r>
            <w:r w:rsidRPr="00AF7FB7">
              <w:rPr>
                <w:rFonts w:ascii="仿宋" w:eastAsia="仿宋" w:hAnsi="仿宋"/>
                <w:sz w:val="32"/>
                <w:szCs w:val="32"/>
              </w:rPr>
              <w:t>www.zjzfcg.gov.cn</w:t>
            </w:r>
            <w:r w:rsidRPr="00AF7FB7">
              <w:rPr>
                <w:rFonts w:ascii="仿宋" w:eastAsia="仿宋" w:hAnsi="仿宋" w:hint="eastAsia"/>
                <w:sz w:val="32"/>
                <w:szCs w:val="32"/>
              </w:rPr>
              <w:t>）</w:t>
            </w:r>
          </w:p>
          <w:p w:rsidR="00B819A3" w:rsidRPr="00AF7FB7" w:rsidRDefault="00B819A3" w:rsidP="00B819A3">
            <w:pPr>
              <w:snapToGrid w:val="0"/>
              <w:spacing w:line="360" w:lineRule="auto"/>
              <w:rPr>
                <w:rFonts w:ascii="仿宋" w:eastAsia="仿宋" w:hAnsi="仿宋"/>
                <w:sz w:val="32"/>
                <w:szCs w:val="32"/>
              </w:rPr>
            </w:pPr>
            <w:r w:rsidRPr="00AF7FB7">
              <w:rPr>
                <w:rFonts w:ascii="仿宋" w:eastAsia="仿宋" w:hAnsi="仿宋" w:hint="eastAsia"/>
                <w:sz w:val="32"/>
                <w:szCs w:val="32"/>
              </w:rPr>
              <w:t>宁波公共资源</w:t>
            </w:r>
            <w:proofErr w:type="gramStart"/>
            <w:r w:rsidRPr="00AF7FB7">
              <w:rPr>
                <w:rFonts w:ascii="仿宋" w:eastAsia="仿宋" w:hAnsi="仿宋" w:hint="eastAsia"/>
                <w:sz w:val="32"/>
                <w:szCs w:val="32"/>
              </w:rPr>
              <w:t>交易网镇海区</w:t>
            </w:r>
            <w:proofErr w:type="gramEnd"/>
            <w:r w:rsidRPr="00AF7FB7">
              <w:rPr>
                <w:rFonts w:ascii="仿宋" w:eastAsia="仿宋" w:hAnsi="仿宋" w:hint="eastAsia"/>
                <w:sz w:val="32"/>
                <w:szCs w:val="32"/>
              </w:rPr>
              <w:t>分网（</w:t>
            </w:r>
            <w:r w:rsidR="006D0F48" w:rsidRPr="00AF7FB7">
              <w:rPr>
                <w:rFonts w:ascii="仿宋" w:eastAsia="仿宋" w:hAnsi="仿宋"/>
                <w:sz w:val="32"/>
                <w:szCs w:val="32"/>
              </w:rPr>
              <w:t>zhenhai.bidding.gov.cn</w:t>
            </w:r>
            <w:r w:rsidRPr="00AF7FB7">
              <w:rPr>
                <w:rFonts w:ascii="仿宋" w:eastAsia="仿宋" w:hAnsi="仿宋" w:hint="eastAsia"/>
                <w:sz w:val="32"/>
                <w:szCs w:val="32"/>
              </w:rPr>
              <w:t>）</w:t>
            </w:r>
          </w:p>
          <w:p w:rsidR="002353F3" w:rsidRPr="00AF7FB7" w:rsidRDefault="00B819A3" w:rsidP="00B819A3">
            <w:pPr>
              <w:autoSpaceDE w:val="0"/>
              <w:autoSpaceDN w:val="0"/>
              <w:snapToGrid w:val="0"/>
              <w:spacing w:line="360" w:lineRule="auto"/>
              <w:textAlignment w:val="bottom"/>
              <w:rPr>
                <w:rFonts w:ascii="仿宋" w:eastAsia="仿宋" w:hAnsi="仿宋"/>
                <w:sz w:val="32"/>
                <w:szCs w:val="32"/>
              </w:rPr>
            </w:pPr>
            <w:r w:rsidRPr="00AF7FB7">
              <w:rPr>
                <w:rFonts w:ascii="仿宋" w:eastAsia="仿宋" w:hAnsi="仿宋" w:hint="eastAsia"/>
                <w:sz w:val="32"/>
                <w:szCs w:val="32"/>
              </w:rPr>
              <w:t>请投标人随时关注本项目招标公告发布后，后续可能出现的修改通知、澄清说明、评标结果公告等，如有错过，后果自负。</w:t>
            </w:r>
          </w:p>
        </w:tc>
      </w:tr>
      <w:tr w:rsidR="002353F3" w:rsidRPr="00AF7FB7">
        <w:trPr>
          <w:trHeight w:val="620"/>
        </w:trPr>
        <w:tc>
          <w:tcPr>
            <w:tcW w:w="1052" w:type="dxa"/>
            <w:vAlign w:val="center"/>
          </w:tcPr>
          <w:p w:rsidR="002353F3" w:rsidRPr="00AF7FB7" w:rsidRDefault="00FD0CF1">
            <w:pPr>
              <w:snapToGrid w:val="0"/>
              <w:spacing w:line="360" w:lineRule="auto"/>
              <w:jc w:val="center"/>
              <w:rPr>
                <w:rFonts w:ascii="仿宋" w:eastAsia="仿宋" w:hAnsi="仿宋"/>
                <w:sz w:val="32"/>
                <w:szCs w:val="32"/>
              </w:rPr>
            </w:pPr>
            <w:r>
              <w:rPr>
                <w:rFonts w:ascii="仿宋" w:eastAsia="仿宋" w:hAnsi="仿宋" w:hint="eastAsia"/>
                <w:sz w:val="32"/>
                <w:szCs w:val="32"/>
              </w:rPr>
              <w:t>19</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签订合同：按中标通知书的规定。</w:t>
            </w:r>
          </w:p>
        </w:tc>
      </w:tr>
      <w:tr w:rsidR="002353F3" w:rsidRPr="00AF7FB7">
        <w:trPr>
          <w:trHeight w:val="469"/>
        </w:trPr>
        <w:tc>
          <w:tcPr>
            <w:tcW w:w="1052" w:type="dxa"/>
            <w:vAlign w:val="center"/>
          </w:tcPr>
          <w:p w:rsidR="002353F3" w:rsidRPr="00AF7FB7" w:rsidRDefault="00844F12">
            <w:pPr>
              <w:snapToGrid w:val="0"/>
              <w:spacing w:line="360" w:lineRule="auto"/>
              <w:jc w:val="center"/>
              <w:rPr>
                <w:rFonts w:ascii="仿宋" w:eastAsia="仿宋" w:hAnsi="仿宋"/>
                <w:sz w:val="32"/>
                <w:szCs w:val="32"/>
              </w:rPr>
            </w:pPr>
            <w:r>
              <w:rPr>
                <w:rFonts w:ascii="仿宋" w:eastAsia="仿宋" w:hAnsi="仿宋" w:hint="eastAsia"/>
                <w:sz w:val="32"/>
                <w:szCs w:val="32"/>
              </w:rPr>
              <w:t>2</w:t>
            </w:r>
            <w:r w:rsidR="00FD0CF1">
              <w:rPr>
                <w:rFonts w:ascii="仿宋" w:eastAsia="仿宋" w:hAnsi="仿宋" w:hint="eastAsia"/>
                <w:sz w:val="32"/>
                <w:szCs w:val="32"/>
              </w:rPr>
              <w:t>0</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投标文件有效期：六十</w:t>
            </w:r>
            <w:r w:rsidRPr="00AF7FB7">
              <w:rPr>
                <w:rFonts w:ascii="仿宋" w:eastAsia="仿宋" w:hAnsi="仿宋" w:cs="Arial" w:hint="eastAsia"/>
                <w:sz w:val="32"/>
                <w:szCs w:val="32"/>
              </w:rPr>
              <w:t>天。</w:t>
            </w:r>
          </w:p>
        </w:tc>
      </w:tr>
      <w:tr w:rsidR="002353F3" w:rsidRPr="00AF7FB7" w:rsidTr="003D66F0">
        <w:trPr>
          <w:trHeight w:val="413"/>
        </w:trPr>
        <w:tc>
          <w:tcPr>
            <w:tcW w:w="1052" w:type="dxa"/>
            <w:vAlign w:val="center"/>
          </w:tcPr>
          <w:p w:rsidR="002353F3" w:rsidRPr="00AF7FB7" w:rsidRDefault="00844F12">
            <w:pPr>
              <w:snapToGrid w:val="0"/>
              <w:spacing w:line="360" w:lineRule="auto"/>
              <w:jc w:val="center"/>
              <w:rPr>
                <w:rFonts w:ascii="仿宋" w:eastAsia="仿宋" w:hAnsi="仿宋"/>
                <w:sz w:val="32"/>
                <w:szCs w:val="32"/>
              </w:rPr>
            </w:pPr>
            <w:r>
              <w:rPr>
                <w:rFonts w:ascii="仿宋" w:eastAsia="仿宋" w:hAnsi="仿宋" w:hint="eastAsia"/>
                <w:sz w:val="32"/>
                <w:szCs w:val="32"/>
              </w:rPr>
              <w:t>2</w:t>
            </w:r>
            <w:r w:rsidR="00FD0CF1">
              <w:rPr>
                <w:rFonts w:ascii="仿宋" w:eastAsia="仿宋" w:hAnsi="仿宋" w:hint="eastAsia"/>
                <w:sz w:val="32"/>
                <w:szCs w:val="32"/>
              </w:rPr>
              <w:t>1</w:t>
            </w:r>
          </w:p>
        </w:tc>
        <w:tc>
          <w:tcPr>
            <w:tcW w:w="7476" w:type="dxa"/>
            <w:vAlign w:val="center"/>
          </w:tcPr>
          <w:p w:rsidR="002353F3" w:rsidRPr="00AF7FB7" w:rsidRDefault="002353F3">
            <w:pPr>
              <w:snapToGrid w:val="0"/>
              <w:spacing w:line="360" w:lineRule="auto"/>
              <w:rPr>
                <w:rFonts w:ascii="仿宋" w:eastAsia="仿宋" w:hAnsi="仿宋"/>
                <w:sz w:val="32"/>
                <w:szCs w:val="32"/>
              </w:rPr>
            </w:pPr>
            <w:r w:rsidRPr="00AF7FB7">
              <w:rPr>
                <w:rFonts w:ascii="仿宋" w:eastAsia="仿宋" w:hAnsi="仿宋" w:hint="eastAsia"/>
                <w:sz w:val="32"/>
                <w:szCs w:val="32"/>
              </w:rPr>
              <w:t>解释：招标文件的解释权属于采购人、招标人。</w:t>
            </w:r>
          </w:p>
        </w:tc>
      </w:tr>
    </w:tbl>
    <w:p w:rsidR="00AC0FB1" w:rsidRPr="00AF7FB7" w:rsidRDefault="00AC0FB1">
      <w:pPr>
        <w:snapToGrid w:val="0"/>
        <w:spacing w:line="360" w:lineRule="auto"/>
        <w:rPr>
          <w:rFonts w:ascii="仿宋" w:eastAsia="仿宋" w:hAnsi="仿宋"/>
          <w:b/>
          <w:sz w:val="32"/>
          <w:szCs w:val="32"/>
        </w:rPr>
      </w:pPr>
    </w:p>
    <w:p w:rsidR="00AC0FB1" w:rsidRPr="00AF7FB7" w:rsidRDefault="00AC0FB1">
      <w:pPr>
        <w:snapToGrid w:val="0"/>
        <w:spacing w:line="360" w:lineRule="auto"/>
        <w:jc w:val="center"/>
        <w:outlineLvl w:val="0"/>
        <w:rPr>
          <w:rFonts w:ascii="仿宋" w:eastAsia="仿宋" w:hAnsi="仿宋"/>
          <w:b/>
          <w:sz w:val="32"/>
          <w:szCs w:val="32"/>
        </w:rPr>
      </w:pPr>
      <w:r w:rsidRPr="00AF7FB7">
        <w:rPr>
          <w:rFonts w:ascii="仿宋" w:eastAsia="仿宋" w:hAnsi="仿宋"/>
          <w:b/>
          <w:sz w:val="32"/>
          <w:szCs w:val="32"/>
        </w:rPr>
        <w:br w:type="page"/>
      </w:r>
      <w:r w:rsidRPr="00AF7FB7">
        <w:rPr>
          <w:rFonts w:ascii="仿宋" w:eastAsia="仿宋" w:hAnsi="仿宋" w:hint="eastAsia"/>
          <w:b/>
          <w:sz w:val="32"/>
          <w:szCs w:val="32"/>
        </w:rPr>
        <w:t>一、总</w:t>
      </w:r>
      <w:r w:rsidRPr="00AF7FB7">
        <w:rPr>
          <w:rFonts w:ascii="仿宋" w:eastAsia="仿宋" w:hAnsi="仿宋"/>
          <w:b/>
          <w:sz w:val="32"/>
          <w:szCs w:val="32"/>
        </w:rPr>
        <w:t xml:space="preserve">  </w:t>
      </w:r>
      <w:r w:rsidRPr="00AF7FB7">
        <w:rPr>
          <w:rFonts w:ascii="仿宋" w:eastAsia="仿宋" w:hAnsi="仿宋" w:hint="eastAsia"/>
          <w:b/>
          <w:sz w:val="32"/>
          <w:szCs w:val="32"/>
        </w:rPr>
        <w:t>则</w:t>
      </w:r>
      <w:bookmarkEnd w:id="3"/>
    </w:p>
    <w:p w:rsidR="00AC0FB1" w:rsidRPr="00AF7FB7" w:rsidRDefault="00AC0FB1">
      <w:pPr>
        <w:snapToGrid w:val="0"/>
        <w:spacing w:line="360" w:lineRule="auto"/>
        <w:ind w:firstLineChars="196" w:firstLine="630"/>
        <w:jc w:val="left"/>
        <w:outlineLvl w:val="0"/>
        <w:rPr>
          <w:rFonts w:ascii="仿宋" w:eastAsia="仿宋" w:hAnsi="仿宋"/>
          <w:b/>
          <w:sz w:val="32"/>
          <w:szCs w:val="32"/>
        </w:rPr>
      </w:pPr>
      <w:bookmarkStart w:id="5" w:name="_Toc177824872"/>
      <w:bookmarkStart w:id="6" w:name="_Toc177824939"/>
      <w:bookmarkStart w:id="7" w:name="_Toc177825120"/>
      <w:bookmarkStart w:id="8" w:name="_Toc177870537"/>
      <w:r w:rsidRPr="00AF7FB7">
        <w:rPr>
          <w:rFonts w:ascii="仿宋" w:eastAsia="仿宋" w:hAnsi="仿宋" w:hint="eastAsia"/>
          <w:b/>
          <w:sz w:val="32"/>
          <w:szCs w:val="32"/>
        </w:rPr>
        <w:t>（一）适用范围</w:t>
      </w:r>
      <w:bookmarkEnd w:id="5"/>
      <w:bookmarkEnd w:id="6"/>
      <w:bookmarkEnd w:id="7"/>
      <w:bookmarkEnd w:id="8"/>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hint="eastAsia"/>
          <w:sz w:val="32"/>
          <w:szCs w:val="32"/>
        </w:rPr>
        <w:t>本文件适用于</w:t>
      </w:r>
      <w:r w:rsidRPr="00AF7FB7">
        <w:rPr>
          <w:rFonts w:ascii="仿宋" w:eastAsia="仿宋" w:hAnsi="仿宋" w:hint="eastAsia"/>
          <w:bCs/>
          <w:sz w:val="32"/>
          <w:szCs w:val="32"/>
        </w:rPr>
        <w:t>本</w:t>
      </w:r>
      <w:r w:rsidRPr="00AF7FB7">
        <w:rPr>
          <w:rFonts w:ascii="仿宋" w:eastAsia="仿宋" w:hAnsi="仿宋" w:hint="eastAsia"/>
          <w:sz w:val="32"/>
          <w:szCs w:val="32"/>
        </w:rPr>
        <w:t>项目的招标、投标、评标、定标、验收、合同履约、付款等。法律、法规另有规定的，从其规定。</w:t>
      </w:r>
      <w:bookmarkStart w:id="9" w:name="_Toc177824873"/>
      <w:bookmarkStart w:id="10" w:name="_Toc177824940"/>
      <w:bookmarkStart w:id="11" w:name="_Toc177825121"/>
      <w:bookmarkStart w:id="12" w:name="_Toc177870538"/>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（二）定义</w:t>
      </w:r>
      <w:bookmarkEnd w:id="9"/>
      <w:bookmarkEnd w:id="10"/>
      <w:bookmarkEnd w:id="11"/>
      <w:bookmarkEnd w:id="12"/>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、“采购人”系指提出本次项目采购的单位。</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、“招标人”系指宁波市镇海区政府采购中心。</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、“投标人”系指响应招标、参加投标竞争的法人、其他组织或者自然人。</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4</w:t>
      </w:r>
      <w:r w:rsidRPr="00AF7FB7">
        <w:rPr>
          <w:rFonts w:ascii="仿宋" w:eastAsia="仿宋" w:hAnsi="仿宋" w:hint="eastAsia"/>
          <w:sz w:val="32"/>
          <w:szCs w:val="32"/>
        </w:rPr>
        <w:t>、“货物、服务”系指投标人按招标文件规定，须提供的设备、设施、配件、安装、调试、售后服务或项目服务及相关全部内容。</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5</w:t>
      </w:r>
      <w:r w:rsidRPr="00AF7FB7">
        <w:rPr>
          <w:rFonts w:ascii="仿宋" w:eastAsia="仿宋" w:hAnsi="仿宋" w:hint="eastAsia"/>
          <w:sz w:val="32"/>
          <w:szCs w:val="32"/>
        </w:rPr>
        <w:t>、“项目”系指招标文件中所采购的货物、服务及相关全部内容。</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6</w:t>
      </w:r>
      <w:r w:rsidRPr="00AF7FB7">
        <w:rPr>
          <w:rFonts w:ascii="仿宋" w:eastAsia="仿宋" w:hAnsi="仿宋" w:hint="eastAsia"/>
          <w:sz w:val="32"/>
          <w:szCs w:val="32"/>
        </w:rPr>
        <w:t>、“书面形式”包括信函、传真、电子文档等。</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7</w:t>
      </w:r>
      <w:r w:rsidRPr="00AF7FB7">
        <w:rPr>
          <w:rFonts w:ascii="仿宋" w:eastAsia="仿宋" w:hAnsi="仿宋" w:hint="eastAsia"/>
          <w:sz w:val="32"/>
          <w:szCs w:val="32"/>
        </w:rPr>
        <w:t>、“★”系指不允许偏离的实质性要求和条件，不得有正偏离和负偏离。</w:t>
      </w:r>
      <w:bookmarkStart w:id="13" w:name="_Toc177870539"/>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（三）招标方式</w:t>
      </w:r>
      <w:bookmarkEnd w:id="13"/>
      <w:r w:rsidRPr="00AF7FB7">
        <w:rPr>
          <w:rFonts w:ascii="仿宋" w:eastAsia="仿宋" w:hAnsi="仿宋" w:hint="eastAsia"/>
          <w:b/>
          <w:sz w:val="32"/>
          <w:szCs w:val="32"/>
        </w:rPr>
        <w:t>和项目预算价</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、公开招标。</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、本次项目预算价和最高</w:t>
      </w:r>
      <w:proofErr w:type="gramStart"/>
      <w:r w:rsidRPr="00AF7FB7">
        <w:rPr>
          <w:rFonts w:ascii="仿宋" w:eastAsia="仿宋" w:hAnsi="仿宋" w:hint="eastAsia"/>
          <w:sz w:val="32"/>
          <w:szCs w:val="32"/>
        </w:rPr>
        <w:t>限价见</w:t>
      </w:r>
      <w:proofErr w:type="gramEnd"/>
      <w:r w:rsidRPr="00AF7FB7">
        <w:rPr>
          <w:rFonts w:ascii="仿宋" w:eastAsia="仿宋" w:hAnsi="仿宋" w:hint="eastAsia"/>
          <w:sz w:val="32"/>
          <w:szCs w:val="32"/>
        </w:rPr>
        <w:t>投标人须知前附表。</w:t>
      </w:r>
    </w:p>
    <w:p w:rsidR="00AC0FB1" w:rsidRPr="00AF7FB7" w:rsidRDefault="00AC0FB1">
      <w:pPr>
        <w:snapToGrid w:val="0"/>
        <w:spacing w:line="360" w:lineRule="auto"/>
        <w:ind w:firstLineChars="196" w:firstLine="630"/>
        <w:jc w:val="left"/>
        <w:outlineLvl w:val="0"/>
        <w:rPr>
          <w:rFonts w:ascii="仿宋" w:eastAsia="仿宋" w:hAnsi="仿宋"/>
          <w:b/>
          <w:sz w:val="32"/>
          <w:szCs w:val="32"/>
        </w:rPr>
      </w:pPr>
      <w:bookmarkStart w:id="14" w:name="_Toc177824874"/>
      <w:bookmarkStart w:id="15" w:name="_Toc177824941"/>
      <w:bookmarkStart w:id="16" w:name="_Toc177825122"/>
      <w:bookmarkStart w:id="17" w:name="_Toc177870540"/>
      <w:r w:rsidRPr="00AF7FB7">
        <w:rPr>
          <w:rFonts w:ascii="仿宋" w:eastAsia="仿宋" w:hAnsi="仿宋" w:hint="eastAsia"/>
          <w:b/>
          <w:sz w:val="32"/>
          <w:szCs w:val="32"/>
        </w:rPr>
        <w:t>（四）投标委托</w:t>
      </w:r>
      <w:bookmarkEnd w:id="14"/>
      <w:bookmarkEnd w:id="15"/>
      <w:bookmarkEnd w:id="16"/>
      <w:bookmarkEnd w:id="17"/>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hint="eastAsia"/>
          <w:sz w:val="32"/>
          <w:szCs w:val="32"/>
        </w:rPr>
        <w:t>参加投标的投标人代表须携带居民身份证。如投标人代表不是法定代表人，还须有法定代表人出具的授权委托书。</w:t>
      </w:r>
      <w:bookmarkStart w:id="18" w:name="_Toc177824875"/>
      <w:bookmarkStart w:id="19" w:name="_Toc177824942"/>
      <w:bookmarkStart w:id="20" w:name="_Toc177825123"/>
      <w:bookmarkStart w:id="21" w:name="_Toc177870541"/>
      <w:r w:rsidRPr="00AF7FB7">
        <w:rPr>
          <w:rFonts w:ascii="仿宋" w:eastAsia="仿宋" w:hAnsi="仿宋" w:hint="eastAsia"/>
          <w:sz w:val="32"/>
          <w:szCs w:val="32"/>
        </w:rPr>
        <w:t>被授权人不得再授权。</w:t>
      </w:r>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（五）投标费用</w:t>
      </w:r>
      <w:bookmarkEnd w:id="18"/>
      <w:bookmarkEnd w:id="19"/>
      <w:bookmarkEnd w:id="20"/>
      <w:bookmarkEnd w:id="21"/>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hint="eastAsia"/>
          <w:sz w:val="32"/>
          <w:szCs w:val="32"/>
        </w:rPr>
        <w:t>本项目不收取招标代理服务费。</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hint="eastAsia"/>
          <w:sz w:val="32"/>
          <w:szCs w:val="32"/>
        </w:rPr>
        <w:t>不论投标结果如何，投标人均应自行承担所有与投标有关的全部费用。</w:t>
      </w:r>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（六）联合体投标要求</w:t>
      </w:r>
    </w:p>
    <w:p w:rsidR="00AC0FB1" w:rsidRPr="00AF7FB7" w:rsidRDefault="00AC0FB1">
      <w:pPr>
        <w:snapToGrid w:val="0"/>
        <w:spacing w:line="360" w:lineRule="auto"/>
        <w:ind w:firstLineChars="196" w:firstLine="627"/>
        <w:jc w:val="left"/>
        <w:outlineLvl w:val="1"/>
        <w:rPr>
          <w:rFonts w:ascii="仿宋" w:eastAsia="仿宋" w:hAnsi="仿宋"/>
          <w:b/>
          <w:sz w:val="32"/>
          <w:szCs w:val="32"/>
        </w:rPr>
      </w:pPr>
      <w:r w:rsidRPr="00AF7FB7">
        <w:rPr>
          <w:rFonts w:ascii="仿宋" w:eastAsia="仿宋" w:hAnsi="仿宋" w:hint="eastAsia"/>
          <w:sz w:val="32"/>
          <w:szCs w:val="32"/>
        </w:rPr>
        <w:t>本项目不接受联合体投标。</w:t>
      </w:r>
    </w:p>
    <w:p w:rsidR="00AC0FB1" w:rsidRPr="00AF7FB7" w:rsidRDefault="00AC0FB1">
      <w:pPr>
        <w:snapToGrid w:val="0"/>
        <w:spacing w:line="360" w:lineRule="auto"/>
        <w:ind w:firstLineChars="196" w:firstLine="630"/>
        <w:jc w:val="left"/>
        <w:outlineLvl w:val="0"/>
        <w:rPr>
          <w:rFonts w:ascii="仿宋" w:eastAsia="仿宋" w:hAnsi="仿宋" w:cs="宋体"/>
          <w:b/>
          <w:kern w:val="0"/>
          <w:sz w:val="32"/>
          <w:szCs w:val="32"/>
        </w:rPr>
      </w:pPr>
      <w:r w:rsidRPr="00AF7FB7">
        <w:rPr>
          <w:rFonts w:ascii="仿宋" w:eastAsia="仿宋" w:hAnsi="仿宋" w:hint="eastAsia"/>
          <w:b/>
          <w:sz w:val="32"/>
          <w:szCs w:val="32"/>
        </w:rPr>
        <w:t>（七）</w:t>
      </w:r>
      <w:r w:rsidRPr="00AF7FB7">
        <w:rPr>
          <w:rFonts w:ascii="仿宋" w:eastAsia="仿宋" w:hAnsi="仿宋" w:cs="宋体" w:hint="eastAsia"/>
          <w:b/>
          <w:kern w:val="0"/>
          <w:sz w:val="32"/>
          <w:szCs w:val="32"/>
        </w:rPr>
        <w:t>转包与分包</w:t>
      </w:r>
    </w:p>
    <w:p w:rsidR="00AC0FB1" w:rsidRPr="00AF7FB7" w:rsidRDefault="00AC0FB1">
      <w:pPr>
        <w:snapToGrid w:val="0"/>
        <w:spacing w:line="360" w:lineRule="auto"/>
        <w:ind w:firstLineChars="196" w:firstLine="627"/>
        <w:jc w:val="left"/>
        <w:outlineLvl w:val="1"/>
        <w:rPr>
          <w:rFonts w:ascii="仿宋" w:eastAsia="仿宋" w:hAnsi="仿宋" w:cs="宋体"/>
          <w:kern w:val="0"/>
          <w:sz w:val="32"/>
          <w:szCs w:val="32"/>
        </w:rPr>
      </w:pPr>
      <w:r w:rsidRPr="00AF7FB7">
        <w:rPr>
          <w:rFonts w:ascii="仿宋" w:eastAsia="仿宋" w:hAnsi="仿宋" w:cs="宋体" w:hint="eastAsia"/>
          <w:kern w:val="0"/>
          <w:sz w:val="32"/>
          <w:szCs w:val="32"/>
        </w:rPr>
        <w:t>不允许转包。</w:t>
      </w:r>
    </w:p>
    <w:p w:rsidR="00AC0FB1" w:rsidRPr="00AF7FB7" w:rsidRDefault="00AC0FB1">
      <w:pPr>
        <w:snapToGrid w:val="0"/>
        <w:spacing w:line="360" w:lineRule="auto"/>
        <w:ind w:firstLineChars="196" w:firstLine="627"/>
        <w:jc w:val="left"/>
        <w:outlineLvl w:val="1"/>
        <w:rPr>
          <w:rFonts w:ascii="仿宋" w:eastAsia="仿宋" w:hAnsi="仿宋" w:cs="宋体"/>
          <w:kern w:val="0"/>
          <w:sz w:val="32"/>
          <w:szCs w:val="32"/>
        </w:rPr>
      </w:pPr>
      <w:proofErr w:type="gramStart"/>
      <w:r w:rsidRPr="00AF7FB7">
        <w:rPr>
          <w:rFonts w:ascii="仿宋" w:eastAsia="仿宋" w:hAnsi="仿宋" w:cs="宋体" w:hint="eastAsia"/>
          <w:kern w:val="0"/>
          <w:sz w:val="32"/>
          <w:szCs w:val="32"/>
        </w:rPr>
        <w:t>若允许</w:t>
      </w:r>
      <w:proofErr w:type="gramEnd"/>
      <w:r w:rsidRPr="00AF7FB7">
        <w:rPr>
          <w:rFonts w:ascii="仿宋" w:eastAsia="仿宋" w:hAnsi="仿宋" w:cs="宋体" w:hint="eastAsia"/>
          <w:kern w:val="0"/>
          <w:sz w:val="32"/>
          <w:szCs w:val="32"/>
        </w:rPr>
        <w:t>分包的，投标人在中标后将中标项目的非主体、非关键性工作分包的，应当在投标文件中载明分包承担主体，分包承担主体应当具备相应资质条件且不得再次分包。</w:t>
      </w:r>
    </w:p>
    <w:p w:rsidR="00AC0FB1" w:rsidRPr="00AF7FB7" w:rsidRDefault="00AC0FB1">
      <w:pPr>
        <w:snapToGrid w:val="0"/>
        <w:spacing w:line="360" w:lineRule="auto"/>
        <w:ind w:firstLineChars="196" w:firstLine="627"/>
        <w:jc w:val="left"/>
        <w:outlineLvl w:val="1"/>
        <w:rPr>
          <w:rFonts w:ascii="仿宋" w:eastAsia="仿宋" w:hAnsi="仿宋"/>
          <w:b/>
          <w:sz w:val="32"/>
          <w:szCs w:val="32"/>
        </w:rPr>
      </w:pPr>
      <w:bookmarkStart w:id="22" w:name="_Toc177870542"/>
      <w:r w:rsidRPr="00AF7FB7">
        <w:rPr>
          <w:rFonts w:ascii="仿宋" w:eastAsia="仿宋" w:hAnsi="仿宋" w:hint="eastAsia"/>
          <w:sz w:val="32"/>
          <w:szCs w:val="32"/>
        </w:rPr>
        <w:t>★</w:t>
      </w:r>
      <w:r w:rsidRPr="00AF7FB7">
        <w:rPr>
          <w:rFonts w:ascii="仿宋" w:eastAsia="仿宋" w:hAnsi="仿宋" w:hint="eastAsia"/>
          <w:b/>
          <w:sz w:val="32"/>
          <w:szCs w:val="32"/>
        </w:rPr>
        <w:t>（八）特别说明</w:t>
      </w:r>
      <w:bookmarkEnd w:id="22"/>
    </w:p>
    <w:p w:rsidR="00AC0FB1" w:rsidRPr="00AF7FB7" w:rsidRDefault="00AC0FB1">
      <w:pPr>
        <w:snapToGrid w:val="0"/>
        <w:spacing w:line="360" w:lineRule="auto"/>
        <w:ind w:firstLineChars="196" w:firstLine="627"/>
        <w:jc w:val="left"/>
        <w:outlineLvl w:val="1"/>
        <w:rPr>
          <w:rFonts w:ascii="仿宋" w:eastAsia="仿宋" w:hAnsi="仿宋" w:cs="宋体"/>
          <w:kern w:val="0"/>
          <w:sz w:val="32"/>
          <w:szCs w:val="32"/>
        </w:rPr>
      </w:pPr>
      <w:r w:rsidRPr="00AF7FB7">
        <w:rPr>
          <w:rFonts w:ascii="仿宋" w:eastAsia="仿宋" w:hAnsi="仿宋"/>
          <w:sz w:val="32"/>
          <w:szCs w:val="32"/>
        </w:rPr>
        <w:t>1</w:t>
      </w:r>
      <w:r w:rsidRPr="00AF7FB7">
        <w:rPr>
          <w:rFonts w:ascii="仿宋" w:eastAsia="仿宋" w:hAnsi="仿宋" w:hint="eastAsia"/>
          <w:sz w:val="32"/>
          <w:szCs w:val="32"/>
        </w:rPr>
        <w:t>、</w:t>
      </w:r>
      <w:r w:rsidRPr="00AF7FB7">
        <w:rPr>
          <w:rFonts w:ascii="仿宋" w:eastAsia="仿宋" w:hAnsi="仿宋" w:cs="宋体" w:hint="eastAsia"/>
          <w:kern w:val="0"/>
          <w:sz w:val="32"/>
          <w:szCs w:val="32"/>
        </w:rPr>
        <w:t>投标人在投标时使用的资格、信誉、荣誉、业绩、企业认证等应当是本法人所拥有，属于投标人母公司（总机构）或者同一母公司下属的其他子公司（同一总机构下属的其他分支机构）的人员、业绩、荣誉、知识产权、项目案例等，一律不予以确认。</w:t>
      </w:r>
    </w:p>
    <w:p w:rsidR="00AC0FB1" w:rsidRPr="00AF7FB7" w:rsidRDefault="00AC0FB1">
      <w:pPr>
        <w:pStyle w:val="ac"/>
        <w:snapToGrid w:val="0"/>
        <w:spacing w:beforeLines="0" w:afterLines="0" w:line="360" w:lineRule="auto"/>
        <w:ind w:leftChars="1" w:left="2" w:firstLineChars="200" w:firstLine="640"/>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、根据</w:t>
      </w:r>
      <w:r w:rsidRPr="00AF7FB7">
        <w:rPr>
          <w:rFonts w:ascii="仿宋" w:eastAsia="仿宋" w:hAnsi="仿宋" w:cs="宋体" w:hint="eastAsia"/>
          <w:kern w:val="0"/>
          <w:sz w:val="32"/>
          <w:szCs w:val="32"/>
        </w:rPr>
        <w:t>《关于规范政府采购供应商资格设定及资格审查的通知》（</w:t>
      </w:r>
      <w:proofErr w:type="gramStart"/>
      <w:r w:rsidRPr="00AF7FB7">
        <w:rPr>
          <w:rFonts w:ascii="仿宋" w:eastAsia="仿宋" w:hAnsi="仿宋" w:cs="宋体" w:hint="eastAsia"/>
          <w:kern w:val="0"/>
          <w:sz w:val="32"/>
          <w:szCs w:val="32"/>
        </w:rPr>
        <w:t>浙财采监</w:t>
      </w:r>
      <w:proofErr w:type="gramEnd"/>
      <w:r w:rsidRPr="00AF7FB7">
        <w:rPr>
          <w:rFonts w:ascii="仿宋" w:eastAsia="仿宋" w:hAnsi="仿宋" w:cs="宋体"/>
          <w:kern w:val="0"/>
          <w:sz w:val="32"/>
          <w:szCs w:val="32"/>
        </w:rPr>
        <w:t>[2013]24</w:t>
      </w:r>
      <w:r w:rsidRPr="00AF7FB7">
        <w:rPr>
          <w:rFonts w:ascii="仿宋" w:eastAsia="仿宋" w:hAnsi="仿宋" w:cs="宋体" w:hint="eastAsia"/>
          <w:kern w:val="0"/>
          <w:sz w:val="32"/>
          <w:szCs w:val="32"/>
        </w:rPr>
        <w:t>号）规定，</w:t>
      </w:r>
      <w:r w:rsidRPr="00AF7FB7">
        <w:rPr>
          <w:rFonts w:ascii="仿宋" w:eastAsia="仿宋" w:hAnsi="仿宋" w:hint="eastAsia"/>
          <w:sz w:val="32"/>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允许其独立参加招标投标活动。</w:t>
      </w:r>
    </w:p>
    <w:p w:rsidR="00AC0FB1" w:rsidRPr="00AF7FB7" w:rsidRDefault="00AC0FB1">
      <w:pPr>
        <w:pStyle w:val="ac"/>
        <w:snapToGrid w:val="0"/>
        <w:spacing w:beforeLines="0" w:afterLines="0" w:line="360" w:lineRule="auto"/>
        <w:ind w:leftChars="1" w:left="2" w:firstLineChars="200" w:firstLine="640"/>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、投标人应仔细阅读招标文件所有内容，按照文件要求提交投标文件等，全面客观地反映自身能力和投标货物技术参数、性能指标或提供服务具体内容等，并对真实性负责。</w:t>
      </w:r>
    </w:p>
    <w:p w:rsidR="00AC0FB1" w:rsidRPr="00AF7FB7" w:rsidRDefault="00AC0FB1">
      <w:pPr>
        <w:snapToGrid w:val="0"/>
        <w:spacing w:line="360" w:lineRule="auto"/>
        <w:ind w:firstLineChars="196" w:firstLine="630"/>
        <w:jc w:val="left"/>
        <w:outlineLvl w:val="0"/>
        <w:rPr>
          <w:rFonts w:ascii="仿宋" w:eastAsia="仿宋" w:hAnsi="仿宋"/>
          <w:b/>
          <w:sz w:val="32"/>
          <w:szCs w:val="32"/>
        </w:rPr>
      </w:pPr>
      <w:bookmarkStart w:id="23" w:name="_Toc177870543"/>
      <w:r w:rsidRPr="00AF7FB7">
        <w:rPr>
          <w:rFonts w:ascii="仿宋" w:eastAsia="仿宋" w:hAnsi="仿宋" w:hint="eastAsia"/>
          <w:b/>
          <w:sz w:val="32"/>
          <w:szCs w:val="32"/>
        </w:rPr>
        <w:t>（九）质疑</w:t>
      </w:r>
      <w:bookmarkEnd w:id="23"/>
      <w:r w:rsidRPr="00AF7FB7">
        <w:rPr>
          <w:rFonts w:ascii="仿宋" w:eastAsia="仿宋" w:hAnsi="仿宋" w:hint="eastAsia"/>
          <w:b/>
          <w:sz w:val="32"/>
          <w:szCs w:val="32"/>
        </w:rPr>
        <w:t>和投诉</w:t>
      </w:r>
    </w:p>
    <w:p w:rsidR="00AC0FB1" w:rsidRPr="00AF7FB7" w:rsidRDefault="00AC0FB1">
      <w:pPr>
        <w:snapToGrid w:val="0"/>
        <w:spacing w:line="360" w:lineRule="auto"/>
        <w:ind w:rightChars="-41" w:right="-86" w:firstLineChars="196" w:firstLine="627"/>
        <w:jc w:val="left"/>
        <w:outlineLvl w:val="1"/>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人认为招标过程和中标结果使自己的合法权益受到损害的，应当在知道或者应知其权益受到损害之日起七个工作日内，以书面形式向采购人提出质疑。投标人在法定质疑期内须一次性提出针对同一采购程序环节的质疑，不符合一次性要求的，对其相应质疑不予答复。</w:t>
      </w:r>
    </w:p>
    <w:p w:rsidR="00AC0FB1" w:rsidRPr="00AF7FB7" w:rsidRDefault="00AC0FB1">
      <w:pPr>
        <w:snapToGrid w:val="0"/>
        <w:spacing w:line="360" w:lineRule="auto"/>
        <w:ind w:rightChars="-41" w:right="-86" w:firstLineChars="196" w:firstLine="627"/>
        <w:jc w:val="left"/>
        <w:outlineLvl w:val="1"/>
        <w:rPr>
          <w:rFonts w:ascii="仿宋" w:eastAsia="仿宋" w:hAnsi="仿宋"/>
          <w:sz w:val="32"/>
          <w:szCs w:val="32"/>
        </w:rPr>
      </w:pPr>
      <w:r w:rsidRPr="00AF7FB7">
        <w:rPr>
          <w:rFonts w:ascii="仿宋" w:eastAsia="仿宋" w:hAnsi="仿宋" w:hint="eastAsia"/>
          <w:sz w:val="32"/>
          <w:szCs w:val="32"/>
        </w:rPr>
        <w:t>2、投标人对采购人的质疑答复不满意或者采购人未在规定时间内</w:t>
      </w:r>
      <w:proofErr w:type="gramStart"/>
      <w:r w:rsidRPr="00AF7FB7">
        <w:rPr>
          <w:rFonts w:ascii="仿宋" w:eastAsia="仿宋" w:hAnsi="仿宋" w:hint="eastAsia"/>
          <w:sz w:val="32"/>
          <w:szCs w:val="32"/>
        </w:rPr>
        <w:t>作出</w:t>
      </w:r>
      <w:proofErr w:type="gramEnd"/>
      <w:r w:rsidRPr="00AF7FB7">
        <w:rPr>
          <w:rFonts w:ascii="仿宋" w:eastAsia="仿宋" w:hAnsi="仿宋" w:hint="eastAsia"/>
          <w:sz w:val="32"/>
          <w:szCs w:val="32"/>
        </w:rPr>
        <w:t>答复的，可以在答复期满后十五个工作日内向镇海区财政局投诉。</w:t>
      </w:r>
    </w:p>
    <w:p w:rsidR="00AC0FB1" w:rsidRPr="00AF7FB7" w:rsidRDefault="00AC0FB1">
      <w:pPr>
        <w:snapToGrid w:val="0"/>
        <w:spacing w:line="360" w:lineRule="auto"/>
        <w:ind w:rightChars="-41" w:right="-86" w:firstLineChars="196" w:firstLine="627"/>
        <w:jc w:val="left"/>
        <w:outlineLvl w:val="1"/>
        <w:rPr>
          <w:rFonts w:ascii="仿宋" w:eastAsia="仿宋" w:hAnsi="仿宋"/>
          <w:sz w:val="32"/>
          <w:szCs w:val="32"/>
        </w:rPr>
      </w:pPr>
      <w:r w:rsidRPr="00AF7FB7">
        <w:rPr>
          <w:rFonts w:ascii="仿宋" w:eastAsia="仿宋" w:hAnsi="仿宋" w:hint="eastAsia"/>
          <w:sz w:val="32"/>
          <w:szCs w:val="32"/>
        </w:rPr>
        <w:t>★3、质疑应明确阐述使自己合法权益受到损害的实质性内容，提供相关确凿的事实、证据、来源或线索，及其所依据的有关法律、行政法规、部门规章名称及具体条款的内容，并符合</w:t>
      </w:r>
      <w:r w:rsidRPr="00AF7FB7">
        <w:rPr>
          <w:rFonts w:ascii="仿宋" w:eastAsia="仿宋" w:hAnsi="仿宋" w:cs="Arial" w:hint="eastAsia"/>
          <w:kern w:val="0"/>
          <w:sz w:val="32"/>
          <w:szCs w:val="32"/>
        </w:rPr>
        <w:t>《政府采购质疑和投诉办法》（财政部令第94号）有关规定，</w:t>
      </w:r>
      <w:r w:rsidRPr="00AF7FB7">
        <w:rPr>
          <w:rFonts w:ascii="仿宋" w:eastAsia="仿宋" w:hAnsi="仿宋" w:hint="eastAsia"/>
          <w:sz w:val="32"/>
          <w:szCs w:val="32"/>
        </w:rPr>
        <w:t>便于调查、答复和处理。</w:t>
      </w:r>
      <w:bookmarkStart w:id="24" w:name="_Toc177870544"/>
    </w:p>
    <w:p w:rsidR="00AC0FB1" w:rsidRPr="00AF7FB7" w:rsidRDefault="00AC0FB1">
      <w:pPr>
        <w:snapToGrid w:val="0"/>
        <w:spacing w:line="360" w:lineRule="auto"/>
        <w:jc w:val="center"/>
        <w:outlineLvl w:val="0"/>
        <w:rPr>
          <w:rFonts w:ascii="仿宋" w:eastAsia="仿宋" w:hAnsi="仿宋"/>
          <w:b/>
          <w:sz w:val="32"/>
          <w:szCs w:val="32"/>
        </w:rPr>
      </w:pPr>
      <w:r w:rsidRPr="00AF7FB7">
        <w:rPr>
          <w:rFonts w:ascii="仿宋" w:eastAsia="仿宋" w:hAnsi="仿宋" w:hint="eastAsia"/>
          <w:b/>
          <w:sz w:val="32"/>
          <w:szCs w:val="32"/>
        </w:rPr>
        <w:t>二、招标文件</w:t>
      </w:r>
      <w:bookmarkEnd w:id="24"/>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（一）招标文件的构成</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hint="eastAsia"/>
          <w:sz w:val="32"/>
          <w:szCs w:val="32"/>
        </w:rPr>
        <w:t>招标文件由以下部分组成：</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、公开招标公告</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、招标需求</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、投标人须知</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4</w:t>
      </w:r>
      <w:r w:rsidRPr="00AF7FB7">
        <w:rPr>
          <w:rFonts w:ascii="仿宋" w:eastAsia="仿宋" w:hAnsi="仿宋" w:hint="eastAsia"/>
          <w:sz w:val="32"/>
          <w:szCs w:val="32"/>
        </w:rPr>
        <w:t>、评标方法及评标标准</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5</w:t>
      </w:r>
      <w:r w:rsidRPr="00AF7FB7">
        <w:rPr>
          <w:rFonts w:ascii="仿宋" w:eastAsia="仿宋" w:hAnsi="仿宋" w:hint="eastAsia"/>
          <w:sz w:val="32"/>
          <w:szCs w:val="32"/>
        </w:rPr>
        <w:t>、镇海区政府采购合同</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6</w:t>
      </w:r>
      <w:r w:rsidRPr="00AF7FB7">
        <w:rPr>
          <w:rFonts w:ascii="仿宋" w:eastAsia="仿宋" w:hAnsi="仿宋" w:hint="eastAsia"/>
          <w:sz w:val="32"/>
          <w:szCs w:val="32"/>
        </w:rPr>
        <w:t>、投标文件格式</w:t>
      </w:r>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（二）投标人的风险</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hint="eastAsia"/>
          <w:sz w:val="32"/>
          <w:szCs w:val="32"/>
        </w:rPr>
        <w:t>投标人没有按照招标文件要求提供全部资料、没有对招标文件内容</w:t>
      </w:r>
      <w:proofErr w:type="gramStart"/>
      <w:r w:rsidRPr="00AF7FB7">
        <w:rPr>
          <w:rFonts w:ascii="仿宋" w:eastAsia="仿宋" w:hAnsi="仿宋" w:hint="eastAsia"/>
          <w:sz w:val="32"/>
          <w:szCs w:val="32"/>
        </w:rPr>
        <w:t>作出</w:t>
      </w:r>
      <w:proofErr w:type="gramEnd"/>
      <w:r w:rsidRPr="00AF7FB7">
        <w:rPr>
          <w:rFonts w:ascii="仿宋" w:eastAsia="仿宋" w:hAnsi="仿宋" w:hint="eastAsia"/>
          <w:sz w:val="32"/>
          <w:szCs w:val="32"/>
        </w:rPr>
        <w:t>全部实质性响应、提供材料有误或表达不清，均是投标人的风险，并可能导致其投标认定为投标无效。</w:t>
      </w:r>
    </w:p>
    <w:p w:rsidR="00AC0FB1" w:rsidRPr="00AF7FB7" w:rsidRDefault="00AC0FB1">
      <w:pPr>
        <w:snapToGrid w:val="0"/>
        <w:spacing w:line="360" w:lineRule="auto"/>
        <w:ind w:firstLineChars="196" w:firstLine="630"/>
        <w:jc w:val="left"/>
        <w:outlineLvl w:val="0"/>
        <w:rPr>
          <w:rFonts w:ascii="仿宋" w:eastAsia="仿宋" w:hAnsi="仿宋"/>
          <w:b/>
          <w:sz w:val="32"/>
          <w:szCs w:val="32"/>
        </w:rPr>
      </w:pPr>
      <w:r w:rsidRPr="00AF7FB7">
        <w:rPr>
          <w:rFonts w:ascii="仿宋" w:eastAsia="仿宋" w:hAnsi="仿宋" w:hint="eastAsia"/>
          <w:b/>
          <w:sz w:val="32"/>
          <w:szCs w:val="32"/>
        </w:rPr>
        <w:t>（三）招标文件的澄清与修改</w:t>
      </w:r>
      <w:r w:rsidRPr="00AF7FB7">
        <w:rPr>
          <w:rFonts w:ascii="仿宋" w:eastAsia="仿宋" w:hAnsi="仿宋"/>
          <w:b/>
          <w:sz w:val="32"/>
          <w:szCs w:val="32"/>
        </w:rPr>
        <w:t xml:space="preserve"> </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、投标人应认真阅读本招标文件，发现其中有误或有要求不合理的，应在规定期限内以书面形式向采购人提出。</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、采购人对投标人提出的问题在原公告发布网站公告或</w:t>
      </w:r>
      <w:r w:rsidR="00B51F0F" w:rsidRPr="00AF7FB7">
        <w:rPr>
          <w:rFonts w:ascii="仿宋" w:eastAsia="仿宋" w:hAnsi="仿宋" w:hint="eastAsia"/>
          <w:sz w:val="32"/>
          <w:szCs w:val="32"/>
        </w:rPr>
        <w:t>以书面</w:t>
      </w:r>
      <w:r w:rsidRPr="00AF7FB7">
        <w:rPr>
          <w:rFonts w:ascii="仿宋" w:eastAsia="仿宋" w:hAnsi="仿宋" w:hint="eastAsia"/>
          <w:sz w:val="32"/>
          <w:szCs w:val="32"/>
        </w:rPr>
        <w:t>形式答复所取得招标文件的投标人，其他形式的答复均无效。</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采购人对已发出的招标文件进行必要澄清、答复、修改或补充的，在招标投标截止时间前十五日在原公告发布网站公告并以书面形式通知所有取得招标文件的投标人。投标人以传真或书面确认答复已收悉，没有确认的，视为默认。</w:t>
      </w:r>
    </w:p>
    <w:p w:rsidR="00AC0FB1" w:rsidRPr="00AF7FB7" w:rsidRDefault="00AC0FB1">
      <w:pPr>
        <w:snapToGrid w:val="0"/>
        <w:spacing w:line="360" w:lineRule="auto"/>
        <w:ind w:firstLineChars="196" w:firstLine="627"/>
        <w:jc w:val="left"/>
        <w:outlineLvl w:val="1"/>
        <w:rPr>
          <w:rFonts w:ascii="仿宋" w:eastAsia="仿宋" w:hAnsi="仿宋"/>
          <w:sz w:val="32"/>
          <w:szCs w:val="32"/>
        </w:rPr>
      </w:pPr>
      <w:r w:rsidRPr="00AF7FB7">
        <w:rPr>
          <w:rFonts w:ascii="仿宋" w:eastAsia="仿宋" w:hAnsi="仿宋"/>
          <w:sz w:val="32"/>
          <w:szCs w:val="32"/>
        </w:rPr>
        <w:t>4</w:t>
      </w:r>
      <w:r w:rsidRPr="00AF7FB7">
        <w:rPr>
          <w:rFonts w:ascii="仿宋" w:eastAsia="仿宋" w:hAnsi="仿宋" w:hint="eastAsia"/>
          <w:sz w:val="32"/>
          <w:szCs w:val="32"/>
        </w:rPr>
        <w:t>、招标文件澄清、答复、修改、补充的内容为招标文件组成部分。当招标文件与招标文件的答复、澄清、修改、补充通知就同一内容表述不一致时，以最后发出的文件为准。</w:t>
      </w:r>
    </w:p>
    <w:p w:rsidR="00AC0FB1" w:rsidRPr="00AF7FB7" w:rsidRDefault="00AC0FB1">
      <w:pPr>
        <w:snapToGrid w:val="0"/>
        <w:spacing w:line="360" w:lineRule="auto"/>
        <w:jc w:val="center"/>
        <w:outlineLvl w:val="0"/>
        <w:rPr>
          <w:rFonts w:ascii="仿宋" w:eastAsia="仿宋" w:hAnsi="仿宋"/>
          <w:b/>
          <w:sz w:val="32"/>
          <w:szCs w:val="32"/>
        </w:rPr>
      </w:pPr>
      <w:bookmarkStart w:id="25" w:name="_Toc177870545"/>
      <w:r w:rsidRPr="00AF7FB7">
        <w:rPr>
          <w:rFonts w:ascii="仿宋" w:eastAsia="仿宋" w:hAnsi="仿宋" w:hint="eastAsia"/>
          <w:b/>
          <w:sz w:val="32"/>
          <w:szCs w:val="32"/>
        </w:rPr>
        <w:t>三、投标文件</w:t>
      </w:r>
      <w:bookmarkStart w:id="26" w:name="_Toc177824876"/>
      <w:bookmarkStart w:id="27" w:name="_Toc177824943"/>
      <w:bookmarkStart w:id="28" w:name="_Toc177825124"/>
      <w:bookmarkStart w:id="29" w:name="_Toc177870546"/>
      <w:bookmarkEnd w:id="25"/>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（一）投标文件编制</w:t>
      </w:r>
    </w:p>
    <w:p w:rsidR="003551EF" w:rsidRPr="00AF7FB7" w:rsidRDefault="003551EF" w:rsidP="00513345">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投标人应当按照招标文件的要求编制投标文件。投标文件应当对招标文件提出的要求和条件</w:t>
      </w:r>
      <w:proofErr w:type="gramStart"/>
      <w:r w:rsidRPr="00AF7FB7">
        <w:rPr>
          <w:rFonts w:ascii="仿宋" w:eastAsia="仿宋" w:hAnsi="仿宋" w:cs="宋体" w:hint="eastAsia"/>
          <w:kern w:val="0"/>
          <w:sz w:val="32"/>
          <w:szCs w:val="32"/>
        </w:rPr>
        <w:t>作出</w:t>
      </w:r>
      <w:proofErr w:type="gramEnd"/>
      <w:r w:rsidRPr="00AF7FB7">
        <w:rPr>
          <w:rFonts w:ascii="仿宋" w:eastAsia="仿宋" w:hAnsi="仿宋" w:cs="宋体" w:hint="eastAsia"/>
          <w:kern w:val="0"/>
          <w:sz w:val="32"/>
          <w:szCs w:val="32"/>
        </w:rPr>
        <w:t>明确响应。</w:t>
      </w:r>
    </w:p>
    <w:p w:rsidR="003551EF" w:rsidRPr="00AF7FB7" w:rsidRDefault="003551EF" w:rsidP="003551EF">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投标文件内容不完整、内容错误、表述不清、编排混乱等导致投标文件被误读、漏读、解读不一或者查找不到等引起的一切后果由投标人负责。</w:t>
      </w:r>
    </w:p>
    <w:p w:rsidR="00513345" w:rsidRPr="00AF7FB7" w:rsidRDefault="00513345" w:rsidP="00513345">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1、投标文件的形式</w:t>
      </w:r>
    </w:p>
    <w:p w:rsidR="00513345" w:rsidRPr="00AF7FB7" w:rsidRDefault="00513345" w:rsidP="00513345">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投标文件分为电子投标文件和备份投标文件。备份文件分为以介质存储的数据电文形式的备份</w:t>
      </w:r>
      <w:r w:rsidR="00F900DC" w:rsidRPr="00AF7FB7">
        <w:rPr>
          <w:rFonts w:ascii="仿宋" w:eastAsia="仿宋" w:hAnsi="仿宋" w:cs="宋体" w:hint="eastAsia"/>
          <w:kern w:val="0"/>
          <w:sz w:val="32"/>
          <w:szCs w:val="32"/>
        </w:rPr>
        <w:t>电子</w:t>
      </w:r>
      <w:r w:rsidRPr="00AF7FB7">
        <w:rPr>
          <w:rFonts w:ascii="仿宋" w:eastAsia="仿宋" w:hAnsi="仿宋" w:cs="宋体" w:hint="eastAsia"/>
          <w:kern w:val="0"/>
          <w:sz w:val="32"/>
          <w:szCs w:val="32"/>
        </w:rPr>
        <w:t>投标文件和</w:t>
      </w:r>
      <w:r w:rsidR="00F900DC" w:rsidRPr="00AF7FB7">
        <w:rPr>
          <w:rFonts w:ascii="仿宋" w:eastAsia="仿宋" w:hAnsi="仿宋" w:cs="宋体" w:hint="eastAsia"/>
          <w:kern w:val="0"/>
          <w:sz w:val="32"/>
          <w:szCs w:val="32"/>
        </w:rPr>
        <w:t>备份纸</w:t>
      </w:r>
      <w:r w:rsidRPr="00AF7FB7">
        <w:rPr>
          <w:rFonts w:ascii="仿宋" w:eastAsia="仿宋" w:hAnsi="仿宋" w:cs="宋体" w:hint="eastAsia"/>
          <w:kern w:val="0"/>
          <w:sz w:val="32"/>
          <w:szCs w:val="32"/>
        </w:rPr>
        <w:t>质投标文件。</w:t>
      </w:r>
    </w:p>
    <w:p w:rsidR="00513345" w:rsidRPr="00AF7FB7" w:rsidRDefault="00513345" w:rsidP="00513345">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（1）电子投标文件，按</w:t>
      </w:r>
      <w:r w:rsidR="001F225C" w:rsidRPr="00AF7FB7">
        <w:rPr>
          <w:rFonts w:ascii="仿宋" w:eastAsia="仿宋" w:hAnsi="仿宋" w:cs="宋体" w:hint="eastAsia"/>
          <w:kern w:val="0"/>
          <w:sz w:val="32"/>
          <w:szCs w:val="32"/>
        </w:rPr>
        <w:t>政</w:t>
      </w:r>
      <w:proofErr w:type="gramStart"/>
      <w:r w:rsidR="001F225C" w:rsidRPr="00AF7FB7">
        <w:rPr>
          <w:rFonts w:ascii="仿宋" w:eastAsia="仿宋" w:hAnsi="仿宋" w:cs="宋体" w:hint="eastAsia"/>
          <w:kern w:val="0"/>
          <w:sz w:val="32"/>
          <w:szCs w:val="32"/>
        </w:rPr>
        <w:t>采云</w:t>
      </w:r>
      <w:proofErr w:type="gramEnd"/>
      <w:r w:rsidR="001F225C" w:rsidRPr="00AF7FB7">
        <w:rPr>
          <w:rFonts w:ascii="仿宋" w:eastAsia="仿宋" w:hAnsi="仿宋" w:cs="宋体" w:hint="eastAsia"/>
          <w:kern w:val="0"/>
          <w:sz w:val="32"/>
          <w:szCs w:val="32"/>
        </w:rPr>
        <w:t>平台</w:t>
      </w:r>
      <w:r w:rsidRPr="00AF7FB7">
        <w:rPr>
          <w:rFonts w:ascii="仿宋" w:eastAsia="仿宋" w:hAnsi="仿宋" w:cs="宋体" w:hint="eastAsia"/>
          <w:kern w:val="0"/>
          <w:sz w:val="32"/>
          <w:szCs w:val="32"/>
        </w:rPr>
        <w:t>“供应商政府采购项目电子交易操作指南”及本</w:t>
      </w:r>
      <w:r w:rsidR="00DF6BB3" w:rsidRPr="00AF7FB7">
        <w:rPr>
          <w:rFonts w:ascii="仿宋" w:eastAsia="仿宋" w:hAnsi="仿宋" w:cs="宋体" w:hint="eastAsia"/>
          <w:kern w:val="0"/>
          <w:sz w:val="32"/>
          <w:szCs w:val="32"/>
        </w:rPr>
        <w:t>项目</w:t>
      </w:r>
      <w:r w:rsidRPr="00AF7FB7">
        <w:rPr>
          <w:rFonts w:ascii="仿宋" w:eastAsia="仿宋" w:hAnsi="仿宋" w:cs="宋体" w:hint="eastAsia"/>
          <w:kern w:val="0"/>
          <w:sz w:val="32"/>
          <w:szCs w:val="32"/>
        </w:rPr>
        <w:t>招标文件要求制作、加密并</w:t>
      </w:r>
      <w:r w:rsidR="00DF6BB3" w:rsidRPr="00AF7FB7">
        <w:rPr>
          <w:rFonts w:ascii="仿宋" w:eastAsia="仿宋" w:hAnsi="仿宋" w:cs="宋体" w:hint="eastAsia"/>
          <w:kern w:val="0"/>
          <w:sz w:val="32"/>
          <w:szCs w:val="32"/>
        </w:rPr>
        <w:t>上传的投标文件</w:t>
      </w:r>
      <w:r w:rsidRPr="00AF7FB7">
        <w:rPr>
          <w:rFonts w:ascii="仿宋" w:eastAsia="仿宋" w:hAnsi="仿宋" w:cs="宋体" w:hint="eastAsia"/>
          <w:kern w:val="0"/>
          <w:sz w:val="32"/>
          <w:szCs w:val="32"/>
        </w:rPr>
        <w:t>。</w:t>
      </w:r>
    </w:p>
    <w:p w:rsidR="00513345" w:rsidRPr="00AF7FB7" w:rsidRDefault="00513345" w:rsidP="00513345">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（2）</w:t>
      </w:r>
      <w:r w:rsidR="00DF6BB3" w:rsidRPr="00AF7FB7">
        <w:rPr>
          <w:rFonts w:ascii="仿宋" w:eastAsia="仿宋" w:hAnsi="仿宋" w:cs="宋体" w:hint="eastAsia"/>
          <w:kern w:val="0"/>
          <w:sz w:val="32"/>
          <w:szCs w:val="32"/>
        </w:rPr>
        <w:t>备份电子投标文件，按政</w:t>
      </w:r>
      <w:proofErr w:type="gramStart"/>
      <w:r w:rsidR="00DF6BB3" w:rsidRPr="00AF7FB7">
        <w:rPr>
          <w:rFonts w:ascii="仿宋" w:eastAsia="仿宋" w:hAnsi="仿宋" w:cs="宋体" w:hint="eastAsia"/>
          <w:kern w:val="0"/>
          <w:sz w:val="32"/>
          <w:szCs w:val="32"/>
        </w:rPr>
        <w:t>采云</w:t>
      </w:r>
      <w:proofErr w:type="gramEnd"/>
      <w:r w:rsidR="00DF6BB3" w:rsidRPr="00AF7FB7">
        <w:rPr>
          <w:rFonts w:ascii="仿宋" w:eastAsia="仿宋" w:hAnsi="仿宋" w:cs="宋体" w:hint="eastAsia"/>
          <w:kern w:val="0"/>
          <w:sz w:val="32"/>
          <w:szCs w:val="32"/>
        </w:rPr>
        <w:t>平台“供应商政府采购项目电子交易操作指南” 及本项目招标文件要求制作的，</w:t>
      </w:r>
      <w:r w:rsidRPr="00AF7FB7">
        <w:rPr>
          <w:rFonts w:ascii="仿宋" w:eastAsia="仿宋" w:hAnsi="仿宋" w:cs="宋体" w:hint="eastAsia"/>
          <w:kern w:val="0"/>
          <w:sz w:val="32"/>
          <w:szCs w:val="32"/>
        </w:rPr>
        <w:t>以介质</w:t>
      </w:r>
      <w:r w:rsidR="00DF6BB3" w:rsidRPr="00AF7FB7">
        <w:rPr>
          <w:rFonts w:ascii="仿宋" w:eastAsia="仿宋" w:hAnsi="仿宋" w:cs="宋体" w:hint="eastAsia"/>
          <w:kern w:val="0"/>
          <w:sz w:val="32"/>
          <w:szCs w:val="32"/>
        </w:rPr>
        <w:t>（U盘）</w:t>
      </w:r>
      <w:r w:rsidRPr="00AF7FB7">
        <w:rPr>
          <w:rFonts w:ascii="仿宋" w:eastAsia="仿宋" w:hAnsi="仿宋" w:cs="宋体" w:hint="eastAsia"/>
          <w:kern w:val="0"/>
          <w:sz w:val="32"/>
          <w:szCs w:val="32"/>
        </w:rPr>
        <w:t>存储的数据电文形式的电子投标文件。</w:t>
      </w:r>
    </w:p>
    <w:p w:rsidR="00513345" w:rsidRPr="00AF7FB7" w:rsidRDefault="00513345" w:rsidP="00513345">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（3）</w:t>
      </w:r>
      <w:r w:rsidR="001F225C" w:rsidRPr="00AF7FB7">
        <w:rPr>
          <w:rFonts w:ascii="仿宋" w:eastAsia="仿宋" w:hAnsi="仿宋" w:cs="宋体" w:hint="eastAsia"/>
          <w:kern w:val="0"/>
          <w:sz w:val="32"/>
          <w:szCs w:val="32"/>
        </w:rPr>
        <w:t>备份</w:t>
      </w:r>
      <w:r w:rsidRPr="00AF7FB7">
        <w:rPr>
          <w:rFonts w:ascii="仿宋" w:eastAsia="仿宋" w:hAnsi="仿宋" w:cs="宋体" w:hint="eastAsia"/>
          <w:kern w:val="0"/>
          <w:sz w:val="32"/>
          <w:szCs w:val="32"/>
        </w:rPr>
        <w:t>纸质投标文件</w:t>
      </w:r>
      <w:r w:rsidR="003551EF" w:rsidRPr="00AF7FB7">
        <w:rPr>
          <w:rFonts w:ascii="仿宋" w:eastAsia="仿宋" w:hAnsi="仿宋" w:cs="宋体" w:hint="eastAsia"/>
          <w:kern w:val="0"/>
          <w:sz w:val="32"/>
          <w:szCs w:val="32"/>
        </w:rPr>
        <w:t>，</w:t>
      </w:r>
      <w:r w:rsidRPr="00AF7FB7">
        <w:rPr>
          <w:rFonts w:ascii="仿宋" w:eastAsia="仿宋" w:hAnsi="仿宋" w:cs="宋体" w:hint="eastAsia"/>
          <w:kern w:val="0"/>
          <w:sz w:val="32"/>
          <w:szCs w:val="32"/>
        </w:rPr>
        <w:t>按“投标文件的组成”</w:t>
      </w:r>
      <w:r w:rsidR="003551EF" w:rsidRPr="00AF7FB7">
        <w:rPr>
          <w:rFonts w:ascii="仿宋" w:eastAsia="仿宋" w:hAnsi="仿宋" w:cs="宋体" w:hint="eastAsia"/>
          <w:kern w:val="0"/>
          <w:sz w:val="32"/>
          <w:szCs w:val="32"/>
        </w:rPr>
        <w:t>要求</w:t>
      </w:r>
      <w:r w:rsidRPr="00AF7FB7">
        <w:rPr>
          <w:rFonts w:ascii="仿宋" w:eastAsia="仿宋" w:hAnsi="仿宋" w:cs="宋体" w:hint="eastAsia"/>
          <w:kern w:val="0"/>
          <w:sz w:val="32"/>
          <w:szCs w:val="32"/>
        </w:rPr>
        <w:t>编制</w:t>
      </w:r>
      <w:r w:rsidR="003551EF" w:rsidRPr="00AF7FB7">
        <w:rPr>
          <w:rFonts w:ascii="仿宋" w:eastAsia="仿宋" w:hAnsi="仿宋" w:cs="宋体" w:hint="eastAsia"/>
          <w:kern w:val="0"/>
          <w:sz w:val="32"/>
          <w:szCs w:val="32"/>
        </w:rPr>
        <w:t>而成的纸质投标文件</w:t>
      </w:r>
      <w:r w:rsidRPr="00AF7FB7">
        <w:rPr>
          <w:rFonts w:ascii="仿宋" w:eastAsia="仿宋" w:hAnsi="仿宋" w:cs="宋体" w:hint="eastAsia"/>
          <w:kern w:val="0"/>
          <w:sz w:val="32"/>
          <w:szCs w:val="32"/>
        </w:rPr>
        <w:t>。</w:t>
      </w:r>
    </w:p>
    <w:p w:rsidR="00AC0FB1" w:rsidRPr="00AF7FB7" w:rsidRDefault="003551EF"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备份纸质</w:t>
      </w:r>
      <w:r w:rsidR="00AC0FB1" w:rsidRPr="00AF7FB7">
        <w:rPr>
          <w:rFonts w:ascii="仿宋" w:eastAsia="仿宋" w:hAnsi="仿宋" w:hint="eastAsia"/>
          <w:sz w:val="32"/>
          <w:szCs w:val="32"/>
        </w:rPr>
        <w:t>投标文件的正本应打印或用不褪色的墨水填写。信誉业绩、合同等是复印件的应加盖单位印章。</w:t>
      </w:r>
    </w:p>
    <w:p w:rsidR="00AC0FB1" w:rsidRPr="00AF7FB7" w:rsidRDefault="003551EF"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备份纸质</w:t>
      </w:r>
      <w:r w:rsidR="00AC0FB1" w:rsidRPr="00AF7FB7">
        <w:rPr>
          <w:rFonts w:ascii="仿宋" w:eastAsia="仿宋" w:hAnsi="仿宋" w:hint="eastAsia"/>
          <w:sz w:val="32"/>
          <w:szCs w:val="32"/>
        </w:rPr>
        <w:t>投标文件不得涂改。除投标报价外，若有修改错漏处，须投标人盖印章或者法定代表人、被授权人签字或盖印章。</w:t>
      </w:r>
    </w:p>
    <w:p w:rsidR="001671F4" w:rsidRPr="00AF7FB7" w:rsidRDefault="001671F4" w:rsidP="001671F4">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2、投标文件的效力</w:t>
      </w:r>
    </w:p>
    <w:p w:rsidR="001671F4" w:rsidRPr="00AF7FB7" w:rsidRDefault="001671F4" w:rsidP="001671F4">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投标文件的启用，按先后顺位分别为电子投标文件、以介质存储的数据电文形式的备份电子投标文件、备份纸质投标文件。在下一顺位的投标文件启用时，前一顺位的投标文件自动失效。</w:t>
      </w:r>
    </w:p>
    <w:p w:rsidR="001671F4" w:rsidRPr="00AF7FB7" w:rsidRDefault="001671F4" w:rsidP="001671F4">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投标文件未按时解密，投标人提供了备份投标文件的，以备份投标文件作为依据，否则视为投标无效。投标文件已按时解密的，备份投标文件自动失效。</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（二）投标文件的组成</w:t>
      </w:r>
      <w:bookmarkEnd w:id="26"/>
      <w:bookmarkEnd w:id="27"/>
      <w:bookmarkEnd w:id="28"/>
      <w:bookmarkEnd w:id="29"/>
    </w:p>
    <w:p w:rsidR="00DF6BB3" w:rsidRPr="00AF7FB7" w:rsidRDefault="00DF6BB3" w:rsidP="00DF6BB3">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投标文件由资信商务文件、技术文件、投标报价文件三部分组成。其中电子投标文件中所须加盖公章部分均采用CA签章。</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1、资信商务文件由资格文件、信誉业绩和商务条款组成。</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（1）资格文件：</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投标人应符合招标公告中合格投标人的资格与要求，并提供真实的以下证明材料，若提供材料不全、有误或表达不清，可能导致资格无效，责任均由投标人自负。</w:t>
      </w:r>
    </w:p>
    <w:p w:rsidR="00A97D95" w:rsidRDefault="00720754" w:rsidP="00A97D95">
      <w:pPr>
        <w:snapToGrid w:val="0"/>
        <w:spacing w:line="360" w:lineRule="auto"/>
        <w:ind w:firstLineChars="149" w:firstLine="477"/>
        <w:jc w:val="left"/>
        <w:rPr>
          <w:rFonts w:ascii="仿宋" w:eastAsia="仿宋" w:hAnsi="仿宋"/>
          <w:sz w:val="32"/>
          <w:szCs w:val="32"/>
        </w:rPr>
      </w:pPr>
      <w:r>
        <w:rPr>
          <w:rFonts w:ascii="仿宋" w:eastAsia="仿宋" w:hAnsi="仿宋"/>
          <w:sz w:val="32"/>
          <w:szCs w:val="32"/>
        </w:rPr>
        <w:fldChar w:fldCharType="begin"/>
      </w:r>
      <w:r w:rsidR="00A97D95">
        <w:rPr>
          <w:rFonts w:ascii="仿宋" w:eastAsia="仿宋" w:hAnsi="仿宋"/>
          <w:sz w:val="32"/>
          <w:szCs w:val="32"/>
        </w:rPr>
        <w:instrText xml:space="preserve"> </w:instrText>
      </w:r>
      <w:r w:rsidR="00A97D95">
        <w:rPr>
          <w:rFonts w:ascii="仿宋" w:eastAsia="仿宋" w:hAnsi="仿宋" w:hint="eastAsia"/>
          <w:sz w:val="32"/>
          <w:szCs w:val="32"/>
        </w:rPr>
        <w:instrText>= 1 \* GB3</w:instrText>
      </w:r>
      <w:r w:rsidR="00A97D95">
        <w:rPr>
          <w:rFonts w:ascii="仿宋" w:eastAsia="仿宋" w:hAnsi="仿宋"/>
          <w:sz w:val="32"/>
          <w:szCs w:val="32"/>
        </w:rPr>
        <w:instrText xml:space="preserve"> </w:instrText>
      </w:r>
      <w:r>
        <w:rPr>
          <w:rFonts w:ascii="仿宋" w:eastAsia="仿宋" w:hAnsi="仿宋"/>
          <w:sz w:val="32"/>
          <w:szCs w:val="32"/>
        </w:rPr>
        <w:fldChar w:fldCharType="separate"/>
      </w:r>
      <w:r w:rsidR="00A97D95">
        <w:rPr>
          <w:rFonts w:ascii="仿宋" w:eastAsia="仿宋" w:hAnsi="仿宋" w:hint="eastAsia"/>
          <w:sz w:val="32"/>
          <w:szCs w:val="32"/>
        </w:rPr>
        <w:t>①</w:t>
      </w:r>
      <w:r>
        <w:rPr>
          <w:rFonts w:ascii="仿宋" w:eastAsia="仿宋" w:hAnsi="仿宋"/>
          <w:sz w:val="32"/>
          <w:szCs w:val="32"/>
        </w:rPr>
        <w:fldChar w:fldCharType="end"/>
      </w:r>
      <w:r w:rsidR="00A97D95">
        <w:rPr>
          <w:rFonts w:ascii="仿宋" w:eastAsia="仿宋" w:hAnsi="仿宋" w:hint="eastAsia"/>
          <w:sz w:val="32"/>
          <w:szCs w:val="32"/>
        </w:rPr>
        <w:t>法人或者其他组织的营业执照等证明文件，自然人的身份证明；</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②</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投标人声明函、政府采购统计基础信息表；</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fldChar w:fldCharType="begin"/>
      </w:r>
      <w:r w:rsidR="00A97D95">
        <w:rPr>
          <w:rFonts w:ascii="仿宋_GB2312" w:eastAsia="仿宋_GB2312" w:hAnsi="仿宋" w:cs="宋体" w:hint="eastAsia"/>
          <w:kern w:val="0"/>
          <w:sz w:val="32"/>
          <w:szCs w:val="32"/>
        </w:rPr>
        <w:instrText xml:space="preserve"> = 3 \* GB3 </w:instrText>
      </w:r>
      <w:r>
        <w:rPr>
          <w:rFonts w:ascii="仿宋_GB2312" w:eastAsia="仿宋_GB2312" w:hAnsi="仿宋" w:cs="宋体" w:hint="eastAsia"/>
          <w:kern w:val="0"/>
          <w:sz w:val="32"/>
          <w:szCs w:val="32"/>
        </w:rPr>
        <w:fldChar w:fldCharType="separate"/>
      </w:r>
      <w:r w:rsidR="00A97D95">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sidR="00A97D95">
        <w:rPr>
          <w:rFonts w:ascii="仿宋_GB2312" w:eastAsia="仿宋_GB2312" w:hAnsi="仿宋" w:cs="宋体" w:hint="eastAsia"/>
          <w:kern w:val="0"/>
          <w:sz w:val="32"/>
          <w:szCs w:val="32"/>
        </w:rPr>
        <w:t>法定代表人身份证明书或法定代表人授权委托</w:t>
      </w:r>
      <w:r w:rsidR="00A97D95">
        <w:rPr>
          <w:rFonts w:ascii="仿宋_GB2312" w:eastAsia="仿宋_GB2312" w:hAnsi="仿宋" w:hint="eastAsia"/>
          <w:sz w:val="32"/>
          <w:szCs w:val="32"/>
        </w:rPr>
        <w:t>书；</w:t>
      </w:r>
    </w:p>
    <w:p w:rsidR="00A97D95" w:rsidRDefault="00720754" w:rsidP="00A97D9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A97D95">
        <w:rPr>
          <w:rFonts w:ascii="仿宋_GB2312" w:eastAsia="仿宋_GB2312" w:hAnsi="仿宋" w:cs="宋体" w:hint="eastAsia"/>
          <w:kern w:val="0"/>
          <w:sz w:val="32"/>
          <w:szCs w:val="32"/>
        </w:rPr>
        <w:instrText xml:space="preserve"> = 4 \* GB3 </w:instrText>
      </w:r>
      <w:r>
        <w:rPr>
          <w:rFonts w:ascii="仿宋_GB2312" w:eastAsia="仿宋_GB2312" w:hAnsi="仿宋" w:cs="宋体" w:hint="eastAsia"/>
          <w:kern w:val="0"/>
          <w:sz w:val="32"/>
          <w:szCs w:val="32"/>
        </w:rPr>
        <w:fldChar w:fldCharType="separate"/>
      </w:r>
      <w:r w:rsidR="00A97D95">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sidR="00A97D95">
        <w:rPr>
          <w:rFonts w:ascii="仿宋_GB2312" w:eastAsia="仿宋_GB2312" w:hAnsi="仿宋" w:hint="eastAsia"/>
          <w:sz w:val="32"/>
          <w:szCs w:val="32"/>
        </w:rPr>
        <w:t>最近一个季度财务状况报告、依法缴纳税收完税单和缴纳社会保障资金记录</w:t>
      </w:r>
      <w:r w:rsidR="00A97D95">
        <w:rPr>
          <w:rFonts w:ascii="仿宋_GB2312" w:eastAsia="仿宋_GB2312" w:hAnsi="仿宋" w:cs="宋体" w:hint="eastAsia"/>
          <w:kern w:val="0"/>
          <w:sz w:val="32"/>
          <w:szCs w:val="32"/>
        </w:rPr>
        <w:t>；</w:t>
      </w:r>
      <w:r w:rsidR="00A97D95">
        <w:rPr>
          <w:rFonts w:ascii="仿宋_GB2312" w:eastAsia="仿宋_GB2312" w:hAnsi="仿宋" w:cs="宋体"/>
          <w:kern w:val="0"/>
          <w:sz w:val="32"/>
          <w:szCs w:val="32"/>
        </w:rPr>
        <w:t xml:space="preserve"> </w:t>
      </w:r>
    </w:p>
    <w:p w:rsidR="00A97D95" w:rsidRDefault="00720754" w:rsidP="00A97D95">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A97D95">
        <w:rPr>
          <w:rFonts w:ascii="仿宋_GB2312" w:eastAsia="仿宋_GB2312" w:hAnsi="仿宋" w:cs="宋体" w:hint="eastAsia"/>
          <w:kern w:val="0"/>
          <w:sz w:val="32"/>
          <w:szCs w:val="32"/>
        </w:rPr>
        <w:instrText xml:space="preserve"> = 5 \* GB3 </w:instrText>
      </w:r>
      <w:r>
        <w:rPr>
          <w:rFonts w:ascii="仿宋_GB2312" w:eastAsia="仿宋_GB2312" w:hAnsi="仿宋" w:cs="宋体" w:hint="eastAsia"/>
          <w:kern w:val="0"/>
          <w:sz w:val="32"/>
          <w:szCs w:val="32"/>
        </w:rPr>
        <w:fldChar w:fldCharType="separate"/>
      </w:r>
      <w:r w:rsidR="00A97D95">
        <w:rPr>
          <w:rFonts w:ascii="仿宋_GB2312" w:eastAsia="仿宋_GB2312" w:hAnsi="仿宋" w:cs="宋体" w:hint="eastAsia"/>
          <w:kern w:val="0"/>
          <w:sz w:val="32"/>
          <w:szCs w:val="32"/>
        </w:rPr>
        <w:t>⑤</w:t>
      </w:r>
      <w:r>
        <w:rPr>
          <w:rFonts w:ascii="仿宋_GB2312" w:eastAsia="仿宋_GB2312" w:hAnsi="仿宋" w:cs="宋体" w:hint="eastAsia"/>
          <w:kern w:val="0"/>
          <w:sz w:val="32"/>
          <w:szCs w:val="32"/>
        </w:rPr>
        <w:fldChar w:fldCharType="end"/>
      </w:r>
      <w:r w:rsidR="00A97D95">
        <w:rPr>
          <w:rFonts w:ascii="仿宋_GB2312" w:eastAsia="仿宋_GB2312" w:hAnsi="仿宋" w:cs="宋体" w:hint="eastAsia"/>
          <w:kern w:val="0"/>
          <w:sz w:val="32"/>
          <w:szCs w:val="32"/>
        </w:rPr>
        <w:t>具有履行本项目合同所必需的设备和专业技术能力的承诺。</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（2）信誉业绩</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①</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具备法律、行政法规规定的信誉、荣誉证书、自主创新、节能环保等材料；</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②</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业绩</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③</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参加政府采购活动前3年内在经营活动中没有重大违法记录的书面声明（债务纠纷、违法违规记录等）；</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（3）商务条款</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①</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投标保证金凭证（可在开标现场提交）；</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②</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政府采购合同条款修正条款；</w:t>
      </w:r>
    </w:p>
    <w:p w:rsidR="00A97D95" w:rsidRDefault="00720754"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A97D95">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A97D95">
        <w:rPr>
          <w:rFonts w:ascii="仿宋_GB2312" w:eastAsia="仿宋_GB2312" w:hAnsi="仿宋" w:hint="eastAsia"/>
          <w:sz w:val="32"/>
          <w:szCs w:val="32"/>
        </w:rPr>
        <w:t>③</w:t>
      </w:r>
      <w:r>
        <w:rPr>
          <w:rFonts w:ascii="仿宋_GB2312" w:eastAsia="仿宋_GB2312" w:hAnsi="仿宋" w:hint="eastAsia"/>
          <w:sz w:val="32"/>
          <w:szCs w:val="32"/>
        </w:rPr>
        <w:fldChar w:fldCharType="end"/>
      </w:r>
      <w:r w:rsidR="00A97D95">
        <w:rPr>
          <w:rFonts w:ascii="仿宋_GB2312" w:eastAsia="仿宋_GB2312" w:hAnsi="仿宋" w:hint="eastAsia"/>
          <w:sz w:val="32"/>
          <w:szCs w:val="32"/>
        </w:rPr>
        <w:t>售后服务措施和承诺给予采购人的各种优惠条件；</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④商务响应偏离表。</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2、技术文件</w:t>
      </w:r>
    </w:p>
    <w:p w:rsidR="00A97D95" w:rsidRDefault="00A97D95" w:rsidP="00A97D95">
      <w:pPr>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（1）对本项目总体要求的理解；</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宋体" w:hint="eastAsia"/>
          <w:sz w:val="32"/>
          <w:szCs w:val="32"/>
        </w:rPr>
        <w:t>（2）</w:t>
      </w:r>
      <w:r>
        <w:rPr>
          <w:rFonts w:ascii="仿宋_GB2312" w:eastAsia="仿宋_GB2312" w:hAnsi="仿宋" w:hint="eastAsia"/>
          <w:sz w:val="32"/>
          <w:szCs w:val="32"/>
        </w:rPr>
        <w:t>保证项目实施的组织方案及安排；</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宋体" w:hint="eastAsia"/>
          <w:sz w:val="32"/>
          <w:szCs w:val="32"/>
        </w:rPr>
        <w:t>运</w:t>
      </w:r>
      <w:proofErr w:type="gramStart"/>
      <w:r>
        <w:rPr>
          <w:rFonts w:ascii="仿宋_GB2312" w:eastAsia="仿宋_GB2312" w:hAnsi="宋体" w:hint="eastAsia"/>
          <w:sz w:val="32"/>
          <w:szCs w:val="32"/>
        </w:rPr>
        <w:t>维方案</w:t>
      </w:r>
      <w:proofErr w:type="gramEnd"/>
      <w:r>
        <w:rPr>
          <w:rFonts w:ascii="仿宋_GB2312" w:eastAsia="仿宋_GB2312" w:hAnsi="宋体" w:hint="eastAsia"/>
          <w:sz w:val="32"/>
          <w:szCs w:val="32"/>
        </w:rPr>
        <w:t>的科学合理性；</w:t>
      </w:r>
    </w:p>
    <w:p w:rsidR="00A97D95" w:rsidRDefault="00A97D95" w:rsidP="00A97D95">
      <w:pPr>
        <w:snapToGrid w:val="0"/>
        <w:spacing w:line="360" w:lineRule="auto"/>
        <w:ind w:firstLineChars="199" w:firstLine="637"/>
        <w:jc w:val="left"/>
        <w:rPr>
          <w:rFonts w:ascii="仿宋_GB2312" w:eastAsia="仿宋_GB2312" w:hAnsi="宋体"/>
          <w:sz w:val="32"/>
          <w:szCs w:val="32"/>
        </w:rPr>
      </w:pPr>
      <w:r>
        <w:rPr>
          <w:rFonts w:ascii="仿宋_GB2312" w:eastAsia="仿宋_GB2312" w:hAnsi="仿宋" w:hint="eastAsia"/>
          <w:sz w:val="32"/>
          <w:szCs w:val="32"/>
        </w:rPr>
        <w:t>（4</w:t>
      </w:r>
      <w:r>
        <w:rPr>
          <w:rFonts w:ascii="仿宋_GB2312" w:eastAsia="仿宋_GB2312" w:hAnsi="宋体" w:hint="eastAsia"/>
          <w:sz w:val="32"/>
          <w:szCs w:val="32"/>
        </w:rPr>
        <w:t>）协助用户进行系统性能调整，重大活动现场保障、突发应急方案和措施；</w:t>
      </w:r>
    </w:p>
    <w:p w:rsidR="00A97D95" w:rsidRDefault="00A97D95" w:rsidP="00A97D95">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（5）劳动保护用品使用；</w:t>
      </w:r>
    </w:p>
    <w:p w:rsidR="00A97D95" w:rsidRDefault="00A97D95" w:rsidP="00A97D95">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（6）安全生产管理；</w:t>
      </w:r>
    </w:p>
    <w:p w:rsidR="00A97D95" w:rsidRDefault="00A97D95" w:rsidP="00A97D95">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（7）施工内外协调能力；</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宋体" w:hint="eastAsia"/>
          <w:sz w:val="32"/>
          <w:szCs w:val="32"/>
        </w:rPr>
        <w:t>（8）文明施工环境保护措施等；</w:t>
      </w:r>
    </w:p>
    <w:p w:rsidR="00A97D95" w:rsidRDefault="00A97D95" w:rsidP="00A97D95">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（9）项目团队技术能力、团队实力；</w:t>
      </w:r>
    </w:p>
    <w:p w:rsidR="00A97D95" w:rsidRDefault="00A97D95" w:rsidP="00A97D95">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（10）配备服务能力、专业维护团队、维护工具、工程车辆情况、仪表等配置情况；</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（11）技术响应偏离表。</w:t>
      </w:r>
    </w:p>
    <w:p w:rsidR="00A97D95" w:rsidRDefault="00A97D95" w:rsidP="00A97D95">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3、投标报价文件：</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（1）开标一览表；</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（2）投标报价明细表；</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（3）中小企业声明函；</w:t>
      </w:r>
    </w:p>
    <w:p w:rsidR="00A97D95" w:rsidRDefault="00A97D95" w:rsidP="00A97D95">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（4）落实政府采购政策的其他材料。</w:t>
      </w:r>
    </w:p>
    <w:p w:rsidR="00AC0FB1" w:rsidRPr="00AF7FB7" w:rsidRDefault="00AC0FB1" w:rsidP="00A97D95">
      <w:pPr>
        <w:snapToGrid w:val="0"/>
        <w:spacing w:line="360" w:lineRule="auto"/>
        <w:ind w:firstLineChars="199" w:firstLine="639"/>
        <w:jc w:val="left"/>
        <w:outlineLvl w:val="0"/>
        <w:rPr>
          <w:rFonts w:ascii="仿宋" w:eastAsia="仿宋" w:hAnsi="仿宋"/>
          <w:b/>
          <w:sz w:val="32"/>
          <w:szCs w:val="32"/>
        </w:rPr>
      </w:pPr>
      <w:bookmarkStart w:id="30" w:name="_Toc177824877"/>
      <w:bookmarkStart w:id="31" w:name="_Toc177824944"/>
      <w:bookmarkStart w:id="32" w:name="_Toc177825125"/>
      <w:bookmarkStart w:id="33" w:name="_Toc177870547"/>
      <w:r w:rsidRPr="00AF7FB7">
        <w:rPr>
          <w:rFonts w:ascii="仿宋" w:eastAsia="仿宋" w:hAnsi="仿宋" w:hint="eastAsia"/>
          <w:b/>
          <w:sz w:val="32"/>
          <w:szCs w:val="32"/>
        </w:rPr>
        <w:t>（三）投标文件的语言及计量</w:t>
      </w:r>
      <w:bookmarkEnd w:id="30"/>
      <w:bookmarkEnd w:id="31"/>
      <w:bookmarkEnd w:id="32"/>
      <w:bookmarkEnd w:id="33"/>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人及投标文件与采购人或招标人就有关招投标事宜所有来往函电，除签名、盖章、专用名称等特殊情形外，均应中文汉语书写。投标人因项目实际需提供的外文资料的，应当完整、客观、真实的翻译为中文汉语。中文汉语以外文字表述视同未提供。</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、计量单位，除招标文件有明确规定外，一律采用中华人民共和国法定计量单位，否则视同未响应。</w:t>
      </w:r>
      <w:bookmarkStart w:id="34" w:name="_Toc177824878"/>
      <w:bookmarkStart w:id="35" w:name="_Toc177824945"/>
      <w:bookmarkStart w:id="36" w:name="_Toc177825126"/>
      <w:bookmarkStart w:id="37" w:name="_Toc177870548"/>
    </w:p>
    <w:p w:rsidR="00AC0FB1" w:rsidRPr="00AF7FB7" w:rsidRDefault="00AC0FB1">
      <w:pPr>
        <w:snapToGrid w:val="0"/>
        <w:spacing w:line="360" w:lineRule="auto"/>
        <w:ind w:firstLineChars="199" w:firstLine="639"/>
        <w:jc w:val="left"/>
        <w:outlineLvl w:val="0"/>
        <w:rPr>
          <w:rFonts w:ascii="仿宋" w:eastAsia="仿宋" w:hAnsi="仿宋"/>
          <w:sz w:val="32"/>
          <w:szCs w:val="32"/>
        </w:rPr>
      </w:pPr>
      <w:r w:rsidRPr="00AF7FB7">
        <w:rPr>
          <w:rFonts w:ascii="仿宋" w:eastAsia="仿宋" w:hAnsi="仿宋" w:hint="eastAsia"/>
          <w:b/>
          <w:sz w:val="32"/>
          <w:szCs w:val="32"/>
        </w:rPr>
        <w:t>（四）投标报价</w:t>
      </w:r>
      <w:bookmarkEnd w:id="34"/>
      <w:bookmarkEnd w:id="35"/>
      <w:bookmarkEnd w:id="36"/>
      <w:bookmarkEnd w:id="37"/>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、投标以人民币报价，其他币种视同未响应。</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2</w:t>
      </w:r>
      <w:r w:rsidRPr="00AF7FB7">
        <w:rPr>
          <w:rFonts w:ascii="仿宋" w:eastAsia="仿宋" w:hAnsi="仿宋" w:hint="eastAsia"/>
          <w:sz w:val="32"/>
          <w:szCs w:val="32"/>
        </w:rPr>
        <w:t>、投标报价按招标文件提供的格式填写。报价应是履行合同的最终价格，包含税费一切费用。不允许有选择性投标报价。</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（五）投标文件的有效期</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cs="宋体" w:hint="eastAsia"/>
          <w:kern w:val="0"/>
          <w:sz w:val="32"/>
          <w:szCs w:val="32"/>
        </w:rPr>
        <w:t>投标有效期从提交投标文件的截止之日起算。投标文件中承诺的投标有效期应当不少于招标文件中载明的投标有效期。</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bookmarkStart w:id="38" w:name="_Toc177824880"/>
      <w:bookmarkStart w:id="39" w:name="_Toc177824947"/>
      <w:bookmarkStart w:id="40" w:name="_Toc177825128"/>
      <w:bookmarkStart w:id="41" w:name="_Toc177870550"/>
      <w:r w:rsidRPr="00AF7FB7">
        <w:rPr>
          <w:rFonts w:ascii="仿宋" w:eastAsia="仿宋" w:hAnsi="仿宋" w:hint="eastAsia"/>
          <w:b/>
          <w:sz w:val="32"/>
          <w:szCs w:val="32"/>
        </w:rPr>
        <w:t>（六）投标保证金</w:t>
      </w:r>
      <w:bookmarkEnd w:id="38"/>
      <w:bookmarkEnd w:id="39"/>
      <w:bookmarkEnd w:id="40"/>
      <w:bookmarkEnd w:id="41"/>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、投标人须按招标文件要求交纳投标保证金。否则其投标将被拒绝。</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、未中标人交纳的投标保证金，在采购人中标通知书发出后五个工作日内无息退还。中标人交纳的投标保证金在合同签订后五个工作日内无息退还。</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w:t>
      </w:r>
      <w:r w:rsidRPr="00AF7FB7">
        <w:rPr>
          <w:rFonts w:ascii="仿宋" w:eastAsia="仿宋" w:hAnsi="仿宋" w:cs="宋体" w:hint="eastAsia"/>
          <w:kern w:val="0"/>
          <w:sz w:val="32"/>
          <w:szCs w:val="32"/>
        </w:rPr>
        <w:t>投标人在投标截止时间前撤回已提交的投标文件的，采购人或者采购代理机构应当自收到投标人书面撤回通知之日起５个工作日内，退还已收取的投标保证金。</w:t>
      </w:r>
      <w:r w:rsidRPr="00AF7FB7">
        <w:rPr>
          <w:rFonts w:ascii="仿宋" w:eastAsia="仿宋" w:hAnsi="仿宋"/>
          <w:sz w:val="32"/>
          <w:szCs w:val="32"/>
        </w:rPr>
        <w:t xml:space="preserve"> </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4</w:t>
      </w:r>
      <w:r w:rsidRPr="00AF7FB7">
        <w:rPr>
          <w:rFonts w:ascii="仿宋" w:eastAsia="仿宋" w:hAnsi="仿宋" w:hint="eastAsia"/>
          <w:sz w:val="32"/>
          <w:szCs w:val="32"/>
        </w:rPr>
        <w:t>、有下列情形之一的，投标保证金将不予退还：</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1</w:t>
      </w:r>
      <w:r w:rsidRPr="00AF7FB7">
        <w:rPr>
          <w:rFonts w:ascii="仿宋" w:eastAsia="仿宋" w:hAnsi="仿宋" w:hint="eastAsia"/>
          <w:sz w:val="32"/>
          <w:szCs w:val="32"/>
        </w:rPr>
        <w:t>）投标人在投标文件有效期内撤回投标文件或已投标的在投标截止时间后退出投标的；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2</w:t>
      </w:r>
      <w:r w:rsidRPr="00AF7FB7">
        <w:rPr>
          <w:rFonts w:ascii="仿宋" w:eastAsia="仿宋" w:hAnsi="仿宋" w:hint="eastAsia"/>
          <w:sz w:val="32"/>
          <w:szCs w:val="32"/>
        </w:rPr>
        <w:t>）中标人未按规定的时间、地点与采购人签订合同的；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3</w:t>
      </w:r>
      <w:r w:rsidRPr="00AF7FB7">
        <w:rPr>
          <w:rFonts w:ascii="仿宋" w:eastAsia="仿宋" w:hAnsi="仿宋" w:hint="eastAsia"/>
          <w:sz w:val="32"/>
          <w:szCs w:val="32"/>
        </w:rPr>
        <w:t>）投标人在投标过程中弄虚作假，提供虚假材料的；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4</w:t>
      </w:r>
      <w:r w:rsidRPr="00AF7FB7">
        <w:rPr>
          <w:rFonts w:ascii="仿宋" w:eastAsia="仿宋" w:hAnsi="仿宋" w:hint="eastAsia"/>
          <w:sz w:val="32"/>
          <w:szCs w:val="32"/>
        </w:rPr>
        <w:t>）投标人串通投标等其他严重扰乱招投标行为的；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5</w:t>
      </w:r>
      <w:r w:rsidRPr="00AF7FB7">
        <w:rPr>
          <w:rFonts w:ascii="仿宋" w:eastAsia="仿宋" w:hAnsi="仿宋" w:hint="eastAsia"/>
          <w:sz w:val="32"/>
          <w:szCs w:val="32"/>
        </w:rPr>
        <w:t>）法律法规规定的其他情形。</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bookmarkStart w:id="42" w:name="_Toc177824881"/>
      <w:bookmarkStart w:id="43" w:name="_Toc177824948"/>
      <w:bookmarkStart w:id="44" w:name="_Toc177825129"/>
      <w:bookmarkStart w:id="45" w:name="_Toc177870551"/>
      <w:r w:rsidRPr="00AF7FB7">
        <w:rPr>
          <w:rFonts w:ascii="仿宋" w:eastAsia="仿宋" w:hAnsi="仿宋" w:hint="eastAsia"/>
          <w:b/>
          <w:sz w:val="32"/>
          <w:szCs w:val="32"/>
        </w:rPr>
        <w:t>（七）投标文件的份数、包装、签署、递交和撤回</w:t>
      </w:r>
    </w:p>
    <w:p w:rsidR="00AC0FB1" w:rsidRPr="00AF7FB7" w:rsidRDefault="00AC0FB1" w:rsidP="00DB7652">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、投标人按招标文件要求编制资信商务文件、技术文件、报价文件</w:t>
      </w:r>
      <w:r w:rsidR="00DB7652" w:rsidRPr="00AF7FB7">
        <w:rPr>
          <w:rFonts w:ascii="仿宋" w:eastAsia="仿宋" w:hAnsi="仿宋" w:hint="eastAsia"/>
          <w:sz w:val="32"/>
          <w:szCs w:val="32"/>
        </w:rPr>
        <w:t>。电子投标文件1份，按政</w:t>
      </w:r>
      <w:proofErr w:type="gramStart"/>
      <w:r w:rsidR="00DB7652" w:rsidRPr="00AF7FB7">
        <w:rPr>
          <w:rFonts w:ascii="仿宋" w:eastAsia="仿宋" w:hAnsi="仿宋" w:hint="eastAsia"/>
          <w:sz w:val="32"/>
          <w:szCs w:val="32"/>
        </w:rPr>
        <w:t>采云</w:t>
      </w:r>
      <w:proofErr w:type="gramEnd"/>
      <w:r w:rsidR="00DB7652" w:rsidRPr="00AF7FB7">
        <w:rPr>
          <w:rFonts w:ascii="仿宋" w:eastAsia="仿宋" w:hAnsi="仿宋" w:hint="eastAsia"/>
          <w:sz w:val="32"/>
          <w:szCs w:val="32"/>
        </w:rPr>
        <w:t>平台规定进行CA签章，上传至相关模块；以介质（U盘）存储的备份电子投标文件1份，</w:t>
      </w:r>
      <w:r w:rsidR="00735F49" w:rsidRPr="00AF7FB7">
        <w:rPr>
          <w:rFonts w:ascii="仿宋" w:eastAsia="仿宋" w:hAnsi="仿宋" w:hint="eastAsia"/>
          <w:sz w:val="32"/>
          <w:szCs w:val="32"/>
        </w:rPr>
        <w:t>装入密封袋内封装，</w:t>
      </w:r>
      <w:r w:rsidR="00DB7652" w:rsidRPr="00AF7FB7">
        <w:rPr>
          <w:rFonts w:ascii="仿宋" w:eastAsia="仿宋" w:hAnsi="仿宋" w:hint="eastAsia"/>
          <w:sz w:val="32"/>
          <w:szCs w:val="32"/>
        </w:rPr>
        <w:t>密封袋上注明投标人名称</w:t>
      </w:r>
      <w:r w:rsidR="00735F49" w:rsidRPr="00AF7FB7">
        <w:rPr>
          <w:rFonts w:ascii="仿宋" w:eastAsia="仿宋" w:hAnsi="仿宋" w:hint="eastAsia"/>
          <w:sz w:val="32"/>
          <w:szCs w:val="32"/>
        </w:rPr>
        <w:t>、项目名称、项目编号，并加盖投标人印章</w:t>
      </w:r>
      <w:r w:rsidR="00DB7652" w:rsidRPr="00AF7FB7">
        <w:rPr>
          <w:rFonts w:ascii="仿宋" w:eastAsia="仿宋" w:hAnsi="仿宋" w:hint="eastAsia"/>
          <w:sz w:val="32"/>
          <w:szCs w:val="32"/>
        </w:rPr>
        <w:t>；备份纸质投标文件</w:t>
      </w:r>
      <w:r w:rsidR="00735F49" w:rsidRPr="00AF7FB7">
        <w:rPr>
          <w:rFonts w:ascii="仿宋" w:eastAsia="仿宋" w:hAnsi="仿宋" w:hint="eastAsia"/>
          <w:sz w:val="32"/>
          <w:szCs w:val="32"/>
        </w:rPr>
        <w:t>正本一份、副本二份，</w:t>
      </w:r>
      <w:r w:rsidR="00DB7652" w:rsidRPr="00AF7FB7">
        <w:rPr>
          <w:rFonts w:ascii="仿宋" w:eastAsia="仿宋" w:hAnsi="仿宋" w:hint="eastAsia"/>
          <w:sz w:val="32"/>
          <w:szCs w:val="32"/>
        </w:rPr>
        <w:t>按资信商务文件、技术文件、报价文件</w:t>
      </w:r>
      <w:r w:rsidR="00735F49" w:rsidRPr="00AF7FB7">
        <w:rPr>
          <w:rFonts w:ascii="仿宋" w:eastAsia="仿宋" w:hAnsi="仿宋" w:hint="eastAsia"/>
          <w:sz w:val="32"/>
          <w:szCs w:val="32"/>
        </w:rPr>
        <w:t>三部分，</w:t>
      </w:r>
      <w:r w:rsidRPr="00AF7FB7">
        <w:rPr>
          <w:rFonts w:ascii="仿宋" w:eastAsia="仿宋" w:hAnsi="仿宋" w:hint="eastAsia"/>
          <w:sz w:val="32"/>
          <w:szCs w:val="32"/>
        </w:rPr>
        <w:t>单独装订成册，在封面应注明“正本”、“副本”字样。副本为正本的复印件。</w:t>
      </w:r>
    </w:p>
    <w:p w:rsidR="00AC0FB1" w:rsidRPr="00AF7FB7" w:rsidRDefault="00AC0FB1" w:rsidP="005F538A">
      <w:pPr>
        <w:snapToGrid w:val="0"/>
        <w:spacing w:line="360" w:lineRule="auto"/>
        <w:ind w:firstLineChars="199" w:firstLine="637"/>
        <w:jc w:val="left"/>
        <w:rPr>
          <w:rFonts w:ascii="仿宋" w:eastAsia="仿宋" w:hAnsi="仿宋"/>
          <w:b/>
          <w:sz w:val="32"/>
          <w:szCs w:val="32"/>
        </w:rPr>
      </w:pPr>
      <w:r w:rsidRPr="00AF7FB7">
        <w:rPr>
          <w:rFonts w:ascii="仿宋" w:eastAsia="仿宋" w:hAnsi="仿宋"/>
          <w:sz w:val="32"/>
          <w:szCs w:val="32"/>
        </w:rPr>
        <w:t>2</w:t>
      </w:r>
      <w:r w:rsidRPr="00AF7FB7">
        <w:rPr>
          <w:rFonts w:ascii="仿宋" w:eastAsia="仿宋" w:hAnsi="仿宋" w:hint="eastAsia"/>
          <w:sz w:val="32"/>
          <w:szCs w:val="32"/>
        </w:rPr>
        <w:t>、</w:t>
      </w:r>
      <w:r w:rsidR="00735F49" w:rsidRPr="00AF7FB7">
        <w:rPr>
          <w:rFonts w:ascii="仿宋" w:eastAsia="仿宋" w:hAnsi="仿宋" w:hint="eastAsia"/>
          <w:b/>
          <w:sz w:val="32"/>
          <w:szCs w:val="32"/>
        </w:rPr>
        <w:t>备份纸质投标文件包装，</w:t>
      </w:r>
      <w:r w:rsidRPr="00AF7FB7">
        <w:rPr>
          <w:rFonts w:ascii="仿宋" w:eastAsia="仿宋" w:hAnsi="仿宋" w:hint="eastAsia"/>
          <w:b/>
          <w:sz w:val="32"/>
          <w:szCs w:val="32"/>
        </w:rPr>
        <w:t>投标人将编制的资信商务文件、技术文件、报价文件，分别装入三个密封袋内封装，密封袋上面注明投标人名称、文件名称（资信商务文件、技术文件、报价文件等）、项目名称、项目编号及“开标时启封”字样，并加盖投标人印章。然后将三个密封袋密封成一包，上面注明投标人名称、项目名称、项目编号及“开标时启封”字样，并加盖投标人印章。</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00735F49" w:rsidRPr="00AF7FB7">
        <w:rPr>
          <w:rFonts w:ascii="仿宋" w:eastAsia="仿宋" w:hAnsi="仿宋" w:hint="eastAsia"/>
          <w:sz w:val="32"/>
          <w:szCs w:val="32"/>
        </w:rPr>
        <w:t>3</w:t>
      </w:r>
      <w:r w:rsidRPr="00AF7FB7">
        <w:rPr>
          <w:rFonts w:ascii="仿宋" w:eastAsia="仿宋" w:hAnsi="仿宋" w:hint="eastAsia"/>
          <w:sz w:val="32"/>
          <w:szCs w:val="32"/>
        </w:rPr>
        <w:t>、投标文件签署要求</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1</w:t>
      </w:r>
      <w:r w:rsidRPr="00AF7FB7">
        <w:rPr>
          <w:rFonts w:ascii="仿宋" w:eastAsia="仿宋" w:hAnsi="仿宋" w:hint="eastAsia"/>
          <w:sz w:val="32"/>
          <w:szCs w:val="32"/>
        </w:rPr>
        <w:t>）</w:t>
      </w:r>
      <w:r w:rsidR="00530DB2" w:rsidRPr="00AF7FB7">
        <w:rPr>
          <w:rFonts w:ascii="仿宋" w:eastAsia="仿宋" w:hAnsi="仿宋" w:hint="eastAsia"/>
          <w:sz w:val="32"/>
          <w:szCs w:val="32"/>
        </w:rPr>
        <w:t>备份纸质投标文件，</w:t>
      </w:r>
      <w:r w:rsidRPr="00AF7FB7">
        <w:rPr>
          <w:rFonts w:ascii="仿宋" w:eastAsia="仿宋" w:hAnsi="仿宋" w:hint="eastAsia"/>
          <w:sz w:val="32"/>
          <w:szCs w:val="32"/>
        </w:rPr>
        <w:t>投标人名称和签名在手写时应书写</w:t>
      </w:r>
      <w:r w:rsidR="00287C82" w:rsidRPr="00AF7FB7">
        <w:rPr>
          <w:rFonts w:ascii="仿宋" w:eastAsia="仿宋" w:hAnsi="仿宋" w:hint="eastAsia"/>
          <w:sz w:val="32"/>
          <w:szCs w:val="32"/>
        </w:rPr>
        <w:t>工整</w:t>
      </w:r>
      <w:r w:rsidRPr="00AF7FB7">
        <w:rPr>
          <w:rFonts w:ascii="仿宋" w:eastAsia="仿宋" w:hAnsi="仿宋" w:hint="eastAsia"/>
          <w:sz w:val="32"/>
          <w:szCs w:val="32"/>
        </w:rPr>
        <w:t>，字迹清晰。</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2</w:t>
      </w:r>
      <w:r w:rsidRPr="00AF7FB7">
        <w:rPr>
          <w:rFonts w:ascii="仿宋" w:eastAsia="仿宋" w:hAnsi="仿宋" w:hint="eastAsia"/>
          <w:sz w:val="32"/>
          <w:szCs w:val="32"/>
        </w:rPr>
        <w:t>）按投标文件（格式）要求位置盖章签署，印章、字迹清晰。要求法定代表人或被授权人签名的，应其本人签署。</w:t>
      </w:r>
    </w:p>
    <w:p w:rsidR="00AC0FB1" w:rsidRPr="00AF7FB7" w:rsidRDefault="00530DB2"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4</w:t>
      </w:r>
      <w:r w:rsidR="00AC0FB1" w:rsidRPr="00AF7FB7">
        <w:rPr>
          <w:rFonts w:ascii="仿宋" w:eastAsia="仿宋" w:hAnsi="仿宋" w:hint="eastAsia"/>
          <w:sz w:val="32"/>
          <w:szCs w:val="32"/>
        </w:rPr>
        <w:t>、投标人在投标截止时间之前，可以对已提交的投标文件进行修改或撤回，以书面通知采购人或招标人。修改后重新递交的投标文件应当按招标文件的要求签署、盖章和密封。投标截止时间后，投标人不得修改或撤回投标文件。</w:t>
      </w:r>
    </w:p>
    <w:p w:rsidR="00AC0FB1" w:rsidRPr="00AF7FB7" w:rsidRDefault="00530DB2"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5</w:t>
      </w:r>
      <w:r w:rsidR="00AC0FB1" w:rsidRPr="00AF7FB7">
        <w:rPr>
          <w:rFonts w:ascii="仿宋" w:eastAsia="仿宋" w:hAnsi="仿宋" w:hint="eastAsia"/>
          <w:sz w:val="32"/>
          <w:szCs w:val="32"/>
        </w:rPr>
        <w:t>、投标截止时间后一律拒收投标文件。</w:t>
      </w:r>
    </w:p>
    <w:p w:rsidR="00AC0FB1" w:rsidRPr="00AF7FB7" w:rsidRDefault="00530DB2"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6</w:t>
      </w:r>
      <w:r w:rsidR="00AC0FB1" w:rsidRPr="00AF7FB7">
        <w:rPr>
          <w:rFonts w:ascii="仿宋" w:eastAsia="仿宋" w:hAnsi="仿宋" w:hint="eastAsia"/>
          <w:sz w:val="32"/>
          <w:szCs w:val="32"/>
        </w:rPr>
        <w:t>、未按规定密封或标记的投标文件将被拒绝。因标记混乱造成投标文件被误投或提前拆封的责任由投标人承担。</w:t>
      </w:r>
    </w:p>
    <w:p w:rsidR="00AC0FB1" w:rsidRPr="00AF7FB7" w:rsidRDefault="00AC0FB1">
      <w:pPr>
        <w:snapToGrid w:val="0"/>
        <w:spacing w:line="360" w:lineRule="auto"/>
        <w:ind w:firstLineChars="149" w:firstLine="479"/>
        <w:jc w:val="center"/>
        <w:outlineLvl w:val="0"/>
        <w:rPr>
          <w:rFonts w:ascii="仿宋" w:eastAsia="仿宋" w:hAnsi="仿宋"/>
          <w:b/>
          <w:sz w:val="32"/>
          <w:szCs w:val="32"/>
        </w:rPr>
      </w:pPr>
      <w:bookmarkStart w:id="46" w:name="_Toc107820050"/>
      <w:bookmarkStart w:id="47" w:name="_Toc170792769"/>
      <w:bookmarkStart w:id="48" w:name="_Toc177870553"/>
      <w:bookmarkEnd w:id="42"/>
      <w:bookmarkEnd w:id="43"/>
      <w:bookmarkEnd w:id="44"/>
      <w:bookmarkEnd w:id="45"/>
      <w:r w:rsidRPr="00AF7FB7">
        <w:rPr>
          <w:rFonts w:ascii="仿宋" w:eastAsia="仿宋" w:hAnsi="仿宋" w:hint="eastAsia"/>
          <w:b/>
          <w:sz w:val="32"/>
          <w:szCs w:val="32"/>
        </w:rPr>
        <w:t>四、开标</w:t>
      </w:r>
      <w:bookmarkEnd w:id="46"/>
      <w:bookmarkEnd w:id="47"/>
      <w:bookmarkEnd w:id="48"/>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（一）开标准备</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、采购人或招标人</w:t>
      </w:r>
      <w:r w:rsidRPr="00AF7FB7">
        <w:rPr>
          <w:rFonts w:ascii="仿宋" w:eastAsia="仿宋" w:hAnsi="仿宋" w:cs="宋体" w:hint="eastAsia"/>
          <w:kern w:val="0"/>
          <w:sz w:val="32"/>
          <w:szCs w:val="32"/>
        </w:rPr>
        <w:t>按照相关规定，在招标文件确定的时间、地点主持开标，</w:t>
      </w:r>
      <w:r w:rsidRPr="00AF7FB7">
        <w:rPr>
          <w:rFonts w:ascii="仿宋" w:eastAsia="仿宋" w:hAnsi="仿宋" w:hint="eastAsia"/>
          <w:sz w:val="32"/>
          <w:szCs w:val="32"/>
        </w:rPr>
        <w:t>邀请投标人代表参加开标会，投标人代表应出示相关身份证明材料和签到，出</w:t>
      </w:r>
      <w:r w:rsidRPr="00AF7FB7">
        <w:rPr>
          <w:rFonts w:ascii="仿宋" w:eastAsia="仿宋" w:hAnsi="仿宋" w:hint="eastAsia"/>
          <w:bCs/>
          <w:sz w:val="32"/>
          <w:szCs w:val="32"/>
        </w:rPr>
        <w:t>未</w:t>
      </w:r>
      <w:r w:rsidRPr="00AF7FB7">
        <w:rPr>
          <w:rFonts w:ascii="仿宋" w:eastAsia="仿宋" w:hAnsi="仿宋" w:hint="eastAsia"/>
          <w:sz w:val="32"/>
          <w:szCs w:val="32"/>
        </w:rPr>
        <w:t>席或</w:t>
      </w:r>
      <w:r w:rsidRPr="00AF7FB7">
        <w:rPr>
          <w:rFonts w:ascii="仿宋" w:eastAsia="仿宋" w:hAnsi="仿宋" w:hint="eastAsia"/>
          <w:bCs/>
          <w:sz w:val="32"/>
          <w:szCs w:val="32"/>
        </w:rPr>
        <w:t>未签到的，视同默认开标程序</w:t>
      </w:r>
      <w:r w:rsidRPr="00AF7FB7">
        <w:rPr>
          <w:rFonts w:ascii="仿宋" w:eastAsia="仿宋" w:hAnsi="仿宋" w:hint="eastAsia"/>
          <w:sz w:val="32"/>
          <w:szCs w:val="32"/>
        </w:rPr>
        <w:t>。</w:t>
      </w:r>
    </w:p>
    <w:p w:rsidR="00AC0FB1" w:rsidRPr="00AF7FB7" w:rsidRDefault="00AC0FB1"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sz w:val="32"/>
          <w:szCs w:val="32"/>
        </w:rPr>
        <w:t>2</w:t>
      </w:r>
      <w:r w:rsidRPr="00AF7FB7">
        <w:rPr>
          <w:rFonts w:ascii="仿宋" w:eastAsia="仿宋" w:hAnsi="仿宋" w:hint="eastAsia"/>
          <w:sz w:val="32"/>
          <w:szCs w:val="32"/>
        </w:rPr>
        <w:t>、投标人不足</w:t>
      </w:r>
      <w:r w:rsidRPr="00AF7FB7">
        <w:rPr>
          <w:rFonts w:ascii="仿宋" w:eastAsia="仿宋" w:hAnsi="仿宋"/>
          <w:sz w:val="32"/>
          <w:szCs w:val="32"/>
        </w:rPr>
        <w:t>3</w:t>
      </w:r>
      <w:r w:rsidRPr="00AF7FB7">
        <w:rPr>
          <w:rFonts w:ascii="仿宋" w:eastAsia="仿宋" w:hAnsi="仿宋" w:hint="eastAsia"/>
          <w:sz w:val="32"/>
          <w:szCs w:val="32"/>
        </w:rPr>
        <w:t>家的，不得开标。</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（二）</w:t>
      </w:r>
      <w:r w:rsidRPr="00AF7FB7">
        <w:rPr>
          <w:rFonts w:ascii="仿宋" w:eastAsia="仿宋" w:hAnsi="仿宋"/>
          <w:b/>
          <w:sz w:val="32"/>
          <w:szCs w:val="32"/>
        </w:rPr>
        <w:t xml:space="preserve"> </w:t>
      </w:r>
      <w:r w:rsidRPr="00AF7FB7">
        <w:rPr>
          <w:rFonts w:ascii="仿宋" w:eastAsia="仿宋" w:hAnsi="仿宋" w:hint="eastAsia"/>
          <w:b/>
          <w:sz w:val="32"/>
          <w:szCs w:val="32"/>
        </w:rPr>
        <w:t>开标程序</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、宣布开标、评标期间的纪律和有关事项。</w:t>
      </w:r>
    </w:p>
    <w:p w:rsidR="007F6C36" w:rsidRPr="00AF7FB7" w:rsidRDefault="007F6C36"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2、由投标人或者其推选的代表检查备份投标文件的密封情况；经确认无误后，投标人登录政</w:t>
      </w:r>
      <w:proofErr w:type="gramStart"/>
      <w:r w:rsidRPr="00AF7FB7">
        <w:rPr>
          <w:rFonts w:ascii="仿宋" w:eastAsia="仿宋" w:hAnsi="仿宋" w:cs="宋体" w:hint="eastAsia"/>
          <w:kern w:val="0"/>
          <w:sz w:val="32"/>
          <w:szCs w:val="32"/>
        </w:rPr>
        <w:t>采云</w:t>
      </w:r>
      <w:proofErr w:type="gramEnd"/>
      <w:r w:rsidRPr="00AF7FB7">
        <w:rPr>
          <w:rFonts w:ascii="仿宋" w:eastAsia="仿宋" w:hAnsi="仿宋" w:cs="宋体" w:hint="eastAsia"/>
          <w:kern w:val="0"/>
          <w:sz w:val="32"/>
          <w:szCs w:val="32"/>
        </w:rPr>
        <w:t>平台，</w:t>
      </w:r>
      <w:r w:rsidR="00F70CA2" w:rsidRPr="00AF7FB7">
        <w:rPr>
          <w:rFonts w:ascii="仿宋" w:eastAsia="仿宋" w:hAnsi="仿宋" w:cs="宋体" w:hint="eastAsia"/>
          <w:kern w:val="0"/>
          <w:sz w:val="32"/>
          <w:szCs w:val="32"/>
        </w:rPr>
        <w:t>在</w:t>
      </w:r>
      <w:r w:rsidRPr="00AF7FB7">
        <w:rPr>
          <w:rFonts w:ascii="仿宋" w:eastAsia="仿宋" w:hAnsi="仿宋" w:cs="宋体" w:hint="eastAsia"/>
          <w:kern w:val="0"/>
          <w:sz w:val="32"/>
          <w:szCs w:val="32"/>
        </w:rPr>
        <w:t>“项目采购—开标评标”功能</w:t>
      </w:r>
      <w:r w:rsidR="00F70CA2" w:rsidRPr="00AF7FB7">
        <w:rPr>
          <w:rFonts w:ascii="仿宋" w:eastAsia="仿宋" w:hAnsi="仿宋" w:cs="宋体" w:hint="eastAsia"/>
          <w:kern w:val="0"/>
          <w:sz w:val="32"/>
          <w:szCs w:val="32"/>
        </w:rPr>
        <w:t>模块使用CA证书</w:t>
      </w:r>
      <w:r w:rsidRPr="00AF7FB7">
        <w:rPr>
          <w:rFonts w:ascii="仿宋" w:eastAsia="仿宋" w:hAnsi="仿宋" w:cs="宋体" w:hint="eastAsia"/>
          <w:kern w:val="0"/>
          <w:sz w:val="32"/>
          <w:szCs w:val="32"/>
        </w:rPr>
        <w:t>对电子投标文件进行在线解密。在线解密电子投标文件时间为</w:t>
      </w:r>
      <w:r w:rsidR="00F70CA2" w:rsidRPr="00AF7FB7">
        <w:rPr>
          <w:rFonts w:ascii="仿宋" w:eastAsia="仿宋" w:hAnsi="仿宋" w:cs="宋体" w:hint="eastAsia"/>
          <w:kern w:val="0"/>
          <w:sz w:val="32"/>
          <w:szCs w:val="32"/>
        </w:rPr>
        <w:t>自</w:t>
      </w:r>
      <w:r w:rsidRPr="00AF7FB7">
        <w:rPr>
          <w:rFonts w:ascii="仿宋" w:eastAsia="仿宋" w:hAnsi="仿宋" w:cs="宋体" w:hint="eastAsia"/>
          <w:kern w:val="0"/>
          <w:sz w:val="32"/>
          <w:szCs w:val="32"/>
        </w:rPr>
        <w:t>开标时间起1个小时内。</w:t>
      </w:r>
    </w:p>
    <w:p w:rsidR="00F70CA2" w:rsidRPr="00AF7FB7" w:rsidRDefault="00F70CA2"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3、</w:t>
      </w:r>
      <w:r w:rsidR="008C673F" w:rsidRPr="00AF7FB7">
        <w:rPr>
          <w:rFonts w:ascii="仿宋" w:eastAsia="仿宋" w:hAnsi="仿宋" w:cs="宋体" w:hint="eastAsia"/>
          <w:kern w:val="0"/>
          <w:sz w:val="32"/>
          <w:szCs w:val="32"/>
        </w:rPr>
        <w:t>政</w:t>
      </w:r>
      <w:proofErr w:type="gramStart"/>
      <w:r w:rsidR="008C673F" w:rsidRPr="00AF7FB7">
        <w:rPr>
          <w:rFonts w:ascii="仿宋" w:eastAsia="仿宋" w:hAnsi="仿宋" w:cs="宋体" w:hint="eastAsia"/>
          <w:kern w:val="0"/>
          <w:sz w:val="32"/>
          <w:szCs w:val="32"/>
        </w:rPr>
        <w:t>采云</w:t>
      </w:r>
      <w:proofErr w:type="gramEnd"/>
      <w:r w:rsidR="008C673F" w:rsidRPr="00AF7FB7">
        <w:rPr>
          <w:rFonts w:ascii="仿宋" w:eastAsia="仿宋" w:hAnsi="仿宋" w:cs="宋体" w:hint="eastAsia"/>
          <w:kern w:val="0"/>
          <w:sz w:val="32"/>
          <w:szCs w:val="32"/>
        </w:rPr>
        <w:t>平台系统内开启资信商务文件、技术文件、报价文件，宣布投标人名称、投标价格。</w:t>
      </w:r>
    </w:p>
    <w:p w:rsidR="00AC0FB1" w:rsidRPr="00AF7FB7" w:rsidRDefault="00A22F17"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4</w:t>
      </w:r>
      <w:r w:rsidR="00AC0FB1" w:rsidRPr="00AF7FB7">
        <w:rPr>
          <w:rFonts w:ascii="仿宋" w:eastAsia="仿宋" w:hAnsi="仿宋" w:cs="宋体" w:hint="eastAsia"/>
          <w:kern w:val="0"/>
          <w:sz w:val="32"/>
          <w:szCs w:val="32"/>
        </w:rPr>
        <w:t>、</w:t>
      </w:r>
      <w:r w:rsidR="005A4AA9" w:rsidRPr="00AF7FB7">
        <w:rPr>
          <w:rFonts w:ascii="仿宋" w:eastAsia="仿宋" w:hAnsi="仿宋" w:cs="宋体" w:hint="eastAsia"/>
          <w:kern w:val="0"/>
          <w:sz w:val="32"/>
          <w:szCs w:val="32"/>
        </w:rPr>
        <w:t>如启用</w:t>
      </w:r>
      <w:r w:rsidRPr="00AF7FB7">
        <w:rPr>
          <w:rFonts w:ascii="仿宋" w:eastAsia="仿宋" w:hAnsi="仿宋" w:cs="宋体" w:hint="eastAsia"/>
          <w:kern w:val="0"/>
          <w:sz w:val="32"/>
          <w:szCs w:val="32"/>
        </w:rPr>
        <w:t>线下开标</w:t>
      </w:r>
      <w:r w:rsidR="00F70CA2" w:rsidRPr="00AF7FB7">
        <w:rPr>
          <w:rFonts w:ascii="仿宋" w:eastAsia="仿宋" w:hAnsi="仿宋" w:cs="宋体" w:hint="eastAsia"/>
          <w:kern w:val="0"/>
          <w:sz w:val="32"/>
          <w:szCs w:val="32"/>
        </w:rPr>
        <w:t>，则</w:t>
      </w:r>
      <w:r w:rsidR="00AC0FB1" w:rsidRPr="00AF7FB7">
        <w:rPr>
          <w:rFonts w:ascii="仿宋" w:eastAsia="仿宋" w:hAnsi="仿宋" w:cs="宋体" w:hint="eastAsia"/>
          <w:kern w:val="0"/>
          <w:sz w:val="32"/>
          <w:szCs w:val="32"/>
        </w:rPr>
        <w:t>由采购人或者招标人工作人员</w:t>
      </w:r>
      <w:r w:rsidR="00F70CA2" w:rsidRPr="00AF7FB7">
        <w:rPr>
          <w:rFonts w:ascii="仿宋" w:eastAsia="仿宋" w:hAnsi="仿宋" w:cs="宋体" w:hint="eastAsia"/>
          <w:kern w:val="0"/>
          <w:sz w:val="32"/>
          <w:szCs w:val="32"/>
        </w:rPr>
        <w:t>对备份纸质投标文件</w:t>
      </w:r>
      <w:r w:rsidR="00AC0FB1" w:rsidRPr="00AF7FB7">
        <w:rPr>
          <w:rFonts w:ascii="仿宋" w:eastAsia="仿宋" w:hAnsi="仿宋" w:cs="宋体" w:hint="eastAsia"/>
          <w:kern w:val="0"/>
          <w:sz w:val="32"/>
          <w:szCs w:val="32"/>
        </w:rPr>
        <w:t>当众拆封唱标，宣布投标人名称、投标价格和招标文件规定的需要宣布的其他内容。</w:t>
      </w:r>
    </w:p>
    <w:p w:rsidR="00AC0FB1" w:rsidRPr="00AF7FB7" w:rsidRDefault="00A22F17"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5</w:t>
      </w:r>
      <w:r w:rsidR="00AC0FB1" w:rsidRPr="00AF7FB7">
        <w:rPr>
          <w:rFonts w:ascii="仿宋" w:eastAsia="仿宋" w:hAnsi="仿宋" w:cs="宋体" w:hint="eastAsia"/>
          <w:kern w:val="0"/>
          <w:sz w:val="32"/>
          <w:szCs w:val="32"/>
        </w:rPr>
        <w:t>、开标过程由采购人或者招标人负责记录，由参加开标的各投标人代表和相关工作人员签字确认。投标人代表不签字的，不影响开标结果。</w:t>
      </w:r>
    </w:p>
    <w:p w:rsidR="00AC0FB1" w:rsidRPr="00AF7FB7" w:rsidRDefault="00A22F17"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hint="eastAsia"/>
          <w:kern w:val="0"/>
          <w:sz w:val="32"/>
          <w:szCs w:val="32"/>
        </w:rPr>
        <w:t>6</w:t>
      </w:r>
      <w:r w:rsidR="00AC0FB1" w:rsidRPr="00AF7FB7">
        <w:rPr>
          <w:rFonts w:ascii="仿宋" w:eastAsia="仿宋" w:hAnsi="仿宋" w:cs="宋体" w:hint="eastAsia"/>
          <w:kern w:val="0"/>
          <w:sz w:val="32"/>
          <w:szCs w:val="32"/>
        </w:rPr>
        <w:t>、投标人代表对开标过程和开标记录有疑义，以及认为采购人、招标人相关工作人员有需要回避的情形的，应当场提出询问或者回避申请。采购人、招标人对投标人代表提出的询问或者回避申请应当及时处理。</w:t>
      </w:r>
    </w:p>
    <w:p w:rsidR="00AC0FB1" w:rsidRPr="00AF7FB7" w:rsidRDefault="00A22F17"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cs="宋体" w:hint="eastAsia"/>
          <w:kern w:val="0"/>
          <w:sz w:val="32"/>
          <w:szCs w:val="32"/>
        </w:rPr>
        <w:t>7</w:t>
      </w:r>
      <w:r w:rsidR="00AC0FB1" w:rsidRPr="00AF7FB7">
        <w:rPr>
          <w:rFonts w:ascii="仿宋" w:eastAsia="仿宋" w:hAnsi="仿宋" w:cs="宋体" w:hint="eastAsia"/>
          <w:kern w:val="0"/>
          <w:sz w:val="32"/>
          <w:szCs w:val="32"/>
        </w:rPr>
        <w:t>、中标公告在</w:t>
      </w:r>
      <w:r w:rsidR="00212F75" w:rsidRPr="00AF7FB7">
        <w:rPr>
          <w:rFonts w:ascii="仿宋" w:eastAsia="仿宋" w:hAnsi="仿宋" w:cs="宋体" w:hint="eastAsia"/>
          <w:kern w:val="0"/>
          <w:sz w:val="32"/>
          <w:szCs w:val="32"/>
        </w:rPr>
        <w:t>浙江政府采购网</w:t>
      </w:r>
      <w:r w:rsidR="00041A82" w:rsidRPr="00AF7FB7">
        <w:rPr>
          <w:rFonts w:ascii="仿宋" w:eastAsia="仿宋" w:hAnsi="仿宋" w:cs="宋体" w:hint="eastAsia"/>
          <w:kern w:val="0"/>
          <w:sz w:val="32"/>
          <w:szCs w:val="32"/>
        </w:rPr>
        <w:t>（</w:t>
      </w:r>
      <w:hyperlink r:id="rId9" w:history="1">
        <w:r w:rsidR="00041A82" w:rsidRPr="00AF7FB7">
          <w:rPr>
            <w:rStyle w:val="a7"/>
            <w:rFonts w:ascii="仿宋" w:eastAsia="仿宋" w:hAnsi="仿宋" w:cs="宋体"/>
            <w:color w:val="auto"/>
            <w:kern w:val="0"/>
            <w:sz w:val="32"/>
            <w:szCs w:val="32"/>
          </w:rPr>
          <w:t>www.zjzfcg.gov.cn</w:t>
        </w:r>
      </w:hyperlink>
      <w:r w:rsidR="00041A82" w:rsidRPr="00AF7FB7">
        <w:rPr>
          <w:rFonts w:ascii="仿宋" w:eastAsia="仿宋" w:hAnsi="仿宋" w:cs="宋体" w:hint="eastAsia"/>
          <w:kern w:val="0"/>
          <w:sz w:val="32"/>
          <w:szCs w:val="32"/>
        </w:rPr>
        <w:t>）</w:t>
      </w:r>
      <w:r w:rsidR="00AC0FB1" w:rsidRPr="00AF7FB7">
        <w:rPr>
          <w:rFonts w:ascii="仿宋" w:eastAsia="仿宋" w:hAnsi="仿宋" w:cs="宋体" w:hint="eastAsia"/>
          <w:kern w:val="0"/>
          <w:sz w:val="32"/>
          <w:szCs w:val="32"/>
        </w:rPr>
        <w:t>和</w:t>
      </w:r>
      <w:r w:rsidR="00212F75" w:rsidRPr="00AF7FB7">
        <w:rPr>
          <w:rFonts w:ascii="仿宋" w:eastAsia="仿宋" w:hAnsi="仿宋" w:cs="宋体" w:hint="eastAsia"/>
          <w:kern w:val="0"/>
          <w:sz w:val="32"/>
          <w:szCs w:val="32"/>
        </w:rPr>
        <w:t>宁波公共资源</w:t>
      </w:r>
      <w:proofErr w:type="gramStart"/>
      <w:r w:rsidR="00212F75" w:rsidRPr="00AF7FB7">
        <w:rPr>
          <w:rFonts w:ascii="仿宋" w:eastAsia="仿宋" w:hAnsi="仿宋" w:cs="宋体" w:hint="eastAsia"/>
          <w:kern w:val="0"/>
          <w:sz w:val="32"/>
          <w:szCs w:val="32"/>
        </w:rPr>
        <w:t>交易网镇海区</w:t>
      </w:r>
      <w:proofErr w:type="gramEnd"/>
      <w:r w:rsidR="00212F75" w:rsidRPr="00AF7FB7">
        <w:rPr>
          <w:rFonts w:ascii="仿宋" w:eastAsia="仿宋" w:hAnsi="仿宋" w:cs="宋体" w:hint="eastAsia"/>
          <w:kern w:val="0"/>
          <w:sz w:val="32"/>
          <w:szCs w:val="32"/>
        </w:rPr>
        <w:t>分网</w:t>
      </w:r>
      <w:r w:rsidR="00041A82" w:rsidRPr="00AF7FB7">
        <w:rPr>
          <w:rFonts w:ascii="仿宋" w:eastAsia="仿宋" w:hAnsi="仿宋" w:cs="宋体" w:hint="eastAsia"/>
          <w:kern w:val="0"/>
          <w:sz w:val="32"/>
          <w:szCs w:val="32"/>
        </w:rPr>
        <w:t>（</w:t>
      </w:r>
      <w:r w:rsidR="00AC0FB1" w:rsidRPr="00AF7FB7">
        <w:rPr>
          <w:rFonts w:ascii="仿宋" w:eastAsia="仿宋" w:hAnsi="仿宋" w:cs="宋体"/>
          <w:spacing w:val="-20"/>
          <w:kern w:val="0"/>
          <w:sz w:val="32"/>
          <w:szCs w:val="32"/>
        </w:rPr>
        <w:t>zhenhai.bidding.gov.cn</w:t>
      </w:r>
      <w:r w:rsidR="00041A82" w:rsidRPr="00AF7FB7">
        <w:rPr>
          <w:rFonts w:ascii="仿宋" w:eastAsia="仿宋" w:hAnsi="仿宋" w:cs="宋体" w:hint="eastAsia"/>
          <w:spacing w:val="-20"/>
          <w:kern w:val="0"/>
          <w:sz w:val="32"/>
          <w:szCs w:val="32"/>
        </w:rPr>
        <w:t>）</w:t>
      </w:r>
      <w:r w:rsidR="00AC0FB1" w:rsidRPr="00AF7FB7">
        <w:rPr>
          <w:rFonts w:ascii="仿宋" w:eastAsia="仿宋" w:hAnsi="仿宋" w:cs="宋体" w:hint="eastAsia"/>
          <w:kern w:val="0"/>
          <w:sz w:val="32"/>
          <w:szCs w:val="32"/>
        </w:rPr>
        <w:t>发布，不再另行书面通知参与本项目的</w:t>
      </w:r>
      <w:r w:rsidR="00AC0FB1" w:rsidRPr="00AF7FB7">
        <w:rPr>
          <w:rFonts w:ascii="仿宋" w:eastAsia="仿宋" w:hAnsi="仿宋" w:cs="Arial" w:hint="eastAsia"/>
          <w:sz w:val="32"/>
          <w:szCs w:val="32"/>
        </w:rPr>
        <w:t>所有投标人</w:t>
      </w:r>
      <w:r w:rsidR="00AC0FB1" w:rsidRPr="00AF7FB7">
        <w:rPr>
          <w:rFonts w:ascii="仿宋" w:eastAsia="仿宋" w:hAnsi="仿宋" w:hint="eastAsia"/>
          <w:sz w:val="32"/>
          <w:szCs w:val="32"/>
        </w:rPr>
        <w:t>。</w:t>
      </w:r>
      <w:bookmarkStart w:id="49" w:name="_Toc177870554"/>
    </w:p>
    <w:p w:rsidR="006D0F48" w:rsidRPr="00AF7FB7" w:rsidRDefault="006D0F48" w:rsidP="00647365">
      <w:pPr>
        <w:snapToGrid w:val="0"/>
        <w:spacing w:line="360" w:lineRule="auto"/>
        <w:ind w:firstLineChars="199" w:firstLine="639"/>
        <w:jc w:val="left"/>
        <w:rPr>
          <w:rFonts w:ascii="仿宋" w:eastAsia="仿宋" w:hAnsi="仿宋"/>
          <w:b/>
          <w:sz w:val="32"/>
          <w:szCs w:val="32"/>
        </w:rPr>
      </w:pPr>
      <w:r w:rsidRPr="00AF7FB7">
        <w:rPr>
          <w:rFonts w:ascii="仿宋" w:eastAsia="仿宋" w:hAnsi="仿宋" w:hint="eastAsia"/>
          <w:b/>
          <w:sz w:val="32"/>
          <w:szCs w:val="32"/>
        </w:rPr>
        <w:t>（</w:t>
      </w:r>
      <w:r w:rsidR="00647365" w:rsidRPr="00AF7FB7">
        <w:rPr>
          <w:rFonts w:ascii="仿宋" w:eastAsia="仿宋" w:hAnsi="仿宋" w:hint="eastAsia"/>
          <w:b/>
          <w:sz w:val="32"/>
          <w:szCs w:val="32"/>
        </w:rPr>
        <w:t>三</w:t>
      </w:r>
      <w:r w:rsidRPr="00AF7FB7">
        <w:rPr>
          <w:rFonts w:ascii="仿宋" w:eastAsia="仿宋" w:hAnsi="仿宋" w:hint="eastAsia"/>
          <w:b/>
          <w:sz w:val="32"/>
          <w:szCs w:val="32"/>
        </w:rPr>
        <w:t>）开标</w:t>
      </w:r>
      <w:r w:rsidR="00647365" w:rsidRPr="00AF7FB7">
        <w:rPr>
          <w:rFonts w:ascii="仿宋" w:eastAsia="仿宋" w:hAnsi="仿宋" w:hint="eastAsia"/>
          <w:b/>
          <w:sz w:val="32"/>
          <w:szCs w:val="32"/>
        </w:rPr>
        <w:t>异常</w:t>
      </w:r>
      <w:r w:rsidRPr="00AF7FB7">
        <w:rPr>
          <w:rFonts w:ascii="仿宋" w:eastAsia="仿宋" w:hAnsi="仿宋" w:hint="eastAsia"/>
          <w:b/>
          <w:sz w:val="32"/>
          <w:szCs w:val="32"/>
        </w:rPr>
        <w:t>情况</w:t>
      </w:r>
      <w:r w:rsidR="00647365" w:rsidRPr="00AF7FB7">
        <w:rPr>
          <w:rFonts w:ascii="仿宋" w:eastAsia="仿宋" w:hAnsi="仿宋" w:hint="eastAsia"/>
          <w:b/>
          <w:sz w:val="32"/>
          <w:szCs w:val="32"/>
        </w:rPr>
        <w:t>处理</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本项目原则上采用政</w:t>
      </w:r>
      <w:proofErr w:type="gramStart"/>
      <w:r w:rsidRPr="00AF7FB7">
        <w:rPr>
          <w:rFonts w:ascii="仿宋" w:eastAsia="仿宋" w:hAnsi="仿宋" w:hint="eastAsia"/>
          <w:sz w:val="32"/>
          <w:szCs w:val="32"/>
        </w:rPr>
        <w:t>采云</w:t>
      </w:r>
      <w:proofErr w:type="gramEnd"/>
      <w:r w:rsidRPr="00AF7FB7">
        <w:rPr>
          <w:rFonts w:ascii="仿宋" w:eastAsia="仿宋" w:hAnsi="仿宋" w:hint="eastAsia"/>
          <w:sz w:val="32"/>
          <w:szCs w:val="32"/>
        </w:rPr>
        <w:t>电子化开标及评审程序，但有下</w:t>
      </w:r>
      <w:r w:rsidR="00BF1B73" w:rsidRPr="00AF7FB7">
        <w:rPr>
          <w:rFonts w:ascii="仿宋" w:eastAsia="仿宋" w:hAnsi="仿宋" w:hint="eastAsia"/>
          <w:sz w:val="32"/>
          <w:szCs w:val="32"/>
        </w:rPr>
        <w:t>列</w:t>
      </w:r>
      <w:r w:rsidRPr="00AF7FB7">
        <w:rPr>
          <w:rFonts w:ascii="仿宋" w:eastAsia="仿宋" w:hAnsi="仿宋" w:hint="eastAsia"/>
          <w:sz w:val="32"/>
          <w:szCs w:val="32"/>
        </w:rPr>
        <w:t>情形之一的，按以下</w:t>
      </w:r>
      <w:r w:rsidR="00647365" w:rsidRPr="00AF7FB7">
        <w:rPr>
          <w:rFonts w:ascii="仿宋" w:eastAsia="仿宋" w:hAnsi="仿宋" w:hint="eastAsia"/>
          <w:sz w:val="32"/>
          <w:szCs w:val="32"/>
        </w:rPr>
        <w:t>规定</w:t>
      </w:r>
      <w:r w:rsidRPr="00AF7FB7">
        <w:rPr>
          <w:rFonts w:ascii="仿宋" w:eastAsia="仿宋" w:hAnsi="仿宋" w:hint="eastAsia"/>
          <w:sz w:val="32"/>
          <w:szCs w:val="32"/>
        </w:rPr>
        <w:t>处理：</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1、若投标人在规定时间内无法解密或解密失败，政府采购中心将开启所有投标人递交的以U盘介质存储的数据电文形式的备份</w:t>
      </w:r>
      <w:r w:rsidR="00A22F17" w:rsidRPr="00AF7FB7">
        <w:rPr>
          <w:rFonts w:ascii="仿宋" w:eastAsia="仿宋" w:hAnsi="仿宋" w:hint="eastAsia"/>
          <w:sz w:val="32"/>
          <w:szCs w:val="32"/>
        </w:rPr>
        <w:t>电子</w:t>
      </w:r>
      <w:r w:rsidRPr="00AF7FB7">
        <w:rPr>
          <w:rFonts w:ascii="仿宋" w:eastAsia="仿宋" w:hAnsi="仿宋" w:hint="eastAsia"/>
          <w:sz w:val="32"/>
          <w:szCs w:val="32"/>
        </w:rPr>
        <w:t>投标文件，上传至政</w:t>
      </w:r>
      <w:proofErr w:type="gramStart"/>
      <w:r w:rsidRPr="00AF7FB7">
        <w:rPr>
          <w:rFonts w:ascii="仿宋" w:eastAsia="仿宋" w:hAnsi="仿宋" w:hint="eastAsia"/>
          <w:sz w:val="32"/>
          <w:szCs w:val="32"/>
        </w:rPr>
        <w:t>采云</w:t>
      </w:r>
      <w:proofErr w:type="gramEnd"/>
      <w:r w:rsidRPr="00AF7FB7">
        <w:rPr>
          <w:rFonts w:ascii="仿宋" w:eastAsia="仿宋" w:hAnsi="仿宋" w:hint="eastAsia"/>
          <w:sz w:val="32"/>
          <w:szCs w:val="32"/>
        </w:rPr>
        <w:t>平台项目采购模块，以完成开标，</w:t>
      </w:r>
      <w:r w:rsidR="00A22F17" w:rsidRPr="00AF7FB7">
        <w:rPr>
          <w:rFonts w:ascii="仿宋" w:eastAsia="仿宋" w:hAnsi="仿宋" w:hint="eastAsia"/>
          <w:sz w:val="32"/>
          <w:szCs w:val="32"/>
        </w:rPr>
        <w:t>CA加密的</w:t>
      </w:r>
      <w:r w:rsidRPr="00AF7FB7">
        <w:rPr>
          <w:rFonts w:ascii="仿宋" w:eastAsia="仿宋" w:hAnsi="仿宋" w:hint="eastAsia"/>
          <w:sz w:val="32"/>
          <w:szCs w:val="32"/>
        </w:rPr>
        <w:t>电子投标文件自动失效。</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2、若因政</w:t>
      </w:r>
      <w:proofErr w:type="gramStart"/>
      <w:r w:rsidRPr="00AF7FB7">
        <w:rPr>
          <w:rFonts w:ascii="仿宋" w:eastAsia="仿宋" w:hAnsi="仿宋" w:hint="eastAsia"/>
          <w:sz w:val="32"/>
          <w:szCs w:val="32"/>
        </w:rPr>
        <w:t>采云</w:t>
      </w:r>
      <w:proofErr w:type="gramEnd"/>
      <w:r w:rsidRPr="00AF7FB7">
        <w:rPr>
          <w:rFonts w:ascii="仿宋" w:eastAsia="仿宋" w:hAnsi="仿宋" w:hint="eastAsia"/>
          <w:sz w:val="32"/>
          <w:szCs w:val="32"/>
        </w:rPr>
        <w:t>平台原因无法读取或电子</w:t>
      </w:r>
      <w:r w:rsidR="00BF1B73" w:rsidRPr="00AF7FB7">
        <w:rPr>
          <w:rFonts w:ascii="仿宋" w:eastAsia="仿宋" w:hAnsi="仿宋" w:hint="eastAsia"/>
          <w:sz w:val="32"/>
          <w:szCs w:val="32"/>
        </w:rPr>
        <w:t>化</w:t>
      </w:r>
      <w:r w:rsidRPr="00AF7FB7">
        <w:rPr>
          <w:rFonts w:ascii="仿宋" w:eastAsia="仿宋" w:hAnsi="仿宋" w:hint="eastAsia"/>
          <w:sz w:val="32"/>
          <w:szCs w:val="32"/>
        </w:rPr>
        <w:t>开评标无法正常进行，政府采购中心将开启所有投标人递交的</w:t>
      </w:r>
      <w:r w:rsidR="00A22F17" w:rsidRPr="00AF7FB7">
        <w:rPr>
          <w:rFonts w:ascii="仿宋" w:eastAsia="仿宋" w:hAnsi="仿宋" w:hint="eastAsia"/>
          <w:sz w:val="32"/>
          <w:szCs w:val="32"/>
        </w:rPr>
        <w:t>备份</w:t>
      </w:r>
      <w:r w:rsidRPr="00AF7FB7">
        <w:rPr>
          <w:rFonts w:ascii="仿宋" w:eastAsia="仿宋" w:hAnsi="仿宋" w:hint="eastAsia"/>
          <w:sz w:val="32"/>
          <w:szCs w:val="32"/>
        </w:rPr>
        <w:t>纸质投标文件，以完成开标，</w:t>
      </w:r>
      <w:r w:rsidR="00A22F17" w:rsidRPr="00AF7FB7">
        <w:rPr>
          <w:rFonts w:ascii="仿宋" w:eastAsia="仿宋" w:hAnsi="仿宋" w:hint="eastAsia"/>
          <w:sz w:val="32"/>
          <w:szCs w:val="32"/>
        </w:rPr>
        <w:t>CA加密的</w:t>
      </w:r>
      <w:r w:rsidRPr="00AF7FB7">
        <w:rPr>
          <w:rFonts w:ascii="仿宋" w:eastAsia="仿宋" w:hAnsi="仿宋" w:hint="eastAsia"/>
          <w:sz w:val="32"/>
          <w:szCs w:val="32"/>
        </w:rPr>
        <w:t>电子投标文件及以介质存储的数据电文形式的备份</w:t>
      </w:r>
      <w:r w:rsidR="00A22F17" w:rsidRPr="00AF7FB7">
        <w:rPr>
          <w:rFonts w:ascii="仿宋" w:eastAsia="仿宋" w:hAnsi="仿宋" w:hint="eastAsia"/>
          <w:sz w:val="32"/>
          <w:szCs w:val="32"/>
        </w:rPr>
        <w:t>电子</w:t>
      </w:r>
      <w:r w:rsidRPr="00AF7FB7">
        <w:rPr>
          <w:rFonts w:ascii="仿宋" w:eastAsia="仿宋" w:hAnsi="仿宋" w:hint="eastAsia"/>
          <w:sz w:val="32"/>
          <w:szCs w:val="32"/>
        </w:rPr>
        <w:t>投标文件自动失效。</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3、采购过程中出现以下情形，导致电子交易平台无法正常运行，或者无法保证电子交易的公平、公正和安全时，政府采购中心可中止电子交易活动：</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 xml:space="preserve">（1）电子交易平台发生故障而无法登录访问的； </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（2）电子交易平台应用或数据库出现错误，不能进行正常操作的；</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（3）电子交易平台发现严重安全漏洞，有潜在泄密危险的；</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 xml:space="preserve">（4）病毒发作导致不能进行正常操作的； </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（5）其他无法保证电子交易的公平、公正和安全的情况。</w:t>
      </w:r>
    </w:p>
    <w:p w:rsidR="006D0F48" w:rsidRPr="00AF7FB7" w:rsidRDefault="006D0F48" w:rsidP="006D0F48">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 xml:space="preserve"> 出现前款规定情形，不影响采购公平、公正性的，政府采购中心可以待上述情形消除后继续组织电子交易活动，也可以决定某些环节以纸质形式进行。</w:t>
      </w:r>
    </w:p>
    <w:p w:rsidR="00AC0FB1" w:rsidRPr="00AF7FB7" w:rsidRDefault="00AC0FB1">
      <w:pPr>
        <w:snapToGrid w:val="0"/>
        <w:spacing w:line="360" w:lineRule="auto"/>
        <w:ind w:firstLineChars="149" w:firstLine="479"/>
        <w:jc w:val="center"/>
        <w:outlineLvl w:val="0"/>
        <w:rPr>
          <w:rFonts w:ascii="仿宋" w:eastAsia="仿宋" w:hAnsi="仿宋" w:cs="宋体"/>
          <w:b/>
          <w:bCs/>
          <w:kern w:val="0"/>
          <w:sz w:val="32"/>
          <w:szCs w:val="32"/>
        </w:rPr>
      </w:pPr>
      <w:r w:rsidRPr="00AF7FB7">
        <w:rPr>
          <w:rFonts w:ascii="仿宋" w:eastAsia="仿宋" w:hAnsi="仿宋" w:cs="宋体" w:hint="eastAsia"/>
          <w:b/>
          <w:bCs/>
          <w:kern w:val="0"/>
          <w:sz w:val="32"/>
          <w:szCs w:val="32"/>
        </w:rPr>
        <w:t>五、资格审查</w:t>
      </w:r>
    </w:p>
    <w:p w:rsidR="00AC0FB1" w:rsidRPr="00AF7FB7" w:rsidRDefault="00AC0FB1"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kern w:val="0"/>
          <w:sz w:val="32"/>
          <w:szCs w:val="32"/>
        </w:rPr>
        <w:t>1</w:t>
      </w:r>
      <w:r w:rsidRPr="00AF7FB7">
        <w:rPr>
          <w:rFonts w:ascii="仿宋" w:eastAsia="仿宋" w:hAnsi="仿宋" w:cs="宋体" w:hint="eastAsia"/>
          <w:kern w:val="0"/>
          <w:sz w:val="32"/>
          <w:szCs w:val="32"/>
        </w:rPr>
        <w:t>、开标后，采购人或招标人按照招标文件的要求，对投标人提供的资信商务文件中资格文件进行资格审查，确定合格投标人。</w:t>
      </w:r>
      <w:r w:rsidRPr="00AF7FB7">
        <w:rPr>
          <w:rFonts w:ascii="仿宋" w:eastAsia="仿宋" w:hAnsi="仿宋" w:cs="宋体"/>
          <w:kern w:val="0"/>
          <w:sz w:val="32"/>
          <w:szCs w:val="32"/>
        </w:rPr>
        <w:t> </w:t>
      </w:r>
    </w:p>
    <w:p w:rsidR="00AC0FB1" w:rsidRPr="00AF7FB7" w:rsidRDefault="00AC0FB1"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kern w:val="0"/>
          <w:sz w:val="32"/>
          <w:szCs w:val="32"/>
        </w:rPr>
        <w:t>2</w:t>
      </w:r>
      <w:r w:rsidRPr="00AF7FB7">
        <w:rPr>
          <w:rFonts w:ascii="仿宋" w:eastAsia="仿宋" w:hAnsi="仿宋" w:cs="宋体" w:hint="eastAsia"/>
          <w:kern w:val="0"/>
          <w:sz w:val="32"/>
          <w:szCs w:val="32"/>
        </w:rPr>
        <w:t>、经审查，合格投标人大于三家的，进入评标程序环节。合格投标人不足三家的，不得评标。</w:t>
      </w:r>
    </w:p>
    <w:p w:rsidR="00AC0FB1" w:rsidRPr="00AF7FB7" w:rsidRDefault="00AC0FB1">
      <w:pPr>
        <w:snapToGrid w:val="0"/>
        <w:spacing w:line="360" w:lineRule="auto"/>
        <w:ind w:firstLineChars="149" w:firstLine="479"/>
        <w:jc w:val="center"/>
        <w:outlineLvl w:val="0"/>
        <w:rPr>
          <w:rFonts w:ascii="仿宋" w:eastAsia="仿宋" w:hAnsi="仿宋"/>
          <w:b/>
          <w:sz w:val="32"/>
          <w:szCs w:val="32"/>
        </w:rPr>
      </w:pPr>
      <w:r w:rsidRPr="00AF7FB7">
        <w:rPr>
          <w:rFonts w:ascii="仿宋" w:eastAsia="仿宋" w:hAnsi="仿宋" w:hint="eastAsia"/>
          <w:b/>
          <w:sz w:val="32"/>
          <w:szCs w:val="32"/>
        </w:rPr>
        <w:t>六、评标</w:t>
      </w:r>
      <w:bookmarkEnd w:id="49"/>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（一）评标委员会组成</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评标委员会按政府采购法和政府采购有关规定组成。</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（二）评标的方式与原则</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按照政府采购的法律法规、招标文件、评标方法及评分标准对投标文件进行评审，投标文件以外的补充、纠正、佐证等一概不予认可，依法进行</w:t>
      </w:r>
      <w:r w:rsidRPr="00AF7FB7">
        <w:rPr>
          <w:rFonts w:ascii="仿宋" w:eastAsia="仿宋" w:hAnsi="仿宋" w:cs="宋体" w:hint="eastAsia"/>
          <w:sz w:val="32"/>
          <w:szCs w:val="32"/>
        </w:rPr>
        <w:t>澄清、说明、纠正</w:t>
      </w:r>
      <w:r w:rsidRPr="00AF7FB7">
        <w:rPr>
          <w:rFonts w:ascii="仿宋" w:eastAsia="仿宋" w:hAnsi="仿宋" w:hint="eastAsia"/>
          <w:sz w:val="32"/>
          <w:szCs w:val="32"/>
        </w:rPr>
        <w:t>除</w:t>
      </w:r>
      <w:r w:rsidRPr="00AF7FB7">
        <w:rPr>
          <w:rFonts w:ascii="仿宋" w:eastAsia="仿宋" w:hAnsi="仿宋" w:cs="宋体" w:hint="eastAsia"/>
          <w:sz w:val="32"/>
          <w:szCs w:val="32"/>
        </w:rPr>
        <w:t>外。</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评标委员会应遵循公平、公正、客观的原则，按招标文件中规定的评标标准、方法和中标条件进行评标、定标。</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评标委员会及有关工作人员不得私下与投标人接触。不向外界透露任何与评标有关的内容。</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任何单位和个人不得干扰、影响评标工作的正常进行。</w:t>
      </w:r>
    </w:p>
    <w:p w:rsidR="00AC0FB1" w:rsidRPr="00AF7FB7" w:rsidRDefault="00AC0FB1">
      <w:pPr>
        <w:snapToGrid w:val="0"/>
        <w:spacing w:line="360" w:lineRule="auto"/>
        <w:ind w:firstLineChars="199" w:firstLine="639"/>
        <w:jc w:val="left"/>
        <w:outlineLvl w:val="0"/>
        <w:rPr>
          <w:rFonts w:ascii="仿宋" w:eastAsia="仿宋" w:hAnsi="仿宋"/>
          <w:b/>
          <w:bCs/>
          <w:sz w:val="32"/>
          <w:szCs w:val="32"/>
        </w:rPr>
      </w:pPr>
      <w:r w:rsidRPr="00AF7FB7">
        <w:rPr>
          <w:rFonts w:ascii="仿宋" w:eastAsia="仿宋" w:hAnsi="仿宋" w:hint="eastAsia"/>
          <w:b/>
          <w:sz w:val="32"/>
          <w:szCs w:val="32"/>
        </w:rPr>
        <w:t>（三）</w:t>
      </w:r>
      <w:r w:rsidRPr="00AF7FB7">
        <w:rPr>
          <w:rFonts w:ascii="仿宋" w:eastAsia="仿宋" w:hAnsi="仿宋" w:hint="eastAsia"/>
          <w:b/>
          <w:bCs/>
          <w:sz w:val="32"/>
          <w:szCs w:val="32"/>
        </w:rPr>
        <w:t>评标程序</w:t>
      </w:r>
    </w:p>
    <w:p w:rsidR="00AC0FB1" w:rsidRPr="00AF7FB7" w:rsidRDefault="00AC0FB1"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sz w:val="32"/>
          <w:szCs w:val="32"/>
        </w:rPr>
        <w:t>1</w:t>
      </w:r>
      <w:r w:rsidRPr="00AF7FB7">
        <w:rPr>
          <w:rFonts w:ascii="仿宋" w:eastAsia="仿宋" w:hAnsi="仿宋" w:cs="宋体" w:hint="eastAsia"/>
          <w:sz w:val="32"/>
          <w:szCs w:val="32"/>
        </w:rPr>
        <w:t>、</w:t>
      </w:r>
      <w:r w:rsidRPr="00AF7FB7">
        <w:rPr>
          <w:rFonts w:ascii="仿宋" w:eastAsia="仿宋" w:hAnsi="仿宋" w:cs="宋体" w:hint="eastAsia"/>
          <w:kern w:val="0"/>
          <w:sz w:val="32"/>
          <w:szCs w:val="32"/>
        </w:rPr>
        <w:t>评标委员会对资格审查合格的投标人进行符合性审查</w:t>
      </w:r>
      <w:r w:rsidRPr="00AF7FB7">
        <w:rPr>
          <w:rFonts w:ascii="仿宋" w:eastAsia="仿宋" w:hAnsi="仿宋" w:cs="宋体" w:hint="eastAsia"/>
          <w:sz w:val="32"/>
          <w:szCs w:val="32"/>
        </w:rPr>
        <w:t>。依据招标文件的规定，从投标文件的有效性、完整性和对招标文件的响应程度进行审查</w:t>
      </w:r>
      <w:r w:rsidRPr="00AF7FB7">
        <w:rPr>
          <w:rFonts w:ascii="仿宋" w:eastAsia="仿宋" w:hAnsi="仿宋" w:cs="宋体"/>
          <w:sz w:val="32"/>
          <w:szCs w:val="32"/>
        </w:rPr>
        <w:t>,</w:t>
      </w:r>
      <w:r w:rsidRPr="00AF7FB7">
        <w:rPr>
          <w:rFonts w:ascii="仿宋" w:eastAsia="仿宋" w:hAnsi="仿宋" w:cs="宋体" w:hint="eastAsia"/>
          <w:sz w:val="32"/>
          <w:szCs w:val="32"/>
        </w:rPr>
        <w:t>以确定是否对招标文件的实质性要求</w:t>
      </w:r>
      <w:proofErr w:type="gramStart"/>
      <w:r w:rsidRPr="00AF7FB7">
        <w:rPr>
          <w:rFonts w:ascii="仿宋" w:eastAsia="仿宋" w:hAnsi="仿宋" w:cs="宋体" w:hint="eastAsia"/>
          <w:sz w:val="32"/>
          <w:szCs w:val="32"/>
        </w:rPr>
        <w:t>作出</w:t>
      </w:r>
      <w:proofErr w:type="gramEnd"/>
      <w:r w:rsidRPr="00AF7FB7">
        <w:rPr>
          <w:rFonts w:ascii="仿宋" w:eastAsia="仿宋" w:hAnsi="仿宋" w:cs="宋体" w:hint="eastAsia"/>
          <w:sz w:val="32"/>
          <w:szCs w:val="32"/>
        </w:rPr>
        <w:t>响应。</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kern w:val="0"/>
          <w:sz w:val="32"/>
          <w:szCs w:val="32"/>
        </w:rPr>
        <w:t>2</w:t>
      </w:r>
      <w:r w:rsidRPr="00AF7FB7">
        <w:rPr>
          <w:rFonts w:ascii="仿宋" w:eastAsia="仿宋" w:hAnsi="仿宋" w:cs="宋体" w:hint="eastAsia"/>
          <w:kern w:val="0"/>
          <w:sz w:val="32"/>
          <w:szCs w:val="32"/>
        </w:rPr>
        <w:t>、通过符合性审查合格投标人不少于</w:t>
      </w:r>
      <w:r w:rsidRPr="00AF7FB7">
        <w:rPr>
          <w:rFonts w:ascii="仿宋" w:eastAsia="仿宋" w:hAnsi="仿宋" w:cs="宋体"/>
          <w:kern w:val="0"/>
          <w:sz w:val="32"/>
          <w:szCs w:val="32"/>
        </w:rPr>
        <w:t>3</w:t>
      </w:r>
      <w:r w:rsidRPr="00AF7FB7">
        <w:rPr>
          <w:rFonts w:ascii="仿宋" w:eastAsia="仿宋" w:hAnsi="仿宋" w:cs="宋体" w:hint="eastAsia"/>
          <w:kern w:val="0"/>
          <w:sz w:val="32"/>
          <w:szCs w:val="32"/>
        </w:rPr>
        <w:t>家的，评标委员会按照招标文件中规定进行评审。</w:t>
      </w:r>
      <w:r w:rsidRPr="00AF7FB7">
        <w:rPr>
          <w:rFonts w:ascii="仿宋" w:eastAsia="仿宋" w:hAnsi="仿宋" w:cs="宋体" w:hint="eastAsia"/>
          <w:sz w:val="32"/>
          <w:szCs w:val="32"/>
        </w:rPr>
        <w:t>投标文件中的存在含义不明确、同类事件表述不一致或者有明显</w:t>
      </w:r>
      <w:r w:rsidRPr="00AF7FB7">
        <w:rPr>
          <w:rFonts w:ascii="仿宋" w:eastAsia="仿宋" w:hAnsi="仿宋" w:hint="eastAsia"/>
          <w:sz w:val="32"/>
          <w:szCs w:val="32"/>
        </w:rPr>
        <w:t>笔误、小数点移位、</w:t>
      </w:r>
      <w:r w:rsidRPr="00AF7FB7">
        <w:rPr>
          <w:rFonts w:ascii="仿宋" w:eastAsia="仿宋" w:hAnsi="仿宋" w:cs="宋体" w:hint="eastAsia"/>
          <w:sz w:val="32"/>
          <w:szCs w:val="32"/>
        </w:rPr>
        <w:t>计算错误</w:t>
      </w:r>
      <w:r w:rsidRPr="00AF7FB7">
        <w:rPr>
          <w:rFonts w:ascii="仿宋" w:eastAsia="仿宋" w:hAnsi="仿宋" w:hint="eastAsia"/>
          <w:sz w:val="32"/>
          <w:szCs w:val="32"/>
        </w:rPr>
        <w:t>等</w:t>
      </w:r>
      <w:r w:rsidRPr="00AF7FB7">
        <w:rPr>
          <w:rFonts w:ascii="仿宋" w:eastAsia="仿宋" w:hAnsi="仿宋" w:cs="宋体" w:hint="eastAsia"/>
          <w:sz w:val="32"/>
          <w:szCs w:val="32"/>
        </w:rPr>
        <w:t>问题，评标委员会可以要求投标人</w:t>
      </w:r>
      <w:proofErr w:type="gramStart"/>
      <w:r w:rsidRPr="00AF7FB7">
        <w:rPr>
          <w:rFonts w:ascii="仿宋" w:eastAsia="仿宋" w:hAnsi="仿宋" w:cs="宋体" w:hint="eastAsia"/>
          <w:sz w:val="32"/>
          <w:szCs w:val="32"/>
        </w:rPr>
        <w:t>作出</w:t>
      </w:r>
      <w:proofErr w:type="gramEnd"/>
      <w:r w:rsidRPr="00AF7FB7">
        <w:rPr>
          <w:rFonts w:ascii="仿宋" w:eastAsia="仿宋" w:hAnsi="仿宋" w:cs="宋体" w:hint="eastAsia"/>
          <w:sz w:val="32"/>
          <w:szCs w:val="32"/>
        </w:rPr>
        <w:t>必要的澄清、说明或者纠正。投标人的澄清、说明或者补正应当采用书面形式，其内容不得超出投标文件的范围或者改变投标文件的实质性内容，并由法定代表人或被授权人签字。投标人代表未到场不能</w:t>
      </w:r>
      <w:proofErr w:type="gramStart"/>
      <w:r w:rsidRPr="00AF7FB7">
        <w:rPr>
          <w:rFonts w:ascii="仿宋" w:eastAsia="仿宋" w:hAnsi="仿宋" w:cs="宋体" w:hint="eastAsia"/>
          <w:sz w:val="32"/>
          <w:szCs w:val="32"/>
        </w:rPr>
        <w:t>作出</w:t>
      </w:r>
      <w:proofErr w:type="gramEnd"/>
      <w:r w:rsidRPr="00AF7FB7">
        <w:rPr>
          <w:rFonts w:ascii="仿宋" w:eastAsia="仿宋" w:hAnsi="仿宋" w:cs="宋体" w:hint="eastAsia"/>
          <w:sz w:val="32"/>
          <w:szCs w:val="32"/>
        </w:rPr>
        <w:t>澄清、说明、纠正的，投标人拒绝澄清、说明、者纠正的，投标人澄清、说明、纠正的内容改变了投标文件实质性内容的，评标委员会有权对该投标文件</w:t>
      </w:r>
      <w:proofErr w:type="gramStart"/>
      <w:r w:rsidRPr="00AF7FB7">
        <w:rPr>
          <w:rFonts w:ascii="仿宋" w:eastAsia="仿宋" w:hAnsi="仿宋" w:cs="宋体" w:hint="eastAsia"/>
          <w:sz w:val="32"/>
          <w:szCs w:val="32"/>
        </w:rPr>
        <w:t>作出</w:t>
      </w:r>
      <w:proofErr w:type="gramEnd"/>
      <w:r w:rsidRPr="00AF7FB7">
        <w:rPr>
          <w:rFonts w:ascii="仿宋" w:eastAsia="仿宋" w:hAnsi="仿宋" w:cs="宋体" w:hint="eastAsia"/>
          <w:sz w:val="32"/>
          <w:szCs w:val="32"/>
        </w:rPr>
        <w:t>不利于投标人的评判。</w:t>
      </w:r>
    </w:p>
    <w:p w:rsidR="00AC0FB1" w:rsidRPr="00AF7FB7" w:rsidRDefault="00AC0FB1"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sz w:val="32"/>
          <w:szCs w:val="32"/>
        </w:rPr>
        <w:t>3</w:t>
      </w:r>
      <w:r w:rsidRPr="00AF7FB7">
        <w:rPr>
          <w:rFonts w:ascii="仿宋" w:eastAsia="仿宋" w:hAnsi="仿宋" w:cs="宋体" w:hint="eastAsia"/>
          <w:sz w:val="32"/>
          <w:szCs w:val="32"/>
        </w:rPr>
        <w:t>、</w:t>
      </w:r>
      <w:r w:rsidRPr="00AF7FB7">
        <w:rPr>
          <w:rFonts w:ascii="仿宋" w:eastAsia="仿宋" w:hAnsi="仿宋" w:cs="宋体" w:hint="eastAsia"/>
          <w:kern w:val="0"/>
          <w:sz w:val="32"/>
          <w:szCs w:val="32"/>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投标将作为无效投标处理。</w:t>
      </w:r>
    </w:p>
    <w:p w:rsidR="00AC0FB1" w:rsidRPr="00AF7FB7" w:rsidRDefault="00AC0FB1" w:rsidP="005F538A">
      <w:pPr>
        <w:snapToGrid w:val="0"/>
        <w:spacing w:line="360" w:lineRule="auto"/>
        <w:ind w:firstLineChars="199" w:firstLine="637"/>
        <w:jc w:val="left"/>
        <w:rPr>
          <w:rFonts w:ascii="仿宋" w:eastAsia="仿宋" w:hAnsi="仿宋" w:cs="宋体"/>
          <w:kern w:val="0"/>
          <w:sz w:val="32"/>
          <w:szCs w:val="32"/>
        </w:rPr>
      </w:pPr>
      <w:r w:rsidRPr="00AF7FB7">
        <w:rPr>
          <w:rFonts w:ascii="仿宋" w:eastAsia="仿宋" w:hAnsi="仿宋" w:cs="宋体"/>
          <w:kern w:val="0"/>
          <w:sz w:val="32"/>
          <w:szCs w:val="32"/>
        </w:rPr>
        <w:t>4</w:t>
      </w:r>
      <w:r w:rsidRPr="00AF7FB7">
        <w:rPr>
          <w:rFonts w:ascii="仿宋" w:eastAsia="仿宋" w:hAnsi="仿宋" w:cs="宋体" w:hint="eastAsia"/>
          <w:kern w:val="0"/>
          <w:sz w:val="32"/>
          <w:szCs w:val="32"/>
        </w:rPr>
        <w:t>、评标委员会按照招标文件中规定对符合性审查合格的投标文件评审后，依据评标方法和标准对资信商务、技术和价格综合评估比较与评价。</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kern w:val="0"/>
          <w:sz w:val="32"/>
          <w:szCs w:val="32"/>
        </w:rPr>
        <w:t>5</w:t>
      </w:r>
      <w:r w:rsidRPr="00AF7FB7">
        <w:rPr>
          <w:rFonts w:ascii="仿宋" w:eastAsia="仿宋" w:hAnsi="仿宋" w:cs="宋体" w:hint="eastAsia"/>
          <w:kern w:val="0"/>
          <w:sz w:val="32"/>
          <w:szCs w:val="32"/>
        </w:rPr>
        <w:t>、评标委员会根据全体评标成员签字的原始评标记录和评标结果编写评标报告，</w:t>
      </w:r>
      <w:r w:rsidRPr="00AF7FB7">
        <w:rPr>
          <w:rFonts w:ascii="仿宋" w:eastAsia="仿宋" w:hAnsi="仿宋" w:cs="宋体" w:hint="eastAsia"/>
          <w:sz w:val="32"/>
          <w:szCs w:val="32"/>
        </w:rPr>
        <w:t>按得分由高到低顺序推荐（确定）中标候选人。</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（四）错误修正原则</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开标一览表内容与投标文件中相应内容不一致的，以开标一览表为准。</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大写金额和小写金额不一致的，以大写金额为准。</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单价金额小数点或者百分比有明显错位的，以开标一览表的总价为准，并修改单价。</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总价金额与按单价汇总金额不一致的，以单价金额计算结果为准。</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不同文字投标文件的解释发生异议时，以中文文本和法定计量标准为准。</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hint="eastAsia"/>
          <w:sz w:val="32"/>
          <w:szCs w:val="32"/>
        </w:rPr>
        <w:t>按上述要求修正错误后投标人不同意的可书面提出意见，但其投标文件作为无效投标处理。</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cs="宋体" w:hint="eastAsia"/>
          <w:kern w:val="0"/>
          <w:sz w:val="32"/>
          <w:szCs w:val="32"/>
        </w:rPr>
        <w:t>投标人的澄清、说明或者补正应当采用书面形式，并加盖公章，或者由法定代表人或其授权的代表签字。投标人的澄清、说明或者补正不得超出投标文件的范围或者改变投标文件的实质性内容。</w:t>
      </w:r>
    </w:p>
    <w:p w:rsidR="00AC0FB1" w:rsidRPr="00AF7FB7" w:rsidRDefault="00AC0FB1">
      <w:pPr>
        <w:snapToGrid w:val="0"/>
        <w:spacing w:line="360" w:lineRule="auto"/>
        <w:ind w:rightChars="-91" w:right="-191" w:firstLineChars="200" w:firstLine="643"/>
        <w:jc w:val="left"/>
        <w:outlineLvl w:val="0"/>
        <w:rPr>
          <w:rFonts w:ascii="仿宋" w:eastAsia="仿宋" w:hAnsi="仿宋"/>
          <w:b/>
          <w:sz w:val="32"/>
          <w:szCs w:val="32"/>
        </w:rPr>
      </w:pPr>
      <w:r w:rsidRPr="00AF7FB7">
        <w:rPr>
          <w:rFonts w:ascii="仿宋" w:eastAsia="仿宋" w:hAnsi="仿宋" w:hint="eastAsia"/>
          <w:b/>
          <w:sz w:val="32"/>
          <w:szCs w:val="32"/>
        </w:rPr>
        <w:t>（五）</w:t>
      </w:r>
      <w:bookmarkStart w:id="50" w:name="_Toc177870552"/>
      <w:bookmarkStart w:id="51" w:name="_Toc177870555"/>
      <w:r w:rsidRPr="00AF7FB7">
        <w:rPr>
          <w:rFonts w:ascii="仿宋" w:eastAsia="仿宋" w:hAnsi="仿宋" w:hint="eastAsia"/>
          <w:b/>
          <w:sz w:val="32"/>
          <w:szCs w:val="32"/>
        </w:rPr>
        <w:t>投标无效的情形</w:t>
      </w:r>
      <w:bookmarkEnd w:id="50"/>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实质上没有响应招标文件要求的投标被视为无效投标。投标人不得通过对投标文件修正、撤消不符合要求的条款或通过投标文件以外的补充、纠正、佐证等，使其投标成为实质上响应的投标，依法进行</w:t>
      </w:r>
      <w:r w:rsidRPr="00AF7FB7">
        <w:rPr>
          <w:rFonts w:ascii="仿宋" w:eastAsia="仿宋" w:hAnsi="仿宋" w:cs="宋体" w:hint="eastAsia"/>
          <w:sz w:val="32"/>
          <w:szCs w:val="32"/>
        </w:rPr>
        <w:t>澄清、说明、纠正</w:t>
      </w:r>
      <w:r w:rsidRPr="00AF7FB7">
        <w:rPr>
          <w:rFonts w:ascii="仿宋" w:eastAsia="仿宋" w:hAnsi="仿宋" w:hint="eastAsia"/>
          <w:sz w:val="32"/>
          <w:szCs w:val="32"/>
        </w:rPr>
        <w:t>除</w:t>
      </w:r>
      <w:r w:rsidRPr="00AF7FB7">
        <w:rPr>
          <w:rFonts w:ascii="仿宋" w:eastAsia="仿宋" w:hAnsi="仿宋" w:cs="宋体" w:hint="eastAsia"/>
          <w:sz w:val="32"/>
          <w:szCs w:val="32"/>
        </w:rPr>
        <w:t>外。</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sz w:val="32"/>
          <w:szCs w:val="32"/>
        </w:rPr>
        <w:t>1</w:t>
      </w:r>
      <w:r w:rsidRPr="00AF7FB7">
        <w:rPr>
          <w:rFonts w:ascii="仿宋" w:eastAsia="仿宋" w:hAnsi="仿宋" w:hint="eastAsia"/>
          <w:sz w:val="32"/>
          <w:szCs w:val="32"/>
        </w:rPr>
        <w:t>、</w:t>
      </w:r>
      <w:r w:rsidRPr="00AF7FB7">
        <w:rPr>
          <w:rFonts w:ascii="仿宋" w:eastAsia="仿宋" w:hAnsi="仿宋" w:cs="宋体" w:hint="eastAsia"/>
          <w:sz w:val="32"/>
          <w:szCs w:val="32"/>
        </w:rPr>
        <w:t>有下列情形之一的，投标文件将被视为无效投标：</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1</w:t>
      </w:r>
      <w:r w:rsidRPr="00AF7FB7">
        <w:rPr>
          <w:rFonts w:ascii="仿宋" w:eastAsia="仿宋" w:hAnsi="仿宋" w:cs="宋体" w:hint="eastAsia"/>
          <w:sz w:val="32"/>
          <w:szCs w:val="32"/>
        </w:rPr>
        <w:t>）未按招标文件要求提交投标保证金的；</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2</w:t>
      </w:r>
      <w:r w:rsidRPr="00AF7FB7">
        <w:rPr>
          <w:rFonts w:ascii="仿宋" w:eastAsia="仿宋" w:hAnsi="仿宋" w:cs="宋体" w:hint="eastAsia"/>
          <w:sz w:val="32"/>
          <w:szCs w:val="32"/>
        </w:rPr>
        <w:t>）投标文件未按照招标文件规定要求签署、盖章的；</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3</w:t>
      </w:r>
      <w:r w:rsidRPr="00AF7FB7">
        <w:rPr>
          <w:rFonts w:ascii="仿宋" w:eastAsia="仿宋" w:hAnsi="仿宋" w:cs="宋体" w:hint="eastAsia"/>
          <w:sz w:val="32"/>
          <w:szCs w:val="32"/>
        </w:rPr>
        <w:t>）不具备招标文件中规定资格要求的或未通过资格审查的；</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4</w:t>
      </w:r>
      <w:r w:rsidRPr="00AF7FB7">
        <w:rPr>
          <w:rFonts w:ascii="仿宋" w:eastAsia="仿宋" w:hAnsi="仿宋" w:cs="宋体" w:hint="eastAsia"/>
          <w:sz w:val="32"/>
          <w:szCs w:val="32"/>
        </w:rPr>
        <w:t>）投标超出经营范围且不能证明履约能力的；</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5</w:t>
      </w:r>
      <w:r w:rsidRPr="00AF7FB7">
        <w:rPr>
          <w:rFonts w:ascii="仿宋" w:eastAsia="仿宋" w:hAnsi="仿宋" w:cs="宋体" w:hint="eastAsia"/>
          <w:sz w:val="32"/>
          <w:szCs w:val="32"/>
        </w:rPr>
        <w:t>）投标文件正、副本实质性内容不一致，投标人又不能确定以正本为准的、投标文件格式项目不齐全、意思表述不明确、前后矛盾、使用文字、计量单位不符合招标文件要求的（评标委员会认定为笔误、小数点移位等，允许其当场更正的除外）；</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6</w:t>
      </w:r>
      <w:r w:rsidRPr="00AF7FB7">
        <w:rPr>
          <w:rFonts w:ascii="仿宋" w:eastAsia="仿宋" w:hAnsi="仿宋" w:cs="宋体" w:hint="eastAsia"/>
          <w:sz w:val="32"/>
          <w:szCs w:val="32"/>
        </w:rPr>
        <w:t>）投标文件的关键内容字迹模糊、无法辨认的或者投标文件中经修正的内容字迹模糊难以辨认或者修改处未按规定签名盖章的；</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w:t>
      </w:r>
      <w:r w:rsidRPr="00AF7FB7">
        <w:rPr>
          <w:rFonts w:ascii="仿宋" w:eastAsia="仿宋" w:hAnsi="仿宋" w:cs="宋体"/>
          <w:sz w:val="32"/>
          <w:szCs w:val="32"/>
        </w:rPr>
        <w:t>7</w:t>
      </w:r>
      <w:r w:rsidRPr="00AF7FB7">
        <w:rPr>
          <w:rFonts w:ascii="仿宋" w:eastAsia="仿宋" w:hAnsi="仿宋" w:cs="宋体" w:hint="eastAsia"/>
          <w:sz w:val="32"/>
          <w:szCs w:val="32"/>
        </w:rPr>
        <w:t>）对招标文件中标有“★”条款发生正或负偏离的。</w:t>
      </w:r>
    </w:p>
    <w:p w:rsidR="00846023" w:rsidRPr="00AF7FB7" w:rsidRDefault="00846023" w:rsidP="00846023">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（8）未在规定期限内或未按规定方式获取招标文件的。</w:t>
      </w:r>
    </w:p>
    <w:p w:rsidR="00846023" w:rsidRPr="00AF7FB7" w:rsidRDefault="00846023" w:rsidP="00846023">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hint="eastAsia"/>
          <w:sz w:val="32"/>
          <w:szCs w:val="32"/>
        </w:rPr>
        <w:t>（9）投标人未在规定期限内在政</w:t>
      </w:r>
      <w:proofErr w:type="gramStart"/>
      <w:r w:rsidRPr="00AF7FB7">
        <w:rPr>
          <w:rFonts w:ascii="仿宋" w:eastAsia="仿宋" w:hAnsi="仿宋" w:cs="宋体" w:hint="eastAsia"/>
          <w:sz w:val="32"/>
          <w:szCs w:val="32"/>
        </w:rPr>
        <w:t>采云</w:t>
      </w:r>
      <w:proofErr w:type="gramEnd"/>
      <w:r w:rsidRPr="00AF7FB7">
        <w:rPr>
          <w:rFonts w:ascii="仿宋" w:eastAsia="仿宋" w:hAnsi="仿宋" w:cs="宋体" w:hint="eastAsia"/>
          <w:sz w:val="32"/>
          <w:szCs w:val="32"/>
        </w:rPr>
        <w:t>平台成功上传加密电子投标文件的。</w:t>
      </w:r>
    </w:p>
    <w:p w:rsidR="00AC0FB1" w:rsidRPr="00AF7FB7" w:rsidRDefault="00AC0FB1" w:rsidP="005F538A">
      <w:pPr>
        <w:snapToGrid w:val="0"/>
        <w:spacing w:line="360" w:lineRule="auto"/>
        <w:ind w:firstLineChars="199" w:firstLine="637"/>
        <w:jc w:val="left"/>
        <w:rPr>
          <w:rFonts w:ascii="仿宋" w:eastAsia="仿宋" w:hAnsi="仿宋" w:cs="宋体"/>
          <w:sz w:val="32"/>
          <w:szCs w:val="32"/>
        </w:rPr>
      </w:pPr>
      <w:r w:rsidRPr="00AF7FB7">
        <w:rPr>
          <w:rFonts w:ascii="仿宋" w:eastAsia="仿宋" w:hAnsi="仿宋" w:cs="宋体"/>
          <w:sz w:val="32"/>
          <w:szCs w:val="32"/>
        </w:rPr>
        <w:t>2</w:t>
      </w:r>
      <w:r w:rsidRPr="00AF7FB7">
        <w:rPr>
          <w:rFonts w:ascii="仿宋" w:eastAsia="仿宋" w:hAnsi="仿宋" w:cs="宋体" w:hint="eastAsia"/>
          <w:sz w:val="32"/>
          <w:szCs w:val="32"/>
        </w:rPr>
        <w:t>、在资信商务、技术评审时，有下列情形之一的，投标文件将被视为无效投标：</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1</w:t>
      </w:r>
      <w:r w:rsidRPr="00AF7FB7">
        <w:rPr>
          <w:rFonts w:ascii="仿宋" w:eastAsia="仿宋" w:hAnsi="仿宋" w:hint="eastAsia"/>
          <w:sz w:val="32"/>
          <w:szCs w:val="32"/>
        </w:rPr>
        <w:t>）未提供或未如实提供投标货物或服务的技术参数，或者投标文件标明的响应或偏离与事实不符或虚假的；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2</w:t>
      </w:r>
      <w:r w:rsidRPr="00AF7FB7">
        <w:rPr>
          <w:rFonts w:ascii="仿宋" w:eastAsia="仿宋" w:hAnsi="仿宋" w:hint="eastAsia"/>
          <w:sz w:val="32"/>
          <w:szCs w:val="32"/>
        </w:rPr>
        <w:t>）明显不符合招标文件标明的技术指标、质量标准的</w:t>
      </w:r>
      <w:r w:rsidRPr="00AF7FB7">
        <w:rPr>
          <w:rFonts w:ascii="仿宋" w:eastAsia="仿宋" w:hAnsi="仿宋"/>
          <w:sz w:val="32"/>
          <w:szCs w:val="32"/>
        </w:rPr>
        <w:t>;</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3</w:t>
      </w:r>
      <w:r w:rsidRPr="00AF7FB7">
        <w:rPr>
          <w:rFonts w:ascii="仿宋" w:eastAsia="仿宋" w:hAnsi="仿宋" w:hint="eastAsia"/>
          <w:sz w:val="32"/>
          <w:szCs w:val="32"/>
        </w:rPr>
        <w:t>）允许偏离的技术、性能指标，偏离项或值超过招标文件规定的；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4</w:t>
      </w:r>
      <w:r w:rsidRPr="00AF7FB7">
        <w:rPr>
          <w:rFonts w:ascii="仿宋" w:eastAsia="仿宋" w:hAnsi="仿宋" w:hint="eastAsia"/>
          <w:sz w:val="32"/>
          <w:szCs w:val="32"/>
        </w:rPr>
        <w:t>）投标技术方案不明确，存在二个或二个以上备选（替代）投标方案且未注明哪个有效的；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5</w:t>
      </w:r>
      <w:r w:rsidRPr="00AF7FB7">
        <w:rPr>
          <w:rFonts w:ascii="仿宋" w:eastAsia="仿宋" w:hAnsi="仿宋" w:hint="eastAsia"/>
          <w:sz w:val="32"/>
          <w:szCs w:val="32"/>
        </w:rPr>
        <w:t>）擅自改变招标文件要求或者投标文件有招标人不能接受的附加条件的；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6</w:t>
      </w:r>
      <w:r w:rsidRPr="00AF7FB7">
        <w:rPr>
          <w:rFonts w:ascii="仿宋" w:eastAsia="仿宋" w:hAnsi="仿宋" w:hint="eastAsia"/>
          <w:sz w:val="32"/>
          <w:szCs w:val="32"/>
        </w:rPr>
        <w:t>）对招标文件中标有“★”的条款发生正或负偏离的。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sz w:val="32"/>
          <w:szCs w:val="32"/>
        </w:rPr>
        <w:t>3</w:t>
      </w:r>
      <w:r w:rsidRPr="00AF7FB7">
        <w:rPr>
          <w:rFonts w:ascii="仿宋" w:eastAsia="仿宋" w:hAnsi="仿宋" w:hint="eastAsia"/>
          <w:sz w:val="32"/>
          <w:szCs w:val="32"/>
        </w:rPr>
        <w:t>、在价格评审时，有下列情形之一的，投标文件将被视为无效投标：</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1</w:t>
      </w:r>
      <w:r w:rsidRPr="00AF7FB7">
        <w:rPr>
          <w:rFonts w:ascii="仿宋" w:eastAsia="仿宋" w:hAnsi="仿宋" w:hint="eastAsia"/>
          <w:sz w:val="32"/>
          <w:szCs w:val="32"/>
        </w:rPr>
        <w:t>）未采用人民币或未按照招标文件标明币种报价的；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2</w:t>
      </w:r>
      <w:r w:rsidRPr="00AF7FB7">
        <w:rPr>
          <w:rFonts w:ascii="仿宋" w:eastAsia="仿宋" w:hAnsi="仿宋" w:hint="eastAsia"/>
          <w:sz w:val="32"/>
          <w:szCs w:val="32"/>
        </w:rPr>
        <w:t>）报价超出采购上限价，采购人不能支付的；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3</w:t>
      </w:r>
      <w:r w:rsidRPr="00AF7FB7">
        <w:rPr>
          <w:rFonts w:ascii="仿宋" w:eastAsia="仿宋" w:hAnsi="仿宋" w:hint="eastAsia"/>
          <w:sz w:val="32"/>
          <w:szCs w:val="32"/>
        </w:rPr>
        <w:t>）具有选择性投标报价的。</w:t>
      </w:r>
    </w:p>
    <w:p w:rsidR="00AC0FB1" w:rsidRPr="00AF7FB7" w:rsidRDefault="00AC0FB1" w:rsidP="005F538A">
      <w:pPr>
        <w:snapToGrid w:val="0"/>
        <w:spacing w:line="360" w:lineRule="auto"/>
        <w:ind w:firstLineChars="199" w:firstLine="637"/>
        <w:jc w:val="left"/>
        <w:rPr>
          <w:rFonts w:ascii="仿宋" w:eastAsia="仿宋" w:hAnsi="仿宋"/>
          <w:sz w:val="32"/>
          <w:szCs w:val="32"/>
        </w:rPr>
      </w:pPr>
      <w:r w:rsidRPr="00AF7FB7">
        <w:rPr>
          <w:rFonts w:ascii="仿宋" w:eastAsia="仿宋" w:hAnsi="仿宋" w:hint="eastAsia"/>
          <w:sz w:val="32"/>
          <w:szCs w:val="32"/>
        </w:rPr>
        <w:t>★</w:t>
      </w:r>
      <w:r w:rsidRPr="00AF7FB7">
        <w:rPr>
          <w:rFonts w:ascii="仿宋" w:eastAsia="仿宋" w:hAnsi="仿宋"/>
          <w:sz w:val="32"/>
          <w:szCs w:val="32"/>
        </w:rPr>
        <w:t>4</w:t>
      </w:r>
      <w:r w:rsidRPr="00AF7FB7">
        <w:rPr>
          <w:rFonts w:ascii="仿宋" w:eastAsia="仿宋" w:hAnsi="仿宋" w:hint="eastAsia"/>
          <w:sz w:val="32"/>
          <w:szCs w:val="32"/>
        </w:rPr>
        <w:t>、法律法规或招标文件明确规定应作为无效投标的。</w:t>
      </w:r>
    </w:p>
    <w:p w:rsidR="00AC0FB1" w:rsidRPr="00AF7FB7" w:rsidRDefault="00AC0FB1">
      <w:pPr>
        <w:snapToGrid w:val="0"/>
        <w:spacing w:line="360" w:lineRule="auto"/>
        <w:ind w:firstLineChars="199" w:firstLine="639"/>
        <w:jc w:val="left"/>
        <w:outlineLvl w:val="0"/>
        <w:rPr>
          <w:rFonts w:ascii="仿宋" w:eastAsia="仿宋" w:hAnsi="仿宋"/>
          <w:b/>
          <w:sz w:val="32"/>
          <w:szCs w:val="32"/>
        </w:rPr>
      </w:pPr>
      <w:r w:rsidRPr="00AF7FB7">
        <w:rPr>
          <w:rFonts w:ascii="仿宋" w:eastAsia="仿宋" w:hAnsi="仿宋" w:hint="eastAsia"/>
          <w:b/>
          <w:sz w:val="32"/>
          <w:szCs w:val="32"/>
        </w:rPr>
        <w:t>（六）评标过程的保密</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hint="eastAsia"/>
          <w:sz w:val="32"/>
          <w:szCs w:val="32"/>
        </w:rPr>
        <w:t>采用不公开方式评标。凡是属于审查、澄清、评审和比较的有关资料以及授标建议，任何人均不得向投标人或其他无关的人员透露。投标人在评标过程中，所进行的力图影响评标结果的不公正活动，可能导致其投标被拒绝。</w:t>
      </w:r>
    </w:p>
    <w:p w:rsidR="00AC0FB1" w:rsidRPr="00AF7FB7" w:rsidRDefault="00AC0FB1">
      <w:pPr>
        <w:snapToGrid w:val="0"/>
        <w:spacing w:line="360" w:lineRule="auto"/>
        <w:ind w:rightChars="-91" w:right="-191" w:firstLineChars="150" w:firstLine="482"/>
        <w:jc w:val="center"/>
        <w:outlineLvl w:val="0"/>
        <w:rPr>
          <w:rFonts w:ascii="仿宋" w:eastAsia="仿宋" w:hAnsi="仿宋"/>
          <w:b/>
          <w:sz w:val="32"/>
          <w:szCs w:val="32"/>
        </w:rPr>
      </w:pPr>
      <w:r w:rsidRPr="00AF7FB7">
        <w:rPr>
          <w:rFonts w:ascii="仿宋" w:eastAsia="仿宋" w:hAnsi="仿宋" w:hint="eastAsia"/>
          <w:b/>
          <w:sz w:val="32"/>
          <w:szCs w:val="32"/>
        </w:rPr>
        <w:t>七、定标</w:t>
      </w:r>
      <w:bookmarkStart w:id="52" w:name="_Toc107820051"/>
      <w:bookmarkStart w:id="53" w:name="_Toc170792772"/>
      <w:bookmarkEnd w:id="51"/>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cs="Arial" w:hint="eastAsia"/>
          <w:sz w:val="32"/>
          <w:szCs w:val="32"/>
        </w:rPr>
        <w:t>评标委员会根据全体评标成员签字的原始评标记录和评标结果编写评标报告。采购人按照评标报告中推荐的中标候选人顺序确定中标人或授权评标委员会确定中标人。中标人确定后，中标公告发布在</w:t>
      </w:r>
      <w:r w:rsidR="00846023" w:rsidRPr="00AF7FB7">
        <w:rPr>
          <w:rFonts w:ascii="仿宋" w:eastAsia="仿宋" w:hAnsi="仿宋" w:cs="Arial" w:hint="eastAsia"/>
          <w:sz w:val="32"/>
          <w:szCs w:val="32"/>
        </w:rPr>
        <w:t>浙江政府采购网（</w:t>
      </w:r>
      <w:hyperlink r:id="rId10" w:history="1">
        <w:r w:rsidR="00846023" w:rsidRPr="00AF7FB7">
          <w:rPr>
            <w:rStyle w:val="a7"/>
            <w:rFonts w:ascii="仿宋" w:eastAsia="仿宋" w:hAnsi="仿宋" w:cs="Arial"/>
            <w:color w:val="auto"/>
            <w:sz w:val="32"/>
            <w:szCs w:val="32"/>
          </w:rPr>
          <w:t>www.zjzfcg.gov.cn</w:t>
        </w:r>
      </w:hyperlink>
      <w:r w:rsidR="00846023" w:rsidRPr="00AF7FB7">
        <w:rPr>
          <w:rFonts w:ascii="仿宋" w:eastAsia="仿宋" w:hAnsi="仿宋" w:cs="Arial" w:hint="eastAsia"/>
          <w:sz w:val="32"/>
          <w:szCs w:val="32"/>
        </w:rPr>
        <w:t>）</w:t>
      </w:r>
      <w:r w:rsidRPr="00AF7FB7">
        <w:rPr>
          <w:rFonts w:ascii="仿宋" w:eastAsia="仿宋" w:hAnsi="仿宋" w:cs="Arial" w:hint="eastAsia"/>
          <w:sz w:val="32"/>
          <w:szCs w:val="32"/>
        </w:rPr>
        <w:t>和</w:t>
      </w:r>
      <w:r w:rsidR="00846023" w:rsidRPr="00AF7FB7">
        <w:rPr>
          <w:rFonts w:ascii="仿宋" w:eastAsia="仿宋" w:hAnsi="仿宋" w:cs="Arial" w:hint="eastAsia"/>
          <w:sz w:val="32"/>
          <w:szCs w:val="32"/>
        </w:rPr>
        <w:t>宁波公共资源</w:t>
      </w:r>
      <w:proofErr w:type="gramStart"/>
      <w:r w:rsidR="00846023" w:rsidRPr="00AF7FB7">
        <w:rPr>
          <w:rFonts w:ascii="仿宋" w:eastAsia="仿宋" w:hAnsi="仿宋" w:cs="Arial" w:hint="eastAsia"/>
          <w:sz w:val="32"/>
          <w:szCs w:val="32"/>
        </w:rPr>
        <w:t>交易网镇海区</w:t>
      </w:r>
      <w:proofErr w:type="gramEnd"/>
      <w:r w:rsidR="00846023" w:rsidRPr="00AF7FB7">
        <w:rPr>
          <w:rFonts w:ascii="仿宋" w:eastAsia="仿宋" w:hAnsi="仿宋" w:cs="Arial" w:hint="eastAsia"/>
          <w:sz w:val="32"/>
          <w:szCs w:val="32"/>
        </w:rPr>
        <w:t>分网（</w:t>
      </w:r>
      <w:r w:rsidRPr="00AF7FB7">
        <w:rPr>
          <w:rFonts w:ascii="仿宋" w:eastAsia="仿宋" w:hAnsi="仿宋" w:cs="宋体"/>
          <w:spacing w:val="-20"/>
          <w:kern w:val="0"/>
          <w:sz w:val="32"/>
          <w:szCs w:val="32"/>
        </w:rPr>
        <w:t>zhenhai.bidding.gov.cn</w:t>
      </w:r>
      <w:r w:rsidR="00846023" w:rsidRPr="00AF7FB7">
        <w:rPr>
          <w:rFonts w:ascii="仿宋" w:eastAsia="仿宋" w:hAnsi="仿宋" w:cs="宋体" w:hint="eastAsia"/>
          <w:spacing w:val="-20"/>
          <w:kern w:val="0"/>
          <w:sz w:val="32"/>
          <w:szCs w:val="32"/>
        </w:rPr>
        <w:t>）</w:t>
      </w:r>
      <w:r w:rsidRPr="00AF7FB7">
        <w:rPr>
          <w:rFonts w:ascii="仿宋" w:eastAsia="仿宋" w:hAnsi="仿宋" w:cs="Arial" w:hint="eastAsia"/>
          <w:sz w:val="32"/>
          <w:szCs w:val="32"/>
        </w:rPr>
        <w:t>。</w:t>
      </w:r>
    </w:p>
    <w:p w:rsidR="00AC0FB1" w:rsidRPr="00AF7FB7" w:rsidRDefault="00AC0FB1">
      <w:pPr>
        <w:snapToGrid w:val="0"/>
        <w:spacing w:line="360" w:lineRule="auto"/>
        <w:ind w:rightChars="-91" w:right="-191" w:firstLineChars="150" w:firstLine="482"/>
        <w:jc w:val="center"/>
        <w:outlineLvl w:val="0"/>
        <w:rPr>
          <w:rFonts w:ascii="仿宋" w:eastAsia="仿宋" w:hAnsi="仿宋"/>
          <w:b/>
          <w:sz w:val="32"/>
          <w:szCs w:val="32"/>
        </w:rPr>
      </w:pPr>
      <w:r w:rsidRPr="00AF7FB7">
        <w:rPr>
          <w:rFonts w:ascii="仿宋" w:eastAsia="仿宋" w:hAnsi="仿宋" w:hint="eastAsia"/>
          <w:b/>
          <w:bCs/>
          <w:sz w:val="32"/>
          <w:szCs w:val="32"/>
        </w:rPr>
        <w:t>八、</w:t>
      </w:r>
      <w:bookmarkStart w:id="54" w:name="_Toc177870556"/>
      <w:r w:rsidRPr="00AF7FB7">
        <w:rPr>
          <w:rFonts w:ascii="仿宋" w:eastAsia="仿宋" w:hAnsi="仿宋" w:hint="eastAsia"/>
          <w:b/>
          <w:sz w:val="32"/>
          <w:szCs w:val="32"/>
        </w:rPr>
        <w:t>合同</w:t>
      </w:r>
      <w:bookmarkEnd w:id="52"/>
      <w:bookmarkEnd w:id="53"/>
      <w:r w:rsidRPr="00AF7FB7">
        <w:rPr>
          <w:rFonts w:ascii="仿宋" w:eastAsia="仿宋" w:hAnsi="仿宋" w:hint="eastAsia"/>
          <w:b/>
          <w:sz w:val="32"/>
          <w:szCs w:val="32"/>
        </w:rPr>
        <w:t>授予</w:t>
      </w:r>
      <w:bookmarkEnd w:id="54"/>
    </w:p>
    <w:p w:rsidR="00AC0FB1" w:rsidRPr="00AF7FB7" w:rsidRDefault="00AC0FB1">
      <w:pPr>
        <w:snapToGrid w:val="0"/>
        <w:spacing w:line="360" w:lineRule="auto"/>
        <w:ind w:rightChars="-91" w:right="-191" w:firstLineChars="200" w:firstLine="643"/>
        <w:jc w:val="left"/>
        <w:outlineLvl w:val="0"/>
        <w:rPr>
          <w:rFonts w:ascii="仿宋" w:eastAsia="仿宋" w:hAnsi="仿宋"/>
          <w:b/>
          <w:sz w:val="32"/>
          <w:szCs w:val="32"/>
        </w:rPr>
      </w:pPr>
      <w:r w:rsidRPr="00AF7FB7">
        <w:rPr>
          <w:rFonts w:ascii="仿宋" w:eastAsia="仿宋" w:hAnsi="仿宋" w:hint="eastAsia"/>
          <w:b/>
          <w:sz w:val="32"/>
          <w:szCs w:val="32"/>
        </w:rPr>
        <w:t>（一）签订合同</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sz w:val="32"/>
          <w:szCs w:val="32"/>
        </w:rPr>
        <w:t>1</w:t>
      </w:r>
      <w:r w:rsidRPr="00AF7FB7">
        <w:rPr>
          <w:rFonts w:ascii="仿宋" w:eastAsia="仿宋" w:hAnsi="仿宋" w:hint="eastAsia"/>
          <w:sz w:val="32"/>
          <w:szCs w:val="32"/>
        </w:rPr>
        <w:t>、中标人收到中标通知书后及时与采购人签订合同，所签订的合同不得对招标文件和投标文件作实质性修改。</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sz w:val="32"/>
          <w:szCs w:val="32"/>
        </w:rPr>
        <w:t>2</w:t>
      </w:r>
      <w:r w:rsidRPr="00AF7FB7">
        <w:rPr>
          <w:rFonts w:ascii="仿宋" w:eastAsia="仿宋" w:hAnsi="仿宋" w:hint="eastAsia"/>
          <w:sz w:val="32"/>
          <w:szCs w:val="32"/>
        </w:rPr>
        <w:t>、自合同签订之日起七个工作日内，将合同</w:t>
      </w:r>
      <w:proofErr w:type="gramStart"/>
      <w:r w:rsidRPr="00AF7FB7">
        <w:rPr>
          <w:rFonts w:ascii="仿宋" w:eastAsia="仿宋" w:hAnsi="仿宋" w:hint="eastAsia"/>
          <w:sz w:val="32"/>
          <w:szCs w:val="32"/>
        </w:rPr>
        <w:t>副本报镇</w:t>
      </w:r>
      <w:proofErr w:type="gramEnd"/>
      <w:r w:rsidRPr="00AF7FB7">
        <w:rPr>
          <w:rFonts w:ascii="仿宋" w:eastAsia="仿宋" w:hAnsi="仿宋" w:hint="eastAsia"/>
          <w:sz w:val="32"/>
          <w:szCs w:val="32"/>
        </w:rPr>
        <w:t>海区政府采购管理办公室备案。</w:t>
      </w:r>
    </w:p>
    <w:p w:rsidR="00AC0FB1" w:rsidRPr="00AF7FB7" w:rsidRDefault="00AC0FB1">
      <w:pPr>
        <w:snapToGrid w:val="0"/>
        <w:spacing w:line="360" w:lineRule="auto"/>
        <w:ind w:rightChars="-91" w:right="-191" w:firstLineChars="200" w:firstLine="643"/>
        <w:jc w:val="left"/>
        <w:outlineLvl w:val="0"/>
        <w:rPr>
          <w:rFonts w:ascii="仿宋" w:eastAsia="仿宋" w:hAnsi="仿宋"/>
          <w:b/>
          <w:bCs/>
          <w:sz w:val="32"/>
          <w:szCs w:val="32"/>
        </w:rPr>
      </w:pPr>
      <w:r w:rsidRPr="00AF7FB7">
        <w:rPr>
          <w:rFonts w:ascii="仿宋" w:eastAsia="仿宋" w:hAnsi="仿宋" w:hint="eastAsia"/>
          <w:b/>
          <w:bCs/>
          <w:sz w:val="32"/>
          <w:szCs w:val="32"/>
        </w:rPr>
        <w:t>（二）履约保证</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hint="eastAsia"/>
          <w:sz w:val="32"/>
          <w:szCs w:val="32"/>
        </w:rPr>
        <w:t>1、签订合同前，中标人同采购人商定交纳履约保证金的方式等。</w:t>
      </w:r>
    </w:p>
    <w:p w:rsidR="00AC0FB1" w:rsidRPr="00AF7FB7" w:rsidRDefault="00AC0FB1">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hint="eastAsia"/>
          <w:sz w:val="32"/>
          <w:szCs w:val="32"/>
        </w:rPr>
        <w:t>2、应按合同约定认真履行规定的义务，如不按合同的约定履约，违约方应承担违约责任。</w:t>
      </w:r>
    </w:p>
    <w:p w:rsidR="001B5553" w:rsidRPr="00AF7FB7" w:rsidRDefault="00AC0FB1" w:rsidP="00AA3D3F">
      <w:pPr>
        <w:snapToGrid w:val="0"/>
        <w:spacing w:line="360" w:lineRule="auto"/>
        <w:ind w:rightChars="-91" w:right="-191" w:firstLineChars="200" w:firstLine="640"/>
        <w:jc w:val="left"/>
        <w:rPr>
          <w:rFonts w:ascii="仿宋" w:eastAsia="仿宋" w:hAnsi="仿宋"/>
          <w:sz w:val="32"/>
          <w:szCs w:val="32"/>
        </w:rPr>
      </w:pPr>
      <w:r w:rsidRPr="00AF7FB7">
        <w:rPr>
          <w:rFonts w:ascii="仿宋" w:eastAsia="仿宋" w:hAnsi="仿宋" w:hint="eastAsia"/>
          <w:sz w:val="32"/>
          <w:szCs w:val="32"/>
        </w:rPr>
        <w:t>3、合同履行完毕后五个工作日内退还履约保证金。</w:t>
      </w:r>
    </w:p>
    <w:bookmarkEnd w:id="0"/>
    <w:p w:rsidR="00AC0FB1" w:rsidRPr="00AF7FB7" w:rsidRDefault="00AC0FB1">
      <w:pPr>
        <w:spacing w:line="360" w:lineRule="auto"/>
        <w:jc w:val="center"/>
        <w:rPr>
          <w:rFonts w:ascii="仿宋" w:eastAsia="仿宋" w:hAnsi="仿宋"/>
          <w:b/>
          <w:sz w:val="36"/>
          <w:szCs w:val="36"/>
        </w:rPr>
      </w:pPr>
      <w:r w:rsidRPr="00AF7FB7">
        <w:rPr>
          <w:rFonts w:ascii="仿宋" w:eastAsia="仿宋" w:hAnsi="仿宋"/>
          <w:b/>
          <w:sz w:val="36"/>
          <w:szCs w:val="36"/>
        </w:rPr>
        <w:br w:type="page"/>
      </w:r>
      <w:r w:rsidRPr="00AF7FB7">
        <w:rPr>
          <w:rFonts w:ascii="仿宋" w:eastAsia="仿宋" w:hAnsi="仿宋" w:hint="eastAsia"/>
          <w:b/>
          <w:sz w:val="36"/>
          <w:szCs w:val="36"/>
        </w:rPr>
        <w:t>第四章</w:t>
      </w:r>
      <w:r w:rsidRPr="00AF7FB7">
        <w:rPr>
          <w:rFonts w:ascii="仿宋" w:eastAsia="仿宋" w:hAnsi="仿宋"/>
          <w:b/>
          <w:sz w:val="36"/>
          <w:szCs w:val="36"/>
        </w:rPr>
        <w:t xml:space="preserve">   </w:t>
      </w:r>
      <w:r w:rsidRPr="00AF7FB7">
        <w:rPr>
          <w:rFonts w:ascii="仿宋" w:eastAsia="仿宋" w:hAnsi="仿宋" w:hint="eastAsia"/>
          <w:b/>
          <w:sz w:val="36"/>
          <w:szCs w:val="36"/>
        </w:rPr>
        <w:t>评标方法及评标标准</w:t>
      </w:r>
    </w:p>
    <w:p w:rsidR="00AC0FB1" w:rsidRPr="00AF7FB7" w:rsidRDefault="00AC0FB1">
      <w:pPr>
        <w:spacing w:line="360" w:lineRule="auto"/>
        <w:ind w:firstLineChars="150" w:firstLine="480"/>
        <w:rPr>
          <w:rFonts w:ascii="仿宋" w:eastAsia="仿宋" w:hAnsi="仿宋"/>
          <w:sz w:val="32"/>
          <w:szCs w:val="32"/>
        </w:rPr>
      </w:pPr>
    </w:p>
    <w:p w:rsidR="00AC0FB1" w:rsidRPr="00AF7FB7" w:rsidRDefault="00AC0FB1">
      <w:pPr>
        <w:spacing w:line="360" w:lineRule="auto"/>
        <w:jc w:val="center"/>
        <w:outlineLvl w:val="0"/>
        <w:rPr>
          <w:rFonts w:ascii="仿宋" w:eastAsia="仿宋" w:hAnsi="仿宋"/>
          <w:b/>
          <w:sz w:val="32"/>
          <w:szCs w:val="32"/>
        </w:rPr>
      </w:pPr>
      <w:r w:rsidRPr="00AF7FB7">
        <w:rPr>
          <w:rFonts w:ascii="仿宋" w:eastAsia="仿宋" w:hAnsi="仿宋" w:hint="eastAsia"/>
          <w:b/>
          <w:sz w:val="32"/>
          <w:szCs w:val="32"/>
        </w:rPr>
        <w:t>一、总则</w:t>
      </w:r>
    </w:p>
    <w:p w:rsidR="00AC0FB1" w:rsidRPr="00AF7FB7" w:rsidRDefault="00AC0FB1">
      <w:pPr>
        <w:spacing w:line="360" w:lineRule="auto"/>
        <w:ind w:firstLineChars="150" w:firstLine="480"/>
        <w:rPr>
          <w:rFonts w:ascii="仿宋" w:eastAsia="仿宋" w:hAnsi="仿宋"/>
          <w:bCs/>
          <w:sz w:val="32"/>
          <w:szCs w:val="32"/>
        </w:rPr>
      </w:pPr>
      <w:r w:rsidRPr="00AF7FB7">
        <w:rPr>
          <w:rFonts w:ascii="仿宋" w:eastAsia="仿宋" w:hAnsi="仿宋" w:hint="eastAsia"/>
          <w:sz w:val="32"/>
          <w:szCs w:val="32"/>
        </w:rPr>
        <w:t>本评标方法及评分标</w:t>
      </w:r>
      <w:r w:rsidRPr="00AF7FB7">
        <w:rPr>
          <w:rFonts w:ascii="仿宋" w:eastAsia="仿宋" w:hAnsi="仿宋" w:hint="eastAsia"/>
          <w:bCs/>
          <w:sz w:val="32"/>
          <w:szCs w:val="32"/>
        </w:rPr>
        <w:t>准仅适用本项目对资格性检查和符合性检查合格的投标文件进行资信商务和技术评估，综合比较与评价。在评标中，不得改变招标文件中规定的评标标准、方法和中标条件。</w:t>
      </w:r>
    </w:p>
    <w:p w:rsidR="00AC0FB1" w:rsidRPr="00AF7FB7" w:rsidRDefault="00AC0FB1">
      <w:pPr>
        <w:spacing w:line="360" w:lineRule="auto"/>
        <w:jc w:val="center"/>
        <w:outlineLvl w:val="0"/>
        <w:rPr>
          <w:rFonts w:ascii="仿宋" w:eastAsia="仿宋" w:hAnsi="仿宋"/>
          <w:b/>
          <w:bCs/>
          <w:sz w:val="32"/>
          <w:szCs w:val="32"/>
        </w:rPr>
      </w:pPr>
      <w:r w:rsidRPr="00AF7FB7">
        <w:rPr>
          <w:rFonts w:ascii="仿宋" w:eastAsia="仿宋" w:hAnsi="仿宋" w:hint="eastAsia"/>
          <w:b/>
          <w:bCs/>
          <w:sz w:val="32"/>
          <w:szCs w:val="32"/>
        </w:rPr>
        <w:t>二、评标办法</w:t>
      </w:r>
    </w:p>
    <w:p w:rsidR="00AC0FB1" w:rsidRPr="00AF7FB7" w:rsidRDefault="00AC0FB1">
      <w:pPr>
        <w:spacing w:line="360" w:lineRule="auto"/>
        <w:ind w:firstLineChars="150" w:firstLine="480"/>
        <w:rPr>
          <w:rFonts w:ascii="仿宋" w:eastAsia="仿宋" w:hAnsi="仿宋"/>
          <w:bCs/>
          <w:sz w:val="32"/>
          <w:szCs w:val="32"/>
        </w:rPr>
      </w:pPr>
      <w:r w:rsidRPr="00AF7FB7">
        <w:rPr>
          <w:rFonts w:ascii="仿宋" w:eastAsia="仿宋" w:hAnsi="仿宋" w:hint="eastAsia"/>
          <w:bCs/>
          <w:sz w:val="32"/>
          <w:szCs w:val="32"/>
        </w:rPr>
        <w:t>评标采用综合评分法，总分为</w:t>
      </w:r>
      <w:r w:rsidRPr="00AF7FB7">
        <w:rPr>
          <w:rFonts w:ascii="仿宋" w:eastAsia="仿宋" w:hAnsi="仿宋"/>
          <w:bCs/>
          <w:sz w:val="32"/>
          <w:szCs w:val="32"/>
        </w:rPr>
        <w:t>100</w:t>
      </w:r>
      <w:r w:rsidRPr="00AF7FB7">
        <w:rPr>
          <w:rFonts w:ascii="仿宋" w:eastAsia="仿宋" w:hAnsi="仿宋" w:hint="eastAsia"/>
          <w:bCs/>
          <w:sz w:val="32"/>
          <w:szCs w:val="32"/>
        </w:rPr>
        <w:t>分，由价格分、技术分、资信商务分等组成。对已通过资格性检查和符合性检查的合格投标文件进行资信商务、技术、报价等评估，综合比较与评价。评标总分为各项得分的汇总（总分</w:t>
      </w:r>
      <w:r w:rsidRPr="00AF7FB7">
        <w:rPr>
          <w:rFonts w:ascii="仿宋" w:eastAsia="仿宋" w:hAnsi="仿宋"/>
          <w:bCs/>
          <w:sz w:val="32"/>
          <w:szCs w:val="32"/>
        </w:rPr>
        <w:t>=</w:t>
      </w:r>
      <w:r w:rsidRPr="00AF7FB7">
        <w:rPr>
          <w:rFonts w:ascii="仿宋" w:eastAsia="仿宋" w:hAnsi="仿宋" w:hint="eastAsia"/>
          <w:bCs/>
          <w:sz w:val="32"/>
          <w:szCs w:val="32"/>
        </w:rPr>
        <w:t>价格分</w:t>
      </w:r>
      <w:r w:rsidRPr="00AF7FB7">
        <w:rPr>
          <w:rFonts w:ascii="仿宋" w:eastAsia="仿宋" w:hAnsi="仿宋"/>
          <w:bCs/>
          <w:sz w:val="32"/>
          <w:szCs w:val="32"/>
        </w:rPr>
        <w:t>+</w:t>
      </w:r>
      <w:r w:rsidRPr="00AF7FB7">
        <w:rPr>
          <w:rFonts w:ascii="仿宋" w:eastAsia="仿宋" w:hAnsi="仿宋" w:hint="eastAsia"/>
          <w:bCs/>
          <w:sz w:val="32"/>
          <w:szCs w:val="32"/>
        </w:rPr>
        <w:t>技术分</w:t>
      </w:r>
      <w:r w:rsidRPr="00AF7FB7">
        <w:rPr>
          <w:rFonts w:ascii="仿宋" w:eastAsia="仿宋" w:hAnsi="仿宋"/>
          <w:bCs/>
          <w:sz w:val="32"/>
          <w:szCs w:val="32"/>
        </w:rPr>
        <w:t>+</w:t>
      </w:r>
      <w:r w:rsidRPr="00AF7FB7">
        <w:rPr>
          <w:rFonts w:ascii="仿宋" w:eastAsia="仿宋" w:hAnsi="仿宋" w:hint="eastAsia"/>
          <w:bCs/>
          <w:sz w:val="32"/>
          <w:szCs w:val="32"/>
        </w:rPr>
        <w:t>资信商务分）。按总分由高到低顺序排列，相同的，按投标报价由低到高顺序排列；投标报价也相同的，按技术得分由高到低顺序排列。评分过程中采用四舍五入法并保留小数二位。</w:t>
      </w:r>
    </w:p>
    <w:p w:rsidR="00AC0FB1" w:rsidRPr="00AF7FB7" w:rsidRDefault="00AC0FB1">
      <w:pPr>
        <w:spacing w:line="360" w:lineRule="auto"/>
        <w:jc w:val="center"/>
        <w:outlineLvl w:val="0"/>
        <w:rPr>
          <w:rFonts w:ascii="仿宋" w:eastAsia="仿宋" w:hAnsi="仿宋"/>
          <w:bCs/>
          <w:sz w:val="32"/>
          <w:szCs w:val="32"/>
        </w:rPr>
      </w:pPr>
      <w:r w:rsidRPr="00AF7FB7">
        <w:rPr>
          <w:rFonts w:ascii="仿宋" w:eastAsia="仿宋" w:hAnsi="仿宋" w:hint="eastAsia"/>
          <w:bCs/>
          <w:sz w:val="32"/>
          <w:szCs w:val="32"/>
        </w:rPr>
        <w:t>三、评标内容及标准</w:t>
      </w:r>
    </w:p>
    <w:p w:rsidR="00611135" w:rsidRDefault="00611135" w:rsidP="00611135">
      <w:pPr>
        <w:spacing w:line="6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（一）价格分（A=10分）</w:t>
      </w:r>
    </w:p>
    <w:p w:rsidR="00611135" w:rsidRDefault="00611135" w:rsidP="00611135">
      <w:pPr>
        <w:spacing w:line="60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采用低价优先法计算，即满足招标文件要求且投标价格最低的投标报价为评标基准价并得价格分A分，其他投标人的价格分按下列公式计算：</w:t>
      </w:r>
      <w:r>
        <w:rPr>
          <w:rFonts w:ascii="仿宋_GB2312" w:eastAsia="仿宋_GB2312" w:hAnsi="仿宋" w:hint="eastAsia"/>
          <w:sz w:val="32"/>
          <w:szCs w:val="32"/>
        </w:rPr>
        <w:t>价格分=（评标基准价/投标报价）×A%×100。</w:t>
      </w:r>
    </w:p>
    <w:p w:rsidR="00611135" w:rsidRDefault="00611135" w:rsidP="00611135">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本项目对小型和微型企业给予6%的价格扣除。</w:t>
      </w:r>
      <w:r>
        <w:rPr>
          <w:rFonts w:ascii="仿宋_GB2312" w:eastAsia="仿宋_GB2312" w:hAnsi="仿宋" w:cs="宋体" w:hint="eastAsia"/>
          <w:kern w:val="0"/>
          <w:sz w:val="32"/>
          <w:szCs w:val="32"/>
        </w:rPr>
        <w:t>以调整后的价格计算评标基准价和投标报价。</w:t>
      </w:r>
    </w:p>
    <w:p w:rsidR="00611135" w:rsidRDefault="00611135" w:rsidP="0061113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投标人的报价均超过招标上限价，采购人不能支付的，本次招标失败。</w:t>
      </w:r>
    </w:p>
    <w:p w:rsidR="00611135" w:rsidRDefault="00611135" w:rsidP="00611135">
      <w:pPr>
        <w:spacing w:line="60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（二）技术（B=60分）、资信商务（C=30分）按照评标委员会成员的独立评分结果汇总。计算公式：投标人</w:t>
      </w:r>
      <w:r>
        <w:rPr>
          <w:rFonts w:ascii="仿宋_GB2312" w:eastAsia="仿宋_GB2312" w:hAnsi="仿宋" w:hint="eastAsia"/>
          <w:sz w:val="32"/>
          <w:szCs w:val="32"/>
        </w:rPr>
        <w:t>的技术、资信商务分=（评标委员会所有成员评分合计数）/（评标委员会组成人员数）。</w:t>
      </w:r>
    </w:p>
    <w:p w:rsidR="00611135" w:rsidRDefault="00611135" w:rsidP="0061113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1、技术分（B=60分）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7460"/>
      </w:tblGrid>
      <w:tr w:rsidR="00611135" w:rsidTr="00611135">
        <w:trPr>
          <w:cantSplit/>
        </w:trPr>
        <w:tc>
          <w:tcPr>
            <w:tcW w:w="8528" w:type="dxa"/>
            <w:gridSpan w:val="2"/>
            <w:vAlign w:val="center"/>
          </w:tcPr>
          <w:p w:rsidR="00611135" w:rsidRDefault="00611135" w:rsidP="00611135">
            <w:pPr>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评分内容</w:t>
            </w:r>
          </w:p>
        </w:tc>
      </w:tr>
      <w:tr w:rsidR="00611135" w:rsidTr="00611135">
        <w:trPr>
          <w:cantSplit/>
        </w:trPr>
        <w:tc>
          <w:tcPr>
            <w:tcW w:w="1068" w:type="dxa"/>
            <w:vMerge w:val="restart"/>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技术分60分</w:t>
            </w:r>
          </w:p>
        </w:tc>
        <w:tc>
          <w:tcPr>
            <w:tcW w:w="746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运</w:t>
            </w:r>
            <w:proofErr w:type="gramStart"/>
            <w:r>
              <w:rPr>
                <w:rFonts w:ascii="仿宋_GB2312" w:eastAsia="仿宋_GB2312" w:hAnsi="仿宋" w:hint="eastAsia"/>
                <w:sz w:val="32"/>
                <w:szCs w:val="32"/>
              </w:rPr>
              <w:t>维方案</w:t>
            </w:r>
            <w:proofErr w:type="gramEnd"/>
            <w:r>
              <w:rPr>
                <w:rFonts w:ascii="仿宋_GB2312" w:eastAsia="仿宋_GB2312" w:hAnsi="仿宋" w:hint="eastAsia"/>
                <w:sz w:val="32"/>
                <w:szCs w:val="32"/>
              </w:rPr>
              <w:t>的科学合理性。保证运维期内不因设备故障而影响原有各系统数据实时性和有效性，保证系统正常运转和所有</w:t>
            </w:r>
            <w:proofErr w:type="gramStart"/>
            <w:r>
              <w:rPr>
                <w:rFonts w:ascii="仿宋_GB2312" w:eastAsia="仿宋_GB2312" w:hAnsi="仿宋" w:hint="eastAsia"/>
                <w:sz w:val="32"/>
                <w:szCs w:val="32"/>
              </w:rPr>
              <w:t>原点位</w:t>
            </w:r>
            <w:proofErr w:type="gramEnd"/>
            <w:r>
              <w:rPr>
                <w:rFonts w:ascii="仿宋_GB2312" w:eastAsia="仿宋_GB2312" w:hAnsi="仿宋" w:hint="eastAsia"/>
                <w:sz w:val="32"/>
                <w:szCs w:val="32"/>
              </w:rPr>
              <w:t>数据可正常使用的能力进行评分。（基本分10分，满分20分）</w:t>
            </w:r>
          </w:p>
        </w:tc>
      </w:tr>
      <w:tr w:rsidR="00611135" w:rsidTr="00611135">
        <w:trPr>
          <w:cantSplit/>
        </w:trPr>
        <w:tc>
          <w:tcPr>
            <w:tcW w:w="1068" w:type="dxa"/>
            <w:vMerge/>
          </w:tcPr>
          <w:p w:rsidR="00611135" w:rsidRDefault="00611135" w:rsidP="00611135">
            <w:pPr>
              <w:spacing w:line="600" w:lineRule="exact"/>
              <w:ind w:firstLineChars="200" w:firstLine="640"/>
              <w:rPr>
                <w:rFonts w:ascii="仿宋_GB2312" w:eastAsia="仿宋_GB2312" w:hAnsi="仿宋"/>
                <w:sz w:val="32"/>
                <w:szCs w:val="32"/>
              </w:rPr>
            </w:pPr>
          </w:p>
        </w:tc>
        <w:tc>
          <w:tcPr>
            <w:tcW w:w="746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对本项目系统现状进行深入了解和分析，必须提供点位布控图、设备使用状况统计表、故障类别分析。（基本分8分，满分16分）</w:t>
            </w:r>
          </w:p>
        </w:tc>
      </w:tr>
      <w:tr w:rsidR="00611135" w:rsidTr="00611135">
        <w:trPr>
          <w:cantSplit/>
        </w:trPr>
        <w:tc>
          <w:tcPr>
            <w:tcW w:w="1068" w:type="dxa"/>
            <w:vMerge/>
          </w:tcPr>
          <w:p w:rsidR="00611135" w:rsidRDefault="00611135" w:rsidP="00611135">
            <w:pPr>
              <w:spacing w:line="600" w:lineRule="exact"/>
              <w:ind w:firstLineChars="200" w:firstLine="640"/>
              <w:rPr>
                <w:rFonts w:ascii="仿宋_GB2312" w:eastAsia="仿宋_GB2312" w:hAnsi="仿宋"/>
                <w:sz w:val="32"/>
                <w:szCs w:val="32"/>
              </w:rPr>
            </w:pPr>
          </w:p>
        </w:tc>
        <w:tc>
          <w:tcPr>
            <w:tcW w:w="746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协助用户进行系统性能调整，重大活动现场保障、突发应急方案和措施的合理性。（基本分5分，满分10分）</w:t>
            </w:r>
          </w:p>
        </w:tc>
      </w:tr>
      <w:tr w:rsidR="00611135" w:rsidTr="00611135">
        <w:trPr>
          <w:cantSplit/>
        </w:trPr>
        <w:tc>
          <w:tcPr>
            <w:tcW w:w="1068" w:type="dxa"/>
            <w:vMerge/>
          </w:tcPr>
          <w:p w:rsidR="00611135" w:rsidRDefault="00611135" w:rsidP="00611135">
            <w:pPr>
              <w:spacing w:line="600" w:lineRule="exact"/>
              <w:ind w:firstLineChars="200" w:firstLine="640"/>
              <w:rPr>
                <w:rFonts w:ascii="仿宋_GB2312" w:eastAsia="仿宋_GB2312" w:hAnsi="仿宋"/>
                <w:sz w:val="32"/>
                <w:szCs w:val="32"/>
              </w:rPr>
            </w:pPr>
          </w:p>
        </w:tc>
        <w:tc>
          <w:tcPr>
            <w:tcW w:w="746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劳动保护用品使用、安全生产管理、施工内外协调能力、文明施工环境保护措施等的合理性。（基本分5分，满分10分）</w:t>
            </w:r>
          </w:p>
        </w:tc>
      </w:tr>
      <w:tr w:rsidR="00611135" w:rsidTr="00611135">
        <w:trPr>
          <w:cantSplit/>
          <w:trHeight w:val="4580"/>
        </w:trPr>
        <w:tc>
          <w:tcPr>
            <w:tcW w:w="1068" w:type="dxa"/>
            <w:vMerge/>
          </w:tcPr>
          <w:p w:rsidR="00611135" w:rsidRDefault="00611135" w:rsidP="00611135">
            <w:pPr>
              <w:spacing w:line="600" w:lineRule="exact"/>
              <w:ind w:firstLineChars="200" w:firstLine="640"/>
              <w:rPr>
                <w:rFonts w:ascii="仿宋_GB2312" w:eastAsia="仿宋_GB2312" w:hAnsi="仿宋"/>
                <w:sz w:val="32"/>
                <w:szCs w:val="32"/>
              </w:rPr>
            </w:pPr>
          </w:p>
        </w:tc>
        <w:tc>
          <w:tcPr>
            <w:tcW w:w="746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根据项目团队技术能力、团队实力等情况评分。（4分）</w:t>
            </w:r>
          </w:p>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1、拟派项目负责人具有系统集成项目管理工程师中级及以上证书,得2分。</w:t>
            </w:r>
          </w:p>
          <w:p w:rsidR="00611135" w:rsidRPr="00E6188C" w:rsidRDefault="00611135" w:rsidP="00611135">
            <w:pPr>
              <w:spacing w:line="600" w:lineRule="exact"/>
              <w:rPr>
                <w:rFonts w:ascii="仿宋_GB2312" w:eastAsia="仿宋_GB2312" w:hAnsi="仿宋"/>
                <w:color w:val="000000" w:themeColor="text1"/>
                <w:sz w:val="32"/>
                <w:szCs w:val="32"/>
              </w:rPr>
            </w:pPr>
            <w:r w:rsidRPr="00E6188C">
              <w:rPr>
                <w:rFonts w:ascii="仿宋_GB2312" w:eastAsia="仿宋_GB2312" w:hAnsi="仿宋" w:hint="eastAsia"/>
                <w:color w:val="000000" w:themeColor="text1"/>
                <w:sz w:val="32"/>
                <w:szCs w:val="32"/>
              </w:rPr>
              <w:t>2、拟派项目技术组人员具有工程师（电气、电子相关专业）证书的，得2分。</w:t>
            </w:r>
          </w:p>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（以上人员不能重复计分，须提供相关资格证明和社保部门出具的最近12个月在本单位连续缴纳社会保险有效证明复印件）</w:t>
            </w:r>
          </w:p>
        </w:tc>
      </w:tr>
    </w:tbl>
    <w:p w:rsidR="00611135" w:rsidRDefault="00611135" w:rsidP="0061113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2、资信商务分（C=30分）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7790"/>
      </w:tblGrid>
      <w:tr w:rsidR="00611135" w:rsidTr="00611135">
        <w:tc>
          <w:tcPr>
            <w:tcW w:w="8528" w:type="dxa"/>
            <w:gridSpan w:val="2"/>
            <w:vAlign w:val="center"/>
          </w:tcPr>
          <w:p w:rsidR="00611135" w:rsidRDefault="00611135" w:rsidP="00611135">
            <w:pPr>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评分内容</w:t>
            </w:r>
          </w:p>
        </w:tc>
      </w:tr>
      <w:tr w:rsidR="00611135" w:rsidTr="00611135">
        <w:trPr>
          <w:trHeight w:val="580"/>
        </w:trPr>
        <w:tc>
          <w:tcPr>
            <w:tcW w:w="738" w:type="dxa"/>
            <w:vMerge w:val="restart"/>
            <w:vAlign w:val="center"/>
          </w:tcPr>
          <w:p w:rsidR="00611135" w:rsidRDefault="00611135" w:rsidP="0061113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资</w:t>
            </w:r>
            <w:r w:rsidR="0042028F">
              <w:rPr>
                <w:rFonts w:ascii="仿宋_GB2312" w:eastAsia="仿宋_GB2312" w:hAnsi="仿宋" w:hint="eastAsia"/>
                <w:sz w:val="32"/>
                <w:szCs w:val="32"/>
              </w:rPr>
              <w:t>资</w:t>
            </w:r>
            <w:r>
              <w:rPr>
                <w:rFonts w:ascii="仿宋_GB2312" w:eastAsia="仿宋_GB2312" w:hAnsi="仿宋" w:hint="eastAsia"/>
                <w:sz w:val="32"/>
                <w:szCs w:val="32"/>
              </w:rPr>
              <w:t>信商务分30分</w:t>
            </w:r>
          </w:p>
        </w:tc>
        <w:tc>
          <w:tcPr>
            <w:tcW w:w="779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投标人管理体系能力（4分）</w:t>
            </w:r>
          </w:p>
          <w:p w:rsidR="00611135" w:rsidRDefault="00611135" w:rsidP="00611135">
            <w:pPr>
              <w:rPr>
                <w:rFonts w:ascii="仿宋_GB2312" w:eastAsia="仿宋_GB2312" w:hAnsi="仿宋"/>
                <w:sz w:val="32"/>
                <w:szCs w:val="32"/>
              </w:rPr>
            </w:pPr>
            <w:r w:rsidRPr="00E87EE6">
              <w:rPr>
                <w:rFonts w:ascii="仿宋_GB2312" w:eastAsia="仿宋_GB2312" w:hAnsi="仿宋"/>
                <w:sz w:val="32"/>
                <w:szCs w:val="32"/>
              </w:rPr>
              <w:t>投标人具有</w:t>
            </w:r>
            <w:r w:rsidRPr="00E87EE6">
              <w:rPr>
                <w:rFonts w:ascii="仿宋_GB2312" w:eastAsia="仿宋_GB2312" w:hAnsi="仿宋" w:hint="eastAsia"/>
                <w:sz w:val="32"/>
                <w:szCs w:val="32"/>
              </w:rPr>
              <w:t>有效</w:t>
            </w:r>
            <w:r w:rsidRPr="00E87EE6">
              <w:rPr>
                <w:rFonts w:ascii="仿宋_GB2312" w:eastAsia="仿宋_GB2312" w:hAnsi="仿宋"/>
                <w:sz w:val="32"/>
                <w:szCs w:val="32"/>
              </w:rPr>
              <w:t>的质量管理体系</w:t>
            </w:r>
            <w:r w:rsidRPr="00E87EE6">
              <w:rPr>
                <w:rFonts w:ascii="仿宋_GB2312" w:eastAsia="仿宋_GB2312" w:hAnsi="仿宋" w:hint="eastAsia"/>
                <w:sz w:val="32"/>
                <w:szCs w:val="32"/>
              </w:rPr>
              <w:t>系列</w:t>
            </w:r>
            <w:r w:rsidRPr="00E87EE6">
              <w:rPr>
                <w:rFonts w:ascii="仿宋_GB2312" w:eastAsia="仿宋_GB2312" w:hAnsi="仿宋"/>
                <w:sz w:val="32"/>
                <w:szCs w:val="32"/>
              </w:rPr>
              <w:t>认证证书的</w:t>
            </w:r>
            <w:r>
              <w:rPr>
                <w:rFonts w:ascii="仿宋_GB2312" w:eastAsia="仿宋_GB2312" w:hAnsi="仿宋" w:hint="eastAsia"/>
                <w:sz w:val="32"/>
                <w:szCs w:val="32"/>
              </w:rPr>
              <w:t>，</w:t>
            </w:r>
            <w:r w:rsidRPr="00E87EE6">
              <w:rPr>
                <w:rFonts w:ascii="仿宋_GB2312" w:eastAsia="仿宋_GB2312" w:hAnsi="仿宋"/>
                <w:sz w:val="32"/>
                <w:szCs w:val="32"/>
              </w:rPr>
              <w:t>得</w:t>
            </w:r>
            <w:r w:rsidRPr="00E87EE6">
              <w:rPr>
                <w:rFonts w:ascii="仿宋_GB2312" w:eastAsia="仿宋_GB2312" w:hAnsi="仿宋" w:hint="eastAsia"/>
                <w:sz w:val="32"/>
                <w:szCs w:val="32"/>
              </w:rPr>
              <w:t>1</w:t>
            </w:r>
            <w:r w:rsidRPr="00E87EE6">
              <w:rPr>
                <w:rFonts w:ascii="仿宋_GB2312" w:eastAsia="仿宋_GB2312" w:hAnsi="仿宋"/>
                <w:sz w:val="32"/>
                <w:szCs w:val="32"/>
              </w:rPr>
              <w:t>分。</w:t>
            </w:r>
          </w:p>
          <w:p w:rsidR="00611135" w:rsidRDefault="00611135" w:rsidP="00611135">
            <w:pPr>
              <w:rPr>
                <w:rFonts w:ascii="仿宋_GB2312" w:eastAsia="仿宋_GB2312" w:hAnsi="仿宋"/>
                <w:sz w:val="32"/>
                <w:szCs w:val="32"/>
              </w:rPr>
            </w:pPr>
            <w:r w:rsidRPr="00E87EE6">
              <w:rPr>
                <w:rFonts w:ascii="仿宋_GB2312" w:eastAsia="仿宋_GB2312" w:hAnsi="仿宋"/>
                <w:sz w:val="32"/>
                <w:szCs w:val="32"/>
              </w:rPr>
              <w:t>投标人具有</w:t>
            </w:r>
            <w:r w:rsidRPr="00E87EE6">
              <w:rPr>
                <w:rFonts w:ascii="仿宋_GB2312" w:eastAsia="仿宋_GB2312" w:hAnsi="仿宋" w:hint="eastAsia"/>
                <w:sz w:val="32"/>
                <w:szCs w:val="32"/>
              </w:rPr>
              <w:t>有效</w:t>
            </w:r>
            <w:r w:rsidRPr="00E87EE6">
              <w:rPr>
                <w:rFonts w:ascii="仿宋_GB2312" w:eastAsia="仿宋_GB2312" w:hAnsi="仿宋"/>
                <w:sz w:val="32"/>
                <w:szCs w:val="32"/>
              </w:rPr>
              <w:t>的</w:t>
            </w:r>
            <w:r w:rsidRPr="00E87EE6">
              <w:rPr>
                <w:rFonts w:ascii="仿宋_GB2312" w:eastAsia="仿宋_GB2312" w:hAnsi="仿宋" w:hint="eastAsia"/>
                <w:sz w:val="32"/>
                <w:szCs w:val="32"/>
              </w:rPr>
              <w:t>环境</w:t>
            </w:r>
            <w:r w:rsidRPr="00E87EE6">
              <w:rPr>
                <w:rFonts w:ascii="仿宋_GB2312" w:eastAsia="仿宋_GB2312" w:hAnsi="仿宋"/>
                <w:sz w:val="32"/>
                <w:szCs w:val="32"/>
              </w:rPr>
              <w:t>管理体系</w:t>
            </w:r>
            <w:r w:rsidRPr="00E87EE6">
              <w:rPr>
                <w:rFonts w:ascii="仿宋_GB2312" w:eastAsia="仿宋_GB2312" w:hAnsi="仿宋" w:hint="eastAsia"/>
                <w:sz w:val="32"/>
                <w:szCs w:val="32"/>
              </w:rPr>
              <w:t>系列</w:t>
            </w:r>
            <w:r w:rsidRPr="00E87EE6">
              <w:rPr>
                <w:rFonts w:ascii="仿宋_GB2312" w:eastAsia="仿宋_GB2312" w:hAnsi="仿宋"/>
                <w:sz w:val="32"/>
                <w:szCs w:val="32"/>
              </w:rPr>
              <w:t>认证证书的</w:t>
            </w:r>
            <w:r>
              <w:rPr>
                <w:rFonts w:ascii="仿宋_GB2312" w:eastAsia="仿宋_GB2312" w:hAnsi="仿宋" w:hint="eastAsia"/>
                <w:sz w:val="32"/>
                <w:szCs w:val="32"/>
              </w:rPr>
              <w:t>，</w:t>
            </w:r>
            <w:r w:rsidRPr="00E87EE6">
              <w:rPr>
                <w:rFonts w:ascii="仿宋_GB2312" w:eastAsia="仿宋_GB2312" w:hAnsi="仿宋"/>
                <w:sz w:val="32"/>
                <w:szCs w:val="32"/>
              </w:rPr>
              <w:t>得</w:t>
            </w:r>
            <w:r w:rsidRPr="00E87EE6">
              <w:rPr>
                <w:rFonts w:ascii="仿宋_GB2312" w:eastAsia="仿宋_GB2312" w:hAnsi="仿宋" w:hint="eastAsia"/>
                <w:sz w:val="32"/>
                <w:szCs w:val="32"/>
              </w:rPr>
              <w:t>1</w:t>
            </w:r>
            <w:r w:rsidRPr="00E87EE6">
              <w:rPr>
                <w:rFonts w:ascii="仿宋_GB2312" w:eastAsia="仿宋_GB2312" w:hAnsi="仿宋"/>
                <w:sz w:val="32"/>
                <w:szCs w:val="32"/>
              </w:rPr>
              <w:t>分。</w:t>
            </w:r>
          </w:p>
          <w:p w:rsidR="00611135" w:rsidRDefault="00611135" w:rsidP="00611135">
            <w:pPr>
              <w:rPr>
                <w:rFonts w:ascii="仿宋_GB2312" w:eastAsia="仿宋_GB2312" w:hAnsi="仿宋"/>
                <w:sz w:val="32"/>
                <w:szCs w:val="32"/>
              </w:rPr>
            </w:pPr>
            <w:r w:rsidRPr="00E87EE6">
              <w:rPr>
                <w:rFonts w:ascii="仿宋_GB2312" w:eastAsia="仿宋_GB2312" w:hAnsi="仿宋"/>
                <w:sz w:val="32"/>
                <w:szCs w:val="32"/>
              </w:rPr>
              <w:t>投标人具有</w:t>
            </w:r>
            <w:r w:rsidRPr="00E87EE6">
              <w:rPr>
                <w:rFonts w:ascii="仿宋_GB2312" w:eastAsia="仿宋_GB2312" w:hAnsi="仿宋" w:hint="eastAsia"/>
                <w:sz w:val="32"/>
                <w:szCs w:val="32"/>
              </w:rPr>
              <w:t>有效</w:t>
            </w:r>
            <w:r w:rsidRPr="00E87EE6">
              <w:rPr>
                <w:rFonts w:ascii="仿宋_GB2312" w:eastAsia="仿宋_GB2312" w:hAnsi="仿宋"/>
                <w:sz w:val="32"/>
                <w:szCs w:val="32"/>
              </w:rPr>
              <w:t>的</w:t>
            </w:r>
            <w:r w:rsidRPr="00E87EE6">
              <w:rPr>
                <w:rFonts w:ascii="仿宋_GB2312" w:eastAsia="仿宋_GB2312" w:hAnsi="仿宋" w:hint="eastAsia"/>
                <w:sz w:val="32"/>
                <w:szCs w:val="32"/>
              </w:rPr>
              <w:t>职业健康安全</w:t>
            </w:r>
            <w:r w:rsidRPr="00E87EE6">
              <w:rPr>
                <w:rFonts w:ascii="仿宋_GB2312" w:eastAsia="仿宋_GB2312" w:hAnsi="仿宋"/>
                <w:sz w:val="32"/>
                <w:szCs w:val="32"/>
              </w:rPr>
              <w:t>管理体系</w:t>
            </w:r>
            <w:r w:rsidRPr="00E87EE6">
              <w:rPr>
                <w:rFonts w:ascii="仿宋_GB2312" w:eastAsia="仿宋_GB2312" w:hAnsi="仿宋" w:hint="eastAsia"/>
                <w:sz w:val="32"/>
                <w:szCs w:val="32"/>
              </w:rPr>
              <w:t>系列</w:t>
            </w:r>
            <w:r w:rsidRPr="00E87EE6">
              <w:rPr>
                <w:rFonts w:ascii="仿宋_GB2312" w:eastAsia="仿宋_GB2312" w:hAnsi="仿宋"/>
                <w:sz w:val="32"/>
                <w:szCs w:val="32"/>
              </w:rPr>
              <w:t>认证证书的</w:t>
            </w:r>
            <w:r>
              <w:rPr>
                <w:rFonts w:ascii="仿宋_GB2312" w:eastAsia="仿宋_GB2312" w:hAnsi="仿宋" w:hint="eastAsia"/>
                <w:sz w:val="32"/>
                <w:szCs w:val="32"/>
              </w:rPr>
              <w:t>，</w:t>
            </w:r>
            <w:r w:rsidRPr="00E87EE6">
              <w:rPr>
                <w:rFonts w:ascii="仿宋_GB2312" w:eastAsia="仿宋_GB2312" w:hAnsi="仿宋"/>
                <w:sz w:val="32"/>
                <w:szCs w:val="32"/>
              </w:rPr>
              <w:t>得</w:t>
            </w:r>
            <w:r w:rsidRPr="00E87EE6">
              <w:rPr>
                <w:rFonts w:ascii="仿宋_GB2312" w:eastAsia="仿宋_GB2312" w:hAnsi="仿宋" w:hint="eastAsia"/>
                <w:sz w:val="32"/>
                <w:szCs w:val="32"/>
              </w:rPr>
              <w:t>1</w:t>
            </w:r>
            <w:r w:rsidRPr="00E87EE6">
              <w:rPr>
                <w:rFonts w:ascii="仿宋_GB2312" w:eastAsia="仿宋_GB2312" w:hAnsi="仿宋"/>
                <w:sz w:val="32"/>
                <w:szCs w:val="32"/>
              </w:rPr>
              <w:t>分。</w:t>
            </w:r>
          </w:p>
          <w:p w:rsidR="00611135" w:rsidRPr="00E6188C" w:rsidRDefault="00611135" w:rsidP="00611135">
            <w:pPr>
              <w:rPr>
                <w:rFonts w:ascii="仿宋_GB2312" w:eastAsia="仿宋_GB2312" w:hAnsi="仿宋"/>
                <w:color w:val="000000" w:themeColor="text1"/>
                <w:sz w:val="32"/>
                <w:szCs w:val="32"/>
              </w:rPr>
            </w:pPr>
            <w:r w:rsidRPr="00E6188C">
              <w:rPr>
                <w:rFonts w:ascii="仿宋_GB2312" w:eastAsia="仿宋_GB2312" w:hAnsi="仿宋"/>
                <w:color w:val="000000" w:themeColor="text1"/>
                <w:sz w:val="32"/>
                <w:szCs w:val="32"/>
              </w:rPr>
              <w:t>投标人</w:t>
            </w:r>
            <w:r w:rsidRPr="00E6188C">
              <w:rPr>
                <w:rFonts w:ascii="仿宋_GB2312" w:eastAsia="仿宋_GB2312" w:hAnsi="仿宋" w:hint="eastAsia"/>
                <w:color w:val="000000" w:themeColor="text1"/>
                <w:sz w:val="32"/>
                <w:szCs w:val="32"/>
              </w:rPr>
              <w:t>具有有效的安全技术防范行业资信等级证书的，得1分。</w:t>
            </w:r>
          </w:p>
        </w:tc>
      </w:tr>
      <w:tr w:rsidR="00611135" w:rsidTr="00611135">
        <w:trPr>
          <w:trHeight w:val="1343"/>
        </w:trPr>
        <w:tc>
          <w:tcPr>
            <w:tcW w:w="738" w:type="dxa"/>
            <w:vMerge/>
            <w:vAlign w:val="center"/>
          </w:tcPr>
          <w:p w:rsidR="00611135" w:rsidRDefault="00611135" w:rsidP="00611135">
            <w:pPr>
              <w:spacing w:line="600" w:lineRule="exact"/>
              <w:ind w:firstLineChars="200" w:firstLine="640"/>
              <w:rPr>
                <w:rFonts w:ascii="仿宋_GB2312" w:eastAsia="仿宋_GB2312" w:hAnsi="仿宋"/>
                <w:sz w:val="32"/>
                <w:szCs w:val="32"/>
              </w:rPr>
            </w:pPr>
          </w:p>
        </w:tc>
        <w:tc>
          <w:tcPr>
            <w:tcW w:w="7790" w:type="dxa"/>
            <w:vAlign w:val="center"/>
          </w:tcPr>
          <w:p w:rsidR="00611135" w:rsidRDefault="00611135" w:rsidP="00611135">
            <w:pPr>
              <w:spacing w:line="600" w:lineRule="exact"/>
              <w:jc w:val="left"/>
              <w:rPr>
                <w:rFonts w:ascii="仿宋_GB2312" w:eastAsia="仿宋_GB2312" w:hAnsi="仿宋"/>
                <w:sz w:val="32"/>
                <w:szCs w:val="32"/>
              </w:rPr>
            </w:pPr>
            <w:r>
              <w:rPr>
                <w:rFonts w:ascii="仿宋_GB2312" w:eastAsia="仿宋_GB2312" w:hAnsi="仿宋" w:hint="eastAsia"/>
                <w:sz w:val="32"/>
                <w:szCs w:val="32"/>
              </w:rPr>
              <w:t>投标人综合实力（3分）</w:t>
            </w:r>
          </w:p>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包括但不限于企业质量管理、荣誉、信誉等。</w:t>
            </w:r>
          </w:p>
        </w:tc>
      </w:tr>
      <w:tr w:rsidR="00611135" w:rsidTr="00611135">
        <w:trPr>
          <w:trHeight w:val="1342"/>
        </w:trPr>
        <w:tc>
          <w:tcPr>
            <w:tcW w:w="738" w:type="dxa"/>
            <w:vMerge/>
            <w:vAlign w:val="center"/>
          </w:tcPr>
          <w:p w:rsidR="00611135" w:rsidRDefault="00611135" w:rsidP="00611135">
            <w:pPr>
              <w:spacing w:line="600" w:lineRule="exact"/>
              <w:ind w:firstLineChars="200" w:firstLine="640"/>
              <w:rPr>
                <w:rFonts w:ascii="仿宋_GB2312" w:eastAsia="仿宋_GB2312" w:hAnsi="仿宋"/>
                <w:sz w:val="32"/>
                <w:szCs w:val="32"/>
              </w:rPr>
            </w:pPr>
          </w:p>
        </w:tc>
        <w:tc>
          <w:tcPr>
            <w:tcW w:w="779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投标人专业技术能力（3分）</w:t>
            </w:r>
          </w:p>
          <w:p w:rsidR="00611135" w:rsidRDefault="00611135" w:rsidP="00611135">
            <w:pPr>
              <w:spacing w:line="600" w:lineRule="exact"/>
              <w:rPr>
                <w:rFonts w:ascii="仿宋_GB2312" w:eastAsia="仿宋_GB2312" w:hAnsi="仿宋"/>
                <w:sz w:val="32"/>
                <w:szCs w:val="32"/>
              </w:rPr>
            </w:pPr>
            <w:r w:rsidRPr="00211AC1">
              <w:rPr>
                <w:rFonts w:ascii="仿宋_GB2312" w:eastAsia="仿宋_GB2312" w:hAnsi="仿宋" w:hint="eastAsia"/>
                <w:color w:val="000000" w:themeColor="text1"/>
                <w:sz w:val="32"/>
                <w:szCs w:val="32"/>
              </w:rPr>
              <w:t>投标人每提供一个2017年</w:t>
            </w:r>
            <w:r w:rsidRPr="00211AC1">
              <w:rPr>
                <w:rFonts w:ascii="仿宋_GB2312" w:eastAsia="仿宋_GB2312" w:hAnsi="仿宋"/>
                <w:color w:val="000000" w:themeColor="text1"/>
                <w:sz w:val="32"/>
                <w:szCs w:val="32"/>
              </w:rPr>
              <w:t>01月01日</w:t>
            </w:r>
            <w:r w:rsidRPr="00211AC1">
              <w:rPr>
                <w:rFonts w:ascii="仿宋_GB2312" w:eastAsia="仿宋_GB2312" w:hAnsi="仿宋" w:hint="eastAsia"/>
                <w:color w:val="000000" w:themeColor="text1"/>
                <w:sz w:val="32"/>
                <w:szCs w:val="32"/>
              </w:rPr>
              <w:t>以来类似案例的，得1分，最高得3分。（提供合同复印件并加盖单位公章）</w:t>
            </w:r>
          </w:p>
        </w:tc>
      </w:tr>
      <w:tr w:rsidR="00611135" w:rsidTr="00611135">
        <w:trPr>
          <w:trHeight w:val="1901"/>
        </w:trPr>
        <w:tc>
          <w:tcPr>
            <w:tcW w:w="738" w:type="dxa"/>
            <w:vMerge/>
            <w:vAlign w:val="center"/>
          </w:tcPr>
          <w:p w:rsidR="00611135" w:rsidRDefault="00611135" w:rsidP="00611135">
            <w:pPr>
              <w:spacing w:line="600" w:lineRule="exact"/>
              <w:ind w:firstLineChars="200" w:firstLine="640"/>
              <w:rPr>
                <w:rFonts w:ascii="仿宋_GB2312" w:eastAsia="仿宋_GB2312" w:hAnsi="仿宋"/>
                <w:sz w:val="32"/>
                <w:szCs w:val="32"/>
              </w:rPr>
            </w:pPr>
          </w:p>
        </w:tc>
        <w:tc>
          <w:tcPr>
            <w:tcW w:w="7790" w:type="dxa"/>
            <w:vAlign w:val="center"/>
          </w:tcPr>
          <w:p w:rsidR="00611135" w:rsidRPr="008F18D8" w:rsidRDefault="00611135" w:rsidP="00611135">
            <w:pPr>
              <w:spacing w:line="600" w:lineRule="exact"/>
              <w:rPr>
                <w:rFonts w:ascii="仿宋_GB2312" w:eastAsia="仿宋_GB2312" w:hAnsi="仿宋"/>
                <w:color w:val="000000" w:themeColor="text1"/>
                <w:sz w:val="32"/>
                <w:szCs w:val="32"/>
              </w:rPr>
            </w:pPr>
            <w:r w:rsidRPr="008F18D8">
              <w:rPr>
                <w:rFonts w:ascii="仿宋_GB2312" w:eastAsia="仿宋_GB2312" w:hAnsi="仿宋" w:hint="eastAsia"/>
                <w:color w:val="000000" w:themeColor="text1"/>
                <w:sz w:val="32"/>
                <w:szCs w:val="32"/>
              </w:rPr>
              <w:t>承诺维护方案内的外场设施备品备件清单可满足本项目系统正常运行的需要，并将全部用于本项目使用而</w:t>
            </w:r>
            <w:proofErr w:type="gramStart"/>
            <w:r w:rsidRPr="008F18D8">
              <w:rPr>
                <w:rFonts w:ascii="仿宋_GB2312" w:eastAsia="仿宋_GB2312" w:hAnsi="仿宋" w:hint="eastAsia"/>
                <w:color w:val="000000" w:themeColor="text1"/>
                <w:sz w:val="32"/>
                <w:szCs w:val="32"/>
              </w:rPr>
              <w:t>不</w:t>
            </w:r>
            <w:proofErr w:type="gramEnd"/>
            <w:r w:rsidRPr="008F18D8">
              <w:rPr>
                <w:rFonts w:ascii="仿宋_GB2312" w:eastAsia="仿宋_GB2312" w:hAnsi="仿宋" w:hint="eastAsia"/>
                <w:color w:val="000000" w:themeColor="text1"/>
                <w:sz w:val="32"/>
                <w:szCs w:val="32"/>
              </w:rPr>
              <w:t xml:space="preserve">另作它用。（6分） </w:t>
            </w:r>
          </w:p>
        </w:tc>
      </w:tr>
      <w:tr w:rsidR="00611135" w:rsidTr="00611135">
        <w:trPr>
          <w:trHeight w:val="943"/>
        </w:trPr>
        <w:tc>
          <w:tcPr>
            <w:tcW w:w="738" w:type="dxa"/>
            <w:vMerge/>
            <w:vAlign w:val="center"/>
          </w:tcPr>
          <w:p w:rsidR="00611135" w:rsidRDefault="00611135" w:rsidP="00611135">
            <w:pPr>
              <w:spacing w:line="600" w:lineRule="exact"/>
              <w:ind w:firstLineChars="200" w:firstLine="640"/>
              <w:rPr>
                <w:rFonts w:ascii="仿宋_GB2312" w:eastAsia="仿宋_GB2312" w:hAnsi="仿宋"/>
                <w:sz w:val="32"/>
                <w:szCs w:val="32"/>
              </w:rPr>
            </w:pPr>
          </w:p>
        </w:tc>
        <w:tc>
          <w:tcPr>
            <w:tcW w:w="779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根据本项目配备专业维护团队、服务能力、维护工具、工程车辆情况、仪表设备等综合情况进行评分。（8分）</w:t>
            </w:r>
          </w:p>
        </w:tc>
      </w:tr>
      <w:tr w:rsidR="00611135" w:rsidTr="00611135">
        <w:trPr>
          <w:trHeight w:val="1195"/>
        </w:trPr>
        <w:tc>
          <w:tcPr>
            <w:tcW w:w="738" w:type="dxa"/>
            <w:vMerge/>
            <w:vAlign w:val="center"/>
          </w:tcPr>
          <w:p w:rsidR="00611135" w:rsidRDefault="00611135" w:rsidP="00611135">
            <w:pPr>
              <w:spacing w:line="600" w:lineRule="exact"/>
              <w:ind w:firstLineChars="200" w:firstLine="640"/>
              <w:rPr>
                <w:rFonts w:ascii="仿宋_GB2312" w:eastAsia="仿宋_GB2312" w:hAnsi="仿宋"/>
                <w:sz w:val="32"/>
                <w:szCs w:val="32"/>
              </w:rPr>
            </w:pPr>
          </w:p>
        </w:tc>
        <w:tc>
          <w:tcPr>
            <w:tcW w:w="779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优惠措施（4分）</w:t>
            </w:r>
          </w:p>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根据优惠措施的实用性、可操作性等进行评分。</w:t>
            </w:r>
          </w:p>
        </w:tc>
      </w:tr>
      <w:tr w:rsidR="00611135" w:rsidTr="00611135">
        <w:trPr>
          <w:trHeight w:val="1189"/>
        </w:trPr>
        <w:tc>
          <w:tcPr>
            <w:tcW w:w="738" w:type="dxa"/>
            <w:vMerge/>
            <w:vAlign w:val="center"/>
          </w:tcPr>
          <w:p w:rsidR="00611135" w:rsidRDefault="00611135" w:rsidP="00611135">
            <w:pPr>
              <w:spacing w:line="600" w:lineRule="exact"/>
              <w:ind w:firstLineChars="200" w:firstLine="640"/>
              <w:rPr>
                <w:rFonts w:ascii="仿宋_GB2312" w:eastAsia="仿宋_GB2312" w:hAnsi="仿宋"/>
                <w:sz w:val="32"/>
                <w:szCs w:val="32"/>
              </w:rPr>
            </w:pPr>
          </w:p>
        </w:tc>
        <w:tc>
          <w:tcPr>
            <w:tcW w:w="7790" w:type="dxa"/>
            <w:vAlign w:val="center"/>
          </w:tcPr>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投标文件编制质量（2分）</w:t>
            </w:r>
          </w:p>
          <w:p w:rsidR="00611135" w:rsidRDefault="00611135" w:rsidP="00611135">
            <w:pPr>
              <w:spacing w:line="600" w:lineRule="exact"/>
              <w:rPr>
                <w:rFonts w:ascii="仿宋_GB2312" w:eastAsia="仿宋_GB2312" w:hAnsi="仿宋"/>
                <w:sz w:val="32"/>
                <w:szCs w:val="32"/>
              </w:rPr>
            </w:pPr>
            <w:r>
              <w:rPr>
                <w:rFonts w:ascii="仿宋_GB2312" w:eastAsia="仿宋_GB2312" w:hAnsi="仿宋" w:hint="eastAsia"/>
                <w:sz w:val="32"/>
                <w:szCs w:val="32"/>
              </w:rPr>
              <w:t>编制有序、装订整齐、书面整洁、内容详实。</w:t>
            </w:r>
          </w:p>
        </w:tc>
      </w:tr>
    </w:tbl>
    <w:p w:rsidR="00611135" w:rsidRPr="00AB5C12" w:rsidRDefault="00611135" w:rsidP="00611135"/>
    <w:p w:rsidR="00AC0FB1" w:rsidRPr="00AF7FB7" w:rsidRDefault="00AC0FB1" w:rsidP="00B15FB0">
      <w:pPr>
        <w:spacing w:line="360" w:lineRule="auto"/>
        <w:jc w:val="center"/>
        <w:rPr>
          <w:rFonts w:ascii="仿宋" w:eastAsia="仿宋" w:hAnsi="仿宋"/>
          <w:sz w:val="36"/>
          <w:szCs w:val="36"/>
        </w:rPr>
      </w:pPr>
      <w:r w:rsidRPr="00AF7FB7">
        <w:rPr>
          <w:rFonts w:ascii="仿宋" w:eastAsia="仿宋" w:hAnsi="仿宋"/>
          <w:b/>
          <w:sz w:val="36"/>
          <w:szCs w:val="36"/>
        </w:rPr>
        <w:br w:type="page"/>
      </w:r>
      <w:r w:rsidRPr="00AF7FB7">
        <w:rPr>
          <w:rFonts w:ascii="仿宋" w:eastAsia="仿宋" w:hAnsi="仿宋" w:hint="eastAsia"/>
          <w:b/>
          <w:sz w:val="36"/>
          <w:szCs w:val="36"/>
        </w:rPr>
        <w:t>第五章</w:t>
      </w:r>
      <w:r w:rsidRPr="00AF7FB7">
        <w:rPr>
          <w:rFonts w:ascii="仿宋" w:eastAsia="仿宋" w:hAnsi="仿宋"/>
          <w:b/>
          <w:sz w:val="36"/>
          <w:szCs w:val="36"/>
        </w:rPr>
        <w:t xml:space="preserve"> </w:t>
      </w:r>
      <w:r w:rsidRPr="00AF7FB7">
        <w:rPr>
          <w:rFonts w:ascii="仿宋" w:eastAsia="仿宋" w:hAnsi="仿宋" w:hint="eastAsia"/>
          <w:b/>
          <w:sz w:val="36"/>
          <w:szCs w:val="36"/>
        </w:rPr>
        <w:t>镇海区政府采购合同</w:t>
      </w:r>
      <w:r w:rsidRPr="00AF7FB7">
        <w:rPr>
          <w:rFonts w:ascii="仿宋" w:eastAsia="仿宋" w:hAnsi="仿宋"/>
          <w:b/>
          <w:sz w:val="36"/>
          <w:szCs w:val="36"/>
        </w:rPr>
        <w:t>(</w:t>
      </w:r>
      <w:r w:rsidR="006A7633" w:rsidRPr="00AF7FB7">
        <w:rPr>
          <w:rFonts w:ascii="仿宋" w:eastAsia="仿宋" w:hAnsi="仿宋" w:hint="eastAsia"/>
          <w:b/>
          <w:sz w:val="36"/>
          <w:szCs w:val="36"/>
        </w:rPr>
        <w:t>服务</w:t>
      </w:r>
      <w:r w:rsidRPr="00AF7FB7">
        <w:rPr>
          <w:rFonts w:ascii="仿宋" w:eastAsia="仿宋" w:hAnsi="仿宋"/>
          <w:b/>
          <w:sz w:val="36"/>
          <w:szCs w:val="36"/>
        </w:rPr>
        <w:t>)</w:t>
      </w:r>
    </w:p>
    <w:p w:rsidR="006A7633" w:rsidRPr="00AF7FB7" w:rsidRDefault="006A7633" w:rsidP="006A7633">
      <w:pPr>
        <w:spacing w:line="360" w:lineRule="auto"/>
        <w:jc w:val="center"/>
        <w:rPr>
          <w:rFonts w:ascii="仿宋" w:eastAsia="仿宋" w:hAnsi="仿宋"/>
          <w:sz w:val="36"/>
          <w:szCs w:val="36"/>
        </w:rPr>
      </w:pPr>
    </w:p>
    <w:p w:rsidR="006A7633" w:rsidRPr="00AF7FB7" w:rsidRDefault="006A7633" w:rsidP="006A7633">
      <w:pPr>
        <w:spacing w:line="360" w:lineRule="auto"/>
        <w:ind w:firstLineChars="1550" w:firstLine="4960"/>
        <w:rPr>
          <w:rFonts w:ascii="仿宋" w:eastAsia="仿宋" w:hAnsi="仿宋"/>
          <w:sz w:val="32"/>
          <w:szCs w:val="32"/>
        </w:rPr>
      </w:pPr>
      <w:r w:rsidRPr="00AF7FB7">
        <w:rPr>
          <w:rFonts w:ascii="仿宋" w:eastAsia="仿宋" w:hAnsi="仿宋" w:hint="eastAsia"/>
          <w:sz w:val="32"/>
          <w:szCs w:val="32"/>
        </w:rPr>
        <w:t>项目编号：</w:t>
      </w:r>
    </w:p>
    <w:p w:rsidR="006A7633" w:rsidRPr="00AF7FB7" w:rsidRDefault="006A7633" w:rsidP="006A7633">
      <w:pPr>
        <w:spacing w:line="360" w:lineRule="auto"/>
        <w:ind w:firstLineChars="1550" w:firstLine="4960"/>
        <w:rPr>
          <w:rFonts w:ascii="仿宋" w:eastAsia="仿宋" w:hAnsi="仿宋"/>
          <w:sz w:val="32"/>
          <w:szCs w:val="32"/>
        </w:rPr>
      </w:pPr>
      <w:r w:rsidRPr="00AF7FB7">
        <w:rPr>
          <w:rFonts w:ascii="仿宋" w:eastAsia="仿宋" w:hAnsi="仿宋" w:hint="eastAsia"/>
          <w:sz w:val="32"/>
          <w:szCs w:val="32"/>
        </w:rPr>
        <w:t>合同编号：</w:t>
      </w:r>
    </w:p>
    <w:p w:rsidR="006A7633" w:rsidRPr="00AF7FB7" w:rsidRDefault="006A7633" w:rsidP="006A7633">
      <w:pPr>
        <w:spacing w:line="360" w:lineRule="auto"/>
        <w:rPr>
          <w:rFonts w:ascii="仿宋" w:eastAsia="仿宋" w:hAnsi="仿宋"/>
          <w:sz w:val="32"/>
          <w:szCs w:val="32"/>
        </w:rPr>
      </w:pPr>
      <w:r w:rsidRPr="00AF7FB7">
        <w:rPr>
          <w:rFonts w:ascii="仿宋" w:eastAsia="仿宋" w:hAnsi="仿宋" w:hint="eastAsia"/>
          <w:sz w:val="32"/>
          <w:szCs w:val="32"/>
        </w:rPr>
        <w:t>采购人（甲方）：</w:t>
      </w:r>
    </w:p>
    <w:p w:rsidR="006A7633" w:rsidRPr="00AF7FB7" w:rsidRDefault="006A7633" w:rsidP="006A7633">
      <w:pPr>
        <w:spacing w:line="360" w:lineRule="auto"/>
        <w:rPr>
          <w:rFonts w:ascii="仿宋" w:eastAsia="仿宋" w:hAnsi="仿宋"/>
          <w:sz w:val="32"/>
          <w:szCs w:val="32"/>
        </w:rPr>
      </w:pPr>
      <w:r w:rsidRPr="00AF7FB7">
        <w:rPr>
          <w:rFonts w:ascii="仿宋" w:eastAsia="仿宋" w:hAnsi="仿宋" w:hint="eastAsia"/>
          <w:sz w:val="32"/>
          <w:szCs w:val="32"/>
        </w:rPr>
        <w:t>供应商（乙方）：</w:t>
      </w:r>
    </w:p>
    <w:p w:rsidR="006A7633" w:rsidRPr="00AF7FB7" w:rsidRDefault="006A7633" w:rsidP="006A7633">
      <w:pPr>
        <w:spacing w:line="360" w:lineRule="auto"/>
        <w:rPr>
          <w:rFonts w:ascii="仿宋" w:eastAsia="仿宋" w:hAnsi="仿宋"/>
          <w:sz w:val="32"/>
          <w:szCs w:val="32"/>
        </w:rPr>
      </w:pPr>
      <w:r w:rsidRPr="00AF7FB7">
        <w:rPr>
          <w:rFonts w:ascii="仿宋" w:eastAsia="仿宋" w:hAnsi="仿宋" w:hint="eastAsia"/>
          <w:sz w:val="32"/>
          <w:szCs w:val="32"/>
        </w:rPr>
        <w:t xml:space="preserve">   根据                          项目的采购结果，经双方协商签署本合同。</w:t>
      </w: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一、服务内容</w:t>
      </w:r>
    </w:p>
    <w:p w:rsidR="006A7633" w:rsidRPr="00AF7FB7" w:rsidRDefault="006A7633" w:rsidP="006A7633">
      <w:pPr>
        <w:spacing w:line="360" w:lineRule="auto"/>
        <w:ind w:firstLineChars="150" w:firstLine="482"/>
        <w:rPr>
          <w:rFonts w:ascii="仿宋" w:eastAsia="仿宋" w:hAnsi="仿宋"/>
          <w:b/>
          <w:sz w:val="32"/>
          <w:szCs w:val="32"/>
        </w:rPr>
      </w:pPr>
    </w:p>
    <w:p w:rsidR="006A7633" w:rsidRPr="00AF7FB7" w:rsidRDefault="006A7633" w:rsidP="006A7633">
      <w:pPr>
        <w:spacing w:line="360" w:lineRule="auto"/>
        <w:ind w:firstLineChars="150" w:firstLine="482"/>
        <w:rPr>
          <w:rFonts w:ascii="仿宋" w:eastAsia="仿宋" w:hAnsi="仿宋"/>
          <w:b/>
          <w:sz w:val="32"/>
          <w:szCs w:val="32"/>
        </w:rPr>
      </w:pPr>
    </w:p>
    <w:p w:rsidR="006A7633" w:rsidRPr="00AF7FB7" w:rsidRDefault="006A7633" w:rsidP="006A7633">
      <w:pPr>
        <w:spacing w:line="360" w:lineRule="auto"/>
        <w:ind w:firstLineChars="150" w:firstLine="482"/>
        <w:rPr>
          <w:rFonts w:ascii="仿宋" w:eastAsia="仿宋" w:hAnsi="仿宋"/>
          <w:b/>
          <w:sz w:val="32"/>
          <w:szCs w:val="32"/>
        </w:rPr>
      </w:pP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二、质量要求、技术标准、乙方对质量负责的条件和期限及售后服务的承诺</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1、乙方应按招标文件规定的技术要求、质量标准向甲方提供服务。</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2、乙方应保证所提供的服务任何一部分均不会侵犯任何第三方的知识产权。</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3、乙方没有甲方事先书面同意，不得将由甲方提供的有关合同或任何合同条文或资料提供给与履行本合同无关的任何其他人。即使</w:t>
      </w:r>
      <w:proofErr w:type="gramStart"/>
      <w:r w:rsidRPr="00AF7FB7">
        <w:rPr>
          <w:rFonts w:ascii="仿宋" w:eastAsia="仿宋" w:hAnsi="仿宋" w:hint="eastAsia"/>
          <w:sz w:val="32"/>
          <w:szCs w:val="32"/>
        </w:rPr>
        <w:t>向履行</w:t>
      </w:r>
      <w:proofErr w:type="gramEnd"/>
      <w:r w:rsidRPr="00AF7FB7">
        <w:rPr>
          <w:rFonts w:ascii="仿宋" w:eastAsia="仿宋" w:hAnsi="仿宋" w:hint="eastAsia"/>
          <w:sz w:val="32"/>
          <w:szCs w:val="32"/>
        </w:rPr>
        <w:t>本合同有关的人员提供，也应注意保密并限于履行合同的必需范围。</w:t>
      </w: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三、服务期限和服务地点</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1、期限  年，从   年   月   日至   年  月  日。</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2、服务地点：</w:t>
      </w: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四、结算方式及期限</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1、付款方式及期限：</w:t>
      </w: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五、不可抗力事件处理</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1、在合同有效期内，任何一方因不可抗力事件导致不能履行合同，则合同履行期可延长，其延长期与不可抗力影响期相同。</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2、不可抗力事件发生后，应立即通知对方，并寄送有关权威机构出具的证明。</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3、不可抗力事件延续一百二十天以上，双方应通过友好协商，确定是否继续履行合同。</w:t>
      </w: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六、解决合同纠纷方式</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双方在执行合同中所发生的一切争议，应通过协商解决。如协商不成，可向合同签订地法院起诉，合同签订地在此约定为镇海区。</w:t>
      </w:r>
    </w:p>
    <w:p w:rsidR="006A7633" w:rsidRPr="00AF7FB7" w:rsidRDefault="006A7633" w:rsidP="006A7633">
      <w:pPr>
        <w:spacing w:line="360" w:lineRule="auto"/>
        <w:ind w:firstLineChars="150" w:firstLine="482"/>
        <w:rPr>
          <w:rFonts w:ascii="仿宋" w:eastAsia="仿宋" w:hAnsi="仿宋"/>
          <w:b/>
          <w:sz w:val="32"/>
          <w:szCs w:val="32"/>
        </w:rPr>
      </w:pPr>
      <w:r w:rsidRPr="00AF7FB7">
        <w:rPr>
          <w:rFonts w:ascii="仿宋" w:eastAsia="仿宋" w:hAnsi="仿宋" w:hint="eastAsia"/>
          <w:b/>
          <w:sz w:val="32"/>
          <w:szCs w:val="32"/>
        </w:rPr>
        <w:t>七、合同生效及其它约定事项</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1、合同经双方法定代表人或授权委托代理人签字并加盖单位公章后生效。</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2、合同执行中涉及采购资金和采购内容修改或补充的，须经区财政部门审批，并签书面补充协议报镇海区政府采购管理办公室备案。</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3、本合同执行中相关的税费均由各方自理。</w:t>
      </w:r>
    </w:p>
    <w:p w:rsidR="006A7633" w:rsidRPr="00AF7FB7" w:rsidRDefault="006A7633" w:rsidP="006A7633">
      <w:pPr>
        <w:spacing w:line="360" w:lineRule="auto"/>
        <w:ind w:firstLineChars="150" w:firstLine="480"/>
        <w:rPr>
          <w:rFonts w:ascii="仿宋" w:eastAsia="仿宋" w:hAnsi="仿宋"/>
          <w:b/>
          <w:sz w:val="32"/>
          <w:szCs w:val="32"/>
        </w:rPr>
      </w:pPr>
      <w:r w:rsidRPr="00AF7FB7">
        <w:rPr>
          <w:rFonts w:ascii="仿宋" w:eastAsia="仿宋" w:hAnsi="仿宋" w:hint="eastAsia"/>
          <w:sz w:val="32"/>
          <w:szCs w:val="32"/>
        </w:rPr>
        <w:t>4、其他约定:</w:t>
      </w:r>
      <w:r w:rsidRPr="00AF7FB7">
        <w:rPr>
          <w:rFonts w:ascii="仿宋" w:eastAsia="仿宋" w:hAnsi="仿宋" w:hint="eastAsia"/>
          <w:b/>
          <w:sz w:val="32"/>
          <w:szCs w:val="32"/>
        </w:rPr>
        <w:t xml:space="preserve"> </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5、乙方交纳合同总金额人民币的    %即       元作为本合同的履约保证金，履约完毕甲方应全额无息退还乙方。</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6、本合同正本一式两份，具有同等法律效力，甲乙双方各执一份；副本二份，</w:t>
      </w:r>
      <w:proofErr w:type="gramStart"/>
      <w:r w:rsidRPr="00AF7FB7">
        <w:rPr>
          <w:rFonts w:ascii="仿宋" w:eastAsia="仿宋" w:hAnsi="仿宋" w:hint="eastAsia"/>
          <w:sz w:val="32"/>
          <w:szCs w:val="32"/>
        </w:rPr>
        <w:t>送镇海区</w:t>
      </w:r>
      <w:proofErr w:type="gramEnd"/>
      <w:r w:rsidRPr="00AF7FB7">
        <w:rPr>
          <w:rFonts w:ascii="仿宋" w:eastAsia="仿宋" w:hAnsi="仿宋" w:hint="eastAsia"/>
          <w:sz w:val="32"/>
          <w:szCs w:val="32"/>
        </w:rPr>
        <w:t>政府采购管理办公室、镇海区政府采购中心各一份。</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 xml:space="preserve"> </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甲方（章）：               乙方（章）：</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地址：                    地址：</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法定代表人：              法定代表人：</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委托代理人：              委托代理人：</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电话：                    电话：</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电传：                    电传：</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开户银行：                开户银行：</w:t>
      </w:r>
    </w:p>
    <w:p w:rsidR="006A7633" w:rsidRPr="00AF7FB7" w:rsidRDefault="006A7633" w:rsidP="006A7633">
      <w:pPr>
        <w:spacing w:line="360" w:lineRule="auto"/>
        <w:ind w:firstLineChars="150" w:firstLine="480"/>
        <w:rPr>
          <w:rFonts w:ascii="仿宋" w:eastAsia="仿宋" w:hAnsi="仿宋"/>
          <w:sz w:val="32"/>
          <w:szCs w:val="32"/>
        </w:rPr>
      </w:pPr>
      <w:proofErr w:type="gramStart"/>
      <w:r w:rsidRPr="00AF7FB7">
        <w:rPr>
          <w:rFonts w:ascii="仿宋" w:eastAsia="仿宋" w:hAnsi="仿宋" w:hint="eastAsia"/>
          <w:sz w:val="32"/>
          <w:szCs w:val="32"/>
        </w:rPr>
        <w:t>帐号</w:t>
      </w:r>
      <w:proofErr w:type="gramEnd"/>
      <w:r w:rsidRPr="00AF7FB7">
        <w:rPr>
          <w:rFonts w:ascii="仿宋" w:eastAsia="仿宋" w:hAnsi="仿宋" w:hint="eastAsia"/>
          <w:sz w:val="32"/>
          <w:szCs w:val="32"/>
        </w:rPr>
        <w:t xml:space="preserve">：                    </w:t>
      </w:r>
      <w:proofErr w:type="gramStart"/>
      <w:r w:rsidRPr="00AF7FB7">
        <w:rPr>
          <w:rFonts w:ascii="仿宋" w:eastAsia="仿宋" w:hAnsi="仿宋" w:hint="eastAsia"/>
          <w:sz w:val="32"/>
          <w:szCs w:val="32"/>
        </w:rPr>
        <w:t>帐号</w:t>
      </w:r>
      <w:proofErr w:type="gramEnd"/>
      <w:r w:rsidRPr="00AF7FB7">
        <w:rPr>
          <w:rFonts w:ascii="仿宋" w:eastAsia="仿宋" w:hAnsi="仿宋" w:hint="eastAsia"/>
          <w:sz w:val="32"/>
          <w:szCs w:val="32"/>
        </w:rPr>
        <w:t>：</w:t>
      </w:r>
    </w:p>
    <w:p w:rsidR="006A7633" w:rsidRPr="00AF7FB7" w:rsidRDefault="006A7633" w:rsidP="006A7633">
      <w:pPr>
        <w:spacing w:line="360" w:lineRule="auto"/>
        <w:ind w:firstLineChars="150" w:firstLine="480"/>
        <w:rPr>
          <w:rFonts w:ascii="仿宋" w:eastAsia="仿宋" w:hAnsi="仿宋"/>
          <w:sz w:val="32"/>
          <w:szCs w:val="32"/>
        </w:rPr>
      </w:pPr>
      <w:r w:rsidRPr="00AF7FB7">
        <w:rPr>
          <w:rFonts w:ascii="仿宋" w:eastAsia="仿宋" w:hAnsi="仿宋" w:hint="eastAsia"/>
          <w:sz w:val="32"/>
          <w:szCs w:val="32"/>
        </w:rPr>
        <w:t>邮政编码：                邮政编码：</w:t>
      </w:r>
    </w:p>
    <w:p w:rsidR="006A7633" w:rsidRPr="00AF7FB7" w:rsidRDefault="006A7633" w:rsidP="006A7633">
      <w:pPr>
        <w:spacing w:line="360" w:lineRule="auto"/>
        <w:jc w:val="center"/>
        <w:rPr>
          <w:rFonts w:ascii="仿宋" w:eastAsia="仿宋" w:hAnsi="仿宋"/>
          <w:sz w:val="32"/>
          <w:szCs w:val="32"/>
        </w:rPr>
      </w:pPr>
      <w:r w:rsidRPr="00AF7FB7">
        <w:rPr>
          <w:rFonts w:ascii="仿宋" w:eastAsia="仿宋" w:hAnsi="仿宋" w:hint="eastAsia"/>
          <w:sz w:val="32"/>
          <w:szCs w:val="32"/>
        </w:rPr>
        <w:t xml:space="preserve">   签订地点：                签订日期：   年  月  日</w:t>
      </w:r>
    </w:p>
    <w:p w:rsidR="00C203A9" w:rsidRDefault="00AC0FB1">
      <w:pPr>
        <w:spacing w:line="360" w:lineRule="auto"/>
        <w:jc w:val="center"/>
        <w:rPr>
          <w:rFonts w:ascii="仿宋" w:eastAsia="仿宋" w:hAnsi="仿宋"/>
          <w:sz w:val="32"/>
          <w:szCs w:val="32"/>
        </w:rPr>
      </w:pPr>
      <w:r w:rsidRPr="00AF7FB7">
        <w:rPr>
          <w:rFonts w:ascii="仿宋" w:eastAsia="仿宋" w:hAnsi="仿宋"/>
          <w:sz w:val="32"/>
          <w:szCs w:val="32"/>
        </w:rPr>
        <w:br w:type="page"/>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第六章   投标文件格式</w:t>
      </w:r>
    </w:p>
    <w:p w:rsidR="00C203A9" w:rsidRDefault="00C203A9" w:rsidP="00C203A9">
      <w:pPr>
        <w:spacing w:line="360" w:lineRule="auto"/>
        <w:ind w:firstLineChars="198" w:firstLine="636"/>
        <w:rPr>
          <w:rFonts w:ascii="仿宋_GB2312" w:eastAsia="仿宋_GB2312" w:hAnsi="仿宋"/>
          <w:b/>
          <w:bCs/>
          <w:sz w:val="32"/>
          <w:szCs w:val="32"/>
        </w:rPr>
      </w:pPr>
      <w:r>
        <w:rPr>
          <w:rFonts w:ascii="仿宋_GB2312" w:eastAsia="仿宋_GB2312" w:hAnsi="仿宋" w:hint="eastAsia"/>
          <w:b/>
          <w:bCs/>
          <w:sz w:val="32"/>
          <w:szCs w:val="32"/>
        </w:rPr>
        <w:t>一、投标文件外层包装封面格式</w:t>
      </w:r>
    </w:p>
    <w:p w:rsidR="00C203A9" w:rsidRDefault="00C203A9" w:rsidP="00C203A9">
      <w:pPr>
        <w:spacing w:line="360" w:lineRule="auto"/>
        <w:ind w:firstLineChars="198" w:firstLine="634"/>
        <w:rPr>
          <w:rFonts w:ascii="仿宋_GB2312" w:eastAsia="仿宋_GB2312" w:hAnsi="仿宋"/>
          <w:sz w:val="32"/>
          <w:szCs w:val="32"/>
        </w:rPr>
      </w:pPr>
      <w:r>
        <w:rPr>
          <w:rFonts w:ascii="仿宋_GB2312" w:eastAsia="仿宋_GB2312" w:hAnsi="仿宋" w:hint="eastAsia"/>
          <w:sz w:val="32"/>
          <w:szCs w:val="32"/>
        </w:rPr>
        <w:t>1、投标文件最外层的外包装封面格式（可缺）：</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jc w:val="center"/>
        <w:rPr>
          <w:rFonts w:ascii="仿宋_GB2312" w:eastAsia="仿宋_GB2312" w:hAnsi="仿宋"/>
          <w:bCs/>
          <w:sz w:val="32"/>
          <w:szCs w:val="32"/>
          <w:u w:val="single"/>
        </w:rPr>
      </w:pPr>
    </w:p>
    <w:p w:rsidR="00C203A9" w:rsidRDefault="00C203A9" w:rsidP="00C203A9">
      <w:pPr>
        <w:spacing w:line="360" w:lineRule="auto"/>
        <w:jc w:val="center"/>
        <w:rPr>
          <w:rFonts w:ascii="仿宋_GB2312" w:eastAsia="仿宋_GB2312" w:hAnsi="仿宋"/>
          <w:bCs/>
          <w:sz w:val="32"/>
          <w:szCs w:val="32"/>
          <w:u w:val="single"/>
        </w:rPr>
      </w:pP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项目投标文件</w:t>
      </w:r>
    </w:p>
    <w:p w:rsidR="00C203A9" w:rsidRDefault="00C203A9" w:rsidP="00C203A9">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资信商务文件、技术文件、报价文件</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 xml:space="preserve">                                  年  月  日</w:t>
      </w:r>
    </w:p>
    <w:p w:rsidR="00C203A9" w:rsidRDefault="00C203A9" w:rsidP="00C203A9">
      <w:pPr>
        <w:spacing w:line="360" w:lineRule="auto"/>
        <w:ind w:firstLineChars="150" w:firstLine="480"/>
        <w:jc w:val="center"/>
        <w:rPr>
          <w:rFonts w:ascii="仿宋_GB2312" w:eastAsia="仿宋_GB2312" w:hAnsi="仿宋"/>
          <w:bCs/>
          <w:sz w:val="32"/>
          <w:szCs w:val="32"/>
        </w:rPr>
      </w:pPr>
    </w:p>
    <w:p w:rsidR="00C203A9" w:rsidRDefault="00C203A9" w:rsidP="00C203A9">
      <w:pPr>
        <w:spacing w:line="360" w:lineRule="auto"/>
        <w:ind w:firstLineChars="150" w:firstLine="480"/>
        <w:jc w:val="center"/>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C203A9" w:rsidRDefault="00C203A9" w:rsidP="00C203A9">
      <w:pPr>
        <w:spacing w:line="360" w:lineRule="auto"/>
        <w:ind w:firstLineChars="148" w:firstLine="475"/>
        <w:rPr>
          <w:rFonts w:ascii="仿宋_GB2312" w:eastAsia="仿宋_GB2312" w:hAnsi="仿宋"/>
          <w:b/>
          <w:sz w:val="32"/>
          <w:szCs w:val="32"/>
        </w:rPr>
      </w:pPr>
    </w:p>
    <w:p w:rsidR="00C203A9" w:rsidRDefault="00C203A9" w:rsidP="00C203A9">
      <w:pPr>
        <w:spacing w:line="360" w:lineRule="auto"/>
        <w:ind w:firstLineChars="148" w:firstLine="475"/>
        <w:rPr>
          <w:rFonts w:ascii="仿宋_GB2312" w:eastAsia="仿宋_GB2312" w:hAnsi="仿宋"/>
          <w:b/>
          <w:sz w:val="32"/>
          <w:szCs w:val="32"/>
        </w:rPr>
      </w:pPr>
    </w:p>
    <w:p w:rsidR="00C203A9" w:rsidRDefault="00C203A9" w:rsidP="00C203A9">
      <w:pPr>
        <w:spacing w:line="360" w:lineRule="auto"/>
        <w:ind w:firstLineChars="148" w:firstLine="475"/>
        <w:rPr>
          <w:rFonts w:ascii="仿宋_GB2312" w:eastAsia="仿宋_GB2312" w:hAnsi="仿宋"/>
          <w:b/>
          <w:sz w:val="32"/>
          <w:szCs w:val="32"/>
        </w:rPr>
      </w:pPr>
      <w:r>
        <w:rPr>
          <w:rFonts w:ascii="仿宋_GB2312" w:eastAsia="仿宋_GB2312" w:hAnsi="仿宋" w:hint="eastAsia"/>
          <w:b/>
          <w:sz w:val="32"/>
          <w:szCs w:val="32"/>
        </w:rPr>
        <w:t>二、资信商务文件格式</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1、资信商务文件</w:t>
      </w:r>
      <w:r>
        <w:rPr>
          <w:rFonts w:ascii="仿宋_GB2312" w:eastAsia="仿宋_GB2312" w:hAnsi="仿宋" w:hint="eastAsia"/>
          <w:bCs/>
          <w:sz w:val="32"/>
          <w:szCs w:val="32"/>
        </w:rPr>
        <w:t>的外包装封面格式</w:t>
      </w:r>
      <w:r>
        <w:rPr>
          <w:rFonts w:ascii="仿宋_GB2312" w:eastAsia="仿宋_GB2312" w:hAnsi="仿宋" w:hint="eastAsia"/>
          <w:sz w:val="32"/>
          <w:szCs w:val="32"/>
        </w:rPr>
        <w:t>（不可缺）</w:t>
      </w:r>
      <w:r>
        <w:rPr>
          <w:rFonts w:ascii="仿宋_GB2312" w:eastAsia="仿宋_GB2312" w:hAnsi="仿宋" w:hint="eastAsia"/>
          <w:bCs/>
          <w:sz w:val="32"/>
          <w:szCs w:val="32"/>
        </w:rPr>
        <w:t>：</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jc w:val="center"/>
        <w:rPr>
          <w:rFonts w:ascii="仿宋_GB2312" w:eastAsia="仿宋_GB2312" w:hAnsi="仿宋"/>
          <w:bCs/>
          <w:sz w:val="32"/>
          <w:szCs w:val="32"/>
          <w:u w:val="single"/>
        </w:rPr>
      </w:pP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项目资信商务文件</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jc w:val="center"/>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 xml:space="preserve">2、资信商务文件封面格式： </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 xml:space="preserve">                                       </w:t>
      </w:r>
      <w:r>
        <w:rPr>
          <w:rFonts w:ascii="仿宋_GB2312" w:eastAsia="仿宋_GB2312" w:hAnsi="仿宋" w:hint="eastAsia"/>
          <w:bCs/>
          <w:sz w:val="32"/>
          <w:szCs w:val="32"/>
        </w:rPr>
        <w:t>正本/或副本</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 xml:space="preserve">    </w:t>
      </w: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项目资信商务文件</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项目名称：</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资信商务文件目录</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（1）资格文件</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①</w:t>
      </w:r>
      <w:r>
        <w:rPr>
          <w:rFonts w:ascii="仿宋_GB2312" w:eastAsia="仿宋_GB2312" w:hAnsi="仿宋" w:hint="eastAsia"/>
          <w:sz w:val="32"/>
          <w:szCs w:val="32"/>
        </w:rPr>
        <w:fldChar w:fldCharType="end"/>
      </w:r>
      <w:r w:rsidR="00C203A9">
        <w:rPr>
          <w:rFonts w:ascii="仿宋" w:eastAsia="仿宋" w:hAnsi="仿宋" w:hint="eastAsia"/>
          <w:sz w:val="32"/>
          <w:szCs w:val="32"/>
        </w:rPr>
        <w:t>法人或者其他组织的营业执照等证明文件，自然人的身份证明</w:t>
      </w:r>
      <w:r w:rsidR="00C203A9">
        <w:rPr>
          <w:rFonts w:ascii="仿宋_GB2312" w:eastAsia="仿宋_GB2312" w:hAnsi="仿宋" w:hint="eastAsia"/>
          <w:sz w:val="32"/>
          <w:szCs w:val="32"/>
        </w:rPr>
        <w:t>；</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②</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投标人声明函、政府采购统计基础信息表；</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cs="宋体" w:hint="eastAsia"/>
          <w:kern w:val="0"/>
          <w:sz w:val="32"/>
          <w:szCs w:val="32"/>
        </w:rPr>
        <w:fldChar w:fldCharType="begin"/>
      </w:r>
      <w:r w:rsidR="00C203A9">
        <w:rPr>
          <w:rFonts w:ascii="仿宋_GB2312" w:eastAsia="仿宋_GB2312" w:hAnsi="仿宋" w:cs="宋体" w:hint="eastAsia"/>
          <w:kern w:val="0"/>
          <w:sz w:val="32"/>
          <w:szCs w:val="32"/>
        </w:rPr>
        <w:instrText xml:space="preserve"> = 3 \* GB3 </w:instrText>
      </w:r>
      <w:r>
        <w:rPr>
          <w:rFonts w:ascii="仿宋_GB2312" w:eastAsia="仿宋_GB2312" w:hAnsi="仿宋" w:cs="宋体" w:hint="eastAsia"/>
          <w:kern w:val="0"/>
          <w:sz w:val="32"/>
          <w:szCs w:val="32"/>
        </w:rPr>
        <w:fldChar w:fldCharType="separate"/>
      </w:r>
      <w:r w:rsidR="00C203A9">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sidR="00C203A9">
        <w:rPr>
          <w:rFonts w:ascii="仿宋_GB2312" w:eastAsia="仿宋_GB2312" w:hAnsi="仿宋" w:cs="宋体" w:hint="eastAsia"/>
          <w:kern w:val="0"/>
          <w:sz w:val="32"/>
          <w:szCs w:val="32"/>
        </w:rPr>
        <w:t>法定代表人身份证明书或法定代表人授权委托</w:t>
      </w:r>
      <w:r w:rsidR="00C203A9">
        <w:rPr>
          <w:rFonts w:ascii="仿宋_GB2312" w:eastAsia="仿宋_GB2312" w:hAnsi="仿宋" w:hint="eastAsia"/>
          <w:sz w:val="32"/>
          <w:szCs w:val="32"/>
        </w:rPr>
        <w:t>书；</w:t>
      </w:r>
    </w:p>
    <w:p w:rsidR="00C203A9" w:rsidRDefault="00720754" w:rsidP="00C203A9">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C203A9">
        <w:rPr>
          <w:rFonts w:ascii="仿宋_GB2312" w:eastAsia="仿宋_GB2312" w:hAnsi="仿宋" w:cs="宋体" w:hint="eastAsia"/>
          <w:kern w:val="0"/>
          <w:sz w:val="32"/>
          <w:szCs w:val="32"/>
        </w:rPr>
        <w:instrText xml:space="preserve"> = 4 \* GB3 </w:instrText>
      </w:r>
      <w:r>
        <w:rPr>
          <w:rFonts w:ascii="仿宋_GB2312" w:eastAsia="仿宋_GB2312" w:hAnsi="仿宋" w:cs="宋体" w:hint="eastAsia"/>
          <w:kern w:val="0"/>
          <w:sz w:val="32"/>
          <w:szCs w:val="32"/>
        </w:rPr>
        <w:fldChar w:fldCharType="separate"/>
      </w:r>
      <w:r w:rsidR="00C203A9">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sidR="00C203A9">
        <w:rPr>
          <w:rFonts w:ascii="仿宋_GB2312" w:eastAsia="仿宋_GB2312" w:hAnsi="仿宋" w:hint="eastAsia"/>
          <w:sz w:val="32"/>
          <w:szCs w:val="32"/>
        </w:rPr>
        <w:t>最近一个季度财务状况报告、依法缴纳税收完税单和缴纳社会保障资金记录</w:t>
      </w:r>
      <w:r w:rsidR="00C203A9">
        <w:rPr>
          <w:rFonts w:ascii="仿宋_GB2312" w:eastAsia="仿宋_GB2312" w:hAnsi="仿宋" w:cs="宋体" w:hint="eastAsia"/>
          <w:kern w:val="0"/>
          <w:sz w:val="32"/>
          <w:szCs w:val="32"/>
        </w:rPr>
        <w:t>；</w:t>
      </w:r>
      <w:r w:rsidR="00C203A9">
        <w:rPr>
          <w:rFonts w:ascii="仿宋_GB2312" w:eastAsia="仿宋_GB2312" w:hAnsi="仿宋" w:cs="宋体"/>
          <w:kern w:val="0"/>
          <w:sz w:val="32"/>
          <w:szCs w:val="32"/>
        </w:rPr>
        <w:t xml:space="preserve"> </w:t>
      </w:r>
    </w:p>
    <w:p w:rsidR="00C203A9" w:rsidRDefault="00720754" w:rsidP="00C203A9">
      <w:pPr>
        <w:snapToGrid w:val="0"/>
        <w:spacing w:line="360" w:lineRule="auto"/>
        <w:ind w:firstLineChars="149" w:firstLine="477"/>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sidR="00C203A9">
        <w:rPr>
          <w:rFonts w:ascii="仿宋_GB2312" w:eastAsia="仿宋_GB2312" w:hAnsi="仿宋" w:cs="宋体" w:hint="eastAsia"/>
          <w:kern w:val="0"/>
          <w:sz w:val="32"/>
          <w:szCs w:val="32"/>
        </w:rPr>
        <w:instrText xml:space="preserve"> = 5 \* GB3 </w:instrText>
      </w:r>
      <w:r>
        <w:rPr>
          <w:rFonts w:ascii="仿宋_GB2312" w:eastAsia="仿宋_GB2312" w:hAnsi="仿宋" w:cs="宋体" w:hint="eastAsia"/>
          <w:kern w:val="0"/>
          <w:sz w:val="32"/>
          <w:szCs w:val="32"/>
        </w:rPr>
        <w:fldChar w:fldCharType="separate"/>
      </w:r>
      <w:r w:rsidR="00C203A9">
        <w:rPr>
          <w:rFonts w:ascii="仿宋_GB2312" w:eastAsia="仿宋_GB2312" w:hAnsi="仿宋" w:cs="宋体" w:hint="eastAsia"/>
          <w:kern w:val="0"/>
          <w:sz w:val="32"/>
          <w:szCs w:val="32"/>
        </w:rPr>
        <w:t>⑤</w:t>
      </w:r>
      <w:r>
        <w:rPr>
          <w:rFonts w:ascii="仿宋_GB2312" w:eastAsia="仿宋_GB2312" w:hAnsi="仿宋" w:cs="宋体" w:hint="eastAsia"/>
          <w:kern w:val="0"/>
          <w:sz w:val="32"/>
          <w:szCs w:val="32"/>
        </w:rPr>
        <w:fldChar w:fldCharType="end"/>
      </w:r>
      <w:r w:rsidR="00C203A9">
        <w:rPr>
          <w:rFonts w:ascii="仿宋_GB2312" w:eastAsia="仿宋_GB2312" w:hAnsi="仿宋" w:cs="宋体" w:hint="eastAsia"/>
          <w:kern w:val="0"/>
          <w:sz w:val="32"/>
          <w:szCs w:val="32"/>
        </w:rPr>
        <w:t>具有履行本项目合同所必需的设备和专业技术能力的承诺</w:t>
      </w:r>
      <w:r w:rsidR="00C203A9">
        <w:rPr>
          <w:rFonts w:ascii="仿宋_GB2312" w:eastAsia="仿宋_GB2312" w:hAnsi="仿宋" w:hint="eastAsia"/>
          <w:sz w:val="32"/>
          <w:szCs w:val="32"/>
        </w:rPr>
        <w:t>。</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（2）信誉业绩</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①</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具备法律、行政法规规定的信誉、荣誉证书、自主创新、节能环保等材料；</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②</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业绩</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③</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参加政府采购活动前3年内在经营活动中没有重大违法记录的书面声明（债务纠纷、违法违规记录等）；</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（3）商务条款</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1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①</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投标保证金凭证（可在开标现场提交）；</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2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②</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政府采购合同条款修正条款；</w:t>
      </w:r>
    </w:p>
    <w:p w:rsidR="00C203A9" w:rsidRDefault="00720754"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fldChar w:fldCharType="begin"/>
      </w:r>
      <w:r w:rsidR="00C203A9">
        <w:rPr>
          <w:rFonts w:ascii="仿宋_GB2312" w:eastAsia="仿宋_GB2312" w:hAnsi="仿宋" w:hint="eastAsia"/>
          <w:sz w:val="32"/>
          <w:szCs w:val="32"/>
        </w:rPr>
        <w:instrText xml:space="preserve"> = 3 \* GB3 </w:instrText>
      </w:r>
      <w:r>
        <w:rPr>
          <w:rFonts w:ascii="仿宋_GB2312" w:eastAsia="仿宋_GB2312" w:hAnsi="仿宋" w:hint="eastAsia"/>
          <w:sz w:val="32"/>
          <w:szCs w:val="32"/>
        </w:rPr>
        <w:fldChar w:fldCharType="separate"/>
      </w:r>
      <w:r w:rsidR="00C203A9">
        <w:rPr>
          <w:rFonts w:ascii="仿宋_GB2312" w:eastAsia="仿宋_GB2312" w:hAnsi="仿宋" w:hint="eastAsia"/>
          <w:sz w:val="32"/>
          <w:szCs w:val="32"/>
        </w:rPr>
        <w:t>③</w:t>
      </w:r>
      <w:r>
        <w:rPr>
          <w:rFonts w:ascii="仿宋_GB2312" w:eastAsia="仿宋_GB2312" w:hAnsi="仿宋" w:hint="eastAsia"/>
          <w:sz w:val="32"/>
          <w:szCs w:val="32"/>
        </w:rPr>
        <w:fldChar w:fldCharType="end"/>
      </w:r>
      <w:r w:rsidR="00C203A9">
        <w:rPr>
          <w:rFonts w:ascii="仿宋_GB2312" w:eastAsia="仿宋_GB2312" w:hAnsi="仿宋" w:hint="eastAsia"/>
          <w:sz w:val="32"/>
          <w:szCs w:val="32"/>
        </w:rPr>
        <w:t>售后服务措施和承诺给予采购人的各种优惠条件；</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④商务响应偏离表。</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pStyle w:val="af5"/>
        <w:spacing w:before="120" w:beforeAutospacing="0" w:after="120" w:afterAutospacing="0" w:line="360" w:lineRule="auto"/>
        <w:jc w:val="center"/>
        <w:rPr>
          <w:rFonts w:ascii="仿宋_GB2312" w:eastAsia="仿宋_GB2312" w:hAnsi="仿宋"/>
          <w:b/>
          <w:sz w:val="36"/>
          <w:szCs w:val="36"/>
        </w:rPr>
      </w:pPr>
      <w:r>
        <w:rPr>
          <w:rFonts w:ascii="仿宋_GB2312" w:eastAsia="仿宋_GB2312" w:hAnsi="仿宋" w:hint="eastAsia"/>
          <w:b/>
          <w:sz w:val="36"/>
          <w:szCs w:val="36"/>
        </w:rPr>
        <w:t>法人或者其他组织的营业执照</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pStyle w:val="af5"/>
        <w:spacing w:before="120" w:beforeAutospacing="0" w:after="120" w:afterAutospacing="0" w:line="360" w:lineRule="auto"/>
        <w:jc w:val="center"/>
        <w:rPr>
          <w:rFonts w:ascii="仿宋_GB2312" w:eastAsia="仿宋_GB2312" w:hAnsi="仿宋"/>
          <w:b/>
          <w:sz w:val="36"/>
          <w:szCs w:val="36"/>
        </w:rPr>
      </w:pPr>
      <w:r>
        <w:rPr>
          <w:rFonts w:ascii="仿宋_GB2312" w:eastAsia="仿宋_GB2312" w:hAnsi="仿宋" w:hint="eastAsia"/>
          <w:b/>
          <w:sz w:val="36"/>
          <w:szCs w:val="36"/>
        </w:rPr>
        <w:t>投标人声明函</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采购人、镇海区政府采购中心：</w:t>
      </w:r>
    </w:p>
    <w:p w:rsidR="00C203A9" w:rsidRDefault="00C203A9" w:rsidP="00C203A9">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（投标人名称）系中华人民共和国合法企业，经营地址              ，自愿参加         项目的投标，为便于贵方公正、</w:t>
      </w:r>
      <w:proofErr w:type="gramStart"/>
      <w:r>
        <w:rPr>
          <w:rFonts w:ascii="仿宋_GB2312" w:eastAsia="仿宋_GB2312" w:hAnsi="仿宋" w:hint="eastAsia"/>
          <w:sz w:val="32"/>
          <w:szCs w:val="32"/>
        </w:rPr>
        <w:t>择优地</w:t>
      </w:r>
      <w:proofErr w:type="gramEnd"/>
      <w:r>
        <w:rPr>
          <w:rFonts w:ascii="仿宋_GB2312" w:eastAsia="仿宋_GB2312" w:hAnsi="仿宋" w:hint="eastAsia"/>
          <w:sz w:val="32"/>
          <w:szCs w:val="32"/>
        </w:rPr>
        <w:t>确定投标人及其投标产品和服务，就本次投标有关事项郑重声明如下：</w:t>
      </w:r>
    </w:p>
    <w:p w:rsidR="00C203A9" w:rsidRDefault="00C203A9" w:rsidP="00C203A9">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1、向贵方提交的所有投标文件、资料都是准确和真实。</w:t>
      </w:r>
    </w:p>
    <w:p w:rsidR="00C203A9" w:rsidRDefault="00C203A9" w:rsidP="00C203A9">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2、我单位不是采购人的附属机构；也没有与采购人聘请的提供咨询服务的公司及其附属机构任何联系或利益关系。</w:t>
      </w:r>
    </w:p>
    <w:p w:rsidR="00C203A9" w:rsidRDefault="00C203A9" w:rsidP="00C203A9">
      <w:pPr>
        <w:spacing w:line="360" w:lineRule="auto"/>
        <w:ind w:firstLineChars="150" w:firstLine="480"/>
        <w:rPr>
          <w:rFonts w:ascii="仿宋_GB2312" w:eastAsia="仿宋_GB2312" w:hAnsi="仿宋"/>
          <w:sz w:val="32"/>
          <w:szCs w:val="32"/>
        </w:rPr>
      </w:pPr>
      <w:r>
        <w:rPr>
          <w:rFonts w:ascii="仿宋_GB2312" w:eastAsia="仿宋_GB2312" w:hAnsi="仿宋" w:hint="eastAsia"/>
          <w:sz w:val="32"/>
          <w:szCs w:val="32"/>
        </w:rPr>
        <w:t>3、根据财政部《政府采购促进中小企业发展暂行办法》和宁波市财政局《关于政府采购促进中小企业发展若干问题的通知》的规定，本单位按《工业和信息化部、国家统计局、国家发展和改革委员会、财政部关于印发中小企业划型标准规定的通知》划分标准属（大型、中型、小型、微型）企业，其中所属行业为       ，上年末从业人员   人，上年营业收入         万元、上年资产总额         万元。</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 xml:space="preserve">4、我单位投标的        项目   </w:t>
      </w:r>
      <w:proofErr w:type="gramStart"/>
      <w:r>
        <w:rPr>
          <w:rFonts w:ascii="仿宋_GB2312" w:eastAsia="仿宋_GB2312" w:hAnsi="仿宋" w:hint="eastAsia"/>
          <w:sz w:val="32"/>
          <w:szCs w:val="32"/>
        </w:rPr>
        <w:t>标项市场</w:t>
      </w:r>
      <w:proofErr w:type="gramEnd"/>
      <w:r>
        <w:rPr>
          <w:rFonts w:ascii="仿宋_GB2312" w:eastAsia="仿宋_GB2312" w:hAnsi="仿宋" w:hint="eastAsia"/>
          <w:sz w:val="32"/>
          <w:szCs w:val="32"/>
        </w:rPr>
        <w:t>平均成交价格为        万元，我单位投标价格为      万元，由本单位提供服务金额         万元。</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5、我单位已详细审查全部“招标文件”，包括修改文件（如有的话）以及全部参考资料和有关附件，现按规定提交资信商务文件、技术文件、报价文件正本各一份、副本      份。</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 xml:space="preserve">6、本投标有效期自开标日起     </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日历天。</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7、与本投标有关的一切正式往来信函请寄：</w:t>
      </w:r>
    </w:p>
    <w:p w:rsidR="00C203A9" w:rsidRDefault="00C203A9" w:rsidP="00C203A9">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地址：                        </w:t>
      </w:r>
    </w:p>
    <w:p w:rsidR="00C203A9" w:rsidRDefault="00C203A9" w:rsidP="00C203A9">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邮编：       电话：           传真：</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法定代表人（签名）：                年　 月　  日</w:t>
      </w:r>
    </w:p>
    <w:p w:rsidR="00C203A9" w:rsidRDefault="00C203A9" w:rsidP="00C203A9">
      <w:pPr>
        <w:rPr>
          <w:rFonts w:ascii="仿宋_GB2312" w:eastAsia="仿宋_GB2312"/>
        </w:rPr>
      </w:pPr>
    </w:p>
    <w:p w:rsidR="00C203A9" w:rsidRDefault="00C203A9" w:rsidP="00C203A9">
      <w:pPr>
        <w:rPr>
          <w:rFonts w:ascii="仿宋_GB2312" w:eastAsia="仿宋_GB2312"/>
        </w:rPr>
      </w:pPr>
    </w:p>
    <w:p w:rsidR="00C203A9" w:rsidRDefault="00C203A9" w:rsidP="00C203A9">
      <w:pPr>
        <w:spacing w:line="400" w:lineRule="exact"/>
        <w:ind w:firstLineChars="98" w:firstLine="274"/>
        <w:rPr>
          <w:rFonts w:ascii="仿宋_GB2312" w:eastAsia="仿宋_GB2312" w:hAnsi="仿宋"/>
          <w:sz w:val="28"/>
          <w:szCs w:val="28"/>
        </w:rPr>
      </w:pPr>
      <w:r>
        <w:rPr>
          <w:rFonts w:ascii="仿宋_GB2312" w:eastAsia="仿宋_GB2312" w:hAnsi="仿宋" w:hint="eastAsia"/>
          <w:sz w:val="28"/>
          <w:szCs w:val="28"/>
        </w:rPr>
        <w:t>说明：</w:t>
      </w:r>
    </w:p>
    <w:p w:rsidR="00C203A9" w:rsidRDefault="00C203A9" w:rsidP="00C203A9">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有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具体行业划分依据国家统计局网站公布的《国民经济行业分类》标准规定。</w:t>
      </w:r>
    </w:p>
    <w:p w:rsidR="00C203A9" w:rsidRDefault="00C203A9" w:rsidP="00C203A9">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2、宁波政府采购</w:t>
      </w:r>
      <w:proofErr w:type="gramStart"/>
      <w:r>
        <w:rPr>
          <w:rFonts w:ascii="仿宋_GB2312" w:eastAsia="仿宋_GB2312" w:hAnsi="仿宋" w:hint="eastAsia"/>
          <w:sz w:val="28"/>
          <w:szCs w:val="28"/>
        </w:rPr>
        <w:t>网注册</w:t>
      </w:r>
      <w:proofErr w:type="gramEnd"/>
      <w:r>
        <w:rPr>
          <w:rFonts w:ascii="仿宋_GB2312" w:eastAsia="仿宋_GB2312" w:hAnsi="仿宋" w:hint="eastAsia"/>
          <w:sz w:val="28"/>
          <w:szCs w:val="28"/>
        </w:rPr>
        <w:t>的供应商须根</w:t>
      </w:r>
      <w:proofErr w:type="gramStart"/>
      <w:r>
        <w:rPr>
          <w:rFonts w:ascii="仿宋_GB2312" w:eastAsia="仿宋_GB2312" w:hAnsi="仿宋" w:hint="eastAsia"/>
          <w:sz w:val="28"/>
          <w:szCs w:val="28"/>
        </w:rPr>
        <w:t>据上年</w:t>
      </w:r>
      <w:proofErr w:type="gramEnd"/>
      <w:r>
        <w:rPr>
          <w:rFonts w:ascii="仿宋_GB2312" w:eastAsia="仿宋_GB2312" w:hAnsi="仿宋" w:hint="eastAsia"/>
          <w:sz w:val="28"/>
          <w:szCs w:val="28"/>
        </w:rPr>
        <w:t>财务报表等，登录进入供应商平台“供应商账户管理”、“单位信息”模块，对照前款说明，可选择修改“所属行业”，如实填写修改上年末从业人员</w:t>
      </w:r>
      <w:r>
        <w:rPr>
          <w:rFonts w:ascii="仿宋_GB2312" w:eastAsia="仿宋_GB2312" w:hint="eastAsia"/>
          <w:sz w:val="28"/>
          <w:szCs w:val="28"/>
        </w:rPr>
        <w:t> </w:t>
      </w:r>
      <w:r>
        <w:rPr>
          <w:rFonts w:ascii="仿宋_GB2312" w:eastAsia="仿宋_GB2312" w:hAnsi="仿宋" w:hint="eastAsia"/>
          <w:sz w:val="28"/>
          <w:szCs w:val="28"/>
        </w:rPr>
        <w:t>人、上年营业收入万元、上年资产总额万元等数据，重新点击会自动显示修改后企业划型信息。</w:t>
      </w:r>
    </w:p>
    <w:p w:rsidR="00C203A9" w:rsidRDefault="00C203A9" w:rsidP="00C203A9">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3、有</w:t>
      </w:r>
      <w:proofErr w:type="gramStart"/>
      <w:r>
        <w:rPr>
          <w:rFonts w:ascii="仿宋_GB2312" w:eastAsia="仿宋_GB2312" w:hAnsi="仿宋" w:hint="eastAsia"/>
          <w:sz w:val="28"/>
          <w:szCs w:val="28"/>
        </w:rPr>
        <w:t>多个标项的</w:t>
      </w:r>
      <w:proofErr w:type="gramEnd"/>
      <w:r>
        <w:rPr>
          <w:rFonts w:ascii="仿宋_GB2312" w:eastAsia="仿宋_GB2312" w:hAnsi="仿宋" w:hint="eastAsia"/>
          <w:sz w:val="28"/>
          <w:szCs w:val="28"/>
        </w:rPr>
        <w:t>，须按每个标</w:t>
      </w:r>
      <w:proofErr w:type="gramStart"/>
      <w:r>
        <w:rPr>
          <w:rFonts w:ascii="仿宋_GB2312" w:eastAsia="仿宋_GB2312" w:hAnsi="仿宋" w:hint="eastAsia"/>
          <w:sz w:val="28"/>
          <w:szCs w:val="28"/>
        </w:rPr>
        <w:t>标</w:t>
      </w:r>
      <w:proofErr w:type="gramEnd"/>
      <w:r>
        <w:rPr>
          <w:rFonts w:ascii="仿宋_GB2312" w:eastAsia="仿宋_GB2312" w:hAnsi="仿宋" w:hint="eastAsia"/>
          <w:sz w:val="28"/>
          <w:szCs w:val="28"/>
        </w:rPr>
        <w:t>分别填写，无此分类货物金额的应填“零”。</w:t>
      </w:r>
    </w:p>
    <w:p w:rsidR="00C203A9" w:rsidRDefault="00C203A9" w:rsidP="00C203A9">
      <w:pPr>
        <w:spacing w:line="400" w:lineRule="exact"/>
        <w:ind w:firstLineChars="200" w:firstLine="560"/>
        <w:rPr>
          <w:rFonts w:ascii="仿宋_GB2312" w:eastAsia="仿宋_GB2312" w:hAnsi="仿宋"/>
          <w:b/>
          <w:sz w:val="36"/>
          <w:szCs w:val="36"/>
        </w:rPr>
      </w:pPr>
      <w:r>
        <w:rPr>
          <w:rFonts w:ascii="仿宋_GB2312" w:eastAsia="仿宋_GB2312" w:hAnsi="仿宋" w:hint="eastAsia"/>
          <w:sz w:val="28"/>
          <w:szCs w:val="28"/>
        </w:rPr>
        <w:t>4、如联合体投标的，由联合体牵头方提供本表。</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jc w:val="center"/>
        <w:rPr>
          <w:rFonts w:ascii="仿宋_GB2312" w:eastAsia="仿宋_GB2312" w:hAnsi="仿宋"/>
          <w:b/>
          <w:sz w:val="36"/>
          <w:szCs w:val="36"/>
        </w:rPr>
      </w:pPr>
      <w:r>
        <w:rPr>
          <w:rFonts w:ascii="仿宋_GB2312" w:eastAsia="仿宋_GB2312" w:hAnsi="仿宋" w:hint="eastAsia"/>
          <w:b/>
          <w:sz w:val="36"/>
          <w:szCs w:val="36"/>
        </w:rPr>
        <w:t>政府采购统计基础信息表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40"/>
        <w:gridCol w:w="2520"/>
        <w:gridCol w:w="900"/>
        <w:gridCol w:w="1080"/>
        <w:gridCol w:w="1934"/>
      </w:tblGrid>
      <w:tr w:rsidR="00C203A9" w:rsidTr="008F719D">
        <w:trPr>
          <w:trHeight w:val="624"/>
        </w:trPr>
        <w:tc>
          <w:tcPr>
            <w:tcW w:w="1548" w:type="dxa"/>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采购人</w:t>
            </w:r>
          </w:p>
        </w:tc>
        <w:tc>
          <w:tcPr>
            <w:tcW w:w="3060"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p>
        </w:tc>
        <w:tc>
          <w:tcPr>
            <w:tcW w:w="1980"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采购金额</w:t>
            </w:r>
          </w:p>
        </w:tc>
        <w:tc>
          <w:tcPr>
            <w:tcW w:w="1934" w:type="dxa"/>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p>
        </w:tc>
      </w:tr>
      <w:tr w:rsidR="00C203A9" w:rsidTr="008F719D">
        <w:trPr>
          <w:trHeight w:val="624"/>
        </w:trPr>
        <w:tc>
          <w:tcPr>
            <w:tcW w:w="1548" w:type="dxa"/>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项目名称</w:t>
            </w:r>
          </w:p>
        </w:tc>
        <w:tc>
          <w:tcPr>
            <w:tcW w:w="3060"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p>
        </w:tc>
        <w:tc>
          <w:tcPr>
            <w:tcW w:w="1980"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中标金额</w:t>
            </w:r>
          </w:p>
        </w:tc>
        <w:tc>
          <w:tcPr>
            <w:tcW w:w="1934" w:type="dxa"/>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p>
        </w:tc>
      </w:tr>
      <w:tr w:rsidR="00C203A9" w:rsidTr="008F719D">
        <w:trPr>
          <w:trHeight w:val="600"/>
        </w:trPr>
        <w:tc>
          <w:tcPr>
            <w:tcW w:w="4608" w:type="dxa"/>
            <w:gridSpan w:val="3"/>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是否专门面向中小企业</w:t>
            </w:r>
          </w:p>
        </w:tc>
        <w:tc>
          <w:tcPr>
            <w:tcW w:w="3914" w:type="dxa"/>
            <w:gridSpan w:val="3"/>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p>
        </w:tc>
      </w:tr>
      <w:tr w:rsidR="00C203A9" w:rsidTr="008F719D">
        <w:trPr>
          <w:trHeight w:val="312"/>
        </w:trPr>
        <w:tc>
          <w:tcPr>
            <w:tcW w:w="8522" w:type="dxa"/>
            <w:gridSpan w:val="6"/>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★以下内容由投标人按实填写，如有虚假，经查实一律记入不良信誉名单。</w:t>
            </w:r>
          </w:p>
        </w:tc>
      </w:tr>
      <w:tr w:rsidR="00C203A9" w:rsidTr="008F719D">
        <w:tc>
          <w:tcPr>
            <w:tcW w:w="2088"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投标人名称</w:t>
            </w:r>
          </w:p>
        </w:tc>
        <w:tc>
          <w:tcPr>
            <w:tcW w:w="6434"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p>
        </w:tc>
      </w:tr>
      <w:tr w:rsidR="00C203A9" w:rsidTr="008F719D">
        <w:tc>
          <w:tcPr>
            <w:tcW w:w="2088"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投标金额</w:t>
            </w:r>
          </w:p>
        </w:tc>
        <w:tc>
          <w:tcPr>
            <w:tcW w:w="6434"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ind w:firstLineChars="1200" w:firstLine="3840"/>
              <w:rPr>
                <w:rFonts w:ascii="仿宋_GB2312" w:eastAsia="仿宋_GB2312" w:hAnsi="仿宋"/>
                <w:sz w:val="32"/>
                <w:szCs w:val="32"/>
              </w:rPr>
            </w:pPr>
            <w:r>
              <w:rPr>
                <w:rFonts w:ascii="仿宋_GB2312" w:eastAsia="仿宋_GB2312" w:hAnsi="仿宋" w:hint="eastAsia"/>
                <w:sz w:val="32"/>
                <w:szCs w:val="32"/>
              </w:rPr>
              <w:t>其中：</w:t>
            </w:r>
          </w:p>
        </w:tc>
      </w:tr>
      <w:tr w:rsidR="00C203A9" w:rsidTr="008F719D">
        <w:tc>
          <w:tcPr>
            <w:tcW w:w="2088"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企业注册地</w:t>
            </w:r>
          </w:p>
        </w:tc>
        <w:tc>
          <w:tcPr>
            <w:tcW w:w="6434"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宁波市内（    ）   宁波市外（    ）</w:t>
            </w:r>
          </w:p>
        </w:tc>
      </w:tr>
      <w:tr w:rsidR="00C203A9" w:rsidTr="008F719D">
        <w:tc>
          <w:tcPr>
            <w:tcW w:w="2088"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企业类别</w:t>
            </w:r>
          </w:p>
        </w:tc>
        <w:tc>
          <w:tcPr>
            <w:tcW w:w="6434"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国内企业（  ）中外企业（  ）外资企业（  ）</w:t>
            </w:r>
          </w:p>
        </w:tc>
      </w:tr>
      <w:tr w:rsidR="00C203A9" w:rsidTr="008F719D">
        <w:tc>
          <w:tcPr>
            <w:tcW w:w="2088"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企业类型</w:t>
            </w:r>
          </w:p>
        </w:tc>
        <w:tc>
          <w:tcPr>
            <w:tcW w:w="6434"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大型（  ）中型（  ）小型（  ）微型（  ）</w:t>
            </w:r>
          </w:p>
        </w:tc>
      </w:tr>
      <w:tr w:rsidR="00C203A9" w:rsidTr="008F719D">
        <w:trPr>
          <w:trHeight w:val="276"/>
        </w:trPr>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投标的货物是否本企业制造</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C203A9" w:rsidTr="008F719D">
        <w:trPr>
          <w:trHeight w:val="252"/>
        </w:trPr>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投标的工程或服务是否本企业承担</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C203A9" w:rsidTr="008F719D">
        <w:trPr>
          <w:trHeight w:val="360"/>
        </w:trPr>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投标的货物原产地是否在中国境内</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C203A9" w:rsidTr="008F719D">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投标的货物原产地是否在宁波</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C203A9" w:rsidTr="008F719D">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投标的货物是否节能清单产品</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C203A9" w:rsidTr="008F719D">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投标的货物是否环境标志清单产品</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r w:rsidR="00C203A9" w:rsidTr="008F719D">
        <w:tc>
          <w:tcPr>
            <w:tcW w:w="5508" w:type="dxa"/>
            <w:gridSpan w:val="4"/>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投标的货物是否《宁波市自主创新产品与优质产品目录》内产品</w:t>
            </w:r>
          </w:p>
        </w:tc>
        <w:tc>
          <w:tcPr>
            <w:tcW w:w="3014" w:type="dxa"/>
            <w:gridSpan w:val="2"/>
            <w:tcBorders>
              <w:top w:val="single" w:sz="4" w:space="0" w:color="auto"/>
              <w:left w:val="single" w:sz="4" w:space="0" w:color="auto"/>
              <w:bottom w:val="single" w:sz="4" w:space="0" w:color="auto"/>
              <w:right w:val="single" w:sz="4" w:space="0" w:color="auto"/>
            </w:tcBorders>
          </w:tcPr>
          <w:p w:rsidR="00C203A9" w:rsidRDefault="00C203A9" w:rsidP="008F719D">
            <w:pPr>
              <w:spacing w:before="156" w:after="156"/>
              <w:rPr>
                <w:rFonts w:ascii="仿宋_GB2312" w:eastAsia="仿宋_GB2312" w:hAnsi="仿宋"/>
                <w:sz w:val="32"/>
                <w:szCs w:val="32"/>
              </w:rPr>
            </w:pPr>
            <w:r>
              <w:rPr>
                <w:rFonts w:ascii="仿宋_GB2312" w:eastAsia="仿宋_GB2312" w:hAnsi="仿宋" w:hint="eastAsia"/>
                <w:sz w:val="32"/>
                <w:szCs w:val="32"/>
              </w:rPr>
              <w:t>是（   ）否（  ）</w:t>
            </w:r>
          </w:p>
        </w:tc>
      </w:tr>
    </w:tbl>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法定代表人或被授权人（签名）：           年  月  日</w:t>
      </w:r>
    </w:p>
    <w:p w:rsidR="00C203A9" w:rsidRDefault="00C203A9" w:rsidP="00C203A9">
      <w:pPr>
        <w:spacing w:line="360" w:lineRule="auto"/>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p>
    <w:p w:rsidR="00C203A9" w:rsidRDefault="00C203A9" w:rsidP="00C203A9">
      <w:pPr>
        <w:widowControl/>
        <w:shd w:val="clear" w:color="auto" w:fill="FFFFFF"/>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widowControl/>
        <w:shd w:val="clear" w:color="auto" w:fill="FFFFFF"/>
        <w:jc w:val="center"/>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法定代表人身份证明书</w:t>
      </w:r>
    </w:p>
    <w:p w:rsidR="00C203A9" w:rsidRDefault="00C203A9" w:rsidP="00C203A9">
      <w:pPr>
        <w:widowControl/>
        <w:shd w:val="clear" w:color="auto" w:fill="FFFFFF"/>
        <w:spacing w:before="100" w:beforeAutospacing="1" w:after="100" w:afterAutospacing="1"/>
        <w:jc w:val="center"/>
        <w:rPr>
          <w:rFonts w:ascii="仿宋_GB2312" w:eastAsia="仿宋_GB2312" w:hAnsi="仿宋" w:cs="宋体"/>
          <w:kern w:val="0"/>
          <w:sz w:val="32"/>
          <w:szCs w:val="32"/>
        </w:rPr>
      </w:pPr>
      <w:r>
        <w:rPr>
          <w:rFonts w:ascii="宋体" w:eastAsia="仿宋_GB2312" w:hAnsi="宋体" w:cs="宋体" w:hint="eastAsia"/>
          <w:kern w:val="0"/>
          <w:sz w:val="32"/>
          <w:szCs w:val="32"/>
        </w:rPr>
        <w:t> </w:t>
      </w:r>
      <w:r>
        <w:rPr>
          <w:rFonts w:ascii="仿宋_GB2312" w:eastAsia="仿宋_GB2312" w:hAnsi="仿宋" w:cs="宋体" w:hint="eastAsia"/>
          <w:kern w:val="0"/>
          <w:sz w:val="32"/>
          <w:szCs w:val="32"/>
        </w:rPr>
        <w:t xml:space="preserve"> </w:t>
      </w:r>
      <w:r>
        <w:rPr>
          <w:rFonts w:ascii="宋体" w:eastAsia="仿宋_GB2312" w:hAnsi="宋体" w:cs="宋体" w:hint="eastAsia"/>
          <w:kern w:val="0"/>
          <w:sz w:val="32"/>
          <w:szCs w:val="32"/>
        </w:rPr>
        <w:t> </w:t>
      </w:r>
      <w:r>
        <w:rPr>
          <w:rFonts w:ascii="仿宋_GB2312" w:eastAsia="仿宋_GB2312" w:hAnsi="仿宋" w:cs="宋体" w:hint="eastAsia"/>
          <w:kern w:val="0"/>
          <w:sz w:val="32"/>
          <w:szCs w:val="32"/>
        </w:rPr>
        <w:t xml:space="preserve"> </w:t>
      </w:r>
    </w:p>
    <w:p w:rsidR="00C203A9" w:rsidRDefault="00C203A9" w:rsidP="00C203A9">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×××在我 </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单位名称)担任</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职务，系我</w:t>
      </w:r>
      <w:r>
        <w:rPr>
          <w:rFonts w:ascii="仿宋_GB2312" w:eastAsia="仿宋_GB2312" w:hAnsi="仿宋" w:cs="宋体" w:hint="eastAsia"/>
          <w:kern w:val="0"/>
          <w:sz w:val="32"/>
          <w:szCs w:val="32"/>
          <w:u w:val="single"/>
        </w:rPr>
        <w:t xml:space="preserve">          </w:t>
      </w:r>
      <w:r>
        <w:rPr>
          <w:rFonts w:ascii="仿宋_GB2312" w:eastAsia="仿宋_GB2312" w:hAnsi="仿宋" w:cs="宋体" w:hint="eastAsia"/>
          <w:kern w:val="0"/>
          <w:sz w:val="32"/>
          <w:szCs w:val="32"/>
        </w:rPr>
        <w:t xml:space="preserve">(单位名称)的法定代表人。 </w:t>
      </w:r>
    </w:p>
    <w:p w:rsidR="00C203A9" w:rsidRDefault="00C203A9" w:rsidP="00C203A9">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特此证明。 </w:t>
      </w:r>
    </w:p>
    <w:p w:rsidR="00C203A9" w:rsidRDefault="00C203A9" w:rsidP="00C203A9">
      <w:pPr>
        <w:widowControl/>
        <w:shd w:val="clear" w:color="auto" w:fill="FFFFFF"/>
        <w:spacing w:before="100" w:beforeAutospacing="1" w:after="100" w:afterAutospacing="1"/>
        <w:jc w:val="left"/>
        <w:rPr>
          <w:rFonts w:ascii="仿宋_GB2312" w:eastAsia="仿宋_GB2312" w:hAnsi="仿宋" w:cs="宋体"/>
          <w:kern w:val="0"/>
          <w:sz w:val="32"/>
          <w:szCs w:val="32"/>
        </w:rPr>
      </w:pPr>
    </w:p>
    <w:p w:rsidR="00C203A9" w:rsidRDefault="00C203A9" w:rsidP="00C203A9">
      <w:pPr>
        <w:widowControl/>
        <w:shd w:val="clear" w:color="auto" w:fill="FFFFFF"/>
        <w:spacing w:before="100" w:beforeAutospacing="1" w:after="100" w:afterAutospacing="1"/>
        <w:jc w:val="left"/>
        <w:rPr>
          <w:rFonts w:ascii="仿宋_GB2312" w:eastAsia="仿宋_GB2312" w:hAnsi="仿宋" w:cs="宋体"/>
          <w:kern w:val="0"/>
          <w:sz w:val="32"/>
          <w:szCs w:val="32"/>
        </w:rPr>
      </w:pPr>
    </w:p>
    <w:p w:rsidR="00C203A9" w:rsidRDefault="00C203A9" w:rsidP="00C203A9">
      <w:pPr>
        <w:widowControl/>
        <w:shd w:val="clear" w:color="auto" w:fill="FFFFFF"/>
        <w:spacing w:before="100" w:beforeAutospacing="1" w:after="100" w:afterAutospacing="1"/>
        <w:jc w:val="left"/>
        <w:rPr>
          <w:rFonts w:ascii="仿宋_GB2312" w:eastAsia="仿宋_GB2312" w:hAnsi="仿宋" w:cs="宋体"/>
          <w:kern w:val="0"/>
          <w:sz w:val="32"/>
          <w:szCs w:val="32"/>
        </w:rPr>
      </w:pPr>
    </w:p>
    <w:p w:rsidR="00C203A9" w:rsidRDefault="00C203A9" w:rsidP="00C203A9">
      <w:pPr>
        <w:widowControl/>
        <w:shd w:val="clear" w:color="auto" w:fill="FFFFFF"/>
        <w:spacing w:before="100" w:beforeAutospacing="1" w:after="100" w:afterAutospacing="1"/>
        <w:jc w:val="left"/>
        <w:rPr>
          <w:rFonts w:ascii="仿宋_GB2312" w:eastAsia="仿宋_GB2312" w:hAnsi="仿宋" w:cs="宋体"/>
          <w:kern w:val="0"/>
          <w:sz w:val="32"/>
          <w:szCs w:val="32"/>
        </w:rPr>
      </w:pPr>
    </w:p>
    <w:p w:rsidR="00C203A9" w:rsidRDefault="00C203A9" w:rsidP="00C203A9">
      <w:pPr>
        <w:widowControl/>
        <w:shd w:val="clear" w:color="auto" w:fill="FFFFFF"/>
        <w:spacing w:before="100" w:beforeAutospacing="1" w:after="100" w:afterAutospacing="1"/>
        <w:jc w:val="left"/>
        <w:rPr>
          <w:rFonts w:ascii="仿宋_GB2312" w:eastAsia="仿宋_GB2312" w:hAnsi="仿宋" w:cs="宋体"/>
          <w:kern w:val="0"/>
          <w:sz w:val="32"/>
          <w:szCs w:val="32"/>
        </w:rPr>
      </w:pPr>
    </w:p>
    <w:p w:rsidR="00C203A9" w:rsidRDefault="00C203A9" w:rsidP="00C203A9">
      <w:pPr>
        <w:widowControl/>
        <w:shd w:val="clear" w:color="auto" w:fill="FFFFFF"/>
        <w:spacing w:before="100" w:beforeAutospacing="1" w:after="100" w:afterAutospacing="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附：法定代表人联系地址： </w:t>
      </w:r>
    </w:p>
    <w:p w:rsidR="00C203A9" w:rsidRDefault="00C203A9" w:rsidP="00C203A9">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宋体" w:eastAsia="仿宋_GB2312" w:hAnsi="宋体" w:cs="宋体" w:hint="eastAsia"/>
          <w:kern w:val="0"/>
          <w:sz w:val="32"/>
          <w:szCs w:val="32"/>
        </w:rPr>
        <w:t>     </w:t>
      </w:r>
      <w:r>
        <w:rPr>
          <w:rFonts w:ascii="仿宋_GB2312" w:eastAsia="仿宋_GB2312" w:hAnsi="仿宋" w:cs="宋体" w:hint="eastAsia"/>
          <w:kern w:val="0"/>
          <w:sz w:val="32"/>
          <w:szCs w:val="32"/>
        </w:rPr>
        <w:t xml:space="preserve">联系电话： </w:t>
      </w:r>
    </w:p>
    <w:p w:rsidR="00C203A9" w:rsidRDefault="00C203A9" w:rsidP="00C203A9">
      <w:pPr>
        <w:widowControl/>
        <w:shd w:val="clear" w:color="auto" w:fill="FFFFFF"/>
        <w:spacing w:before="100" w:beforeAutospacing="1" w:after="100" w:afterAutospacing="1"/>
        <w:ind w:firstLine="632"/>
        <w:jc w:val="left"/>
        <w:rPr>
          <w:rFonts w:ascii="仿宋_GB2312" w:eastAsia="仿宋_GB2312" w:hAnsi="仿宋" w:cs="宋体"/>
          <w:kern w:val="0"/>
          <w:sz w:val="32"/>
          <w:szCs w:val="32"/>
        </w:rPr>
      </w:pPr>
      <w:r>
        <w:rPr>
          <w:rFonts w:ascii="宋体" w:eastAsia="仿宋_GB2312" w:hAnsi="宋体" w:cs="宋体" w:hint="eastAsia"/>
          <w:kern w:val="0"/>
          <w:sz w:val="32"/>
          <w:szCs w:val="32"/>
        </w:rPr>
        <w:t> </w:t>
      </w:r>
      <w:r>
        <w:rPr>
          <w:rFonts w:ascii="仿宋_GB2312" w:eastAsia="仿宋_GB2312" w:hAnsi="仿宋" w:cs="宋体" w:hint="eastAsia"/>
          <w:kern w:val="0"/>
          <w:sz w:val="32"/>
          <w:szCs w:val="32"/>
        </w:rPr>
        <w:t xml:space="preserve"> </w:t>
      </w:r>
    </w:p>
    <w:p w:rsidR="00C203A9" w:rsidRDefault="00C203A9" w:rsidP="00C203A9">
      <w:pPr>
        <w:widowControl/>
        <w:shd w:val="clear" w:color="auto" w:fill="FFFFFF"/>
        <w:spacing w:before="100" w:beforeAutospacing="1" w:after="100" w:afterAutospacing="1"/>
        <w:ind w:right="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年   月   日 </w:t>
      </w:r>
    </w:p>
    <w:p w:rsidR="00C203A9" w:rsidRDefault="00C203A9" w:rsidP="00C203A9">
      <w:pPr>
        <w:widowControl/>
        <w:shd w:val="clear" w:color="auto" w:fill="FFFFFF"/>
        <w:spacing w:before="100" w:beforeAutospacing="1" w:after="100" w:afterAutospacing="1"/>
        <w:ind w:right="640" w:firstLine="632"/>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(公章) </w:t>
      </w:r>
    </w:p>
    <w:p w:rsidR="00C203A9" w:rsidRDefault="00C203A9" w:rsidP="00C203A9">
      <w:pPr>
        <w:widowControl/>
        <w:shd w:val="clear" w:color="auto" w:fill="FFFFFF"/>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法定代表人授权委托书</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采购人、镇海区政府采购中心：</w:t>
      </w:r>
    </w:p>
    <w:p w:rsidR="00C203A9" w:rsidRDefault="00C203A9" w:rsidP="00C203A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我       （姓名）系                （投标人名称）的法定代表人，现授权委托           （姓名）以我方的名义参加        单位        项目的投标活动，并代表我方全权办理针对上述项目的投标、开标、评标、签约、询问质疑等具体事务和签署相关文件。</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我方对被授权人的签名负全部责任。</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在撤销授权的书面通知以前，本授权书一直有效。被授权人在授权书有效期内签署的所有文件不因授权的撤销而失效。</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被授权人无转委托权，特此委托。</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 xml:space="preserve">被授权人签名：               </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被授权人身份证号码：</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被授权人联系电话：</w:t>
      </w:r>
    </w:p>
    <w:p w:rsidR="00C203A9" w:rsidRDefault="00C203A9" w:rsidP="00C203A9">
      <w:pPr>
        <w:spacing w:line="360" w:lineRule="auto"/>
        <w:ind w:firstLine="600"/>
        <w:rPr>
          <w:rFonts w:ascii="仿宋_GB2312" w:eastAsia="仿宋_GB2312" w:hAnsi="仿宋"/>
          <w:sz w:val="32"/>
          <w:szCs w:val="32"/>
        </w:rPr>
      </w:pP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600"/>
        <w:rPr>
          <w:rFonts w:ascii="仿宋_GB2312" w:eastAsia="仿宋_GB2312" w:hAnsi="仿宋"/>
          <w:sz w:val="32"/>
          <w:szCs w:val="32"/>
        </w:rPr>
      </w:pPr>
      <w:r>
        <w:rPr>
          <w:rFonts w:ascii="仿宋_GB2312" w:eastAsia="仿宋_GB2312" w:hAnsi="仿宋" w:hint="eastAsia"/>
          <w:sz w:val="32"/>
          <w:szCs w:val="32"/>
        </w:rPr>
        <w:t xml:space="preserve">法定代表人（签名）：            </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ind w:firstLineChars="98" w:firstLine="354"/>
        <w:jc w:val="center"/>
        <w:rPr>
          <w:rFonts w:ascii="仿宋_GB2312" w:eastAsia="仿宋_GB2312" w:hAnsi="仿宋"/>
          <w:b/>
          <w:sz w:val="36"/>
          <w:szCs w:val="36"/>
        </w:rPr>
      </w:pPr>
      <w:r>
        <w:rPr>
          <w:rFonts w:ascii="仿宋_GB2312" w:eastAsia="仿宋_GB2312" w:hAnsi="仿宋" w:hint="eastAsia"/>
          <w:b/>
          <w:sz w:val="36"/>
          <w:szCs w:val="36"/>
        </w:rPr>
        <w:t>最近一个季度财务状况报告、依法缴纳税收完税单和缴纳社会保障资金记录</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ind w:firstLineChars="149" w:firstLine="538"/>
        <w:jc w:val="center"/>
        <w:rPr>
          <w:rFonts w:ascii="仿宋_GB2312" w:eastAsia="仿宋_GB2312" w:hAnsi="仿宋"/>
          <w:sz w:val="32"/>
          <w:szCs w:val="32"/>
        </w:rPr>
      </w:pPr>
      <w:r>
        <w:rPr>
          <w:rFonts w:ascii="仿宋_GB2312" w:eastAsia="仿宋_GB2312" w:hAnsi="仿宋" w:hint="eastAsia"/>
          <w:b/>
          <w:sz w:val="36"/>
          <w:szCs w:val="36"/>
        </w:rPr>
        <w:t>具有履行本项目合同所必需的设备和专业技术能力的承诺</w:t>
      </w: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具备法律、行政法规规定的信誉、荣誉证书、自主创新、节能环保等材料</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业绩</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jc w:val="center"/>
        <w:rPr>
          <w:rFonts w:ascii="仿宋_GB2312" w:eastAsia="仿宋_GB2312" w:hAnsi="仿宋"/>
          <w:b/>
          <w:sz w:val="36"/>
          <w:szCs w:val="36"/>
        </w:rPr>
      </w:pPr>
    </w:p>
    <w:p w:rsidR="00C203A9" w:rsidRDefault="00C203A9" w:rsidP="00C203A9">
      <w:pPr>
        <w:spacing w:line="360" w:lineRule="auto"/>
        <w:rPr>
          <w:rFonts w:ascii="仿宋_GB2312" w:eastAsia="仿宋_GB2312" w:hAnsi="仿宋"/>
          <w:b/>
          <w:sz w:val="36"/>
          <w:szCs w:val="36"/>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参加政府采购活动前3年内在经营活动中没有重大违法记录的书面声明（债务纠纷违法违规记录等）</w:t>
      </w: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napToGrid w:val="0"/>
        <w:spacing w:line="360" w:lineRule="auto"/>
        <w:ind w:firstLineChars="149" w:firstLine="538"/>
        <w:jc w:val="center"/>
        <w:rPr>
          <w:rFonts w:ascii="仿宋_GB2312" w:eastAsia="仿宋_GB2312" w:hAnsi="仿宋"/>
          <w:b/>
          <w:sz w:val="36"/>
          <w:szCs w:val="36"/>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投标保证金凭证</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p w:rsidR="00C203A9" w:rsidRDefault="00C203A9" w:rsidP="00C203A9">
      <w:pPr>
        <w:snapToGrid w:val="0"/>
        <w:spacing w:line="360" w:lineRule="auto"/>
        <w:jc w:val="center"/>
        <w:rPr>
          <w:rFonts w:ascii="仿宋_GB2312" w:eastAsia="仿宋_GB2312" w:hAnsi="仿宋"/>
          <w:sz w:val="32"/>
          <w:szCs w:val="32"/>
        </w:rPr>
      </w:pPr>
    </w:p>
    <w:p w:rsidR="00C203A9" w:rsidRDefault="00C203A9" w:rsidP="00C203A9">
      <w:pPr>
        <w:snapToGrid w:val="0"/>
        <w:spacing w:line="360" w:lineRule="auto"/>
        <w:jc w:val="center"/>
        <w:rPr>
          <w:rFonts w:ascii="仿宋_GB2312" w:eastAsia="仿宋_GB2312" w:hAnsi="仿宋"/>
          <w:sz w:val="32"/>
          <w:szCs w:val="32"/>
        </w:rPr>
      </w:pPr>
      <w:r>
        <w:rPr>
          <w:rFonts w:ascii="仿宋_GB2312" w:eastAsia="仿宋_GB2312" w:hAnsi="仿宋" w:hint="eastAsia"/>
          <w:sz w:val="32"/>
          <w:szCs w:val="32"/>
        </w:rPr>
        <w:t>（收据粘贴处）</w:t>
      </w: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政府采购合同条款修正条款</w:t>
      </w: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sz w:val="32"/>
          <w:szCs w:val="32"/>
        </w:rPr>
      </w:pPr>
      <w:r>
        <w:rPr>
          <w:rFonts w:ascii="仿宋_GB2312" w:eastAsia="仿宋_GB2312" w:hAnsi="仿宋" w:hint="eastAsia"/>
          <w:b/>
          <w:sz w:val="36"/>
          <w:szCs w:val="36"/>
        </w:rPr>
        <w:t>售后服务措施和承诺给予采购人的各种优惠条件</w:t>
      </w: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ind w:firstLineChars="98" w:firstLine="314"/>
        <w:rPr>
          <w:rFonts w:ascii="仿宋_GB2312" w:eastAsia="仿宋_GB2312" w:hAnsi="仿宋"/>
          <w:sz w:val="32"/>
          <w:szCs w:val="32"/>
        </w:rPr>
      </w:pPr>
      <w:r>
        <w:rPr>
          <w:rFonts w:ascii="仿宋_GB2312" w:eastAsia="仿宋_GB2312" w:hAnsi="仿宋" w:hint="eastAsia"/>
          <w:sz w:val="32"/>
          <w:szCs w:val="32"/>
        </w:rPr>
        <w:t xml:space="preserve">法定代表人或被授权人（签名）：                  </w:t>
      </w:r>
    </w:p>
    <w:p w:rsidR="00C203A9" w:rsidRDefault="00C203A9" w:rsidP="00C203A9">
      <w:pPr>
        <w:spacing w:line="360" w:lineRule="auto"/>
        <w:ind w:firstLineChars="1548" w:firstLine="4954"/>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商务响应偏离表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757"/>
        <w:gridCol w:w="1599"/>
        <w:gridCol w:w="2853"/>
      </w:tblGrid>
      <w:tr w:rsidR="00C203A9" w:rsidTr="008F719D">
        <w:trPr>
          <w:cantSplit/>
          <w:trHeight w:val="642"/>
        </w:trPr>
        <w:tc>
          <w:tcPr>
            <w:tcW w:w="1548" w:type="dxa"/>
          </w:tcPr>
          <w:p w:rsidR="00C203A9" w:rsidRDefault="00C203A9" w:rsidP="008F719D">
            <w:pPr>
              <w:spacing w:line="360" w:lineRule="auto"/>
              <w:rPr>
                <w:rFonts w:ascii="仿宋_GB2312" w:eastAsia="仿宋_GB2312" w:hAnsi="仿宋"/>
                <w:sz w:val="32"/>
              </w:rPr>
            </w:pPr>
            <w:r>
              <w:rPr>
                <w:rFonts w:ascii="仿宋_GB2312" w:eastAsia="仿宋_GB2312" w:hAnsi="仿宋" w:hint="eastAsia"/>
                <w:sz w:val="32"/>
              </w:rPr>
              <w:t>项目</w:t>
            </w:r>
          </w:p>
        </w:tc>
        <w:tc>
          <w:tcPr>
            <w:tcW w:w="2757" w:type="dxa"/>
          </w:tcPr>
          <w:p w:rsidR="00C203A9" w:rsidRDefault="00C203A9" w:rsidP="008F719D">
            <w:pPr>
              <w:spacing w:line="360" w:lineRule="auto"/>
              <w:rPr>
                <w:rFonts w:ascii="仿宋_GB2312" w:eastAsia="仿宋_GB2312" w:hAnsi="仿宋"/>
                <w:sz w:val="32"/>
              </w:rPr>
            </w:pPr>
            <w:r>
              <w:rPr>
                <w:rFonts w:ascii="仿宋_GB2312" w:eastAsia="仿宋_GB2312" w:hAnsi="仿宋" w:hint="eastAsia"/>
                <w:sz w:val="32"/>
              </w:rPr>
              <w:t>招标文件要求</w:t>
            </w:r>
          </w:p>
        </w:tc>
        <w:tc>
          <w:tcPr>
            <w:tcW w:w="1599" w:type="dxa"/>
          </w:tcPr>
          <w:p w:rsidR="00C203A9" w:rsidRDefault="00C203A9" w:rsidP="008F719D">
            <w:pPr>
              <w:spacing w:line="360" w:lineRule="auto"/>
              <w:rPr>
                <w:rFonts w:ascii="仿宋_GB2312" w:eastAsia="仿宋_GB2312" w:hAnsi="仿宋"/>
                <w:sz w:val="32"/>
              </w:rPr>
            </w:pPr>
            <w:r>
              <w:rPr>
                <w:rFonts w:ascii="仿宋_GB2312" w:eastAsia="仿宋_GB2312" w:hAnsi="仿宋" w:hint="eastAsia"/>
                <w:sz w:val="32"/>
              </w:rPr>
              <w:t>是否响应</w:t>
            </w:r>
          </w:p>
        </w:tc>
        <w:tc>
          <w:tcPr>
            <w:tcW w:w="2853" w:type="dxa"/>
          </w:tcPr>
          <w:p w:rsidR="00C203A9" w:rsidRDefault="00C203A9" w:rsidP="008F719D">
            <w:pPr>
              <w:spacing w:line="360" w:lineRule="auto"/>
              <w:rPr>
                <w:rFonts w:ascii="仿宋_GB2312" w:eastAsia="仿宋_GB2312" w:hAnsi="仿宋"/>
                <w:sz w:val="32"/>
              </w:rPr>
            </w:pPr>
            <w:r>
              <w:rPr>
                <w:rFonts w:ascii="仿宋_GB2312" w:eastAsia="仿宋_GB2312" w:hAnsi="仿宋" w:hint="eastAsia"/>
                <w:sz w:val="32"/>
              </w:rPr>
              <w:t>投标人承诺或说明</w:t>
            </w:r>
          </w:p>
        </w:tc>
      </w:tr>
      <w:tr w:rsidR="00C203A9" w:rsidTr="008F719D">
        <w:trPr>
          <w:cantSplit/>
          <w:trHeight w:val="469"/>
        </w:trPr>
        <w:tc>
          <w:tcPr>
            <w:tcW w:w="1548" w:type="dxa"/>
          </w:tcPr>
          <w:p w:rsidR="00C203A9" w:rsidRDefault="00C203A9" w:rsidP="008F719D">
            <w:pPr>
              <w:spacing w:line="360" w:lineRule="auto"/>
              <w:rPr>
                <w:rFonts w:ascii="仿宋_GB2312" w:eastAsia="仿宋_GB2312" w:hAnsi="仿宋"/>
                <w:sz w:val="32"/>
              </w:rPr>
            </w:pPr>
          </w:p>
        </w:tc>
        <w:tc>
          <w:tcPr>
            <w:tcW w:w="2757" w:type="dxa"/>
          </w:tcPr>
          <w:p w:rsidR="00C203A9" w:rsidRDefault="00C203A9" w:rsidP="008F719D">
            <w:pPr>
              <w:spacing w:line="360" w:lineRule="auto"/>
              <w:rPr>
                <w:rFonts w:ascii="仿宋_GB2312" w:eastAsia="仿宋_GB2312" w:hAnsi="仿宋"/>
                <w:spacing w:val="-10"/>
                <w:sz w:val="24"/>
                <w:lang w:val="zh-CN"/>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719"/>
        </w:trPr>
        <w:tc>
          <w:tcPr>
            <w:tcW w:w="1548" w:type="dxa"/>
          </w:tcPr>
          <w:p w:rsidR="00C203A9" w:rsidRDefault="00C203A9" w:rsidP="008F719D">
            <w:pPr>
              <w:spacing w:line="360" w:lineRule="auto"/>
              <w:rPr>
                <w:rFonts w:ascii="仿宋_GB2312" w:eastAsia="仿宋_GB2312" w:hAnsi="仿宋"/>
                <w:sz w:val="32"/>
              </w:rPr>
            </w:pPr>
          </w:p>
        </w:tc>
        <w:tc>
          <w:tcPr>
            <w:tcW w:w="2757" w:type="dxa"/>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938"/>
        </w:trPr>
        <w:tc>
          <w:tcPr>
            <w:tcW w:w="1548" w:type="dxa"/>
          </w:tcPr>
          <w:p w:rsidR="00C203A9" w:rsidRDefault="00C203A9" w:rsidP="008F719D">
            <w:pPr>
              <w:spacing w:line="360" w:lineRule="auto"/>
              <w:rPr>
                <w:rFonts w:ascii="仿宋_GB2312" w:eastAsia="仿宋_GB2312" w:hAnsi="仿宋"/>
                <w:sz w:val="32"/>
              </w:rPr>
            </w:pPr>
          </w:p>
        </w:tc>
        <w:tc>
          <w:tcPr>
            <w:tcW w:w="2757" w:type="dxa"/>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820"/>
        </w:trPr>
        <w:tc>
          <w:tcPr>
            <w:tcW w:w="1548" w:type="dxa"/>
          </w:tcPr>
          <w:p w:rsidR="00C203A9" w:rsidRDefault="00C203A9" w:rsidP="008F719D">
            <w:pPr>
              <w:spacing w:line="360" w:lineRule="auto"/>
              <w:rPr>
                <w:rFonts w:ascii="仿宋_GB2312" w:eastAsia="仿宋_GB2312" w:hAnsi="仿宋"/>
                <w:sz w:val="32"/>
              </w:rPr>
            </w:pPr>
          </w:p>
        </w:tc>
        <w:tc>
          <w:tcPr>
            <w:tcW w:w="2757" w:type="dxa"/>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820"/>
        </w:trPr>
        <w:tc>
          <w:tcPr>
            <w:tcW w:w="1548" w:type="dxa"/>
          </w:tcPr>
          <w:p w:rsidR="00C203A9" w:rsidRDefault="00C203A9" w:rsidP="008F719D">
            <w:pPr>
              <w:spacing w:line="360" w:lineRule="auto"/>
              <w:rPr>
                <w:rFonts w:ascii="仿宋_GB2312" w:eastAsia="仿宋_GB2312" w:hAnsi="仿宋"/>
                <w:sz w:val="32"/>
              </w:rPr>
            </w:pPr>
          </w:p>
        </w:tc>
        <w:tc>
          <w:tcPr>
            <w:tcW w:w="2757" w:type="dxa"/>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820"/>
        </w:trPr>
        <w:tc>
          <w:tcPr>
            <w:tcW w:w="1548" w:type="dxa"/>
          </w:tcPr>
          <w:p w:rsidR="00C203A9" w:rsidRDefault="00C203A9" w:rsidP="008F719D">
            <w:pPr>
              <w:spacing w:line="360" w:lineRule="auto"/>
              <w:rPr>
                <w:rFonts w:ascii="仿宋_GB2312" w:eastAsia="仿宋_GB2312" w:hAnsi="仿宋"/>
                <w:sz w:val="32"/>
              </w:rPr>
            </w:pPr>
          </w:p>
        </w:tc>
        <w:tc>
          <w:tcPr>
            <w:tcW w:w="2757" w:type="dxa"/>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Pr>
        <w:tc>
          <w:tcPr>
            <w:tcW w:w="1548" w:type="dxa"/>
          </w:tcPr>
          <w:p w:rsidR="00C203A9" w:rsidRDefault="00C203A9" w:rsidP="008F719D">
            <w:pPr>
              <w:spacing w:line="360" w:lineRule="auto"/>
              <w:rPr>
                <w:rFonts w:ascii="仿宋_GB2312" w:eastAsia="仿宋_GB2312" w:hAnsi="仿宋"/>
                <w:sz w:val="32"/>
              </w:rPr>
            </w:pPr>
          </w:p>
        </w:tc>
        <w:tc>
          <w:tcPr>
            <w:tcW w:w="2757" w:type="dxa"/>
            <w:vAlign w:val="center"/>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324"/>
        </w:trPr>
        <w:tc>
          <w:tcPr>
            <w:tcW w:w="1548" w:type="dxa"/>
          </w:tcPr>
          <w:p w:rsidR="00C203A9" w:rsidRDefault="00C203A9" w:rsidP="008F719D">
            <w:pPr>
              <w:spacing w:line="360" w:lineRule="auto"/>
              <w:rPr>
                <w:rFonts w:ascii="仿宋_GB2312" w:eastAsia="仿宋_GB2312" w:hAnsi="仿宋"/>
                <w:sz w:val="32"/>
              </w:rPr>
            </w:pPr>
          </w:p>
        </w:tc>
        <w:tc>
          <w:tcPr>
            <w:tcW w:w="2757" w:type="dxa"/>
            <w:vAlign w:val="center"/>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300"/>
        </w:trPr>
        <w:tc>
          <w:tcPr>
            <w:tcW w:w="1548" w:type="dxa"/>
          </w:tcPr>
          <w:p w:rsidR="00C203A9" w:rsidRDefault="00C203A9" w:rsidP="008F719D">
            <w:pPr>
              <w:spacing w:line="360" w:lineRule="auto"/>
              <w:rPr>
                <w:rFonts w:ascii="仿宋_GB2312" w:eastAsia="仿宋_GB2312" w:hAnsi="仿宋"/>
                <w:sz w:val="32"/>
              </w:rPr>
            </w:pPr>
          </w:p>
        </w:tc>
        <w:tc>
          <w:tcPr>
            <w:tcW w:w="2757" w:type="dxa"/>
            <w:vAlign w:val="center"/>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312"/>
        </w:trPr>
        <w:tc>
          <w:tcPr>
            <w:tcW w:w="1548" w:type="dxa"/>
          </w:tcPr>
          <w:p w:rsidR="00C203A9" w:rsidRDefault="00C203A9" w:rsidP="008F719D">
            <w:pPr>
              <w:spacing w:line="360" w:lineRule="auto"/>
              <w:rPr>
                <w:rFonts w:ascii="仿宋_GB2312" w:eastAsia="仿宋_GB2312" w:hAnsi="仿宋"/>
                <w:sz w:val="32"/>
              </w:rPr>
            </w:pPr>
          </w:p>
        </w:tc>
        <w:tc>
          <w:tcPr>
            <w:tcW w:w="2757" w:type="dxa"/>
            <w:vAlign w:val="center"/>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r w:rsidR="00C203A9" w:rsidTr="008F719D">
        <w:trPr>
          <w:cantSplit/>
          <w:trHeight w:val="324"/>
        </w:trPr>
        <w:tc>
          <w:tcPr>
            <w:tcW w:w="1548" w:type="dxa"/>
          </w:tcPr>
          <w:p w:rsidR="00C203A9" w:rsidRDefault="00C203A9" w:rsidP="008F719D">
            <w:pPr>
              <w:spacing w:line="360" w:lineRule="auto"/>
              <w:rPr>
                <w:rFonts w:ascii="仿宋_GB2312" w:eastAsia="仿宋_GB2312" w:hAnsi="仿宋"/>
                <w:sz w:val="32"/>
              </w:rPr>
            </w:pPr>
          </w:p>
        </w:tc>
        <w:tc>
          <w:tcPr>
            <w:tcW w:w="2757" w:type="dxa"/>
            <w:vAlign w:val="center"/>
          </w:tcPr>
          <w:p w:rsidR="00C203A9" w:rsidRDefault="00C203A9" w:rsidP="008F719D">
            <w:pPr>
              <w:spacing w:line="360" w:lineRule="auto"/>
              <w:rPr>
                <w:rFonts w:ascii="仿宋_GB2312" w:eastAsia="仿宋_GB2312" w:hAnsi="仿宋"/>
                <w:sz w:val="24"/>
              </w:rPr>
            </w:pPr>
          </w:p>
        </w:tc>
        <w:tc>
          <w:tcPr>
            <w:tcW w:w="1599" w:type="dxa"/>
          </w:tcPr>
          <w:p w:rsidR="00C203A9" w:rsidRDefault="00C203A9" w:rsidP="008F719D">
            <w:pPr>
              <w:spacing w:line="360" w:lineRule="auto"/>
              <w:rPr>
                <w:rFonts w:ascii="仿宋_GB2312" w:eastAsia="仿宋_GB2312" w:hAnsi="仿宋"/>
                <w:sz w:val="32"/>
              </w:rPr>
            </w:pPr>
          </w:p>
        </w:tc>
        <w:tc>
          <w:tcPr>
            <w:tcW w:w="2853" w:type="dxa"/>
          </w:tcPr>
          <w:p w:rsidR="00C203A9" w:rsidRDefault="00C203A9" w:rsidP="008F719D">
            <w:pPr>
              <w:spacing w:line="360" w:lineRule="auto"/>
              <w:rPr>
                <w:rFonts w:ascii="仿宋_GB2312" w:eastAsia="仿宋_GB2312" w:hAnsi="仿宋"/>
                <w:sz w:val="32"/>
              </w:rPr>
            </w:pPr>
          </w:p>
        </w:tc>
      </w:tr>
    </w:tbl>
    <w:p w:rsidR="00C203A9" w:rsidRDefault="00C203A9" w:rsidP="00C203A9">
      <w:pPr>
        <w:snapToGrid w:val="0"/>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C203A9" w:rsidRDefault="00C203A9" w:rsidP="00C203A9">
      <w:pPr>
        <w:spacing w:line="360" w:lineRule="auto"/>
        <w:rPr>
          <w:rFonts w:ascii="仿宋_GB2312" w:eastAsia="仿宋_GB2312" w:hAnsi="仿宋"/>
          <w:b/>
          <w:sz w:val="32"/>
          <w:szCs w:val="32"/>
        </w:rPr>
      </w:pPr>
    </w:p>
    <w:p w:rsidR="00C203A9" w:rsidRDefault="00C203A9" w:rsidP="00C203A9">
      <w:pPr>
        <w:spacing w:line="360" w:lineRule="auto"/>
        <w:rPr>
          <w:rFonts w:ascii="仿宋_GB2312" w:eastAsia="仿宋_GB2312" w:hAnsi="仿宋"/>
          <w:b/>
          <w:sz w:val="32"/>
          <w:szCs w:val="32"/>
        </w:rPr>
      </w:pPr>
      <w:r>
        <w:rPr>
          <w:rFonts w:ascii="仿宋_GB2312" w:eastAsia="仿宋_GB2312" w:hAnsi="仿宋" w:hint="eastAsia"/>
          <w:b/>
          <w:sz w:val="32"/>
          <w:szCs w:val="32"/>
        </w:rPr>
        <w:t>三、技术文件格式</w:t>
      </w:r>
    </w:p>
    <w:p w:rsidR="00C203A9" w:rsidRDefault="00C203A9" w:rsidP="00C203A9">
      <w:pPr>
        <w:spacing w:line="360" w:lineRule="auto"/>
        <w:ind w:firstLineChars="250" w:firstLine="800"/>
        <w:rPr>
          <w:rFonts w:ascii="仿宋_GB2312" w:eastAsia="仿宋_GB2312" w:hAnsi="仿宋"/>
          <w:bCs/>
          <w:sz w:val="32"/>
          <w:szCs w:val="32"/>
        </w:rPr>
      </w:pPr>
      <w:r>
        <w:rPr>
          <w:rFonts w:ascii="仿宋_GB2312" w:eastAsia="仿宋_GB2312" w:hAnsi="仿宋" w:hint="eastAsia"/>
          <w:bCs/>
          <w:sz w:val="32"/>
          <w:szCs w:val="32"/>
        </w:rPr>
        <w:t>1、技术文件的外包装封面格式</w:t>
      </w:r>
      <w:r>
        <w:rPr>
          <w:rFonts w:ascii="仿宋_GB2312" w:eastAsia="仿宋_GB2312" w:hAnsi="仿宋" w:hint="eastAsia"/>
          <w:sz w:val="32"/>
          <w:szCs w:val="32"/>
        </w:rPr>
        <w:t>（不可缺）</w:t>
      </w:r>
      <w:r>
        <w:rPr>
          <w:rFonts w:ascii="仿宋_GB2312" w:eastAsia="仿宋_GB2312" w:hAnsi="仿宋" w:hint="eastAsia"/>
          <w:bCs/>
          <w:sz w:val="32"/>
          <w:szCs w:val="32"/>
        </w:rPr>
        <w:t>：</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项目技术文件</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C203A9" w:rsidRDefault="00C203A9" w:rsidP="00C203A9">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250" w:firstLine="80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250" w:firstLine="80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年  月  日</w:t>
      </w: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2、技术文件封面格式：</w:t>
      </w:r>
    </w:p>
    <w:p w:rsidR="00C203A9" w:rsidRDefault="00C203A9" w:rsidP="00C203A9">
      <w:pPr>
        <w:spacing w:line="360" w:lineRule="auto"/>
        <w:jc w:val="right"/>
        <w:rPr>
          <w:rFonts w:ascii="仿宋_GB2312" w:eastAsia="仿宋_GB2312" w:hAnsi="仿宋"/>
          <w:bCs/>
          <w:sz w:val="32"/>
          <w:szCs w:val="32"/>
        </w:rPr>
      </w:pPr>
      <w:r>
        <w:rPr>
          <w:rFonts w:ascii="仿宋_GB2312" w:eastAsia="仿宋_GB2312" w:hAnsi="仿宋" w:hint="eastAsia"/>
          <w:bCs/>
          <w:sz w:val="32"/>
          <w:szCs w:val="32"/>
        </w:rPr>
        <w:t>正本/或副本</w:t>
      </w:r>
    </w:p>
    <w:p w:rsidR="00C203A9" w:rsidRDefault="00C203A9" w:rsidP="00C203A9">
      <w:pPr>
        <w:spacing w:line="360" w:lineRule="auto"/>
        <w:jc w:val="center"/>
        <w:rPr>
          <w:rFonts w:ascii="仿宋_GB2312" w:eastAsia="仿宋_GB2312" w:hAnsi="仿宋"/>
          <w:bCs/>
          <w:sz w:val="32"/>
          <w:szCs w:val="32"/>
        </w:rPr>
      </w:pPr>
      <w:r>
        <w:rPr>
          <w:rFonts w:ascii="仿宋_GB2312" w:eastAsia="仿宋_GB2312" w:hAnsi="仿宋" w:hint="eastAsia"/>
          <w:bCs/>
          <w:sz w:val="32"/>
          <w:szCs w:val="32"/>
        </w:rPr>
        <w:t xml:space="preserve">  </w:t>
      </w: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技术文件</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p>
    <w:p w:rsidR="00C203A9" w:rsidRDefault="00C203A9" w:rsidP="00C203A9">
      <w:pPr>
        <w:spacing w:line="360" w:lineRule="auto"/>
        <w:ind w:firstLineChars="450" w:firstLine="1440"/>
        <w:rPr>
          <w:rFonts w:ascii="仿宋_GB2312" w:eastAsia="仿宋_GB2312" w:hAnsi="仿宋"/>
          <w:bCs/>
          <w:sz w:val="32"/>
          <w:szCs w:val="32"/>
        </w:rPr>
      </w:pPr>
    </w:p>
    <w:p w:rsidR="00C203A9" w:rsidRDefault="00C203A9" w:rsidP="00C203A9">
      <w:pPr>
        <w:spacing w:line="360" w:lineRule="auto"/>
        <w:ind w:firstLineChars="450" w:firstLine="1440"/>
        <w:rPr>
          <w:rFonts w:ascii="仿宋_GB2312" w:eastAsia="仿宋_GB2312" w:hAnsi="仿宋"/>
          <w:bCs/>
          <w:sz w:val="32"/>
          <w:szCs w:val="32"/>
        </w:rPr>
      </w:pP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年  月  日</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技术文件目录</w:t>
      </w:r>
    </w:p>
    <w:p w:rsidR="00C203A9" w:rsidRDefault="00C203A9" w:rsidP="00C203A9">
      <w:pPr>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（1）对本项目总体要求的理解；</w:t>
      </w:r>
    </w:p>
    <w:p w:rsidR="00C203A9" w:rsidRDefault="00C203A9" w:rsidP="00C203A9">
      <w:pPr>
        <w:snapToGrid w:val="0"/>
        <w:spacing w:line="360" w:lineRule="auto"/>
        <w:ind w:firstLineChars="199" w:firstLine="637"/>
        <w:jc w:val="left"/>
        <w:rPr>
          <w:rFonts w:ascii="仿宋_GB2312" w:eastAsia="仿宋_GB2312" w:hAnsi="仿宋"/>
          <w:sz w:val="32"/>
          <w:szCs w:val="32"/>
        </w:rPr>
      </w:pPr>
      <w:r>
        <w:rPr>
          <w:rFonts w:ascii="仿宋_GB2312" w:eastAsia="仿宋_GB2312" w:hAnsi="宋体" w:hint="eastAsia"/>
          <w:sz w:val="32"/>
          <w:szCs w:val="32"/>
        </w:rPr>
        <w:t>（2）</w:t>
      </w:r>
      <w:r>
        <w:rPr>
          <w:rFonts w:ascii="仿宋_GB2312" w:eastAsia="仿宋_GB2312" w:hAnsi="仿宋" w:hint="eastAsia"/>
          <w:sz w:val="32"/>
          <w:szCs w:val="32"/>
        </w:rPr>
        <w:t>保证项目实施的组织方案及安排；</w:t>
      </w:r>
    </w:p>
    <w:p w:rsidR="00C203A9" w:rsidRDefault="00C203A9" w:rsidP="00C203A9">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宋体" w:hint="eastAsia"/>
          <w:sz w:val="32"/>
          <w:szCs w:val="32"/>
        </w:rPr>
        <w:t>运</w:t>
      </w:r>
      <w:proofErr w:type="gramStart"/>
      <w:r>
        <w:rPr>
          <w:rFonts w:ascii="仿宋_GB2312" w:eastAsia="仿宋_GB2312" w:hAnsi="宋体" w:hint="eastAsia"/>
          <w:sz w:val="32"/>
          <w:szCs w:val="32"/>
        </w:rPr>
        <w:t>维方案</w:t>
      </w:r>
      <w:proofErr w:type="gramEnd"/>
      <w:r>
        <w:rPr>
          <w:rFonts w:ascii="仿宋_GB2312" w:eastAsia="仿宋_GB2312" w:hAnsi="宋体" w:hint="eastAsia"/>
          <w:sz w:val="32"/>
          <w:szCs w:val="32"/>
        </w:rPr>
        <w:t>的科学合理性；</w:t>
      </w:r>
    </w:p>
    <w:p w:rsidR="00C203A9" w:rsidRDefault="00C203A9" w:rsidP="00C203A9">
      <w:pPr>
        <w:snapToGrid w:val="0"/>
        <w:spacing w:line="360" w:lineRule="auto"/>
        <w:ind w:firstLineChars="199" w:firstLine="637"/>
        <w:jc w:val="left"/>
        <w:rPr>
          <w:rFonts w:ascii="仿宋_GB2312" w:eastAsia="仿宋_GB2312" w:hAnsi="宋体"/>
          <w:sz w:val="32"/>
          <w:szCs w:val="32"/>
        </w:rPr>
      </w:pPr>
      <w:r>
        <w:rPr>
          <w:rFonts w:ascii="仿宋_GB2312" w:eastAsia="仿宋_GB2312" w:hAnsi="仿宋" w:hint="eastAsia"/>
          <w:sz w:val="32"/>
          <w:szCs w:val="32"/>
        </w:rPr>
        <w:t>（4</w:t>
      </w:r>
      <w:r>
        <w:rPr>
          <w:rFonts w:ascii="仿宋_GB2312" w:eastAsia="仿宋_GB2312" w:hAnsi="宋体" w:hint="eastAsia"/>
          <w:sz w:val="32"/>
          <w:szCs w:val="32"/>
        </w:rPr>
        <w:t>）协助用户进行系统性能调整，重大活动现场保障、突发应急方案和措施；</w:t>
      </w:r>
    </w:p>
    <w:p w:rsidR="00C203A9" w:rsidRDefault="00C203A9" w:rsidP="00C203A9">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（5）劳动保护用品使用；</w:t>
      </w:r>
    </w:p>
    <w:p w:rsidR="00C203A9" w:rsidRDefault="00C203A9" w:rsidP="00C203A9">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（6）安全生产管理；</w:t>
      </w:r>
    </w:p>
    <w:p w:rsidR="00C203A9" w:rsidRDefault="00C203A9" w:rsidP="00C203A9">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（7）施工内外协调能力；</w:t>
      </w:r>
    </w:p>
    <w:p w:rsidR="00C203A9" w:rsidRDefault="00C203A9" w:rsidP="00C203A9">
      <w:pPr>
        <w:snapToGrid w:val="0"/>
        <w:spacing w:line="360" w:lineRule="auto"/>
        <w:ind w:firstLineChars="199" w:firstLine="637"/>
        <w:jc w:val="left"/>
        <w:rPr>
          <w:rFonts w:ascii="仿宋_GB2312" w:eastAsia="仿宋_GB2312" w:hAnsi="仿宋"/>
          <w:sz w:val="32"/>
          <w:szCs w:val="32"/>
        </w:rPr>
      </w:pPr>
      <w:r>
        <w:rPr>
          <w:rFonts w:ascii="仿宋_GB2312" w:eastAsia="仿宋_GB2312" w:hAnsi="宋体" w:hint="eastAsia"/>
          <w:sz w:val="32"/>
          <w:szCs w:val="32"/>
        </w:rPr>
        <w:t>（8）文明施工环境保护措施；</w:t>
      </w:r>
    </w:p>
    <w:p w:rsidR="00C203A9" w:rsidRDefault="00C203A9" w:rsidP="00C203A9">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（9）项目团队技术能力、团队实力；</w:t>
      </w:r>
    </w:p>
    <w:p w:rsidR="00C203A9" w:rsidRDefault="00C203A9" w:rsidP="00C203A9">
      <w:pPr>
        <w:snapToGrid w:val="0"/>
        <w:spacing w:line="360" w:lineRule="auto"/>
        <w:ind w:firstLineChars="199" w:firstLine="637"/>
        <w:jc w:val="left"/>
        <w:rPr>
          <w:rFonts w:ascii="仿宋_GB2312" w:eastAsia="仿宋_GB2312" w:hAnsi="宋体"/>
          <w:sz w:val="32"/>
          <w:szCs w:val="32"/>
        </w:rPr>
      </w:pPr>
      <w:r>
        <w:rPr>
          <w:rFonts w:ascii="仿宋_GB2312" w:eastAsia="仿宋_GB2312" w:hAnsi="宋体" w:hint="eastAsia"/>
          <w:sz w:val="32"/>
          <w:szCs w:val="32"/>
        </w:rPr>
        <w:t>（10）配备服务能力、专业维护团队、维护工具、工程车辆情况、仪表等配置情况；</w:t>
      </w:r>
    </w:p>
    <w:p w:rsidR="00C203A9" w:rsidRDefault="00C203A9" w:rsidP="00C203A9">
      <w:pPr>
        <w:snapToGrid w:val="0"/>
        <w:spacing w:line="360" w:lineRule="auto"/>
        <w:ind w:firstLineChars="199" w:firstLine="637"/>
        <w:jc w:val="left"/>
        <w:rPr>
          <w:rFonts w:ascii="仿宋_GB2312" w:eastAsia="仿宋_GB2312" w:hAnsi="仿宋"/>
          <w:sz w:val="32"/>
          <w:szCs w:val="32"/>
        </w:rPr>
      </w:pPr>
      <w:r>
        <w:rPr>
          <w:rFonts w:ascii="仿宋_GB2312" w:eastAsia="仿宋_GB2312" w:hAnsi="仿宋" w:hint="eastAsia"/>
          <w:sz w:val="32"/>
          <w:szCs w:val="32"/>
        </w:rPr>
        <w:t>（11）技术响应偏离表。</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宋体" w:hint="eastAsia"/>
          <w:b/>
          <w:sz w:val="36"/>
          <w:szCs w:val="36"/>
        </w:rPr>
        <w:t>对本项目总体要求的理解</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项目名称：</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项目编号：</w:t>
      </w: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宋体"/>
          <w:b/>
          <w:sz w:val="36"/>
          <w:szCs w:val="36"/>
        </w:rPr>
      </w:pPr>
      <w:r>
        <w:rPr>
          <w:rFonts w:ascii="仿宋_GB2312" w:eastAsia="仿宋_GB2312" w:hAnsi="宋体" w:hint="eastAsia"/>
          <w:b/>
          <w:sz w:val="36"/>
          <w:szCs w:val="36"/>
        </w:rPr>
        <w:t>保证项目实施的组织方案及安排</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宋体"/>
          <w:b/>
          <w:sz w:val="36"/>
          <w:szCs w:val="36"/>
        </w:rPr>
      </w:pPr>
      <w:r>
        <w:rPr>
          <w:rFonts w:ascii="仿宋_GB2312" w:eastAsia="仿宋_GB2312" w:hAnsi="宋体" w:hint="eastAsia"/>
          <w:b/>
          <w:sz w:val="36"/>
          <w:szCs w:val="36"/>
        </w:rPr>
        <w:t>运</w:t>
      </w:r>
      <w:proofErr w:type="gramStart"/>
      <w:r>
        <w:rPr>
          <w:rFonts w:ascii="仿宋_GB2312" w:eastAsia="仿宋_GB2312" w:hAnsi="宋体" w:hint="eastAsia"/>
          <w:b/>
          <w:sz w:val="36"/>
          <w:szCs w:val="36"/>
        </w:rPr>
        <w:t>维方案</w:t>
      </w:r>
      <w:proofErr w:type="gramEnd"/>
      <w:r>
        <w:rPr>
          <w:rFonts w:ascii="仿宋_GB2312" w:eastAsia="仿宋_GB2312" w:hAnsi="宋体" w:hint="eastAsia"/>
          <w:b/>
          <w:sz w:val="36"/>
          <w:szCs w:val="36"/>
        </w:rPr>
        <w:t>的科学合理性</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协助用户进行系统性能调整，重大活动现场保障、突发应急方案和措施</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劳动保护用品使用</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安全生产管理</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施工内外协调能力</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950" w:firstLine="3040"/>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文明施工环境保护措施等</w:t>
      </w: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pacing w:line="360" w:lineRule="auto"/>
        <w:rPr>
          <w:rFonts w:ascii="仿宋_GB2312" w:eastAsia="仿宋_GB2312" w:hAnsi="仿宋"/>
          <w:bCs/>
          <w:sz w:val="32"/>
          <w:szCs w:val="32"/>
        </w:rPr>
      </w:pPr>
      <w:r>
        <w:rPr>
          <w:rFonts w:ascii="仿宋_GB2312" w:eastAsia="仿宋_GB2312" w:hAnsi="仿宋" w:hint="eastAsia"/>
          <w:bCs/>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项目团队技术能力、团队实力</w:t>
      </w: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rPr>
          <w:rFonts w:ascii="仿宋_GB2312" w:eastAsia="仿宋_GB2312" w:hAnsi="仿宋"/>
          <w:b/>
          <w:sz w:val="36"/>
          <w:szCs w:val="36"/>
        </w:rPr>
      </w:pPr>
    </w:p>
    <w:p w:rsidR="00C203A9" w:rsidRDefault="00C203A9" w:rsidP="00C203A9">
      <w:pPr>
        <w:snapToGrid w:val="0"/>
        <w:spacing w:line="360" w:lineRule="auto"/>
        <w:jc w:val="center"/>
        <w:rPr>
          <w:rFonts w:ascii="仿宋_GB2312" w:eastAsia="仿宋_GB2312" w:hAnsi="仿宋"/>
          <w:b/>
          <w:sz w:val="36"/>
          <w:szCs w:val="36"/>
        </w:rPr>
      </w:pP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法定代表人或被授权人（签名）：</w:t>
      </w: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b/>
          <w:bCs/>
          <w:sz w:val="44"/>
          <w:szCs w:val="44"/>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bCs/>
          <w:sz w:val="36"/>
          <w:szCs w:val="36"/>
        </w:rPr>
      </w:pPr>
      <w:r>
        <w:rPr>
          <w:rFonts w:ascii="仿宋_GB2312" w:eastAsia="仿宋_GB2312" w:hAnsi="仿宋" w:hint="eastAsia"/>
          <w:b/>
          <w:bCs/>
          <w:sz w:val="36"/>
          <w:szCs w:val="36"/>
        </w:rPr>
        <w:t>配备服务能力、专业维护团队、维护工具、工程车辆情况、仪表等配置情况</w:t>
      </w: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center"/>
        <w:rPr>
          <w:rFonts w:ascii="仿宋_GB2312" w:eastAsia="仿宋_GB2312" w:hAnsi="仿宋"/>
          <w:b/>
          <w:bCs/>
          <w:sz w:val="36"/>
          <w:szCs w:val="36"/>
        </w:rPr>
      </w:pP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法定代表人或被授权人（签名）：</w:t>
      </w: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ind w:firstLineChars="149" w:firstLine="538"/>
        <w:jc w:val="center"/>
        <w:rPr>
          <w:rFonts w:ascii="仿宋_GB2312" w:eastAsia="仿宋_GB2312" w:hAnsi="仿宋"/>
          <w:b/>
          <w:sz w:val="36"/>
          <w:szCs w:val="36"/>
        </w:rPr>
      </w:pPr>
      <w:r>
        <w:rPr>
          <w:rFonts w:ascii="仿宋_GB2312" w:eastAsia="仿宋_GB2312" w:hAnsi="仿宋" w:hint="eastAsia"/>
          <w:b/>
          <w:sz w:val="36"/>
          <w:szCs w:val="36"/>
        </w:rPr>
        <w:t>具备履行合同所必需的设备和专业技术能力的证明材料（资质或资格、实施人员及其技术资格、主要设备等）</w:t>
      </w: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（复印件的加盖单位公章，自然人签字）</w:t>
      </w: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p>
    <w:p w:rsidR="00C203A9" w:rsidRDefault="00C203A9" w:rsidP="00C203A9">
      <w:pPr>
        <w:snapToGrid w:val="0"/>
        <w:spacing w:line="360" w:lineRule="auto"/>
        <w:jc w:val="left"/>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合理化建议和改进措施</w:t>
      </w: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98" w:firstLine="314"/>
        <w:rPr>
          <w:rFonts w:ascii="仿宋_GB2312" w:eastAsia="仿宋_GB2312" w:hAnsi="仿宋"/>
          <w:sz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w:t>
      </w:r>
    </w:p>
    <w:p w:rsidR="00C203A9" w:rsidRDefault="00C203A9" w:rsidP="00C203A9">
      <w:pPr>
        <w:spacing w:line="360" w:lineRule="auto"/>
        <w:ind w:firstLineChars="98" w:firstLine="314"/>
        <w:rPr>
          <w:rFonts w:ascii="仿宋_GB2312" w:eastAsia="仿宋_GB2312" w:hAnsi="仿宋"/>
          <w:sz w:val="32"/>
        </w:rPr>
      </w:pPr>
      <w:r>
        <w:rPr>
          <w:rFonts w:ascii="仿宋_GB2312" w:eastAsia="仿宋_GB2312" w:hAnsi="仿宋" w:hint="eastAsia"/>
          <w:sz w:val="32"/>
        </w:rPr>
        <w:t xml:space="preserve">                             　年　 月　  日</w:t>
      </w: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napToGrid w:val="0"/>
        <w:spacing w:line="360" w:lineRule="auto"/>
        <w:ind w:firstLineChars="149" w:firstLine="477"/>
        <w:jc w:val="left"/>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sz w:val="32"/>
          <w:szCs w:val="32"/>
        </w:rPr>
      </w:pPr>
      <w:r>
        <w:rPr>
          <w:rFonts w:ascii="仿宋_GB2312" w:eastAsia="仿宋_GB2312" w:hAnsi="仿宋" w:hint="eastAsia"/>
          <w:b/>
          <w:sz w:val="36"/>
          <w:szCs w:val="36"/>
        </w:rPr>
        <w:t>技术响应偏离表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2739"/>
        <w:gridCol w:w="1929"/>
        <w:gridCol w:w="1121"/>
      </w:tblGrid>
      <w:tr w:rsidR="00C203A9" w:rsidTr="008F719D">
        <w:tc>
          <w:tcPr>
            <w:tcW w:w="2739" w:type="dxa"/>
          </w:tcPr>
          <w:p w:rsidR="00C203A9" w:rsidRDefault="00C203A9" w:rsidP="008F719D">
            <w:pPr>
              <w:spacing w:line="360" w:lineRule="auto"/>
              <w:rPr>
                <w:rFonts w:ascii="仿宋_GB2312" w:eastAsia="仿宋_GB2312" w:hAnsi="仿宋"/>
                <w:sz w:val="32"/>
                <w:szCs w:val="32"/>
              </w:rPr>
            </w:pPr>
            <w:r>
              <w:rPr>
                <w:rFonts w:ascii="仿宋_GB2312" w:eastAsia="仿宋_GB2312" w:hAnsi="仿宋" w:hint="eastAsia"/>
                <w:sz w:val="32"/>
                <w:szCs w:val="32"/>
              </w:rPr>
              <w:t>招标文件要求</w:t>
            </w:r>
          </w:p>
        </w:tc>
        <w:tc>
          <w:tcPr>
            <w:tcW w:w="2739" w:type="dxa"/>
          </w:tcPr>
          <w:p w:rsidR="00C203A9" w:rsidRDefault="00C203A9" w:rsidP="008F719D">
            <w:pPr>
              <w:spacing w:line="360" w:lineRule="auto"/>
              <w:rPr>
                <w:rFonts w:ascii="仿宋_GB2312" w:eastAsia="仿宋_GB2312" w:hAnsi="仿宋"/>
                <w:sz w:val="32"/>
                <w:szCs w:val="32"/>
              </w:rPr>
            </w:pPr>
            <w:r>
              <w:rPr>
                <w:rFonts w:ascii="仿宋_GB2312" w:eastAsia="仿宋_GB2312" w:hAnsi="仿宋" w:hint="eastAsia"/>
                <w:sz w:val="32"/>
                <w:szCs w:val="32"/>
              </w:rPr>
              <w:t>投标文件响应</w:t>
            </w:r>
          </w:p>
        </w:tc>
        <w:tc>
          <w:tcPr>
            <w:tcW w:w="1929" w:type="dxa"/>
          </w:tcPr>
          <w:p w:rsidR="00C203A9" w:rsidRDefault="00C203A9" w:rsidP="008F719D">
            <w:pPr>
              <w:spacing w:line="360" w:lineRule="auto"/>
              <w:rPr>
                <w:rFonts w:ascii="仿宋_GB2312" w:eastAsia="仿宋_GB2312" w:hAnsi="仿宋"/>
                <w:sz w:val="32"/>
                <w:szCs w:val="32"/>
              </w:rPr>
            </w:pPr>
            <w:r>
              <w:rPr>
                <w:rFonts w:ascii="仿宋_GB2312" w:eastAsia="仿宋_GB2312" w:hAnsi="仿宋" w:hint="eastAsia"/>
                <w:sz w:val="32"/>
                <w:szCs w:val="32"/>
              </w:rPr>
              <w:t>偏离情况</w:t>
            </w:r>
          </w:p>
        </w:tc>
        <w:tc>
          <w:tcPr>
            <w:tcW w:w="1121" w:type="dxa"/>
          </w:tcPr>
          <w:p w:rsidR="00C203A9" w:rsidRDefault="00C203A9" w:rsidP="008F719D">
            <w:pPr>
              <w:spacing w:line="360" w:lineRule="auto"/>
              <w:rPr>
                <w:rFonts w:ascii="仿宋_GB2312" w:eastAsia="仿宋_GB2312" w:hAnsi="仿宋"/>
                <w:sz w:val="32"/>
                <w:szCs w:val="32"/>
              </w:rPr>
            </w:pPr>
            <w:r>
              <w:rPr>
                <w:rFonts w:ascii="仿宋_GB2312" w:eastAsia="仿宋_GB2312" w:hAnsi="仿宋" w:hint="eastAsia"/>
                <w:sz w:val="32"/>
                <w:szCs w:val="32"/>
              </w:rPr>
              <w:t>说明</w:t>
            </w: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r w:rsidR="00C203A9" w:rsidTr="008F719D">
        <w:tc>
          <w:tcPr>
            <w:tcW w:w="2739" w:type="dxa"/>
          </w:tcPr>
          <w:p w:rsidR="00C203A9" w:rsidRDefault="00C203A9" w:rsidP="008F719D">
            <w:pPr>
              <w:spacing w:line="360" w:lineRule="auto"/>
              <w:rPr>
                <w:rFonts w:ascii="仿宋_GB2312" w:eastAsia="仿宋_GB2312" w:hAnsi="仿宋"/>
                <w:sz w:val="32"/>
                <w:szCs w:val="32"/>
              </w:rPr>
            </w:pPr>
          </w:p>
        </w:tc>
        <w:tc>
          <w:tcPr>
            <w:tcW w:w="2739" w:type="dxa"/>
          </w:tcPr>
          <w:p w:rsidR="00C203A9" w:rsidRDefault="00C203A9" w:rsidP="008F719D">
            <w:pPr>
              <w:spacing w:line="360" w:lineRule="auto"/>
              <w:rPr>
                <w:rFonts w:ascii="仿宋_GB2312" w:eastAsia="仿宋_GB2312" w:hAnsi="仿宋"/>
                <w:sz w:val="32"/>
                <w:szCs w:val="32"/>
              </w:rPr>
            </w:pPr>
          </w:p>
        </w:tc>
        <w:tc>
          <w:tcPr>
            <w:tcW w:w="1929" w:type="dxa"/>
          </w:tcPr>
          <w:p w:rsidR="00C203A9" w:rsidRDefault="00C203A9" w:rsidP="008F719D">
            <w:pPr>
              <w:spacing w:line="360" w:lineRule="auto"/>
              <w:rPr>
                <w:rFonts w:ascii="仿宋_GB2312" w:eastAsia="仿宋_GB2312" w:hAnsi="仿宋"/>
                <w:sz w:val="32"/>
                <w:szCs w:val="32"/>
              </w:rPr>
            </w:pPr>
          </w:p>
        </w:tc>
        <w:tc>
          <w:tcPr>
            <w:tcW w:w="1121" w:type="dxa"/>
          </w:tcPr>
          <w:p w:rsidR="00C203A9" w:rsidRDefault="00C203A9" w:rsidP="008F719D">
            <w:pPr>
              <w:spacing w:line="360" w:lineRule="auto"/>
              <w:rPr>
                <w:rFonts w:ascii="仿宋_GB2312" w:eastAsia="仿宋_GB2312" w:hAnsi="仿宋"/>
                <w:sz w:val="32"/>
                <w:szCs w:val="32"/>
              </w:rPr>
            </w:pPr>
          </w:p>
        </w:tc>
      </w:tr>
    </w:tbl>
    <w:p w:rsidR="00C203A9" w:rsidRDefault="00C203A9" w:rsidP="00C203A9">
      <w:pPr>
        <w:spacing w:line="360" w:lineRule="auto"/>
        <w:rPr>
          <w:rFonts w:ascii="仿宋_GB2312" w:eastAsia="仿宋_GB2312" w:hAnsi="仿宋"/>
          <w:sz w:val="24"/>
        </w:rPr>
      </w:pPr>
      <w:r>
        <w:rPr>
          <w:rFonts w:ascii="仿宋_GB2312" w:eastAsia="仿宋_GB2312" w:hAnsi="仿宋" w:hint="eastAsia"/>
          <w:sz w:val="24"/>
        </w:rPr>
        <w:t>注：投标人应根据投标的实际性能指标、对照招标文件要求在“偏离情况”栏注明“正偏离”、“负偏离”或“无偏离”。</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ind w:firstLineChars="250" w:firstLine="803"/>
        <w:rPr>
          <w:rFonts w:ascii="仿宋_GB2312" w:eastAsia="仿宋_GB2312" w:hAnsi="仿宋"/>
          <w:b/>
          <w:sz w:val="32"/>
          <w:szCs w:val="32"/>
        </w:rPr>
      </w:pPr>
    </w:p>
    <w:p w:rsidR="00C203A9" w:rsidRDefault="00C203A9" w:rsidP="00C203A9">
      <w:pPr>
        <w:spacing w:line="360" w:lineRule="auto"/>
        <w:rPr>
          <w:rFonts w:ascii="仿宋_GB2312" w:eastAsia="仿宋_GB2312" w:hAnsi="仿宋"/>
          <w:sz w:val="32"/>
        </w:rPr>
      </w:pPr>
    </w:p>
    <w:p w:rsidR="00C203A9" w:rsidRDefault="00C203A9" w:rsidP="00C203A9">
      <w:pPr>
        <w:spacing w:line="360" w:lineRule="auto"/>
        <w:ind w:firstLineChars="250" w:firstLine="803"/>
        <w:rPr>
          <w:rFonts w:ascii="仿宋_GB2312" w:eastAsia="仿宋_GB2312" w:hAnsi="仿宋"/>
          <w:b/>
          <w:sz w:val="32"/>
          <w:szCs w:val="32"/>
        </w:rPr>
      </w:pPr>
      <w:r>
        <w:rPr>
          <w:rFonts w:ascii="仿宋_GB2312" w:eastAsia="仿宋_GB2312" w:hAnsi="仿宋" w:hint="eastAsia"/>
          <w:b/>
          <w:sz w:val="32"/>
          <w:szCs w:val="32"/>
        </w:rPr>
        <w:t>四、报价文件格式</w:t>
      </w:r>
    </w:p>
    <w:p w:rsidR="00C203A9" w:rsidRDefault="00C203A9" w:rsidP="00C203A9">
      <w:pPr>
        <w:spacing w:line="360" w:lineRule="auto"/>
        <w:ind w:firstLineChars="197" w:firstLine="630"/>
        <w:rPr>
          <w:rFonts w:ascii="仿宋_GB2312" w:eastAsia="仿宋_GB2312" w:hAnsi="仿宋"/>
          <w:bCs/>
          <w:sz w:val="32"/>
          <w:szCs w:val="32"/>
        </w:rPr>
      </w:pPr>
      <w:r>
        <w:rPr>
          <w:rFonts w:ascii="仿宋_GB2312" w:eastAsia="仿宋_GB2312" w:hAnsi="仿宋" w:hint="eastAsia"/>
          <w:bCs/>
          <w:sz w:val="32"/>
          <w:szCs w:val="32"/>
        </w:rPr>
        <w:t>1、报价文件的外包装封面格式</w:t>
      </w:r>
      <w:r>
        <w:rPr>
          <w:rFonts w:ascii="仿宋_GB2312" w:eastAsia="仿宋_GB2312" w:hAnsi="仿宋" w:hint="eastAsia"/>
          <w:sz w:val="32"/>
          <w:szCs w:val="32"/>
        </w:rPr>
        <w:t>（不可缺）</w:t>
      </w:r>
      <w:r>
        <w:rPr>
          <w:rFonts w:ascii="仿宋_GB2312" w:eastAsia="仿宋_GB2312" w:hAnsi="仿宋" w:hint="eastAsia"/>
          <w:bCs/>
          <w:sz w:val="32"/>
          <w:szCs w:val="32"/>
        </w:rPr>
        <w:t>：</w:t>
      </w:r>
    </w:p>
    <w:p w:rsidR="00C203A9" w:rsidRDefault="00C203A9" w:rsidP="00C203A9">
      <w:pPr>
        <w:spacing w:line="360" w:lineRule="auto"/>
        <w:rPr>
          <w:rFonts w:ascii="仿宋_GB2312" w:eastAsia="仿宋_GB2312" w:hAnsi="仿宋"/>
          <w:bCs/>
          <w:sz w:val="32"/>
          <w:szCs w:val="32"/>
        </w:rPr>
      </w:pP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项目报价文件</w:t>
      </w: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项目名称：</w:t>
      </w:r>
    </w:p>
    <w:p w:rsidR="00C203A9" w:rsidRDefault="00C203A9" w:rsidP="00C203A9">
      <w:pPr>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200" w:firstLine="640"/>
        <w:rPr>
          <w:rFonts w:ascii="仿宋_GB2312" w:eastAsia="仿宋_GB2312" w:hAnsi="仿宋"/>
          <w:bCs/>
          <w:sz w:val="32"/>
          <w:szCs w:val="32"/>
        </w:rPr>
      </w:pPr>
    </w:p>
    <w:p w:rsidR="00C203A9" w:rsidRDefault="00C203A9" w:rsidP="00C203A9">
      <w:pPr>
        <w:spacing w:line="360" w:lineRule="auto"/>
        <w:ind w:firstLineChars="450" w:firstLine="1440"/>
        <w:rPr>
          <w:rFonts w:ascii="仿宋_GB2312" w:eastAsia="仿宋_GB2312" w:hAnsi="仿宋"/>
          <w:bCs/>
          <w:sz w:val="32"/>
          <w:szCs w:val="32"/>
        </w:rPr>
      </w:pPr>
      <w:r>
        <w:rPr>
          <w:rFonts w:ascii="仿宋_GB2312" w:eastAsia="仿宋_GB2312" w:hAnsi="仿宋" w:hint="eastAsia"/>
          <w:bCs/>
          <w:sz w:val="32"/>
          <w:szCs w:val="32"/>
        </w:rPr>
        <w:t>在  年  月  日  时  分之前不得启封</w:t>
      </w:r>
    </w:p>
    <w:p w:rsidR="00C203A9" w:rsidRDefault="00C203A9" w:rsidP="00C203A9">
      <w:pPr>
        <w:spacing w:line="360" w:lineRule="auto"/>
        <w:ind w:firstLineChars="450" w:firstLine="1440"/>
        <w:rPr>
          <w:rFonts w:ascii="仿宋_GB2312" w:eastAsia="仿宋_GB2312" w:hAnsi="仿宋"/>
          <w:bCs/>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2、报价文件封面格式：</w:t>
      </w:r>
    </w:p>
    <w:p w:rsidR="00C203A9" w:rsidRDefault="00C203A9" w:rsidP="00C203A9">
      <w:pPr>
        <w:spacing w:line="360" w:lineRule="auto"/>
        <w:jc w:val="right"/>
        <w:rPr>
          <w:rFonts w:ascii="仿宋_GB2312" w:eastAsia="仿宋_GB2312" w:hAnsi="仿宋"/>
          <w:bCs/>
          <w:sz w:val="32"/>
          <w:szCs w:val="32"/>
        </w:rPr>
      </w:pPr>
      <w:r>
        <w:rPr>
          <w:rFonts w:ascii="仿宋_GB2312" w:eastAsia="仿宋_GB2312" w:hAnsi="仿宋" w:hint="eastAsia"/>
          <w:bCs/>
          <w:sz w:val="32"/>
          <w:szCs w:val="32"/>
        </w:rPr>
        <w:t>正本/或副本</w:t>
      </w:r>
    </w:p>
    <w:p w:rsidR="00C203A9" w:rsidRDefault="00C203A9" w:rsidP="00C203A9">
      <w:pPr>
        <w:spacing w:line="360" w:lineRule="auto"/>
        <w:jc w:val="center"/>
        <w:rPr>
          <w:rFonts w:ascii="仿宋_GB2312" w:eastAsia="仿宋_GB2312" w:hAnsi="仿宋"/>
          <w:sz w:val="32"/>
          <w:szCs w:val="32"/>
        </w:rPr>
      </w:pPr>
    </w:p>
    <w:p w:rsidR="00C203A9" w:rsidRDefault="00C203A9" w:rsidP="00C203A9">
      <w:pPr>
        <w:spacing w:line="360" w:lineRule="auto"/>
        <w:jc w:val="center"/>
        <w:rPr>
          <w:rFonts w:ascii="仿宋_GB2312" w:eastAsia="仿宋_GB2312" w:hAnsi="仿宋"/>
          <w:b/>
          <w:bCs/>
          <w:sz w:val="36"/>
          <w:szCs w:val="36"/>
        </w:rPr>
      </w:pPr>
      <w:r>
        <w:rPr>
          <w:rFonts w:ascii="仿宋_GB2312" w:eastAsia="仿宋_GB2312" w:hAnsi="仿宋" w:hint="eastAsia"/>
          <w:bCs/>
          <w:sz w:val="32"/>
          <w:szCs w:val="32"/>
          <w:u w:val="single"/>
        </w:rPr>
        <w:t xml:space="preserve">             </w:t>
      </w:r>
      <w:r>
        <w:rPr>
          <w:rFonts w:ascii="仿宋_GB2312" w:eastAsia="仿宋_GB2312" w:hAnsi="仿宋" w:hint="eastAsia"/>
          <w:b/>
          <w:bCs/>
          <w:sz w:val="36"/>
          <w:szCs w:val="36"/>
        </w:rPr>
        <w:t>项目报价文件</w:t>
      </w:r>
    </w:p>
    <w:p w:rsidR="00C203A9" w:rsidRDefault="00C203A9" w:rsidP="00C203A9">
      <w:pPr>
        <w:spacing w:line="360" w:lineRule="auto"/>
        <w:jc w:val="center"/>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 xml:space="preserve">项目名称：    </w:t>
      </w:r>
    </w:p>
    <w:p w:rsidR="00C203A9" w:rsidRDefault="00C203A9" w:rsidP="00C203A9">
      <w:pPr>
        <w:spacing w:line="360" w:lineRule="auto"/>
        <w:ind w:firstLineChars="300" w:firstLine="960"/>
        <w:rPr>
          <w:rFonts w:ascii="仿宋_GB2312" w:eastAsia="仿宋_GB2312" w:hAnsi="仿宋"/>
          <w:bCs/>
          <w:sz w:val="32"/>
          <w:szCs w:val="32"/>
        </w:rPr>
      </w:pPr>
      <w:r>
        <w:rPr>
          <w:rFonts w:ascii="仿宋_GB2312" w:eastAsia="仿宋_GB2312" w:hAnsi="仿宋" w:hint="eastAsia"/>
          <w:bCs/>
          <w:sz w:val="32"/>
          <w:szCs w:val="32"/>
        </w:rPr>
        <w:t>项目编号：</w:t>
      </w: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300" w:firstLine="960"/>
        <w:rPr>
          <w:rFonts w:ascii="仿宋_GB2312" w:eastAsia="仿宋_GB2312" w:hAnsi="仿宋"/>
          <w:bCs/>
          <w:sz w:val="32"/>
          <w:szCs w:val="32"/>
        </w:rPr>
      </w:pP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bCs/>
          <w:sz w:val="32"/>
          <w:szCs w:val="32"/>
        </w:rPr>
        <w:t>投标人全称（盖章）：</w:t>
      </w:r>
    </w:p>
    <w:p w:rsidR="00C203A9" w:rsidRDefault="00C203A9" w:rsidP="00C203A9">
      <w:pPr>
        <w:spacing w:line="360" w:lineRule="auto"/>
        <w:ind w:firstLineChars="150" w:firstLine="480"/>
        <w:rPr>
          <w:rFonts w:ascii="仿宋_GB2312" w:eastAsia="仿宋_GB2312" w:hAnsi="仿宋"/>
          <w:bCs/>
          <w:sz w:val="32"/>
          <w:szCs w:val="32"/>
        </w:rPr>
      </w:pPr>
      <w:r>
        <w:rPr>
          <w:rFonts w:ascii="仿宋_GB2312" w:eastAsia="仿宋_GB2312" w:hAnsi="仿宋" w:hint="eastAsia"/>
          <w:sz w:val="32"/>
          <w:szCs w:val="32"/>
        </w:rPr>
        <w:t>法定代表人或被授权人（签名）：</w:t>
      </w:r>
    </w:p>
    <w:p w:rsidR="00C203A9" w:rsidRDefault="00C203A9" w:rsidP="00C203A9">
      <w:pPr>
        <w:spacing w:line="360" w:lineRule="auto"/>
        <w:ind w:firstLineChars="400" w:firstLine="1280"/>
        <w:rPr>
          <w:rFonts w:ascii="仿宋_GB2312" w:eastAsia="仿宋_GB2312" w:hAnsi="仿宋"/>
          <w:bCs/>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ind w:firstLineChars="200" w:firstLine="640"/>
        <w:rPr>
          <w:rFonts w:ascii="仿宋_GB2312" w:eastAsia="仿宋_GB2312" w:hAnsi="仿宋"/>
          <w:bCs/>
          <w:sz w:val="32"/>
          <w:szCs w:val="32"/>
        </w:rPr>
      </w:pPr>
      <w:r>
        <w:rPr>
          <w:rFonts w:ascii="仿宋_GB2312" w:eastAsia="仿宋_GB2312" w:hAnsi="仿宋" w:hint="eastAsia"/>
          <w:sz w:val="32"/>
          <w:szCs w:val="32"/>
        </w:rPr>
        <w:t>3、</w:t>
      </w:r>
      <w:r>
        <w:rPr>
          <w:rFonts w:ascii="仿宋_GB2312" w:eastAsia="仿宋_GB2312" w:hAnsi="仿宋" w:hint="eastAsia"/>
          <w:bCs/>
          <w:sz w:val="32"/>
          <w:szCs w:val="32"/>
        </w:rPr>
        <w:t>报价文件目录</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（1）开标一览表；</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（2）投标报价明细表；</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（3）中小企业声明函；</w:t>
      </w:r>
    </w:p>
    <w:p w:rsidR="00C203A9" w:rsidRDefault="00C203A9" w:rsidP="00C203A9">
      <w:pPr>
        <w:snapToGrid w:val="0"/>
        <w:spacing w:line="360" w:lineRule="auto"/>
        <w:ind w:firstLineChars="149" w:firstLine="477"/>
        <w:jc w:val="left"/>
        <w:rPr>
          <w:rFonts w:ascii="仿宋_GB2312" w:eastAsia="仿宋_GB2312" w:hAnsi="仿宋"/>
          <w:sz w:val="32"/>
          <w:szCs w:val="32"/>
        </w:rPr>
      </w:pPr>
      <w:r>
        <w:rPr>
          <w:rFonts w:ascii="仿宋_GB2312" w:eastAsia="仿宋_GB2312" w:hAnsi="仿宋" w:hint="eastAsia"/>
          <w:sz w:val="32"/>
          <w:szCs w:val="32"/>
        </w:rPr>
        <w:t>（4）落实政府采购政策的其他材料。</w:t>
      </w: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b/>
          <w:sz w:val="36"/>
          <w:szCs w:val="36"/>
        </w:rPr>
      </w:pPr>
      <w:r>
        <w:rPr>
          <w:rFonts w:ascii="仿宋_GB2312" w:eastAsia="仿宋_GB2312" w:hAnsi="仿宋" w:hint="eastAsia"/>
          <w:b/>
          <w:sz w:val="36"/>
          <w:szCs w:val="36"/>
        </w:rPr>
        <w:t>开标一览表</w:t>
      </w:r>
    </w:p>
    <w:p w:rsidR="00C203A9" w:rsidRDefault="00C203A9" w:rsidP="00C203A9">
      <w:pPr>
        <w:spacing w:line="360" w:lineRule="auto"/>
        <w:ind w:firstLineChars="950" w:firstLine="3040"/>
        <w:rPr>
          <w:rFonts w:ascii="仿宋_GB2312" w:eastAsia="仿宋_GB2312" w:hAnsi="仿宋"/>
          <w:sz w:val="32"/>
          <w:szCs w:val="32"/>
        </w:rPr>
      </w:pPr>
      <w:r>
        <w:rPr>
          <w:rFonts w:ascii="仿宋_GB2312" w:eastAsia="仿宋_GB2312" w:hAnsi="仿宋" w:hint="eastAsia"/>
          <w:sz w:val="32"/>
          <w:szCs w:val="32"/>
        </w:rPr>
        <w:t xml:space="preserve">                    </w:t>
      </w:r>
    </w:p>
    <w:p w:rsidR="00C203A9" w:rsidRDefault="00C203A9" w:rsidP="00C203A9">
      <w:pPr>
        <w:spacing w:line="360" w:lineRule="auto"/>
        <w:ind w:left="2"/>
        <w:rPr>
          <w:rFonts w:ascii="仿宋_GB2312" w:eastAsia="仿宋_GB2312" w:hAnsi="仿宋"/>
          <w:sz w:val="24"/>
        </w:rPr>
      </w:pPr>
      <w:r>
        <w:rPr>
          <w:rFonts w:ascii="仿宋_GB2312" w:eastAsia="仿宋_GB2312" w:hAnsi="仿宋" w:hint="eastAsia"/>
          <w:sz w:val="32"/>
          <w:szCs w:val="32"/>
        </w:rPr>
        <w:t>项目名称：</w:t>
      </w:r>
    </w:p>
    <w:p w:rsidR="00C203A9" w:rsidRDefault="00C203A9" w:rsidP="00C203A9">
      <w:pPr>
        <w:spacing w:line="360" w:lineRule="auto"/>
        <w:rPr>
          <w:rFonts w:ascii="仿宋_GB2312" w:eastAsia="仿宋_GB2312" w:hAnsi="宋体"/>
          <w:sz w:val="32"/>
          <w:szCs w:val="32"/>
        </w:rPr>
      </w:pPr>
      <w:r>
        <w:rPr>
          <w:rFonts w:ascii="仿宋_GB2312" w:eastAsia="仿宋_GB2312" w:hAnsi="宋体" w:hint="eastAsia"/>
          <w:sz w:val="32"/>
          <w:szCs w:val="32"/>
        </w:rPr>
        <w:t>项目</w:t>
      </w:r>
      <w:r>
        <w:rPr>
          <w:rFonts w:ascii="仿宋_GB2312" w:eastAsia="仿宋_GB2312" w:hint="eastAsia"/>
          <w:sz w:val="32"/>
          <w:szCs w:val="32"/>
        </w:rPr>
        <w:t>编号：</w:t>
      </w:r>
      <w:r>
        <w:rPr>
          <w:rFonts w:ascii="仿宋_GB2312" w:eastAsia="仿宋_GB2312" w:hAnsi="Arial Narrow" w:hint="eastAsia"/>
          <w:sz w:val="32"/>
          <w:szCs w:val="32"/>
        </w:rPr>
        <w:t xml:space="preserve">                 </w:t>
      </w:r>
      <w:r>
        <w:rPr>
          <w:rFonts w:ascii="仿宋_GB2312" w:eastAsia="仿宋_GB2312" w:hint="eastAsia"/>
          <w:sz w:val="32"/>
          <w:szCs w:val="32"/>
        </w:rPr>
        <w:t xml:space="preserve">             </w:t>
      </w:r>
      <w:r>
        <w:rPr>
          <w:rFonts w:ascii="仿宋_GB2312" w:eastAsia="仿宋_GB2312" w:hAnsi="宋体" w:hint="eastAsia"/>
          <w:sz w:val="32"/>
          <w:szCs w:val="32"/>
        </w:rPr>
        <w:t>单位：元</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0"/>
        <w:gridCol w:w="1752"/>
        <w:gridCol w:w="1781"/>
        <w:gridCol w:w="2795"/>
      </w:tblGrid>
      <w:tr w:rsidR="00C203A9" w:rsidTr="008F719D">
        <w:trPr>
          <w:cantSplit/>
          <w:trHeight w:val="566"/>
        </w:trPr>
        <w:tc>
          <w:tcPr>
            <w:tcW w:w="2200" w:type="dxa"/>
            <w:tcBorders>
              <w:top w:val="single" w:sz="4" w:space="0" w:color="auto"/>
              <w:left w:val="single" w:sz="4" w:space="0" w:color="auto"/>
            </w:tcBorders>
            <w:vAlign w:val="center"/>
          </w:tcPr>
          <w:p w:rsidR="00C203A9" w:rsidRDefault="00C203A9" w:rsidP="008F719D">
            <w:pPr>
              <w:spacing w:line="360" w:lineRule="auto"/>
              <w:jc w:val="center"/>
              <w:rPr>
                <w:rFonts w:ascii="仿宋" w:eastAsia="仿宋" w:hAnsi="仿宋" w:cs="仿宋"/>
                <w:sz w:val="32"/>
                <w:szCs w:val="32"/>
              </w:rPr>
            </w:pPr>
            <w:r>
              <w:rPr>
                <w:rFonts w:ascii="仿宋" w:eastAsia="仿宋" w:hAnsi="仿宋" w:cs="仿宋" w:hint="eastAsia"/>
                <w:sz w:val="32"/>
                <w:szCs w:val="32"/>
              </w:rPr>
              <w:t>内容</w:t>
            </w:r>
          </w:p>
        </w:tc>
        <w:tc>
          <w:tcPr>
            <w:tcW w:w="1752"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r>
              <w:rPr>
                <w:rFonts w:ascii="仿宋" w:eastAsia="仿宋" w:hAnsi="仿宋" w:cs="仿宋" w:hint="eastAsia"/>
                <w:sz w:val="32"/>
                <w:szCs w:val="32"/>
              </w:rPr>
              <w:t>单价</w:t>
            </w:r>
          </w:p>
        </w:tc>
        <w:tc>
          <w:tcPr>
            <w:tcW w:w="1781"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r>
              <w:rPr>
                <w:rFonts w:ascii="仿宋" w:eastAsia="仿宋" w:hAnsi="仿宋" w:cs="仿宋" w:hint="eastAsia"/>
                <w:sz w:val="32"/>
                <w:szCs w:val="32"/>
              </w:rPr>
              <w:t>数量</w:t>
            </w:r>
          </w:p>
        </w:tc>
        <w:tc>
          <w:tcPr>
            <w:tcW w:w="2795"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r>
              <w:rPr>
                <w:rFonts w:ascii="仿宋" w:eastAsia="仿宋" w:hAnsi="仿宋" w:cs="仿宋" w:hint="eastAsia"/>
                <w:sz w:val="32"/>
                <w:szCs w:val="32"/>
              </w:rPr>
              <w:t>投标报价</w:t>
            </w:r>
          </w:p>
        </w:tc>
      </w:tr>
      <w:tr w:rsidR="00C203A9" w:rsidTr="008F719D">
        <w:trPr>
          <w:cantSplit/>
          <w:trHeight w:val="539"/>
        </w:trPr>
        <w:tc>
          <w:tcPr>
            <w:tcW w:w="2200" w:type="dxa"/>
            <w:tcBorders>
              <w:left w:val="single" w:sz="4" w:space="0" w:color="auto"/>
            </w:tcBorders>
            <w:vAlign w:val="center"/>
          </w:tcPr>
          <w:p w:rsidR="00C203A9" w:rsidRDefault="00C203A9" w:rsidP="00C203A9">
            <w:pPr>
              <w:jc w:val="left"/>
              <w:rPr>
                <w:rFonts w:ascii="仿宋" w:eastAsia="仿宋" w:hAnsi="仿宋" w:cs="仿宋"/>
                <w:sz w:val="32"/>
                <w:szCs w:val="32"/>
              </w:rPr>
            </w:pPr>
            <w:r>
              <w:rPr>
                <w:rFonts w:ascii="仿宋_GB2312" w:eastAsia="仿宋_GB2312" w:hAnsi="仿宋" w:hint="eastAsia"/>
                <w:sz w:val="32"/>
                <w:szCs w:val="32"/>
              </w:rPr>
              <w:t>镇海数字</w:t>
            </w:r>
            <w:proofErr w:type="gramStart"/>
            <w:r>
              <w:rPr>
                <w:rFonts w:ascii="仿宋_GB2312" w:eastAsia="仿宋_GB2312" w:hAnsi="仿宋" w:hint="eastAsia"/>
                <w:sz w:val="32"/>
                <w:szCs w:val="32"/>
              </w:rPr>
              <w:t>公路国</w:t>
            </w:r>
            <w:proofErr w:type="gramEnd"/>
            <w:r>
              <w:rPr>
                <w:rFonts w:ascii="仿宋_GB2312" w:eastAsia="仿宋_GB2312" w:hAnsi="仿宋" w:hint="eastAsia"/>
                <w:sz w:val="32"/>
                <w:szCs w:val="32"/>
              </w:rPr>
              <w:t>省道运维</w:t>
            </w:r>
          </w:p>
        </w:tc>
        <w:tc>
          <w:tcPr>
            <w:tcW w:w="1752"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p>
        </w:tc>
        <w:tc>
          <w:tcPr>
            <w:tcW w:w="1781"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r>
              <w:rPr>
                <w:rFonts w:ascii="仿宋" w:eastAsia="仿宋" w:hAnsi="仿宋" w:cs="仿宋" w:hint="eastAsia"/>
                <w:sz w:val="32"/>
                <w:szCs w:val="32"/>
              </w:rPr>
              <w:t>一年</w:t>
            </w:r>
          </w:p>
        </w:tc>
        <w:tc>
          <w:tcPr>
            <w:tcW w:w="2795" w:type="dxa"/>
            <w:tcBorders>
              <w:top w:val="single" w:sz="4" w:space="0" w:color="auto"/>
              <w:bottom w:val="single" w:sz="4" w:space="0" w:color="auto"/>
            </w:tcBorders>
            <w:vAlign w:val="center"/>
          </w:tcPr>
          <w:p w:rsidR="00C203A9" w:rsidRDefault="00C203A9" w:rsidP="008F719D">
            <w:pPr>
              <w:spacing w:line="360" w:lineRule="auto"/>
              <w:rPr>
                <w:rFonts w:ascii="仿宋" w:eastAsia="仿宋" w:hAnsi="仿宋" w:cs="仿宋"/>
                <w:sz w:val="32"/>
                <w:szCs w:val="32"/>
              </w:rPr>
            </w:pPr>
          </w:p>
        </w:tc>
      </w:tr>
      <w:tr w:rsidR="00C203A9" w:rsidTr="008F719D">
        <w:trPr>
          <w:cantSplit/>
          <w:trHeight w:val="987"/>
        </w:trPr>
        <w:tc>
          <w:tcPr>
            <w:tcW w:w="2200" w:type="dxa"/>
            <w:tcBorders>
              <w:left w:val="single" w:sz="4" w:space="0" w:color="auto"/>
            </w:tcBorders>
            <w:vAlign w:val="center"/>
          </w:tcPr>
          <w:p w:rsidR="00C203A9" w:rsidRDefault="00C203A9" w:rsidP="008F719D">
            <w:pPr>
              <w:spacing w:line="360" w:lineRule="auto"/>
              <w:jc w:val="center"/>
              <w:rPr>
                <w:rFonts w:ascii="仿宋" w:eastAsia="仿宋" w:hAnsi="仿宋" w:cs="仿宋"/>
                <w:kern w:val="0"/>
                <w:szCs w:val="21"/>
              </w:rPr>
            </w:pPr>
          </w:p>
        </w:tc>
        <w:tc>
          <w:tcPr>
            <w:tcW w:w="1752"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p>
        </w:tc>
        <w:tc>
          <w:tcPr>
            <w:tcW w:w="1781" w:type="dxa"/>
            <w:tcBorders>
              <w:top w:val="single" w:sz="4" w:space="0" w:color="auto"/>
              <w:bottom w:val="single" w:sz="4" w:space="0" w:color="auto"/>
            </w:tcBorders>
            <w:vAlign w:val="center"/>
          </w:tcPr>
          <w:p w:rsidR="00C203A9" w:rsidRDefault="00C203A9" w:rsidP="008F719D">
            <w:pPr>
              <w:spacing w:line="360" w:lineRule="auto"/>
              <w:jc w:val="center"/>
              <w:rPr>
                <w:rFonts w:ascii="仿宋" w:eastAsia="仿宋" w:hAnsi="仿宋" w:cs="仿宋"/>
                <w:sz w:val="32"/>
                <w:szCs w:val="32"/>
              </w:rPr>
            </w:pPr>
          </w:p>
        </w:tc>
        <w:tc>
          <w:tcPr>
            <w:tcW w:w="2795" w:type="dxa"/>
            <w:tcBorders>
              <w:top w:val="single" w:sz="4" w:space="0" w:color="auto"/>
              <w:bottom w:val="single" w:sz="4" w:space="0" w:color="auto"/>
            </w:tcBorders>
            <w:vAlign w:val="center"/>
          </w:tcPr>
          <w:p w:rsidR="00C203A9" w:rsidRDefault="00C203A9" w:rsidP="008F719D">
            <w:pPr>
              <w:spacing w:line="360" w:lineRule="auto"/>
              <w:rPr>
                <w:rFonts w:ascii="仿宋" w:eastAsia="仿宋" w:hAnsi="仿宋" w:cs="仿宋"/>
                <w:sz w:val="32"/>
                <w:szCs w:val="32"/>
              </w:rPr>
            </w:pPr>
          </w:p>
        </w:tc>
      </w:tr>
      <w:tr w:rsidR="00C203A9" w:rsidTr="008F719D">
        <w:trPr>
          <w:cantSplit/>
          <w:trHeight w:val="618"/>
        </w:trPr>
        <w:tc>
          <w:tcPr>
            <w:tcW w:w="2200" w:type="dxa"/>
            <w:tcBorders>
              <w:left w:val="single" w:sz="4" w:space="0" w:color="auto"/>
            </w:tcBorders>
            <w:vAlign w:val="center"/>
          </w:tcPr>
          <w:p w:rsidR="00C203A9" w:rsidRDefault="00C203A9" w:rsidP="008F719D">
            <w:pPr>
              <w:spacing w:line="360" w:lineRule="auto"/>
              <w:rPr>
                <w:rFonts w:ascii="仿宋" w:eastAsia="仿宋" w:hAnsi="仿宋" w:cs="仿宋"/>
                <w:sz w:val="32"/>
                <w:szCs w:val="32"/>
              </w:rPr>
            </w:pPr>
            <w:r>
              <w:rPr>
                <w:rFonts w:ascii="仿宋" w:eastAsia="仿宋" w:hAnsi="仿宋" w:cs="仿宋" w:hint="eastAsia"/>
                <w:sz w:val="32"/>
                <w:szCs w:val="32"/>
              </w:rPr>
              <w:t>其他</w:t>
            </w:r>
          </w:p>
        </w:tc>
        <w:tc>
          <w:tcPr>
            <w:tcW w:w="6328" w:type="dxa"/>
            <w:gridSpan w:val="3"/>
            <w:tcBorders>
              <w:left w:val="single" w:sz="4" w:space="0" w:color="auto"/>
            </w:tcBorders>
            <w:vAlign w:val="center"/>
          </w:tcPr>
          <w:p w:rsidR="00C203A9" w:rsidRDefault="00C203A9" w:rsidP="008F719D">
            <w:pPr>
              <w:spacing w:line="360" w:lineRule="auto"/>
              <w:rPr>
                <w:rFonts w:ascii="仿宋" w:eastAsia="仿宋" w:hAnsi="仿宋" w:cs="仿宋"/>
                <w:sz w:val="32"/>
                <w:szCs w:val="32"/>
              </w:rPr>
            </w:pPr>
          </w:p>
        </w:tc>
      </w:tr>
      <w:tr w:rsidR="00C203A9" w:rsidTr="008F719D">
        <w:trPr>
          <w:cantSplit/>
          <w:trHeight w:val="1200"/>
        </w:trPr>
        <w:tc>
          <w:tcPr>
            <w:tcW w:w="8528" w:type="dxa"/>
            <w:gridSpan w:val="4"/>
            <w:tcBorders>
              <w:left w:val="single" w:sz="4" w:space="0" w:color="auto"/>
              <w:bottom w:val="single" w:sz="4" w:space="0" w:color="auto"/>
              <w:right w:val="single" w:sz="4" w:space="0" w:color="auto"/>
            </w:tcBorders>
            <w:vAlign w:val="center"/>
          </w:tcPr>
          <w:p w:rsidR="00C203A9" w:rsidRDefault="00C203A9" w:rsidP="008F719D">
            <w:pPr>
              <w:spacing w:line="360" w:lineRule="auto"/>
              <w:rPr>
                <w:rFonts w:ascii="仿宋" w:eastAsia="仿宋" w:hAnsi="仿宋" w:cs="仿宋"/>
                <w:sz w:val="32"/>
                <w:szCs w:val="32"/>
              </w:rPr>
            </w:pPr>
            <w:r>
              <w:rPr>
                <w:rFonts w:ascii="仿宋" w:eastAsia="仿宋" w:hAnsi="仿宋" w:cs="仿宋" w:hint="eastAsia"/>
                <w:sz w:val="32"/>
                <w:szCs w:val="32"/>
              </w:rPr>
              <w:t>合计金额大写：</w:t>
            </w:r>
          </w:p>
        </w:tc>
      </w:tr>
    </w:tbl>
    <w:p w:rsidR="00C203A9" w:rsidRDefault="00C203A9" w:rsidP="00C203A9">
      <w:pPr>
        <w:spacing w:line="360" w:lineRule="auto"/>
        <w:rPr>
          <w:rFonts w:ascii="仿宋" w:eastAsia="仿宋" w:hAnsi="仿宋" w:cs="仿宋"/>
          <w:sz w:val="24"/>
        </w:rPr>
      </w:pPr>
      <w:r>
        <w:rPr>
          <w:rFonts w:ascii="仿宋" w:eastAsia="仿宋" w:hAnsi="仿宋" w:cs="仿宋" w:hint="eastAsia"/>
          <w:sz w:val="24"/>
        </w:rPr>
        <w:t>注: 1、报价有涂改的，作无效标处理。</w:t>
      </w:r>
    </w:p>
    <w:p w:rsidR="00C203A9" w:rsidRDefault="00C203A9" w:rsidP="00C203A9">
      <w:pPr>
        <w:spacing w:line="360" w:lineRule="auto"/>
        <w:ind w:firstLineChars="200" w:firstLine="480"/>
        <w:rPr>
          <w:rFonts w:ascii="仿宋" w:eastAsia="仿宋" w:hAnsi="仿宋" w:cs="仿宋"/>
          <w:sz w:val="24"/>
        </w:rPr>
      </w:pPr>
      <w:r>
        <w:rPr>
          <w:rFonts w:ascii="仿宋" w:eastAsia="仿宋" w:hAnsi="仿宋" w:cs="仿宋" w:hint="eastAsia"/>
          <w:sz w:val="24"/>
        </w:rPr>
        <w:t>2、合计金额应包括税费及其他等一切费用。</w:t>
      </w: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ind w:firstLineChars="200" w:firstLine="640"/>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C203A9" w:rsidRDefault="00C203A9" w:rsidP="00C203A9">
      <w:pPr>
        <w:spacing w:line="360" w:lineRule="auto"/>
        <w:ind w:firstLineChars="250" w:firstLine="800"/>
        <w:rPr>
          <w:rFonts w:ascii="仿宋_GB2312" w:eastAsia="仿宋_GB2312" w:hAnsi="仿宋"/>
          <w:b/>
          <w:sz w:val="32"/>
          <w:szCs w:val="32"/>
        </w:rPr>
      </w:pPr>
      <w:r>
        <w:rPr>
          <w:rFonts w:ascii="仿宋_GB2312" w:eastAsia="仿宋_GB2312" w:hAnsi="仿宋" w:hint="eastAsia"/>
          <w:sz w:val="32"/>
          <w:szCs w:val="32"/>
        </w:rPr>
        <w:t xml:space="preserve">                            年  月  日</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pacing w:line="360" w:lineRule="auto"/>
        <w:jc w:val="center"/>
        <w:rPr>
          <w:rFonts w:ascii="仿宋_GB2312" w:eastAsia="仿宋_GB2312" w:hAnsi="仿宋"/>
          <w:sz w:val="28"/>
          <w:szCs w:val="28"/>
        </w:rPr>
      </w:pPr>
      <w:r>
        <w:rPr>
          <w:rFonts w:ascii="仿宋_GB2312" w:eastAsia="仿宋_GB2312" w:hAnsi="仿宋" w:hint="eastAsia"/>
          <w:b/>
          <w:sz w:val="36"/>
          <w:szCs w:val="36"/>
        </w:rPr>
        <w:t>投标报价明细表</w:t>
      </w:r>
      <w:r>
        <w:rPr>
          <w:rFonts w:ascii="仿宋_GB2312" w:eastAsia="仿宋_GB2312" w:hAnsi="仿宋" w:hint="eastAsia"/>
          <w:sz w:val="28"/>
          <w:szCs w:val="28"/>
        </w:rPr>
        <w:t>（格式）</w:t>
      </w:r>
    </w:p>
    <w:p w:rsidR="00C203A9" w:rsidRDefault="00C203A9" w:rsidP="00C203A9">
      <w:pPr>
        <w:spacing w:line="360" w:lineRule="auto"/>
        <w:ind w:left="2"/>
        <w:rPr>
          <w:rFonts w:ascii="仿宋_GB2312" w:eastAsia="仿宋_GB2312" w:hAnsi="仿宋"/>
          <w:sz w:val="32"/>
          <w:szCs w:val="32"/>
        </w:rPr>
      </w:pPr>
      <w:r>
        <w:rPr>
          <w:rFonts w:ascii="仿宋_GB2312" w:eastAsia="仿宋_GB2312" w:hAnsi="仿宋" w:hint="eastAsia"/>
          <w:sz w:val="32"/>
          <w:szCs w:val="32"/>
        </w:rPr>
        <w:t>项目名称：</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 xml:space="preserve">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1986"/>
        <w:gridCol w:w="1748"/>
        <w:gridCol w:w="1908"/>
        <w:gridCol w:w="969"/>
        <w:gridCol w:w="1045"/>
      </w:tblGrid>
      <w:tr w:rsidR="00C203A9" w:rsidTr="008F719D">
        <w:trPr>
          <w:trHeight w:val="663"/>
        </w:trPr>
        <w:tc>
          <w:tcPr>
            <w:tcW w:w="872" w:type="dxa"/>
            <w:vAlign w:val="center"/>
          </w:tcPr>
          <w:p w:rsidR="00C203A9" w:rsidRDefault="00C203A9" w:rsidP="008F719D">
            <w:pPr>
              <w:spacing w:line="360" w:lineRule="auto"/>
              <w:rPr>
                <w:rFonts w:ascii="仿宋" w:eastAsia="仿宋" w:hAnsi="仿宋" w:cs="仿宋"/>
                <w:sz w:val="30"/>
                <w:szCs w:val="30"/>
              </w:rPr>
            </w:pPr>
            <w:r>
              <w:rPr>
                <w:rFonts w:ascii="仿宋" w:eastAsia="仿宋" w:hAnsi="仿宋" w:cs="仿宋" w:hint="eastAsia"/>
                <w:sz w:val="30"/>
                <w:szCs w:val="30"/>
              </w:rPr>
              <w:t>序号</w:t>
            </w:r>
          </w:p>
        </w:tc>
        <w:tc>
          <w:tcPr>
            <w:tcW w:w="1986" w:type="dxa"/>
            <w:vAlign w:val="center"/>
          </w:tcPr>
          <w:p w:rsidR="00C203A9" w:rsidRDefault="00C203A9" w:rsidP="008F719D">
            <w:pPr>
              <w:spacing w:line="360" w:lineRule="auto"/>
              <w:rPr>
                <w:rFonts w:ascii="仿宋" w:eastAsia="仿宋" w:hAnsi="仿宋" w:cs="仿宋"/>
                <w:sz w:val="30"/>
                <w:szCs w:val="30"/>
              </w:rPr>
            </w:pPr>
            <w:r>
              <w:rPr>
                <w:rFonts w:ascii="仿宋" w:eastAsia="仿宋" w:hAnsi="仿宋" w:cs="仿宋" w:hint="eastAsia"/>
                <w:sz w:val="30"/>
                <w:szCs w:val="30"/>
              </w:rPr>
              <w:t>名称</w:t>
            </w:r>
          </w:p>
        </w:tc>
        <w:tc>
          <w:tcPr>
            <w:tcW w:w="1748" w:type="dxa"/>
            <w:vAlign w:val="center"/>
          </w:tcPr>
          <w:p w:rsidR="00C203A9" w:rsidRDefault="00C203A9" w:rsidP="008F719D">
            <w:pPr>
              <w:spacing w:line="360" w:lineRule="auto"/>
              <w:rPr>
                <w:rFonts w:ascii="仿宋" w:eastAsia="仿宋" w:hAnsi="仿宋" w:cs="仿宋"/>
                <w:sz w:val="30"/>
                <w:szCs w:val="30"/>
              </w:rPr>
            </w:pPr>
            <w:r>
              <w:rPr>
                <w:rFonts w:ascii="仿宋" w:eastAsia="仿宋" w:hAnsi="仿宋" w:cs="仿宋" w:hint="eastAsia"/>
                <w:sz w:val="30"/>
                <w:szCs w:val="30"/>
              </w:rPr>
              <w:t>规格型号</w:t>
            </w:r>
            <w:r>
              <w:rPr>
                <w:rFonts w:ascii="仿宋" w:eastAsia="仿宋" w:hAnsi="仿宋" w:cs="仿宋" w:hint="eastAsia"/>
                <w:sz w:val="30"/>
                <w:szCs w:val="30"/>
              </w:rPr>
              <w:tab/>
            </w:r>
          </w:p>
        </w:tc>
        <w:tc>
          <w:tcPr>
            <w:tcW w:w="1908" w:type="dxa"/>
            <w:vAlign w:val="center"/>
          </w:tcPr>
          <w:p w:rsidR="00C203A9" w:rsidRDefault="00C203A9" w:rsidP="008F719D">
            <w:pPr>
              <w:spacing w:line="360" w:lineRule="auto"/>
              <w:rPr>
                <w:rFonts w:ascii="仿宋" w:eastAsia="仿宋" w:hAnsi="仿宋" w:cs="仿宋"/>
                <w:sz w:val="30"/>
                <w:szCs w:val="30"/>
              </w:rPr>
            </w:pPr>
            <w:r>
              <w:rPr>
                <w:rFonts w:ascii="仿宋" w:eastAsia="仿宋" w:hAnsi="仿宋" w:cs="仿宋" w:hint="eastAsia"/>
                <w:sz w:val="30"/>
                <w:szCs w:val="30"/>
              </w:rPr>
              <w:t>数量及单位</w:t>
            </w:r>
          </w:p>
        </w:tc>
        <w:tc>
          <w:tcPr>
            <w:tcW w:w="969" w:type="dxa"/>
            <w:vAlign w:val="center"/>
          </w:tcPr>
          <w:p w:rsidR="00C203A9" w:rsidRDefault="00C203A9" w:rsidP="008F719D">
            <w:pPr>
              <w:spacing w:line="360" w:lineRule="auto"/>
              <w:rPr>
                <w:rFonts w:ascii="仿宋" w:eastAsia="仿宋" w:hAnsi="仿宋" w:cs="仿宋"/>
                <w:sz w:val="30"/>
                <w:szCs w:val="30"/>
              </w:rPr>
            </w:pPr>
            <w:r>
              <w:rPr>
                <w:rFonts w:ascii="仿宋" w:eastAsia="仿宋" w:hAnsi="仿宋" w:cs="仿宋" w:hint="eastAsia"/>
                <w:sz w:val="30"/>
                <w:szCs w:val="30"/>
              </w:rPr>
              <w:t>单价</w:t>
            </w:r>
          </w:p>
        </w:tc>
        <w:tc>
          <w:tcPr>
            <w:tcW w:w="1045" w:type="dxa"/>
            <w:vAlign w:val="center"/>
          </w:tcPr>
          <w:p w:rsidR="00C203A9" w:rsidRDefault="00C203A9" w:rsidP="008F719D">
            <w:pPr>
              <w:spacing w:line="360" w:lineRule="auto"/>
              <w:rPr>
                <w:rFonts w:ascii="仿宋" w:eastAsia="仿宋" w:hAnsi="仿宋" w:cs="仿宋"/>
                <w:sz w:val="30"/>
                <w:szCs w:val="30"/>
              </w:rPr>
            </w:pPr>
            <w:r>
              <w:rPr>
                <w:rFonts w:ascii="仿宋" w:eastAsia="仿宋" w:hAnsi="仿宋" w:cs="仿宋" w:hint="eastAsia"/>
                <w:sz w:val="30"/>
                <w:szCs w:val="30"/>
              </w:rPr>
              <w:t>金额</w:t>
            </w:r>
          </w:p>
        </w:tc>
      </w:tr>
      <w:tr w:rsidR="00C203A9" w:rsidTr="008F719D">
        <w:trPr>
          <w:trHeight w:val="300"/>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1</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rPr>
          <w:trHeight w:val="435"/>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2</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rPr>
          <w:trHeight w:val="285"/>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3</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rPr>
          <w:trHeight w:val="420"/>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4</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rPr>
          <w:trHeight w:val="192"/>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5</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rPr>
          <w:trHeight w:val="336"/>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6</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rPr>
          <w:trHeight w:val="336"/>
        </w:trPr>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7</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8</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9</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10</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11</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kern w:val="0"/>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r>
              <w:rPr>
                <w:rFonts w:ascii="仿宋" w:eastAsia="仿宋" w:hAnsi="仿宋" w:cs="仿宋" w:hint="eastAsia"/>
                <w:kern w:val="0"/>
                <w:sz w:val="28"/>
                <w:szCs w:val="28"/>
              </w:rPr>
              <w:t>12</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kern w:val="0"/>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1908" w:type="dxa"/>
            <w:vAlign w:val="center"/>
          </w:tcPr>
          <w:p w:rsidR="00C203A9" w:rsidRDefault="00C203A9" w:rsidP="008F719D">
            <w:pPr>
              <w:tabs>
                <w:tab w:val="left" w:pos="900"/>
              </w:tabs>
              <w:autoSpaceDE w:val="0"/>
              <w:autoSpaceDN w:val="0"/>
              <w:snapToGrid w:val="0"/>
              <w:jc w:val="center"/>
              <w:rPr>
                <w:rFonts w:ascii="仿宋" w:eastAsia="仿宋" w:hAnsi="仿宋" w:cs="仿宋"/>
                <w:sz w:val="28"/>
                <w:szCs w:val="28"/>
              </w:rPr>
            </w:pPr>
          </w:p>
        </w:tc>
        <w:tc>
          <w:tcPr>
            <w:tcW w:w="969" w:type="dxa"/>
          </w:tcPr>
          <w:p w:rsidR="00C203A9" w:rsidRDefault="00C203A9" w:rsidP="008F719D">
            <w:pPr>
              <w:spacing w:line="360" w:lineRule="auto"/>
              <w:rPr>
                <w:rFonts w:ascii="仿宋" w:eastAsia="仿宋" w:hAnsi="仿宋" w:cs="仿宋"/>
                <w:sz w:val="28"/>
                <w:szCs w:val="28"/>
              </w:rPr>
            </w:pPr>
          </w:p>
        </w:tc>
        <w:tc>
          <w:tcPr>
            <w:tcW w:w="1045" w:type="dxa"/>
          </w:tcPr>
          <w:p w:rsidR="00C203A9" w:rsidRDefault="00C203A9" w:rsidP="008F719D">
            <w:pPr>
              <w:spacing w:line="360" w:lineRule="auto"/>
              <w:rPr>
                <w:rFonts w:ascii="仿宋" w:eastAsia="仿宋" w:hAnsi="仿宋" w:cs="仿宋"/>
                <w:sz w:val="28"/>
                <w:szCs w:val="28"/>
              </w:rPr>
            </w:pPr>
          </w:p>
        </w:tc>
      </w:tr>
      <w:tr w:rsidR="00C203A9" w:rsidTr="008F719D">
        <w:tc>
          <w:tcPr>
            <w:tcW w:w="872" w:type="dxa"/>
            <w:vAlign w:val="center"/>
          </w:tcPr>
          <w:p w:rsidR="00C203A9" w:rsidRDefault="00C203A9" w:rsidP="008F719D">
            <w:pPr>
              <w:tabs>
                <w:tab w:val="left" w:pos="900"/>
              </w:tabs>
              <w:autoSpaceDE w:val="0"/>
              <w:autoSpaceDN w:val="0"/>
              <w:snapToGrid w:val="0"/>
              <w:jc w:val="center"/>
              <w:rPr>
                <w:rFonts w:ascii="仿宋" w:eastAsia="仿宋" w:hAnsi="仿宋" w:cs="仿宋"/>
                <w:kern w:val="0"/>
                <w:sz w:val="32"/>
                <w:szCs w:val="32"/>
              </w:rPr>
            </w:pPr>
            <w:r>
              <w:rPr>
                <w:rFonts w:ascii="仿宋" w:eastAsia="仿宋" w:hAnsi="仿宋" w:cs="仿宋" w:hint="eastAsia"/>
                <w:kern w:val="0"/>
                <w:sz w:val="32"/>
                <w:szCs w:val="32"/>
              </w:rPr>
              <w:t>13</w:t>
            </w:r>
          </w:p>
        </w:tc>
        <w:tc>
          <w:tcPr>
            <w:tcW w:w="1986" w:type="dxa"/>
            <w:vAlign w:val="center"/>
          </w:tcPr>
          <w:p w:rsidR="00C203A9" w:rsidRDefault="00C203A9" w:rsidP="008F719D">
            <w:pPr>
              <w:tabs>
                <w:tab w:val="left" w:pos="900"/>
              </w:tabs>
              <w:autoSpaceDE w:val="0"/>
              <w:autoSpaceDN w:val="0"/>
              <w:snapToGrid w:val="0"/>
              <w:jc w:val="left"/>
              <w:rPr>
                <w:rFonts w:ascii="仿宋" w:eastAsia="仿宋" w:hAnsi="仿宋" w:cs="仿宋"/>
                <w:kern w:val="0"/>
                <w:sz w:val="28"/>
                <w:szCs w:val="28"/>
              </w:rPr>
            </w:pPr>
          </w:p>
        </w:tc>
        <w:tc>
          <w:tcPr>
            <w:tcW w:w="1748" w:type="dxa"/>
            <w:vAlign w:val="center"/>
          </w:tcPr>
          <w:p w:rsidR="00C203A9" w:rsidRDefault="00C203A9" w:rsidP="008F719D">
            <w:pPr>
              <w:tabs>
                <w:tab w:val="left" w:pos="900"/>
              </w:tabs>
              <w:autoSpaceDE w:val="0"/>
              <w:autoSpaceDN w:val="0"/>
              <w:snapToGrid w:val="0"/>
              <w:jc w:val="center"/>
              <w:rPr>
                <w:rFonts w:ascii="仿宋" w:eastAsia="仿宋" w:hAnsi="仿宋" w:cs="仿宋"/>
                <w:kern w:val="0"/>
                <w:sz w:val="32"/>
                <w:szCs w:val="32"/>
              </w:rPr>
            </w:pPr>
          </w:p>
        </w:tc>
        <w:tc>
          <w:tcPr>
            <w:tcW w:w="1908" w:type="dxa"/>
          </w:tcPr>
          <w:p w:rsidR="00C203A9" w:rsidRDefault="00C203A9" w:rsidP="008F719D">
            <w:pPr>
              <w:tabs>
                <w:tab w:val="left" w:pos="900"/>
              </w:tabs>
              <w:autoSpaceDE w:val="0"/>
              <w:autoSpaceDN w:val="0"/>
              <w:snapToGrid w:val="0"/>
              <w:jc w:val="center"/>
              <w:rPr>
                <w:rFonts w:ascii="仿宋" w:eastAsia="仿宋" w:hAnsi="仿宋" w:cs="仿宋"/>
                <w:kern w:val="0"/>
                <w:sz w:val="32"/>
                <w:szCs w:val="32"/>
              </w:rPr>
            </w:pPr>
          </w:p>
        </w:tc>
        <w:tc>
          <w:tcPr>
            <w:tcW w:w="969" w:type="dxa"/>
          </w:tcPr>
          <w:p w:rsidR="00C203A9" w:rsidRDefault="00C203A9" w:rsidP="008F719D">
            <w:pPr>
              <w:spacing w:line="360" w:lineRule="auto"/>
              <w:rPr>
                <w:rFonts w:ascii="仿宋" w:eastAsia="仿宋" w:hAnsi="仿宋" w:cs="仿宋"/>
                <w:sz w:val="32"/>
                <w:szCs w:val="32"/>
              </w:rPr>
            </w:pPr>
          </w:p>
        </w:tc>
        <w:tc>
          <w:tcPr>
            <w:tcW w:w="1045" w:type="dxa"/>
          </w:tcPr>
          <w:p w:rsidR="00C203A9" w:rsidRDefault="00C203A9" w:rsidP="008F719D">
            <w:pPr>
              <w:spacing w:line="360" w:lineRule="auto"/>
              <w:rPr>
                <w:rFonts w:ascii="仿宋" w:eastAsia="仿宋" w:hAnsi="仿宋" w:cs="仿宋"/>
                <w:sz w:val="32"/>
                <w:szCs w:val="32"/>
              </w:rPr>
            </w:pPr>
          </w:p>
        </w:tc>
      </w:tr>
      <w:tr w:rsidR="00C203A9" w:rsidTr="008F719D">
        <w:trPr>
          <w:cantSplit/>
        </w:trPr>
        <w:tc>
          <w:tcPr>
            <w:tcW w:w="8528" w:type="dxa"/>
            <w:gridSpan w:val="6"/>
            <w:vAlign w:val="center"/>
          </w:tcPr>
          <w:p w:rsidR="00C203A9" w:rsidRDefault="00C203A9" w:rsidP="008F719D">
            <w:pPr>
              <w:spacing w:line="360" w:lineRule="auto"/>
              <w:rPr>
                <w:rFonts w:ascii="仿宋" w:eastAsia="仿宋" w:hAnsi="仿宋" w:cs="仿宋"/>
                <w:sz w:val="32"/>
                <w:szCs w:val="32"/>
              </w:rPr>
            </w:pPr>
            <w:r>
              <w:rPr>
                <w:rFonts w:ascii="仿宋" w:eastAsia="仿宋" w:hAnsi="仿宋" w:cs="仿宋" w:hint="eastAsia"/>
                <w:sz w:val="32"/>
                <w:szCs w:val="32"/>
              </w:rPr>
              <w:t xml:space="preserve">合计金额：                         ￥         </w:t>
            </w:r>
          </w:p>
        </w:tc>
      </w:tr>
    </w:tbl>
    <w:p w:rsidR="00C203A9" w:rsidRDefault="00C203A9" w:rsidP="00C203A9">
      <w:pPr>
        <w:spacing w:line="360" w:lineRule="auto"/>
        <w:rPr>
          <w:rFonts w:ascii="仿宋_GB2312" w:eastAsia="仿宋_GB2312" w:hAnsi="仿宋"/>
          <w:sz w:val="24"/>
        </w:rPr>
      </w:pPr>
      <w:r>
        <w:rPr>
          <w:rFonts w:ascii="仿宋" w:eastAsia="仿宋" w:hAnsi="仿宋" w:cs="仿宋" w:hint="eastAsia"/>
          <w:sz w:val="24"/>
        </w:rPr>
        <w:t>注：合计金额应与开标一览表合计金额一致。</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rPr>
          <w:rFonts w:ascii="仿宋_GB2312" w:eastAsia="仿宋_GB2312" w:hAnsi="仿宋"/>
          <w:b/>
          <w:sz w:val="32"/>
          <w:szCs w:val="32"/>
        </w:rPr>
      </w:pPr>
      <w:r>
        <w:rPr>
          <w:rFonts w:ascii="仿宋_GB2312" w:eastAsia="仿宋_GB2312" w:hAnsi="仿宋" w:hint="eastAsia"/>
          <w:sz w:val="32"/>
          <w:szCs w:val="32"/>
        </w:rPr>
        <w:t>法定代表人（签名）：                   年  月  日</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pStyle w:val="af5"/>
        <w:spacing w:before="120" w:beforeAutospacing="0" w:after="120" w:afterAutospacing="0" w:line="360" w:lineRule="auto"/>
        <w:jc w:val="center"/>
        <w:rPr>
          <w:rFonts w:ascii="仿宋_GB2312" w:eastAsia="仿宋_GB2312" w:hAnsi="仿宋"/>
          <w:b/>
          <w:sz w:val="36"/>
          <w:szCs w:val="36"/>
        </w:rPr>
      </w:pPr>
      <w:r>
        <w:rPr>
          <w:rFonts w:ascii="仿宋_GB2312" w:eastAsia="仿宋_GB2312" w:hAnsi="仿宋" w:hint="eastAsia"/>
          <w:b/>
          <w:sz w:val="36"/>
          <w:szCs w:val="36"/>
        </w:rPr>
        <w:t>中小企业声明函</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本公司郑重声明，根据《政府采购促进中小企业发展暂行办法》（财库[2011]181号）的规定，本公司为     （请填写：中型、小型、微型）企业。即，本公司同时满足以下条件：</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1、根据《工业和信息化部、国家统计局、国家发展和改革委员会、财政部关于印发中小企业划型标准规定的通知》（工信部联企业[2011]300号）规定的划分标准，本公司为</w:t>
      </w:r>
    </w:p>
    <w:p w:rsidR="00C203A9" w:rsidRDefault="00C203A9" w:rsidP="00C203A9">
      <w:pPr>
        <w:pStyle w:val="af5"/>
        <w:spacing w:before="0" w:beforeAutospacing="0" w:after="0" w:afterAutospacing="0" w:line="360" w:lineRule="auto"/>
        <w:ind w:firstLineChars="478" w:firstLine="1530"/>
        <w:rPr>
          <w:rFonts w:ascii="仿宋_GB2312" w:eastAsia="仿宋_GB2312" w:hAnsi="仿宋"/>
          <w:sz w:val="32"/>
          <w:szCs w:val="32"/>
        </w:rPr>
      </w:pPr>
      <w:r>
        <w:rPr>
          <w:rFonts w:ascii="仿宋_GB2312" w:eastAsia="仿宋_GB2312" w:hAnsi="仿宋" w:hint="eastAsia"/>
          <w:sz w:val="32"/>
          <w:szCs w:val="32"/>
        </w:rPr>
        <w:t>(请填写：中型、小型、微型）企业。</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2、本公司参加        单位的        项目采购活动提供本企业制造的货物，由本企业承担工程、提供服务，或者提供其他        （请填写：中型、小型、微型）企业制造的货物。本条所称货物不包括使用大型企业注册商标的货物。</w:t>
      </w:r>
    </w:p>
    <w:p w:rsidR="00C203A9" w:rsidRDefault="00C203A9" w:rsidP="00C203A9">
      <w:pPr>
        <w:pStyle w:val="af5"/>
        <w:spacing w:before="0" w:beforeAutospacing="0" w:after="0" w:afterAutospacing="0" w:line="360" w:lineRule="auto"/>
        <w:ind w:firstLine="570"/>
        <w:rPr>
          <w:rFonts w:ascii="仿宋_GB2312" w:eastAsia="仿宋_GB2312" w:hAnsi="仿宋"/>
          <w:sz w:val="32"/>
          <w:szCs w:val="32"/>
        </w:rPr>
      </w:pPr>
      <w:r>
        <w:rPr>
          <w:rFonts w:ascii="仿宋_GB2312" w:eastAsia="仿宋_GB2312" w:hAnsi="仿宋" w:hint="eastAsia"/>
          <w:sz w:val="32"/>
          <w:szCs w:val="32"/>
        </w:rPr>
        <w:t>本公司对上述声明的真实性负责。如有虚假，将依法承担相应责任。</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C203A9" w:rsidRDefault="00C203A9" w:rsidP="00C203A9">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年  月  日</w:t>
      </w:r>
    </w:p>
    <w:p w:rsidR="00C203A9" w:rsidRDefault="00C203A9" w:rsidP="00C203A9">
      <w:pPr>
        <w:snapToGrid w:val="0"/>
        <w:spacing w:line="360" w:lineRule="auto"/>
        <w:jc w:val="center"/>
        <w:rPr>
          <w:rFonts w:ascii="仿宋_GB2312" w:eastAsia="仿宋_GB231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格式：</w:t>
      </w:r>
    </w:p>
    <w:p w:rsidR="00C203A9" w:rsidRDefault="00C203A9" w:rsidP="00C203A9">
      <w:pPr>
        <w:snapToGrid w:val="0"/>
        <w:spacing w:line="360" w:lineRule="auto"/>
        <w:jc w:val="center"/>
        <w:rPr>
          <w:rFonts w:ascii="仿宋_GB2312" w:eastAsia="仿宋_GB2312" w:hAnsi="仿宋"/>
          <w:b/>
          <w:sz w:val="36"/>
          <w:szCs w:val="36"/>
        </w:rPr>
      </w:pPr>
      <w:r>
        <w:rPr>
          <w:rFonts w:ascii="仿宋_GB2312" w:eastAsia="仿宋_GB2312" w:hAnsi="仿宋" w:hint="eastAsia"/>
          <w:b/>
          <w:sz w:val="36"/>
          <w:szCs w:val="36"/>
        </w:rPr>
        <w:t>落实政府采购政策的其他材料</w:t>
      </w: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投标人全称（盖章）：</w:t>
      </w:r>
    </w:p>
    <w:p w:rsidR="00C203A9" w:rsidRDefault="00C203A9" w:rsidP="00C203A9">
      <w:pPr>
        <w:spacing w:line="360" w:lineRule="auto"/>
        <w:rPr>
          <w:rFonts w:ascii="仿宋_GB2312" w:eastAsia="仿宋_GB2312" w:hAnsi="仿宋"/>
          <w:sz w:val="32"/>
          <w:szCs w:val="32"/>
        </w:rPr>
      </w:pPr>
      <w:r>
        <w:rPr>
          <w:rFonts w:ascii="仿宋_GB2312" w:eastAsia="仿宋_GB2312" w:hAnsi="仿宋" w:hint="eastAsia"/>
          <w:sz w:val="32"/>
          <w:szCs w:val="32"/>
        </w:rPr>
        <w:t>法定代表人（签名）：</w:t>
      </w:r>
    </w:p>
    <w:p w:rsidR="00C203A9" w:rsidRDefault="00C203A9" w:rsidP="00C203A9">
      <w:pPr>
        <w:spacing w:line="360" w:lineRule="auto"/>
        <w:ind w:firstLineChars="250" w:firstLine="800"/>
        <w:rPr>
          <w:rFonts w:ascii="仿宋_GB2312" w:eastAsia="仿宋_GB2312" w:hAnsi="仿宋"/>
          <w:sz w:val="32"/>
          <w:szCs w:val="32"/>
        </w:rPr>
      </w:pPr>
      <w:r>
        <w:rPr>
          <w:rFonts w:ascii="仿宋_GB2312" w:eastAsia="仿宋_GB2312" w:hAnsi="仿宋" w:hint="eastAsia"/>
          <w:sz w:val="32"/>
          <w:szCs w:val="32"/>
        </w:rPr>
        <w:t xml:space="preserve">                    </w:t>
      </w:r>
    </w:p>
    <w:p w:rsidR="00C203A9" w:rsidRDefault="00C203A9" w:rsidP="00C203A9">
      <w:pPr>
        <w:spacing w:line="360" w:lineRule="auto"/>
        <w:ind w:firstLineChars="1200" w:firstLine="3840"/>
        <w:rPr>
          <w:rFonts w:ascii="仿宋_GB2312" w:eastAsia="仿宋_GB2312"/>
        </w:rPr>
      </w:pPr>
      <w:r>
        <w:rPr>
          <w:rFonts w:ascii="仿宋_GB2312" w:eastAsia="仿宋_GB2312" w:hAnsi="仿宋" w:hint="eastAsia"/>
          <w:sz w:val="32"/>
          <w:szCs w:val="32"/>
        </w:rPr>
        <w:t xml:space="preserve">         年  月  日</w:t>
      </w:r>
    </w:p>
    <w:p w:rsidR="00C203A9" w:rsidRDefault="00C203A9" w:rsidP="00C203A9">
      <w:pPr>
        <w:spacing w:line="360" w:lineRule="auto"/>
        <w:jc w:val="center"/>
        <w:rPr>
          <w:rFonts w:ascii="仿宋_GB2312" w:eastAsia="仿宋_GB2312"/>
        </w:rPr>
      </w:pPr>
    </w:p>
    <w:p w:rsidR="00C203A9" w:rsidRDefault="00C203A9" w:rsidP="00C203A9">
      <w:pPr>
        <w:snapToGrid w:val="0"/>
        <w:spacing w:line="360" w:lineRule="auto"/>
        <w:jc w:val="center"/>
        <w:rPr>
          <w:rFonts w:ascii="仿宋_GB2312" w:eastAsia="仿宋_GB2312"/>
        </w:rPr>
      </w:pPr>
    </w:p>
    <w:p w:rsidR="00C203A9" w:rsidRDefault="00C203A9">
      <w:pPr>
        <w:spacing w:line="360" w:lineRule="auto"/>
        <w:jc w:val="center"/>
        <w:rPr>
          <w:rFonts w:ascii="仿宋" w:eastAsia="仿宋" w:hAnsi="仿宋"/>
          <w:sz w:val="32"/>
          <w:szCs w:val="32"/>
        </w:rPr>
      </w:pPr>
    </w:p>
    <w:sectPr w:rsidR="00C203A9" w:rsidSect="00732BA2">
      <w:headerReference w:type="default" r:id="rId11"/>
      <w:footerReference w:type="even" r:id="rId12"/>
      <w:footerReference w:type="default" r:id="rId13"/>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B5" w:rsidRDefault="00B07DB5">
      <w:r>
        <w:separator/>
      </w:r>
    </w:p>
  </w:endnote>
  <w:endnote w:type="continuationSeparator" w:id="0">
    <w:p w:rsidR="00B07DB5" w:rsidRDefault="00B0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default"/>
    <w:sig w:usb0="00000001" w:usb1="7AC7FFFF" w:usb2="00000012" w:usb3="00000000" w:csb0="0002000D" w:csb1="00000000"/>
  </w:font>
  <w:font w:name="宋体y緢.ā">
    <w:altName w:val="宋体"/>
    <w:charset w:val="86"/>
    <w:family w:val="roman"/>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35" w:rsidRDefault="00720754">
    <w:pPr>
      <w:pStyle w:val="af4"/>
      <w:framePr w:wrap="around" w:vAnchor="text" w:hAnchor="margin" w:xAlign="center" w:y="1"/>
      <w:rPr>
        <w:rStyle w:val="a6"/>
      </w:rPr>
    </w:pPr>
    <w:r>
      <w:fldChar w:fldCharType="begin"/>
    </w:r>
    <w:r w:rsidR="00611135">
      <w:rPr>
        <w:rStyle w:val="a6"/>
      </w:rPr>
      <w:instrText xml:space="preserve">PAGE  </w:instrText>
    </w:r>
    <w:r>
      <w:fldChar w:fldCharType="end"/>
    </w:r>
  </w:p>
  <w:p w:rsidR="00611135" w:rsidRDefault="0061113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35" w:rsidRDefault="00720754">
    <w:pPr>
      <w:pStyle w:val="af4"/>
      <w:framePr w:wrap="around" w:vAnchor="text" w:hAnchor="margin" w:xAlign="center" w:y="1"/>
      <w:rPr>
        <w:rStyle w:val="a6"/>
      </w:rPr>
    </w:pPr>
    <w:r>
      <w:fldChar w:fldCharType="begin"/>
    </w:r>
    <w:r w:rsidR="00611135">
      <w:rPr>
        <w:rStyle w:val="a6"/>
      </w:rPr>
      <w:instrText xml:space="preserve">PAGE  </w:instrText>
    </w:r>
    <w:r>
      <w:fldChar w:fldCharType="separate"/>
    </w:r>
    <w:r w:rsidR="007B0AC6">
      <w:rPr>
        <w:rStyle w:val="a6"/>
        <w:noProof/>
      </w:rPr>
      <w:t>6</w:t>
    </w:r>
    <w:r>
      <w:fldChar w:fldCharType="end"/>
    </w:r>
  </w:p>
  <w:p w:rsidR="00611135" w:rsidRDefault="0061113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B5" w:rsidRDefault="00B07DB5">
      <w:r>
        <w:separator/>
      </w:r>
    </w:p>
  </w:footnote>
  <w:footnote w:type="continuationSeparator" w:id="0">
    <w:p w:rsidR="00B07DB5" w:rsidRDefault="00B07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35" w:rsidRDefault="00611135" w:rsidP="007B0AC6">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font9"/>
      <w:lvlText w:val="%1."/>
      <w:lvlJc w:val="left"/>
      <w:pPr>
        <w:tabs>
          <w:tab w:val="num" w:pos="1200"/>
        </w:tabs>
        <w:ind w:left="1200" w:hanging="360"/>
      </w:pPr>
      <w:rPr>
        <w:rFonts w:cs="Times New Roman"/>
      </w:rPr>
    </w:lvl>
  </w:abstractNum>
  <w:abstractNum w:abstractNumId="1">
    <w:nsid w:val="0FFFFF7C"/>
    <w:multiLevelType w:val="singleLevel"/>
    <w:tmpl w:val="0FFFFF7C"/>
    <w:lvl w:ilvl="0">
      <w:start w:val="1"/>
      <w:numFmt w:val="decimal"/>
      <w:pStyle w:val="xl76"/>
      <w:lvlText w:val="%1."/>
      <w:lvlJc w:val="left"/>
      <w:pPr>
        <w:tabs>
          <w:tab w:val="num" w:pos="2040"/>
        </w:tabs>
        <w:ind w:left="2040" w:hanging="360"/>
      </w:pPr>
      <w:rPr>
        <w:rFonts w:cs="Times New Roman"/>
      </w:rPr>
    </w:lvl>
  </w:abstractNum>
  <w:abstractNum w:abstractNumId="2">
    <w:nsid w:val="0FFFFF7D"/>
    <w:multiLevelType w:val="singleLevel"/>
    <w:tmpl w:val="0FFFFF7D"/>
    <w:lvl w:ilvl="0">
      <w:start w:val="1"/>
      <w:numFmt w:val="decimal"/>
      <w:pStyle w:val="xl75"/>
      <w:lvlText w:val="%1."/>
      <w:lvlJc w:val="left"/>
      <w:pPr>
        <w:tabs>
          <w:tab w:val="num" w:pos="1620"/>
        </w:tabs>
        <w:ind w:left="1620" w:hanging="360"/>
      </w:pPr>
      <w:rPr>
        <w:rFonts w:cs="Times New Roman"/>
      </w:rPr>
    </w:lvl>
  </w:abstractNum>
  <w:abstractNum w:abstractNumId="3">
    <w:nsid w:val="0FFFFF7E"/>
    <w:multiLevelType w:val="singleLevel"/>
    <w:tmpl w:val="0FFFFF7E"/>
    <w:lvl w:ilvl="0">
      <w:start w:val="1"/>
      <w:numFmt w:val="decimal"/>
      <w:pStyle w:val="xl74"/>
      <w:lvlText w:val="%1."/>
      <w:lvlJc w:val="left"/>
      <w:pPr>
        <w:tabs>
          <w:tab w:val="num" w:pos="1200"/>
        </w:tabs>
        <w:ind w:left="1200" w:hanging="360"/>
      </w:pPr>
      <w:rPr>
        <w:rFonts w:cs="Times New Roman"/>
      </w:rPr>
    </w:lvl>
  </w:abstractNum>
  <w:abstractNum w:abstractNumId="4">
    <w:nsid w:val="0FFFFF7F"/>
    <w:multiLevelType w:val="singleLevel"/>
    <w:tmpl w:val="0FFFFF7F"/>
    <w:lvl w:ilvl="0">
      <w:start w:val="1"/>
      <w:numFmt w:val="decimal"/>
      <w:pStyle w:val="xl73"/>
      <w:lvlText w:val="%1."/>
      <w:lvlJc w:val="left"/>
      <w:pPr>
        <w:tabs>
          <w:tab w:val="num" w:pos="780"/>
        </w:tabs>
        <w:ind w:left="780" w:hanging="360"/>
      </w:pPr>
      <w:rPr>
        <w:rFonts w:cs="Times New Roman"/>
      </w:rPr>
    </w:lvl>
  </w:abstractNum>
  <w:abstractNum w:abstractNumId="5">
    <w:nsid w:val="0FFFFF80"/>
    <w:multiLevelType w:val="singleLevel"/>
    <w:tmpl w:val="0FFFFF80"/>
    <w:lvl w:ilvl="0">
      <w:start w:val="1"/>
      <w:numFmt w:val="bullet"/>
      <w:pStyle w:val="xl72"/>
      <w:lvlText w:val=""/>
      <w:lvlJc w:val="left"/>
      <w:pPr>
        <w:tabs>
          <w:tab w:val="num" w:pos="2040"/>
        </w:tabs>
        <w:ind w:left="2040" w:hanging="360"/>
      </w:pPr>
      <w:rPr>
        <w:rFonts w:ascii="Wingdings" w:hAnsi="Wingdings" w:hint="default"/>
      </w:rPr>
    </w:lvl>
  </w:abstractNum>
  <w:abstractNum w:abstractNumId="6">
    <w:nsid w:val="0FFFFF81"/>
    <w:multiLevelType w:val="singleLevel"/>
    <w:tmpl w:val="0FFFFF81"/>
    <w:lvl w:ilvl="0">
      <w:start w:val="1"/>
      <w:numFmt w:val="bullet"/>
      <w:pStyle w:val="xl71"/>
      <w:lvlText w:val=""/>
      <w:lvlJc w:val="left"/>
      <w:pPr>
        <w:tabs>
          <w:tab w:val="num" w:pos="1620"/>
        </w:tabs>
        <w:ind w:left="1620" w:hanging="360"/>
      </w:pPr>
      <w:rPr>
        <w:rFonts w:ascii="Wingdings" w:hAnsi="Wingdings" w:hint="default"/>
      </w:rPr>
    </w:lvl>
  </w:abstractNum>
  <w:abstractNum w:abstractNumId="7">
    <w:nsid w:val="0FFFFF82"/>
    <w:multiLevelType w:val="singleLevel"/>
    <w:tmpl w:val="0FFFFF82"/>
    <w:lvl w:ilvl="0">
      <w:start w:val="1"/>
      <w:numFmt w:val="bullet"/>
      <w:pStyle w:val="xl70"/>
      <w:lvlText w:val=""/>
      <w:lvlJc w:val="left"/>
      <w:pPr>
        <w:tabs>
          <w:tab w:val="num" w:pos="1200"/>
        </w:tabs>
        <w:ind w:left="1200" w:hanging="360"/>
      </w:pPr>
      <w:rPr>
        <w:rFonts w:ascii="Wingdings" w:hAnsi="Wingdings" w:hint="default"/>
      </w:rPr>
    </w:lvl>
  </w:abstractNum>
  <w:abstractNum w:abstractNumId="8">
    <w:nsid w:val="0FFFFF83"/>
    <w:multiLevelType w:val="singleLevel"/>
    <w:tmpl w:val="0FFFFF83"/>
    <w:lvl w:ilvl="0">
      <w:start w:val="1"/>
      <w:numFmt w:val="bullet"/>
      <w:pStyle w:val="xl69"/>
      <w:lvlText w:val=""/>
      <w:lvlJc w:val="left"/>
      <w:pPr>
        <w:tabs>
          <w:tab w:val="num" w:pos="780"/>
        </w:tabs>
        <w:ind w:left="780" w:hanging="360"/>
      </w:pPr>
      <w:rPr>
        <w:rFonts w:ascii="Wingdings" w:hAnsi="Wingdings" w:hint="default"/>
      </w:rPr>
    </w:lvl>
  </w:abstractNum>
  <w:abstractNum w:abstractNumId="9">
    <w:nsid w:val="0FFFFF88"/>
    <w:multiLevelType w:val="singleLevel"/>
    <w:tmpl w:val="0FFFFF88"/>
    <w:lvl w:ilvl="0">
      <w:start w:val="1"/>
      <w:numFmt w:val="decimal"/>
      <w:pStyle w:val="xl94"/>
      <w:lvlText w:val="%1."/>
      <w:lvlJc w:val="left"/>
      <w:pPr>
        <w:tabs>
          <w:tab w:val="num" w:pos="360"/>
        </w:tabs>
        <w:ind w:left="360" w:hanging="360"/>
      </w:pPr>
      <w:rPr>
        <w:rFonts w:cs="Times New Roman"/>
      </w:rPr>
    </w:lvl>
  </w:abstractNum>
  <w:abstractNum w:abstractNumId="10">
    <w:nsid w:val="30601A7D"/>
    <w:multiLevelType w:val="multilevel"/>
    <w:tmpl w:val="30601A7D"/>
    <w:lvl w:ilvl="0">
      <w:start w:val="2"/>
      <w:numFmt w:val="decimalEnclosedCircle"/>
      <w:pStyle w:val="font18"/>
      <w:lvlText w:val="%1"/>
      <w:lvlJc w:val="left"/>
      <w:pPr>
        <w:ind w:left="840" w:hanging="360"/>
      </w:pPr>
      <w:rPr>
        <w:rFonts w:cs="Times New Roman" w:hint="default"/>
        <w:color w:val="auto"/>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1">
    <w:nsid w:val="4798592B"/>
    <w:multiLevelType w:val="multilevel"/>
    <w:tmpl w:val="4798592B"/>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cs="Times New Roman" w:hint="eastAsia"/>
      </w:rPr>
    </w:lvl>
    <w:lvl w:ilvl="2">
      <w:start w:val="1"/>
      <w:numFmt w:val="decimal"/>
      <w:lvlText w:val="（%3）"/>
      <w:lvlJc w:val="left"/>
      <w:pPr>
        <w:tabs>
          <w:tab w:val="num" w:pos="1560"/>
        </w:tabs>
        <w:ind w:left="1560" w:hanging="7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pStyle w:val="a"/>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5A580C1D"/>
    <w:multiLevelType w:val="singleLevel"/>
    <w:tmpl w:val="5A580C1D"/>
    <w:lvl w:ilvl="0">
      <w:start w:val="1"/>
      <w:numFmt w:val="chineseCounting"/>
      <w:suff w:val="nothing"/>
      <w:lvlText w:val="%1、"/>
      <w:lvlJc w:val="left"/>
      <w:pPr>
        <w:ind w:left="0" w:firstLine="420"/>
      </w:pPr>
      <w:rPr>
        <w:rFonts w:hint="eastAsia"/>
      </w:rPr>
    </w:lvl>
  </w:abstractNum>
  <w:abstractNum w:abstractNumId="13">
    <w:nsid w:val="64DE61C4"/>
    <w:multiLevelType w:val="multilevel"/>
    <w:tmpl w:val="64DE61C4"/>
    <w:lvl w:ilvl="0">
      <w:start w:val="1"/>
      <w:numFmt w:val="decimal"/>
      <w:pStyle w:val="a0"/>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cs="Times New Roman" w:hint="eastAsia"/>
      </w:rPr>
    </w:lvl>
    <w:lvl w:ilvl="2">
      <w:start w:val="1"/>
      <w:numFmt w:val="decimal"/>
      <w:lvlText w:val="（%3）"/>
      <w:lvlJc w:val="left"/>
      <w:pPr>
        <w:tabs>
          <w:tab w:val="num" w:pos="1560"/>
        </w:tabs>
        <w:ind w:left="1560" w:hanging="720"/>
      </w:pPr>
      <w:rPr>
        <w:rFonts w:ascii="仿宋_GB2312" w:eastAsia="仿宋_GB2312" w:hAnsi="宋体"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766F4AFF"/>
    <w:multiLevelType w:val="multilevel"/>
    <w:tmpl w:val="766F4AFF"/>
    <w:lvl w:ilvl="0">
      <w:start w:val="1"/>
      <w:numFmt w:val="decimal"/>
      <w:pStyle w:val="Char19"/>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320"/>
        </w:tabs>
        <w:ind w:left="1320" w:hanging="420"/>
      </w:pPr>
      <w:rPr>
        <w:rFonts w:cs="Times New Roman"/>
      </w:rPr>
    </w:lvl>
    <w:lvl w:ilvl="2">
      <w:start w:val="1"/>
      <w:numFmt w:val="lowerRoman"/>
      <w:lvlText w:val="%3."/>
      <w:lvlJc w:val="righ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lowerLetter"/>
      <w:lvlText w:val="%5)"/>
      <w:lvlJc w:val="left"/>
      <w:pPr>
        <w:tabs>
          <w:tab w:val="num" w:pos="2580"/>
        </w:tabs>
        <w:ind w:left="2580" w:hanging="420"/>
      </w:pPr>
      <w:rPr>
        <w:rFonts w:cs="Times New Roman"/>
      </w:rPr>
    </w:lvl>
    <w:lvl w:ilvl="5">
      <w:start w:val="1"/>
      <w:numFmt w:val="lowerRoman"/>
      <w:lvlText w:val="%6."/>
      <w:lvlJc w:val="righ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lowerLetter"/>
      <w:lvlText w:val="%8)"/>
      <w:lvlJc w:val="left"/>
      <w:pPr>
        <w:tabs>
          <w:tab w:val="num" w:pos="3840"/>
        </w:tabs>
        <w:ind w:left="3840" w:hanging="420"/>
      </w:pPr>
      <w:rPr>
        <w:rFonts w:cs="Times New Roman"/>
      </w:rPr>
    </w:lvl>
    <w:lvl w:ilvl="8">
      <w:start w:val="1"/>
      <w:numFmt w:val="lowerRoman"/>
      <w:lvlText w:val="%9."/>
      <w:lvlJc w:val="right"/>
      <w:pPr>
        <w:tabs>
          <w:tab w:val="num" w:pos="4260"/>
        </w:tabs>
        <w:ind w:left="4260" w:hanging="420"/>
      </w:pPr>
      <w:rPr>
        <w:rFonts w:cs="Times New Roman"/>
      </w:rPr>
    </w:lvl>
  </w:abstractNum>
  <w:abstractNum w:abstractNumId="15">
    <w:nsid w:val="7A2E0816"/>
    <w:multiLevelType w:val="multilevel"/>
    <w:tmpl w:val="7A2E0816"/>
    <w:lvl w:ilvl="0">
      <w:start w:val="1"/>
      <w:numFmt w:val="decimalEnclosedCircle"/>
      <w:pStyle w:val="p0paragraphindent"/>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3"/>
  </w:num>
  <w:num w:numId="2">
    <w:abstractNumId w:val="5"/>
  </w:num>
  <w:num w:numId="3">
    <w:abstractNumId w:val="0"/>
  </w:num>
  <w:num w:numId="4">
    <w:abstractNumId w:val="8"/>
  </w:num>
  <w:num w:numId="5">
    <w:abstractNumId w:val="10"/>
  </w:num>
  <w:num w:numId="6">
    <w:abstractNumId w:val="15"/>
  </w:num>
  <w:num w:numId="7">
    <w:abstractNumId w:val="11"/>
  </w:num>
  <w:num w:numId="8">
    <w:abstractNumId w:val="4"/>
  </w:num>
  <w:num w:numId="9">
    <w:abstractNumId w:val="3"/>
  </w:num>
  <w:num w:numId="10">
    <w:abstractNumId w:val="2"/>
  </w:num>
  <w:num w:numId="11">
    <w:abstractNumId w:val="7"/>
  </w:num>
  <w:num w:numId="12">
    <w:abstractNumId w:val="14"/>
  </w:num>
  <w:num w:numId="13">
    <w:abstractNumId w:val="1"/>
  </w:num>
  <w:num w:numId="14">
    <w:abstractNumId w:val="6"/>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A3F"/>
    <w:rsid w:val="00000FE1"/>
    <w:rsid w:val="00002E9B"/>
    <w:rsid w:val="00003783"/>
    <w:rsid w:val="000037A8"/>
    <w:rsid w:val="0000571B"/>
    <w:rsid w:val="00007794"/>
    <w:rsid w:val="00011A4C"/>
    <w:rsid w:val="00012CF8"/>
    <w:rsid w:val="00014BFF"/>
    <w:rsid w:val="000153EE"/>
    <w:rsid w:val="00016DC1"/>
    <w:rsid w:val="00017537"/>
    <w:rsid w:val="00017C02"/>
    <w:rsid w:val="00021003"/>
    <w:rsid w:val="00021B47"/>
    <w:rsid w:val="00022BA3"/>
    <w:rsid w:val="00022FDA"/>
    <w:rsid w:val="00023775"/>
    <w:rsid w:val="000249B7"/>
    <w:rsid w:val="00025054"/>
    <w:rsid w:val="000259F6"/>
    <w:rsid w:val="00025C99"/>
    <w:rsid w:val="00030642"/>
    <w:rsid w:val="000314CF"/>
    <w:rsid w:val="00032122"/>
    <w:rsid w:val="00032630"/>
    <w:rsid w:val="0003336D"/>
    <w:rsid w:val="00033A2F"/>
    <w:rsid w:val="000345B7"/>
    <w:rsid w:val="000352FC"/>
    <w:rsid w:val="000367EF"/>
    <w:rsid w:val="00036C43"/>
    <w:rsid w:val="000401CB"/>
    <w:rsid w:val="00041A82"/>
    <w:rsid w:val="000424FE"/>
    <w:rsid w:val="00042DAB"/>
    <w:rsid w:val="00043C27"/>
    <w:rsid w:val="0004508B"/>
    <w:rsid w:val="0004726C"/>
    <w:rsid w:val="000479A0"/>
    <w:rsid w:val="000507DC"/>
    <w:rsid w:val="000507F1"/>
    <w:rsid w:val="00051B96"/>
    <w:rsid w:val="00052495"/>
    <w:rsid w:val="00052B55"/>
    <w:rsid w:val="00053336"/>
    <w:rsid w:val="00053BB8"/>
    <w:rsid w:val="00064037"/>
    <w:rsid w:val="00065627"/>
    <w:rsid w:val="00065743"/>
    <w:rsid w:val="00066B92"/>
    <w:rsid w:val="00066C2D"/>
    <w:rsid w:val="000670F1"/>
    <w:rsid w:val="00070A3C"/>
    <w:rsid w:val="00074880"/>
    <w:rsid w:val="00075282"/>
    <w:rsid w:val="000753F9"/>
    <w:rsid w:val="0007662B"/>
    <w:rsid w:val="00076EF5"/>
    <w:rsid w:val="0007778C"/>
    <w:rsid w:val="0008248E"/>
    <w:rsid w:val="0008307A"/>
    <w:rsid w:val="00084F97"/>
    <w:rsid w:val="00085EA4"/>
    <w:rsid w:val="0008676D"/>
    <w:rsid w:val="000867CC"/>
    <w:rsid w:val="00091361"/>
    <w:rsid w:val="00091655"/>
    <w:rsid w:val="00092722"/>
    <w:rsid w:val="00093137"/>
    <w:rsid w:val="00095A3E"/>
    <w:rsid w:val="0009640E"/>
    <w:rsid w:val="00096758"/>
    <w:rsid w:val="00096E58"/>
    <w:rsid w:val="000A0558"/>
    <w:rsid w:val="000A1086"/>
    <w:rsid w:val="000A2E1C"/>
    <w:rsid w:val="000A3A0C"/>
    <w:rsid w:val="000A40E9"/>
    <w:rsid w:val="000A5A11"/>
    <w:rsid w:val="000A752F"/>
    <w:rsid w:val="000A767C"/>
    <w:rsid w:val="000A7A3F"/>
    <w:rsid w:val="000B06D9"/>
    <w:rsid w:val="000B1D09"/>
    <w:rsid w:val="000B2B5B"/>
    <w:rsid w:val="000B4F54"/>
    <w:rsid w:val="000B5366"/>
    <w:rsid w:val="000B694B"/>
    <w:rsid w:val="000B7C31"/>
    <w:rsid w:val="000C41CE"/>
    <w:rsid w:val="000C4A6B"/>
    <w:rsid w:val="000C76FC"/>
    <w:rsid w:val="000C78DA"/>
    <w:rsid w:val="000D1579"/>
    <w:rsid w:val="000D1EC9"/>
    <w:rsid w:val="000D268B"/>
    <w:rsid w:val="000D30C7"/>
    <w:rsid w:val="000D5AD0"/>
    <w:rsid w:val="000D7477"/>
    <w:rsid w:val="000E0743"/>
    <w:rsid w:val="000E13D1"/>
    <w:rsid w:val="000E2137"/>
    <w:rsid w:val="000E30A2"/>
    <w:rsid w:val="000E4E97"/>
    <w:rsid w:val="000E5A3D"/>
    <w:rsid w:val="000E5BDE"/>
    <w:rsid w:val="000E723F"/>
    <w:rsid w:val="000E7AEF"/>
    <w:rsid w:val="000F0044"/>
    <w:rsid w:val="000F1408"/>
    <w:rsid w:val="000F1499"/>
    <w:rsid w:val="000F2839"/>
    <w:rsid w:val="000F3FCF"/>
    <w:rsid w:val="001007DB"/>
    <w:rsid w:val="00100C2B"/>
    <w:rsid w:val="00102B21"/>
    <w:rsid w:val="00102DA3"/>
    <w:rsid w:val="00103B1A"/>
    <w:rsid w:val="001040E2"/>
    <w:rsid w:val="00104777"/>
    <w:rsid w:val="00104DFF"/>
    <w:rsid w:val="001057BA"/>
    <w:rsid w:val="00106531"/>
    <w:rsid w:val="00106DA7"/>
    <w:rsid w:val="00107783"/>
    <w:rsid w:val="001134C4"/>
    <w:rsid w:val="00113C7D"/>
    <w:rsid w:val="00117154"/>
    <w:rsid w:val="0011728A"/>
    <w:rsid w:val="0012026E"/>
    <w:rsid w:val="00122FE6"/>
    <w:rsid w:val="001238EC"/>
    <w:rsid w:val="00124D01"/>
    <w:rsid w:val="0012594F"/>
    <w:rsid w:val="0013077E"/>
    <w:rsid w:val="00132867"/>
    <w:rsid w:val="00132914"/>
    <w:rsid w:val="00132C8D"/>
    <w:rsid w:val="00133FB6"/>
    <w:rsid w:val="00136139"/>
    <w:rsid w:val="00136904"/>
    <w:rsid w:val="001373A0"/>
    <w:rsid w:val="00141432"/>
    <w:rsid w:val="00141570"/>
    <w:rsid w:val="00142E9A"/>
    <w:rsid w:val="001430FE"/>
    <w:rsid w:val="001439E3"/>
    <w:rsid w:val="00143EBE"/>
    <w:rsid w:val="001440B5"/>
    <w:rsid w:val="00144668"/>
    <w:rsid w:val="0014488E"/>
    <w:rsid w:val="00144E29"/>
    <w:rsid w:val="00144F48"/>
    <w:rsid w:val="00146493"/>
    <w:rsid w:val="00146F1D"/>
    <w:rsid w:val="001477B2"/>
    <w:rsid w:val="00151C52"/>
    <w:rsid w:val="00152101"/>
    <w:rsid w:val="00153AB5"/>
    <w:rsid w:val="00153D06"/>
    <w:rsid w:val="0015417D"/>
    <w:rsid w:val="00154A30"/>
    <w:rsid w:val="00154B2B"/>
    <w:rsid w:val="00155401"/>
    <w:rsid w:val="00155ABC"/>
    <w:rsid w:val="00155D44"/>
    <w:rsid w:val="001576FD"/>
    <w:rsid w:val="00157EA0"/>
    <w:rsid w:val="00161F69"/>
    <w:rsid w:val="00162A84"/>
    <w:rsid w:val="00163BA8"/>
    <w:rsid w:val="00164C33"/>
    <w:rsid w:val="00164DCD"/>
    <w:rsid w:val="0016664A"/>
    <w:rsid w:val="001671F4"/>
    <w:rsid w:val="00167DE8"/>
    <w:rsid w:val="00170297"/>
    <w:rsid w:val="00171628"/>
    <w:rsid w:val="00171D6F"/>
    <w:rsid w:val="00171EFF"/>
    <w:rsid w:val="001728E9"/>
    <w:rsid w:val="00172922"/>
    <w:rsid w:val="00172A28"/>
    <w:rsid w:val="00172BC7"/>
    <w:rsid w:val="00173E1E"/>
    <w:rsid w:val="001744D2"/>
    <w:rsid w:val="00175F13"/>
    <w:rsid w:val="00177501"/>
    <w:rsid w:val="00182554"/>
    <w:rsid w:val="001827BB"/>
    <w:rsid w:val="001840B9"/>
    <w:rsid w:val="001852AE"/>
    <w:rsid w:val="001853A3"/>
    <w:rsid w:val="00185943"/>
    <w:rsid w:val="00185BDD"/>
    <w:rsid w:val="00185DC2"/>
    <w:rsid w:val="0018621A"/>
    <w:rsid w:val="001900C4"/>
    <w:rsid w:val="0019027E"/>
    <w:rsid w:val="00192617"/>
    <w:rsid w:val="001940BB"/>
    <w:rsid w:val="00194648"/>
    <w:rsid w:val="00194A64"/>
    <w:rsid w:val="00197207"/>
    <w:rsid w:val="00197E2C"/>
    <w:rsid w:val="00197FFB"/>
    <w:rsid w:val="001A0226"/>
    <w:rsid w:val="001A0CD0"/>
    <w:rsid w:val="001A261B"/>
    <w:rsid w:val="001A2D7C"/>
    <w:rsid w:val="001A2DDC"/>
    <w:rsid w:val="001A6510"/>
    <w:rsid w:val="001A6BFE"/>
    <w:rsid w:val="001B0067"/>
    <w:rsid w:val="001B054A"/>
    <w:rsid w:val="001B0D22"/>
    <w:rsid w:val="001B1A4C"/>
    <w:rsid w:val="001B1FAC"/>
    <w:rsid w:val="001B2A43"/>
    <w:rsid w:val="001B39EE"/>
    <w:rsid w:val="001B41BD"/>
    <w:rsid w:val="001B4483"/>
    <w:rsid w:val="001B53D7"/>
    <w:rsid w:val="001B5553"/>
    <w:rsid w:val="001B595A"/>
    <w:rsid w:val="001B6DCD"/>
    <w:rsid w:val="001B79BF"/>
    <w:rsid w:val="001C0E3D"/>
    <w:rsid w:val="001C13A3"/>
    <w:rsid w:val="001C2F31"/>
    <w:rsid w:val="001C4045"/>
    <w:rsid w:val="001C4858"/>
    <w:rsid w:val="001C4EC1"/>
    <w:rsid w:val="001C6AE5"/>
    <w:rsid w:val="001C6EFB"/>
    <w:rsid w:val="001C7422"/>
    <w:rsid w:val="001D1AF4"/>
    <w:rsid w:val="001D2F90"/>
    <w:rsid w:val="001D43DE"/>
    <w:rsid w:val="001D4E72"/>
    <w:rsid w:val="001D54BB"/>
    <w:rsid w:val="001D593A"/>
    <w:rsid w:val="001D6166"/>
    <w:rsid w:val="001D6692"/>
    <w:rsid w:val="001D7011"/>
    <w:rsid w:val="001D7241"/>
    <w:rsid w:val="001D745F"/>
    <w:rsid w:val="001D7C50"/>
    <w:rsid w:val="001E067F"/>
    <w:rsid w:val="001E09AF"/>
    <w:rsid w:val="001E1507"/>
    <w:rsid w:val="001E3CF1"/>
    <w:rsid w:val="001E59AB"/>
    <w:rsid w:val="001E6827"/>
    <w:rsid w:val="001F0856"/>
    <w:rsid w:val="001F1C0D"/>
    <w:rsid w:val="001F1ED9"/>
    <w:rsid w:val="001F225C"/>
    <w:rsid w:val="001F365F"/>
    <w:rsid w:val="001F3DA6"/>
    <w:rsid w:val="001F41D1"/>
    <w:rsid w:val="001F423D"/>
    <w:rsid w:val="001F5560"/>
    <w:rsid w:val="001F66BD"/>
    <w:rsid w:val="001F74C5"/>
    <w:rsid w:val="001F78A4"/>
    <w:rsid w:val="00202443"/>
    <w:rsid w:val="00202FD3"/>
    <w:rsid w:val="00203405"/>
    <w:rsid w:val="00203C90"/>
    <w:rsid w:val="00203CA2"/>
    <w:rsid w:val="002040BC"/>
    <w:rsid w:val="00205E79"/>
    <w:rsid w:val="00206CBD"/>
    <w:rsid w:val="0020758A"/>
    <w:rsid w:val="00210585"/>
    <w:rsid w:val="00210660"/>
    <w:rsid w:val="00210CBF"/>
    <w:rsid w:val="0021264C"/>
    <w:rsid w:val="00212F75"/>
    <w:rsid w:val="00215511"/>
    <w:rsid w:val="00216CE8"/>
    <w:rsid w:val="002222AD"/>
    <w:rsid w:val="00222345"/>
    <w:rsid w:val="00223F61"/>
    <w:rsid w:val="0022465C"/>
    <w:rsid w:val="00224865"/>
    <w:rsid w:val="002266C7"/>
    <w:rsid w:val="0022697E"/>
    <w:rsid w:val="00230222"/>
    <w:rsid w:val="00230C51"/>
    <w:rsid w:val="00232565"/>
    <w:rsid w:val="0023258A"/>
    <w:rsid w:val="00233A3E"/>
    <w:rsid w:val="00233FD0"/>
    <w:rsid w:val="002353F3"/>
    <w:rsid w:val="002356E7"/>
    <w:rsid w:val="00235EA2"/>
    <w:rsid w:val="00235F5A"/>
    <w:rsid w:val="0023638A"/>
    <w:rsid w:val="002370AE"/>
    <w:rsid w:val="00237DC6"/>
    <w:rsid w:val="00237EF4"/>
    <w:rsid w:val="0024002A"/>
    <w:rsid w:val="0024276C"/>
    <w:rsid w:val="0024478C"/>
    <w:rsid w:val="002454C6"/>
    <w:rsid w:val="002456BA"/>
    <w:rsid w:val="00245F0C"/>
    <w:rsid w:val="002461DF"/>
    <w:rsid w:val="00250FFF"/>
    <w:rsid w:val="0025225A"/>
    <w:rsid w:val="00252E61"/>
    <w:rsid w:val="00253B7A"/>
    <w:rsid w:val="002544D5"/>
    <w:rsid w:val="0025525B"/>
    <w:rsid w:val="002559E5"/>
    <w:rsid w:val="00257AFA"/>
    <w:rsid w:val="0026007B"/>
    <w:rsid w:val="002603A1"/>
    <w:rsid w:val="002609DA"/>
    <w:rsid w:val="00260B24"/>
    <w:rsid w:val="00260C6B"/>
    <w:rsid w:val="00260C8A"/>
    <w:rsid w:val="002614D3"/>
    <w:rsid w:val="00262377"/>
    <w:rsid w:val="00262938"/>
    <w:rsid w:val="0026672A"/>
    <w:rsid w:val="00267046"/>
    <w:rsid w:val="00271067"/>
    <w:rsid w:val="00271CA3"/>
    <w:rsid w:val="0027370F"/>
    <w:rsid w:val="002742A6"/>
    <w:rsid w:val="002745C4"/>
    <w:rsid w:val="002748B0"/>
    <w:rsid w:val="00276F77"/>
    <w:rsid w:val="00277563"/>
    <w:rsid w:val="00277762"/>
    <w:rsid w:val="00277B1F"/>
    <w:rsid w:val="00277CFD"/>
    <w:rsid w:val="0028147A"/>
    <w:rsid w:val="00281CB2"/>
    <w:rsid w:val="00284D31"/>
    <w:rsid w:val="00285751"/>
    <w:rsid w:val="00286024"/>
    <w:rsid w:val="0028725B"/>
    <w:rsid w:val="00287410"/>
    <w:rsid w:val="00287AEE"/>
    <w:rsid w:val="00287C82"/>
    <w:rsid w:val="002909FE"/>
    <w:rsid w:val="00294096"/>
    <w:rsid w:val="00295F56"/>
    <w:rsid w:val="002970DD"/>
    <w:rsid w:val="002A0605"/>
    <w:rsid w:val="002A19C3"/>
    <w:rsid w:val="002A39A8"/>
    <w:rsid w:val="002A41F0"/>
    <w:rsid w:val="002A456C"/>
    <w:rsid w:val="002A76EF"/>
    <w:rsid w:val="002A7BE9"/>
    <w:rsid w:val="002B2C96"/>
    <w:rsid w:val="002B389B"/>
    <w:rsid w:val="002B4271"/>
    <w:rsid w:val="002B4460"/>
    <w:rsid w:val="002B47F5"/>
    <w:rsid w:val="002C035A"/>
    <w:rsid w:val="002C1C20"/>
    <w:rsid w:val="002C2202"/>
    <w:rsid w:val="002C2E88"/>
    <w:rsid w:val="002C3DD9"/>
    <w:rsid w:val="002C7276"/>
    <w:rsid w:val="002C78CF"/>
    <w:rsid w:val="002D00C5"/>
    <w:rsid w:val="002D29FD"/>
    <w:rsid w:val="002D461C"/>
    <w:rsid w:val="002D6362"/>
    <w:rsid w:val="002D743F"/>
    <w:rsid w:val="002D77C6"/>
    <w:rsid w:val="002E09E4"/>
    <w:rsid w:val="002E2D59"/>
    <w:rsid w:val="002E3099"/>
    <w:rsid w:val="002E5080"/>
    <w:rsid w:val="002E52AB"/>
    <w:rsid w:val="002E6C1F"/>
    <w:rsid w:val="002E6D40"/>
    <w:rsid w:val="002E6E75"/>
    <w:rsid w:val="002F031B"/>
    <w:rsid w:val="002F042E"/>
    <w:rsid w:val="002F0611"/>
    <w:rsid w:val="002F0AC5"/>
    <w:rsid w:val="002F0BE2"/>
    <w:rsid w:val="002F17EE"/>
    <w:rsid w:val="002F1C7A"/>
    <w:rsid w:val="002F2F9A"/>
    <w:rsid w:val="002F3663"/>
    <w:rsid w:val="002F394D"/>
    <w:rsid w:val="002F4AFA"/>
    <w:rsid w:val="002F6E69"/>
    <w:rsid w:val="003004AB"/>
    <w:rsid w:val="003017F8"/>
    <w:rsid w:val="00302277"/>
    <w:rsid w:val="0030433B"/>
    <w:rsid w:val="0030470E"/>
    <w:rsid w:val="00304A8A"/>
    <w:rsid w:val="003070D1"/>
    <w:rsid w:val="003072CF"/>
    <w:rsid w:val="0031013A"/>
    <w:rsid w:val="00310EE9"/>
    <w:rsid w:val="00310FBC"/>
    <w:rsid w:val="0031165E"/>
    <w:rsid w:val="0031278E"/>
    <w:rsid w:val="00313A3C"/>
    <w:rsid w:val="00313E31"/>
    <w:rsid w:val="00314B18"/>
    <w:rsid w:val="00315F2A"/>
    <w:rsid w:val="003164EF"/>
    <w:rsid w:val="00322118"/>
    <w:rsid w:val="00322A21"/>
    <w:rsid w:val="003230D9"/>
    <w:rsid w:val="00323BDA"/>
    <w:rsid w:val="00324809"/>
    <w:rsid w:val="003259FA"/>
    <w:rsid w:val="00325FAC"/>
    <w:rsid w:val="00326A3C"/>
    <w:rsid w:val="00326B18"/>
    <w:rsid w:val="0032746B"/>
    <w:rsid w:val="00332098"/>
    <w:rsid w:val="00332E7C"/>
    <w:rsid w:val="00336DE9"/>
    <w:rsid w:val="00337257"/>
    <w:rsid w:val="003375EE"/>
    <w:rsid w:val="003378AB"/>
    <w:rsid w:val="00337B5F"/>
    <w:rsid w:val="00337BD8"/>
    <w:rsid w:val="00340B50"/>
    <w:rsid w:val="0034158D"/>
    <w:rsid w:val="00343C72"/>
    <w:rsid w:val="00343EB3"/>
    <w:rsid w:val="00346095"/>
    <w:rsid w:val="0034616B"/>
    <w:rsid w:val="003475A4"/>
    <w:rsid w:val="003476F6"/>
    <w:rsid w:val="003478CE"/>
    <w:rsid w:val="0035229A"/>
    <w:rsid w:val="00353398"/>
    <w:rsid w:val="003536F1"/>
    <w:rsid w:val="00353CA4"/>
    <w:rsid w:val="003551EF"/>
    <w:rsid w:val="00355900"/>
    <w:rsid w:val="003567C9"/>
    <w:rsid w:val="00357F51"/>
    <w:rsid w:val="00360CE5"/>
    <w:rsid w:val="00361BA0"/>
    <w:rsid w:val="003629D2"/>
    <w:rsid w:val="00363836"/>
    <w:rsid w:val="0036388A"/>
    <w:rsid w:val="00364EB5"/>
    <w:rsid w:val="00367A88"/>
    <w:rsid w:val="00370726"/>
    <w:rsid w:val="00370757"/>
    <w:rsid w:val="00371000"/>
    <w:rsid w:val="00373E9C"/>
    <w:rsid w:val="00373EF5"/>
    <w:rsid w:val="00375507"/>
    <w:rsid w:val="003768E8"/>
    <w:rsid w:val="003768ED"/>
    <w:rsid w:val="00377221"/>
    <w:rsid w:val="00380573"/>
    <w:rsid w:val="00380BE3"/>
    <w:rsid w:val="00380C60"/>
    <w:rsid w:val="00381622"/>
    <w:rsid w:val="00381CAD"/>
    <w:rsid w:val="00382734"/>
    <w:rsid w:val="0038499A"/>
    <w:rsid w:val="0038628E"/>
    <w:rsid w:val="0038737B"/>
    <w:rsid w:val="003877D2"/>
    <w:rsid w:val="00387DB9"/>
    <w:rsid w:val="00390969"/>
    <w:rsid w:val="00392251"/>
    <w:rsid w:val="0039339E"/>
    <w:rsid w:val="00393999"/>
    <w:rsid w:val="00393DEA"/>
    <w:rsid w:val="00395D8C"/>
    <w:rsid w:val="0039680F"/>
    <w:rsid w:val="0039698C"/>
    <w:rsid w:val="00397815"/>
    <w:rsid w:val="003A1648"/>
    <w:rsid w:val="003A3B2E"/>
    <w:rsid w:val="003A3FEA"/>
    <w:rsid w:val="003A55A5"/>
    <w:rsid w:val="003A5DF2"/>
    <w:rsid w:val="003B001F"/>
    <w:rsid w:val="003B29FC"/>
    <w:rsid w:val="003B3DB8"/>
    <w:rsid w:val="003B3EA6"/>
    <w:rsid w:val="003B4316"/>
    <w:rsid w:val="003B43DC"/>
    <w:rsid w:val="003B43F4"/>
    <w:rsid w:val="003B4542"/>
    <w:rsid w:val="003B5D03"/>
    <w:rsid w:val="003B649C"/>
    <w:rsid w:val="003B7BDE"/>
    <w:rsid w:val="003B7D1E"/>
    <w:rsid w:val="003C08C9"/>
    <w:rsid w:val="003C08FE"/>
    <w:rsid w:val="003C1C4A"/>
    <w:rsid w:val="003C2CBC"/>
    <w:rsid w:val="003C3652"/>
    <w:rsid w:val="003D04DA"/>
    <w:rsid w:val="003D2D73"/>
    <w:rsid w:val="003D3021"/>
    <w:rsid w:val="003D3A1B"/>
    <w:rsid w:val="003D4AA4"/>
    <w:rsid w:val="003D57EF"/>
    <w:rsid w:val="003D5DAE"/>
    <w:rsid w:val="003D66F0"/>
    <w:rsid w:val="003D734C"/>
    <w:rsid w:val="003D7A7D"/>
    <w:rsid w:val="003E1CC8"/>
    <w:rsid w:val="003E22FA"/>
    <w:rsid w:val="003E33EF"/>
    <w:rsid w:val="003E37AD"/>
    <w:rsid w:val="003E3C54"/>
    <w:rsid w:val="003E4418"/>
    <w:rsid w:val="003E5432"/>
    <w:rsid w:val="003E5FA4"/>
    <w:rsid w:val="003E6209"/>
    <w:rsid w:val="003E7907"/>
    <w:rsid w:val="003F045D"/>
    <w:rsid w:val="003F0749"/>
    <w:rsid w:val="003F2815"/>
    <w:rsid w:val="003F29BD"/>
    <w:rsid w:val="003F5848"/>
    <w:rsid w:val="003F6E97"/>
    <w:rsid w:val="003F7A43"/>
    <w:rsid w:val="0040057F"/>
    <w:rsid w:val="0040104B"/>
    <w:rsid w:val="00401DAC"/>
    <w:rsid w:val="0040200A"/>
    <w:rsid w:val="00404DC8"/>
    <w:rsid w:val="00404FD3"/>
    <w:rsid w:val="00406F81"/>
    <w:rsid w:val="00407DAA"/>
    <w:rsid w:val="00411996"/>
    <w:rsid w:val="00412512"/>
    <w:rsid w:val="00413110"/>
    <w:rsid w:val="00413AC6"/>
    <w:rsid w:val="00415884"/>
    <w:rsid w:val="00415B70"/>
    <w:rsid w:val="00415C9D"/>
    <w:rsid w:val="004164F9"/>
    <w:rsid w:val="00417AF1"/>
    <w:rsid w:val="00420156"/>
    <w:rsid w:val="0042028F"/>
    <w:rsid w:val="004218AC"/>
    <w:rsid w:val="00424394"/>
    <w:rsid w:val="00426214"/>
    <w:rsid w:val="00426BDE"/>
    <w:rsid w:val="00427E84"/>
    <w:rsid w:val="00431583"/>
    <w:rsid w:val="00432796"/>
    <w:rsid w:val="00433A76"/>
    <w:rsid w:val="00434B01"/>
    <w:rsid w:val="00435415"/>
    <w:rsid w:val="00435CC9"/>
    <w:rsid w:val="00436F05"/>
    <w:rsid w:val="004375D1"/>
    <w:rsid w:val="00440A8D"/>
    <w:rsid w:val="004458F8"/>
    <w:rsid w:val="00446223"/>
    <w:rsid w:val="00447082"/>
    <w:rsid w:val="00447639"/>
    <w:rsid w:val="00450269"/>
    <w:rsid w:val="00450F72"/>
    <w:rsid w:val="004523C9"/>
    <w:rsid w:val="004532D1"/>
    <w:rsid w:val="00453812"/>
    <w:rsid w:val="00455E74"/>
    <w:rsid w:val="00456C78"/>
    <w:rsid w:val="00456F4D"/>
    <w:rsid w:val="0045759E"/>
    <w:rsid w:val="00457CEC"/>
    <w:rsid w:val="00457F6F"/>
    <w:rsid w:val="00460393"/>
    <w:rsid w:val="004612FF"/>
    <w:rsid w:val="00462095"/>
    <w:rsid w:val="0046521A"/>
    <w:rsid w:val="00467675"/>
    <w:rsid w:val="00467937"/>
    <w:rsid w:val="00471AAE"/>
    <w:rsid w:val="00473C90"/>
    <w:rsid w:val="00476715"/>
    <w:rsid w:val="0047687F"/>
    <w:rsid w:val="0047736B"/>
    <w:rsid w:val="00481DF4"/>
    <w:rsid w:val="00482504"/>
    <w:rsid w:val="004841EC"/>
    <w:rsid w:val="0048496A"/>
    <w:rsid w:val="00485A65"/>
    <w:rsid w:val="00487D40"/>
    <w:rsid w:val="004909BD"/>
    <w:rsid w:val="0049180E"/>
    <w:rsid w:val="00492E00"/>
    <w:rsid w:val="00493448"/>
    <w:rsid w:val="00494250"/>
    <w:rsid w:val="004948D8"/>
    <w:rsid w:val="00496C1B"/>
    <w:rsid w:val="00497354"/>
    <w:rsid w:val="00497699"/>
    <w:rsid w:val="00497BE2"/>
    <w:rsid w:val="00497CA6"/>
    <w:rsid w:val="004A0DE5"/>
    <w:rsid w:val="004A22E3"/>
    <w:rsid w:val="004A31BF"/>
    <w:rsid w:val="004A3561"/>
    <w:rsid w:val="004A35C6"/>
    <w:rsid w:val="004A3CE3"/>
    <w:rsid w:val="004A5EFE"/>
    <w:rsid w:val="004A6042"/>
    <w:rsid w:val="004A7148"/>
    <w:rsid w:val="004A7B3C"/>
    <w:rsid w:val="004B24AA"/>
    <w:rsid w:val="004B306E"/>
    <w:rsid w:val="004B4178"/>
    <w:rsid w:val="004B4899"/>
    <w:rsid w:val="004B52BA"/>
    <w:rsid w:val="004B5901"/>
    <w:rsid w:val="004B7335"/>
    <w:rsid w:val="004B7B34"/>
    <w:rsid w:val="004B7D00"/>
    <w:rsid w:val="004C1368"/>
    <w:rsid w:val="004C171E"/>
    <w:rsid w:val="004C22AA"/>
    <w:rsid w:val="004C3EFC"/>
    <w:rsid w:val="004C6CEC"/>
    <w:rsid w:val="004C72CF"/>
    <w:rsid w:val="004D02D9"/>
    <w:rsid w:val="004D0B48"/>
    <w:rsid w:val="004D0EA9"/>
    <w:rsid w:val="004D43A7"/>
    <w:rsid w:val="004D4DBA"/>
    <w:rsid w:val="004D55C8"/>
    <w:rsid w:val="004E0086"/>
    <w:rsid w:val="004E0BE0"/>
    <w:rsid w:val="004E1068"/>
    <w:rsid w:val="004E1C0E"/>
    <w:rsid w:val="004E2106"/>
    <w:rsid w:val="004E22E4"/>
    <w:rsid w:val="004E4062"/>
    <w:rsid w:val="004E56C0"/>
    <w:rsid w:val="004E7F39"/>
    <w:rsid w:val="004F0DF2"/>
    <w:rsid w:val="004F0F49"/>
    <w:rsid w:val="004F15FD"/>
    <w:rsid w:val="004F1A91"/>
    <w:rsid w:val="004F23DD"/>
    <w:rsid w:val="004F33AF"/>
    <w:rsid w:val="004F3FE7"/>
    <w:rsid w:val="004F4969"/>
    <w:rsid w:val="004F66F1"/>
    <w:rsid w:val="004F7822"/>
    <w:rsid w:val="00500600"/>
    <w:rsid w:val="005011A5"/>
    <w:rsid w:val="00501680"/>
    <w:rsid w:val="00501E80"/>
    <w:rsid w:val="00502933"/>
    <w:rsid w:val="00502AE6"/>
    <w:rsid w:val="005030E7"/>
    <w:rsid w:val="00503458"/>
    <w:rsid w:val="0050450A"/>
    <w:rsid w:val="00504AC1"/>
    <w:rsid w:val="005063A3"/>
    <w:rsid w:val="00507A47"/>
    <w:rsid w:val="00507E16"/>
    <w:rsid w:val="00511002"/>
    <w:rsid w:val="00513345"/>
    <w:rsid w:val="0051435B"/>
    <w:rsid w:val="0051713E"/>
    <w:rsid w:val="0051724C"/>
    <w:rsid w:val="00517E7B"/>
    <w:rsid w:val="00521543"/>
    <w:rsid w:val="005223CD"/>
    <w:rsid w:val="00522992"/>
    <w:rsid w:val="005251D6"/>
    <w:rsid w:val="00525866"/>
    <w:rsid w:val="005259D5"/>
    <w:rsid w:val="00525D95"/>
    <w:rsid w:val="00525FF1"/>
    <w:rsid w:val="005273F4"/>
    <w:rsid w:val="00527501"/>
    <w:rsid w:val="00527B6D"/>
    <w:rsid w:val="00527CD6"/>
    <w:rsid w:val="00530DB2"/>
    <w:rsid w:val="005312CE"/>
    <w:rsid w:val="00532C80"/>
    <w:rsid w:val="0053303B"/>
    <w:rsid w:val="005377B0"/>
    <w:rsid w:val="005410D5"/>
    <w:rsid w:val="0054416D"/>
    <w:rsid w:val="005448F4"/>
    <w:rsid w:val="0055066F"/>
    <w:rsid w:val="00551C13"/>
    <w:rsid w:val="00552A0E"/>
    <w:rsid w:val="005532C4"/>
    <w:rsid w:val="00554694"/>
    <w:rsid w:val="005562CD"/>
    <w:rsid w:val="00556FF7"/>
    <w:rsid w:val="00561218"/>
    <w:rsid w:val="00565292"/>
    <w:rsid w:val="00565DD9"/>
    <w:rsid w:val="00566A16"/>
    <w:rsid w:val="00570124"/>
    <w:rsid w:val="005703D0"/>
    <w:rsid w:val="005705E3"/>
    <w:rsid w:val="00571783"/>
    <w:rsid w:val="00571B4A"/>
    <w:rsid w:val="00571CD8"/>
    <w:rsid w:val="00571F12"/>
    <w:rsid w:val="005730EE"/>
    <w:rsid w:val="005738EF"/>
    <w:rsid w:val="00574B04"/>
    <w:rsid w:val="00574D41"/>
    <w:rsid w:val="00577FCF"/>
    <w:rsid w:val="00580F0C"/>
    <w:rsid w:val="0058233F"/>
    <w:rsid w:val="005830F1"/>
    <w:rsid w:val="00586EC4"/>
    <w:rsid w:val="00587473"/>
    <w:rsid w:val="00591812"/>
    <w:rsid w:val="0059398D"/>
    <w:rsid w:val="005945E6"/>
    <w:rsid w:val="00594FBD"/>
    <w:rsid w:val="00596021"/>
    <w:rsid w:val="0059638F"/>
    <w:rsid w:val="005968FD"/>
    <w:rsid w:val="00596A08"/>
    <w:rsid w:val="00596DD9"/>
    <w:rsid w:val="00596F66"/>
    <w:rsid w:val="005A00EF"/>
    <w:rsid w:val="005A1195"/>
    <w:rsid w:val="005A2C16"/>
    <w:rsid w:val="005A4AA9"/>
    <w:rsid w:val="005A4B53"/>
    <w:rsid w:val="005A726A"/>
    <w:rsid w:val="005B0274"/>
    <w:rsid w:val="005B25E7"/>
    <w:rsid w:val="005B304E"/>
    <w:rsid w:val="005B328F"/>
    <w:rsid w:val="005B3E59"/>
    <w:rsid w:val="005B3E6D"/>
    <w:rsid w:val="005B4299"/>
    <w:rsid w:val="005B4D4E"/>
    <w:rsid w:val="005B5658"/>
    <w:rsid w:val="005B612F"/>
    <w:rsid w:val="005B7613"/>
    <w:rsid w:val="005C0E08"/>
    <w:rsid w:val="005C2514"/>
    <w:rsid w:val="005C2693"/>
    <w:rsid w:val="005C3D2F"/>
    <w:rsid w:val="005C3DB6"/>
    <w:rsid w:val="005C4B39"/>
    <w:rsid w:val="005C57B4"/>
    <w:rsid w:val="005C69E1"/>
    <w:rsid w:val="005C6AA3"/>
    <w:rsid w:val="005C7523"/>
    <w:rsid w:val="005D0C33"/>
    <w:rsid w:val="005D3317"/>
    <w:rsid w:val="005D34EC"/>
    <w:rsid w:val="005D4BB8"/>
    <w:rsid w:val="005D5620"/>
    <w:rsid w:val="005D6C6D"/>
    <w:rsid w:val="005D7030"/>
    <w:rsid w:val="005E07EA"/>
    <w:rsid w:val="005E15F3"/>
    <w:rsid w:val="005E1836"/>
    <w:rsid w:val="005E1F3E"/>
    <w:rsid w:val="005E2B29"/>
    <w:rsid w:val="005E2F41"/>
    <w:rsid w:val="005E3535"/>
    <w:rsid w:val="005E3E54"/>
    <w:rsid w:val="005E51B5"/>
    <w:rsid w:val="005E6B90"/>
    <w:rsid w:val="005F1858"/>
    <w:rsid w:val="005F4207"/>
    <w:rsid w:val="005F538A"/>
    <w:rsid w:val="005F60AC"/>
    <w:rsid w:val="006000CC"/>
    <w:rsid w:val="00601321"/>
    <w:rsid w:val="00606CC8"/>
    <w:rsid w:val="00610052"/>
    <w:rsid w:val="006100B0"/>
    <w:rsid w:val="0061011C"/>
    <w:rsid w:val="00611135"/>
    <w:rsid w:val="006126D5"/>
    <w:rsid w:val="00613231"/>
    <w:rsid w:val="00613389"/>
    <w:rsid w:val="00615263"/>
    <w:rsid w:val="006154C2"/>
    <w:rsid w:val="0061593F"/>
    <w:rsid w:val="00615F6E"/>
    <w:rsid w:val="006200B8"/>
    <w:rsid w:val="0062104D"/>
    <w:rsid w:val="006221B4"/>
    <w:rsid w:val="00622265"/>
    <w:rsid w:val="0062432F"/>
    <w:rsid w:val="006264DF"/>
    <w:rsid w:val="006266CA"/>
    <w:rsid w:val="0062685B"/>
    <w:rsid w:val="0062756F"/>
    <w:rsid w:val="00627613"/>
    <w:rsid w:val="00631647"/>
    <w:rsid w:val="006332BC"/>
    <w:rsid w:val="00633B5B"/>
    <w:rsid w:val="00633E13"/>
    <w:rsid w:val="0063497F"/>
    <w:rsid w:val="00634D9A"/>
    <w:rsid w:val="006358B3"/>
    <w:rsid w:val="00640A4C"/>
    <w:rsid w:val="00640F04"/>
    <w:rsid w:val="00642090"/>
    <w:rsid w:val="00642194"/>
    <w:rsid w:val="006455E1"/>
    <w:rsid w:val="00645BAF"/>
    <w:rsid w:val="00647365"/>
    <w:rsid w:val="00650662"/>
    <w:rsid w:val="00651430"/>
    <w:rsid w:val="00651C81"/>
    <w:rsid w:val="00654691"/>
    <w:rsid w:val="006559B0"/>
    <w:rsid w:val="0065647A"/>
    <w:rsid w:val="00656551"/>
    <w:rsid w:val="00657524"/>
    <w:rsid w:val="00657B5C"/>
    <w:rsid w:val="006601DB"/>
    <w:rsid w:val="006604AF"/>
    <w:rsid w:val="0066151D"/>
    <w:rsid w:val="006624C2"/>
    <w:rsid w:val="00665671"/>
    <w:rsid w:val="00666B91"/>
    <w:rsid w:val="00667326"/>
    <w:rsid w:val="006712CC"/>
    <w:rsid w:val="00671A8A"/>
    <w:rsid w:val="00671F10"/>
    <w:rsid w:val="00672E88"/>
    <w:rsid w:val="006741B4"/>
    <w:rsid w:val="00674D85"/>
    <w:rsid w:val="006752B8"/>
    <w:rsid w:val="0067620C"/>
    <w:rsid w:val="0067650A"/>
    <w:rsid w:val="006805B9"/>
    <w:rsid w:val="006807BA"/>
    <w:rsid w:val="00684DA3"/>
    <w:rsid w:val="00684EEA"/>
    <w:rsid w:val="006873C0"/>
    <w:rsid w:val="006908A8"/>
    <w:rsid w:val="0069122C"/>
    <w:rsid w:val="0069402C"/>
    <w:rsid w:val="0069430B"/>
    <w:rsid w:val="00694D2E"/>
    <w:rsid w:val="00695718"/>
    <w:rsid w:val="006A196F"/>
    <w:rsid w:val="006A27B1"/>
    <w:rsid w:val="006A4987"/>
    <w:rsid w:val="006A5145"/>
    <w:rsid w:val="006A5CDE"/>
    <w:rsid w:val="006A5DCC"/>
    <w:rsid w:val="006A648A"/>
    <w:rsid w:val="006A7276"/>
    <w:rsid w:val="006A743F"/>
    <w:rsid w:val="006A760D"/>
    <w:rsid w:val="006A7633"/>
    <w:rsid w:val="006A7B93"/>
    <w:rsid w:val="006B0474"/>
    <w:rsid w:val="006B04CA"/>
    <w:rsid w:val="006B116D"/>
    <w:rsid w:val="006B2BB2"/>
    <w:rsid w:val="006B3D1E"/>
    <w:rsid w:val="006B5215"/>
    <w:rsid w:val="006B6DAD"/>
    <w:rsid w:val="006B7B50"/>
    <w:rsid w:val="006C0717"/>
    <w:rsid w:val="006C21BE"/>
    <w:rsid w:val="006C3480"/>
    <w:rsid w:val="006C482D"/>
    <w:rsid w:val="006C4C3F"/>
    <w:rsid w:val="006C6065"/>
    <w:rsid w:val="006C6727"/>
    <w:rsid w:val="006C6D9E"/>
    <w:rsid w:val="006D0C3E"/>
    <w:rsid w:val="006D0F14"/>
    <w:rsid w:val="006D0F48"/>
    <w:rsid w:val="006D2D96"/>
    <w:rsid w:val="006D30DC"/>
    <w:rsid w:val="006D4755"/>
    <w:rsid w:val="006D51F8"/>
    <w:rsid w:val="006D579E"/>
    <w:rsid w:val="006D7358"/>
    <w:rsid w:val="006E1340"/>
    <w:rsid w:val="006E34D0"/>
    <w:rsid w:val="006E3F0D"/>
    <w:rsid w:val="006E3FB9"/>
    <w:rsid w:val="006E4717"/>
    <w:rsid w:val="006E55FF"/>
    <w:rsid w:val="006E6604"/>
    <w:rsid w:val="006E6AD8"/>
    <w:rsid w:val="006E7009"/>
    <w:rsid w:val="006F00DE"/>
    <w:rsid w:val="006F0702"/>
    <w:rsid w:val="006F0973"/>
    <w:rsid w:val="006F339B"/>
    <w:rsid w:val="006F47EF"/>
    <w:rsid w:val="006F5A97"/>
    <w:rsid w:val="0070088B"/>
    <w:rsid w:val="007012A9"/>
    <w:rsid w:val="00703383"/>
    <w:rsid w:val="0070581F"/>
    <w:rsid w:val="007065C8"/>
    <w:rsid w:val="00707F25"/>
    <w:rsid w:val="0071399F"/>
    <w:rsid w:val="00714082"/>
    <w:rsid w:val="007144C3"/>
    <w:rsid w:val="00714A59"/>
    <w:rsid w:val="00715524"/>
    <w:rsid w:val="00717C04"/>
    <w:rsid w:val="0072016D"/>
    <w:rsid w:val="00720462"/>
    <w:rsid w:val="00720754"/>
    <w:rsid w:val="007218B7"/>
    <w:rsid w:val="0072216F"/>
    <w:rsid w:val="00722FD3"/>
    <w:rsid w:val="00724855"/>
    <w:rsid w:val="00724AE0"/>
    <w:rsid w:val="00727236"/>
    <w:rsid w:val="007304B1"/>
    <w:rsid w:val="00732A71"/>
    <w:rsid w:val="00732AA8"/>
    <w:rsid w:val="00732BA2"/>
    <w:rsid w:val="00735F49"/>
    <w:rsid w:val="00736C57"/>
    <w:rsid w:val="00737E0D"/>
    <w:rsid w:val="0074080D"/>
    <w:rsid w:val="00743B88"/>
    <w:rsid w:val="00743C12"/>
    <w:rsid w:val="00743D2E"/>
    <w:rsid w:val="007450C7"/>
    <w:rsid w:val="00745240"/>
    <w:rsid w:val="00747345"/>
    <w:rsid w:val="00747BBC"/>
    <w:rsid w:val="0075011A"/>
    <w:rsid w:val="0075220D"/>
    <w:rsid w:val="00753075"/>
    <w:rsid w:val="0075467F"/>
    <w:rsid w:val="00754BDB"/>
    <w:rsid w:val="00754F1B"/>
    <w:rsid w:val="007554A3"/>
    <w:rsid w:val="007566CE"/>
    <w:rsid w:val="007573DD"/>
    <w:rsid w:val="007578FC"/>
    <w:rsid w:val="00757F1A"/>
    <w:rsid w:val="007600E4"/>
    <w:rsid w:val="00760DEF"/>
    <w:rsid w:val="00761187"/>
    <w:rsid w:val="0076241E"/>
    <w:rsid w:val="00762495"/>
    <w:rsid w:val="00762BF8"/>
    <w:rsid w:val="00763C23"/>
    <w:rsid w:val="007645A0"/>
    <w:rsid w:val="00766444"/>
    <w:rsid w:val="0076684D"/>
    <w:rsid w:val="0076688F"/>
    <w:rsid w:val="00770A21"/>
    <w:rsid w:val="007725AA"/>
    <w:rsid w:val="0077628E"/>
    <w:rsid w:val="00776666"/>
    <w:rsid w:val="00783063"/>
    <w:rsid w:val="00785AA0"/>
    <w:rsid w:val="007869EC"/>
    <w:rsid w:val="00787065"/>
    <w:rsid w:val="00790E76"/>
    <w:rsid w:val="00791FD0"/>
    <w:rsid w:val="007936F1"/>
    <w:rsid w:val="00794041"/>
    <w:rsid w:val="00794421"/>
    <w:rsid w:val="0079633B"/>
    <w:rsid w:val="00796520"/>
    <w:rsid w:val="00796590"/>
    <w:rsid w:val="007969A3"/>
    <w:rsid w:val="00796D3B"/>
    <w:rsid w:val="007973F6"/>
    <w:rsid w:val="007A03FE"/>
    <w:rsid w:val="007A0DD3"/>
    <w:rsid w:val="007A129D"/>
    <w:rsid w:val="007A1E05"/>
    <w:rsid w:val="007A20B5"/>
    <w:rsid w:val="007A73FD"/>
    <w:rsid w:val="007B0160"/>
    <w:rsid w:val="007B0AC6"/>
    <w:rsid w:val="007B0AEB"/>
    <w:rsid w:val="007B0B8C"/>
    <w:rsid w:val="007B0D48"/>
    <w:rsid w:val="007B1823"/>
    <w:rsid w:val="007B2381"/>
    <w:rsid w:val="007B2DCE"/>
    <w:rsid w:val="007B2F6A"/>
    <w:rsid w:val="007B4646"/>
    <w:rsid w:val="007B4996"/>
    <w:rsid w:val="007B63B0"/>
    <w:rsid w:val="007B653A"/>
    <w:rsid w:val="007B6E24"/>
    <w:rsid w:val="007B70F1"/>
    <w:rsid w:val="007B7283"/>
    <w:rsid w:val="007C1634"/>
    <w:rsid w:val="007C1A4F"/>
    <w:rsid w:val="007C4269"/>
    <w:rsid w:val="007C43A6"/>
    <w:rsid w:val="007C4F77"/>
    <w:rsid w:val="007C5146"/>
    <w:rsid w:val="007C77B3"/>
    <w:rsid w:val="007C7997"/>
    <w:rsid w:val="007C7B92"/>
    <w:rsid w:val="007D1642"/>
    <w:rsid w:val="007D3C33"/>
    <w:rsid w:val="007E03B7"/>
    <w:rsid w:val="007E0B1D"/>
    <w:rsid w:val="007E312E"/>
    <w:rsid w:val="007E4250"/>
    <w:rsid w:val="007E52F3"/>
    <w:rsid w:val="007E5E25"/>
    <w:rsid w:val="007E71F1"/>
    <w:rsid w:val="007E7626"/>
    <w:rsid w:val="007E7642"/>
    <w:rsid w:val="007F1831"/>
    <w:rsid w:val="007F1E9A"/>
    <w:rsid w:val="007F210E"/>
    <w:rsid w:val="007F247A"/>
    <w:rsid w:val="007F2988"/>
    <w:rsid w:val="007F30B8"/>
    <w:rsid w:val="007F5168"/>
    <w:rsid w:val="007F6005"/>
    <w:rsid w:val="007F6631"/>
    <w:rsid w:val="007F68EA"/>
    <w:rsid w:val="007F6C36"/>
    <w:rsid w:val="007F7DB1"/>
    <w:rsid w:val="00800F58"/>
    <w:rsid w:val="008022F2"/>
    <w:rsid w:val="00803E12"/>
    <w:rsid w:val="00804F75"/>
    <w:rsid w:val="008051A9"/>
    <w:rsid w:val="008067F5"/>
    <w:rsid w:val="008074E4"/>
    <w:rsid w:val="00807CF3"/>
    <w:rsid w:val="00807FDB"/>
    <w:rsid w:val="00812D6E"/>
    <w:rsid w:val="0081374B"/>
    <w:rsid w:val="00814167"/>
    <w:rsid w:val="00814AA3"/>
    <w:rsid w:val="00815797"/>
    <w:rsid w:val="00815AE3"/>
    <w:rsid w:val="00815DF5"/>
    <w:rsid w:val="00816744"/>
    <w:rsid w:val="0081704A"/>
    <w:rsid w:val="00817B29"/>
    <w:rsid w:val="00820D2E"/>
    <w:rsid w:val="0082194A"/>
    <w:rsid w:val="008239DD"/>
    <w:rsid w:val="0082451D"/>
    <w:rsid w:val="00824ACE"/>
    <w:rsid w:val="0082619D"/>
    <w:rsid w:val="00826EFA"/>
    <w:rsid w:val="00827C4D"/>
    <w:rsid w:val="00831A0F"/>
    <w:rsid w:val="00831B49"/>
    <w:rsid w:val="00832901"/>
    <w:rsid w:val="00834D7C"/>
    <w:rsid w:val="00835E07"/>
    <w:rsid w:val="00836095"/>
    <w:rsid w:val="00836F95"/>
    <w:rsid w:val="00841068"/>
    <w:rsid w:val="0084191C"/>
    <w:rsid w:val="008419D3"/>
    <w:rsid w:val="00841D35"/>
    <w:rsid w:val="00844951"/>
    <w:rsid w:val="00844F12"/>
    <w:rsid w:val="00846023"/>
    <w:rsid w:val="00846284"/>
    <w:rsid w:val="00846806"/>
    <w:rsid w:val="008468E4"/>
    <w:rsid w:val="00846CAE"/>
    <w:rsid w:val="00846E87"/>
    <w:rsid w:val="008479B1"/>
    <w:rsid w:val="00847B80"/>
    <w:rsid w:val="00847EEF"/>
    <w:rsid w:val="00851ADB"/>
    <w:rsid w:val="00851F05"/>
    <w:rsid w:val="008536CE"/>
    <w:rsid w:val="008543BC"/>
    <w:rsid w:val="00854D79"/>
    <w:rsid w:val="00856E9B"/>
    <w:rsid w:val="00857666"/>
    <w:rsid w:val="00860CA1"/>
    <w:rsid w:val="00861F3C"/>
    <w:rsid w:val="00862162"/>
    <w:rsid w:val="0086351D"/>
    <w:rsid w:val="00865842"/>
    <w:rsid w:val="0086705C"/>
    <w:rsid w:val="0086735F"/>
    <w:rsid w:val="008706CA"/>
    <w:rsid w:val="008729BF"/>
    <w:rsid w:val="008748EE"/>
    <w:rsid w:val="00876AB4"/>
    <w:rsid w:val="008778FC"/>
    <w:rsid w:val="00880A2E"/>
    <w:rsid w:val="00882374"/>
    <w:rsid w:val="00883D4A"/>
    <w:rsid w:val="00886ABE"/>
    <w:rsid w:val="008906AB"/>
    <w:rsid w:val="00891063"/>
    <w:rsid w:val="00891171"/>
    <w:rsid w:val="0089281A"/>
    <w:rsid w:val="00893E3F"/>
    <w:rsid w:val="0089441C"/>
    <w:rsid w:val="00896072"/>
    <w:rsid w:val="00896502"/>
    <w:rsid w:val="008966A9"/>
    <w:rsid w:val="0089716F"/>
    <w:rsid w:val="00897967"/>
    <w:rsid w:val="008A1B41"/>
    <w:rsid w:val="008A24A4"/>
    <w:rsid w:val="008A24AE"/>
    <w:rsid w:val="008A2C4B"/>
    <w:rsid w:val="008A2F54"/>
    <w:rsid w:val="008A327E"/>
    <w:rsid w:val="008A386E"/>
    <w:rsid w:val="008A5E2C"/>
    <w:rsid w:val="008B1178"/>
    <w:rsid w:val="008B2AA7"/>
    <w:rsid w:val="008B2E61"/>
    <w:rsid w:val="008B35A2"/>
    <w:rsid w:val="008B36CA"/>
    <w:rsid w:val="008B63AF"/>
    <w:rsid w:val="008B7102"/>
    <w:rsid w:val="008B75B0"/>
    <w:rsid w:val="008C2174"/>
    <w:rsid w:val="008C3B69"/>
    <w:rsid w:val="008C4D64"/>
    <w:rsid w:val="008C4F75"/>
    <w:rsid w:val="008C64BE"/>
    <w:rsid w:val="008C673F"/>
    <w:rsid w:val="008C689F"/>
    <w:rsid w:val="008C75D3"/>
    <w:rsid w:val="008D1959"/>
    <w:rsid w:val="008D29F6"/>
    <w:rsid w:val="008D2C37"/>
    <w:rsid w:val="008D30A1"/>
    <w:rsid w:val="008D4F93"/>
    <w:rsid w:val="008D58BD"/>
    <w:rsid w:val="008D5A6E"/>
    <w:rsid w:val="008D70D6"/>
    <w:rsid w:val="008D72AD"/>
    <w:rsid w:val="008D7DD2"/>
    <w:rsid w:val="008E0CA4"/>
    <w:rsid w:val="008E1B9C"/>
    <w:rsid w:val="008E1E29"/>
    <w:rsid w:val="008E2006"/>
    <w:rsid w:val="008E2C40"/>
    <w:rsid w:val="008E2E84"/>
    <w:rsid w:val="008E3A71"/>
    <w:rsid w:val="008E5A0A"/>
    <w:rsid w:val="008E7293"/>
    <w:rsid w:val="008F0B07"/>
    <w:rsid w:val="008F3EBA"/>
    <w:rsid w:val="008F50C8"/>
    <w:rsid w:val="008F599A"/>
    <w:rsid w:val="008F6BC1"/>
    <w:rsid w:val="00900999"/>
    <w:rsid w:val="00901205"/>
    <w:rsid w:val="00901B5F"/>
    <w:rsid w:val="00901F2F"/>
    <w:rsid w:val="009036A5"/>
    <w:rsid w:val="009047FB"/>
    <w:rsid w:val="00904913"/>
    <w:rsid w:val="0090497E"/>
    <w:rsid w:val="00904C1C"/>
    <w:rsid w:val="00905126"/>
    <w:rsid w:val="00905539"/>
    <w:rsid w:val="00905573"/>
    <w:rsid w:val="00905A17"/>
    <w:rsid w:val="009072D8"/>
    <w:rsid w:val="009074EB"/>
    <w:rsid w:val="00910647"/>
    <w:rsid w:val="00910895"/>
    <w:rsid w:val="00910A72"/>
    <w:rsid w:val="00912074"/>
    <w:rsid w:val="009121EB"/>
    <w:rsid w:val="00913586"/>
    <w:rsid w:val="00914811"/>
    <w:rsid w:val="00915A2F"/>
    <w:rsid w:val="009164F8"/>
    <w:rsid w:val="00916DCF"/>
    <w:rsid w:val="00917C35"/>
    <w:rsid w:val="009216F8"/>
    <w:rsid w:val="00922EA4"/>
    <w:rsid w:val="00925FE2"/>
    <w:rsid w:val="00926BC6"/>
    <w:rsid w:val="00926E1A"/>
    <w:rsid w:val="00926FD6"/>
    <w:rsid w:val="00927DC7"/>
    <w:rsid w:val="009302CC"/>
    <w:rsid w:val="009316D6"/>
    <w:rsid w:val="009339D4"/>
    <w:rsid w:val="00935D40"/>
    <w:rsid w:val="00936542"/>
    <w:rsid w:val="00936FF0"/>
    <w:rsid w:val="00941099"/>
    <w:rsid w:val="009417B8"/>
    <w:rsid w:val="009435EE"/>
    <w:rsid w:val="009454BB"/>
    <w:rsid w:val="0095107F"/>
    <w:rsid w:val="009535AC"/>
    <w:rsid w:val="009548EE"/>
    <w:rsid w:val="00954C89"/>
    <w:rsid w:val="00955D82"/>
    <w:rsid w:val="009608B1"/>
    <w:rsid w:val="0096164C"/>
    <w:rsid w:val="00961FC3"/>
    <w:rsid w:val="0096442E"/>
    <w:rsid w:val="00964E66"/>
    <w:rsid w:val="00964EF1"/>
    <w:rsid w:val="00965D3E"/>
    <w:rsid w:val="009671A6"/>
    <w:rsid w:val="00970369"/>
    <w:rsid w:val="009706FC"/>
    <w:rsid w:val="00971A5A"/>
    <w:rsid w:val="00971C6F"/>
    <w:rsid w:val="009731F4"/>
    <w:rsid w:val="009735AD"/>
    <w:rsid w:val="009739D0"/>
    <w:rsid w:val="00973EB9"/>
    <w:rsid w:val="00974959"/>
    <w:rsid w:val="00975934"/>
    <w:rsid w:val="0097611A"/>
    <w:rsid w:val="009802CC"/>
    <w:rsid w:val="00980E7C"/>
    <w:rsid w:val="00981680"/>
    <w:rsid w:val="00981CD9"/>
    <w:rsid w:val="009877B3"/>
    <w:rsid w:val="00987C55"/>
    <w:rsid w:val="00990BE9"/>
    <w:rsid w:val="00991247"/>
    <w:rsid w:val="00991910"/>
    <w:rsid w:val="00991D3D"/>
    <w:rsid w:val="00992302"/>
    <w:rsid w:val="00993C7D"/>
    <w:rsid w:val="00993DE7"/>
    <w:rsid w:val="0099494B"/>
    <w:rsid w:val="00994D06"/>
    <w:rsid w:val="0099725E"/>
    <w:rsid w:val="009974CD"/>
    <w:rsid w:val="00997DDA"/>
    <w:rsid w:val="009A0ADA"/>
    <w:rsid w:val="009A0BE0"/>
    <w:rsid w:val="009A1A8F"/>
    <w:rsid w:val="009A41AF"/>
    <w:rsid w:val="009A4FA8"/>
    <w:rsid w:val="009A5653"/>
    <w:rsid w:val="009A57F2"/>
    <w:rsid w:val="009A5E8C"/>
    <w:rsid w:val="009A7B2E"/>
    <w:rsid w:val="009A7D36"/>
    <w:rsid w:val="009B1B6F"/>
    <w:rsid w:val="009B3283"/>
    <w:rsid w:val="009B50AA"/>
    <w:rsid w:val="009B5C65"/>
    <w:rsid w:val="009B5DD7"/>
    <w:rsid w:val="009B7DE4"/>
    <w:rsid w:val="009C141C"/>
    <w:rsid w:val="009C173F"/>
    <w:rsid w:val="009C1DAA"/>
    <w:rsid w:val="009C55E6"/>
    <w:rsid w:val="009C5850"/>
    <w:rsid w:val="009C5C69"/>
    <w:rsid w:val="009C6253"/>
    <w:rsid w:val="009C6D60"/>
    <w:rsid w:val="009D11F8"/>
    <w:rsid w:val="009D2A58"/>
    <w:rsid w:val="009D5BC4"/>
    <w:rsid w:val="009D5C77"/>
    <w:rsid w:val="009D6492"/>
    <w:rsid w:val="009D6E8E"/>
    <w:rsid w:val="009E16E4"/>
    <w:rsid w:val="009E2289"/>
    <w:rsid w:val="009E29BC"/>
    <w:rsid w:val="009E2BB0"/>
    <w:rsid w:val="009E33D6"/>
    <w:rsid w:val="009E51DA"/>
    <w:rsid w:val="009E5B10"/>
    <w:rsid w:val="009E6D8E"/>
    <w:rsid w:val="009E6E31"/>
    <w:rsid w:val="009F2DCD"/>
    <w:rsid w:val="009F3939"/>
    <w:rsid w:val="009F7E83"/>
    <w:rsid w:val="00A00742"/>
    <w:rsid w:val="00A00C53"/>
    <w:rsid w:val="00A0506D"/>
    <w:rsid w:val="00A06396"/>
    <w:rsid w:val="00A06B33"/>
    <w:rsid w:val="00A07D88"/>
    <w:rsid w:val="00A10477"/>
    <w:rsid w:val="00A1053E"/>
    <w:rsid w:val="00A1102D"/>
    <w:rsid w:val="00A123AE"/>
    <w:rsid w:val="00A126F6"/>
    <w:rsid w:val="00A127A3"/>
    <w:rsid w:val="00A130FD"/>
    <w:rsid w:val="00A13549"/>
    <w:rsid w:val="00A14D32"/>
    <w:rsid w:val="00A14DE2"/>
    <w:rsid w:val="00A1752B"/>
    <w:rsid w:val="00A22C1C"/>
    <w:rsid w:val="00A22F17"/>
    <w:rsid w:val="00A248E3"/>
    <w:rsid w:val="00A26584"/>
    <w:rsid w:val="00A300BA"/>
    <w:rsid w:val="00A30D52"/>
    <w:rsid w:val="00A30FB8"/>
    <w:rsid w:val="00A35527"/>
    <w:rsid w:val="00A35590"/>
    <w:rsid w:val="00A35C6A"/>
    <w:rsid w:val="00A366D4"/>
    <w:rsid w:val="00A37661"/>
    <w:rsid w:val="00A376FF"/>
    <w:rsid w:val="00A40543"/>
    <w:rsid w:val="00A40D43"/>
    <w:rsid w:val="00A415B6"/>
    <w:rsid w:val="00A430FC"/>
    <w:rsid w:val="00A4441A"/>
    <w:rsid w:val="00A44C3E"/>
    <w:rsid w:val="00A47580"/>
    <w:rsid w:val="00A47F83"/>
    <w:rsid w:val="00A502B3"/>
    <w:rsid w:val="00A50575"/>
    <w:rsid w:val="00A514AB"/>
    <w:rsid w:val="00A52C3D"/>
    <w:rsid w:val="00A5423B"/>
    <w:rsid w:val="00A55623"/>
    <w:rsid w:val="00A557D9"/>
    <w:rsid w:val="00A55EA2"/>
    <w:rsid w:val="00A57C8F"/>
    <w:rsid w:val="00A60173"/>
    <w:rsid w:val="00A60202"/>
    <w:rsid w:val="00A6086C"/>
    <w:rsid w:val="00A61ED3"/>
    <w:rsid w:val="00A61F25"/>
    <w:rsid w:val="00A62747"/>
    <w:rsid w:val="00A62845"/>
    <w:rsid w:val="00A633C9"/>
    <w:rsid w:val="00A64423"/>
    <w:rsid w:val="00A66120"/>
    <w:rsid w:val="00A67098"/>
    <w:rsid w:val="00A713A1"/>
    <w:rsid w:val="00A71A64"/>
    <w:rsid w:val="00A71D02"/>
    <w:rsid w:val="00A72015"/>
    <w:rsid w:val="00A72D6B"/>
    <w:rsid w:val="00A738B1"/>
    <w:rsid w:val="00A73A9D"/>
    <w:rsid w:val="00A73ED4"/>
    <w:rsid w:val="00A73F50"/>
    <w:rsid w:val="00A74941"/>
    <w:rsid w:val="00A74B1E"/>
    <w:rsid w:val="00A77C08"/>
    <w:rsid w:val="00A77E22"/>
    <w:rsid w:val="00A804E0"/>
    <w:rsid w:val="00A8156C"/>
    <w:rsid w:val="00A8370F"/>
    <w:rsid w:val="00A857D2"/>
    <w:rsid w:val="00A85C8C"/>
    <w:rsid w:val="00A872D3"/>
    <w:rsid w:val="00A90C36"/>
    <w:rsid w:val="00A91A63"/>
    <w:rsid w:val="00A91B0F"/>
    <w:rsid w:val="00A91E8B"/>
    <w:rsid w:val="00A930E7"/>
    <w:rsid w:val="00A95594"/>
    <w:rsid w:val="00A957C3"/>
    <w:rsid w:val="00A9612D"/>
    <w:rsid w:val="00A96ACB"/>
    <w:rsid w:val="00A96D64"/>
    <w:rsid w:val="00A972A9"/>
    <w:rsid w:val="00A97D95"/>
    <w:rsid w:val="00AA05DD"/>
    <w:rsid w:val="00AA3D3F"/>
    <w:rsid w:val="00AA46F8"/>
    <w:rsid w:val="00AA4F0D"/>
    <w:rsid w:val="00AA59F1"/>
    <w:rsid w:val="00AA7568"/>
    <w:rsid w:val="00AA7691"/>
    <w:rsid w:val="00AA7CD9"/>
    <w:rsid w:val="00AB111A"/>
    <w:rsid w:val="00AB2ACB"/>
    <w:rsid w:val="00AB6036"/>
    <w:rsid w:val="00AC031F"/>
    <w:rsid w:val="00AC058F"/>
    <w:rsid w:val="00AC0F09"/>
    <w:rsid w:val="00AC0FB1"/>
    <w:rsid w:val="00AC159D"/>
    <w:rsid w:val="00AC1C14"/>
    <w:rsid w:val="00AC34D5"/>
    <w:rsid w:val="00AC379A"/>
    <w:rsid w:val="00AC57A2"/>
    <w:rsid w:val="00AC5AA8"/>
    <w:rsid w:val="00AC7FB4"/>
    <w:rsid w:val="00AD1B79"/>
    <w:rsid w:val="00AD27B3"/>
    <w:rsid w:val="00AD2CB5"/>
    <w:rsid w:val="00AD2DEC"/>
    <w:rsid w:val="00AD3CC2"/>
    <w:rsid w:val="00AD4DDD"/>
    <w:rsid w:val="00AD5CE3"/>
    <w:rsid w:val="00AD6F6D"/>
    <w:rsid w:val="00AD77C7"/>
    <w:rsid w:val="00AD7AED"/>
    <w:rsid w:val="00AE029E"/>
    <w:rsid w:val="00AE0509"/>
    <w:rsid w:val="00AE08E5"/>
    <w:rsid w:val="00AE1338"/>
    <w:rsid w:val="00AE1697"/>
    <w:rsid w:val="00AE216B"/>
    <w:rsid w:val="00AE2A51"/>
    <w:rsid w:val="00AE2E15"/>
    <w:rsid w:val="00AE4DC1"/>
    <w:rsid w:val="00AF07DA"/>
    <w:rsid w:val="00AF1542"/>
    <w:rsid w:val="00AF3051"/>
    <w:rsid w:val="00AF4B69"/>
    <w:rsid w:val="00AF58EB"/>
    <w:rsid w:val="00AF7FB7"/>
    <w:rsid w:val="00B007BE"/>
    <w:rsid w:val="00B0098C"/>
    <w:rsid w:val="00B0487A"/>
    <w:rsid w:val="00B05241"/>
    <w:rsid w:val="00B05B0D"/>
    <w:rsid w:val="00B05C63"/>
    <w:rsid w:val="00B06B38"/>
    <w:rsid w:val="00B072F1"/>
    <w:rsid w:val="00B07DB5"/>
    <w:rsid w:val="00B104CD"/>
    <w:rsid w:val="00B13459"/>
    <w:rsid w:val="00B13A2E"/>
    <w:rsid w:val="00B15B5F"/>
    <w:rsid w:val="00B15FB0"/>
    <w:rsid w:val="00B17141"/>
    <w:rsid w:val="00B1742B"/>
    <w:rsid w:val="00B20520"/>
    <w:rsid w:val="00B227DD"/>
    <w:rsid w:val="00B22A4C"/>
    <w:rsid w:val="00B23BBF"/>
    <w:rsid w:val="00B24987"/>
    <w:rsid w:val="00B307E0"/>
    <w:rsid w:val="00B30FFA"/>
    <w:rsid w:val="00B31F83"/>
    <w:rsid w:val="00B33693"/>
    <w:rsid w:val="00B33CD0"/>
    <w:rsid w:val="00B3570C"/>
    <w:rsid w:val="00B36236"/>
    <w:rsid w:val="00B364EF"/>
    <w:rsid w:val="00B37F50"/>
    <w:rsid w:val="00B43367"/>
    <w:rsid w:val="00B4350C"/>
    <w:rsid w:val="00B43A91"/>
    <w:rsid w:val="00B44C06"/>
    <w:rsid w:val="00B45446"/>
    <w:rsid w:val="00B50730"/>
    <w:rsid w:val="00B507A0"/>
    <w:rsid w:val="00B50BCD"/>
    <w:rsid w:val="00B51F0F"/>
    <w:rsid w:val="00B53431"/>
    <w:rsid w:val="00B547EE"/>
    <w:rsid w:val="00B55171"/>
    <w:rsid w:val="00B56381"/>
    <w:rsid w:val="00B603BE"/>
    <w:rsid w:val="00B60BE5"/>
    <w:rsid w:val="00B60BF7"/>
    <w:rsid w:val="00B611BE"/>
    <w:rsid w:val="00B613E3"/>
    <w:rsid w:val="00B63A3A"/>
    <w:rsid w:val="00B64A47"/>
    <w:rsid w:val="00B64FB3"/>
    <w:rsid w:val="00B65A56"/>
    <w:rsid w:val="00B65F74"/>
    <w:rsid w:val="00B67F60"/>
    <w:rsid w:val="00B7008A"/>
    <w:rsid w:val="00B71959"/>
    <w:rsid w:val="00B71FA1"/>
    <w:rsid w:val="00B721D8"/>
    <w:rsid w:val="00B74826"/>
    <w:rsid w:val="00B7645D"/>
    <w:rsid w:val="00B767AC"/>
    <w:rsid w:val="00B77B71"/>
    <w:rsid w:val="00B77C78"/>
    <w:rsid w:val="00B80259"/>
    <w:rsid w:val="00B80A2C"/>
    <w:rsid w:val="00B819A3"/>
    <w:rsid w:val="00B81A86"/>
    <w:rsid w:val="00B84159"/>
    <w:rsid w:val="00B84439"/>
    <w:rsid w:val="00B848D6"/>
    <w:rsid w:val="00B8623C"/>
    <w:rsid w:val="00B86AE6"/>
    <w:rsid w:val="00B87957"/>
    <w:rsid w:val="00B9007D"/>
    <w:rsid w:val="00B94B59"/>
    <w:rsid w:val="00B9558A"/>
    <w:rsid w:val="00B95D77"/>
    <w:rsid w:val="00B95FF8"/>
    <w:rsid w:val="00B963F2"/>
    <w:rsid w:val="00B9792D"/>
    <w:rsid w:val="00BA0149"/>
    <w:rsid w:val="00BA1504"/>
    <w:rsid w:val="00BA1E5E"/>
    <w:rsid w:val="00BA36E5"/>
    <w:rsid w:val="00BA41C7"/>
    <w:rsid w:val="00BA4CE8"/>
    <w:rsid w:val="00BA6F85"/>
    <w:rsid w:val="00BA7BF3"/>
    <w:rsid w:val="00BB1C6D"/>
    <w:rsid w:val="00BB4114"/>
    <w:rsid w:val="00BB41F7"/>
    <w:rsid w:val="00BB437C"/>
    <w:rsid w:val="00BB47C4"/>
    <w:rsid w:val="00BB5BBC"/>
    <w:rsid w:val="00BB6D5D"/>
    <w:rsid w:val="00BB7C0F"/>
    <w:rsid w:val="00BC16BB"/>
    <w:rsid w:val="00BC20B3"/>
    <w:rsid w:val="00BC259B"/>
    <w:rsid w:val="00BC3853"/>
    <w:rsid w:val="00BC48BF"/>
    <w:rsid w:val="00BC69C3"/>
    <w:rsid w:val="00BC7904"/>
    <w:rsid w:val="00BD0710"/>
    <w:rsid w:val="00BD1727"/>
    <w:rsid w:val="00BD1A4C"/>
    <w:rsid w:val="00BD237F"/>
    <w:rsid w:val="00BD4448"/>
    <w:rsid w:val="00BD44FF"/>
    <w:rsid w:val="00BD4FD7"/>
    <w:rsid w:val="00BD50A1"/>
    <w:rsid w:val="00BD5B40"/>
    <w:rsid w:val="00BD65E1"/>
    <w:rsid w:val="00BE06C7"/>
    <w:rsid w:val="00BE23B4"/>
    <w:rsid w:val="00BE270F"/>
    <w:rsid w:val="00BE2FCC"/>
    <w:rsid w:val="00BE3153"/>
    <w:rsid w:val="00BE59B3"/>
    <w:rsid w:val="00BE5B32"/>
    <w:rsid w:val="00BE5F46"/>
    <w:rsid w:val="00BE6740"/>
    <w:rsid w:val="00BE6774"/>
    <w:rsid w:val="00BF04C2"/>
    <w:rsid w:val="00BF1B73"/>
    <w:rsid w:val="00BF53C4"/>
    <w:rsid w:val="00C018F6"/>
    <w:rsid w:val="00C01C23"/>
    <w:rsid w:val="00C02B59"/>
    <w:rsid w:val="00C06DE0"/>
    <w:rsid w:val="00C141D2"/>
    <w:rsid w:val="00C148C6"/>
    <w:rsid w:val="00C16220"/>
    <w:rsid w:val="00C171A0"/>
    <w:rsid w:val="00C203A9"/>
    <w:rsid w:val="00C20C86"/>
    <w:rsid w:val="00C2141C"/>
    <w:rsid w:val="00C2156D"/>
    <w:rsid w:val="00C21F67"/>
    <w:rsid w:val="00C22E0F"/>
    <w:rsid w:val="00C2307D"/>
    <w:rsid w:val="00C23090"/>
    <w:rsid w:val="00C23873"/>
    <w:rsid w:val="00C23CC7"/>
    <w:rsid w:val="00C23F6B"/>
    <w:rsid w:val="00C24920"/>
    <w:rsid w:val="00C2668C"/>
    <w:rsid w:val="00C27BA7"/>
    <w:rsid w:val="00C31169"/>
    <w:rsid w:val="00C3232A"/>
    <w:rsid w:val="00C32EA0"/>
    <w:rsid w:val="00C349A6"/>
    <w:rsid w:val="00C35211"/>
    <w:rsid w:val="00C355B0"/>
    <w:rsid w:val="00C35E25"/>
    <w:rsid w:val="00C36479"/>
    <w:rsid w:val="00C37AA3"/>
    <w:rsid w:val="00C40A4F"/>
    <w:rsid w:val="00C41AE5"/>
    <w:rsid w:val="00C41F35"/>
    <w:rsid w:val="00C43B6D"/>
    <w:rsid w:val="00C44874"/>
    <w:rsid w:val="00C44FA6"/>
    <w:rsid w:val="00C455CF"/>
    <w:rsid w:val="00C4646D"/>
    <w:rsid w:val="00C508CE"/>
    <w:rsid w:val="00C51D75"/>
    <w:rsid w:val="00C51FE0"/>
    <w:rsid w:val="00C53ADD"/>
    <w:rsid w:val="00C57905"/>
    <w:rsid w:val="00C57958"/>
    <w:rsid w:val="00C613DF"/>
    <w:rsid w:val="00C62D20"/>
    <w:rsid w:val="00C62D31"/>
    <w:rsid w:val="00C65763"/>
    <w:rsid w:val="00C65BD3"/>
    <w:rsid w:val="00C7072E"/>
    <w:rsid w:val="00C7083F"/>
    <w:rsid w:val="00C71035"/>
    <w:rsid w:val="00C71083"/>
    <w:rsid w:val="00C7410C"/>
    <w:rsid w:val="00C773F7"/>
    <w:rsid w:val="00C7781D"/>
    <w:rsid w:val="00C77FA0"/>
    <w:rsid w:val="00C80FC4"/>
    <w:rsid w:val="00C81638"/>
    <w:rsid w:val="00C85284"/>
    <w:rsid w:val="00C85CE3"/>
    <w:rsid w:val="00C86CA6"/>
    <w:rsid w:val="00C90F70"/>
    <w:rsid w:val="00C91587"/>
    <w:rsid w:val="00C915D0"/>
    <w:rsid w:val="00C93C34"/>
    <w:rsid w:val="00C93F76"/>
    <w:rsid w:val="00C948E5"/>
    <w:rsid w:val="00C95D20"/>
    <w:rsid w:val="00C97782"/>
    <w:rsid w:val="00C97F5F"/>
    <w:rsid w:val="00C97F9E"/>
    <w:rsid w:val="00CA23F0"/>
    <w:rsid w:val="00CA2C13"/>
    <w:rsid w:val="00CA3538"/>
    <w:rsid w:val="00CA3FB8"/>
    <w:rsid w:val="00CA55DB"/>
    <w:rsid w:val="00CA7346"/>
    <w:rsid w:val="00CA78C5"/>
    <w:rsid w:val="00CB3A5B"/>
    <w:rsid w:val="00CB3AB1"/>
    <w:rsid w:val="00CB3FFF"/>
    <w:rsid w:val="00CB6B90"/>
    <w:rsid w:val="00CB71BA"/>
    <w:rsid w:val="00CC09D5"/>
    <w:rsid w:val="00CC1B11"/>
    <w:rsid w:val="00CC258F"/>
    <w:rsid w:val="00CC2B9A"/>
    <w:rsid w:val="00CC392F"/>
    <w:rsid w:val="00CC41BA"/>
    <w:rsid w:val="00CC5543"/>
    <w:rsid w:val="00CC563F"/>
    <w:rsid w:val="00CC5CBF"/>
    <w:rsid w:val="00CC6275"/>
    <w:rsid w:val="00CD19BF"/>
    <w:rsid w:val="00CD3083"/>
    <w:rsid w:val="00CD321F"/>
    <w:rsid w:val="00CD35B2"/>
    <w:rsid w:val="00CD375D"/>
    <w:rsid w:val="00CD4D78"/>
    <w:rsid w:val="00CD4DEE"/>
    <w:rsid w:val="00CD5391"/>
    <w:rsid w:val="00CD563C"/>
    <w:rsid w:val="00CD5DCE"/>
    <w:rsid w:val="00CD5E8A"/>
    <w:rsid w:val="00CD6255"/>
    <w:rsid w:val="00CD7219"/>
    <w:rsid w:val="00CE4E7E"/>
    <w:rsid w:val="00CE7268"/>
    <w:rsid w:val="00CE7BEE"/>
    <w:rsid w:val="00CF14F4"/>
    <w:rsid w:val="00CF20DB"/>
    <w:rsid w:val="00CF3EF9"/>
    <w:rsid w:val="00CF4B56"/>
    <w:rsid w:val="00CF7B76"/>
    <w:rsid w:val="00CF7EC5"/>
    <w:rsid w:val="00D00520"/>
    <w:rsid w:val="00D0196A"/>
    <w:rsid w:val="00D01EBE"/>
    <w:rsid w:val="00D02EB1"/>
    <w:rsid w:val="00D04CA5"/>
    <w:rsid w:val="00D0780F"/>
    <w:rsid w:val="00D10BF2"/>
    <w:rsid w:val="00D118AD"/>
    <w:rsid w:val="00D13B73"/>
    <w:rsid w:val="00D13C9F"/>
    <w:rsid w:val="00D13E15"/>
    <w:rsid w:val="00D14B5D"/>
    <w:rsid w:val="00D15E01"/>
    <w:rsid w:val="00D16C1B"/>
    <w:rsid w:val="00D16DE2"/>
    <w:rsid w:val="00D170EB"/>
    <w:rsid w:val="00D22789"/>
    <w:rsid w:val="00D24EA6"/>
    <w:rsid w:val="00D26401"/>
    <w:rsid w:val="00D26C91"/>
    <w:rsid w:val="00D31870"/>
    <w:rsid w:val="00D337BE"/>
    <w:rsid w:val="00D33A76"/>
    <w:rsid w:val="00D34F26"/>
    <w:rsid w:val="00D3554A"/>
    <w:rsid w:val="00D357AE"/>
    <w:rsid w:val="00D35831"/>
    <w:rsid w:val="00D365EC"/>
    <w:rsid w:val="00D3766A"/>
    <w:rsid w:val="00D401F5"/>
    <w:rsid w:val="00D40536"/>
    <w:rsid w:val="00D4065C"/>
    <w:rsid w:val="00D40A2C"/>
    <w:rsid w:val="00D432F6"/>
    <w:rsid w:val="00D437EE"/>
    <w:rsid w:val="00D43BCD"/>
    <w:rsid w:val="00D44945"/>
    <w:rsid w:val="00D44BAB"/>
    <w:rsid w:val="00D46025"/>
    <w:rsid w:val="00D46C42"/>
    <w:rsid w:val="00D479F9"/>
    <w:rsid w:val="00D51BD6"/>
    <w:rsid w:val="00D52710"/>
    <w:rsid w:val="00D534DE"/>
    <w:rsid w:val="00D555DC"/>
    <w:rsid w:val="00D557BC"/>
    <w:rsid w:val="00D55921"/>
    <w:rsid w:val="00D566B1"/>
    <w:rsid w:val="00D57843"/>
    <w:rsid w:val="00D57E26"/>
    <w:rsid w:val="00D60C04"/>
    <w:rsid w:val="00D60EF9"/>
    <w:rsid w:val="00D635B3"/>
    <w:rsid w:val="00D63B5C"/>
    <w:rsid w:val="00D67B28"/>
    <w:rsid w:val="00D71322"/>
    <w:rsid w:val="00D71AFC"/>
    <w:rsid w:val="00D72446"/>
    <w:rsid w:val="00D73064"/>
    <w:rsid w:val="00D748CE"/>
    <w:rsid w:val="00D74FB4"/>
    <w:rsid w:val="00D75FB2"/>
    <w:rsid w:val="00D778E4"/>
    <w:rsid w:val="00D807BF"/>
    <w:rsid w:val="00D81D07"/>
    <w:rsid w:val="00D82C14"/>
    <w:rsid w:val="00D8461F"/>
    <w:rsid w:val="00D84873"/>
    <w:rsid w:val="00D84E23"/>
    <w:rsid w:val="00D853DD"/>
    <w:rsid w:val="00D855A1"/>
    <w:rsid w:val="00D86D21"/>
    <w:rsid w:val="00D90073"/>
    <w:rsid w:val="00D90690"/>
    <w:rsid w:val="00D90DFD"/>
    <w:rsid w:val="00D910FD"/>
    <w:rsid w:val="00D91C2C"/>
    <w:rsid w:val="00D92624"/>
    <w:rsid w:val="00D93108"/>
    <w:rsid w:val="00D936DF"/>
    <w:rsid w:val="00D938BD"/>
    <w:rsid w:val="00D93A9E"/>
    <w:rsid w:val="00D94A53"/>
    <w:rsid w:val="00D97B01"/>
    <w:rsid w:val="00DA180F"/>
    <w:rsid w:val="00DA1C45"/>
    <w:rsid w:val="00DA2803"/>
    <w:rsid w:val="00DA329F"/>
    <w:rsid w:val="00DA4076"/>
    <w:rsid w:val="00DA4CAD"/>
    <w:rsid w:val="00DA518B"/>
    <w:rsid w:val="00DA58A1"/>
    <w:rsid w:val="00DA5923"/>
    <w:rsid w:val="00DA73FC"/>
    <w:rsid w:val="00DA7B76"/>
    <w:rsid w:val="00DB0044"/>
    <w:rsid w:val="00DB0C53"/>
    <w:rsid w:val="00DB403A"/>
    <w:rsid w:val="00DB47FE"/>
    <w:rsid w:val="00DB680E"/>
    <w:rsid w:val="00DB6B2E"/>
    <w:rsid w:val="00DB7652"/>
    <w:rsid w:val="00DC2589"/>
    <w:rsid w:val="00DC2C59"/>
    <w:rsid w:val="00DC38C2"/>
    <w:rsid w:val="00DC5410"/>
    <w:rsid w:val="00DC5C22"/>
    <w:rsid w:val="00DC62FD"/>
    <w:rsid w:val="00DC65A2"/>
    <w:rsid w:val="00DC6C99"/>
    <w:rsid w:val="00DC6CB3"/>
    <w:rsid w:val="00DC7E71"/>
    <w:rsid w:val="00DD15D5"/>
    <w:rsid w:val="00DD4169"/>
    <w:rsid w:val="00DD5BF6"/>
    <w:rsid w:val="00DD6484"/>
    <w:rsid w:val="00DE01B1"/>
    <w:rsid w:val="00DE04C8"/>
    <w:rsid w:val="00DE0FED"/>
    <w:rsid w:val="00DE1BA6"/>
    <w:rsid w:val="00DE2EB8"/>
    <w:rsid w:val="00DE4D8F"/>
    <w:rsid w:val="00DE6583"/>
    <w:rsid w:val="00DE6600"/>
    <w:rsid w:val="00DE7058"/>
    <w:rsid w:val="00DF0C79"/>
    <w:rsid w:val="00DF37A2"/>
    <w:rsid w:val="00DF3FFC"/>
    <w:rsid w:val="00DF4F0B"/>
    <w:rsid w:val="00DF5473"/>
    <w:rsid w:val="00DF6094"/>
    <w:rsid w:val="00DF6BB3"/>
    <w:rsid w:val="00DF7627"/>
    <w:rsid w:val="00DF79B2"/>
    <w:rsid w:val="00E024A3"/>
    <w:rsid w:val="00E03DDF"/>
    <w:rsid w:val="00E03E4E"/>
    <w:rsid w:val="00E040F3"/>
    <w:rsid w:val="00E049D8"/>
    <w:rsid w:val="00E05FF7"/>
    <w:rsid w:val="00E13F17"/>
    <w:rsid w:val="00E15835"/>
    <w:rsid w:val="00E162DA"/>
    <w:rsid w:val="00E16C30"/>
    <w:rsid w:val="00E1784D"/>
    <w:rsid w:val="00E207DA"/>
    <w:rsid w:val="00E21D62"/>
    <w:rsid w:val="00E21D7D"/>
    <w:rsid w:val="00E22958"/>
    <w:rsid w:val="00E25CCE"/>
    <w:rsid w:val="00E26E35"/>
    <w:rsid w:val="00E27BCA"/>
    <w:rsid w:val="00E31543"/>
    <w:rsid w:val="00E32950"/>
    <w:rsid w:val="00E3411C"/>
    <w:rsid w:val="00E372AF"/>
    <w:rsid w:val="00E37917"/>
    <w:rsid w:val="00E41113"/>
    <w:rsid w:val="00E411E6"/>
    <w:rsid w:val="00E4258E"/>
    <w:rsid w:val="00E42899"/>
    <w:rsid w:val="00E43E10"/>
    <w:rsid w:val="00E44D37"/>
    <w:rsid w:val="00E45DE8"/>
    <w:rsid w:val="00E479AE"/>
    <w:rsid w:val="00E50B0A"/>
    <w:rsid w:val="00E50FE8"/>
    <w:rsid w:val="00E5571E"/>
    <w:rsid w:val="00E562BC"/>
    <w:rsid w:val="00E5667B"/>
    <w:rsid w:val="00E573BD"/>
    <w:rsid w:val="00E60BFA"/>
    <w:rsid w:val="00E60D3A"/>
    <w:rsid w:val="00E61C0F"/>
    <w:rsid w:val="00E63A19"/>
    <w:rsid w:val="00E6420F"/>
    <w:rsid w:val="00E64431"/>
    <w:rsid w:val="00E66821"/>
    <w:rsid w:val="00E67CCD"/>
    <w:rsid w:val="00E713CF"/>
    <w:rsid w:val="00E73BC3"/>
    <w:rsid w:val="00E742DE"/>
    <w:rsid w:val="00E748D3"/>
    <w:rsid w:val="00E74A72"/>
    <w:rsid w:val="00E75480"/>
    <w:rsid w:val="00E75688"/>
    <w:rsid w:val="00E76B12"/>
    <w:rsid w:val="00E778D6"/>
    <w:rsid w:val="00E82C57"/>
    <w:rsid w:val="00E83FD3"/>
    <w:rsid w:val="00E8464F"/>
    <w:rsid w:val="00E854C8"/>
    <w:rsid w:val="00E858E9"/>
    <w:rsid w:val="00E86F9A"/>
    <w:rsid w:val="00E877FD"/>
    <w:rsid w:val="00E87B4A"/>
    <w:rsid w:val="00E935EF"/>
    <w:rsid w:val="00E939F3"/>
    <w:rsid w:val="00E94313"/>
    <w:rsid w:val="00E94656"/>
    <w:rsid w:val="00E973EC"/>
    <w:rsid w:val="00EA024F"/>
    <w:rsid w:val="00EA1492"/>
    <w:rsid w:val="00EA203C"/>
    <w:rsid w:val="00EA409E"/>
    <w:rsid w:val="00EA5E99"/>
    <w:rsid w:val="00EB00F3"/>
    <w:rsid w:val="00EB1DA9"/>
    <w:rsid w:val="00EB2412"/>
    <w:rsid w:val="00EB2A88"/>
    <w:rsid w:val="00EB576B"/>
    <w:rsid w:val="00EB6346"/>
    <w:rsid w:val="00EB6388"/>
    <w:rsid w:val="00EC179C"/>
    <w:rsid w:val="00EC3ADC"/>
    <w:rsid w:val="00EC3BF8"/>
    <w:rsid w:val="00EC448D"/>
    <w:rsid w:val="00EC5141"/>
    <w:rsid w:val="00EC5337"/>
    <w:rsid w:val="00EC53B3"/>
    <w:rsid w:val="00EC5EB6"/>
    <w:rsid w:val="00EC75E7"/>
    <w:rsid w:val="00ED0AF9"/>
    <w:rsid w:val="00ED0C96"/>
    <w:rsid w:val="00ED2104"/>
    <w:rsid w:val="00ED2CF5"/>
    <w:rsid w:val="00ED48A9"/>
    <w:rsid w:val="00ED64F6"/>
    <w:rsid w:val="00ED6FAC"/>
    <w:rsid w:val="00ED7373"/>
    <w:rsid w:val="00ED73B0"/>
    <w:rsid w:val="00ED7BEE"/>
    <w:rsid w:val="00ED7CC0"/>
    <w:rsid w:val="00EE0AA9"/>
    <w:rsid w:val="00EE3783"/>
    <w:rsid w:val="00EE47FC"/>
    <w:rsid w:val="00EF0F1F"/>
    <w:rsid w:val="00EF180A"/>
    <w:rsid w:val="00EF31D6"/>
    <w:rsid w:val="00EF3213"/>
    <w:rsid w:val="00EF35D2"/>
    <w:rsid w:val="00EF429F"/>
    <w:rsid w:val="00EF5A83"/>
    <w:rsid w:val="00EF7054"/>
    <w:rsid w:val="00EF7738"/>
    <w:rsid w:val="00F007DB"/>
    <w:rsid w:val="00F01160"/>
    <w:rsid w:val="00F01208"/>
    <w:rsid w:val="00F0266E"/>
    <w:rsid w:val="00F028DA"/>
    <w:rsid w:val="00F03E83"/>
    <w:rsid w:val="00F04CA1"/>
    <w:rsid w:val="00F054B5"/>
    <w:rsid w:val="00F07C69"/>
    <w:rsid w:val="00F10CAE"/>
    <w:rsid w:val="00F11B1B"/>
    <w:rsid w:val="00F13A9C"/>
    <w:rsid w:val="00F14D9D"/>
    <w:rsid w:val="00F15C5F"/>
    <w:rsid w:val="00F16A51"/>
    <w:rsid w:val="00F21A9D"/>
    <w:rsid w:val="00F23C4D"/>
    <w:rsid w:val="00F23CBB"/>
    <w:rsid w:val="00F24B84"/>
    <w:rsid w:val="00F3189B"/>
    <w:rsid w:val="00F33E7A"/>
    <w:rsid w:val="00F3427B"/>
    <w:rsid w:val="00F35A82"/>
    <w:rsid w:val="00F365D0"/>
    <w:rsid w:val="00F36958"/>
    <w:rsid w:val="00F37032"/>
    <w:rsid w:val="00F37312"/>
    <w:rsid w:val="00F375D2"/>
    <w:rsid w:val="00F37F51"/>
    <w:rsid w:val="00F40421"/>
    <w:rsid w:val="00F40B15"/>
    <w:rsid w:val="00F434C4"/>
    <w:rsid w:val="00F43C56"/>
    <w:rsid w:val="00F44B6B"/>
    <w:rsid w:val="00F45CA2"/>
    <w:rsid w:val="00F4773E"/>
    <w:rsid w:val="00F47BD7"/>
    <w:rsid w:val="00F5076A"/>
    <w:rsid w:val="00F5223F"/>
    <w:rsid w:val="00F528BB"/>
    <w:rsid w:val="00F5337B"/>
    <w:rsid w:val="00F5346C"/>
    <w:rsid w:val="00F54247"/>
    <w:rsid w:val="00F5439F"/>
    <w:rsid w:val="00F545CA"/>
    <w:rsid w:val="00F56A71"/>
    <w:rsid w:val="00F56F27"/>
    <w:rsid w:val="00F610B6"/>
    <w:rsid w:val="00F64514"/>
    <w:rsid w:val="00F658B9"/>
    <w:rsid w:val="00F6680A"/>
    <w:rsid w:val="00F66D40"/>
    <w:rsid w:val="00F67599"/>
    <w:rsid w:val="00F70CA2"/>
    <w:rsid w:val="00F70FB2"/>
    <w:rsid w:val="00F73526"/>
    <w:rsid w:val="00F73A0C"/>
    <w:rsid w:val="00F75315"/>
    <w:rsid w:val="00F761AC"/>
    <w:rsid w:val="00F77892"/>
    <w:rsid w:val="00F77CCE"/>
    <w:rsid w:val="00F80FF6"/>
    <w:rsid w:val="00F83848"/>
    <w:rsid w:val="00F8729B"/>
    <w:rsid w:val="00F900DC"/>
    <w:rsid w:val="00F91882"/>
    <w:rsid w:val="00F919A0"/>
    <w:rsid w:val="00F91CEE"/>
    <w:rsid w:val="00F9278E"/>
    <w:rsid w:val="00F93AF6"/>
    <w:rsid w:val="00F9456B"/>
    <w:rsid w:val="00F968D4"/>
    <w:rsid w:val="00F975E6"/>
    <w:rsid w:val="00FA08BC"/>
    <w:rsid w:val="00FA0B8F"/>
    <w:rsid w:val="00FA196B"/>
    <w:rsid w:val="00FA1F36"/>
    <w:rsid w:val="00FA221E"/>
    <w:rsid w:val="00FA26EC"/>
    <w:rsid w:val="00FA4849"/>
    <w:rsid w:val="00FA5153"/>
    <w:rsid w:val="00FA5324"/>
    <w:rsid w:val="00FA56D7"/>
    <w:rsid w:val="00FA7911"/>
    <w:rsid w:val="00FA795F"/>
    <w:rsid w:val="00FB31E0"/>
    <w:rsid w:val="00FB3F41"/>
    <w:rsid w:val="00FB40D2"/>
    <w:rsid w:val="00FB5BE0"/>
    <w:rsid w:val="00FB64A1"/>
    <w:rsid w:val="00FC29BE"/>
    <w:rsid w:val="00FC3431"/>
    <w:rsid w:val="00FC3673"/>
    <w:rsid w:val="00FC5331"/>
    <w:rsid w:val="00FC54E7"/>
    <w:rsid w:val="00FC5AE8"/>
    <w:rsid w:val="00FC72BF"/>
    <w:rsid w:val="00FC75C0"/>
    <w:rsid w:val="00FC76A4"/>
    <w:rsid w:val="00FD0850"/>
    <w:rsid w:val="00FD0CF1"/>
    <w:rsid w:val="00FD174D"/>
    <w:rsid w:val="00FD208F"/>
    <w:rsid w:val="00FD4132"/>
    <w:rsid w:val="00FD60E6"/>
    <w:rsid w:val="00FD6454"/>
    <w:rsid w:val="00FD74E6"/>
    <w:rsid w:val="00FD7562"/>
    <w:rsid w:val="00FE1673"/>
    <w:rsid w:val="00FE1879"/>
    <w:rsid w:val="00FE1E3E"/>
    <w:rsid w:val="00FE24C6"/>
    <w:rsid w:val="00FE39DD"/>
    <w:rsid w:val="00FE664F"/>
    <w:rsid w:val="00FE6D22"/>
    <w:rsid w:val="00FF3016"/>
    <w:rsid w:val="00FF3B7C"/>
    <w:rsid w:val="00FF5749"/>
    <w:rsid w:val="00FF692F"/>
    <w:rsid w:val="00FF6C08"/>
    <w:rsid w:val="00FF6D8B"/>
    <w:rsid w:val="00FF7FB5"/>
    <w:rsid w:val="093C7107"/>
    <w:rsid w:val="15B461C3"/>
    <w:rsid w:val="1EFD487E"/>
    <w:rsid w:val="21A02FAA"/>
    <w:rsid w:val="225630C6"/>
    <w:rsid w:val="27F14251"/>
    <w:rsid w:val="29EE7B56"/>
    <w:rsid w:val="2DD4285B"/>
    <w:rsid w:val="36110AD1"/>
    <w:rsid w:val="38616FA8"/>
    <w:rsid w:val="39197861"/>
    <w:rsid w:val="3E2047C8"/>
    <w:rsid w:val="3E986E05"/>
    <w:rsid w:val="42812D55"/>
    <w:rsid w:val="443350DE"/>
    <w:rsid w:val="486B4601"/>
    <w:rsid w:val="4B5560FA"/>
    <w:rsid w:val="4EED067F"/>
    <w:rsid w:val="53222F2F"/>
    <w:rsid w:val="53B2041F"/>
    <w:rsid w:val="56B71AAF"/>
    <w:rsid w:val="574306AB"/>
    <w:rsid w:val="584F4BA0"/>
    <w:rsid w:val="70450557"/>
    <w:rsid w:val="78EB11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99"/>
    <w:lsdException w:name="index 8" w:semiHidden="1" w:unhideWhenUsed="1"/>
    <w:lsdException w:name="index 9"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Number 2" w:uiPriority="99"/>
    <w:lsdException w:name="Title" w:qFormat="1"/>
    <w:lsdException w:name="Closing" w:semiHidden="1" w:unhideWhenUsed="1"/>
    <w:lsdException w:name="Signature" w:semiHidden="1" w:unhideWhenUsed="1"/>
    <w:lsdException w:name="Default Paragraph Font" w:uiPriority="1" w:unhideWhenUsed="1"/>
    <w:lsdException w:name="Body Tex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lsdException w:name="Body Text Indent 3" w:uiPriority="99"/>
    <w:lsdException w:name="Strong" w:uiPriority="22" w:qFormat="1"/>
    <w:lsdException w:name="Emphasis" w:qFormat="1"/>
    <w:lsdException w:name="Document Map" w:uiPriority="99"/>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32BA2"/>
    <w:pPr>
      <w:widowControl w:val="0"/>
      <w:jc w:val="both"/>
    </w:pPr>
    <w:rPr>
      <w:kern w:val="2"/>
      <w:sz w:val="21"/>
      <w:szCs w:val="24"/>
    </w:rPr>
  </w:style>
  <w:style w:type="paragraph" w:styleId="1">
    <w:name w:val="heading 1"/>
    <w:basedOn w:val="a1"/>
    <w:next w:val="a1"/>
    <w:link w:val="1Char"/>
    <w:qFormat/>
    <w:rsid w:val="00732BA2"/>
    <w:pPr>
      <w:keepNext/>
      <w:keepLines/>
      <w:autoSpaceDE w:val="0"/>
      <w:autoSpaceDN w:val="0"/>
      <w:adjustRightInd w:val="0"/>
      <w:spacing w:before="340" w:after="330" w:line="578" w:lineRule="auto"/>
      <w:outlineLvl w:val="0"/>
    </w:pPr>
    <w:rPr>
      <w:b/>
      <w:color w:val="000000"/>
      <w:kern w:val="44"/>
      <w:szCs w:val="20"/>
    </w:rPr>
  </w:style>
  <w:style w:type="paragraph" w:styleId="2">
    <w:name w:val="heading 2"/>
    <w:basedOn w:val="a1"/>
    <w:next w:val="a1"/>
    <w:link w:val="2Char"/>
    <w:qFormat/>
    <w:rsid w:val="00732BA2"/>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uiPriority w:val="9"/>
    <w:qFormat/>
    <w:rsid w:val="00732BA2"/>
    <w:pPr>
      <w:keepNext/>
      <w:keepLines/>
      <w:autoSpaceDE w:val="0"/>
      <w:autoSpaceDN w:val="0"/>
      <w:adjustRightInd w:val="0"/>
      <w:spacing w:before="260" w:after="260" w:line="415" w:lineRule="auto"/>
      <w:outlineLvl w:val="2"/>
    </w:pPr>
    <w:rPr>
      <w:b/>
      <w:color w:val="000000"/>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22"/>
    <w:qFormat/>
    <w:rsid w:val="00732BA2"/>
    <w:rPr>
      <w:b/>
    </w:rPr>
  </w:style>
  <w:style w:type="character" w:styleId="a6">
    <w:name w:val="page number"/>
    <w:rsid w:val="00732BA2"/>
    <w:rPr>
      <w:rFonts w:cs="Times New Roman"/>
    </w:rPr>
  </w:style>
  <w:style w:type="character" w:styleId="a7">
    <w:name w:val="Hyperlink"/>
    <w:rsid w:val="00732BA2"/>
    <w:rPr>
      <w:color w:val="0000FF"/>
      <w:u w:val="single"/>
    </w:rPr>
  </w:style>
  <w:style w:type="character" w:styleId="a8">
    <w:name w:val="annotation reference"/>
    <w:uiPriority w:val="99"/>
    <w:rsid w:val="00732BA2"/>
    <w:rPr>
      <w:sz w:val="21"/>
    </w:rPr>
  </w:style>
  <w:style w:type="character" w:customStyle="1" w:styleId="Char">
    <w:name w:val="正文文本缩进 Char"/>
    <w:link w:val="a9"/>
    <w:uiPriority w:val="99"/>
    <w:locked/>
    <w:rsid w:val="00732BA2"/>
    <w:rPr>
      <w:rFonts w:ascii="宋体" w:eastAsia="宋体" w:hAnsi="Courier New"/>
      <w:spacing w:val="-4"/>
      <w:kern w:val="2"/>
      <w:sz w:val="18"/>
      <w:lang w:val="en-US" w:eastAsia="zh-CN"/>
    </w:rPr>
  </w:style>
  <w:style w:type="character" w:customStyle="1" w:styleId="PlainTextChar">
    <w:name w:val="Plain Text Char"/>
    <w:aliases w:val="普通文字 Char Char1,纯文本 Char Char Char,纯文本 Char Char1,普通文字 Char Char Char1,正 文 1 Char,普通文字 Char Char Char Char1,普通文字 Char Char Char Char Char,普通文字 Char1,正文文字 Char Char,Texte Char,表格文字 Char,普通文字1 Char,普通文字2 Char,普通文字3 Char,普通文字4 Char"/>
    <w:rsid w:val="00732BA2"/>
    <w:rPr>
      <w:rFonts w:ascii="宋体" w:hAnsi="Courier New" w:cs="Courier New"/>
      <w:kern w:val="2"/>
      <w:sz w:val="21"/>
      <w:szCs w:val="21"/>
    </w:rPr>
  </w:style>
  <w:style w:type="character" w:customStyle="1" w:styleId="ListParagraphChar">
    <w:name w:val="List Paragraph Char"/>
    <w:link w:val="10"/>
    <w:locked/>
    <w:rsid w:val="00732BA2"/>
    <w:rPr>
      <w:rFonts w:ascii="Calibri" w:eastAsia="宋体" w:hAnsi="Calibri"/>
      <w:kern w:val="2"/>
      <w:sz w:val="22"/>
      <w:lang w:val="en-US" w:eastAsia="zh-CN"/>
    </w:rPr>
  </w:style>
  <w:style w:type="character" w:customStyle="1" w:styleId="Char0">
    <w:name w:val="正文文本 Char"/>
    <w:link w:val="aa"/>
    <w:uiPriority w:val="99"/>
    <w:locked/>
    <w:rsid w:val="00732BA2"/>
    <w:rPr>
      <w:rFonts w:eastAsia="宋体"/>
      <w:color w:val="000000"/>
      <w:sz w:val="21"/>
      <w:lang w:val="en-US" w:eastAsia="zh-CN"/>
    </w:rPr>
  </w:style>
  <w:style w:type="character" w:customStyle="1" w:styleId="Heading1Char">
    <w:name w:val="Heading 1 Char"/>
    <w:uiPriority w:val="9"/>
    <w:locked/>
    <w:rsid w:val="00732BA2"/>
    <w:rPr>
      <w:rFonts w:eastAsia="宋体"/>
      <w:b/>
      <w:color w:val="000000"/>
      <w:kern w:val="44"/>
      <w:sz w:val="21"/>
      <w:lang w:val="en-US" w:eastAsia="zh-CN"/>
    </w:rPr>
  </w:style>
  <w:style w:type="character" w:customStyle="1" w:styleId="1Char">
    <w:name w:val="标题 1 Char"/>
    <w:link w:val="1"/>
    <w:locked/>
    <w:rsid w:val="00732BA2"/>
    <w:rPr>
      <w:rFonts w:eastAsia="宋体"/>
      <w:b/>
      <w:color w:val="000000"/>
      <w:kern w:val="44"/>
      <w:sz w:val="21"/>
      <w:lang w:val="en-US" w:eastAsia="zh-CN"/>
    </w:rPr>
  </w:style>
  <w:style w:type="character" w:customStyle="1" w:styleId="font51">
    <w:name w:val="font51"/>
    <w:rsid w:val="00732BA2"/>
    <w:rPr>
      <w:rFonts w:ascii="微软雅黑" w:eastAsia="微软雅黑" w:hAnsi="微软雅黑"/>
      <w:b/>
      <w:color w:val="FF0000"/>
      <w:sz w:val="24"/>
      <w:u w:val="none"/>
    </w:rPr>
  </w:style>
  <w:style w:type="character" w:customStyle="1" w:styleId="font21">
    <w:name w:val="font21"/>
    <w:rsid w:val="00732BA2"/>
    <w:rPr>
      <w:rFonts w:ascii="微软雅黑" w:eastAsia="微软雅黑" w:hAnsi="微软雅黑"/>
      <w:color w:val="000000"/>
      <w:sz w:val="24"/>
      <w:u w:val="none"/>
    </w:rPr>
  </w:style>
  <w:style w:type="character" w:customStyle="1" w:styleId="3Char">
    <w:name w:val="标题 3 Char"/>
    <w:link w:val="3"/>
    <w:uiPriority w:val="9"/>
    <w:locked/>
    <w:rsid w:val="00732BA2"/>
    <w:rPr>
      <w:rFonts w:eastAsia="宋体"/>
      <w:b/>
      <w:color w:val="000000"/>
      <w:sz w:val="21"/>
      <w:lang w:val="en-US" w:eastAsia="zh-CN"/>
    </w:rPr>
  </w:style>
  <w:style w:type="character" w:customStyle="1" w:styleId="2Char0">
    <w:name w:val="正文文本缩进 2 Char"/>
    <w:link w:val="20"/>
    <w:uiPriority w:val="99"/>
    <w:locked/>
    <w:rsid w:val="00732BA2"/>
    <w:rPr>
      <w:rFonts w:eastAsia="宋体"/>
      <w:kern w:val="2"/>
      <w:sz w:val="24"/>
      <w:lang w:val="en-US" w:eastAsia="zh-CN"/>
    </w:rPr>
  </w:style>
  <w:style w:type="character" w:customStyle="1" w:styleId="Char1">
    <w:name w:val="批注框文本 Char"/>
    <w:link w:val="ab"/>
    <w:uiPriority w:val="99"/>
    <w:semiHidden/>
    <w:rsid w:val="00732BA2"/>
    <w:rPr>
      <w:kern w:val="2"/>
      <w:sz w:val="16"/>
      <w:szCs w:val="0"/>
    </w:rPr>
  </w:style>
  <w:style w:type="character" w:customStyle="1" w:styleId="2Char1">
    <w:name w:val="正文文字2 Char"/>
    <w:link w:val="21"/>
    <w:locked/>
    <w:rsid w:val="00732BA2"/>
    <w:rPr>
      <w:rFonts w:ascii="Arial" w:eastAsia="黑体"/>
      <w:sz w:val="21"/>
      <w:lang w:val="en-US" w:eastAsia="zh-CN"/>
    </w:rPr>
  </w:style>
  <w:style w:type="character" w:customStyle="1" w:styleId="apple-converted-space">
    <w:name w:val="apple-converted-space"/>
    <w:rsid w:val="00732BA2"/>
    <w:rPr>
      <w:rFonts w:cs="Times New Roman"/>
    </w:rPr>
  </w:style>
  <w:style w:type="character" w:customStyle="1" w:styleId="Char2">
    <w:name w:val="纯文本 Char"/>
    <w:aliases w:val="普通文字 Char Char Char2,普通文字 Char Char2,普通文字 Char2,纯文本 Char Char Char1,普通文字 Char Char Char Char Char1,普通文字 Char Char Char Char2,小 Char,Texte Char1,正 文 1 Char1,普通文字1 Char1,普通文字2 Char1,普通文字3 Char1,普通文字4 Char1,普通文字5 Char,普通文字6 Char,普通文字11 Char"/>
    <w:link w:val="ac"/>
    <w:locked/>
    <w:rsid w:val="00732BA2"/>
    <w:rPr>
      <w:rFonts w:ascii="宋体" w:eastAsia="宋体" w:hAnsi="Courier New"/>
      <w:kern w:val="2"/>
      <w:sz w:val="24"/>
      <w:lang w:val="en-US" w:eastAsia="zh-CN"/>
    </w:rPr>
  </w:style>
  <w:style w:type="character" w:customStyle="1" w:styleId="FooterChar">
    <w:name w:val="Footer Char"/>
    <w:uiPriority w:val="99"/>
    <w:locked/>
    <w:rsid w:val="00732BA2"/>
    <w:rPr>
      <w:sz w:val="18"/>
    </w:rPr>
  </w:style>
  <w:style w:type="character" w:customStyle="1" w:styleId="Char3">
    <w:name w:val="批注主题 Char"/>
    <w:link w:val="ad"/>
    <w:uiPriority w:val="99"/>
    <w:locked/>
    <w:rsid w:val="00732BA2"/>
    <w:rPr>
      <w:rFonts w:eastAsia="宋体"/>
      <w:b/>
      <w:color w:val="000000"/>
      <w:sz w:val="21"/>
    </w:rPr>
  </w:style>
  <w:style w:type="character" w:customStyle="1" w:styleId="Char4">
    <w:name w:val="页眉 Char"/>
    <w:link w:val="ae"/>
    <w:locked/>
    <w:rsid w:val="00732BA2"/>
    <w:rPr>
      <w:rFonts w:eastAsia="宋体"/>
      <w:kern w:val="2"/>
      <w:sz w:val="18"/>
      <w:lang w:val="en-US" w:eastAsia="zh-CN"/>
    </w:rPr>
  </w:style>
  <w:style w:type="character" w:customStyle="1" w:styleId="Char5">
    <w:name w:val="正文缩进 Char"/>
    <w:link w:val="af"/>
    <w:locked/>
    <w:rsid w:val="00732BA2"/>
    <w:rPr>
      <w:rFonts w:eastAsia="宋体"/>
      <w:kern w:val="2"/>
      <w:sz w:val="21"/>
      <w:lang w:val="en-US" w:eastAsia="zh-CN"/>
    </w:rPr>
  </w:style>
  <w:style w:type="character" w:customStyle="1" w:styleId="Char6">
    <w:name w:val="日期 Char"/>
    <w:link w:val="af0"/>
    <w:locked/>
    <w:rsid w:val="00732BA2"/>
    <w:rPr>
      <w:rFonts w:eastAsia="宋体"/>
      <w:color w:val="000000"/>
      <w:sz w:val="21"/>
      <w:lang w:val="en-US" w:eastAsia="zh-CN"/>
    </w:rPr>
  </w:style>
  <w:style w:type="character" w:customStyle="1" w:styleId="CommentTextChar">
    <w:name w:val="Comment Text Char"/>
    <w:basedOn w:val="a2"/>
    <w:link w:val="af1"/>
    <w:uiPriority w:val="99"/>
    <w:locked/>
    <w:rsid w:val="00732BA2"/>
  </w:style>
  <w:style w:type="character" w:customStyle="1" w:styleId="2Char">
    <w:name w:val="标题 2 Char"/>
    <w:link w:val="2"/>
    <w:locked/>
    <w:rsid w:val="00732BA2"/>
    <w:rPr>
      <w:rFonts w:ascii="Arial" w:eastAsia="黑体" w:hAnsi="Arial"/>
      <w:b/>
      <w:kern w:val="2"/>
      <w:sz w:val="32"/>
      <w:lang w:val="en-US" w:eastAsia="zh-CN"/>
    </w:rPr>
  </w:style>
  <w:style w:type="character" w:customStyle="1" w:styleId="Char7">
    <w:name w:val="正文（绿盟科技） Char"/>
    <w:link w:val="af2"/>
    <w:locked/>
    <w:rsid w:val="00732BA2"/>
    <w:rPr>
      <w:rFonts w:ascii="Arial" w:hAnsi="Arial"/>
      <w:sz w:val="22"/>
      <w:lang w:val="en-US" w:eastAsia="zh-CN" w:bidi="ar-SA"/>
    </w:rPr>
  </w:style>
  <w:style w:type="character" w:customStyle="1" w:styleId="11">
    <w:name w:val="访问过的超链接1"/>
    <w:rsid w:val="00732BA2"/>
    <w:rPr>
      <w:color w:val="800080"/>
      <w:u w:val="single"/>
    </w:rPr>
  </w:style>
  <w:style w:type="character" w:customStyle="1" w:styleId="3Char0">
    <w:name w:val="正文文本缩进 3 Char"/>
    <w:link w:val="30"/>
    <w:uiPriority w:val="99"/>
    <w:locked/>
    <w:rsid w:val="00732BA2"/>
    <w:rPr>
      <w:rFonts w:eastAsia="宋体"/>
      <w:kern w:val="2"/>
      <w:sz w:val="24"/>
      <w:lang w:val="en-US" w:eastAsia="zh-CN"/>
    </w:rPr>
  </w:style>
  <w:style w:type="character" w:customStyle="1" w:styleId="Char8">
    <w:name w:val="批注文字 Char"/>
    <w:link w:val="af1"/>
    <w:locked/>
    <w:rsid w:val="00732BA2"/>
    <w:rPr>
      <w:rFonts w:eastAsia="宋体"/>
      <w:color w:val="000000"/>
      <w:sz w:val="21"/>
    </w:rPr>
  </w:style>
  <w:style w:type="character" w:customStyle="1" w:styleId="Char9">
    <w:name w:val="文档结构图 Char"/>
    <w:link w:val="af3"/>
    <w:uiPriority w:val="99"/>
    <w:locked/>
    <w:rsid w:val="00732BA2"/>
    <w:rPr>
      <w:rFonts w:ascii="宋体" w:eastAsia="宋体"/>
      <w:color w:val="000000"/>
      <w:sz w:val="18"/>
      <w:lang w:val="en-US" w:eastAsia="zh-CN"/>
    </w:rPr>
  </w:style>
  <w:style w:type="character" w:customStyle="1" w:styleId="Heading2Char">
    <w:name w:val="Heading 2 Char"/>
    <w:aliases w:val="H2 Char,Heading 2 Hidden Char,Heading 2 CCBS Char,2nd level Char,h2 Char,2 Char,Header 2 Char,l2 Char,Titre2 Char,Head 2 Char,Underrubrik1 Char,prop2 Char,heading 2+ Indent: Left 0.25 in Char,H21 Char,Level 2 Topic Heading Char,标题二 Char"/>
    <w:uiPriority w:val="9"/>
    <w:semiHidden/>
    <w:rsid w:val="00732BA2"/>
    <w:rPr>
      <w:rFonts w:ascii="Cambria" w:eastAsia="宋体" w:hAnsi="Cambria" w:cs="Times New Roman"/>
      <w:b/>
      <w:bCs/>
      <w:kern w:val="2"/>
      <w:sz w:val="32"/>
      <w:szCs w:val="32"/>
    </w:rPr>
  </w:style>
  <w:style w:type="character" w:customStyle="1" w:styleId="Chara">
    <w:name w:val="页脚 Char"/>
    <w:link w:val="af4"/>
    <w:locked/>
    <w:rsid w:val="00732BA2"/>
    <w:rPr>
      <w:rFonts w:eastAsia="宋体"/>
      <w:kern w:val="2"/>
      <w:sz w:val="18"/>
      <w:lang w:val="en-US" w:eastAsia="zh-CN"/>
    </w:rPr>
  </w:style>
  <w:style w:type="character" w:customStyle="1" w:styleId="apple-style-span">
    <w:name w:val="apple-style-span"/>
    <w:basedOn w:val="a2"/>
    <w:qFormat/>
    <w:rsid w:val="00732BA2"/>
  </w:style>
  <w:style w:type="paragraph" w:styleId="ac">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1"/>
    <w:link w:val="Char2"/>
    <w:qFormat/>
    <w:rsid w:val="00732BA2"/>
    <w:pPr>
      <w:spacing w:beforeLines="50" w:afterLines="50" w:line="400" w:lineRule="exact"/>
    </w:pPr>
    <w:rPr>
      <w:rFonts w:ascii="宋体" w:hAnsi="Courier New"/>
      <w:sz w:val="24"/>
      <w:szCs w:val="20"/>
    </w:rPr>
  </w:style>
  <w:style w:type="paragraph" w:styleId="a9">
    <w:name w:val="Body Text Indent"/>
    <w:basedOn w:val="a1"/>
    <w:link w:val="Char"/>
    <w:rsid w:val="00732BA2"/>
    <w:pPr>
      <w:spacing w:line="200" w:lineRule="exact"/>
      <w:ind w:firstLine="301"/>
    </w:pPr>
    <w:rPr>
      <w:rFonts w:ascii="宋体" w:hAnsi="Courier New"/>
      <w:spacing w:val="-4"/>
      <w:sz w:val="18"/>
      <w:szCs w:val="20"/>
    </w:rPr>
  </w:style>
  <w:style w:type="paragraph" w:styleId="af1">
    <w:name w:val="annotation text"/>
    <w:basedOn w:val="a1"/>
    <w:link w:val="Char8"/>
    <w:rsid w:val="00732BA2"/>
    <w:pPr>
      <w:autoSpaceDE w:val="0"/>
      <w:autoSpaceDN w:val="0"/>
      <w:adjustRightInd w:val="0"/>
      <w:jc w:val="left"/>
    </w:pPr>
    <w:rPr>
      <w:color w:val="000000"/>
      <w:kern w:val="0"/>
      <w:szCs w:val="20"/>
    </w:rPr>
  </w:style>
  <w:style w:type="paragraph" w:styleId="22">
    <w:name w:val="toc 2"/>
    <w:basedOn w:val="a1"/>
    <w:next w:val="a1"/>
    <w:uiPriority w:val="39"/>
    <w:rsid w:val="00732BA2"/>
    <w:pPr>
      <w:tabs>
        <w:tab w:val="right" w:leader="dot" w:pos="9070"/>
      </w:tabs>
      <w:spacing w:line="360" w:lineRule="auto"/>
      <w:ind w:leftChars="200" w:left="200"/>
    </w:pPr>
    <w:rPr>
      <w:rFonts w:eastAsia="黑体"/>
      <w:sz w:val="24"/>
      <w:szCs w:val="20"/>
    </w:rPr>
  </w:style>
  <w:style w:type="paragraph" w:styleId="af3">
    <w:name w:val="Document Map"/>
    <w:basedOn w:val="a1"/>
    <w:link w:val="Char9"/>
    <w:uiPriority w:val="99"/>
    <w:rsid w:val="00732BA2"/>
    <w:pPr>
      <w:autoSpaceDE w:val="0"/>
      <w:autoSpaceDN w:val="0"/>
      <w:adjustRightInd w:val="0"/>
    </w:pPr>
    <w:rPr>
      <w:rFonts w:ascii="宋体"/>
      <w:color w:val="000000"/>
      <w:kern w:val="0"/>
      <w:sz w:val="18"/>
      <w:szCs w:val="20"/>
    </w:rPr>
  </w:style>
  <w:style w:type="paragraph" w:styleId="7">
    <w:name w:val="index 7"/>
    <w:basedOn w:val="a1"/>
    <w:next w:val="a1"/>
    <w:uiPriority w:val="99"/>
    <w:rsid w:val="00732BA2"/>
    <w:pPr>
      <w:autoSpaceDE w:val="0"/>
      <w:autoSpaceDN w:val="0"/>
      <w:adjustRightInd w:val="0"/>
      <w:ind w:left="2520"/>
    </w:pPr>
    <w:rPr>
      <w:color w:val="000000"/>
      <w:kern w:val="0"/>
      <w:szCs w:val="21"/>
    </w:rPr>
  </w:style>
  <w:style w:type="paragraph" w:styleId="23">
    <w:name w:val="List Number 2"/>
    <w:basedOn w:val="a1"/>
    <w:uiPriority w:val="99"/>
    <w:rsid w:val="00732BA2"/>
    <w:pPr>
      <w:tabs>
        <w:tab w:val="left" w:pos="780"/>
      </w:tabs>
      <w:autoSpaceDE w:val="0"/>
      <w:autoSpaceDN w:val="0"/>
      <w:adjustRightInd w:val="0"/>
      <w:ind w:leftChars="200" w:left="780" w:hangingChars="200" w:hanging="200"/>
    </w:pPr>
    <w:rPr>
      <w:color w:val="000000"/>
      <w:kern w:val="0"/>
      <w:szCs w:val="21"/>
    </w:rPr>
  </w:style>
  <w:style w:type="paragraph" w:styleId="af">
    <w:name w:val="Normal Indent"/>
    <w:basedOn w:val="a1"/>
    <w:link w:val="Char5"/>
    <w:rsid w:val="00732BA2"/>
    <w:pPr>
      <w:ind w:firstLine="420"/>
    </w:pPr>
    <w:rPr>
      <w:szCs w:val="20"/>
    </w:rPr>
  </w:style>
  <w:style w:type="paragraph" w:styleId="30">
    <w:name w:val="Body Text Indent 3"/>
    <w:basedOn w:val="a1"/>
    <w:link w:val="3Char0"/>
    <w:uiPriority w:val="99"/>
    <w:rsid w:val="00732BA2"/>
    <w:pPr>
      <w:ind w:firstLine="435"/>
    </w:pPr>
    <w:rPr>
      <w:sz w:val="24"/>
      <w:szCs w:val="20"/>
    </w:rPr>
  </w:style>
  <w:style w:type="paragraph" w:styleId="af4">
    <w:name w:val="footer"/>
    <w:basedOn w:val="a1"/>
    <w:link w:val="Chara"/>
    <w:rsid w:val="00732BA2"/>
    <w:pPr>
      <w:tabs>
        <w:tab w:val="center" w:pos="4153"/>
        <w:tab w:val="right" w:pos="8306"/>
      </w:tabs>
      <w:snapToGrid w:val="0"/>
      <w:jc w:val="left"/>
    </w:pPr>
    <w:rPr>
      <w:sz w:val="18"/>
      <w:szCs w:val="20"/>
    </w:rPr>
  </w:style>
  <w:style w:type="paragraph" w:styleId="a0">
    <w:name w:val="List Number"/>
    <w:basedOn w:val="a1"/>
    <w:uiPriority w:val="99"/>
    <w:rsid w:val="00732BA2"/>
    <w:pPr>
      <w:widowControl/>
      <w:numPr>
        <w:numId w:val="1"/>
      </w:numPr>
      <w:tabs>
        <w:tab w:val="left" w:pos="360"/>
        <w:tab w:val="left" w:pos="720"/>
      </w:tabs>
      <w:spacing w:afterLines="50"/>
      <w:jc w:val="left"/>
    </w:pPr>
    <w:rPr>
      <w:kern w:val="0"/>
      <w:sz w:val="24"/>
      <w:szCs w:val="20"/>
    </w:rPr>
  </w:style>
  <w:style w:type="paragraph" w:styleId="ae">
    <w:name w:val="header"/>
    <w:basedOn w:val="a1"/>
    <w:link w:val="Char4"/>
    <w:rsid w:val="00732BA2"/>
    <w:pPr>
      <w:pBdr>
        <w:bottom w:val="single" w:sz="6" w:space="1" w:color="auto"/>
      </w:pBdr>
      <w:tabs>
        <w:tab w:val="center" w:pos="4153"/>
        <w:tab w:val="right" w:pos="8306"/>
      </w:tabs>
      <w:snapToGrid w:val="0"/>
      <w:jc w:val="center"/>
    </w:pPr>
    <w:rPr>
      <w:sz w:val="18"/>
      <w:szCs w:val="20"/>
    </w:rPr>
  </w:style>
  <w:style w:type="paragraph" w:styleId="aa">
    <w:name w:val="Body Text"/>
    <w:basedOn w:val="a1"/>
    <w:link w:val="Char0"/>
    <w:uiPriority w:val="99"/>
    <w:rsid w:val="00732BA2"/>
    <w:pPr>
      <w:autoSpaceDE w:val="0"/>
      <w:autoSpaceDN w:val="0"/>
      <w:adjustRightInd w:val="0"/>
      <w:spacing w:after="120"/>
    </w:pPr>
    <w:rPr>
      <w:color w:val="000000"/>
      <w:kern w:val="0"/>
      <w:szCs w:val="20"/>
    </w:rPr>
  </w:style>
  <w:style w:type="paragraph" w:styleId="af0">
    <w:name w:val="Date"/>
    <w:basedOn w:val="a1"/>
    <w:next w:val="a1"/>
    <w:link w:val="Char6"/>
    <w:rsid w:val="00732BA2"/>
    <w:pPr>
      <w:autoSpaceDE w:val="0"/>
      <w:autoSpaceDN w:val="0"/>
      <w:adjustRightInd w:val="0"/>
      <w:ind w:leftChars="2500" w:left="100"/>
    </w:pPr>
    <w:rPr>
      <w:color w:val="000000"/>
      <w:kern w:val="0"/>
      <w:szCs w:val="20"/>
    </w:rPr>
  </w:style>
  <w:style w:type="paragraph" w:styleId="af5">
    <w:name w:val="Normal (Web)"/>
    <w:basedOn w:val="a1"/>
    <w:uiPriority w:val="99"/>
    <w:rsid w:val="00732BA2"/>
    <w:pPr>
      <w:widowControl/>
      <w:spacing w:before="100" w:beforeAutospacing="1" w:after="100" w:afterAutospacing="1"/>
      <w:jc w:val="left"/>
    </w:pPr>
    <w:rPr>
      <w:rFonts w:ascii="宋体" w:hAnsi="宋体" w:cs="宋体"/>
      <w:kern w:val="0"/>
      <w:sz w:val="24"/>
    </w:rPr>
  </w:style>
  <w:style w:type="paragraph" w:styleId="12">
    <w:name w:val="toc 1"/>
    <w:basedOn w:val="a1"/>
    <w:next w:val="a1"/>
    <w:uiPriority w:val="39"/>
    <w:rsid w:val="00732BA2"/>
    <w:pPr>
      <w:autoSpaceDE w:val="0"/>
      <w:autoSpaceDN w:val="0"/>
      <w:adjustRightInd w:val="0"/>
      <w:spacing w:line="360" w:lineRule="auto"/>
    </w:pPr>
    <w:rPr>
      <w:rFonts w:eastAsia="黑体"/>
      <w:color w:val="000000"/>
      <w:kern w:val="0"/>
      <w:sz w:val="24"/>
      <w:szCs w:val="21"/>
    </w:rPr>
  </w:style>
  <w:style w:type="paragraph" w:styleId="20">
    <w:name w:val="Body Text Indent 2"/>
    <w:basedOn w:val="a1"/>
    <w:link w:val="2Char0"/>
    <w:uiPriority w:val="99"/>
    <w:rsid w:val="00732BA2"/>
    <w:pPr>
      <w:spacing w:after="120" w:line="480" w:lineRule="auto"/>
      <w:ind w:leftChars="200" w:left="420"/>
    </w:pPr>
    <w:rPr>
      <w:sz w:val="24"/>
      <w:szCs w:val="20"/>
    </w:rPr>
  </w:style>
  <w:style w:type="paragraph" w:styleId="ad">
    <w:name w:val="annotation subject"/>
    <w:basedOn w:val="af1"/>
    <w:next w:val="af1"/>
    <w:link w:val="Char3"/>
    <w:uiPriority w:val="99"/>
    <w:rsid w:val="00732BA2"/>
    <w:rPr>
      <w:b/>
    </w:rPr>
  </w:style>
  <w:style w:type="paragraph" w:styleId="ab">
    <w:name w:val="Balloon Text"/>
    <w:basedOn w:val="a1"/>
    <w:link w:val="Char1"/>
    <w:semiHidden/>
    <w:rsid w:val="00732BA2"/>
    <w:rPr>
      <w:sz w:val="16"/>
      <w:szCs w:val="16"/>
    </w:rPr>
  </w:style>
  <w:style w:type="paragraph" w:customStyle="1" w:styleId="13">
    <w:name w:val="正文1"/>
    <w:basedOn w:val="a1"/>
    <w:rsid w:val="00732BA2"/>
    <w:pPr>
      <w:tabs>
        <w:tab w:val="left" w:pos="360"/>
        <w:tab w:val="left" w:pos="1800"/>
        <w:tab w:val="left" w:pos="2220"/>
      </w:tabs>
      <w:spacing w:line="360" w:lineRule="auto"/>
    </w:pPr>
    <w:rPr>
      <w:rFonts w:ascii="黑体" w:hAnsi="宋体"/>
    </w:rPr>
  </w:style>
  <w:style w:type="paragraph" w:customStyle="1" w:styleId="xl68">
    <w:name w:val="xl68"/>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kern w:val="0"/>
      <w:sz w:val="24"/>
    </w:rPr>
  </w:style>
  <w:style w:type="paragraph" w:customStyle="1" w:styleId="xl36">
    <w:name w:val="xl36"/>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95">
    <w:name w:val="xl95"/>
    <w:basedOn w:val="a1"/>
    <w:rsid w:val="00732BA2"/>
    <w:pPr>
      <w:widowControl/>
      <w:pBdr>
        <w:top w:val="single" w:sz="4" w:space="0" w:color="auto"/>
        <w:right w:val="single" w:sz="4" w:space="0" w:color="auto"/>
      </w:pBdr>
      <w:spacing w:before="100" w:beforeAutospacing="1" w:after="100" w:afterAutospacing="1"/>
      <w:jc w:val="center"/>
      <w:textAlignment w:val="top"/>
    </w:pPr>
    <w:rPr>
      <w:rFonts w:ascii="Arial Unicode MS" w:hAnsi="Arial Unicode MS"/>
      <w:kern w:val="0"/>
      <w:sz w:val="24"/>
    </w:rPr>
  </w:style>
  <w:style w:type="paragraph" w:customStyle="1" w:styleId="xl72">
    <w:name w:val="xl72"/>
    <w:basedOn w:val="a1"/>
    <w:rsid w:val="00732BA2"/>
    <w:pPr>
      <w:widowControl/>
      <w:numPr>
        <w:numId w:val="2"/>
      </w:numPr>
      <w:pBdr>
        <w:top w:val="single" w:sz="4" w:space="0" w:color="auto"/>
        <w:left w:val="single" w:sz="4" w:space="0" w:color="auto"/>
        <w:bottom w:val="single" w:sz="4" w:space="0" w:color="auto"/>
      </w:pBdr>
      <w:tabs>
        <w:tab w:val="clear" w:pos="2040"/>
        <w:tab w:val="left" w:pos="78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xl66">
    <w:name w:val="xl66"/>
    <w:basedOn w:val="a1"/>
    <w:rsid w:val="00732BA2"/>
    <w:pPr>
      <w:widowControl/>
      <w:spacing w:before="100" w:beforeAutospacing="1" w:after="100" w:afterAutospacing="1"/>
      <w:jc w:val="center"/>
    </w:pPr>
    <w:rPr>
      <w:rFonts w:ascii="Arial Unicode MS" w:hAnsi="Arial Unicode MS"/>
      <w:kern w:val="0"/>
      <w:sz w:val="24"/>
    </w:rPr>
  </w:style>
  <w:style w:type="paragraph" w:customStyle="1" w:styleId="CharCharChar">
    <w:name w:val="Char Char Char"/>
    <w:basedOn w:val="a1"/>
    <w:rsid w:val="00732BA2"/>
    <w:rPr>
      <w:rFonts w:ascii="仿宋_GB2312" w:eastAsia="仿宋_GB2312" w:hAnsi="Verdana"/>
      <w:b/>
      <w:color w:val="333333"/>
      <w:kern w:val="0"/>
      <w:sz w:val="32"/>
      <w:szCs w:val="20"/>
    </w:rPr>
  </w:style>
  <w:style w:type="paragraph" w:customStyle="1" w:styleId="font9">
    <w:name w:val="font9"/>
    <w:basedOn w:val="a1"/>
    <w:rsid w:val="00732BA2"/>
    <w:pPr>
      <w:widowControl/>
      <w:numPr>
        <w:numId w:val="3"/>
      </w:numPr>
      <w:tabs>
        <w:tab w:val="left" w:pos="1200"/>
      </w:tabs>
      <w:spacing w:before="100" w:beforeAutospacing="1" w:after="100" w:afterAutospacing="1"/>
      <w:ind w:leftChars="400" w:left="0" w:hangingChars="200" w:hanging="200"/>
      <w:jc w:val="left"/>
    </w:pPr>
    <w:rPr>
      <w:kern w:val="0"/>
      <w:sz w:val="16"/>
      <w:szCs w:val="16"/>
    </w:rPr>
  </w:style>
  <w:style w:type="paragraph" w:customStyle="1" w:styleId="xl69">
    <w:name w:val="xl69"/>
    <w:basedOn w:val="a1"/>
    <w:rsid w:val="00732BA2"/>
    <w:pPr>
      <w:widowControl/>
      <w:numPr>
        <w:numId w:val="4"/>
      </w:numPr>
      <w:pBdr>
        <w:top w:val="single" w:sz="4" w:space="0" w:color="auto"/>
        <w:left w:val="single" w:sz="4" w:space="0" w:color="auto"/>
        <w:bottom w:val="single" w:sz="4" w:space="0" w:color="auto"/>
        <w:right w:val="single" w:sz="4" w:space="0" w:color="auto"/>
      </w:pBdr>
      <w:tabs>
        <w:tab w:val="clear" w:pos="780"/>
      </w:tabs>
      <w:spacing w:before="100" w:beforeAutospacing="1" w:after="100" w:afterAutospacing="1"/>
      <w:ind w:left="0" w:firstLine="0"/>
      <w:textAlignment w:val="top"/>
    </w:pPr>
    <w:rPr>
      <w:kern w:val="0"/>
      <w:sz w:val="24"/>
    </w:rPr>
  </w:style>
  <w:style w:type="paragraph" w:customStyle="1" w:styleId="xl38">
    <w:name w:val="xl38"/>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8">
    <w:name w:val="xl28"/>
    <w:basedOn w:val="a1"/>
    <w:rsid w:val="00732BA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30">
    <w:name w:val="xl30"/>
    <w:basedOn w:val="a1"/>
    <w:rsid w:val="00732BA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39">
    <w:name w:val="xl39"/>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a1"/>
    <w:rsid w:val="00732BA2"/>
    <w:pPr>
      <w:widowControl/>
      <w:pBdr>
        <w:top w:val="single" w:sz="4" w:space="0" w:color="auto"/>
        <w:left w:val="single" w:sz="4" w:space="0" w:color="auto"/>
        <w:bottom w:val="single" w:sz="4" w:space="0" w:color="auto"/>
      </w:pBdr>
      <w:spacing w:before="100" w:beforeAutospacing="1" w:after="100" w:afterAutospacing="1"/>
    </w:pPr>
    <w:rPr>
      <w:rFonts w:ascii="Arial Unicode MS" w:hAnsi="Arial Unicode MS"/>
      <w:kern w:val="0"/>
      <w:szCs w:val="21"/>
    </w:rPr>
  </w:style>
  <w:style w:type="paragraph" w:customStyle="1" w:styleId="xl35">
    <w:name w:val="xl35"/>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6">
    <w:name w:val="标题6"/>
    <w:basedOn w:val="a1"/>
    <w:next w:val="1"/>
    <w:rsid w:val="00732BA2"/>
    <w:pPr>
      <w:widowControl/>
      <w:snapToGrid w:val="0"/>
      <w:spacing w:beforeLines="50" w:afterLines="50" w:line="520" w:lineRule="atLeast"/>
      <w:ind w:firstLineChars="200" w:firstLine="200"/>
    </w:pPr>
    <w:rPr>
      <w:rFonts w:cs="Arial"/>
      <w:b/>
      <w:sz w:val="24"/>
    </w:rPr>
  </w:style>
  <w:style w:type="paragraph" w:customStyle="1" w:styleId="xl79">
    <w:name w:val="xl79"/>
    <w:basedOn w:val="a1"/>
    <w:rsid w:val="00732BA2"/>
    <w:pPr>
      <w:widowControl/>
      <w:pBdr>
        <w:bottom w:val="single" w:sz="4" w:space="0" w:color="auto"/>
        <w:right w:val="single" w:sz="4" w:space="0" w:color="auto"/>
      </w:pBdr>
      <w:tabs>
        <w:tab w:val="left" w:pos="780"/>
      </w:tabs>
      <w:spacing w:before="100" w:beforeAutospacing="1" w:after="100" w:afterAutospacing="1"/>
      <w:jc w:val="left"/>
      <w:textAlignment w:val="top"/>
    </w:pPr>
    <w:rPr>
      <w:rFonts w:ascii="Arial Unicode MS" w:hAnsi="Arial Unicode MS"/>
      <w:b/>
      <w:bCs/>
      <w:kern w:val="0"/>
      <w:sz w:val="24"/>
    </w:rPr>
  </w:style>
  <w:style w:type="paragraph" w:customStyle="1" w:styleId="font7">
    <w:name w:val="font7"/>
    <w:basedOn w:val="a1"/>
    <w:rsid w:val="00732BA2"/>
    <w:pPr>
      <w:widowControl/>
      <w:spacing w:before="100" w:beforeAutospacing="1" w:after="100" w:afterAutospacing="1"/>
      <w:jc w:val="left"/>
    </w:pPr>
    <w:rPr>
      <w:kern w:val="0"/>
      <w:szCs w:val="21"/>
    </w:rPr>
  </w:style>
  <w:style w:type="paragraph" w:customStyle="1" w:styleId="af6">
    <w:name w:val="正文段"/>
    <w:basedOn w:val="a1"/>
    <w:rsid w:val="00732BA2"/>
    <w:pPr>
      <w:widowControl/>
      <w:snapToGrid w:val="0"/>
      <w:ind w:firstLineChars="200" w:firstLine="200"/>
    </w:pPr>
    <w:rPr>
      <w:kern w:val="0"/>
      <w:sz w:val="24"/>
      <w:szCs w:val="20"/>
    </w:rPr>
  </w:style>
  <w:style w:type="paragraph" w:customStyle="1" w:styleId="font18">
    <w:name w:val="font18"/>
    <w:basedOn w:val="a1"/>
    <w:rsid w:val="00732BA2"/>
    <w:pPr>
      <w:widowControl/>
      <w:numPr>
        <w:numId w:val="5"/>
      </w:numPr>
      <w:spacing w:before="100" w:beforeAutospacing="1" w:after="100" w:afterAutospacing="1"/>
      <w:ind w:left="0" w:firstLine="0"/>
      <w:jc w:val="left"/>
    </w:pPr>
    <w:rPr>
      <w:rFonts w:ascii="宋体" w:hAnsi="宋体"/>
      <w:kern w:val="0"/>
      <w:szCs w:val="21"/>
    </w:rPr>
  </w:style>
  <w:style w:type="paragraph" w:customStyle="1" w:styleId="font10">
    <w:name w:val="font10"/>
    <w:basedOn w:val="a1"/>
    <w:rsid w:val="00732BA2"/>
    <w:pPr>
      <w:widowControl/>
      <w:tabs>
        <w:tab w:val="left" w:pos="1200"/>
      </w:tabs>
      <w:spacing w:before="100" w:beforeAutospacing="1" w:after="100" w:afterAutospacing="1"/>
      <w:ind w:leftChars="400" w:left="400" w:hangingChars="200" w:hanging="200"/>
      <w:jc w:val="left"/>
    </w:pPr>
    <w:rPr>
      <w:rFonts w:ascii="宋体" w:hAnsi="宋体" w:cs="宋体"/>
      <w:kern w:val="0"/>
      <w:sz w:val="16"/>
      <w:szCs w:val="16"/>
    </w:rPr>
  </w:style>
  <w:style w:type="paragraph" w:customStyle="1" w:styleId="p0paragraphindent">
    <w:name w:val="p0 paragraphindent"/>
    <w:basedOn w:val="a1"/>
    <w:rsid w:val="00732BA2"/>
    <w:pPr>
      <w:widowControl/>
      <w:numPr>
        <w:numId w:val="6"/>
      </w:numPr>
      <w:tabs>
        <w:tab w:val="left" w:pos="360"/>
      </w:tabs>
      <w:spacing w:before="100" w:beforeAutospacing="1" w:after="100" w:afterAutospacing="1"/>
      <w:ind w:left="0" w:firstLine="0"/>
      <w:jc w:val="left"/>
    </w:pPr>
    <w:rPr>
      <w:rFonts w:ascii="宋体" w:hAnsi="宋体" w:cs="宋体"/>
      <w:kern w:val="0"/>
      <w:sz w:val="24"/>
    </w:rPr>
  </w:style>
  <w:style w:type="paragraph" w:customStyle="1" w:styleId="xl31">
    <w:name w:val="xl31"/>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7">
    <w:name w:val="a"/>
    <w:basedOn w:val="a1"/>
    <w:rsid w:val="00732BA2"/>
    <w:pPr>
      <w:widowControl/>
      <w:spacing w:before="100" w:beforeAutospacing="1" w:after="100" w:afterAutospacing="1"/>
      <w:jc w:val="left"/>
    </w:pPr>
    <w:rPr>
      <w:rFonts w:ascii="宋体" w:hAnsi="宋体" w:cs="宋体"/>
      <w:kern w:val="0"/>
      <w:sz w:val="24"/>
    </w:rPr>
  </w:style>
  <w:style w:type="paragraph" w:customStyle="1" w:styleId="xl83">
    <w:name w:val="xl83"/>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
    <w:name w:val="正文表标题"/>
    <w:next w:val="a1"/>
    <w:rsid w:val="00732BA2"/>
    <w:pPr>
      <w:numPr>
        <w:ilvl w:val="5"/>
        <w:numId w:val="7"/>
      </w:numPr>
      <w:tabs>
        <w:tab w:val="left" w:pos="360"/>
        <w:tab w:val="left" w:pos="2520"/>
      </w:tabs>
      <w:jc w:val="center"/>
    </w:pPr>
    <w:rPr>
      <w:rFonts w:ascii="黑体" w:eastAsia="黑体"/>
      <w:sz w:val="21"/>
    </w:rPr>
  </w:style>
  <w:style w:type="paragraph" w:customStyle="1" w:styleId="CharChar1CharCharCharChar1CharCharCharCharCharChar">
    <w:name w:val="Char Char1 Char Char Char Char1 Char Char Char Char Char Char"/>
    <w:basedOn w:val="a1"/>
    <w:rsid w:val="00732BA2"/>
    <w:rPr>
      <w:rFonts w:ascii="Tahoma" w:hAnsi="Tahoma"/>
      <w:sz w:val="24"/>
      <w:szCs w:val="20"/>
    </w:rPr>
  </w:style>
  <w:style w:type="paragraph" w:customStyle="1" w:styleId="xl40">
    <w:name w:val="xl40"/>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34">
    <w:name w:val="xl34"/>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14">
    <w:name w:val="列出段落1"/>
    <w:basedOn w:val="a1"/>
    <w:next w:val="12"/>
    <w:uiPriority w:val="34"/>
    <w:qFormat/>
    <w:rsid w:val="00732BA2"/>
    <w:pPr>
      <w:ind w:firstLineChars="200" w:firstLine="200"/>
    </w:pPr>
    <w:rPr>
      <w:rFonts w:ascii="Calibri" w:hAnsi="Calibri"/>
      <w:szCs w:val="22"/>
    </w:rPr>
  </w:style>
  <w:style w:type="paragraph" w:customStyle="1" w:styleId="10">
    <w:name w:val="列出段落1"/>
    <w:basedOn w:val="a1"/>
    <w:link w:val="ListParagraphChar"/>
    <w:qFormat/>
    <w:rsid w:val="00732BA2"/>
    <w:pPr>
      <w:ind w:firstLineChars="200" w:firstLine="420"/>
    </w:pPr>
    <w:rPr>
      <w:rFonts w:ascii="Calibri" w:hAnsi="Calibri"/>
      <w:sz w:val="22"/>
      <w:szCs w:val="20"/>
    </w:rPr>
  </w:style>
  <w:style w:type="paragraph" w:customStyle="1" w:styleId="font8">
    <w:name w:val="font8"/>
    <w:basedOn w:val="a1"/>
    <w:rsid w:val="00732BA2"/>
    <w:pPr>
      <w:widowControl/>
      <w:spacing w:before="100" w:beforeAutospacing="1" w:after="100" w:afterAutospacing="1"/>
      <w:jc w:val="left"/>
    </w:pPr>
    <w:rPr>
      <w:rFonts w:ascii="宋体" w:hAnsi="宋体"/>
      <w:b/>
      <w:bCs/>
      <w:kern w:val="0"/>
      <w:sz w:val="24"/>
    </w:rPr>
  </w:style>
  <w:style w:type="paragraph" w:customStyle="1" w:styleId="xl78">
    <w:name w:val="xl78"/>
    <w:basedOn w:val="a1"/>
    <w:rsid w:val="00732BA2"/>
    <w:pPr>
      <w:widowControl/>
      <w:pBdr>
        <w:top w:val="single" w:sz="4" w:space="0" w:color="auto"/>
        <w:left w:val="single" w:sz="4" w:space="0" w:color="auto"/>
        <w:bottom w:val="single" w:sz="4" w:space="0" w:color="auto"/>
      </w:pBdr>
      <w:tabs>
        <w:tab w:val="left" w:pos="2040"/>
      </w:tabs>
      <w:spacing w:before="100" w:beforeAutospacing="1" w:after="100" w:afterAutospacing="1"/>
      <w:jc w:val="left"/>
      <w:textAlignment w:val="top"/>
    </w:pPr>
    <w:rPr>
      <w:kern w:val="0"/>
      <w:sz w:val="24"/>
    </w:rPr>
  </w:style>
  <w:style w:type="paragraph" w:customStyle="1" w:styleId="af2">
    <w:name w:val="正文（绿盟科技）"/>
    <w:link w:val="Char7"/>
    <w:rsid w:val="00732BA2"/>
    <w:pPr>
      <w:spacing w:line="300" w:lineRule="auto"/>
    </w:pPr>
    <w:rPr>
      <w:rFonts w:ascii="Arial" w:hAnsi="Arial"/>
      <w:sz w:val="22"/>
    </w:rPr>
  </w:style>
  <w:style w:type="paragraph" w:customStyle="1" w:styleId="NewNewNewNew">
    <w:name w:val="正文 New New New New"/>
    <w:qFormat/>
    <w:rsid w:val="00732BA2"/>
    <w:pPr>
      <w:widowControl w:val="0"/>
      <w:jc w:val="both"/>
    </w:pPr>
    <w:rPr>
      <w:rFonts w:ascii="Calibri" w:hAnsi="Calibri"/>
      <w:sz w:val="21"/>
      <w:szCs w:val="22"/>
    </w:rPr>
  </w:style>
  <w:style w:type="paragraph" w:customStyle="1" w:styleId="ParaCharCharChar">
    <w:name w:val="默认段落字体 Para Char Char Char"/>
    <w:basedOn w:val="a1"/>
    <w:rsid w:val="00732BA2"/>
  </w:style>
  <w:style w:type="paragraph" w:customStyle="1" w:styleId="font5">
    <w:name w:val="font5"/>
    <w:basedOn w:val="a1"/>
    <w:rsid w:val="00732BA2"/>
    <w:pPr>
      <w:widowControl/>
      <w:spacing w:before="100" w:beforeAutospacing="1" w:after="100" w:afterAutospacing="1"/>
      <w:jc w:val="left"/>
    </w:pPr>
    <w:rPr>
      <w:kern w:val="0"/>
      <w:sz w:val="24"/>
    </w:rPr>
  </w:style>
  <w:style w:type="paragraph" w:customStyle="1" w:styleId="Charb">
    <w:name w:val="Char"/>
    <w:basedOn w:val="a1"/>
    <w:rsid w:val="00732BA2"/>
    <w:pPr>
      <w:widowControl/>
      <w:spacing w:after="160" w:line="240" w:lineRule="exact"/>
      <w:jc w:val="left"/>
    </w:pPr>
    <w:rPr>
      <w:rFonts w:ascii="Verdana" w:hAnsi="Verdana"/>
      <w:kern w:val="0"/>
      <w:sz w:val="20"/>
      <w:szCs w:val="20"/>
      <w:lang w:eastAsia="en-US"/>
    </w:rPr>
  </w:style>
  <w:style w:type="paragraph" w:customStyle="1" w:styleId="SS">
    <w:name w:val="SS正文首行缩进 +"/>
    <w:next w:val="a1"/>
    <w:rsid w:val="00732BA2"/>
    <w:pPr>
      <w:widowControl w:val="0"/>
      <w:spacing w:beforeLines="50" w:afterLines="50" w:line="360" w:lineRule="auto"/>
      <w:ind w:firstLineChars="200" w:firstLine="200"/>
      <w:jc w:val="both"/>
    </w:pPr>
    <w:rPr>
      <w:kern w:val="2"/>
      <w:sz w:val="24"/>
    </w:rPr>
  </w:style>
  <w:style w:type="paragraph" w:customStyle="1" w:styleId="xl88">
    <w:name w:val="xl88"/>
    <w:basedOn w:val="a1"/>
    <w:rsid w:val="00732BA2"/>
    <w:pPr>
      <w:widowControl/>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kern w:val="0"/>
      <w:sz w:val="24"/>
    </w:rPr>
  </w:style>
  <w:style w:type="paragraph" w:customStyle="1" w:styleId="21">
    <w:name w:val="正文文字2"/>
    <w:basedOn w:val="aa"/>
    <w:link w:val="2Char1"/>
    <w:rsid w:val="00732BA2"/>
    <w:pPr>
      <w:autoSpaceDE/>
      <w:autoSpaceDN/>
      <w:spacing w:after="60" w:line="360" w:lineRule="atLeast"/>
      <w:ind w:left="72" w:right="72"/>
      <w:jc w:val="center"/>
      <w:textAlignment w:val="baseline"/>
    </w:pPr>
    <w:rPr>
      <w:rFonts w:ascii="Arial" w:eastAsia="黑体"/>
      <w:color w:val="auto"/>
    </w:rPr>
  </w:style>
  <w:style w:type="paragraph" w:customStyle="1" w:styleId="xl73">
    <w:name w:val="xl73"/>
    <w:basedOn w:val="a1"/>
    <w:rsid w:val="00732BA2"/>
    <w:pPr>
      <w:widowControl/>
      <w:numPr>
        <w:numId w:val="8"/>
      </w:numPr>
      <w:pBdr>
        <w:top w:val="single" w:sz="4" w:space="0" w:color="auto"/>
        <w:bottom w:val="single" w:sz="4" w:space="0" w:color="auto"/>
      </w:pBdr>
      <w:tabs>
        <w:tab w:val="left" w:pos="78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xl80">
    <w:name w:val="xl80"/>
    <w:basedOn w:val="a1"/>
    <w:rsid w:val="00732BA2"/>
    <w:pPr>
      <w:widowControl/>
      <w:pBdr>
        <w:top w:val="single" w:sz="4" w:space="0" w:color="auto"/>
        <w:left w:val="single" w:sz="4" w:space="0" w:color="auto"/>
        <w:right w:val="single" w:sz="4" w:space="0" w:color="auto"/>
      </w:pBdr>
      <w:tabs>
        <w:tab w:val="left" w:pos="1200"/>
      </w:tabs>
      <w:spacing w:before="100" w:beforeAutospacing="1" w:after="100" w:afterAutospacing="1"/>
      <w:jc w:val="left"/>
    </w:pPr>
    <w:rPr>
      <w:rFonts w:ascii="Arial Unicode MS" w:hAnsi="Arial Unicode MS"/>
      <w:kern w:val="0"/>
      <w:szCs w:val="21"/>
    </w:rPr>
  </w:style>
  <w:style w:type="paragraph" w:customStyle="1" w:styleId="Char10">
    <w:name w:val="Char1"/>
    <w:basedOn w:val="a1"/>
    <w:rsid w:val="00732BA2"/>
  </w:style>
  <w:style w:type="paragraph" w:customStyle="1" w:styleId="xl77">
    <w:name w:val="xl77"/>
    <w:basedOn w:val="a1"/>
    <w:rsid w:val="00732BA2"/>
    <w:pPr>
      <w:widowControl/>
      <w:pBdr>
        <w:top w:val="single" w:sz="4" w:space="0" w:color="auto"/>
        <w:left w:val="single" w:sz="4" w:space="0" w:color="auto"/>
        <w:bottom w:val="single" w:sz="4" w:space="0" w:color="auto"/>
      </w:pBdr>
      <w:tabs>
        <w:tab w:val="left" w:pos="1620"/>
      </w:tabs>
      <w:spacing w:before="100" w:beforeAutospacing="1" w:after="100" w:afterAutospacing="1"/>
      <w:jc w:val="left"/>
      <w:textAlignment w:val="top"/>
    </w:pPr>
    <w:rPr>
      <w:rFonts w:ascii="Arial Unicode MS" w:hAnsi="Arial Unicode MS"/>
      <w:kern w:val="0"/>
      <w:sz w:val="24"/>
    </w:rPr>
  </w:style>
  <w:style w:type="paragraph" w:customStyle="1" w:styleId="af8">
    <w:name w:val="自由格式"/>
    <w:rsid w:val="00732BA2"/>
    <w:rPr>
      <w:rFonts w:ascii="Helvetica" w:eastAsia="ヒラギノ角ゴ Pro W3" w:hAnsi="Helvetica"/>
      <w:color w:val="000000"/>
      <w:sz w:val="24"/>
    </w:rPr>
  </w:style>
  <w:style w:type="paragraph" w:customStyle="1" w:styleId="xl82">
    <w:name w:val="xl82"/>
    <w:basedOn w:val="a1"/>
    <w:rsid w:val="00732BA2"/>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Cs w:val="21"/>
    </w:rPr>
  </w:style>
  <w:style w:type="paragraph" w:customStyle="1" w:styleId="xl74">
    <w:name w:val="xl74"/>
    <w:basedOn w:val="a1"/>
    <w:rsid w:val="00732BA2"/>
    <w:pPr>
      <w:widowControl/>
      <w:numPr>
        <w:numId w:val="9"/>
      </w:numPr>
      <w:pBdr>
        <w:top w:val="single" w:sz="4" w:space="0" w:color="auto"/>
        <w:bottom w:val="single" w:sz="4" w:space="0" w:color="auto"/>
        <w:right w:val="single" w:sz="4" w:space="0" w:color="auto"/>
      </w:pBdr>
      <w:tabs>
        <w:tab w:val="clear" w:pos="1200"/>
      </w:tabs>
      <w:spacing w:before="100" w:beforeAutospacing="1" w:after="100" w:afterAutospacing="1"/>
      <w:ind w:left="0" w:firstLine="0"/>
      <w:jc w:val="left"/>
      <w:textAlignment w:val="top"/>
    </w:pPr>
    <w:rPr>
      <w:rFonts w:ascii="Arial Unicode MS" w:hAnsi="Arial Unicode MS"/>
      <w:b/>
      <w:bCs/>
      <w:kern w:val="0"/>
      <w:sz w:val="24"/>
    </w:rPr>
  </w:style>
  <w:style w:type="paragraph" w:customStyle="1" w:styleId="xl91">
    <w:name w:val="xl91"/>
    <w:basedOn w:val="a1"/>
    <w:rsid w:val="00732BA2"/>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Arial Unicode MS" w:hAnsi="Arial Unicode MS"/>
      <w:kern w:val="0"/>
      <w:sz w:val="24"/>
    </w:rPr>
  </w:style>
  <w:style w:type="paragraph" w:customStyle="1" w:styleId="xl75">
    <w:name w:val="xl75"/>
    <w:basedOn w:val="a1"/>
    <w:rsid w:val="00732BA2"/>
    <w:pPr>
      <w:widowControl/>
      <w:numPr>
        <w:numId w:val="10"/>
      </w:numPr>
      <w:pBdr>
        <w:top w:val="single" w:sz="4" w:space="0" w:color="auto"/>
        <w:left w:val="single" w:sz="4" w:space="0" w:color="auto"/>
        <w:bottom w:val="single" w:sz="4" w:space="0" w:color="auto"/>
        <w:right w:val="single" w:sz="4" w:space="0" w:color="auto"/>
      </w:pBdr>
      <w:tabs>
        <w:tab w:val="clear" w:pos="1620"/>
      </w:tabs>
      <w:spacing w:before="100" w:beforeAutospacing="1" w:after="100" w:afterAutospacing="1"/>
      <w:ind w:left="0" w:firstLine="0"/>
    </w:pPr>
    <w:rPr>
      <w:rFonts w:ascii="Arial Unicode MS" w:hAnsi="Arial Unicode MS"/>
      <w:kern w:val="0"/>
      <w:sz w:val="24"/>
    </w:rPr>
  </w:style>
  <w:style w:type="paragraph" w:customStyle="1" w:styleId="xl86">
    <w:name w:val="xl86"/>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font6">
    <w:name w:val="font6"/>
    <w:basedOn w:val="a1"/>
    <w:rsid w:val="00732BA2"/>
    <w:pPr>
      <w:widowControl/>
      <w:spacing w:before="100" w:beforeAutospacing="1" w:after="100" w:afterAutospacing="1"/>
      <w:jc w:val="left"/>
    </w:pPr>
    <w:rPr>
      <w:rFonts w:ascii="宋体" w:hAnsi="宋体"/>
      <w:kern w:val="0"/>
      <w:sz w:val="18"/>
      <w:szCs w:val="18"/>
    </w:rPr>
  </w:style>
  <w:style w:type="paragraph" w:customStyle="1" w:styleId="xl33">
    <w:name w:val="xl33"/>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Default">
    <w:name w:val="Default"/>
    <w:rsid w:val="00732BA2"/>
    <w:pPr>
      <w:widowControl w:val="0"/>
      <w:autoSpaceDE w:val="0"/>
      <w:autoSpaceDN w:val="0"/>
      <w:adjustRightInd w:val="0"/>
    </w:pPr>
    <w:rPr>
      <w:rFonts w:ascii="宋体y緢.ā" w:eastAsia="宋体y緢.ā" w:hAnsi="Calibri" w:cs="宋体y緢.ā"/>
      <w:color w:val="000000"/>
      <w:sz w:val="24"/>
      <w:szCs w:val="24"/>
    </w:rPr>
  </w:style>
  <w:style w:type="paragraph" w:customStyle="1" w:styleId="xl67">
    <w:name w:val="xl67"/>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l84">
    <w:name w:val="xl84"/>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CharCharCharChar">
    <w:name w:val="Char Char Char Char"/>
    <w:basedOn w:val="a1"/>
    <w:rsid w:val="00732BA2"/>
  </w:style>
  <w:style w:type="paragraph" w:customStyle="1" w:styleId="xl70">
    <w:name w:val="xl70"/>
    <w:basedOn w:val="a1"/>
    <w:rsid w:val="00732BA2"/>
    <w:pPr>
      <w:widowControl/>
      <w:numPr>
        <w:numId w:val="11"/>
      </w:numPr>
      <w:pBdr>
        <w:top w:val="single" w:sz="4" w:space="0" w:color="auto"/>
        <w:left w:val="single" w:sz="4" w:space="0" w:color="auto"/>
        <w:bottom w:val="single" w:sz="4" w:space="0" w:color="auto"/>
        <w:right w:val="single" w:sz="4" w:space="0" w:color="auto"/>
      </w:pBdr>
      <w:tabs>
        <w:tab w:val="clear" w:pos="1200"/>
        <w:tab w:val="left" w:pos="360"/>
      </w:tabs>
      <w:spacing w:before="100" w:beforeAutospacing="1" w:after="100" w:afterAutospacing="1"/>
      <w:ind w:left="0" w:firstLine="0"/>
      <w:jc w:val="center"/>
      <w:textAlignment w:val="top"/>
    </w:pPr>
    <w:rPr>
      <w:rFonts w:ascii="Arial Unicode MS" w:hAnsi="Arial Unicode MS"/>
      <w:kern w:val="0"/>
      <w:sz w:val="24"/>
    </w:rPr>
  </w:style>
  <w:style w:type="paragraph" w:customStyle="1" w:styleId="Char19">
    <w:name w:val="Char19"/>
    <w:basedOn w:val="a1"/>
    <w:rsid w:val="00732BA2"/>
    <w:pPr>
      <w:numPr>
        <w:numId w:val="12"/>
      </w:numPr>
      <w:tabs>
        <w:tab w:val="left" w:pos="780"/>
      </w:tabs>
      <w:ind w:left="0" w:firstLine="0"/>
    </w:pPr>
    <w:rPr>
      <w:szCs w:val="20"/>
    </w:rPr>
  </w:style>
  <w:style w:type="paragraph" w:customStyle="1" w:styleId="15">
    <w:name w:val="无间隔1"/>
    <w:rsid w:val="00732BA2"/>
    <w:pPr>
      <w:widowControl w:val="0"/>
      <w:jc w:val="both"/>
    </w:pPr>
    <w:rPr>
      <w:rFonts w:ascii="Calibri" w:hAnsi="Calibri"/>
      <w:kern w:val="2"/>
      <w:sz w:val="21"/>
      <w:szCs w:val="22"/>
    </w:rPr>
  </w:style>
  <w:style w:type="paragraph" w:customStyle="1" w:styleId="xl81">
    <w:name w:val="xl81"/>
    <w:basedOn w:val="a1"/>
    <w:rsid w:val="00732BA2"/>
    <w:pPr>
      <w:widowControl/>
      <w:pBdr>
        <w:left w:val="single" w:sz="4" w:space="0" w:color="auto"/>
        <w:right w:val="single" w:sz="4" w:space="0" w:color="auto"/>
      </w:pBdr>
      <w:tabs>
        <w:tab w:val="left" w:pos="1200"/>
      </w:tabs>
      <w:spacing w:before="100" w:beforeAutospacing="1" w:after="100" w:afterAutospacing="1"/>
      <w:jc w:val="left"/>
    </w:pPr>
    <w:rPr>
      <w:rFonts w:ascii="Arial Unicode MS" w:hAnsi="Arial Unicode MS"/>
      <w:kern w:val="0"/>
      <w:szCs w:val="21"/>
    </w:rPr>
  </w:style>
  <w:style w:type="paragraph" w:customStyle="1" w:styleId="xl76">
    <w:name w:val="xl76"/>
    <w:basedOn w:val="a1"/>
    <w:rsid w:val="00732BA2"/>
    <w:pPr>
      <w:widowControl/>
      <w:numPr>
        <w:numId w:val="13"/>
      </w:numPr>
      <w:pBdr>
        <w:top w:val="single" w:sz="4" w:space="0" w:color="auto"/>
        <w:left w:val="single" w:sz="4" w:space="0" w:color="auto"/>
        <w:bottom w:val="single" w:sz="4" w:space="0" w:color="auto"/>
      </w:pBdr>
      <w:tabs>
        <w:tab w:val="clear" w:pos="2040"/>
      </w:tabs>
      <w:spacing w:before="100" w:beforeAutospacing="1" w:after="100" w:afterAutospacing="1"/>
      <w:ind w:left="0" w:firstLine="0"/>
      <w:textAlignment w:val="top"/>
    </w:pPr>
    <w:rPr>
      <w:rFonts w:ascii="Arial Unicode MS" w:hAnsi="Arial Unicode MS"/>
      <w:kern w:val="0"/>
      <w:sz w:val="24"/>
    </w:rPr>
  </w:style>
  <w:style w:type="paragraph" w:customStyle="1" w:styleId="xl26">
    <w:name w:val="xl26"/>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1"/>
    <w:rsid w:val="00732BA2"/>
    <w:pPr>
      <w:widowControl/>
      <w:pBdr>
        <w:top w:val="single" w:sz="4" w:space="0" w:color="auto"/>
        <w:bottom w:val="single" w:sz="4" w:space="0" w:color="auto"/>
      </w:pBdr>
      <w:spacing w:before="100" w:beforeAutospacing="1" w:after="100" w:afterAutospacing="1"/>
      <w:textAlignment w:val="top"/>
    </w:pPr>
    <w:rPr>
      <w:rFonts w:ascii="Arial Unicode MS" w:hAnsi="Arial Unicode MS"/>
      <w:kern w:val="0"/>
      <w:sz w:val="24"/>
    </w:rPr>
  </w:style>
  <w:style w:type="paragraph" w:customStyle="1" w:styleId="xl32">
    <w:name w:val="xl32"/>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1">
    <w:name w:val="xl71"/>
    <w:basedOn w:val="a1"/>
    <w:rsid w:val="00732BA2"/>
    <w:pPr>
      <w:widowControl/>
      <w:numPr>
        <w:numId w:val="14"/>
      </w:numPr>
      <w:pBdr>
        <w:top w:val="single" w:sz="4" w:space="0" w:color="auto"/>
        <w:left w:val="single" w:sz="4" w:space="0" w:color="auto"/>
        <w:bottom w:val="single" w:sz="4" w:space="0" w:color="auto"/>
        <w:right w:val="single" w:sz="4" w:space="0" w:color="auto"/>
      </w:pBdr>
      <w:tabs>
        <w:tab w:val="clear" w:pos="1620"/>
        <w:tab w:val="left" w:pos="360"/>
      </w:tabs>
      <w:spacing w:before="100" w:beforeAutospacing="1" w:after="100" w:afterAutospacing="1"/>
      <w:ind w:left="0" w:firstLine="0"/>
      <w:textAlignment w:val="top"/>
    </w:pPr>
    <w:rPr>
      <w:rFonts w:ascii="Arial Unicode MS" w:hAnsi="Arial Unicode MS"/>
      <w:color w:val="000000"/>
      <w:kern w:val="0"/>
      <w:sz w:val="24"/>
    </w:rPr>
  </w:style>
  <w:style w:type="paragraph" w:customStyle="1" w:styleId="08428071">
    <w:name w:val="样式 +中文正文 四号 左 悬挂缩进: 0.84 字符 行距: 固定值 28 磅 左  0.71 字符 首行缩进: ..."/>
    <w:basedOn w:val="a1"/>
    <w:rsid w:val="00732BA2"/>
    <w:pPr>
      <w:spacing w:line="560" w:lineRule="exact"/>
      <w:ind w:leftChars="71" w:left="384" w:hangingChars="84" w:hanging="235"/>
      <w:jc w:val="left"/>
    </w:pPr>
    <w:rPr>
      <w:rFonts w:ascii="宋体" w:hAnsi="宋体" w:cs="宋体"/>
      <w:kern w:val="0"/>
      <w:sz w:val="28"/>
      <w:szCs w:val="20"/>
    </w:rPr>
  </w:style>
  <w:style w:type="paragraph" w:customStyle="1" w:styleId="xl90">
    <w:name w:val="xl90"/>
    <w:basedOn w:val="a1"/>
    <w:rsid w:val="00732BA2"/>
    <w:pPr>
      <w:widowControl/>
      <w:pBdr>
        <w:top w:val="single" w:sz="4" w:space="0" w:color="auto"/>
        <w:bottom w:val="single" w:sz="4" w:space="0" w:color="auto"/>
        <w:right w:val="single" w:sz="4" w:space="0" w:color="auto"/>
      </w:pBdr>
      <w:spacing w:before="100" w:beforeAutospacing="1" w:after="100" w:afterAutospacing="1"/>
    </w:pPr>
    <w:rPr>
      <w:rFonts w:ascii="Arial Unicode MS" w:hAnsi="Arial Unicode MS"/>
      <w:kern w:val="0"/>
      <w:szCs w:val="21"/>
    </w:rPr>
  </w:style>
  <w:style w:type="paragraph" w:customStyle="1" w:styleId="110">
    <w:name w:val="列出段落11"/>
    <w:basedOn w:val="a1"/>
    <w:rsid w:val="00732BA2"/>
    <w:pPr>
      <w:widowControl/>
      <w:ind w:firstLineChars="200" w:firstLine="420"/>
      <w:jc w:val="left"/>
    </w:pPr>
    <w:rPr>
      <w:kern w:val="0"/>
      <w:sz w:val="24"/>
      <w:szCs w:val="20"/>
    </w:rPr>
  </w:style>
  <w:style w:type="paragraph" w:customStyle="1" w:styleId="xl92">
    <w:name w:val="xl92"/>
    <w:basedOn w:val="a1"/>
    <w:rsid w:val="00732BA2"/>
    <w:pPr>
      <w:widowControl/>
      <w:pBdr>
        <w:top w:val="single" w:sz="4" w:space="0" w:color="auto"/>
        <w:bottom w:val="single" w:sz="4" w:space="0" w:color="auto"/>
      </w:pBdr>
      <w:spacing w:before="100" w:beforeAutospacing="1" w:after="100" w:afterAutospacing="1"/>
      <w:jc w:val="left"/>
      <w:textAlignment w:val="top"/>
    </w:pPr>
    <w:rPr>
      <w:rFonts w:ascii="Arial Unicode MS" w:hAnsi="Arial Unicode MS"/>
      <w:kern w:val="0"/>
      <w:sz w:val="24"/>
    </w:rPr>
  </w:style>
  <w:style w:type="paragraph" w:customStyle="1" w:styleId="xl37">
    <w:name w:val="xl37"/>
    <w:basedOn w:val="a1"/>
    <w:rsid w:val="00732B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16"/>
      <w:szCs w:val="16"/>
    </w:rPr>
  </w:style>
  <w:style w:type="paragraph" w:customStyle="1" w:styleId="xl93">
    <w:name w:val="xl93"/>
    <w:basedOn w:val="a1"/>
    <w:rsid w:val="00732BA2"/>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Arial Unicode MS" w:hAnsi="Arial Unicode MS"/>
      <w:kern w:val="0"/>
      <w:sz w:val="24"/>
    </w:rPr>
  </w:style>
  <w:style w:type="paragraph" w:customStyle="1" w:styleId="xl94">
    <w:name w:val="xl94"/>
    <w:basedOn w:val="a1"/>
    <w:rsid w:val="00732BA2"/>
    <w:pPr>
      <w:widowControl/>
      <w:numPr>
        <w:numId w:val="15"/>
      </w:numPr>
      <w:pBdr>
        <w:top w:val="single" w:sz="4" w:space="0" w:color="auto"/>
        <w:left w:val="single" w:sz="4" w:space="0" w:color="auto"/>
        <w:bottom w:val="single" w:sz="4" w:space="0" w:color="auto"/>
      </w:pBdr>
      <w:tabs>
        <w:tab w:val="clear" w:pos="360"/>
      </w:tabs>
      <w:spacing w:before="100" w:beforeAutospacing="1" w:after="100" w:afterAutospacing="1"/>
      <w:ind w:left="0" w:firstLine="0"/>
      <w:jc w:val="center"/>
      <w:textAlignment w:val="top"/>
    </w:pPr>
    <w:rPr>
      <w:rFonts w:ascii="Arial Unicode MS" w:hAnsi="Arial Unicode MS"/>
      <w:kern w:val="0"/>
      <w:sz w:val="24"/>
    </w:rPr>
  </w:style>
  <w:style w:type="paragraph" w:customStyle="1" w:styleId="xl29">
    <w:name w:val="xl29"/>
    <w:basedOn w:val="a1"/>
    <w:rsid w:val="00732BA2"/>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24">
    <w:name w:val="无间隔2"/>
    <w:uiPriority w:val="1"/>
    <w:qFormat/>
    <w:rsid w:val="00732BA2"/>
    <w:pPr>
      <w:widowControl w:val="0"/>
      <w:jc w:val="both"/>
    </w:pPr>
    <w:rPr>
      <w:rFonts w:ascii="Calibri" w:hAnsi="Calibri"/>
      <w:kern w:val="2"/>
      <w:sz w:val="21"/>
      <w:szCs w:val="22"/>
    </w:rPr>
  </w:style>
  <w:style w:type="paragraph" w:customStyle="1" w:styleId="p0">
    <w:name w:val="p0"/>
    <w:next w:val="7"/>
    <w:rsid w:val="00732BA2"/>
    <w:pPr>
      <w:snapToGrid w:val="0"/>
    </w:pPr>
    <w:rPr>
      <w:sz w:val="21"/>
      <w:szCs w:val="21"/>
    </w:rPr>
  </w:style>
  <w:style w:type="table" w:styleId="af9">
    <w:name w:val="Table Grid"/>
    <w:basedOn w:val="a3"/>
    <w:rsid w:val="00732B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First Indent 2"/>
    <w:basedOn w:val="a9"/>
    <w:rsid w:val="000867CC"/>
    <w:pPr>
      <w:spacing w:after="120" w:line="240" w:lineRule="auto"/>
      <w:ind w:leftChars="200" w:left="420" w:firstLineChars="200" w:firstLine="420"/>
    </w:pPr>
    <w:rPr>
      <w:rFonts w:ascii="Times New Roman" w:hAnsi="Times New Roman"/>
      <w:spacing w:val="0"/>
      <w:sz w:val="21"/>
      <w:szCs w:val="24"/>
    </w:rPr>
  </w:style>
  <w:style w:type="paragraph" w:customStyle="1" w:styleId="GB231215">
    <w:name w:val="样式 楷体_GB2312 小四 行距: 1.5 倍行距"/>
    <w:basedOn w:val="a1"/>
    <w:rsid w:val="00D40536"/>
    <w:pPr>
      <w:spacing w:line="360" w:lineRule="auto"/>
      <w:ind w:firstLineChars="200" w:firstLine="200"/>
    </w:pPr>
    <w:rPr>
      <w:rFonts w:ascii="楷体_GB2312" w:eastAsia="楷体_GB2312" w:cs="宋体"/>
      <w:sz w:val="24"/>
      <w:szCs w:val="20"/>
    </w:rPr>
  </w:style>
  <w:style w:type="paragraph" w:customStyle="1" w:styleId="afa">
    <w:name w:val="表格"/>
    <w:next w:val="a1"/>
    <w:rsid w:val="00D40536"/>
    <w:pPr>
      <w:spacing w:beforeLines="50" w:afterLines="50"/>
      <w:jc w:val="both"/>
    </w:pPr>
    <w:rPr>
      <w:rFonts w:ascii="宋体" w:hAnsi="宋体"/>
      <w:color w:val="000000"/>
      <w:kern w:val="2"/>
      <w:sz w:val="18"/>
      <w:szCs w:val="18"/>
    </w:rPr>
  </w:style>
  <w:style w:type="character" w:styleId="afb">
    <w:name w:val="FollowedHyperlink"/>
    <w:basedOn w:val="a2"/>
    <w:rsid w:val="00C203A9"/>
    <w:rPr>
      <w:color w:val="800080"/>
      <w:u w:val="none"/>
    </w:rPr>
  </w:style>
  <w:style w:type="character" w:customStyle="1" w:styleId="font01">
    <w:name w:val="font01"/>
    <w:basedOn w:val="a2"/>
    <w:rsid w:val="00C203A9"/>
    <w:rPr>
      <w:rFonts w:ascii="宋体" w:eastAsia="宋体" w:hAnsi="宋体" w:cs="宋体" w:hint="eastAsia"/>
      <w:i w:val="0"/>
      <w:color w:val="000000"/>
      <w:sz w:val="24"/>
      <w:szCs w:val="24"/>
      <w:u w:val="none"/>
    </w:rPr>
  </w:style>
  <w:style w:type="character" w:customStyle="1" w:styleId="textcolor1">
    <w:name w:val="textcolor1"/>
    <w:basedOn w:val="a2"/>
    <w:rsid w:val="00C203A9"/>
    <w:rPr>
      <w:color w:val="FF6600"/>
    </w:rPr>
  </w:style>
  <w:style w:type="character" w:customStyle="1" w:styleId="HTMLChar">
    <w:name w:val="HTML 预设格式 Char"/>
    <w:basedOn w:val="a2"/>
    <w:link w:val="HTML"/>
    <w:uiPriority w:val="99"/>
    <w:rsid w:val="00C203A9"/>
    <w:rPr>
      <w:rFonts w:ascii="宋体" w:hAnsi="宋体" w:cs="宋体"/>
      <w:sz w:val="24"/>
      <w:szCs w:val="24"/>
    </w:rPr>
  </w:style>
  <w:style w:type="paragraph" w:styleId="HTML">
    <w:name w:val="HTML Preformatted"/>
    <w:basedOn w:val="a1"/>
    <w:link w:val="HTMLChar"/>
    <w:uiPriority w:val="99"/>
    <w:rsid w:val="00C2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1">
    <w:name w:val="HTML 预设格式 Char1"/>
    <w:basedOn w:val="a2"/>
    <w:link w:val="HTML"/>
    <w:semiHidden/>
    <w:rsid w:val="00C203A9"/>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cygov.cn/%EF%BC%89%E7%BD%91%E4%B8%8A%E8%8E%B7%E5%8F%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jzfcg.gov.cn" TargetMode="External"/><Relationship Id="rId4" Type="http://schemas.openxmlformats.org/officeDocument/2006/relationships/settings" Target="settings.xml"/><Relationship Id="rId9" Type="http://schemas.openxmlformats.org/officeDocument/2006/relationships/hyperlink" Target="http://www.zjzfcg.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86D02-6A9C-4713-BC99-F9B9229B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4048</Words>
  <Characters>23077</Characters>
  <Application>Microsoft Office Word</Application>
  <DocSecurity>0</DocSecurity>
  <Lines>192</Lines>
  <Paragraphs>54</Paragraphs>
  <ScaleCrop>false</ScaleCrop>
  <Company>WwW.YlmF.CoM</Company>
  <LinksUpToDate>false</LinksUpToDate>
  <CharactersWithSpaces>27071</CharactersWithSpaces>
  <SharedDoc>false</SharedDoc>
  <HLinks>
    <vt:vector size="18" baseType="variant">
      <vt:variant>
        <vt:i4>4784201</vt:i4>
      </vt:variant>
      <vt:variant>
        <vt:i4>24</vt:i4>
      </vt:variant>
      <vt:variant>
        <vt:i4>0</vt:i4>
      </vt:variant>
      <vt:variant>
        <vt:i4>5</vt:i4>
      </vt:variant>
      <vt:variant>
        <vt:lpwstr>http://www.zjzfcg.gov.cn/</vt:lpwstr>
      </vt:variant>
      <vt:variant>
        <vt:lpwstr/>
      </vt:variant>
      <vt:variant>
        <vt:i4>4784201</vt:i4>
      </vt:variant>
      <vt:variant>
        <vt:i4>21</vt:i4>
      </vt:variant>
      <vt:variant>
        <vt:i4>0</vt:i4>
      </vt:variant>
      <vt:variant>
        <vt:i4>5</vt:i4>
      </vt:variant>
      <vt:variant>
        <vt:lpwstr>http://www.zjzfcg.gov.cn/</vt:lpwstr>
      </vt:variant>
      <vt:variant>
        <vt:lpwstr/>
      </vt:variant>
      <vt:variant>
        <vt:i4>7078009</vt:i4>
      </vt:variant>
      <vt:variant>
        <vt:i4>0</vt:i4>
      </vt:variant>
      <vt:variant>
        <vt:i4>0</vt:i4>
      </vt:variant>
      <vt:variant>
        <vt:i4>5</vt:i4>
      </vt:variant>
      <vt:variant>
        <vt:lpwstr>http://www.zcygov.cn/%EF%BC%89%E7%BD%91%E4%B8%8A%E8%8E%B7%E5%8F%96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镇海区政府采购中心</dc:title>
  <dc:creator>YlmF</dc:creator>
  <cp:lastModifiedBy>唐海忠</cp:lastModifiedBy>
  <cp:revision>7</cp:revision>
  <cp:lastPrinted>2019-06-25T06:05:00Z</cp:lastPrinted>
  <dcterms:created xsi:type="dcterms:W3CDTF">2019-10-18T05:53:00Z</dcterms:created>
  <dcterms:modified xsi:type="dcterms:W3CDTF">2019-10-18T06:33:00Z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