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7C5F" w:rsidRDefault="00CF7C5F">
      <w:pPr>
        <w:spacing w:line="600" w:lineRule="exact"/>
        <w:jc w:val="center"/>
        <w:rPr>
          <w:rFonts w:ascii="宋体" w:hAnsi="宋体" w:cs="宋体"/>
          <w:sz w:val="32"/>
          <w:szCs w:val="32"/>
        </w:rPr>
      </w:pPr>
    </w:p>
    <w:p w:rsidR="00CF7C5F" w:rsidRDefault="00C2742E" w:rsidP="00C2742E">
      <w:pPr>
        <w:spacing w:line="360" w:lineRule="auto"/>
        <w:jc w:val="center"/>
        <w:rPr>
          <w:rFonts w:ascii="宋体" w:hAnsi="宋体" w:cs="宋体"/>
          <w:b/>
          <w:sz w:val="72"/>
          <w:szCs w:val="72"/>
        </w:rPr>
      </w:pPr>
      <w:r>
        <w:rPr>
          <w:rFonts w:ascii="宋体" w:hAnsi="宋体" w:cs="宋体"/>
          <w:b/>
          <w:sz w:val="72"/>
          <w:szCs w:val="72"/>
        </w:rPr>
        <w:t>政府采购项目</w:t>
      </w:r>
    </w:p>
    <w:p w:rsidR="00CF7C5F" w:rsidRDefault="00BC2709">
      <w:pPr>
        <w:spacing w:line="360" w:lineRule="auto"/>
        <w:jc w:val="center"/>
        <w:rPr>
          <w:rFonts w:ascii="宋体" w:hAnsi="宋体" w:cs="宋体"/>
          <w:b/>
          <w:sz w:val="72"/>
          <w:szCs w:val="72"/>
        </w:rPr>
      </w:pPr>
      <w:r>
        <w:rPr>
          <w:rFonts w:ascii="宋体" w:hAnsi="宋体" w:cs="宋体" w:hint="eastAsia"/>
          <w:b/>
          <w:sz w:val="72"/>
          <w:szCs w:val="72"/>
        </w:rPr>
        <w:t>竞争性磋商采购文件</w:t>
      </w:r>
    </w:p>
    <w:p w:rsidR="00CF7C5F" w:rsidRDefault="00CF7C5F">
      <w:pPr>
        <w:spacing w:line="360" w:lineRule="auto"/>
        <w:rPr>
          <w:rFonts w:ascii="宋体" w:hAnsi="宋体" w:cs="宋体"/>
          <w:sz w:val="44"/>
          <w:szCs w:val="20"/>
        </w:rPr>
      </w:pPr>
    </w:p>
    <w:p w:rsidR="00CF7C5F" w:rsidRDefault="00CF7C5F">
      <w:pPr>
        <w:spacing w:line="360" w:lineRule="auto"/>
        <w:rPr>
          <w:rFonts w:ascii="宋体" w:hAnsi="宋体" w:cs="宋体"/>
          <w:sz w:val="44"/>
          <w:szCs w:val="20"/>
        </w:rPr>
      </w:pPr>
    </w:p>
    <w:p w:rsidR="00CF7C5F" w:rsidRDefault="00CF7C5F">
      <w:pPr>
        <w:spacing w:line="360" w:lineRule="auto"/>
        <w:rPr>
          <w:rFonts w:ascii="宋体" w:hAnsi="宋体" w:cs="宋体"/>
          <w:sz w:val="44"/>
          <w:szCs w:val="20"/>
        </w:rPr>
      </w:pPr>
    </w:p>
    <w:p w:rsidR="00CF7C5F" w:rsidRDefault="00CF7C5F">
      <w:pPr>
        <w:spacing w:line="360" w:lineRule="auto"/>
        <w:rPr>
          <w:rFonts w:ascii="宋体" w:hAnsi="宋体" w:cs="宋体"/>
          <w:sz w:val="44"/>
          <w:szCs w:val="20"/>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0"/>
        <w:gridCol w:w="7549"/>
      </w:tblGrid>
      <w:tr w:rsidR="00CF7C5F" w:rsidTr="00A971B7">
        <w:trPr>
          <w:trHeight w:val="1148"/>
          <w:jc w:val="center"/>
        </w:trPr>
        <w:tc>
          <w:tcPr>
            <w:tcW w:w="2420" w:type="dxa"/>
            <w:tcBorders>
              <w:top w:val="single" w:sz="4" w:space="0" w:color="auto"/>
              <w:left w:val="single" w:sz="4" w:space="0" w:color="auto"/>
              <w:bottom w:val="single" w:sz="4" w:space="0" w:color="auto"/>
              <w:right w:val="single" w:sz="4" w:space="0" w:color="auto"/>
            </w:tcBorders>
            <w:noWrap/>
            <w:vAlign w:val="center"/>
          </w:tcPr>
          <w:p w:rsidR="00CF7C5F" w:rsidRDefault="00BC2709" w:rsidP="00A971B7">
            <w:pPr>
              <w:spacing w:line="360" w:lineRule="auto"/>
              <w:ind w:right="-216"/>
              <w:jc w:val="center"/>
              <w:rPr>
                <w:rFonts w:ascii="宋体" w:hAnsi="宋体" w:cs="宋体"/>
                <w:b/>
                <w:sz w:val="30"/>
                <w:szCs w:val="30"/>
              </w:rPr>
            </w:pPr>
            <w:r>
              <w:rPr>
                <w:rFonts w:ascii="宋体" w:hAnsi="宋体" w:cs="宋体" w:hint="eastAsia"/>
                <w:b/>
                <w:sz w:val="30"/>
                <w:szCs w:val="30"/>
              </w:rPr>
              <w:t>项目编号</w:t>
            </w:r>
          </w:p>
        </w:tc>
        <w:tc>
          <w:tcPr>
            <w:tcW w:w="7549" w:type="dxa"/>
            <w:tcBorders>
              <w:top w:val="single" w:sz="4" w:space="0" w:color="auto"/>
              <w:left w:val="single" w:sz="4" w:space="0" w:color="auto"/>
              <w:bottom w:val="single" w:sz="4" w:space="0" w:color="auto"/>
              <w:right w:val="single" w:sz="4" w:space="0" w:color="auto"/>
            </w:tcBorders>
            <w:noWrap/>
            <w:vAlign w:val="center"/>
          </w:tcPr>
          <w:p w:rsidR="00CF7C5F" w:rsidRDefault="00BC2709">
            <w:pPr>
              <w:spacing w:line="360" w:lineRule="auto"/>
              <w:ind w:right="-216"/>
              <w:jc w:val="center"/>
              <w:rPr>
                <w:rFonts w:ascii="宋体" w:hAnsi="宋体" w:cs="宋体"/>
                <w:b/>
                <w:sz w:val="30"/>
                <w:szCs w:val="30"/>
              </w:rPr>
            </w:pPr>
            <w:r w:rsidRPr="00BC2709">
              <w:rPr>
                <w:rFonts w:ascii="宋体" w:hAnsi="宋体" w:cs="宋体"/>
                <w:b/>
                <w:sz w:val="30"/>
                <w:szCs w:val="30"/>
              </w:rPr>
              <w:t>NBGZZB220053</w:t>
            </w:r>
            <w:r>
              <w:rPr>
                <w:rFonts w:ascii="宋体" w:hAnsi="宋体" w:cs="宋体" w:hint="eastAsia"/>
                <w:b/>
                <w:sz w:val="30"/>
                <w:szCs w:val="30"/>
              </w:rPr>
              <w:t>G磋</w:t>
            </w:r>
          </w:p>
        </w:tc>
      </w:tr>
      <w:tr w:rsidR="00CF7C5F" w:rsidTr="00A971B7">
        <w:trPr>
          <w:trHeight w:val="1148"/>
          <w:jc w:val="center"/>
        </w:trPr>
        <w:tc>
          <w:tcPr>
            <w:tcW w:w="2420" w:type="dxa"/>
            <w:tcBorders>
              <w:top w:val="single" w:sz="4" w:space="0" w:color="auto"/>
              <w:left w:val="single" w:sz="4" w:space="0" w:color="auto"/>
              <w:bottom w:val="single" w:sz="4" w:space="0" w:color="auto"/>
              <w:right w:val="single" w:sz="4" w:space="0" w:color="auto"/>
            </w:tcBorders>
            <w:noWrap/>
            <w:vAlign w:val="center"/>
          </w:tcPr>
          <w:p w:rsidR="00CF7C5F" w:rsidRDefault="00BC2709">
            <w:pPr>
              <w:spacing w:line="360" w:lineRule="auto"/>
              <w:ind w:right="-216"/>
              <w:jc w:val="center"/>
              <w:rPr>
                <w:rFonts w:ascii="宋体" w:hAnsi="宋体" w:cs="宋体"/>
                <w:b/>
                <w:sz w:val="30"/>
                <w:szCs w:val="30"/>
              </w:rPr>
            </w:pPr>
            <w:r>
              <w:rPr>
                <w:rFonts w:ascii="宋体" w:hAnsi="宋体" w:cs="宋体" w:hint="eastAsia"/>
                <w:b/>
                <w:sz w:val="30"/>
                <w:szCs w:val="30"/>
              </w:rPr>
              <w:t>项目名称</w:t>
            </w:r>
          </w:p>
        </w:tc>
        <w:tc>
          <w:tcPr>
            <w:tcW w:w="7549" w:type="dxa"/>
            <w:tcBorders>
              <w:top w:val="single" w:sz="4" w:space="0" w:color="auto"/>
              <w:left w:val="single" w:sz="4" w:space="0" w:color="auto"/>
              <w:bottom w:val="single" w:sz="4" w:space="0" w:color="auto"/>
              <w:right w:val="single" w:sz="4" w:space="0" w:color="auto"/>
            </w:tcBorders>
            <w:noWrap/>
            <w:vAlign w:val="center"/>
          </w:tcPr>
          <w:p w:rsidR="00CF7C5F" w:rsidRDefault="00BC2709">
            <w:pPr>
              <w:spacing w:line="360" w:lineRule="auto"/>
              <w:ind w:right="-216"/>
              <w:jc w:val="center"/>
              <w:rPr>
                <w:rFonts w:ascii="宋体" w:hAnsi="宋体" w:cs="宋体"/>
                <w:b/>
                <w:sz w:val="30"/>
                <w:szCs w:val="30"/>
              </w:rPr>
            </w:pPr>
            <w:r w:rsidRPr="00BC2709">
              <w:rPr>
                <w:rFonts w:ascii="宋体" w:hAnsi="宋体" w:cs="宋体" w:hint="eastAsia"/>
                <w:b/>
                <w:sz w:val="30"/>
                <w:szCs w:val="30"/>
              </w:rPr>
              <w:t>甬江科创大走廊发展规划</w:t>
            </w:r>
            <w:r>
              <w:rPr>
                <w:rFonts w:ascii="宋体" w:hAnsi="宋体" w:cs="宋体" w:hint="eastAsia"/>
                <w:b/>
                <w:sz w:val="30"/>
                <w:szCs w:val="30"/>
              </w:rPr>
              <w:t>项目</w:t>
            </w:r>
          </w:p>
        </w:tc>
      </w:tr>
    </w:tbl>
    <w:p w:rsidR="00CF7C5F" w:rsidRDefault="00CF7C5F">
      <w:pPr>
        <w:spacing w:line="360" w:lineRule="auto"/>
        <w:rPr>
          <w:rFonts w:ascii="宋体" w:hAnsi="宋体" w:cs="宋体"/>
          <w:sz w:val="44"/>
          <w:szCs w:val="20"/>
        </w:rPr>
      </w:pPr>
    </w:p>
    <w:p w:rsidR="00CF7C5F" w:rsidRDefault="00CF7C5F">
      <w:pPr>
        <w:spacing w:line="360" w:lineRule="auto"/>
        <w:jc w:val="center"/>
        <w:rPr>
          <w:rFonts w:ascii="宋体" w:hAnsi="宋体" w:cs="宋体"/>
          <w:sz w:val="44"/>
          <w:szCs w:val="20"/>
        </w:rPr>
      </w:pPr>
    </w:p>
    <w:p w:rsidR="00CF7C5F" w:rsidRDefault="00CF7C5F">
      <w:pPr>
        <w:spacing w:line="360" w:lineRule="auto"/>
        <w:jc w:val="center"/>
        <w:rPr>
          <w:rFonts w:ascii="宋体" w:hAnsi="宋体" w:cs="宋体"/>
          <w:sz w:val="44"/>
          <w:szCs w:val="20"/>
        </w:rPr>
      </w:pPr>
    </w:p>
    <w:p w:rsidR="00CF7C5F" w:rsidRDefault="00CF7C5F">
      <w:pPr>
        <w:pStyle w:val="25"/>
      </w:pPr>
    </w:p>
    <w:p w:rsidR="00CF7C5F" w:rsidRDefault="00CF7C5F">
      <w:pPr>
        <w:spacing w:line="360" w:lineRule="auto"/>
        <w:rPr>
          <w:rFonts w:ascii="宋体" w:hAnsi="宋体" w:cs="宋体"/>
          <w:b/>
          <w:sz w:val="36"/>
          <w:szCs w:val="36"/>
        </w:rPr>
      </w:pPr>
    </w:p>
    <w:p w:rsidR="00CF7C5F" w:rsidRPr="00BC2709" w:rsidRDefault="00BC2709" w:rsidP="00BC2709">
      <w:pPr>
        <w:pStyle w:val="aa"/>
        <w:snapToGrid w:val="0"/>
        <w:spacing w:before="156" w:after="156" w:line="360" w:lineRule="auto"/>
        <w:ind w:firstLineChars="49" w:firstLine="150"/>
        <w:jc w:val="left"/>
        <w:rPr>
          <w:rFonts w:hAnsi="宋体" w:hint="default"/>
          <w:b/>
          <w:bCs/>
          <w:w w:val="95"/>
          <w:sz w:val="32"/>
          <w:szCs w:val="28"/>
        </w:rPr>
      </w:pPr>
      <w:r w:rsidRPr="00BC2709">
        <w:rPr>
          <w:rFonts w:hAnsi="宋体"/>
          <w:b/>
          <w:bCs/>
          <w:w w:val="95"/>
          <w:sz w:val="32"/>
          <w:szCs w:val="28"/>
        </w:rPr>
        <w:t>采购单位：宁波甬江科创大走廊指挥部</w:t>
      </w:r>
    </w:p>
    <w:p w:rsidR="00CF7C5F" w:rsidRPr="00BC2709" w:rsidRDefault="00BC2709" w:rsidP="00BC2709">
      <w:pPr>
        <w:pStyle w:val="aa"/>
        <w:snapToGrid w:val="0"/>
        <w:spacing w:before="156" w:after="156" w:line="360" w:lineRule="auto"/>
        <w:ind w:firstLineChars="49" w:firstLine="150"/>
        <w:jc w:val="left"/>
        <w:rPr>
          <w:rFonts w:hAnsi="宋体" w:hint="default"/>
          <w:b/>
          <w:bCs/>
          <w:w w:val="95"/>
          <w:sz w:val="32"/>
          <w:szCs w:val="28"/>
        </w:rPr>
      </w:pPr>
      <w:r w:rsidRPr="00BC2709">
        <w:rPr>
          <w:rFonts w:hAnsi="宋体"/>
          <w:b/>
          <w:bCs/>
          <w:w w:val="95"/>
          <w:sz w:val="32"/>
          <w:szCs w:val="28"/>
        </w:rPr>
        <w:t>代理机构：宁波国咨工程造价咨询有限公司</w:t>
      </w:r>
    </w:p>
    <w:p w:rsidR="00BC2709" w:rsidRDefault="00BC2709" w:rsidP="00BC2709">
      <w:pPr>
        <w:pStyle w:val="aa"/>
        <w:snapToGrid w:val="0"/>
        <w:spacing w:before="156" w:after="156" w:line="360" w:lineRule="auto"/>
        <w:ind w:firstLineChars="1447" w:firstLine="3878"/>
        <w:jc w:val="left"/>
        <w:rPr>
          <w:rFonts w:hAnsi="宋体" w:hint="default"/>
          <w:b/>
          <w:bCs/>
          <w:w w:val="95"/>
          <w:sz w:val="28"/>
          <w:szCs w:val="28"/>
        </w:rPr>
      </w:pPr>
    </w:p>
    <w:p w:rsidR="00CF7C5F" w:rsidRDefault="00BC2709" w:rsidP="00BC2709">
      <w:pPr>
        <w:pStyle w:val="aa"/>
        <w:snapToGrid w:val="0"/>
        <w:spacing w:before="156" w:after="156" w:line="360" w:lineRule="auto"/>
        <w:ind w:firstLineChars="1447" w:firstLine="3878"/>
        <w:jc w:val="left"/>
        <w:rPr>
          <w:rFonts w:hAnsi="宋体" w:hint="default"/>
          <w:b/>
          <w:bCs/>
          <w:sz w:val="24"/>
        </w:rPr>
      </w:pPr>
      <w:r>
        <w:rPr>
          <w:rFonts w:hAnsi="宋体"/>
          <w:b/>
          <w:bCs/>
          <w:w w:val="95"/>
          <w:sz w:val="28"/>
          <w:szCs w:val="28"/>
        </w:rPr>
        <w:t>2020年</w:t>
      </w:r>
      <w:r w:rsidR="008B4CB8">
        <w:rPr>
          <w:rFonts w:hAnsi="宋体"/>
          <w:b/>
          <w:bCs/>
          <w:w w:val="95"/>
          <w:sz w:val="28"/>
          <w:szCs w:val="28"/>
        </w:rPr>
        <w:t>9</w:t>
      </w:r>
      <w:r>
        <w:rPr>
          <w:rFonts w:hAnsi="宋体"/>
          <w:b/>
          <w:bCs/>
          <w:w w:val="95"/>
          <w:sz w:val="28"/>
          <w:szCs w:val="28"/>
        </w:rPr>
        <w:t>月</w:t>
      </w:r>
    </w:p>
    <w:p w:rsidR="00CF7C5F" w:rsidRDefault="00CF7C5F">
      <w:pPr>
        <w:jc w:val="center"/>
        <w:rPr>
          <w:rFonts w:ascii="宋体" w:hAnsi="宋体" w:cs="宋体"/>
          <w:b/>
          <w:sz w:val="36"/>
          <w:szCs w:val="36"/>
          <w:lang w:val="zh-CN"/>
        </w:rPr>
      </w:pPr>
    </w:p>
    <w:p w:rsidR="00CF7C5F" w:rsidRDefault="00BC2709">
      <w:pPr>
        <w:jc w:val="center"/>
        <w:rPr>
          <w:rFonts w:ascii="宋体" w:hAnsi="宋体" w:cs="宋体"/>
          <w:b/>
          <w:sz w:val="36"/>
          <w:szCs w:val="36"/>
        </w:rPr>
      </w:pPr>
      <w:r>
        <w:rPr>
          <w:rFonts w:ascii="宋体" w:hAnsi="宋体" w:cs="宋体" w:hint="eastAsia"/>
          <w:b/>
          <w:sz w:val="36"/>
          <w:szCs w:val="36"/>
          <w:lang w:val="zh-CN"/>
        </w:rPr>
        <w:lastRenderedPageBreak/>
        <w:t>目  录</w:t>
      </w:r>
    </w:p>
    <w:p w:rsidR="00CF7C5F" w:rsidRDefault="00633D4E">
      <w:pPr>
        <w:pStyle w:val="11"/>
        <w:tabs>
          <w:tab w:val="right" w:leader="dot" w:pos="8856"/>
        </w:tabs>
        <w:rPr>
          <w:rFonts w:ascii="宋体" w:hAnsi="宋体" w:cs="宋体"/>
          <w:noProof/>
        </w:rPr>
      </w:pPr>
      <w:r w:rsidRPr="00633D4E">
        <w:rPr>
          <w:rFonts w:ascii="宋体" w:hAnsi="宋体" w:cs="宋体" w:hint="eastAsia"/>
          <w:b w:val="0"/>
        </w:rPr>
        <w:fldChar w:fldCharType="begin"/>
      </w:r>
      <w:r w:rsidR="00BC2709">
        <w:rPr>
          <w:rFonts w:ascii="宋体" w:hAnsi="宋体" w:cs="宋体" w:hint="eastAsia"/>
          <w:b w:val="0"/>
        </w:rPr>
        <w:instrText xml:space="preserve"> TOC \o "1-3" \h \z \u </w:instrText>
      </w:r>
      <w:r w:rsidRPr="00633D4E">
        <w:rPr>
          <w:rFonts w:ascii="宋体" w:hAnsi="宋体" w:cs="宋体" w:hint="eastAsia"/>
          <w:b w:val="0"/>
        </w:rPr>
        <w:fldChar w:fldCharType="separate"/>
      </w:r>
      <w:hyperlink w:anchor="_Toc29589" w:history="1">
        <w:r w:rsidR="00BC2709">
          <w:rPr>
            <w:rFonts w:ascii="宋体" w:hAnsi="宋体" w:cs="宋体" w:hint="eastAsia"/>
            <w:noProof/>
          </w:rPr>
          <w:t>第一章  磋商公告</w:t>
        </w:r>
        <w:r w:rsidR="00BC2709">
          <w:rPr>
            <w:rFonts w:ascii="宋体" w:hAnsi="宋体" w:cs="宋体" w:hint="eastAsia"/>
            <w:noProof/>
          </w:rPr>
          <w:tab/>
        </w:r>
        <w:r>
          <w:rPr>
            <w:rFonts w:ascii="宋体" w:hAnsi="宋体" w:cs="宋体" w:hint="eastAsia"/>
            <w:noProof/>
          </w:rPr>
          <w:fldChar w:fldCharType="begin"/>
        </w:r>
        <w:r w:rsidR="00BC2709">
          <w:rPr>
            <w:rFonts w:ascii="宋体" w:hAnsi="宋体" w:cs="宋体" w:hint="eastAsia"/>
            <w:noProof/>
          </w:rPr>
          <w:instrText xml:space="preserve"> PAGEREF _Toc29589 </w:instrText>
        </w:r>
        <w:r>
          <w:rPr>
            <w:rFonts w:ascii="宋体" w:hAnsi="宋体" w:cs="宋体" w:hint="eastAsia"/>
            <w:noProof/>
          </w:rPr>
          <w:fldChar w:fldCharType="separate"/>
        </w:r>
        <w:r w:rsidR="00F53735">
          <w:rPr>
            <w:rFonts w:ascii="宋体" w:hAnsi="宋体" w:cs="宋体"/>
            <w:noProof/>
          </w:rPr>
          <w:t>1</w:t>
        </w:r>
        <w:r>
          <w:rPr>
            <w:rFonts w:ascii="宋体" w:hAnsi="宋体" w:cs="宋体" w:hint="eastAsia"/>
            <w:noProof/>
          </w:rPr>
          <w:fldChar w:fldCharType="end"/>
        </w:r>
      </w:hyperlink>
    </w:p>
    <w:p w:rsidR="00CF7C5F" w:rsidRDefault="00633D4E">
      <w:pPr>
        <w:pStyle w:val="11"/>
        <w:tabs>
          <w:tab w:val="right" w:leader="dot" w:pos="8856"/>
        </w:tabs>
        <w:rPr>
          <w:rFonts w:ascii="宋体" w:hAnsi="宋体" w:cs="宋体"/>
          <w:noProof/>
        </w:rPr>
      </w:pPr>
      <w:hyperlink w:anchor="_Toc27212" w:history="1">
        <w:r w:rsidR="00BC2709">
          <w:rPr>
            <w:rFonts w:ascii="宋体" w:hAnsi="宋体" w:cs="宋体" w:hint="eastAsia"/>
            <w:noProof/>
          </w:rPr>
          <w:t>第二章  采购需求</w:t>
        </w:r>
        <w:r w:rsidR="00BC2709">
          <w:rPr>
            <w:rFonts w:ascii="宋体" w:hAnsi="宋体" w:cs="宋体" w:hint="eastAsia"/>
            <w:noProof/>
          </w:rPr>
          <w:tab/>
        </w:r>
        <w:r>
          <w:rPr>
            <w:rFonts w:ascii="宋体" w:hAnsi="宋体" w:cs="宋体" w:hint="eastAsia"/>
            <w:noProof/>
          </w:rPr>
          <w:fldChar w:fldCharType="begin"/>
        </w:r>
        <w:r w:rsidR="00BC2709">
          <w:rPr>
            <w:rFonts w:ascii="宋体" w:hAnsi="宋体" w:cs="宋体" w:hint="eastAsia"/>
            <w:noProof/>
          </w:rPr>
          <w:instrText xml:space="preserve"> PAGEREF _Toc27212 </w:instrText>
        </w:r>
        <w:r>
          <w:rPr>
            <w:rFonts w:ascii="宋体" w:hAnsi="宋体" w:cs="宋体" w:hint="eastAsia"/>
            <w:noProof/>
          </w:rPr>
          <w:fldChar w:fldCharType="separate"/>
        </w:r>
        <w:r w:rsidR="00F53735">
          <w:rPr>
            <w:rFonts w:ascii="宋体" w:hAnsi="宋体" w:cs="宋体"/>
            <w:noProof/>
          </w:rPr>
          <w:t>4</w:t>
        </w:r>
        <w:r>
          <w:rPr>
            <w:rFonts w:ascii="宋体" w:hAnsi="宋体" w:cs="宋体" w:hint="eastAsia"/>
            <w:noProof/>
          </w:rPr>
          <w:fldChar w:fldCharType="end"/>
        </w:r>
      </w:hyperlink>
    </w:p>
    <w:p w:rsidR="00CF7C5F" w:rsidRDefault="00633D4E">
      <w:pPr>
        <w:pStyle w:val="11"/>
        <w:tabs>
          <w:tab w:val="right" w:leader="dot" w:pos="8856"/>
        </w:tabs>
        <w:rPr>
          <w:rFonts w:ascii="宋体" w:hAnsi="宋体" w:cs="宋体"/>
          <w:noProof/>
        </w:rPr>
      </w:pPr>
      <w:hyperlink w:anchor="_Toc6513" w:history="1">
        <w:r w:rsidR="00BC2709">
          <w:rPr>
            <w:rFonts w:ascii="宋体" w:hAnsi="宋体" w:cs="宋体" w:hint="eastAsia"/>
            <w:noProof/>
          </w:rPr>
          <w:t>第三章  供应商须知</w:t>
        </w:r>
        <w:r w:rsidR="00BC2709">
          <w:rPr>
            <w:rFonts w:ascii="宋体" w:hAnsi="宋体" w:cs="宋体" w:hint="eastAsia"/>
            <w:noProof/>
          </w:rPr>
          <w:tab/>
          <w:t>2</w:t>
        </w:r>
      </w:hyperlink>
      <w:r w:rsidR="00BC2709">
        <w:rPr>
          <w:rFonts w:ascii="宋体" w:hAnsi="宋体" w:cs="宋体" w:hint="eastAsia"/>
          <w:noProof/>
        </w:rPr>
        <w:t>4</w:t>
      </w:r>
    </w:p>
    <w:p w:rsidR="00CF7C5F" w:rsidRDefault="00633D4E">
      <w:pPr>
        <w:pStyle w:val="11"/>
        <w:tabs>
          <w:tab w:val="right" w:leader="dot" w:pos="8856"/>
        </w:tabs>
        <w:rPr>
          <w:rFonts w:ascii="宋体" w:hAnsi="宋体" w:cs="宋体"/>
          <w:noProof/>
        </w:rPr>
      </w:pPr>
      <w:hyperlink w:anchor="_Toc23195" w:history="1">
        <w:r w:rsidR="00BC2709">
          <w:rPr>
            <w:rFonts w:ascii="宋体" w:hAnsi="宋体" w:cs="宋体" w:hint="eastAsia"/>
            <w:noProof/>
          </w:rPr>
          <w:t>第四章  评审办法及评分标准</w:t>
        </w:r>
        <w:r w:rsidR="00BC2709">
          <w:rPr>
            <w:rFonts w:ascii="宋体" w:hAnsi="宋体" w:cs="宋体" w:hint="eastAsia"/>
            <w:noProof/>
          </w:rPr>
          <w:tab/>
          <w:t>3</w:t>
        </w:r>
      </w:hyperlink>
      <w:r w:rsidR="00BC2709">
        <w:rPr>
          <w:rFonts w:ascii="宋体" w:hAnsi="宋体" w:cs="宋体" w:hint="eastAsia"/>
          <w:noProof/>
        </w:rPr>
        <w:t>6</w:t>
      </w:r>
    </w:p>
    <w:p w:rsidR="00CF7C5F" w:rsidRDefault="00633D4E">
      <w:pPr>
        <w:pStyle w:val="11"/>
        <w:tabs>
          <w:tab w:val="right" w:leader="dot" w:pos="8856"/>
        </w:tabs>
        <w:rPr>
          <w:rFonts w:ascii="宋体" w:hAnsi="宋体" w:cs="宋体"/>
          <w:noProof/>
        </w:rPr>
      </w:pPr>
      <w:hyperlink w:anchor="_Toc20990" w:history="1">
        <w:r w:rsidR="00BC2709">
          <w:rPr>
            <w:rFonts w:ascii="宋体" w:hAnsi="宋体" w:cs="宋体" w:hint="eastAsia"/>
            <w:noProof/>
          </w:rPr>
          <w:t>第五章  政府采购合同草案条款</w:t>
        </w:r>
        <w:r w:rsidR="00BC2709">
          <w:rPr>
            <w:rFonts w:ascii="宋体" w:hAnsi="宋体" w:cs="宋体" w:hint="eastAsia"/>
            <w:noProof/>
          </w:rPr>
          <w:tab/>
          <w:t>4</w:t>
        </w:r>
      </w:hyperlink>
      <w:r w:rsidR="00BC2709">
        <w:rPr>
          <w:rFonts w:ascii="宋体" w:hAnsi="宋体" w:cs="宋体" w:hint="eastAsia"/>
          <w:noProof/>
        </w:rPr>
        <w:t>0</w:t>
      </w:r>
    </w:p>
    <w:p w:rsidR="00F10577" w:rsidRDefault="00633D4E">
      <w:pPr>
        <w:pStyle w:val="11"/>
        <w:tabs>
          <w:tab w:val="right" w:leader="dot" w:pos="8856"/>
        </w:tabs>
        <w:rPr>
          <w:rFonts w:ascii="宋体" w:hAnsi="宋体" w:cs="宋体"/>
          <w:noProof/>
        </w:rPr>
        <w:sectPr w:rsidR="00F10577">
          <w:footerReference w:type="even" r:id="rId9"/>
          <w:footerReference w:type="default" r:id="rId10"/>
          <w:footerReference w:type="first" r:id="rId11"/>
          <w:pgSz w:w="11906" w:h="16838"/>
          <w:pgMar w:top="1440" w:right="1440" w:bottom="1440" w:left="1610" w:header="851" w:footer="992" w:gutter="0"/>
          <w:pgNumType w:start="1"/>
          <w:cols w:space="720"/>
          <w:titlePg/>
          <w:docGrid w:type="lines" w:linePitch="312"/>
        </w:sectPr>
      </w:pPr>
      <w:hyperlink w:anchor="_Toc1823" w:history="1">
        <w:r w:rsidR="00BC2709">
          <w:rPr>
            <w:rFonts w:ascii="宋体" w:hAnsi="宋体" w:cs="宋体" w:hint="eastAsia"/>
            <w:noProof/>
          </w:rPr>
          <w:t>第六章  响应文件格式</w:t>
        </w:r>
        <w:r w:rsidR="00BC2709">
          <w:rPr>
            <w:rFonts w:ascii="宋体" w:hAnsi="宋体" w:cs="宋体" w:hint="eastAsia"/>
            <w:noProof/>
          </w:rPr>
          <w:tab/>
          <w:t>4</w:t>
        </w:r>
      </w:hyperlink>
      <w:r w:rsidR="00BC2709">
        <w:rPr>
          <w:rFonts w:ascii="宋体" w:hAnsi="宋体" w:cs="宋体" w:hint="eastAsia"/>
          <w:noProof/>
        </w:rPr>
        <w:t>3</w:t>
      </w:r>
    </w:p>
    <w:p w:rsidR="00CF7C5F" w:rsidRDefault="00CF7C5F">
      <w:pPr>
        <w:pStyle w:val="11"/>
        <w:tabs>
          <w:tab w:val="right" w:leader="dot" w:pos="8856"/>
        </w:tabs>
        <w:rPr>
          <w:rFonts w:ascii="宋体" w:hAnsi="宋体" w:cs="宋体"/>
          <w:noProof/>
        </w:rPr>
      </w:pPr>
    </w:p>
    <w:p w:rsidR="00CF7C5F" w:rsidRDefault="00633D4E">
      <w:pPr>
        <w:rPr>
          <w:rFonts w:ascii="宋体" w:hAnsi="宋体" w:cs="宋体"/>
        </w:rPr>
      </w:pPr>
      <w:r>
        <w:rPr>
          <w:rFonts w:ascii="宋体" w:hAnsi="宋体" w:cs="宋体" w:hint="eastAsia"/>
        </w:rPr>
        <w:fldChar w:fldCharType="end"/>
      </w:r>
    </w:p>
    <w:p w:rsidR="00CF7C5F" w:rsidRDefault="00633D4E">
      <w:pPr>
        <w:pStyle w:val="11"/>
        <w:tabs>
          <w:tab w:val="right" w:leader="dot" w:pos="8721"/>
        </w:tabs>
        <w:spacing w:line="360" w:lineRule="auto"/>
        <w:rPr>
          <w:rFonts w:ascii="宋体" w:hAnsi="宋体" w:cs="宋体"/>
          <w:b w:val="0"/>
          <w:sz w:val="30"/>
          <w:szCs w:val="30"/>
        </w:rPr>
      </w:pPr>
      <w:r w:rsidRPr="00633D4E">
        <w:rPr>
          <w:rFonts w:ascii="宋体" w:hAnsi="宋体" w:cs="宋体" w:hint="eastAsia"/>
          <w:b w:val="0"/>
          <w:sz w:val="30"/>
          <w:szCs w:val="30"/>
        </w:rPr>
        <w:fldChar w:fldCharType="begin"/>
      </w:r>
      <w:r w:rsidR="00BC2709">
        <w:rPr>
          <w:rFonts w:ascii="宋体" w:hAnsi="宋体" w:cs="宋体" w:hint="eastAsia"/>
          <w:b w:val="0"/>
          <w:sz w:val="30"/>
          <w:szCs w:val="30"/>
        </w:rPr>
        <w:instrText xml:space="preserve"> TOC \o "1-3" \h \z \u </w:instrText>
      </w:r>
      <w:r w:rsidRPr="00633D4E">
        <w:rPr>
          <w:rFonts w:ascii="宋体" w:hAnsi="宋体" w:cs="宋体" w:hint="eastAsia"/>
          <w:b w:val="0"/>
          <w:sz w:val="30"/>
          <w:szCs w:val="30"/>
        </w:rPr>
        <w:fldChar w:fldCharType="separate"/>
      </w:r>
    </w:p>
    <w:p w:rsidR="00CF7C5F" w:rsidRDefault="00633D4E">
      <w:pPr>
        <w:pStyle w:val="aa"/>
        <w:spacing w:beforeLines="0" w:afterLines="0" w:line="360" w:lineRule="auto"/>
        <w:jc w:val="center"/>
        <w:rPr>
          <w:rFonts w:hAnsi="宋体" w:cs="宋体" w:hint="default"/>
          <w:b/>
          <w:sz w:val="30"/>
          <w:szCs w:val="30"/>
        </w:rPr>
      </w:pPr>
      <w:r>
        <w:rPr>
          <w:rFonts w:hAnsi="宋体" w:cs="宋体"/>
          <w:b/>
          <w:sz w:val="30"/>
          <w:szCs w:val="30"/>
        </w:rPr>
        <w:fldChar w:fldCharType="end"/>
      </w:r>
    </w:p>
    <w:p w:rsidR="00CF7C5F" w:rsidRDefault="00CF7C5F">
      <w:pPr>
        <w:pStyle w:val="aa"/>
        <w:spacing w:beforeLines="0" w:afterLines="0" w:line="360" w:lineRule="auto"/>
        <w:jc w:val="center"/>
        <w:rPr>
          <w:rFonts w:hAnsi="宋体" w:cs="宋体" w:hint="default"/>
          <w:b/>
          <w:sz w:val="30"/>
          <w:szCs w:val="30"/>
        </w:rPr>
      </w:pPr>
    </w:p>
    <w:p w:rsidR="00CF7C5F" w:rsidRDefault="00CF7C5F">
      <w:pPr>
        <w:pStyle w:val="aa"/>
        <w:spacing w:beforeLines="0" w:afterLines="0" w:line="360" w:lineRule="auto"/>
        <w:jc w:val="center"/>
        <w:rPr>
          <w:rFonts w:hAnsi="宋体" w:cs="宋体" w:hint="default"/>
          <w:b/>
          <w:sz w:val="30"/>
          <w:szCs w:val="30"/>
        </w:rPr>
      </w:pPr>
    </w:p>
    <w:p w:rsidR="00CF7C5F" w:rsidRDefault="00CF7C5F">
      <w:pPr>
        <w:pStyle w:val="aa"/>
        <w:spacing w:beforeLines="0" w:afterLines="0" w:line="360" w:lineRule="auto"/>
        <w:jc w:val="center"/>
        <w:rPr>
          <w:rFonts w:hAnsi="宋体" w:cs="宋体" w:hint="default"/>
          <w:b/>
          <w:sz w:val="30"/>
          <w:szCs w:val="30"/>
        </w:rPr>
        <w:sectPr w:rsidR="00CF7C5F" w:rsidSect="00F10577">
          <w:type w:val="continuous"/>
          <w:pgSz w:w="11906" w:h="16838"/>
          <w:pgMar w:top="1440" w:right="1440" w:bottom="1440" w:left="1610" w:header="851" w:footer="992" w:gutter="0"/>
          <w:pgNumType w:start="1"/>
          <w:cols w:space="720"/>
          <w:titlePg/>
          <w:docGrid w:type="lines" w:linePitch="312"/>
        </w:sectPr>
      </w:pPr>
    </w:p>
    <w:p w:rsidR="00CF7C5F" w:rsidRDefault="00BC2709">
      <w:pPr>
        <w:pStyle w:val="10"/>
        <w:rPr>
          <w:rFonts w:ascii="宋体" w:hAnsi="宋体" w:cs="宋体"/>
          <w:sz w:val="21"/>
          <w:szCs w:val="21"/>
        </w:rPr>
      </w:pPr>
      <w:bookmarkStart w:id="0" w:name="_Toc29589"/>
      <w:r>
        <w:rPr>
          <w:rFonts w:ascii="宋体" w:hAnsi="宋体" w:cs="宋体" w:hint="eastAsia"/>
        </w:rPr>
        <w:lastRenderedPageBreak/>
        <w:t xml:space="preserve">第一章  </w:t>
      </w:r>
      <w:bookmarkEnd w:id="0"/>
      <w:r>
        <w:rPr>
          <w:rFonts w:ascii="宋体" w:hAnsi="宋体" w:cs="宋体" w:hint="eastAsia"/>
        </w:rPr>
        <w:t>磋商公告</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060C24" w:rsidTr="0048136E">
        <w:trPr>
          <w:trHeight w:val="740"/>
          <w:jc w:val="center"/>
        </w:trPr>
        <w:tc>
          <w:tcPr>
            <w:tcW w:w="8528" w:type="dxa"/>
            <w:shd w:val="clear" w:color="auto" w:fill="auto"/>
          </w:tcPr>
          <w:p w:rsidR="00060C24" w:rsidRPr="0048136E" w:rsidRDefault="00060C24" w:rsidP="003D6024">
            <w:pPr>
              <w:spacing w:beforeLines="50" w:line="360" w:lineRule="auto"/>
              <w:rPr>
                <w:rFonts w:ascii="宋体" w:hAnsi="宋体"/>
              </w:rPr>
            </w:pPr>
            <w:r w:rsidRPr="0048136E">
              <w:rPr>
                <w:rFonts w:ascii="宋体" w:hAnsi="宋体" w:hint="eastAsia"/>
              </w:rPr>
              <w:t xml:space="preserve">项目概况 </w:t>
            </w:r>
          </w:p>
          <w:p w:rsidR="00060C24" w:rsidRDefault="008B4CB8" w:rsidP="003D6024">
            <w:pPr>
              <w:spacing w:beforeLines="50" w:line="360" w:lineRule="auto"/>
            </w:pPr>
            <w:r w:rsidRPr="008B4CB8">
              <w:rPr>
                <w:rFonts w:ascii="宋体" w:hAnsi="宋体" w:hint="eastAsia"/>
              </w:rPr>
              <w:t xml:space="preserve">    </w:t>
            </w:r>
            <w:r w:rsidR="00060C24" w:rsidRPr="0048136E">
              <w:rPr>
                <w:rFonts w:ascii="宋体" w:hAnsi="宋体" w:hint="eastAsia"/>
                <w:u w:val="single"/>
              </w:rPr>
              <w:t>甬江科创大走廊发展规划项目</w:t>
            </w:r>
            <w:r w:rsidR="00060C24" w:rsidRPr="0048136E">
              <w:rPr>
                <w:rFonts w:ascii="宋体" w:hAnsi="宋体" w:hint="eastAsia"/>
              </w:rPr>
              <w:t>采购项目的潜在供应商应在浙江政府采购云平台，网址http://www.zcygov.cn/获取（下载）采购文件，并于2020年</w:t>
            </w:r>
            <w:r w:rsidR="005B4675" w:rsidRPr="005B4675">
              <w:rPr>
                <w:rFonts w:ascii="宋体" w:hAnsi="宋体" w:hint="eastAsia"/>
                <w:u w:val="single"/>
              </w:rPr>
              <w:t>09</w:t>
            </w:r>
            <w:r w:rsidR="00060C24" w:rsidRPr="0048136E">
              <w:rPr>
                <w:rFonts w:ascii="宋体" w:hAnsi="宋体" w:hint="eastAsia"/>
              </w:rPr>
              <w:t>月</w:t>
            </w:r>
            <w:r w:rsidR="005B4675" w:rsidRPr="005B4675">
              <w:rPr>
                <w:rFonts w:ascii="宋体" w:hAnsi="宋体" w:hint="eastAsia"/>
                <w:u w:val="single"/>
              </w:rPr>
              <w:t>14</w:t>
            </w:r>
            <w:r w:rsidR="00060C24" w:rsidRPr="0048136E">
              <w:rPr>
                <w:rFonts w:ascii="宋体" w:hAnsi="宋体" w:hint="eastAsia"/>
              </w:rPr>
              <w:t xml:space="preserve">日 </w:t>
            </w:r>
            <w:r w:rsidR="005B4675">
              <w:rPr>
                <w:rFonts w:ascii="宋体" w:hAnsi="宋体" w:hint="eastAsia"/>
              </w:rPr>
              <w:t>09</w:t>
            </w:r>
            <w:r w:rsidR="00060C24" w:rsidRPr="0048136E">
              <w:rPr>
                <w:rFonts w:ascii="宋体" w:hAnsi="宋体" w:hint="eastAsia"/>
              </w:rPr>
              <w:t>:</w:t>
            </w:r>
            <w:r w:rsidR="005B4675">
              <w:rPr>
                <w:rFonts w:ascii="宋体" w:hAnsi="宋体" w:hint="eastAsia"/>
              </w:rPr>
              <w:t>30</w:t>
            </w:r>
            <w:r w:rsidR="00060C24" w:rsidRPr="0048136E">
              <w:rPr>
                <w:rFonts w:ascii="宋体" w:hAnsi="宋体" w:hint="eastAsia"/>
              </w:rPr>
              <w:t>（北京时间）前提交（上传）响应文件。</w:t>
            </w:r>
          </w:p>
        </w:tc>
      </w:tr>
    </w:tbl>
    <w:p w:rsidR="00CF7C5F" w:rsidRPr="0048136E" w:rsidRDefault="00BC2709">
      <w:pPr>
        <w:spacing w:line="360" w:lineRule="auto"/>
        <w:rPr>
          <w:rFonts w:ascii="宋体" w:hAnsi="宋体" w:cs="宋体"/>
          <w:b/>
          <w:bCs/>
          <w:szCs w:val="21"/>
        </w:rPr>
      </w:pPr>
      <w:r w:rsidRPr="0048136E">
        <w:rPr>
          <w:rFonts w:ascii="宋体" w:hAnsi="宋体" w:cs="宋体" w:hint="eastAsia"/>
          <w:b/>
          <w:bCs/>
          <w:szCs w:val="21"/>
        </w:rPr>
        <w:t>一、项目基本情况</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项目编号：</w:t>
      </w:r>
      <w:r w:rsidR="00060C24" w:rsidRPr="0048136E">
        <w:rPr>
          <w:rFonts w:ascii="宋体" w:hAnsi="宋体" w:cs="宋体" w:hint="eastAsia"/>
          <w:szCs w:val="21"/>
        </w:rPr>
        <w:t>NBGZZB220053G磋</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项目名称：</w:t>
      </w:r>
      <w:r w:rsidR="00060C24" w:rsidRPr="0048136E">
        <w:rPr>
          <w:rFonts w:ascii="宋体" w:hAnsi="宋体" w:cs="宋体" w:hint="eastAsia"/>
          <w:szCs w:val="21"/>
        </w:rPr>
        <w:t>甬江科创大走廊发展规划项目</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采购方式：竞争性磋商</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预算金额（元）：</w:t>
      </w:r>
      <w:r w:rsidR="00060C24" w:rsidRPr="0048136E">
        <w:rPr>
          <w:rFonts w:ascii="宋体" w:hAnsi="宋体" w:cs="宋体" w:hint="eastAsia"/>
          <w:szCs w:val="21"/>
        </w:rPr>
        <w:t>5</w:t>
      </w:r>
      <w:r w:rsidRPr="0048136E">
        <w:rPr>
          <w:rFonts w:ascii="宋体" w:hAnsi="宋体" w:cs="宋体" w:hint="eastAsia"/>
          <w:szCs w:val="21"/>
        </w:rPr>
        <w:t>00000</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最高限价（元）：</w:t>
      </w:r>
      <w:r w:rsidR="00060C24" w:rsidRPr="0048136E">
        <w:rPr>
          <w:rFonts w:ascii="宋体" w:hAnsi="宋体" w:cs="宋体" w:hint="eastAsia"/>
          <w:szCs w:val="21"/>
        </w:rPr>
        <w:t>5</w:t>
      </w:r>
      <w:r w:rsidRPr="0048136E">
        <w:rPr>
          <w:rFonts w:ascii="宋体" w:hAnsi="宋体" w:cs="宋体" w:hint="eastAsia"/>
          <w:szCs w:val="21"/>
        </w:rPr>
        <w:t>00000</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采购需求：</w:t>
      </w:r>
    </w:p>
    <w:p w:rsidR="00CF7C5F" w:rsidRPr="0048136E" w:rsidRDefault="00BC2709">
      <w:pPr>
        <w:spacing w:line="360" w:lineRule="auto"/>
        <w:ind w:leftChars="200" w:left="420"/>
        <w:rPr>
          <w:rFonts w:ascii="宋体" w:hAnsi="宋体" w:cs="宋体"/>
          <w:szCs w:val="21"/>
        </w:rPr>
      </w:pPr>
      <w:r w:rsidRPr="0048136E">
        <w:rPr>
          <w:rFonts w:ascii="宋体" w:hAnsi="宋体" w:cs="宋体" w:hint="eastAsia"/>
          <w:szCs w:val="21"/>
        </w:rPr>
        <w:t>标项一 </w:t>
      </w:r>
      <w:r w:rsidRPr="0048136E">
        <w:rPr>
          <w:rFonts w:ascii="宋体" w:hAnsi="宋体" w:cs="宋体" w:hint="eastAsia"/>
          <w:szCs w:val="21"/>
        </w:rPr>
        <w:br/>
        <w:t>数量：1 </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预算金额（元）：</w:t>
      </w:r>
      <w:r w:rsidR="00060C24" w:rsidRPr="0048136E">
        <w:rPr>
          <w:rFonts w:ascii="宋体" w:hAnsi="宋体" w:cs="宋体" w:hint="eastAsia"/>
          <w:szCs w:val="21"/>
        </w:rPr>
        <w:t>5</w:t>
      </w:r>
      <w:r w:rsidRPr="0048136E">
        <w:rPr>
          <w:rFonts w:ascii="宋体" w:hAnsi="宋体" w:cs="宋体" w:hint="eastAsia"/>
          <w:szCs w:val="21"/>
        </w:rPr>
        <w:t>00000</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单位：</w:t>
      </w:r>
      <w:r w:rsidR="00060C24" w:rsidRPr="0048136E">
        <w:rPr>
          <w:rFonts w:ascii="宋体" w:hAnsi="宋体" w:cs="宋体" w:hint="eastAsia"/>
          <w:szCs w:val="21"/>
        </w:rPr>
        <w:t>项</w:t>
      </w:r>
      <w:r w:rsidRPr="0048136E">
        <w:rPr>
          <w:rFonts w:ascii="宋体" w:hAnsi="宋体" w:cs="宋体" w:hint="eastAsia"/>
          <w:szCs w:val="21"/>
        </w:rPr>
        <w:t> </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简要规格描述：</w:t>
      </w:r>
      <w:r w:rsidR="009C7774" w:rsidRPr="0048136E">
        <w:rPr>
          <w:rFonts w:ascii="宋体" w:hAnsi="宋体" w:cs="宋体" w:hint="eastAsia"/>
          <w:szCs w:val="21"/>
        </w:rPr>
        <w:t>编制《甬江科创大走廊发展规划》</w:t>
      </w:r>
      <w:r w:rsidRPr="0048136E">
        <w:rPr>
          <w:rFonts w:ascii="宋体" w:hAnsi="宋体" w:cs="宋体" w:hint="eastAsia"/>
          <w:szCs w:val="21"/>
        </w:rPr>
        <w:t>，具体详见招标文件</w:t>
      </w:r>
      <w:r w:rsidR="009C7774" w:rsidRPr="0048136E">
        <w:rPr>
          <w:rFonts w:ascii="宋体" w:hAnsi="宋体" w:cs="宋体" w:hint="eastAsia"/>
          <w:szCs w:val="21"/>
        </w:rPr>
        <w:t>。</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备注： </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合同履约期限：自合同签订生效</w:t>
      </w:r>
      <w:r w:rsidR="00980C6E" w:rsidRPr="0048136E">
        <w:rPr>
          <w:rFonts w:ascii="宋体" w:hAnsi="宋体" w:cs="宋体" w:hint="eastAsia"/>
          <w:szCs w:val="21"/>
        </w:rPr>
        <w:t>之日起至2020年11月</w:t>
      </w:r>
      <w:r w:rsidRPr="0048136E">
        <w:rPr>
          <w:rFonts w:ascii="宋体" w:hAnsi="宋体" w:cs="宋体" w:hint="eastAsia"/>
          <w:szCs w:val="21"/>
        </w:rPr>
        <w:t>。</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本项目（否）接受联合体投标。  </w:t>
      </w:r>
    </w:p>
    <w:p w:rsidR="00CF7C5F" w:rsidRPr="0048136E" w:rsidRDefault="00BC2709">
      <w:pPr>
        <w:spacing w:line="360" w:lineRule="auto"/>
        <w:rPr>
          <w:rFonts w:ascii="宋体" w:hAnsi="宋体" w:cs="宋体"/>
          <w:b/>
          <w:bCs/>
          <w:szCs w:val="21"/>
        </w:rPr>
      </w:pPr>
      <w:r w:rsidRPr="0048136E">
        <w:rPr>
          <w:rFonts w:ascii="宋体" w:hAnsi="宋体" w:cs="宋体" w:hint="eastAsia"/>
          <w:b/>
          <w:bCs/>
          <w:szCs w:val="21"/>
        </w:rPr>
        <w:t>二、申请人的资格要求：</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1.满足《中华人民共和国政府采购法》第二十二条规定；未被“信用中国”（www.creditchina.gov.cn)、中国政府采购网（www.ccgp.gov.cn）列入失信被执行人、重大税收违法案件当事人名单、政府采购严重违法失信行为记录名单。</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2.落实政府采购政策需满足的资格要求：无 </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3.本项目的特定资格要求：</w:t>
      </w:r>
      <w:r w:rsidR="003D6024">
        <w:rPr>
          <w:rFonts w:ascii="宋体" w:hAnsi="宋体" w:hint="eastAsia"/>
        </w:rPr>
        <w:t>无</w:t>
      </w:r>
      <w:r w:rsidR="00842BF6">
        <w:rPr>
          <w:rFonts w:ascii="宋体" w:hAnsi="宋体" w:hint="eastAsia"/>
        </w:rPr>
        <w:t>。</w:t>
      </w:r>
    </w:p>
    <w:p w:rsidR="00CF7C5F" w:rsidRPr="0048136E" w:rsidRDefault="00BC2709">
      <w:pPr>
        <w:spacing w:line="360" w:lineRule="auto"/>
        <w:rPr>
          <w:rFonts w:ascii="宋体" w:hAnsi="宋体" w:cs="宋体"/>
          <w:b/>
          <w:bCs/>
          <w:szCs w:val="21"/>
        </w:rPr>
      </w:pPr>
      <w:r w:rsidRPr="0048136E">
        <w:rPr>
          <w:rFonts w:ascii="宋体" w:hAnsi="宋体" w:cs="宋体" w:hint="eastAsia"/>
          <w:b/>
          <w:bCs/>
          <w:szCs w:val="21"/>
        </w:rPr>
        <w:t>三、获取（下载）采购文件</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时间：2020年</w:t>
      </w:r>
      <w:r w:rsidR="005B4675" w:rsidRPr="005B4675">
        <w:rPr>
          <w:rFonts w:ascii="宋体" w:hAnsi="宋体" w:cs="宋体" w:hint="eastAsia"/>
          <w:szCs w:val="21"/>
          <w:u w:val="single"/>
        </w:rPr>
        <w:t>09</w:t>
      </w:r>
      <w:r w:rsidRPr="0048136E">
        <w:rPr>
          <w:rFonts w:ascii="宋体" w:hAnsi="宋体" w:cs="宋体" w:hint="eastAsia"/>
          <w:szCs w:val="21"/>
        </w:rPr>
        <w:t>月</w:t>
      </w:r>
      <w:r w:rsidR="005B4675" w:rsidRPr="005B4675">
        <w:rPr>
          <w:rFonts w:ascii="宋体" w:hAnsi="宋体" w:cs="宋体" w:hint="eastAsia"/>
          <w:szCs w:val="21"/>
          <w:u w:val="single"/>
        </w:rPr>
        <w:t>03</w:t>
      </w:r>
      <w:r w:rsidRPr="0048136E">
        <w:rPr>
          <w:rFonts w:ascii="宋体" w:hAnsi="宋体" w:cs="宋体" w:hint="eastAsia"/>
          <w:szCs w:val="21"/>
        </w:rPr>
        <w:t>日至2020年</w:t>
      </w:r>
      <w:r w:rsidR="005B4675" w:rsidRPr="005B4675">
        <w:rPr>
          <w:rFonts w:ascii="宋体" w:hAnsi="宋体" w:cs="宋体" w:hint="eastAsia"/>
          <w:szCs w:val="21"/>
          <w:u w:val="single"/>
        </w:rPr>
        <w:t>09</w:t>
      </w:r>
      <w:r w:rsidRPr="0048136E">
        <w:rPr>
          <w:rFonts w:ascii="宋体" w:hAnsi="宋体" w:cs="宋体" w:hint="eastAsia"/>
          <w:szCs w:val="21"/>
        </w:rPr>
        <w:t>月</w:t>
      </w:r>
      <w:r w:rsidR="005B4675" w:rsidRPr="005B4675">
        <w:rPr>
          <w:rFonts w:ascii="宋体" w:hAnsi="宋体" w:cs="宋体" w:hint="eastAsia"/>
          <w:szCs w:val="21"/>
          <w:u w:val="single"/>
        </w:rPr>
        <w:t>10</w:t>
      </w:r>
      <w:r w:rsidRPr="0048136E">
        <w:rPr>
          <w:rFonts w:ascii="宋体" w:hAnsi="宋体" w:cs="宋体" w:hint="eastAsia"/>
          <w:szCs w:val="21"/>
        </w:rPr>
        <w:t>日，每天上午00:00至12:00，下午12:00至23:59（北京时间，线上获取法定节假日均可，线下获取文件法定节假日除外）</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地点（网址）：浙江政府采购云平台，网址http://www.zcygov.cn/ </w:t>
      </w:r>
    </w:p>
    <w:p w:rsidR="00AD40E7"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方式：</w:t>
      </w:r>
    </w:p>
    <w:p w:rsidR="00AD40E7" w:rsidRPr="0048136E" w:rsidRDefault="00AD40E7">
      <w:pPr>
        <w:spacing w:line="360" w:lineRule="auto"/>
        <w:ind w:firstLineChars="200" w:firstLine="420"/>
        <w:rPr>
          <w:rFonts w:ascii="宋体" w:hAnsi="宋体" w:cs="宋体"/>
          <w:szCs w:val="21"/>
        </w:rPr>
      </w:pPr>
      <w:r w:rsidRPr="0048136E">
        <w:rPr>
          <w:rFonts w:ascii="宋体" w:hAnsi="宋体" w:cs="宋体" w:hint="eastAsia"/>
          <w:szCs w:val="21"/>
        </w:rPr>
        <w:t>1、</w:t>
      </w:r>
      <w:r w:rsidR="00BC2709" w:rsidRPr="0048136E">
        <w:rPr>
          <w:rFonts w:ascii="宋体" w:hAnsi="宋体" w:cs="宋体" w:hint="eastAsia"/>
          <w:szCs w:val="21"/>
        </w:rPr>
        <w:t>本项目采购文件实行“政府采购云平台”在线获取，不提供采购文件纸质版。供应</w:t>
      </w:r>
      <w:r w:rsidR="00BC2709" w:rsidRPr="0048136E">
        <w:rPr>
          <w:rFonts w:ascii="宋体" w:hAnsi="宋体" w:cs="宋体" w:hint="eastAsia"/>
          <w:szCs w:val="21"/>
        </w:rPr>
        <w:lastRenderedPageBreak/>
        <w:t xml:space="preserve">商获取采购文件前应先完成“政府采购云平台”的账号注册； </w:t>
      </w:r>
    </w:p>
    <w:p w:rsidR="00AD40E7" w:rsidRPr="0048136E" w:rsidRDefault="00AD40E7">
      <w:pPr>
        <w:spacing w:line="360" w:lineRule="auto"/>
        <w:ind w:firstLineChars="200" w:firstLine="420"/>
        <w:rPr>
          <w:rFonts w:ascii="宋体" w:hAnsi="宋体" w:cs="宋体"/>
          <w:szCs w:val="21"/>
        </w:rPr>
      </w:pPr>
      <w:r w:rsidRPr="0048136E">
        <w:rPr>
          <w:rFonts w:ascii="宋体" w:hAnsi="宋体" w:cs="宋体" w:hint="eastAsia"/>
          <w:szCs w:val="21"/>
        </w:rPr>
        <w:t>2、</w:t>
      </w:r>
      <w:r w:rsidR="00BC2709" w:rsidRPr="0048136E">
        <w:rPr>
          <w:rFonts w:ascii="宋体" w:hAnsi="宋体" w:cs="宋体" w:hint="eastAsia"/>
          <w:szCs w:val="21"/>
        </w:rPr>
        <w:t xml:space="preserve">潜在供应商登陆政采云平台，在线申请获取采购文件（进入“项目采购”应用，在获取采购文件菜单中选择项目，申请获取采购文件；仅需浏览采购文件的供应商可点击“游客，浏览采购文件”直接下载采购文件浏览）； </w:t>
      </w:r>
    </w:p>
    <w:p w:rsidR="00CF7C5F" w:rsidRPr="0048136E" w:rsidRDefault="00AD40E7">
      <w:pPr>
        <w:spacing w:line="360" w:lineRule="auto"/>
        <w:ind w:firstLineChars="200" w:firstLine="420"/>
        <w:rPr>
          <w:rFonts w:ascii="宋体" w:hAnsi="宋体" w:cs="宋体"/>
          <w:szCs w:val="21"/>
        </w:rPr>
      </w:pPr>
      <w:r w:rsidRPr="0048136E">
        <w:rPr>
          <w:rFonts w:ascii="宋体" w:hAnsi="宋体" w:cs="宋体" w:hint="eastAsia"/>
          <w:szCs w:val="21"/>
        </w:rPr>
        <w:t>3、</w:t>
      </w:r>
      <w:r w:rsidR="00BC2709" w:rsidRPr="0048136E">
        <w:rPr>
          <w:rFonts w:ascii="宋体" w:hAnsi="宋体" w:cs="宋体" w:hint="eastAsia"/>
          <w:szCs w:val="21"/>
        </w:rPr>
        <w:t>采购公告附件内的采购文件仅供阅览使用，供应商只有在“政府采购云平台”完成获取采购文件申请并下载了采购文件后才视作依法获取采购文件（法律法规所指的供应商获取采购文件时间以供应商完成获取采购文件申请后下载采购文件的时间为准）。 注：请供应商按上述要求获取采购文件，如未在“政采云”系统内完成相关流程，引起的无效责任自负。 </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售价（元）：0 </w:t>
      </w:r>
    </w:p>
    <w:p w:rsidR="00CF7C5F" w:rsidRPr="0048136E" w:rsidRDefault="00BC2709">
      <w:pPr>
        <w:spacing w:line="360" w:lineRule="auto"/>
        <w:rPr>
          <w:rFonts w:ascii="宋体" w:hAnsi="宋体" w:cs="宋体"/>
          <w:b/>
          <w:bCs/>
          <w:szCs w:val="21"/>
        </w:rPr>
      </w:pPr>
      <w:r w:rsidRPr="0048136E">
        <w:rPr>
          <w:rFonts w:ascii="宋体" w:hAnsi="宋体" w:cs="宋体" w:hint="eastAsia"/>
          <w:b/>
          <w:bCs/>
          <w:szCs w:val="21"/>
        </w:rPr>
        <w:t>四、响应文件提交（上传） </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截止时间：2020年</w:t>
      </w:r>
      <w:r w:rsidR="005B4675" w:rsidRPr="005B4675">
        <w:rPr>
          <w:rFonts w:ascii="宋体" w:hAnsi="宋体" w:cs="宋体" w:hint="eastAsia"/>
          <w:szCs w:val="21"/>
          <w:u w:val="single"/>
        </w:rPr>
        <w:t>09</w:t>
      </w:r>
      <w:r w:rsidRPr="0048136E">
        <w:rPr>
          <w:rFonts w:ascii="宋体" w:hAnsi="宋体" w:cs="宋体" w:hint="eastAsia"/>
          <w:szCs w:val="21"/>
        </w:rPr>
        <w:t>月</w:t>
      </w:r>
      <w:r w:rsidR="005B4675" w:rsidRPr="005B4675">
        <w:rPr>
          <w:rFonts w:ascii="宋体" w:hAnsi="宋体" w:cs="宋体" w:hint="eastAsia"/>
          <w:szCs w:val="21"/>
          <w:u w:val="single"/>
        </w:rPr>
        <w:t>14</w:t>
      </w:r>
      <w:r w:rsidRPr="0048136E">
        <w:rPr>
          <w:rFonts w:ascii="宋体" w:hAnsi="宋体" w:cs="宋体" w:hint="eastAsia"/>
          <w:szCs w:val="21"/>
        </w:rPr>
        <w:t xml:space="preserve">日 </w:t>
      </w:r>
      <w:r w:rsidR="005B4675">
        <w:rPr>
          <w:rFonts w:ascii="宋体" w:hAnsi="宋体" w:cs="宋体" w:hint="eastAsia"/>
          <w:szCs w:val="21"/>
        </w:rPr>
        <w:t>09</w:t>
      </w:r>
      <w:r w:rsidRPr="0048136E">
        <w:rPr>
          <w:rFonts w:ascii="宋体" w:hAnsi="宋体" w:cs="宋体" w:hint="eastAsia"/>
          <w:szCs w:val="21"/>
        </w:rPr>
        <w:t>:</w:t>
      </w:r>
      <w:r w:rsidR="005B4675">
        <w:rPr>
          <w:rFonts w:ascii="宋体" w:hAnsi="宋体" w:cs="宋体" w:hint="eastAsia"/>
          <w:szCs w:val="21"/>
        </w:rPr>
        <w:t>30</w:t>
      </w:r>
      <w:r w:rsidRPr="0048136E">
        <w:rPr>
          <w:rFonts w:ascii="宋体" w:hAnsi="宋体" w:cs="宋体" w:hint="eastAsia"/>
          <w:szCs w:val="21"/>
        </w:rPr>
        <w:t>（北京时间）</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地点（网址）：宁波市高新区广贤路997号（宁波国家高新区行政服务大厅南三楼，</w:t>
      </w:r>
      <w:r w:rsidR="005B4675">
        <w:rPr>
          <w:rFonts w:ascii="宋体" w:hAnsi="宋体" w:cs="宋体" w:hint="eastAsia"/>
          <w:szCs w:val="21"/>
        </w:rPr>
        <w:t>307</w:t>
      </w:r>
      <w:r w:rsidRPr="0048136E">
        <w:rPr>
          <w:rFonts w:ascii="宋体" w:hAnsi="宋体" w:cs="宋体" w:hint="eastAsia"/>
          <w:szCs w:val="21"/>
        </w:rPr>
        <w:t>开标室）。 </w:t>
      </w:r>
    </w:p>
    <w:p w:rsidR="00CF7C5F" w:rsidRPr="0048136E" w:rsidRDefault="00BC2709">
      <w:pPr>
        <w:spacing w:line="360" w:lineRule="auto"/>
        <w:rPr>
          <w:rFonts w:ascii="宋体" w:hAnsi="宋体" w:cs="宋体"/>
          <w:b/>
          <w:bCs/>
          <w:szCs w:val="21"/>
        </w:rPr>
      </w:pPr>
      <w:r w:rsidRPr="0048136E">
        <w:rPr>
          <w:rFonts w:ascii="宋体" w:hAnsi="宋体" w:cs="宋体" w:hint="eastAsia"/>
          <w:b/>
          <w:bCs/>
          <w:szCs w:val="21"/>
        </w:rPr>
        <w:t>五、响应文件开启 </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开启时间：2020年</w:t>
      </w:r>
      <w:r w:rsidR="005B4675" w:rsidRPr="005B4675">
        <w:rPr>
          <w:rFonts w:ascii="宋体" w:hAnsi="宋体" w:cs="宋体" w:hint="eastAsia"/>
          <w:szCs w:val="21"/>
          <w:u w:val="single"/>
        </w:rPr>
        <w:t>09</w:t>
      </w:r>
      <w:r w:rsidR="005B4675" w:rsidRPr="0048136E">
        <w:rPr>
          <w:rFonts w:ascii="宋体" w:hAnsi="宋体" w:cs="宋体" w:hint="eastAsia"/>
          <w:szCs w:val="21"/>
        </w:rPr>
        <w:t>月</w:t>
      </w:r>
      <w:r w:rsidR="005B4675" w:rsidRPr="005B4675">
        <w:rPr>
          <w:rFonts w:ascii="宋体" w:hAnsi="宋体" w:cs="宋体" w:hint="eastAsia"/>
          <w:szCs w:val="21"/>
          <w:u w:val="single"/>
        </w:rPr>
        <w:t>14</w:t>
      </w:r>
      <w:r w:rsidR="005B4675" w:rsidRPr="0048136E">
        <w:rPr>
          <w:rFonts w:ascii="宋体" w:hAnsi="宋体" w:cs="宋体" w:hint="eastAsia"/>
          <w:szCs w:val="21"/>
        </w:rPr>
        <w:t xml:space="preserve">日 </w:t>
      </w:r>
      <w:r w:rsidR="005B4675">
        <w:rPr>
          <w:rFonts w:ascii="宋体" w:hAnsi="宋体" w:cs="宋体" w:hint="eastAsia"/>
          <w:szCs w:val="21"/>
        </w:rPr>
        <w:t>09</w:t>
      </w:r>
      <w:r w:rsidR="005B4675" w:rsidRPr="0048136E">
        <w:rPr>
          <w:rFonts w:ascii="宋体" w:hAnsi="宋体" w:cs="宋体" w:hint="eastAsia"/>
          <w:szCs w:val="21"/>
        </w:rPr>
        <w:t>:</w:t>
      </w:r>
      <w:r w:rsidR="005B4675">
        <w:rPr>
          <w:rFonts w:ascii="宋体" w:hAnsi="宋体" w:cs="宋体" w:hint="eastAsia"/>
          <w:szCs w:val="21"/>
        </w:rPr>
        <w:t>30</w:t>
      </w:r>
      <w:r w:rsidRPr="0048136E">
        <w:rPr>
          <w:rFonts w:ascii="宋体" w:hAnsi="宋体" w:cs="宋体" w:hint="eastAsia"/>
          <w:szCs w:val="21"/>
        </w:rPr>
        <w:t>（北京时间）</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地点（网址）：宁波市高新区广贤路997号（宁波国家高新区行政服务大厅南三楼，</w:t>
      </w:r>
      <w:r w:rsidR="005B4675">
        <w:rPr>
          <w:rFonts w:ascii="宋体" w:hAnsi="宋体" w:cs="宋体" w:hint="eastAsia"/>
          <w:szCs w:val="21"/>
        </w:rPr>
        <w:t>307</w:t>
      </w:r>
      <w:r w:rsidRPr="0048136E">
        <w:rPr>
          <w:rFonts w:ascii="宋体" w:hAnsi="宋体" w:cs="宋体" w:hint="eastAsia"/>
          <w:szCs w:val="21"/>
        </w:rPr>
        <w:t>开标室）。 </w:t>
      </w:r>
    </w:p>
    <w:p w:rsidR="00CF7C5F" w:rsidRPr="0048136E" w:rsidRDefault="00BC2709">
      <w:pPr>
        <w:spacing w:line="360" w:lineRule="auto"/>
        <w:rPr>
          <w:rFonts w:ascii="宋体" w:hAnsi="宋体" w:cs="宋体"/>
          <w:b/>
          <w:bCs/>
          <w:szCs w:val="21"/>
        </w:rPr>
      </w:pPr>
      <w:r w:rsidRPr="0048136E">
        <w:rPr>
          <w:rFonts w:ascii="宋体" w:hAnsi="宋体" w:cs="宋体" w:hint="eastAsia"/>
          <w:b/>
          <w:bCs/>
          <w:szCs w:val="21"/>
        </w:rPr>
        <w:t>六、公告期限</w:t>
      </w:r>
    </w:p>
    <w:p w:rsidR="00CF7C5F" w:rsidRPr="0048136E" w:rsidRDefault="00BC2709">
      <w:pPr>
        <w:pStyle w:val="af2"/>
        <w:spacing w:before="75" w:beforeAutospacing="0" w:after="75" w:afterAutospacing="0" w:line="360" w:lineRule="auto"/>
        <w:ind w:firstLineChars="200" w:firstLine="420"/>
        <w:jc w:val="both"/>
        <w:rPr>
          <w:rFonts w:ascii="宋体" w:hAnsi="宋体" w:cs="宋体"/>
          <w:kern w:val="2"/>
          <w:sz w:val="21"/>
          <w:szCs w:val="21"/>
        </w:rPr>
      </w:pPr>
      <w:r w:rsidRPr="0048136E">
        <w:rPr>
          <w:rFonts w:ascii="宋体" w:hAnsi="宋体" w:cs="宋体" w:hint="eastAsia"/>
          <w:kern w:val="2"/>
          <w:sz w:val="21"/>
          <w:szCs w:val="21"/>
        </w:rPr>
        <w:t>自本公告发布之日起3个工作日。</w:t>
      </w:r>
    </w:p>
    <w:p w:rsidR="00CF7C5F" w:rsidRPr="0048136E" w:rsidRDefault="00BC2709" w:rsidP="00253943">
      <w:pPr>
        <w:spacing w:line="360" w:lineRule="auto"/>
        <w:rPr>
          <w:rFonts w:ascii="宋体" w:hAnsi="宋体" w:cs="宋体"/>
          <w:b/>
          <w:bCs/>
          <w:szCs w:val="21"/>
        </w:rPr>
      </w:pPr>
      <w:r w:rsidRPr="0048136E">
        <w:rPr>
          <w:rFonts w:ascii="宋体" w:hAnsi="宋体" w:cs="宋体"/>
          <w:b/>
          <w:bCs/>
          <w:szCs w:val="21"/>
        </w:rPr>
        <w:t>七、其他补充事宜 </w:t>
      </w:r>
    </w:p>
    <w:p w:rsidR="00CF7C5F" w:rsidRPr="0048136E" w:rsidRDefault="00BC2709">
      <w:pPr>
        <w:pStyle w:val="af2"/>
        <w:spacing w:before="75" w:beforeAutospacing="0" w:after="75" w:afterAutospacing="0" w:line="360" w:lineRule="auto"/>
        <w:ind w:firstLineChars="200" w:firstLine="420"/>
        <w:rPr>
          <w:rFonts w:ascii="宋体" w:hAnsi="宋体" w:cs="宋体"/>
          <w:kern w:val="2"/>
          <w:sz w:val="21"/>
          <w:szCs w:val="21"/>
        </w:rPr>
      </w:pPr>
      <w:r w:rsidRPr="0048136E">
        <w:rPr>
          <w:rFonts w:ascii="宋体" w:hAnsi="宋体" w:cs="宋体" w:hint="eastAsia"/>
          <w:kern w:val="2"/>
          <w:sz w:val="21"/>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sidRPr="0048136E">
        <w:rPr>
          <w:rFonts w:ascii="宋体" w:hAnsi="宋体" w:cs="宋体" w:hint="eastAsia"/>
          <w:kern w:val="2"/>
          <w:sz w:val="21"/>
          <w:szCs w:val="21"/>
        </w:rPr>
        <w:br/>
        <w:t xml:space="preserve">    2.其他事项：</w:t>
      </w:r>
    </w:p>
    <w:p w:rsidR="00CF7C5F" w:rsidRPr="0048136E" w:rsidRDefault="00BC2709">
      <w:pPr>
        <w:pStyle w:val="af2"/>
        <w:spacing w:before="75" w:beforeAutospacing="0" w:after="75" w:afterAutospacing="0" w:line="360" w:lineRule="auto"/>
        <w:ind w:firstLineChars="200" w:firstLine="420"/>
        <w:rPr>
          <w:rFonts w:ascii="宋体" w:hAnsi="宋体" w:cs="宋体"/>
          <w:kern w:val="2"/>
          <w:sz w:val="21"/>
          <w:szCs w:val="21"/>
        </w:rPr>
      </w:pPr>
      <w:r w:rsidRPr="0048136E">
        <w:rPr>
          <w:rFonts w:ascii="宋体" w:hAnsi="宋体" w:cs="宋体" w:hint="eastAsia"/>
          <w:kern w:val="2"/>
          <w:sz w:val="21"/>
          <w:szCs w:val="21"/>
        </w:rPr>
        <w:t xml:space="preserve">2.1“电子加密响应文件”：通过“政府采购云平台（http://zfcg.czt.zj.gov.cn/）”在线提交。 </w:t>
      </w:r>
    </w:p>
    <w:p w:rsidR="00CF7C5F" w:rsidRPr="0048136E" w:rsidRDefault="00BC2709">
      <w:pPr>
        <w:pStyle w:val="af2"/>
        <w:spacing w:before="75" w:beforeAutospacing="0" w:after="75" w:afterAutospacing="0" w:line="360" w:lineRule="auto"/>
        <w:ind w:firstLineChars="200" w:firstLine="420"/>
        <w:rPr>
          <w:rFonts w:ascii="宋体" w:hAnsi="宋体" w:cs="宋体"/>
          <w:kern w:val="2"/>
          <w:sz w:val="21"/>
          <w:szCs w:val="21"/>
        </w:rPr>
      </w:pPr>
      <w:r w:rsidRPr="0048136E">
        <w:rPr>
          <w:rFonts w:ascii="宋体" w:hAnsi="宋体" w:cs="宋体" w:hint="eastAsia"/>
          <w:kern w:val="2"/>
          <w:sz w:val="21"/>
          <w:szCs w:val="21"/>
        </w:rPr>
        <w:t xml:space="preserve">2.2“电子备份响应文件”：可以（邮寄形式或派人现场提交，以招标代理机构联系人签收时间为准）在提交首次磋商响应文件截止时间前提交以介质（U盘）存储的数据电文形式的“备份响应文件”，备份电子响应文件递交可采用现场递交或邮寄的方式。 </w:t>
      </w:r>
    </w:p>
    <w:p w:rsidR="00CF7C5F" w:rsidRPr="0048136E" w:rsidRDefault="00BC2709">
      <w:pPr>
        <w:pStyle w:val="af2"/>
        <w:spacing w:before="75" w:beforeAutospacing="0" w:after="75" w:afterAutospacing="0" w:line="360" w:lineRule="auto"/>
        <w:ind w:firstLineChars="200" w:firstLine="420"/>
        <w:rPr>
          <w:rFonts w:ascii="宋体" w:hAnsi="宋体" w:cs="宋体"/>
          <w:kern w:val="2"/>
          <w:sz w:val="21"/>
          <w:szCs w:val="21"/>
        </w:rPr>
      </w:pPr>
      <w:r w:rsidRPr="0048136E">
        <w:rPr>
          <w:rFonts w:ascii="宋体" w:hAnsi="宋体" w:cs="宋体" w:hint="eastAsia"/>
          <w:kern w:val="2"/>
          <w:sz w:val="21"/>
          <w:szCs w:val="21"/>
        </w:rPr>
        <w:lastRenderedPageBreak/>
        <w:t>（1）现场递交方式，供应商可安排一名“甬行码”为绿色的授权代表在提交首次磋商响应文件截止时间前将电子备份响应文件送至宁波市高新区广贤路997号（宁波国家高新区行政服务大厅南三楼</w:t>
      </w:r>
      <w:r w:rsidRPr="005B4675">
        <w:rPr>
          <w:rFonts w:ascii="宋体" w:hAnsi="宋体" w:cs="宋体" w:hint="eastAsia"/>
          <w:kern w:val="2"/>
          <w:sz w:val="21"/>
          <w:szCs w:val="21"/>
        </w:rPr>
        <w:t>，</w:t>
      </w:r>
      <w:r w:rsidR="005B4675" w:rsidRPr="005B4675">
        <w:rPr>
          <w:rFonts w:ascii="宋体" w:hAnsi="宋体" w:cs="宋体" w:hint="eastAsia"/>
          <w:kern w:val="2"/>
          <w:sz w:val="21"/>
          <w:szCs w:val="21"/>
        </w:rPr>
        <w:t>307</w:t>
      </w:r>
      <w:r w:rsidRPr="005B4675">
        <w:rPr>
          <w:rFonts w:ascii="宋体" w:hAnsi="宋体" w:cs="宋体" w:hint="eastAsia"/>
          <w:kern w:val="2"/>
          <w:sz w:val="21"/>
          <w:szCs w:val="21"/>
        </w:rPr>
        <w:t>开标室</w:t>
      </w:r>
      <w:r w:rsidRPr="0048136E">
        <w:rPr>
          <w:rFonts w:ascii="宋体" w:hAnsi="宋体" w:cs="宋体" w:hint="eastAsia"/>
          <w:kern w:val="2"/>
          <w:sz w:val="21"/>
          <w:szCs w:val="21"/>
        </w:rPr>
        <w:t>），响应文件递交时须同时递交供应商的</w:t>
      </w:r>
      <w:r w:rsidR="00EC419F" w:rsidRPr="0048136E">
        <w:rPr>
          <w:rFonts w:ascii="宋体" w:hAnsi="宋体" w:cs="宋体" w:hint="eastAsia"/>
          <w:kern w:val="2"/>
          <w:sz w:val="21"/>
          <w:szCs w:val="21"/>
        </w:rPr>
        <w:t>单位负责人</w:t>
      </w:r>
      <w:r w:rsidRPr="0048136E">
        <w:rPr>
          <w:rFonts w:ascii="宋体" w:hAnsi="宋体" w:cs="宋体" w:hint="eastAsia"/>
          <w:kern w:val="2"/>
          <w:sz w:val="21"/>
          <w:szCs w:val="21"/>
        </w:rPr>
        <w:t xml:space="preserve">（或其授权代表）联系方式，并保证开标期间联系方式畅通。 </w:t>
      </w:r>
    </w:p>
    <w:p w:rsidR="00CF7C5F" w:rsidRPr="0048136E" w:rsidRDefault="00BC2709">
      <w:pPr>
        <w:pStyle w:val="af2"/>
        <w:spacing w:before="75" w:beforeAutospacing="0" w:after="75" w:afterAutospacing="0" w:line="360" w:lineRule="auto"/>
        <w:ind w:firstLineChars="200" w:firstLine="420"/>
        <w:rPr>
          <w:rFonts w:ascii="宋体" w:hAnsi="宋体" w:cs="宋体"/>
          <w:kern w:val="2"/>
          <w:sz w:val="21"/>
          <w:szCs w:val="21"/>
        </w:rPr>
      </w:pPr>
      <w:r w:rsidRPr="0048136E">
        <w:rPr>
          <w:rFonts w:ascii="宋体" w:hAnsi="宋体" w:cs="宋体" w:hint="eastAsia"/>
          <w:kern w:val="2"/>
          <w:sz w:val="21"/>
          <w:szCs w:val="21"/>
        </w:rPr>
        <w:t>（</w:t>
      </w:r>
      <w:r w:rsidR="009C7774" w:rsidRPr="0048136E">
        <w:rPr>
          <w:rFonts w:ascii="宋体" w:hAnsi="宋体" w:cs="宋体" w:hint="eastAsia"/>
          <w:kern w:val="2"/>
          <w:sz w:val="21"/>
          <w:szCs w:val="21"/>
        </w:rPr>
        <w:t>2</w:t>
      </w:r>
      <w:r w:rsidRPr="0048136E">
        <w:rPr>
          <w:rFonts w:ascii="宋体" w:hAnsi="宋体" w:cs="宋体" w:hint="eastAsia"/>
          <w:kern w:val="2"/>
          <w:sz w:val="21"/>
          <w:szCs w:val="21"/>
        </w:rPr>
        <w:t xml:space="preserve">）开标过程全程视频监控记录，同时开启微信群视频语音通话方式邀请各供应商参与开标过程,请供应商在响应文件提交截止时间前告知微信号。 </w:t>
      </w:r>
    </w:p>
    <w:p w:rsidR="00CF7C5F" w:rsidRPr="0048136E" w:rsidRDefault="00BC2709">
      <w:pPr>
        <w:pStyle w:val="af2"/>
        <w:spacing w:before="75" w:beforeAutospacing="0" w:after="75" w:afterAutospacing="0" w:line="360" w:lineRule="auto"/>
        <w:ind w:firstLineChars="200" w:firstLine="420"/>
        <w:rPr>
          <w:rFonts w:ascii="宋体" w:hAnsi="宋体" w:cs="宋体"/>
          <w:kern w:val="2"/>
          <w:sz w:val="21"/>
          <w:szCs w:val="21"/>
        </w:rPr>
      </w:pPr>
      <w:r w:rsidRPr="0048136E">
        <w:rPr>
          <w:rFonts w:ascii="宋体" w:hAnsi="宋体" w:cs="宋体" w:hint="eastAsia"/>
          <w:kern w:val="2"/>
          <w:sz w:val="21"/>
          <w:szCs w:val="21"/>
        </w:rPr>
        <w:t>2.3采购项目需要落实的政府采购政策：《关于促进残疾人就业政府采购政策的通知》（财库[2017]141号）、《政府采购促进中小企业发展暂行办法》（财库[2011]181号）、《关于政府采购支持监狱企业发展有关问题的通知》(财库[2014]68号)。</w:t>
      </w:r>
    </w:p>
    <w:p w:rsidR="00CF7C5F" w:rsidRPr="0048136E" w:rsidRDefault="00BC2709">
      <w:pPr>
        <w:pStyle w:val="af2"/>
        <w:spacing w:before="75" w:beforeAutospacing="0" w:after="75" w:afterAutospacing="0" w:line="360" w:lineRule="auto"/>
        <w:ind w:firstLineChars="200" w:firstLine="420"/>
        <w:rPr>
          <w:rFonts w:ascii="宋体" w:hAnsi="宋体" w:cs="宋体"/>
          <w:kern w:val="2"/>
          <w:sz w:val="21"/>
          <w:szCs w:val="21"/>
        </w:rPr>
      </w:pPr>
      <w:r w:rsidRPr="0048136E">
        <w:rPr>
          <w:rFonts w:ascii="宋体" w:hAnsi="宋体" w:cs="宋体" w:hint="eastAsia"/>
          <w:kern w:val="2"/>
          <w:sz w:val="21"/>
          <w:szCs w:val="21"/>
        </w:rPr>
        <w:t xml:space="preserve">2.4.本次政府采购活动有关信息在浙江政府采购网公布，视同送达所有潜在供应商。 </w:t>
      </w:r>
    </w:p>
    <w:p w:rsidR="00CF7C5F" w:rsidRPr="0048136E" w:rsidRDefault="00BC2709">
      <w:pPr>
        <w:spacing w:line="360" w:lineRule="auto"/>
        <w:rPr>
          <w:rFonts w:ascii="宋体" w:hAnsi="宋体" w:cs="宋体"/>
          <w:b/>
          <w:bCs/>
          <w:szCs w:val="21"/>
        </w:rPr>
      </w:pPr>
      <w:r w:rsidRPr="0048136E">
        <w:rPr>
          <w:rFonts w:ascii="宋体" w:hAnsi="宋体" w:cs="宋体"/>
          <w:b/>
          <w:bCs/>
          <w:szCs w:val="21"/>
        </w:rPr>
        <w:t>八、凡对本次招标提出询问、质疑、投诉，请按以下方式联系</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1.采购人信息</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名    称：</w:t>
      </w:r>
      <w:r w:rsidR="00D6292C" w:rsidRPr="0048136E">
        <w:rPr>
          <w:rFonts w:ascii="宋体" w:hAnsi="宋体" w:cs="宋体" w:hint="eastAsia"/>
          <w:szCs w:val="21"/>
        </w:rPr>
        <w:t>宁波甬江科创大走廊指挥部</w:t>
      </w:r>
      <w:r w:rsidRPr="0048136E">
        <w:rPr>
          <w:rFonts w:ascii="宋体" w:hAnsi="宋体" w:cs="宋体" w:hint="eastAsia"/>
          <w:szCs w:val="21"/>
        </w:rPr>
        <w:t> </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地    址：</w:t>
      </w:r>
      <w:r w:rsidR="002C24AD" w:rsidRPr="0048136E">
        <w:rPr>
          <w:rFonts w:ascii="宋体" w:hAnsi="宋体" w:cs="宋体" w:hint="eastAsia"/>
          <w:szCs w:val="21"/>
        </w:rPr>
        <w:t>宁波市高新区玉兰路88</w:t>
      </w:r>
      <w:r w:rsidR="002C24AD" w:rsidRPr="002C24AD">
        <w:t>号</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传    真：/ </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项目联系人（询问）：</w:t>
      </w:r>
      <w:r w:rsidR="00D6292C" w:rsidRPr="0048136E">
        <w:rPr>
          <w:rFonts w:ascii="宋体" w:hAnsi="宋体" w:cs="宋体" w:hint="eastAsia"/>
          <w:szCs w:val="21"/>
        </w:rPr>
        <w:t>尚老师</w:t>
      </w:r>
      <w:r w:rsidRPr="0048136E">
        <w:rPr>
          <w:rFonts w:ascii="宋体" w:hAnsi="宋体" w:cs="宋体" w:hint="eastAsia"/>
          <w:szCs w:val="21"/>
        </w:rPr>
        <w:t> </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项目联系方式（询问）：0574-</w:t>
      </w:r>
      <w:r w:rsidR="00D6292C" w:rsidRPr="0048136E">
        <w:rPr>
          <w:rFonts w:ascii="宋体" w:hAnsi="宋体" w:cs="宋体"/>
          <w:szCs w:val="21"/>
        </w:rPr>
        <w:t>89385032</w:t>
      </w:r>
      <w:r w:rsidRPr="0048136E">
        <w:rPr>
          <w:rFonts w:ascii="宋体" w:hAnsi="宋体" w:cs="宋体" w:hint="eastAsia"/>
          <w:szCs w:val="21"/>
        </w:rPr>
        <w:t> </w:t>
      </w:r>
    </w:p>
    <w:p w:rsidR="00CF7C5F" w:rsidRPr="0048136E" w:rsidRDefault="00D6292C">
      <w:pPr>
        <w:spacing w:line="360" w:lineRule="auto"/>
        <w:ind w:firstLineChars="200" w:firstLine="420"/>
        <w:rPr>
          <w:rFonts w:ascii="宋体" w:hAnsi="宋体" w:cs="宋体"/>
          <w:szCs w:val="21"/>
        </w:rPr>
      </w:pPr>
      <w:r w:rsidRPr="0048136E">
        <w:rPr>
          <w:rFonts w:ascii="宋体" w:hAnsi="宋体" w:cs="宋体" w:hint="eastAsia"/>
          <w:szCs w:val="21"/>
        </w:rPr>
        <w:t>质疑联系人：</w:t>
      </w:r>
      <w:r w:rsidR="0001333F" w:rsidRPr="0001333F">
        <w:rPr>
          <w:rFonts w:ascii="宋体" w:hAnsi="宋体" w:cs="宋体" w:hint="eastAsia"/>
          <w:szCs w:val="21"/>
        </w:rPr>
        <w:t>尚腾飞</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质疑联系方式：</w:t>
      </w:r>
      <w:r w:rsidR="0001333F" w:rsidRPr="0001333F">
        <w:rPr>
          <w:rFonts w:ascii="宋体" w:hAnsi="宋体" w:cs="宋体"/>
          <w:szCs w:val="21"/>
        </w:rPr>
        <w:t>18868922685</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2.采购代理机构信息</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名    称：</w:t>
      </w:r>
      <w:r w:rsidR="00821A98" w:rsidRPr="001C23E9">
        <w:rPr>
          <w:rFonts w:ascii="宋体" w:hAnsi="宋体" w:cs="仿宋_GB2312" w:hint="eastAsia"/>
          <w:bCs/>
          <w:szCs w:val="21"/>
        </w:rPr>
        <w:t>宁波国咨工程造价咨询有限公司</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地    址：</w:t>
      </w:r>
      <w:r w:rsidR="00821A98" w:rsidRPr="001C23E9">
        <w:rPr>
          <w:rFonts w:ascii="宋体" w:hAnsi="宋体" w:cs="仿宋_GB2312" w:hint="eastAsia"/>
          <w:bCs/>
          <w:szCs w:val="21"/>
        </w:rPr>
        <w:t>宁波市鄞州区世纪大道北段555号名汇东方</w:t>
      </w:r>
      <w:r w:rsidR="00821A98">
        <w:rPr>
          <w:rFonts w:ascii="宋体" w:hAnsi="宋体" w:cs="仿宋_GB2312" w:hint="eastAsia"/>
          <w:bCs/>
          <w:szCs w:val="21"/>
        </w:rPr>
        <w:t>19</w:t>
      </w:r>
      <w:r w:rsidR="00821A98" w:rsidRPr="001C23E9">
        <w:rPr>
          <w:rFonts w:ascii="宋体" w:hAnsi="宋体" w:cs="仿宋_GB2312" w:hint="eastAsia"/>
          <w:bCs/>
          <w:szCs w:val="21"/>
        </w:rPr>
        <w:t>楼</w:t>
      </w:r>
      <w:r w:rsidR="00821A98">
        <w:rPr>
          <w:rFonts w:ascii="宋体" w:hAnsi="宋体" w:cs="仿宋_GB2312" w:hint="eastAsia"/>
          <w:bCs/>
          <w:szCs w:val="21"/>
        </w:rPr>
        <w:t>1920</w:t>
      </w:r>
      <w:r w:rsidR="00821A98" w:rsidRPr="001C23E9">
        <w:rPr>
          <w:rFonts w:ascii="宋体" w:hAnsi="宋体" w:cs="仿宋_GB2312" w:hint="eastAsia"/>
          <w:bCs/>
          <w:szCs w:val="21"/>
        </w:rPr>
        <w:t>室</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传    真：/  </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项目联系人（询问）：</w:t>
      </w:r>
      <w:r w:rsidR="00821A98" w:rsidRPr="0048136E">
        <w:rPr>
          <w:rFonts w:ascii="宋体" w:hAnsi="宋体" w:cs="宋体" w:hint="eastAsia"/>
          <w:szCs w:val="21"/>
        </w:rPr>
        <w:t>邱工</w:t>
      </w:r>
      <w:r w:rsidRPr="0048136E">
        <w:rPr>
          <w:rFonts w:ascii="宋体" w:hAnsi="宋体" w:cs="宋体" w:hint="eastAsia"/>
          <w:szCs w:val="21"/>
        </w:rPr>
        <w:t>、</w:t>
      </w:r>
      <w:r w:rsidR="00821A98" w:rsidRPr="0048136E">
        <w:rPr>
          <w:rFonts w:ascii="宋体" w:hAnsi="宋体" w:cs="宋体" w:hint="eastAsia"/>
          <w:szCs w:val="21"/>
        </w:rPr>
        <w:t>袁工</w:t>
      </w:r>
      <w:r w:rsidRPr="0048136E">
        <w:rPr>
          <w:rFonts w:ascii="宋体" w:hAnsi="宋体" w:cs="宋体" w:hint="eastAsia"/>
          <w:szCs w:val="21"/>
        </w:rPr>
        <w:t> </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项目联系方式（询问）：0574-</w:t>
      </w:r>
      <w:r w:rsidR="00821A98" w:rsidRPr="0048136E">
        <w:rPr>
          <w:rFonts w:ascii="宋体" w:hAnsi="宋体" w:cs="宋体" w:hint="eastAsia"/>
          <w:szCs w:val="21"/>
        </w:rPr>
        <w:t>87329207</w:t>
      </w:r>
      <w:r w:rsidRPr="0048136E">
        <w:rPr>
          <w:rFonts w:ascii="宋体" w:hAnsi="宋体" w:cs="宋体" w:hint="eastAsia"/>
          <w:szCs w:val="21"/>
        </w:rPr>
        <w:t>/</w:t>
      </w:r>
      <w:r w:rsidR="00821A98" w:rsidRPr="0048136E">
        <w:rPr>
          <w:rFonts w:ascii="宋体" w:hAnsi="宋体" w:cs="宋体" w:hint="eastAsia"/>
          <w:szCs w:val="21"/>
        </w:rPr>
        <w:t>55717459</w:t>
      </w:r>
      <w:r w:rsidRPr="0048136E">
        <w:rPr>
          <w:rFonts w:ascii="宋体" w:hAnsi="宋体" w:cs="宋体" w:hint="eastAsia"/>
          <w:szCs w:val="21"/>
        </w:rPr>
        <w:t> </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质疑联系人：</w:t>
      </w:r>
      <w:r w:rsidR="00821A98" w:rsidRPr="0048136E">
        <w:rPr>
          <w:rFonts w:ascii="宋体" w:hAnsi="宋体" w:cs="宋体" w:hint="eastAsia"/>
          <w:szCs w:val="21"/>
        </w:rPr>
        <w:t>杨普胜</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质疑联系方式：0574-</w:t>
      </w:r>
      <w:r w:rsidR="00821A98" w:rsidRPr="0048136E">
        <w:rPr>
          <w:rFonts w:ascii="宋体" w:hAnsi="宋体" w:cs="宋体" w:hint="eastAsia"/>
          <w:szCs w:val="21"/>
        </w:rPr>
        <w:t>55717419</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3.同级政府采购监督管理部门</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名    称：</w:t>
      </w:r>
      <w:r w:rsidR="00F20792" w:rsidRPr="0048136E">
        <w:rPr>
          <w:rFonts w:ascii="宋体" w:hAnsi="宋体" w:cs="宋体" w:hint="eastAsia"/>
          <w:szCs w:val="21"/>
        </w:rPr>
        <w:t>宁波高新区政府采购管理办公室</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地    址：/ </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传    真：/ </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联系人 ：蔡科 </w:t>
      </w:r>
    </w:p>
    <w:p w:rsidR="00CF7C5F" w:rsidRPr="0048136E" w:rsidRDefault="00BC2709">
      <w:pPr>
        <w:spacing w:line="360" w:lineRule="auto"/>
        <w:ind w:firstLineChars="200" w:firstLine="420"/>
        <w:rPr>
          <w:rFonts w:ascii="宋体" w:hAnsi="宋体" w:cs="宋体"/>
          <w:szCs w:val="21"/>
        </w:rPr>
      </w:pPr>
      <w:r w:rsidRPr="0048136E">
        <w:rPr>
          <w:rFonts w:ascii="宋体" w:hAnsi="宋体" w:cs="宋体" w:hint="eastAsia"/>
          <w:szCs w:val="21"/>
        </w:rPr>
        <w:t>监督投诉电话：0574-89288732</w:t>
      </w:r>
    </w:p>
    <w:p w:rsidR="00CF7C5F" w:rsidRPr="0048136E" w:rsidRDefault="00CF7C5F">
      <w:pPr>
        <w:spacing w:line="360" w:lineRule="auto"/>
        <w:ind w:firstLineChars="200" w:firstLine="420"/>
        <w:rPr>
          <w:rFonts w:ascii="宋体" w:hAnsi="宋体" w:cs="宋体"/>
          <w:szCs w:val="21"/>
        </w:rPr>
      </w:pPr>
    </w:p>
    <w:p w:rsidR="00CF7C5F" w:rsidRDefault="00BC2709">
      <w:pPr>
        <w:pStyle w:val="10"/>
        <w:spacing w:line="360" w:lineRule="auto"/>
        <w:rPr>
          <w:rFonts w:ascii="宋体" w:hAnsi="宋体" w:cs="宋体"/>
          <w:szCs w:val="21"/>
        </w:rPr>
      </w:pPr>
      <w:bookmarkStart w:id="1" w:name="_Toc27212"/>
      <w:r>
        <w:rPr>
          <w:rFonts w:ascii="宋体" w:hAnsi="宋体" w:cs="宋体" w:hint="eastAsia"/>
        </w:rPr>
        <w:lastRenderedPageBreak/>
        <w:t>第二章  采购需求</w:t>
      </w:r>
      <w:bookmarkStart w:id="2" w:name="_Toc6513"/>
      <w:bookmarkEnd w:id="1"/>
    </w:p>
    <w:p w:rsidR="005A0D63" w:rsidRPr="0048136E" w:rsidRDefault="005A0D63" w:rsidP="00565BBD">
      <w:pPr>
        <w:overflowPunct w:val="0"/>
        <w:spacing w:line="360" w:lineRule="auto"/>
        <w:rPr>
          <w:rFonts w:ascii="宋体" w:hAnsi="宋体"/>
          <w:b/>
          <w:szCs w:val="21"/>
        </w:rPr>
      </w:pPr>
      <w:r w:rsidRPr="0048136E">
        <w:rPr>
          <w:rFonts w:ascii="宋体" w:hAnsi="宋体" w:hint="eastAsia"/>
          <w:b/>
          <w:szCs w:val="21"/>
        </w:rPr>
        <w:t>一</w:t>
      </w:r>
      <w:r w:rsidRPr="0048136E">
        <w:rPr>
          <w:rFonts w:ascii="宋体" w:hAnsi="宋体"/>
          <w:b/>
          <w:szCs w:val="21"/>
        </w:rPr>
        <w:t>、</w:t>
      </w:r>
      <w:r w:rsidRPr="0048136E">
        <w:rPr>
          <w:rFonts w:ascii="宋体" w:hAnsi="宋体" w:hint="eastAsia"/>
          <w:b/>
          <w:szCs w:val="21"/>
        </w:rPr>
        <w:t>采购</w:t>
      </w:r>
      <w:r w:rsidRPr="0048136E">
        <w:rPr>
          <w:rFonts w:ascii="宋体" w:hAnsi="宋体"/>
          <w:b/>
          <w:szCs w:val="21"/>
        </w:rPr>
        <w:t>背景：</w:t>
      </w:r>
    </w:p>
    <w:p w:rsidR="005A0D63" w:rsidRPr="0048136E" w:rsidRDefault="005A0D63" w:rsidP="00565BBD">
      <w:pPr>
        <w:overflowPunct w:val="0"/>
        <w:adjustRightInd w:val="0"/>
        <w:snapToGrid w:val="0"/>
        <w:spacing w:line="360" w:lineRule="auto"/>
        <w:ind w:firstLineChars="200" w:firstLine="420"/>
        <w:rPr>
          <w:rFonts w:ascii="宋体" w:hAnsi="宋体"/>
          <w:szCs w:val="21"/>
        </w:rPr>
      </w:pPr>
      <w:r w:rsidRPr="0048136E">
        <w:rPr>
          <w:rFonts w:ascii="宋体" w:hAnsi="宋体" w:hint="eastAsia"/>
          <w:szCs w:val="21"/>
        </w:rPr>
        <w:t>为把握新一轮科技和产业革命机遇，省委省政府在2018年部署大湾区建设行动计划中就提出，谋划建设杭州城西科创大走廊、宁波甬江科创大走廊、嘉兴G60科创大走廊三大高能级创新平台。今年6月，省委关于高水平创新型省份建设的决定中，又强调要加快建设宁波甬江科创大走廊。市委十三届八次全会《决定》，进一步明确了甬江科创大走廊作为我市构建创新体系的核心地位，提出甬江科创大走廊是我市全面创新改革的主引擎。</w:t>
      </w:r>
    </w:p>
    <w:p w:rsidR="005A0D63" w:rsidRPr="0048136E" w:rsidRDefault="005A0D63" w:rsidP="00565BBD">
      <w:pPr>
        <w:overflowPunct w:val="0"/>
        <w:adjustRightInd w:val="0"/>
        <w:snapToGrid w:val="0"/>
        <w:spacing w:line="360" w:lineRule="auto"/>
        <w:ind w:firstLineChars="200" w:firstLine="420"/>
        <w:rPr>
          <w:rFonts w:ascii="宋体" w:hAnsi="宋体"/>
          <w:szCs w:val="21"/>
        </w:rPr>
      </w:pPr>
      <w:r w:rsidRPr="0048136E">
        <w:rPr>
          <w:rFonts w:ascii="宋体" w:hAnsi="宋体" w:hint="eastAsia"/>
          <w:szCs w:val="21"/>
        </w:rPr>
        <w:t>在市发改委《甬江科创大走廊发展战略研究》、市自规局《甬江科创大走廊空间规划方案》的基础上，特编制《甬江科创大走廊发展规划》，作为指导今后一个时期部署推进甬江科创大走廊建设的行动纲要。</w:t>
      </w:r>
    </w:p>
    <w:p w:rsidR="005A0D63" w:rsidRPr="0048136E" w:rsidRDefault="005A0D63" w:rsidP="00565BBD">
      <w:pPr>
        <w:overflowPunct w:val="0"/>
        <w:adjustRightInd w:val="0"/>
        <w:snapToGrid w:val="0"/>
        <w:spacing w:line="360" w:lineRule="auto"/>
        <w:rPr>
          <w:rFonts w:ascii="宋体" w:hAnsi="宋体"/>
          <w:b/>
          <w:szCs w:val="21"/>
        </w:rPr>
      </w:pPr>
      <w:r w:rsidRPr="0048136E">
        <w:rPr>
          <w:rFonts w:ascii="宋体" w:hAnsi="宋体" w:hint="eastAsia"/>
          <w:b/>
          <w:szCs w:val="21"/>
        </w:rPr>
        <w:t>二</w:t>
      </w:r>
      <w:r w:rsidRPr="0048136E">
        <w:rPr>
          <w:rFonts w:ascii="宋体" w:hAnsi="宋体"/>
          <w:b/>
          <w:szCs w:val="21"/>
        </w:rPr>
        <w:t>、内容</w:t>
      </w:r>
      <w:r w:rsidRPr="0048136E">
        <w:rPr>
          <w:rFonts w:ascii="宋体" w:hAnsi="宋体" w:hint="eastAsia"/>
          <w:b/>
          <w:szCs w:val="21"/>
        </w:rPr>
        <w:t>需求</w:t>
      </w:r>
    </w:p>
    <w:p w:rsidR="005A0D63" w:rsidRPr="0048136E" w:rsidRDefault="005A0D63" w:rsidP="00565BBD">
      <w:pPr>
        <w:overflowPunct w:val="0"/>
        <w:adjustRightInd w:val="0"/>
        <w:snapToGrid w:val="0"/>
        <w:spacing w:line="360" w:lineRule="auto"/>
        <w:ind w:firstLineChars="200" w:firstLine="422"/>
        <w:rPr>
          <w:rFonts w:ascii="宋体" w:hAnsi="宋体"/>
          <w:b/>
          <w:szCs w:val="21"/>
        </w:rPr>
      </w:pPr>
      <w:r w:rsidRPr="0048136E">
        <w:rPr>
          <w:rFonts w:ascii="宋体" w:hAnsi="宋体" w:hint="eastAsia"/>
          <w:b/>
          <w:szCs w:val="21"/>
        </w:rPr>
        <w:t>1、规划范围</w:t>
      </w:r>
    </w:p>
    <w:p w:rsidR="005A0D63" w:rsidRPr="0048136E" w:rsidRDefault="005A0D63" w:rsidP="00565BBD">
      <w:pPr>
        <w:overflowPunct w:val="0"/>
        <w:adjustRightInd w:val="0"/>
        <w:snapToGrid w:val="0"/>
        <w:spacing w:line="360" w:lineRule="auto"/>
        <w:ind w:firstLineChars="200" w:firstLine="420"/>
        <w:rPr>
          <w:rFonts w:ascii="宋体" w:hAnsi="宋体"/>
          <w:szCs w:val="21"/>
        </w:rPr>
      </w:pPr>
      <w:r w:rsidRPr="0048136E">
        <w:rPr>
          <w:rFonts w:ascii="宋体" w:hAnsi="宋体" w:hint="eastAsia"/>
          <w:szCs w:val="21"/>
        </w:rPr>
        <w:t>本规划以甬江科创大走廊核心区为主要范围，总面积136平方公里。</w:t>
      </w:r>
    </w:p>
    <w:p w:rsidR="005A0D63" w:rsidRPr="0048136E" w:rsidRDefault="005A0D63" w:rsidP="00565BBD">
      <w:pPr>
        <w:overflowPunct w:val="0"/>
        <w:adjustRightInd w:val="0"/>
        <w:snapToGrid w:val="0"/>
        <w:spacing w:line="360" w:lineRule="auto"/>
        <w:ind w:firstLineChars="200" w:firstLine="422"/>
        <w:rPr>
          <w:rFonts w:ascii="宋体" w:hAnsi="宋体"/>
          <w:b/>
          <w:szCs w:val="21"/>
        </w:rPr>
      </w:pPr>
      <w:r w:rsidRPr="0048136E">
        <w:rPr>
          <w:rFonts w:ascii="宋体" w:hAnsi="宋体" w:hint="eastAsia"/>
          <w:b/>
          <w:szCs w:val="21"/>
        </w:rPr>
        <w:t>2、规划期限</w:t>
      </w:r>
    </w:p>
    <w:p w:rsidR="005A0D63" w:rsidRPr="0048136E" w:rsidRDefault="005A0D63" w:rsidP="00565BBD">
      <w:pPr>
        <w:overflowPunct w:val="0"/>
        <w:adjustRightInd w:val="0"/>
        <w:snapToGrid w:val="0"/>
        <w:spacing w:line="360" w:lineRule="auto"/>
        <w:ind w:firstLineChars="200" w:firstLine="420"/>
        <w:rPr>
          <w:rFonts w:ascii="宋体" w:hAnsi="宋体"/>
          <w:szCs w:val="21"/>
        </w:rPr>
      </w:pPr>
      <w:r w:rsidRPr="0048136E">
        <w:rPr>
          <w:rFonts w:ascii="宋体" w:hAnsi="宋体" w:hint="eastAsia"/>
          <w:szCs w:val="21"/>
        </w:rPr>
        <w:t>规划期限2020～2025年，展望至</w:t>
      </w:r>
      <w:r w:rsidR="00123424" w:rsidRPr="00565BBD">
        <w:rPr>
          <w:rFonts w:ascii="宋体" w:hAnsi="宋体" w:hint="eastAsia"/>
          <w:szCs w:val="21"/>
        </w:rPr>
        <w:t>2035</w:t>
      </w:r>
      <w:r w:rsidRPr="0048136E">
        <w:rPr>
          <w:rFonts w:ascii="宋体" w:hAnsi="宋体" w:hint="eastAsia"/>
          <w:szCs w:val="21"/>
        </w:rPr>
        <w:t>年。</w:t>
      </w:r>
    </w:p>
    <w:p w:rsidR="005A0D63" w:rsidRPr="0048136E" w:rsidRDefault="005A0D63" w:rsidP="00565BBD">
      <w:pPr>
        <w:overflowPunct w:val="0"/>
        <w:adjustRightInd w:val="0"/>
        <w:snapToGrid w:val="0"/>
        <w:spacing w:line="360" w:lineRule="auto"/>
        <w:ind w:firstLineChars="200" w:firstLine="422"/>
        <w:rPr>
          <w:rFonts w:ascii="宋体" w:hAnsi="宋体"/>
          <w:b/>
          <w:szCs w:val="21"/>
        </w:rPr>
      </w:pPr>
      <w:r w:rsidRPr="0048136E">
        <w:rPr>
          <w:rFonts w:ascii="宋体" w:hAnsi="宋体" w:hint="eastAsia"/>
          <w:b/>
          <w:szCs w:val="21"/>
        </w:rPr>
        <w:t>3、规划内容</w:t>
      </w:r>
    </w:p>
    <w:p w:rsidR="005A0D63" w:rsidRPr="0048136E" w:rsidRDefault="005A0D63" w:rsidP="00565BBD">
      <w:pPr>
        <w:overflowPunct w:val="0"/>
        <w:adjustRightInd w:val="0"/>
        <w:snapToGrid w:val="0"/>
        <w:spacing w:line="360" w:lineRule="auto"/>
        <w:ind w:firstLineChars="200" w:firstLine="420"/>
        <w:rPr>
          <w:rFonts w:ascii="宋体" w:hAnsi="宋体"/>
          <w:szCs w:val="21"/>
        </w:rPr>
      </w:pPr>
      <w:r w:rsidRPr="0048136E">
        <w:rPr>
          <w:rFonts w:ascii="宋体" w:hAnsi="宋体" w:hint="eastAsia"/>
          <w:szCs w:val="21"/>
        </w:rPr>
        <w:t>根据当前浙江省、宁波市对甬江科创大走廊建设方向、目标任务等要求，立足甬江科创大走廊建设瓶颈和问题，本《规划》编制工作主要围绕以下几个方面展开，编制要点如下：</w:t>
      </w:r>
    </w:p>
    <w:p w:rsidR="005A0D63" w:rsidRPr="0048136E" w:rsidRDefault="005A0D63" w:rsidP="00565BBD">
      <w:pPr>
        <w:overflowPunct w:val="0"/>
        <w:adjustRightInd w:val="0"/>
        <w:snapToGrid w:val="0"/>
        <w:spacing w:line="360" w:lineRule="auto"/>
        <w:ind w:firstLineChars="200" w:firstLine="420"/>
        <w:rPr>
          <w:rFonts w:ascii="宋体" w:hAnsi="宋体"/>
          <w:szCs w:val="21"/>
        </w:rPr>
      </w:pPr>
      <w:r w:rsidRPr="0048136E">
        <w:rPr>
          <w:rFonts w:ascii="宋体" w:hAnsi="宋体" w:hint="eastAsia"/>
          <w:szCs w:val="21"/>
        </w:rPr>
        <w:t>（一）分析大走廊的发展背景。重点对大走廊建设的重大意义，以及当前的基础条件等方面进行深入研究。</w:t>
      </w:r>
    </w:p>
    <w:p w:rsidR="005A0D63" w:rsidRPr="0048136E" w:rsidRDefault="005A0D63" w:rsidP="00565BBD">
      <w:pPr>
        <w:overflowPunct w:val="0"/>
        <w:adjustRightInd w:val="0"/>
        <w:snapToGrid w:val="0"/>
        <w:spacing w:line="360" w:lineRule="auto"/>
        <w:ind w:firstLineChars="200" w:firstLine="420"/>
        <w:rPr>
          <w:rFonts w:ascii="宋体" w:hAnsi="宋体"/>
          <w:szCs w:val="21"/>
        </w:rPr>
      </w:pPr>
      <w:r w:rsidRPr="0048136E">
        <w:rPr>
          <w:rFonts w:ascii="宋体" w:hAnsi="宋体" w:hint="eastAsia"/>
          <w:szCs w:val="21"/>
        </w:rPr>
        <w:t>（二）研究提出大走廊的总体要求和目标。立足大走廊基础现状和发展形势，研究提出建设甬江科创大走廊的指导思想、基本原则、战略定位和发展目标。</w:t>
      </w:r>
    </w:p>
    <w:p w:rsidR="005A0D63" w:rsidRPr="0048136E" w:rsidRDefault="005A0D63" w:rsidP="00565BBD">
      <w:pPr>
        <w:overflowPunct w:val="0"/>
        <w:adjustRightInd w:val="0"/>
        <w:snapToGrid w:val="0"/>
        <w:spacing w:line="360" w:lineRule="auto"/>
        <w:ind w:firstLineChars="200" w:firstLine="420"/>
        <w:rPr>
          <w:rFonts w:ascii="宋体" w:hAnsi="宋体"/>
          <w:szCs w:val="21"/>
        </w:rPr>
      </w:pPr>
      <w:r w:rsidRPr="0048136E">
        <w:rPr>
          <w:rFonts w:ascii="宋体" w:hAnsi="宋体" w:hint="eastAsia"/>
          <w:szCs w:val="21"/>
        </w:rPr>
        <w:t>（三）研究明确大走廊的空间布局。根据大走廊建设的总体要求，明确空间范围、空间格局，和功能板块，</w:t>
      </w:r>
    </w:p>
    <w:p w:rsidR="005A0D63" w:rsidRPr="0048136E" w:rsidRDefault="005A0D63" w:rsidP="00565BBD">
      <w:pPr>
        <w:overflowPunct w:val="0"/>
        <w:adjustRightInd w:val="0"/>
        <w:snapToGrid w:val="0"/>
        <w:spacing w:line="360" w:lineRule="auto"/>
        <w:ind w:firstLineChars="200" w:firstLine="420"/>
        <w:rPr>
          <w:rFonts w:ascii="宋体" w:hAnsi="宋体"/>
          <w:szCs w:val="21"/>
        </w:rPr>
      </w:pPr>
      <w:r w:rsidRPr="0048136E">
        <w:rPr>
          <w:rFonts w:ascii="宋体" w:hAnsi="宋体" w:hint="eastAsia"/>
          <w:szCs w:val="21"/>
        </w:rPr>
        <w:t>（四）研究提出大走廊的重点发展领域和主要任务。聚焦重点发展领域，提出具体的发展任务和工作体系。</w:t>
      </w:r>
    </w:p>
    <w:p w:rsidR="005A0D63" w:rsidRPr="0048136E" w:rsidRDefault="005A0D63" w:rsidP="00565BBD">
      <w:pPr>
        <w:overflowPunct w:val="0"/>
        <w:adjustRightInd w:val="0"/>
        <w:snapToGrid w:val="0"/>
        <w:spacing w:line="360" w:lineRule="auto"/>
        <w:ind w:firstLineChars="200" w:firstLine="420"/>
        <w:rPr>
          <w:rFonts w:ascii="宋体" w:hAnsi="宋体"/>
          <w:szCs w:val="21"/>
        </w:rPr>
      </w:pPr>
      <w:r w:rsidRPr="0048136E">
        <w:rPr>
          <w:rFonts w:ascii="宋体" w:hAnsi="宋体" w:hint="eastAsia"/>
          <w:szCs w:val="21"/>
        </w:rPr>
        <w:t>（五）研究提出推进大走廊建设的保障措施。着重从组织协调、规划实施、项目管理、政策支持等方面，研究提出大走廊建设的保障措施。</w:t>
      </w:r>
    </w:p>
    <w:p w:rsidR="005A0D63" w:rsidRPr="0048136E" w:rsidRDefault="005A0D63" w:rsidP="00565BBD">
      <w:pPr>
        <w:spacing w:line="360" w:lineRule="auto"/>
        <w:rPr>
          <w:rFonts w:ascii="宋体" w:hAnsi="宋体"/>
          <w:b/>
          <w:szCs w:val="21"/>
        </w:rPr>
      </w:pPr>
      <w:r w:rsidRPr="0048136E">
        <w:rPr>
          <w:rFonts w:ascii="宋体" w:hAnsi="宋体" w:hint="eastAsia"/>
          <w:b/>
          <w:szCs w:val="21"/>
        </w:rPr>
        <w:t>三</w:t>
      </w:r>
      <w:r w:rsidRPr="0048136E">
        <w:rPr>
          <w:rFonts w:ascii="宋体" w:hAnsi="宋体"/>
          <w:b/>
          <w:szCs w:val="21"/>
        </w:rPr>
        <w:t>、规划研究进度安排</w:t>
      </w:r>
    </w:p>
    <w:p w:rsidR="005A0D63" w:rsidRPr="0048136E" w:rsidRDefault="005A0D63" w:rsidP="00565BBD">
      <w:pPr>
        <w:spacing w:line="360" w:lineRule="auto"/>
        <w:ind w:firstLineChars="200" w:firstLine="420"/>
        <w:rPr>
          <w:rFonts w:ascii="宋体" w:hAnsi="宋体"/>
          <w:szCs w:val="21"/>
        </w:rPr>
      </w:pPr>
      <w:r w:rsidRPr="0048136E">
        <w:rPr>
          <w:rFonts w:ascii="宋体" w:hAnsi="宋体" w:hint="eastAsia"/>
          <w:szCs w:val="21"/>
        </w:rPr>
        <w:t>（一）开题报告阶段</w:t>
      </w:r>
    </w:p>
    <w:p w:rsidR="007F0880" w:rsidRPr="007F0880" w:rsidRDefault="007F0880" w:rsidP="00565BBD">
      <w:pPr>
        <w:spacing w:line="360" w:lineRule="auto"/>
        <w:ind w:firstLineChars="200" w:firstLine="420"/>
        <w:rPr>
          <w:rFonts w:ascii="宋体" w:hAnsi="宋体"/>
          <w:szCs w:val="21"/>
        </w:rPr>
      </w:pPr>
      <w:r w:rsidRPr="007F0880">
        <w:rPr>
          <w:rFonts w:ascii="宋体" w:hAnsi="宋体" w:hint="eastAsia"/>
          <w:szCs w:val="21"/>
        </w:rPr>
        <w:t>2020年9月15日之前，梳理相关材料，形成工作方案，明确组织模式、经费保障及工作计划。</w:t>
      </w:r>
    </w:p>
    <w:p w:rsidR="005A0D63" w:rsidRPr="0048136E" w:rsidRDefault="005A0D63" w:rsidP="00565BBD">
      <w:pPr>
        <w:spacing w:line="360" w:lineRule="auto"/>
        <w:ind w:firstLineChars="200" w:firstLine="420"/>
        <w:rPr>
          <w:rFonts w:ascii="宋体" w:hAnsi="宋体"/>
          <w:szCs w:val="21"/>
        </w:rPr>
      </w:pPr>
      <w:r w:rsidRPr="0048136E">
        <w:rPr>
          <w:rFonts w:ascii="宋体" w:hAnsi="宋体" w:hint="eastAsia"/>
          <w:szCs w:val="21"/>
        </w:rPr>
        <w:t>（二）</w:t>
      </w:r>
      <w:r w:rsidR="007F0880" w:rsidRPr="007F0880">
        <w:rPr>
          <w:rFonts w:ascii="宋体" w:hAnsi="宋体" w:hint="eastAsia"/>
          <w:szCs w:val="21"/>
        </w:rPr>
        <w:t>调研座谈阶段</w:t>
      </w:r>
    </w:p>
    <w:p w:rsidR="005A0D63" w:rsidRPr="0048136E" w:rsidRDefault="007F0880" w:rsidP="00565BBD">
      <w:pPr>
        <w:spacing w:line="360" w:lineRule="auto"/>
        <w:ind w:firstLineChars="200" w:firstLine="420"/>
        <w:rPr>
          <w:rFonts w:ascii="宋体" w:hAnsi="宋体"/>
          <w:szCs w:val="21"/>
        </w:rPr>
      </w:pPr>
      <w:r w:rsidRPr="007F0880">
        <w:rPr>
          <w:rFonts w:ascii="宋体" w:hAnsi="宋体" w:hint="eastAsia"/>
          <w:szCs w:val="21"/>
        </w:rPr>
        <w:t>2020年9月30日之前，组织相关部门和各区块调研座谈，实地调研重点项目，赴杭州、</w:t>
      </w:r>
      <w:r w:rsidRPr="007F0880">
        <w:rPr>
          <w:rFonts w:ascii="宋体" w:hAnsi="宋体" w:hint="eastAsia"/>
          <w:szCs w:val="21"/>
        </w:rPr>
        <w:lastRenderedPageBreak/>
        <w:t>深圳等先进地区调研科创走廊建设经验，形成调研成果。</w:t>
      </w:r>
    </w:p>
    <w:p w:rsidR="005A0D63" w:rsidRPr="0048136E" w:rsidRDefault="005A0D63" w:rsidP="00565BBD">
      <w:pPr>
        <w:spacing w:line="360" w:lineRule="auto"/>
        <w:ind w:firstLineChars="200" w:firstLine="420"/>
        <w:rPr>
          <w:rFonts w:ascii="宋体" w:hAnsi="宋体"/>
          <w:szCs w:val="21"/>
        </w:rPr>
      </w:pPr>
      <w:r w:rsidRPr="0048136E">
        <w:rPr>
          <w:rFonts w:ascii="宋体" w:hAnsi="宋体" w:hint="eastAsia"/>
          <w:szCs w:val="21"/>
        </w:rPr>
        <w:t>（三）</w:t>
      </w:r>
      <w:r w:rsidR="007F0880" w:rsidRPr="007F0880">
        <w:rPr>
          <w:rFonts w:ascii="宋体" w:hAnsi="宋体" w:hint="eastAsia"/>
          <w:szCs w:val="21"/>
        </w:rPr>
        <w:t>初稿编制阶段</w:t>
      </w:r>
    </w:p>
    <w:p w:rsidR="007F0880" w:rsidRPr="00565BBD" w:rsidRDefault="007F0880" w:rsidP="00565BBD">
      <w:pPr>
        <w:spacing w:line="360" w:lineRule="auto"/>
        <w:ind w:firstLineChars="200" w:firstLine="420"/>
        <w:rPr>
          <w:rFonts w:ascii="宋体" w:hAnsi="宋体"/>
          <w:szCs w:val="21"/>
        </w:rPr>
      </w:pPr>
      <w:r w:rsidRPr="007F0880">
        <w:rPr>
          <w:rFonts w:ascii="宋体" w:hAnsi="宋体" w:hint="eastAsia"/>
          <w:szCs w:val="21"/>
        </w:rPr>
        <w:t>2020年10</w:t>
      </w:r>
      <w:r w:rsidRPr="00565BBD">
        <w:rPr>
          <w:rFonts w:ascii="宋体" w:hAnsi="宋体" w:hint="eastAsia"/>
          <w:szCs w:val="21"/>
        </w:rPr>
        <w:t>月</w:t>
      </w:r>
      <w:r w:rsidR="00123424" w:rsidRPr="00565BBD">
        <w:rPr>
          <w:rFonts w:ascii="宋体" w:hAnsi="宋体" w:hint="eastAsia"/>
          <w:szCs w:val="21"/>
        </w:rPr>
        <w:t>10</w:t>
      </w:r>
      <w:r w:rsidRPr="00565BBD">
        <w:rPr>
          <w:rFonts w:ascii="宋体" w:hAnsi="宋体" w:hint="eastAsia"/>
          <w:szCs w:val="21"/>
        </w:rPr>
        <w:t>日之前，根据初步研究成果、基本思路，编制形成规划初稿，并召开各相关部门座谈会，提出修改意见。</w:t>
      </w:r>
    </w:p>
    <w:p w:rsidR="005A0D63" w:rsidRPr="00565BBD" w:rsidRDefault="005A0D63" w:rsidP="00565BBD">
      <w:pPr>
        <w:spacing w:line="360" w:lineRule="auto"/>
        <w:ind w:firstLineChars="200" w:firstLine="420"/>
        <w:rPr>
          <w:rFonts w:ascii="宋体" w:hAnsi="宋体"/>
          <w:szCs w:val="21"/>
        </w:rPr>
      </w:pPr>
      <w:r w:rsidRPr="00565BBD">
        <w:rPr>
          <w:rFonts w:ascii="宋体" w:hAnsi="宋体" w:hint="eastAsia"/>
          <w:szCs w:val="21"/>
        </w:rPr>
        <w:t>（四）</w:t>
      </w:r>
      <w:r w:rsidR="007F0880" w:rsidRPr="00565BBD">
        <w:rPr>
          <w:rFonts w:ascii="宋体" w:hAnsi="宋体" w:hint="eastAsia"/>
          <w:szCs w:val="21"/>
        </w:rPr>
        <w:t>征求意见阶段</w:t>
      </w:r>
    </w:p>
    <w:p w:rsidR="005A0D63" w:rsidRPr="007F0880" w:rsidRDefault="007F0880" w:rsidP="00565BBD">
      <w:pPr>
        <w:spacing w:line="360" w:lineRule="auto"/>
        <w:ind w:firstLineChars="200" w:firstLine="420"/>
        <w:rPr>
          <w:rFonts w:ascii="宋体" w:hAnsi="宋体"/>
          <w:szCs w:val="21"/>
        </w:rPr>
      </w:pPr>
      <w:r w:rsidRPr="00565BBD">
        <w:rPr>
          <w:rFonts w:ascii="宋体" w:hAnsi="宋体" w:hint="eastAsia"/>
          <w:szCs w:val="21"/>
        </w:rPr>
        <w:t>2020年10月</w:t>
      </w:r>
      <w:r w:rsidR="00123424" w:rsidRPr="00565BBD">
        <w:rPr>
          <w:rFonts w:ascii="宋体" w:hAnsi="宋体" w:hint="eastAsia"/>
          <w:szCs w:val="21"/>
        </w:rPr>
        <w:t>20</w:t>
      </w:r>
      <w:r w:rsidRPr="00565BBD">
        <w:rPr>
          <w:rFonts w:ascii="宋体" w:hAnsi="宋体" w:hint="eastAsia"/>
          <w:szCs w:val="21"/>
        </w:rPr>
        <w:t>日</w:t>
      </w:r>
      <w:r w:rsidRPr="007F0880">
        <w:rPr>
          <w:rFonts w:ascii="宋体" w:hAnsi="宋体" w:hint="eastAsia"/>
          <w:szCs w:val="21"/>
        </w:rPr>
        <w:t>之前，根据修改意见完善初稿，形成征求意见稿，以发文或组织召开意见征求活动的形式，广泛征求市级部门、大走廊相关区域政府部门和各功能平台管理运营机构的意见。</w:t>
      </w:r>
    </w:p>
    <w:p w:rsidR="007F0880" w:rsidRPr="007F0880" w:rsidRDefault="007F0880" w:rsidP="00565BBD">
      <w:pPr>
        <w:pStyle w:val="1"/>
        <w:spacing w:line="360" w:lineRule="auto"/>
        <w:ind w:left="0" w:firstLineChars="200" w:firstLine="420"/>
      </w:pPr>
      <w:r w:rsidRPr="007F0880">
        <w:rPr>
          <w:rFonts w:hint="eastAsia"/>
        </w:rPr>
        <w:t>（五）审议阶段</w:t>
      </w:r>
    </w:p>
    <w:p w:rsidR="007F0880" w:rsidRPr="00565BBD" w:rsidRDefault="007F0880" w:rsidP="00565BBD">
      <w:pPr>
        <w:pStyle w:val="1"/>
        <w:spacing w:line="360" w:lineRule="auto"/>
        <w:ind w:left="0" w:firstLineChars="200" w:firstLine="420"/>
      </w:pPr>
      <w:r w:rsidRPr="00565BBD">
        <w:rPr>
          <w:rFonts w:hint="eastAsia"/>
        </w:rPr>
        <w:t>2020年</w:t>
      </w:r>
      <w:r w:rsidR="00123424" w:rsidRPr="00565BBD">
        <w:rPr>
          <w:rFonts w:hint="eastAsia"/>
        </w:rPr>
        <w:t>10</w:t>
      </w:r>
      <w:r w:rsidRPr="00565BBD">
        <w:rPr>
          <w:rFonts w:hint="eastAsia"/>
        </w:rPr>
        <w:t>月30日之前，根据相关部门反馈意见，修改形成送审稿，上报市政府常务会议进行审议</w:t>
      </w:r>
      <w:r w:rsidR="0085303A" w:rsidRPr="00565BBD">
        <w:rPr>
          <w:rFonts w:hint="eastAsia"/>
        </w:rPr>
        <w:t>；</w:t>
      </w:r>
    </w:p>
    <w:p w:rsidR="00123424" w:rsidRPr="007F0880" w:rsidRDefault="00123424" w:rsidP="00565BBD">
      <w:pPr>
        <w:pStyle w:val="1"/>
        <w:spacing w:line="360" w:lineRule="auto"/>
        <w:ind w:left="0" w:firstLineChars="200" w:firstLine="420"/>
      </w:pPr>
      <w:r w:rsidRPr="00565BBD">
        <w:rPr>
          <w:rFonts w:hint="eastAsia"/>
        </w:rPr>
        <w:t>2020年11月10日之前，修改形成上报省级有关部门的送审稿，提交省政府审议。</w:t>
      </w:r>
    </w:p>
    <w:p w:rsidR="005A0D63" w:rsidRPr="0048136E" w:rsidRDefault="005A0D63" w:rsidP="00565BBD">
      <w:pPr>
        <w:spacing w:line="360" w:lineRule="auto"/>
        <w:rPr>
          <w:rFonts w:ascii="宋体" w:hAnsi="宋体"/>
          <w:b/>
          <w:szCs w:val="21"/>
        </w:rPr>
      </w:pPr>
      <w:r w:rsidRPr="0048136E">
        <w:rPr>
          <w:rFonts w:ascii="宋体" w:hAnsi="宋体"/>
          <w:b/>
          <w:szCs w:val="21"/>
        </w:rPr>
        <w:t>四、规划研究工作要求</w:t>
      </w:r>
    </w:p>
    <w:p w:rsidR="005A0D63" w:rsidRPr="0048136E" w:rsidRDefault="005A0D63" w:rsidP="00565BBD">
      <w:pPr>
        <w:spacing w:line="360" w:lineRule="auto"/>
        <w:ind w:firstLineChars="200" w:firstLine="420"/>
        <w:rPr>
          <w:rFonts w:ascii="宋体" w:hAnsi="宋体"/>
          <w:szCs w:val="21"/>
        </w:rPr>
      </w:pPr>
      <w:r w:rsidRPr="0048136E">
        <w:rPr>
          <w:rFonts w:ascii="宋体" w:hAnsi="宋体"/>
          <w:szCs w:val="21"/>
        </w:rPr>
        <w:t>1、</w:t>
      </w:r>
      <w:r w:rsidRPr="0048136E">
        <w:rPr>
          <w:rFonts w:ascii="宋体" w:hAnsi="宋体"/>
          <w:bCs/>
          <w:szCs w:val="21"/>
        </w:rPr>
        <w:t>服务要求：</w:t>
      </w:r>
      <w:r w:rsidR="00C2742E" w:rsidRPr="0048136E">
        <w:rPr>
          <w:rFonts w:ascii="宋体" w:hAnsi="宋体"/>
          <w:szCs w:val="21"/>
        </w:rPr>
        <w:t>成交供应商</w:t>
      </w:r>
      <w:r w:rsidRPr="0048136E">
        <w:rPr>
          <w:rFonts w:ascii="宋体" w:hAnsi="宋体"/>
          <w:szCs w:val="21"/>
        </w:rPr>
        <w:t>在履行合同义务期间，应遵守国家有关法律、法规、维护采购人的合法权益；</w:t>
      </w:r>
      <w:r w:rsidR="00C2742E" w:rsidRPr="0048136E">
        <w:rPr>
          <w:rFonts w:ascii="宋体" w:hAnsi="宋体"/>
          <w:szCs w:val="21"/>
        </w:rPr>
        <w:t>成交供应商</w:t>
      </w:r>
      <w:r w:rsidRPr="0048136E">
        <w:rPr>
          <w:rFonts w:ascii="宋体" w:hAnsi="宋体"/>
          <w:szCs w:val="21"/>
        </w:rPr>
        <w:t>应组建能够满足本项目服务需要的项目编制小组，按照工作范围和内容完成规划设计工作，并按约定向采购人汇报工作进展；最终规划报告和相关成果须通过</w:t>
      </w:r>
      <w:r w:rsidRPr="0048136E">
        <w:rPr>
          <w:rFonts w:ascii="宋体" w:hAnsi="宋体" w:hint="eastAsia"/>
          <w:szCs w:val="21"/>
        </w:rPr>
        <w:t>甬江科创大走廊</w:t>
      </w:r>
      <w:r w:rsidRPr="0048136E">
        <w:rPr>
          <w:rFonts w:ascii="宋体" w:hAnsi="宋体"/>
          <w:szCs w:val="21"/>
        </w:rPr>
        <w:t>指挥部和专家组</w:t>
      </w:r>
      <w:r w:rsidRPr="00565BBD">
        <w:rPr>
          <w:rFonts w:ascii="宋体" w:hAnsi="宋体"/>
          <w:szCs w:val="21"/>
        </w:rPr>
        <w:t>评审验收</w:t>
      </w:r>
      <w:r w:rsidR="00123424" w:rsidRPr="00565BBD">
        <w:rPr>
          <w:rFonts w:ascii="宋体" w:hAnsi="宋体" w:hint="eastAsia"/>
          <w:szCs w:val="21"/>
        </w:rPr>
        <w:t>及省政府审议通过</w:t>
      </w:r>
      <w:r w:rsidRPr="00565BBD">
        <w:rPr>
          <w:rFonts w:ascii="宋体" w:hAnsi="宋体"/>
          <w:szCs w:val="21"/>
        </w:rPr>
        <w:t>。在项目成果通过验收并实施过程中，</w:t>
      </w:r>
      <w:r w:rsidR="00C2742E" w:rsidRPr="00565BBD">
        <w:rPr>
          <w:rFonts w:ascii="宋体" w:hAnsi="宋体"/>
          <w:szCs w:val="21"/>
        </w:rPr>
        <w:t>成交供应商</w:t>
      </w:r>
      <w:r w:rsidRPr="00565BBD">
        <w:rPr>
          <w:rFonts w:ascii="宋体" w:hAnsi="宋体"/>
          <w:szCs w:val="21"/>
        </w:rPr>
        <w:t>应按照项目实际需求，配合</w:t>
      </w:r>
      <w:r w:rsidR="00123424" w:rsidRPr="00565BBD">
        <w:rPr>
          <w:rFonts w:ascii="宋体" w:hAnsi="宋体" w:hint="eastAsia"/>
          <w:szCs w:val="21"/>
        </w:rPr>
        <w:t>和根据</w:t>
      </w:r>
      <w:r w:rsidRPr="00565BBD">
        <w:rPr>
          <w:rFonts w:ascii="宋体" w:hAnsi="宋体"/>
          <w:szCs w:val="21"/>
        </w:rPr>
        <w:t>采购人</w:t>
      </w:r>
      <w:r w:rsidR="00123424" w:rsidRPr="00565BBD">
        <w:rPr>
          <w:rFonts w:ascii="宋体" w:hAnsi="宋体" w:hint="eastAsia"/>
          <w:szCs w:val="21"/>
        </w:rPr>
        <w:t>的要求</w:t>
      </w:r>
      <w:r w:rsidRPr="00565BBD">
        <w:rPr>
          <w:rFonts w:ascii="宋体" w:hAnsi="宋体"/>
          <w:szCs w:val="21"/>
        </w:rPr>
        <w:t>进一步完善规划细节</w:t>
      </w:r>
      <w:r w:rsidR="00123424" w:rsidRPr="00565BBD">
        <w:rPr>
          <w:rFonts w:ascii="宋体" w:hAnsi="宋体" w:hint="eastAsia"/>
          <w:szCs w:val="21"/>
        </w:rPr>
        <w:t>和做好规划汇报及相关材料的准备工作</w:t>
      </w:r>
      <w:r w:rsidRPr="00565BBD">
        <w:rPr>
          <w:rFonts w:ascii="宋体" w:hAnsi="宋体"/>
          <w:szCs w:val="21"/>
        </w:rPr>
        <w:t>，以满足规划建设要</w:t>
      </w:r>
      <w:r w:rsidRPr="0048136E">
        <w:rPr>
          <w:rFonts w:ascii="宋体" w:hAnsi="宋体"/>
          <w:szCs w:val="21"/>
        </w:rPr>
        <w:t>求。</w:t>
      </w:r>
    </w:p>
    <w:p w:rsidR="005A0D63" w:rsidRPr="0048136E" w:rsidRDefault="005A0D63" w:rsidP="00565BBD">
      <w:pPr>
        <w:spacing w:line="360" w:lineRule="auto"/>
        <w:ind w:firstLineChars="200" w:firstLine="420"/>
        <w:jc w:val="left"/>
        <w:rPr>
          <w:rFonts w:ascii="宋体" w:hAnsi="宋体"/>
          <w:szCs w:val="21"/>
        </w:rPr>
      </w:pPr>
      <w:r w:rsidRPr="0048136E">
        <w:rPr>
          <w:rFonts w:ascii="宋体" w:hAnsi="宋体"/>
          <w:bCs/>
          <w:szCs w:val="21"/>
        </w:rPr>
        <w:t>2、保密要求：</w:t>
      </w:r>
      <w:r w:rsidR="00C2742E" w:rsidRPr="0048136E">
        <w:rPr>
          <w:rFonts w:ascii="宋体" w:hAnsi="宋体"/>
          <w:szCs w:val="21"/>
        </w:rPr>
        <w:t>成交供应商</w:t>
      </w:r>
      <w:r w:rsidRPr="0048136E">
        <w:rPr>
          <w:rFonts w:ascii="宋体" w:hAnsi="宋体"/>
          <w:szCs w:val="21"/>
        </w:rPr>
        <w:t>参与本项目研究的资料、成果等知识产权归采购人，有关的信息未经采购人同意不得向第三方泄露。</w:t>
      </w:r>
      <w:r w:rsidR="00C2742E" w:rsidRPr="0048136E">
        <w:rPr>
          <w:rFonts w:ascii="宋体" w:hAnsi="宋体"/>
          <w:szCs w:val="21"/>
        </w:rPr>
        <w:t>成交供应商</w:t>
      </w:r>
      <w:r w:rsidRPr="0048136E">
        <w:rPr>
          <w:rFonts w:ascii="宋体" w:hAnsi="宋体"/>
          <w:szCs w:val="21"/>
        </w:rPr>
        <w:t>有责任对涉及项目的重要信息进行保密；</w:t>
      </w:r>
      <w:r w:rsidR="00C2742E" w:rsidRPr="0048136E">
        <w:rPr>
          <w:rFonts w:ascii="宋体" w:hAnsi="宋体"/>
          <w:szCs w:val="21"/>
        </w:rPr>
        <w:t>成交供应商</w:t>
      </w:r>
      <w:r w:rsidRPr="0048136E">
        <w:rPr>
          <w:rFonts w:ascii="宋体" w:hAnsi="宋体"/>
          <w:szCs w:val="21"/>
        </w:rPr>
        <w:t>如因为项目的开展需要向第三方提供资料,必须提前得到采购人批准。若</w:t>
      </w:r>
      <w:r w:rsidR="00C2742E" w:rsidRPr="0048136E">
        <w:rPr>
          <w:rFonts w:ascii="宋体" w:hAnsi="宋体"/>
          <w:szCs w:val="21"/>
        </w:rPr>
        <w:t>成交供应商</w:t>
      </w:r>
      <w:r w:rsidRPr="0048136E">
        <w:rPr>
          <w:rFonts w:ascii="宋体" w:hAnsi="宋体"/>
          <w:szCs w:val="21"/>
        </w:rPr>
        <w:t>违反保密要求的约定，应当承担违约责任，并支付给采购人合同价的10%的违约金。</w:t>
      </w:r>
    </w:p>
    <w:p w:rsidR="005A0D63" w:rsidRPr="0048136E" w:rsidRDefault="005A0D63" w:rsidP="00565BBD">
      <w:pPr>
        <w:spacing w:line="360" w:lineRule="auto"/>
        <w:jc w:val="left"/>
        <w:rPr>
          <w:rFonts w:ascii="宋体" w:hAnsi="宋体"/>
          <w:b/>
          <w:szCs w:val="21"/>
        </w:rPr>
      </w:pPr>
      <w:r w:rsidRPr="0048136E">
        <w:rPr>
          <w:rFonts w:ascii="宋体" w:hAnsi="宋体"/>
          <w:b/>
          <w:szCs w:val="21"/>
        </w:rPr>
        <w:t>五、规划研究质量要求</w:t>
      </w:r>
    </w:p>
    <w:p w:rsidR="005A0D63" w:rsidRPr="0048136E" w:rsidRDefault="005A0D63" w:rsidP="00565BBD">
      <w:pPr>
        <w:widowControl/>
        <w:spacing w:line="360" w:lineRule="auto"/>
        <w:ind w:firstLineChars="200" w:firstLine="420"/>
        <w:rPr>
          <w:rFonts w:ascii="宋体" w:hAnsi="宋体"/>
          <w:szCs w:val="21"/>
        </w:rPr>
      </w:pPr>
      <w:r w:rsidRPr="0048136E">
        <w:rPr>
          <w:rFonts w:ascii="宋体" w:hAnsi="宋体"/>
          <w:szCs w:val="21"/>
        </w:rPr>
        <w:t>1、符合采购人提出的要求。</w:t>
      </w:r>
    </w:p>
    <w:p w:rsidR="005A0D63" w:rsidRDefault="005A0D63" w:rsidP="00565BBD">
      <w:pPr>
        <w:widowControl/>
        <w:spacing w:line="360" w:lineRule="auto"/>
        <w:ind w:firstLineChars="200" w:firstLine="420"/>
        <w:rPr>
          <w:rFonts w:ascii="宋体" w:hAnsi="宋体"/>
          <w:szCs w:val="21"/>
        </w:rPr>
      </w:pPr>
      <w:r w:rsidRPr="0048136E">
        <w:rPr>
          <w:rFonts w:ascii="宋体" w:hAnsi="宋体"/>
          <w:szCs w:val="21"/>
        </w:rPr>
        <w:t>2、通过采购人组织的专家评审</w:t>
      </w:r>
      <w:r w:rsidR="00123424">
        <w:rPr>
          <w:rFonts w:ascii="宋体" w:hAnsi="宋体" w:hint="eastAsia"/>
          <w:szCs w:val="21"/>
        </w:rPr>
        <w:t>；</w:t>
      </w:r>
    </w:p>
    <w:p w:rsidR="00123424" w:rsidRPr="00123424" w:rsidRDefault="00123424" w:rsidP="00565BBD">
      <w:pPr>
        <w:pStyle w:val="1"/>
        <w:spacing w:line="360" w:lineRule="auto"/>
        <w:ind w:left="0" w:firstLine="0"/>
      </w:pPr>
      <w:r>
        <w:rPr>
          <w:rFonts w:hint="eastAsia"/>
        </w:rPr>
        <w:tab/>
      </w:r>
      <w:r w:rsidRPr="00565BBD">
        <w:rPr>
          <w:rFonts w:hint="eastAsia"/>
        </w:rPr>
        <w:t>3、通过</w:t>
      </w:r>
      <w:r w:rsidR="003E6604" w:rsidRPr="00565BBD">
        <w:rPr>
          <w:rFonts w:hint="eastAsia"/>
        </w:rPr>
        <w:t>市政府、</w:t>
      </w:r>
      <w:r w:rsidRPr="00565BBD">
        <w:rPr>
          <w:rFonts w:hint="eastAsia"/>
        </w:rPr>
        <w:t>省政府</w:t>
      </w:r>
      <w:r w:rsidR="003E6604" w:rsidRPr="00565BBD">
        <w:rPr>
          <w:rFonts w:hint="eastAsia"/>
        </w:rPr>
        <w:t>常务会议审议</w:t>
      </w:r>
      <w:r w:rsidRPr="00565BBD">
        <w:rPr>
          <w:rFonts w:hint="eastAsia"/>
        </w:rPr>
        <w:t>审议。</w:t>
      </w:r>
    </w:p>
    <w:p w:rsidR="005A0D63" w:rsidRPr="0048136E" w:rsidRDefault="005A0D63" w:rsidP="00565BBD">
      <w:pPr>
        <w:spacing w:line="360" w:lineRule="auto"/>
        <w:rPr>
          <w:rFonts w:ascii="宋体" w:hAnsi="宋体"/>
          <w:b/>
          <w:szCs w:val="21"/>
        </w:rPr>
      </w:pPr>
      <w:r w:rsidRPr="0048136E">
        <w:rPr>
          <w:rFonts w:ascii="宋体" w:hAnsi="宋体"/>
          <w:b/>
          <w:szCs w:val="21"/>
        </w:rPr>
        <w:t>六、付款方法和条件</w:t>
      </w:r>
    </w:p>
    <w:p w:rsidR="005A0D63" w:rsidRPr="0048136E" w:rsidRDefault="005A0D63" w:rsidP="00565BBD">
      <w:pPr>
        <w:spacing w:line="360" w:lineRule="auto"/>
        <w:ind w:firstLineChars="200" w:firstLine="420"/>
        <w:rPr>
          <w:rFonts w:ascii="宋体" w:hAnsi="宋体"/>
          <w:szCs w:val="21"/>
        </w:rPr>
      </w:pPr>
      <w:r w:rsidRPr="0048136E">
        <w:rPr>
          <w:rFonts w:ascii="宋体" w:hAnsi="宋体" w:hint="eastAsia"/>
          <w:szCs w:val="21"/>
        </w:rPr>
        <w:t>1、</w:t>
      </w:r>
      <w:r w:rsidRPr="0048136E">
        <w:rPr>
          <w:rFonts w:ascii="宋体" w:hAnsi="宋体"/>
          <w:szCs w:val="21"/>
        </w:rPr>
        <w:t>完成</w:t>
      </w:r>
      <w:r w:rsidRPr="0048136E">
        <w:rPr>
          <w:rFonts w:ascii="宋体" w:hAnsi="宋体" w:hint="eastAsia"/>
          <w:szCs w:val="21"/>
        </w:rPr>
        <w:t>项目开题</w:t>
      </w:r>
      <w:r w:rsidRPr="0048136E">
        <w:rPr>
          <w:rFonts w:ascii="宋体" w:hAnsi="宋体"/>
          <w:szCs w:val="21"/>
        </w:rPr>
        <w:t>后支付合同总金额的20%；</w:t>
      </w:r>
    </w:p>
    <w:p w:rsidR="005A0D63" w:rsidRPr="0048136E" w:rsidRDefault="005A0D63" w:rsidP="00565BBD">
      <w:pPr>
        <w:spacing w:line="360" w:lineRule="auto"/>
        <w:ind w:firstLineChars="200" w:firstLine="420"/>
        <w:rPr>
          <w:rFonts w:ascii="宋体" w:hAnsi="宋体"/>
          <w:szCs w:val="21"/>
        </w:rPr>
      </w:pPr>
      <w:r w:rsidRPr="0048136E">
        <w:rPr>
          <w:rFonts w:ascii="宋体" w:hAnsi="宋体" w:hint="eastAsia"/>
          <w:szCs w:val="21"/>
        </w:rPr>
        <w:t>2、完成项目初稿并汇报认可后</w:t>
      </w:r>
      <w:r w:rsidRPr="0048136E">
        <w:rPr>
          <w:rFonts w:ascii="宋体" w:hAnsi="宋体"/>
          <w:szCs w:val="21"/>
        </w:rPr>
        <w:t>支付合同总金额的30%；</w:t>
      </w:r>
    </w:p>
    <w:p w:rsidR="005A0D63" w:rsidRPr="00565BBD" w:rsidRDefault="005A0D63" w:rsidP="00565BBD">
      <w:pPr>
        <w:spacing w:line="360" w:lineRule="auto"/>
        <w:ind w:firstLineChars="200" w:firstLine="420"/>
        <w:rPr>
          <w:rFonts w:ascii="宋体" w:hAnsi="宋体"/>
          <w:szCs w:val="21"/>
        </w:rPr>
      </w:pPr>
      <w:r w:rsidRPr="0048136E">
        <w:rPr>
          <w:rFonts w:ascii="宋体" w:hAnsi="宋体" w:hint="eastAsia"/>
          <w:szCs w:val="21"/>
        </w:rPr>
        <w:t>3、</w:t>
      </w:r>
      <w:r w:rsidRPr="0048136E">
        <w:rPr>
          <w:rFonts w:ascii="宋体" w:hAnsi="宋体"/>
          <w:szCs w:val="21"/>
        </w:rPr>
        <w:t>完成</w:t>
      </w:r>
      <w:r w:rsidRPr="0048136E">
        <w:rPr>
          <w:rFonts w:ascii="宋体" w:hAnsi="宋体" w:hint="eastAsia"/>
          <w:szCs w:val="21"/>
        </w:rPr>
        <w:t>技术审查稿并</w:t>
      </w:r>
      <w:r w:rsidRPr="00565BBD">
        <w:rPr>
          <w:rFonts w:ascii="宋体" w:hAnsi="宋体" w:hint="eastAsia"/>
          <w:szCs w:val="21"/>
        </w:rPr>
        <w:t>评审通过</w:t>
      </w:r>
      <w:r w:rsidR="003E6604" w:rsidRPr="00565BBD">
        <w:rPr>
          <w:rFonts w:ascii="宋体" w:hAnsi="宋体" w:hint="eastAsia"/>
          <w:szCs w:val="21"/>
        </w:rPr>
        <w:t>、通过市政府常务会议审议</w:t>
      </w:r>
      <w:r w:rsidRPr="00565BBD">
        <w:rPr>
          <w:rFonts w:ascii="宋体" w:hAnsi="宋体"/>
          <w:szCs w:val="21"/>
        </w:rPr>
        <w:t>后支付合同总金额的30%；</w:t>
      </w:r>
    </w:p>
    <w:p w:rsidR="005A0D63" w:rsidRPr="0048136E" w:rsidRDefault="005A0D63" w:rsidP="00565BBD">
      <w:pPr>
        <w:spacing w:line="360" w:lineRule="auto"/>
        <w:ind w:firstLineChars="200" w:firstLine="420"/>
        <w:rPr>
          <w:rFonts w:ascii="宋体" w:hAnsi="宋体"/>
          <w:szCs w:val="21"/>
        </w:rPr>
      </w:pPr>
      <w:r w:rsidRPr="00565BBD">
        <w:rPr>
          <w:rFonts w:ascii="宋体" w:hAnsi="宋体" w:hint="eastAsia"/>
          <w:szCs w:val="21"/>
        </w:rPr>
        <w:t>4、</w:t>
      </w:r>
      <w:r w:rsidRPr="00565BBD">
        <w:rPr>
          <w:rFonts w:ascii="宋体" w:hAnsi="宋体"/>
          <w:szCs w:val="21"/>
        </w:rPr>
        <w:t>完成</w:t>
      </w:r>
      <w:r w:rsidRPr="00565BBD">
        <w:rPr>
          <w:rFonts w:ascii="宋体" w:hAnsi="宋体" w:hint="eastAsia"/>
          <w:szCs w:val="21"/>
        </w:rPr>
        <w:t>成果结题与报批</w:t>
      </w:r>
      <w:r w:rsidR="003E6604" w:rsidRPr="00565BBD">
        <w:rPr>
          <w:rFonts w:ascii="宋体" w:hAnsi="宋体" w:hint="eastAsia"/>
          <w:szCs w:val="21"/>
        </w:rPr>
        <w:t>并通过省政府常务会议审议</w:t>
      </w:r>
      <w:r w:rsidRPr="00565BBD">
        <w:rPr>
          <w:rFonts w:ascii="宋体" w:hAnsi="宋体"/>
          <w:szCs w:val="21"/>
        </w:rPr>
        <w:t>后</w:t>
      </w:r>
      <w:bookmarkStart w:id="3" w:name="_GoBack"/>
      <w:bookmarkEnd w:id="3"/>
      <w:r w:rsidRPr="00565BBD">
        <w:rPr>
          <w:rFonts w:ascii="宋体" w:hAnsi="宋体"/>
          <w:szCs w:val="21"/>
        </w:rPr>
        <w:t>支付合</w:t>
      </w:r>
      <w:r w:rsidRPr="0048136E">
        <w:rPr>
          <w:rFonts w:ascii="宋体" w:hAnsi="宋体"/>
          <w:szCs w:val="21"/>
        </w:rPr>
        <w:t>同剩余金额20%。</w:t>
      </w:r>
    </w:p>
    <w:p w:rsidR="005A0D63" w:rsidRPr="0048136E" w:rsidRDefault="005A0D63" w:rsidP="00565BBD">
      <w:pPr>
        <w:spacing w:line="360" w:lineRule="auto"/>
        <w:rPr>
          <w:rFonts w:ascii="宋体" w:hAnsi="宋体"/>
          <w:b/>
          <w:szCs w:val="21"/>
        </w:rPr>
      </w:pPr>
      <w:r w:rsidRPr="0048136E">
        <w:rPr>
          <w:rFonts w:ascii="宋体" w:hAnsi="宋体"/>
          <w:b/>
          <w:szCs w:val="21"/>
        </w:rPr>
        <w:t>七、规划研究成果及数量</w:t>
      </w:r>
    </w:p>
    <w:p w:rsidR="005A0D63" w:rsidRPr="0048136E" w:rsidRDefault="005A0D63" w:rsidP="00565BBD">
      <w:pPr>
        <w:spacing w:line="360" w:lineRule="auto"/>
        <w:rPr>
          <w:rFonts w:ascii="宋体" w:hAnsi="宋体"/>
          <w:szCs w:val="21"/>
        </w:rPr>
      </w:pPr>
      <w:r w:rsidRPr="0048136E">
        <w:rPr>
          <w:rFonts w:ascii="宋体" w:hAnsi="宋体"/>
          <w:szCs w:val="21"/>
        </w:rPr>
        <w:t>（1）成果</w:t>
      </w:r>
      <w:r w:rsidRPr="0048136E">
        <w:rPr>
          <w:rFonts w:ascii="宋体" w:hAnsi="宋体" w:hint="eastAsia"/>
          <w:szCs w:val="21"/>
        </w:rPr>
        <w:t>构成</w:t>
      </w:r>
    </w:p>
    <w:p w:rsidR="005A0D63" w:rsidRPr="0048136E" w:rsidRDefault="005A0D63" w:rsidP="00565BBD">
      <w:pPr>
        <w:spacing w:line="360" w:lineRule="auto"/>
        <w:ind w:firstLineChars="200" w:firstLine="420"/>
        <w:rPr>
          <w:rFonts w:ascii="宋体" w:hAnsi="宋体"/>
          <w:szCs w:val="21"/>
        </w:rPr>
      </w:pPr>
      <w:r w:rsidRPr="0048136E">
        <w:rPr>
          <w:rFonts w:ascii="宋体" w:hAnsi="宋体" w:hint="eastAsia"/>
          <w:szCs w:val="21"/>
        </w:rPr>
        <w:lastRenderedPageBreak/>
        <w:t>一个文本</w:t>
      </w:r>
      <w:r w:rsidRPr="00565BBD">
        <w:rPr>
          <w:rFonts w:ascii="宋体" w:hAnsi="宋体" w:hint="eastAsia"/>
          <w:szCs w:val="21"/>
        </w:rPr>
        <w:t>：《甬江科创大走廊</w:t>
      </w:r>
      <w:r w:rsidR="00123424" w:rsidRPr="00565BBD">
        <w:rPr>
          <w:rFonts w:ascii="宋体" w:hAnsi="宋体" w:hint="eastAsia"/>
          <w:szCs w:val="21"/>
        </w:rPr>
        <w:t>发展</w:t>
      </w:r>
      <w:r w:rsidRPr="00565BBD">
        <w:rPr>
          <w:rFonts w:ascii="宋体" w:hAnsi="宋体" w:hint="eastAsia"/>
          <w:szCs w:val="21"/>
        </w:rPr>
        <w:t>规划》文本；</w:t>
      </w:r>
    </w:p>
    <w:p w:rsidR="005A0D63" w:rsidRPr="0048136E" w:rsidRDefault="005A0D63" w:rsidP="00565BBD">
      <w:pPr>
        <w:spacing w:line="360" w:lineRule="auto"/>
        <w:ind w:firstLineChars="200" w:firstLine="420"/>
        <w:rPr>
          <w:rFonts w:ascii="宋体" w:hAnsi="宋体"/>
          <w:szCs w:val="21"/>
        </w:rPr>
      </w:pPr>
      <w:r w:rsidRPr="0048136E">
        <w:rPr>
          <w:rFonts w:ascii="宋体" w:hAnsi="宋体" w:hint="eastAsia"/>
          <w:szCs w:val="21"/>
        </w:rPr>
        <w:t>一套图纸：甬江科创大走廊区位图、空间范围图、空间格局图、土地利用规划图、公共服务设施布点图、综合交通规划示意图（若干）；</w:t>
      </w:r>
    </w:p>
    <w:p w:rsidR="005A0D63" w:rsidRPr="0048136E" w:rsidRDefault="005A0D63" w:rsidP="00565BBD">
      <w:pPr>
        <w:spacing w:line="360" w:lineRule="auto"/>
        <w:rPr>
          <w:rFonts w:ascii="宋体" w:hAnsi="宋体"/>
          <w:szCs w:val="21"/>
        </w:rPr>
      </w:pPr>
      <w:r w:rsidRPr="0048136E">
        <w:rPr>
          <w:rFonts w:ascii="宋体" w:hAnsi="宋体"/>
          <w:szCs w:val="21"/>
        </w:rPr>
        <w:t>（2）</w:t>
      </w:r>
      <w:r w:rsidRPr="0048136E">
        <w:rPr>
          <w:rFonts w:ascii="宋体" w:hAnsi="宋体" w:hint="eastAsia"/>
          <w:szCs w:val="21"/>
        </w:rPr>
        <w:t>成果</w:t>
      </w:r>
      <w:r w:rsidRPr="0048136E">
        <w:rPr>
          <w:rFonts w:ascii="宋体" w:hAnsi="宋体"/>
          <w:szCs w:val="21"/>
        </w:rPr>
        <w:t>数量</w:t>
      </w:r>
    </w:p>
    <w:p w:rsidR="005A0D63" w:rsidRPr="0048136E" w:rsidRDefault="005A0D63" w:rsidP="00565BBD">
      <w:pPr>
        <w:spacing w:line="360" w:lineRule="auto"/>
        <w:ind w:firstLineChars="200" w:firstLine="420"/>
        <w:rPr>
          <w:rFonts w:ascii="宋体" w:hAnsi="宋体"/>
          <w:szCs w:val="21"/>
        </w:rPr>
      </w:pPr>
      <w:r w:rsidRPr="0048136E">
        <w:rPr>
          <w:rFonts w:ascii="宋体" w:hAnsi="宋体"/>
          <w:szCs w:val="21"/>
        </w:rPr>
        <w:t>1、中间成果的份数按满足审查需要提供；</w:t>
      </w:r>
    </w:p>
    <w:p w:rsidR="005A0D63" w:rsidRPr="00000948" w:rsidRDefault="005A0D63" w:rsidP="00565BBD">
      <w:pPr>
        <w:widowControl/>
        <w:tabs>
          <w:tab w:val="left" w:pos="1875"/>
        </w:tabs>
        <w:spacing w:line="360" w:lineRule="auto"/>
        <w:ind w:firstLineChars="200" w:firstLine="420"/>
        <w:rPr>
          <w:sz w:val="24"/>
        </w:rPr>
      </w:pPr>
      <w:r w:rsidRPr="0048136E">
        <w:rPr>
          <w:rFonts w:ascii="宋体" w:hAnsi="宋体"/>
          <w:szCs w:val="21"/>
        </w:rPr>
        <w:t>2、最终成果报告需纸质20份，电子文件1份（包括文本最终稿、汇报PPT、规划摘要等）。以上数量均为暂定，采购人可根据实际情况要求调整。</w:t>
      </w:r>
    </w:p>
    <w:p w:rsidR="00CF7C5F" w:rsidRDefault="00CF7C5F">
      <w:pPr>
        <w:rPr>
          <w:rFonts w:ascii="宋体" w:hAnsi="宋体"/>
          <w:color w:val="0000FF"/>
          <w:szCs w:val="21"/>
        </w:rPr>
      </w:pPr>
    </w:p>
    <w:p w:rsidR="00CF7C5F" w:rsidRPr="00565BBD" w:rsidRDefault="00565BBD" w:rsidP="00565BBD">
      <w:pPr>
        <w:overflowPunct w:val="0"/>
        <w:spacing w:line="360" w:lineRule="auto"/>
        <w:rPr>
          <w:rFonts w:ascii="宋体" w:hAnsi="宋体"/>
          <w:b/>
          <w:szCs w:val="21"/>
        </w:rPr>
      </w:pPr>
      <w:r>
        <w:rPr>
          <w:rFonts w:ascii="宋体" w:hAnsi="宋体" w:hint="eastAsia"/>
          <w:b/>
          <w:szCs w:val="21"/>
        </w:rPr>
        <w:t>三、</w:t>
      </w:r>
      <w:r w:rsidR="00BC2709" w:rsidRPr="00565BBD">
        <w:rPr>
          <w:rFonts w:ascii="宋体" w:hAnsi="宋体" w:hint="eastAsia"/>
          <w:b/>
          <w:szCs w:val="21"/>
        </w:rPr>
        <w:t>主要商务需求</w:t>
      </w:r>
    </w:p>
    <w:tbl>
      <w:tblPr>
        <w:tblW w:w="9039" w:type="dxa"/>
        <w:tblBorders>
          <w:top w:val="single" w:sz="4" w:space="0" w:color="auto"/>
          <w:left w:val="single" w:sz="4" w:space="0" w:color="auto"/>
          <w:bottom w:val="single" w:sz="4" w:space="0" w:color="auto"/>
          <w:right w:val="single" w:sz="4" w:space="0" w:color="auto"/>
        </w:tblBorders>
        <w:tblLayout w:type="fixed"/>
        <w:tblLook w:val="04A0"/>
      </w:tblPr>
      <w:tblGrid>
        <w:gridCol w:w="1951"/>
        <w:gridCol w:w="7088"/>
      </w:tblGrid>
      <w:tr w:rsidR="00CF7C5F" w:rsidTr="009C7774">
        <w:trPr>
          <w:trHeight w:val="90"/>
        </w:trPr>
        <w:tc>
          <w:tcPr>
            <w:tcW w:w="1951" w:type="dxa"/>
            <w:tcBorders>
              <w:top w:val="single" w:sz="4" w:space="0" w:color="auto"/>
              <w:left w:val="single" w:sz="4" w:space="0" w:color="auto"/>
              <w:bottom w:val="single" w:sz="4" w:space="0" w:color="auto"/>
              <w:right w:val="single" w:sz="4" w:space="0" w:color="auto"/>
            </w:tcBorders>
            <w:noWrap/>
            <w:vAlign w:val="center"/>
          </w:tcPr>
          <w:p w:rsidR="00CF7C5F" w:rsidRDefault="00BC2709" w:rsidP="003D6024">
            <w:pPr>
              <w:snapToGrid w:val="0"/>
              <w:spacing w:beforeLines="50" w:line="360" w:lineRule="auto"/>
              <w:jc w:val="center"/>
              <w:rPr>
                <w:rFonts w:ascii="宋体"/>
                <w:b/>
                <w:szCs w:val="21"/>
              </w:rPr>
            </w:pPr>
            <w:r>
              <w:rPr>
                <w:rFonts w:ascii="宋体" w:hint="eastAsia"/>
                <w:b/>
                <w:szCs w:val="21"/>
              </w:rPr>
              <w:t>项目</w:t>
            </w:r>
          </w:p>
        </w:tc>
        <w:tc>
          <w:tcPr>
            <w:tcW w:w="7088" w:type="dxa"/>
            <w:tcBorders>
              <w:top w:val="single" w:sz="4" w:space="0" w:color="auto"/>
              <w:left w:val="single" w:sz="4" w:space="0" w:color="auto"/>
              <w:bottom w:val="single" w:sz="4" w:space="0" w:color="auto"/>
              <w:right w:val="single" w:sz="4" w:space="0" w:color="auto"/>
            </w:tcBorders>
            <w:noWrap/>
            <w:vAlign w:val="center"/>
          </w:tcPr>
          <w:p w:rsidR="00CF7C5F" w:rsidRDefault="00BC2709" w:rsidP="003D6024">
            <w:pPr>
              <w:snapToGrid w:val="0"/>
              <w:spacing w:beforeLines="50" w:line="360" w:lineRule="auto"/>
              <w:jc w:val="center"/>
              <w:rPr>
                <w:rFonts w:ascii="宋体"/>
                <w:b/>
                <w:szCs w:val="21"/>
              </w:rPr>
            </w:pPr>
            <w:r>
              <w:rPr>
                <w:rFonts w:ascii="宋体" w:hint="eastAsia"/>
                <w:b/>
                <w:szCs w:val="21"/>
              </w:rPr>
              <w:t>采购商务要求</w:t>
            </w:r>
          </w:p>
        </w:tc>
      </w:tr>
      <w:tr w:rsidR="00CF7C5F" w:rsidRPr="00C2742E" w:rsidTr="009C7774">
        <w:trPr>
          <w:trHeight w:val="761"/>
        </w:trPr>
        <w:tc>
          <w:tcPr>
            <w:tcW w:w="1951" w:type="dxa"/>
            <w:tcBorders>
              <w:top w:val="single" w:sz="4" w:space="0" w:color="auto"/>
              <w:left w:val="single" w:sz="4" w:space="0" w:color="auto"/>
              <w:bottom w:val="single" w:sz="4" w:space="0" w:color="auto"/>
              <w:right w:val="single" w:sz="4" w:space="0" w:color="auto"/>
            </w:tcBorders>
            <w:noWrap/>
            <w:vAlign w:val="center"/>
          </w:tcPr>
          <w:p w:rsidR="00CF7C5F" w:rsidRPr="00C2742E" w:rsidRDefault="009C7774" w:rsidP="003D6024">
            <w:pPr>
              <w:snapToGrid w:val="0"/>
              <w:spacing w:beforeLines="50" w:line="360" w:lineRule="auto"/>
              <w:jc w:val="center"/>
              <w:rPr>
                <w:rFonts w:ascii="宋体"/>
                <w:szCs w:val="21"/>
              </w:rPr>
            </w:pPr>
            <w:r w:rsidRPr="0048136E">
              <w:rPr>
                <w:rFonts w:ascii="宋体" w:hAnsi="宋体" w:cs="宋体" w:hint="eastAsia"/>
                <w:szCs w:val="21"/>
              </w:rPr>
              <w:t>1、</w:t>
            </w:r>
            <w:r w:rsidR="005A0D63" w:rsidRPr="0048136E">
              <w:rPr>
                <w:rFonts w:ascii="宋体" w:hAnsi="宋体" w:cs="宋体" w:hint="eastAsia"/>
                <w:szCs w:val="21"/>
              </w:rPr>
              <w:t>合同履约期限</w:t>
            </w:r>
          </w:p>
        </w:tc>
        <w:tc>
          <w:tcPr>
            <w:tcW w:w="7088" w:type="dxa"/>
            <w:tcBorders>
              <w:top w:val="single" w:sz="4" w:space="0" w:color="auto"/>
              <w:left w:val="single" w:sz="4" w:space="0" w:color="auto"/>
              <w:bottom w:val="single" w:sz="4" w:space="0" w:color="auto"/>
              <w:right w:val="single" w:sz="4" w:space="0" w:color="auto"/>
            </w:tcBorders>
            <w:noWrap/>
            <w:vAlign w:val="center"/>
          </w:tcPr>
          <w:p w:rsidR="00CF7C5F" w:rsidRPr="00C2742E" w:rsidRDefault="005A0D63" w:rsidP="003D6024">
            <w:pPr>
              <w:snapToGrid w:val="0"/>
              <w:spacing w:beforeLines="50" w:line="360" w:lineRule="auto"/>
              <w:rPr>
                <w:rFonts w:ascii="宋体" w:hAnsi="宋体" w:cs="宋体"/>
              </w:rPr>
            </w:pPr>
            <w:r w:rsidRPr="0048136E">
              <w:rPr>
                <w:rFonts w:ascii="宋体" w:hAnsi="宋体" w:cs="宋体" w:hint="eastAsia"/>
                <w:szCs w:val="21"/>
              </w:rPr>
              <w:t>自合同签订生效之日起至2020年11月。</w:t>
            </w:r>
          </w:p>
        </w:tc>
      </w:tr>
      <w:tr w:rsidR="00CF7C5F" w:rsidRPr="00C2742E" w:rsidTr="009C7774">
        <w:trPr>
          <w:trHeight w:val="532"/>
        </w:trPr>
        <w:tc>
          <w:tcPr>
            <w:tcW w:w="1951" w:type="dxa"/>
            <w:tcBorders>
              <w:top w:val="single" w:sz="4" w:space="0" w:color="auto"/>
              <w:left w:val="single" w:sz="4" w:space="0" w:color="auto"/>
              <w:bottom w:val="single" w:sz="4" w:space="0" w:color="auto"/>
              <w:right w:val="single" w:sz="4" w:space="0" w:color="auto"/>
            </w:tcBorders>
            <w:noWrap/>
            <w:vAlign w:val="center"/>
          </w:tcPr>
          <w:p w:rsidR="00CF7C5F" w:rsidRPr="00C2742E" w:rsidRDefault="009C7774" w:rsidP="003D6024">
            <w:pPr>
              <w:pStyle w:val="p0"/>
              <w:spacing w:beforeLines="50" w:line="360" w:lineRule="auto"/>
              <w:ind w:left="-210" w:right="-105" w:firstLine="210"/>
              <w:jc w:val="center"/>
              <w:rPr>
                <w:rFonts w:ascii="宋体"/>
              </w:rPr>
            </w:pPr>
            <w:r w:rsidRPr="00C2742E">
              <w:rPr>
                <w:rFonts w:ascii="宋体" w:hint="eastAsia"/>
              </w:rPr>
              <w:t>2、</w:t>
            </w:r>
            <w:r w:rsidR="00BC2709" w:rsidRPr="00C2742E">
              <w:rPr>
                <w:rFonts w:ascii="宋体" w:hint="eastAsia"/>
              </w:rPr>
              <w:t>履约保证金</w:t>
            </w:r>
          </w:p>
        </w:tc>
        <w:tc>
          <w:tcPr>
            <w:tcW w:w="7088" w:type="dxa"/>
            <w:tcBorders>
              <w:top w:val="single" w:sz="4" w:space="0" w:color="auto"/>
              <w:left w:val="single" w:sz="4" w:space="0" w:color="auto"/>
              <w:bottom w:val="single" w:sz="4" w:space="0" w:color="auto"/>
              <w:right w:val="single" w:sz="4" w:space="0" w:color="auto"/>
            </w:tcBorders>
            <w:noWrap/>
            <w:vAlign w:val="center"/>
          </w:tcPr>
          <w:p w:rsidR="00CF7C5F" w:rsidRPr="00C2742E" w:rsidRDefault="008C3393" w:rsidP="003D6024">
            <w:pPr>
              <w:pStyle w:val="p0"/>
              <w:spacing w:beforeLines="50" w:line="360" w:lineRule="auto"/>
              <w:jc w:val="left"/>
              <w:rPr>
                <w:rFonts w:ascii="宋体"/>
              </w:rPr>
            </w:pPr>
            <w:r w:rsidRPr="00C2742E">
              <w:rPr>
                <w:rFonts w:ascii="宋体" w:hint="eastAsia"/>
              </w:rPr>
              <w:t>/</w:t>
            </w:r>
          </w:p>
        </w:tc>
      </w:tr>
      <w:tr w:rsidR="00CF7C5F" w:rsidRPr="00C2742E" w:rsidTr="009C7774">
        <w:trPr>
          <w:trHeight w:val="614"/>
        </w:trPr>
        <w:tc>
          <w:tcPr>
            <w:tcW w:w="1951" w:type="dxa"/>
            <w:tcBorders>
              <w:top w:val="single" w:sz="4" w:space="0" w:color="auto"/>
              <w:left w:val="single" w:sz="4" w:space="0" w:color="auto"/>
              <w:bottom w:val="single" w:sz="4" w:space="0" w:color="auto"/>
              <w:right w:val="single" w:sz="4" w:space="0" w:color="auto"/>
            </w:tcBorders>
            <w:noWrap/>
            <w:vAlign w:val="center"/>
          </w:tcPr>
          <w:p w:rsidR="00CF7C5F" w:rsidRPr="00C2742E" w:rsidRDefault="009C7774" w:rsidP="003D6024">
            <w:pPr>
              <w:snapToGrid w:val="0"/>
              <w:spacing w:beforeLines="50" w:line="360" w:lineRule="auto"/>
              <w:jc w:val="center"/>
              <w:rPr>
                <w:rFonts w:ascii="宋体" w:hAnsi="宋体"/>
                <w:szCs w:val="21"/>
              </w:rPr>
            </w:pPr>
            <w:r w:rsidRPr="00C2742E">
              <w:rPr>
                <w:rFonts w:ascii="宋体" w:hAnsi="宋体" w:hint="eastAsia"/>
                <w:szCs w:val="21"/>
              </w:rPr>
              <w:t>3、</w:t>
            </w:r>
            <w:r w:rsidR="00BC2709" w:rsidRPr="00C2742E">
              <w:rPr>
                <w:rFonts w:ascii="宋体" w:hAnsi="宋体" w:hint="eastAsia"/>
                <w:szCs w:val="21"/>
              </w:rPr>
              <w:t>付款条件</w:t>
            </w:r>
          </w:p>
        </w:tc>
        <w:tc>
          <w:tcPr>
            <w:tcW w:w="7088" w:type="dxa"/>
            <w:tcBorders>
              <w:top w:val="single" w:sz="4" w:space="0" w:color="auto"/>
              <w:left w:val="single" w:sz="4" w:space="0" w:color="auto"/>
              <w:bottom w:val="single" w:sz="4" w:space="0" w:color="auto"/>
              <w:right w:val="single" w:sz="4" w:space="0" w:color="auto"/>
            </w:tcBorders>
            <w:noWrap/>
            <w:vAlign w:val="center"/>
          </w:tcPr>
          <w:p w:rsidR="00565BBD" w:rsidRPr="00565BBD" w:rsidRDefault="00565BBD" w:rsidP="003D6024">
            <w:pPr>
              <w:spacing w:beforeLines="50" w:line="360" w:lineRule="auto"/>
              <w:rPr>
                <w:rFonts w:ascii="宋体" w:hAnsi="宋体"/>
                <w:szCs w:val="21"/>
              </w:rPr>
            </w:pPr>
            <w:r w:rsidRPr="00565BBD">
              <w:rPr>
                <w:rFonts w:ascii="宋体" w:hAnsi="宋体" w:hint="eastAsia"/>
                <w:szCs w:val="21"/>
              </w:rPr>
              <w:t>1、完成项目开题后支付合同总金额的20%；</w:t>
            </w:r>
          </w:p>
          <w:p w:rsidR="00565BBD" w:rsidRPr="00565BBD" w:rsidRDefault="00565BBD" w:rsidP="003D6024">
            <w:pPr>
              <w:spacing w:beforeLines="50" w:line="360" w:lineRule="auto"/>
              <w:rPr>
                <w:rFonts w:ascii="宋体" w:hAnsi="宋体"/>
                <w:szCs w:val="21"/>
              </w:rPr>
            </w:pPr>
            <w:r w:rsidRPr="00565BBD">
              <w:rPr>
                <w:rFonts w:ascii="宋体" w:hAnsi="宋体" w:hint="eastAsia"/>
                <w:szCs w:val="21"/>
              </w:rPr>
              <w:t>2、完成项目初稿并汇报认可后支付合同总金额的30%；</w:t>
            </w:r>
          </w:p>
          <w:p w:rsidR="00565BBD" w:rsidRPr="00565BBD" w:rsidRDefault="00565BBD" w:rsidP="003D6024">
            <w:pPr>
              <w:spacing w:beforeLines="50" w:line="360" w:lineRule="auto"/>
              <w:rPr>
                <w:rFonts w:ascii="宋体" w:hAnsi="宋体"/>
                <w:szCs w:val="21"/>
              </w:rPr>
            </w:pPr>
            <w:r w:rsidRPr="00565BBD">
              <w:rPr>
                <w:rFonts w:ascii="宋体" w:hAnsi="宋体" w:hint="eastAsia"/>
                <w:szCs w:val="21"/>
              </w:rPr>
              <w:t>3、完成技术审查稿并评审通过、通过市政府常务会议审议后支付合同总金额的30%；</w:t>
            </w:r>
          </w:p>
          <w:p w:rsidR="00CF7C5F" w:rsidRPr="00C2742E" w:rsidRDefault="00565BBD" w:rsidP="003D6024">
            <w:pPr>
              <w:spacing w:beforeLines="50" w:line="360" w:lineRule="auto"/>
              <w:rPr>
                <w:rFonts w:ascii="宋体" w:hAnsi="宋体"/>
                <w:szCs w:val="21"/>
              </w:rPr>
            </w:pPr>
            <w:r w:rsidRPr="00565BBD">
              <w:rPr>
                <w:rFonts w:ascii="宋体" w:hAnsi="宋体" w:hint="eastAsia"/>
                <w:szCs w:val="21"/>
              </w:rPr>
              <w:t>4、完成成果结题与报批并通过省政府常务会议审议后支付合同剩余金额20%。</w:t>
            </w:r>
          </w:p>
        </w:tc>
      </w:tr>
      <w:tr w:rsidR="009C7774" w:rsidTr="009C7774">
        <w:trPr>
          <w:trHeight w:val="614"/>
        </w:trPr>
        <w:tc>
          <w:tcPr>
            <w:tcW w:w="1951" w:type="dxa"/>
            <w:tcBorders>
              <w:top w:val="single" w:sz="4" w:space="0" w:color="auto"/>
              <w:left w:val="single" w:sz="4" w:space="0" w:color="auto"/>
              <w:bottom w:val="single" w:sz="4" w:space="0" w:color="auto"/>
              <w:right w:val="single" w:sz="4" w:space="0" w:color="auto"/>
            </w:tcBorders>
            <w:noWrap/>
            <w:vAlign w:val="center"/>
          </w:tcPr>
          <w:p w:rsidR="009C7774" w:rsidRPr="00424409" w:rsidRDefault="009C7774" w:rsidP="003D6024">
            <w:pPr>
              <w:spacing w:beforeLines="50" w:line="360" w:lineRule="auto"/>
              <w:jc w:val="center"/>
              <w:rPr>
                <w:rFonts w:ascii="宋体" w:hAnsi="宋体" w:cs="宋体"/>
                <w:szCs w:val="21"/>
              </w:rPr>
            </w:pPr>
            <w:r>
              <w:rPr>
                <w:rFonts w:ascii="宋体" w:hAnsi="宋体" w:cs="宋体" w:hint="eastAsia"/>
                <w:szCs w:val="21"/>
              </w:rPr>
              <w:t>4</w:t>
            </w:r>
            <w:r w:rsidRPr="00424409">
              <w:rPr>
                <w:rFonts w:ascii="宋体" w:hAnsi="宋体" w:cs="宋体" w:hint="eastAsia"/>
                <w:szCs w:val="21"/>
              </w:rPr>
              <w:t>、验收</w:t>
            </w:r>
          </w:p>
        </w:tc>
        <w:tc>
          <w:tcPr>
            <w:tcW w:w="7088" w:type="dxa"/>
            <w:tcBorders>
              <w:top w:val="single" w:sz="4" w:space="0" w:color="auto"/>
              <w:left w:val="single" w:sz="4" w:space="0" w:color="auto"/>
              <w:bottom w:val="single" w:sz="4" w:space="0" w:color="auto"/>
              <w:right w:val="single" w:sz="4" w:space="0" w:color="auto"/>
            </w:tcBorders>
            <w:noWrap/>
            <w:vAlign w:val="center"/>
          </w:tcPr>
          <w:p w:rsidR="009C7774" w:rsidRPr="00424409" w:rsidRDefault="009C7774" w:rsidP="003D6024">
            <w:pPr>
              <w:spacing w:beforeLines="50" w:line="360" w:lineRule="auto"/>
              <w:rPr>
                <w:rFonts w:ascii="宋体" w:hAnsi="宋体" w:cs="宋体"/>
                <w:szCs w:val="21"/>
              </w:rPr>
            </w:pPr>
            <w:r w:rsidRPr="00424409">
              <w:rPr>
                <w:rFonts w:ascii="宋体" w:hAnsi="宋体" w:cs="宋体" w:hint="eastAsia"/>
                <w:szCs w:val="21"/>
              </w:rPr>
              <w:t>（1）验收标准：</w:t>
            </w:r>
            <w:r w:rsidRPr="009C7774">
              <w:rPr>
                <w:rFonts w:ascii="宋体" w:hAnsi="宋体" w:cs="宋体" w:hint="eastAsia"/>
                <w:szCs w:val="21"/>
              </w:rPr>
              <w:t>符合采购人提出的要求</w:t>
            </w:r>
            <w:r w:rsidRPr="00424409">
              <w:rPr>
                <w:rFonts w:ascii="宋体" w:hAnsi="宋体" w:cs="宋体" w:hint="eastAsia"/>
                <w:szCs w:val="21"/>
              </w:rPr>
              <w:t>。</w:t>
            </w:r>
          </w:p>
          <w:p w:rsidR="009C7774" w:rsidRPr="00424409" w:rsidRDefault="009C7774" w:rsidP="003D6024">
            <w:pPr>
              <w:spacing w:beforeLines="50" w:line="360" w:lineRule="auto"/>
              <w:rPr>
                <w:rFonts w:ascii="宋体" w:hAnsi="宋体" w:cs="宋体"/>
                <w:szCs w:val="21"/>
              </w:rPr>
            </w:pPr>
            <w:r w:rsidRPr="00424409">
              <w:rPr>
                <w:rFonts w:ascii="宋体" w:cs="宋体" w:hint="eastAsia"/>
                <w:szCs w:val="21"/>
              </w:rPr>
              <w:t>（2）</w:t>
            </w:r>
            <w:r w:rsidR="00565BBD" w:rsidRPr="0048136E">
              <w:rPr>
                <w:rFonts w:ascii="宋体" w:hAnsi="宋体"/>
                <w:szCs w:val="21"/>
              </w:rPr>
              <w:t>通过</w:t>
            </w:r>
            <w:r w:rsidR="00565BBD">
              <w:rPr>
                <w:rFonts w:ascii="宋体" w:hAnsi="宋体"/>
                <w:szCs w:val="21"/>
              </w:rPr>
              <w:t>采购人</w:t>
            </w:r>
            <w:r w:rsidR="00565BBD" w:rsidRPr="0048136E">
              <w:rPr>
                <w:rFonts w:ascii="宋体" w:hAnsi="宋体"/>
                <w:szCs w:val="21"/>
              </w:rPr>
              <w:t>和专家组</w:t>
            </w:r>
            <w:r w:rsidR="00565BBD" w:rsidRPr="00565BBD">
              <w:rPr>
                <w:rFonts w:ascii="宋体" w:hAnsi="宋体"/>
                <w:szCs w:val="21"/>
              </w:rPr>
              <w:t>评审验收</w:t>
            </w:r>
            <w:r w:rsidR="00565BBD" w:rsidRPr="00565BBD">
              <w:rPr>
                <w:rFonts w:ascii="宋体" w:hAnsi="宋体" w:hint="eastAsia"/>
                <w:szCs w:val="21"/>
              </w:rPr>
              <w:t>及省政府审议通过</w:t>
            </w:r>
            <w:r>
              <w:rPr>
                <w:rFonts w:ascii="宋体" w:cs="宋体" w:hint="eastAsia"/>
                <w:szCs w:val="21"/>
              </w:rPr>
              <w:t>，</w:t>
            </w:r>
            <w:r w:rsidRPr="00424409">
              <w:rPr>
                <w:rFonts w:ascii="宋体" w:cs="宋体" w:hint="eastAsia"/>
                <w:szCs w:val="21"/>
              </w:rPr>
              <w:t>如果发现与要求不符，</w:t>
            </w:r>
            <w:r w:rsidR="00C2742E">
              <w:rPr>
                <w:rFonts w:ascii="宋体" w:cs="宋体" w:hint="eastAsia"/>
                <w:szCs w:val="21"/>
              </w:rPr>
              <w:t>成交供应商</w:t>
            </w:r>
            <w:r w:rsidRPr="00424409">
              <w:rPr>
                <w:rFonts w:ascii="宋体" w:cs="宋体" w:hint="eastAsia"/>
                <w:szCs w:val="21"/>
              </w:rPr>
              <w:t>须承担由此发生的一切损失和费用，并接受相应的处罚。</w:t>
            </w:r>
          </w:p>
        </w:tc>
      </w:tr>
      <w:tr w:rsidR="009C7774" w:rsidTr="009C7774">
        <w:trPr>
          <w:trHeight w:val="614"/>
        </w:trPr>
        <w:tc>
          <w:tcPr>
            <w:tcW w:w="1951" w:type="dxa"/>
            <w:tcBorders>
              <w:top w:val="single" w:sz="4" w:space="0" w:color="auto"/>
              <w:left w:val="single" w:sz="4" w:space="0" w:color="auto"/>
              <w:bottom w:val="single" w:sz="4" w:space="0" w:color="auto"/>
              <w:right w:val="single" w:sz="4" w:space="0" w:color="auto"/>
            </w:tcBorders>
            <w:noWrap/>
            <w:vAlign w:val="center"/>
          </w:tcPr>
          <w:p w:rsidR="009C7774" w:rsidRDefault="009C7774" w:rsidP="003D6024">
            <w:pPr>
              <w:spacing w:beforeLines="50" w:line="360" w:lineRule="auto"/>
              <w:jc w:val="center"/>
              <w:rPr>
                <w:rFonts w:ascii="宋体" w:hAnsi="宋体" w:cs="宋体"/>
                <w:szCs w:val="21"/>
              </w:rPr>
            </w:pPr>
            <w:r>
              <w:rPr>
                <w:rFonts w:ascii="宋体" w:hAnsi="宋体" w:cs="宋体" w:hint="eastAsia"/>
                <w:szCs w:val="21"/>
              </w:rPr>
              <w:t>5、其他说明</w:t>
            </w:r>
          </w:p>
        </w:tc>
        <w:tc>
          <w:tcPr>
            <w:tcW w:w="7088" w:type="dxa"/>
            <w:tcBorders>
              <w:top w:val="single" w:sz="4" w:space="0" w:color="auto"/>
              <w:left w:val="single" w:sz="4" w:space="0" w:color="auto"/>
              <w:bottom w:val="single" w:sz="4" w:space="0" w:color="auto"/>
              <w:right w:val="single" w:sz="4" w:space="0" w:color="auto"/>
            </w:tcBorders>
            <w:noWrap/>
            <w:vAlign w:val="center"/>
          </w:tcPr>
          <w:p w:rsidR="009C7774" w:rsidRDefault="009C7774" w:rsidP="003D6024">
            <w:pPr>
              <w:spacing w:beforeLines="50" w:line="360" w:lineRule="auto"/>
              <w:rPr>
                <w:rFonts w:ascii="宋体" w:hAnsi="宋体" w:cs="Arial"/>
              </w:rPr>
            </w:pPr>
            <w:r>
              <w:rPr>
                <w:rFonts w:ascii="宋体" w:hAnsi="宋体" w:cs="Arial" w:hint="eastAsia"/>
              </w:rPr>
              <w:t>1、本磋商所提的要求仅为主要要求，不应作为完整的详细的要求；</w:t>
            </w:r>
          </w:p>
          <w:p w:rsidR="009C7774" w:rsidRDefault="009C7774" w:rsidP="003D6024">
            <w:pPr>
              <w:spacing w:beforeLines="50" w:line="360" w:lineRule="auto"/>
              <w:rPr>
                <w:rFonts w:ascii="宋体" w:hAnsi="宋体" w:cs="宋体"/>
                <w:szCs w:val="21"/>
              </w:rPr>
            </w:pPr>
            <w:r>
              <w:rPr>
                <w:rFonts w:ascii="宋体" w:hAnsi="宋体" w:cs="Arial" w:hint="eastAsia"/>
              </w:rPr>
              <w:t>2、供应商应对投标材料的一切专利承担责任，并负责保护采购人的利益不受损害；一切由于文字、商标和技术专利侵权引起的法律裁决、诉讼及其费用均与采购人无关。</w:t>
            </w:r>
          </w:p>
        </w:tc>
      </w:tr>
    </w:tbl>
    <w:p w:rsidR="00CF7C5F" w:rsidRDefault="00CF7C5F">
      <w:pPr>
        <w:pStyle w:val="1"/>
        <w:ind w:left="0" w:firstLine="0"/>
      </w:pPr>
    </w:p>
    <w:p w:rsidR="00CF7C5F" w:rsidRDefault="00CF7C5F">
      <w:pPr>
        <w:pStyle w:val="1"/>
        <w:ind w:left="0" w:firstLine="0"/>
      </w:pPr>
    </w:p>
    <w:p w:rsidR="00CF7C5F" w:rsidRDefault="00CF7C5F">
      <w:pPr>
        <w:spacing w:after="100" w:afterAutospacing="1" w:line="580" w:lineRule="exact"/>
        <w:jc w:val="center"/>
        <w:rPr>
          <w:rFonts w:ascii="宋体" w:hAnsi="宋体" w:cs="宋体"/>
          <w:szCs w:val="21"/>
        </w:rPr>
      </w:pPr>
    </w:p>
    <w:p w:rsidR="00CF7C5F" w:rsidRDefault="00CF7C5F">
      <w:pPr>
        <w:spacing w:after="100" w:afterAutospacing="1" w:line="580" w:lineRule="exact"/>
        <w:jc w:val="center"/>
        <w:rPr>
          <w:rFonts w:ascii="宋体" w:hAnsi="宋体" w:cs="宋体"/>
          <w:szCs w:val="21"/>
        </w:rPr>
      </w:pPr>
    </w:p>
    <w:p w:rsidR="006255B2" w:rsidRDefault="006255B2" w:rsidP="008C3393">
      <w:pPr>
        <w:pStyle w:val="10"/>
        <w:spacing w:line="360" w:lineRule="auto"/>
        <w:rPr>
          <w:rFonts w:ascii="宋体" w:hAnsi="宋体" w:cs="宋体"/>
        </w:rPr>
        <w:sectPr w:rsidR="006255B2" w:rsidSect="00F10577">
          <w:headerReference w:type="default" r:id="rId12"/>
          <w:footerReference w:type="default" r:id="rId13"/>
          <w:footerReference w:type="first" r:id="rId14"/>
          <w:pgSz w:w="11906" w:h="16838"/>
          <w:pgMar w:top="1474" w:right="1797" w:bottom="1247" w:left="1797" w:header="851" w:footer="851" w:gutter="0"/>
          <w:pgNumType w:start="1"/>
          <w:cols w:space="720"/>
          <w:titlePg/>
          <w:docGrid w:linePitch="312"/>
        </w:sectPr>
      </w:pPr>
    </w:p>
    <w:p w:rsidR="00CF7C5F" w:rsidRDefault="00BC2709" w:rsidP="008C3393">
      <w:pPr>
        <w:pStyle w:val="10"/>
        <w:spacing w:line="360" w:lineRule="auto"/>
        <w:rPr>
          <w:rFonts w:ascii="宋体" w:hAnsi="宋体" w:cs="宋体"/>
          <w:sz w:val="24"/>
        </w:rPr>
      </w:pPr>
      <w:r>
        <w:rPr>
          <w:rFonts w:ascii="宋体" w:hAnsi="宋体" w:cs="宋体" w:hint="eastAsia"/>
        </w:rPr>
        <w:lastRenderedPageBreak/>
        <w:t>第三章  供应商须知</w:t>
      </w:r>
      <w:bookmarkEnd w:id="2"/>
    </w:p>
    <w:p w:rsidR="00CF7C5F" w:rsidRDefault="00BC2709" w:rsidP="008C3393">
      <w:pPr>
        <w:spacing w:line="360" w:lineRule="auto"/>
        <w:jc w:val="center"/>
        <w:rPr>
          <w:rFonts w:ascii="宋体" w:hAnsi="宋体" w:cs="宋体"/>
        </w:rPr>
      </w:pPr>
      <w:r>
        <w:rPr>
          <w:rFonts w:ascii="宋体" w:hAnsi="宋体" w:cs="宋体" w:hint="eastAsia"/>
        </w:rPr>
        <w:t>前附表</w:t>
      </w:r>
    </w:p>
    <w:tbl>
      <w:tblPr>
        <w:tblW w:w="8790" w:type="dxa"/>
        <w:jc w:val="center"/>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52"/>
        <w:gridCol w:w="7938"/>
      </w:tblGrid>
      <w:tr w:rsidR="00CF7C5F" w:rsidTr="009C7774">
        <w:trPr>
          <w:trHeight w:val="475"/>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序号</w:t>
            </w:r>
          </w:p>
        </w:tc>
        <w:tc>
          <w:tcPr>
            <w:tcW w:w="7938" w:type="dxa"/>
            <w:tcBorders>
              <w:top w:val="single" w:sz="4" w:space="0" w:color="auto"/>
              <w:left w:val="single" w:sz="4" w:space="0" w:color="auto"/>
              <w:bottom w:val="single" w:sz="4" w:space="0" w:color="auto"/>
              <w:right w:val="single" w:sz="4" w:space="0" w:color="auto"/>
            </w:tcBorders>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内容、要求</w:t>
            </w:r>
          </w:p>
        </w:tc>
      </w:tr>
      <w:tr w:rsidR="00CF7C5F" w:rsidTr="009C7774">
        <w:trPr>
          <w:trHeight w:val="475"/>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1</w:t>
            </w:r>
          </w:p>
        </w:tc>
        <w:tc>
          <w:tcPr>
            <w:tcW w:w="7938" w:type="dxa"/>
            <w:tcBorders>
              <w:top w:val="single" w:sz="4" w:space="0" w:color="auto"/>
              <w:left w:val="single" w:sz="4" w:space="0" w:color="auto"/>
              <w:bottom w:val="single" w:sz="4" w:space="0" w:color="auto"/>
              <w:right w:val="single" w:sz="4" w:space="0" w:color="auto"/>
            </w:tcBorders>
            <w:noWrap/>
            <w:vAlign w:val="center"/>
          </w:tcPr>
          <w:p w:rsidR="00CF7C5F" w:rsidRDefault="00BC2709" w:rsidP="003D6024">
            <w:pPr>
              <w:spacing w:beforeLines="50" w:line="360" w:lineRule="auto"/>
              <w:rPr>
                <w:rFonts w:ascii="宋体" w:hAnsi="宋体" w:cs="宋体"/>
                <w:szCs w:val="21"/>
              </w:rPr>
            </w:pPr>
            <w:r>
              <w:rPr>
                <w:rFonts w:ascii="宋体" w:hAnsi="宋体" w:cs="宋体" w:hint="eastAsia"/>
                <w:szCs w:val="21"/>
              </w:rPr>
              <w:t>项目名称：</w:t>
            </w:r>
            <w:r w:rsidR="008C3393" w:rsidRPr="0048136E">
              <w:rPr>
                <w:rFonts w:ascii="宋体" w:hAnsi="宋体" w:cs="宋体" w:hint="eastAsia"/>
                <w:szCs w:val="21"/>
              </w:rPr>
              <w:t>甬江科创大走廊发展规划项目</w:t>
            </w:r>
          </w:p>
        </w:tc>
      </w:tr>
      <w:tr w:rsidR="00CF7C5F" w:rsidTr="009C7774">
        <w:trPr>
          <w:trHeight w:val="1875"/>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b/>
                <w:szCs w:val="21"/>
              </w:rPr>
              <w:t>▲</w:t>
            </w:r>
            <w:r>
              <w:rPr>
                <w:rFonts w:ascii="宋体" w:hAnsi="宋体" w:cs="宋体" w:hint="eastAsia"/>
                <w:szCs w:val="21"/>
              </w:rPr>
              <w:t>2</w:t>
            </w:r>
          </w:p>
        </w:tc>
        <w:tc>
          <w:tcPr>
            <w:tcW w:w="7938" w:type="dxa"/>
            <w:tcBorders>
              <w:top w:val="single" w:sz="4" w:space="0" w:color="auto"/>
              <w:left w:val="single" w:sz="4" w:space="0" w:color="auto"/>
              <w:bottom w:val="single" w:sz="4" w:space="0" w:color="auto"/>
              <w:right w:val="single" w:sz="4" w:space="0" w:color="auto"/>
            </w:tcBorders>
            <w:noWrap/>
            <w:vAlign w:val="center"/>
          </w:tcPr>
          <w:p w:rsidR="00CF7C5F" w:rsidRPr="0048136E" w:rsidRDefault="00BC2709" w:rsidP="003D6024">
            <w:pPr>
              <w:spacing w:beforeLines="50" w:line="360" w:lineRule="auto"/>
              <w:rPr>
                <w:rFonts w:ascii="宋体" w:hAnsi="宋体" w:cs="宋体"/>
                <w:color w:val="000000"/>
                <w:szCs w:val="21"/>
              </w:rPr>
            </w:pPr>
            <w:r w:rsidRPr="0048136E">
              <w:rPr>
                <w:rFonts w:ascii="宋体" w:hAnsi="宋体" w:cs="宋体" w:hint="eastAsia"/>
                <w:color w:val="000000"/>
                <w:szCs w:val="21"/>
              </w:rPr>
              <w:t xml:space="preserve">报价要求及其他费用： </w:t>
            </w:r>
          </w:p>
          <w:p w:rsidR="008C3393" w:rsidRPr="002C24AD" w:rsidRDefault="008C3393" w:rsidP="003D6024">
            <w:pPr>
              <w:pStyle w:val="a7"/>
              <w:spacing w:beforeLines="50" w:line="360" w:lineRule="auto"/>
              <w:rPr>
                <w:rFonts w:ascii="宋体" w:hAnsi="宋体" w:cs="宋体"/>
              </w:rPr>
            </w:pPr>
            <w:r w:rsidRPr="002C24AD">
              <w:rPr>
                <w:rFonts w:ascii="宋体" w:hAnsi="宋体" w:cs="宋体" w:hint="eastAsia"/>
              </w:rPr>
              <w:t>1、磋商报价应是磋商文件确定的采购范围内的全部服务内容的价格体现，包含但不限于本项目服务全过程的费用，工作人员的差旅食宿费用、设计文本打印费用、磋商服务费以及管理费、利润、税金等与此有关的一切费用。</w:t>
            </w:r>
          </w:p>
          <w:p w:rsidR="008C3393" w:rsidRPr="002C24AD" w:rsidRDefault="008C3393" w:rsidP="003D6024">
            <w:pPr>
              <w:pStyle w:val="a7"/>
              <w:spacing w:beforeLines="50" w:line="360" w:lineRule="auto"/>
              <w:rPr>
                <w:rFonts w:ascii="宋体" w:hAnsi="宋体" w:cs="宋体"/>
              </w:rPr>
            </w:pPr>
            <w:r w:rsidRPr="002C24AD">
              <w:rPr>
                <w:rFonts w:ascii="宋体" w:hAnsi="宋体" w:cs="宋体" w:hint="eastAsia"/>
              </w:rPr>
              <w:t>2、供应商应承担其参加本磋商活动自身所发生的费用。</w:t>
            </w:r>
          </w:p>
          <w:p w:rsidR="008C3393" w:rsidRPr="002C24AD" w:rsidRDefault="008C3393" w:rsidP="003D6024">
            <w:pPr>
              <w:spacing w:beforeLines="50" w:line="300" w:lineRule="auto"/>
              <w:rPr>
                <w:rFonts w:ascii="宋体" w:hAnsi="宋体" w:cs="宋体"/>
              </w:rPr>
            </w:pPr>
            <w:r w:rsidRPr="002C24AD">
              <w:rPr>
                <w:rFonts w:ascii="宋体" w:hAnsi="宋体" w:cs="宋体" w:hint="eastAsia"/>
              </w:rPr>
              <w:t>3、项目实施过程中可能发生的风险和费用均由成交供应商承担。</w:t>
            </w:r>
          </w:p>
          <w:p w:rsidR="00CF7C5F" w:rsidRPr="0048136E" w:rsidRDefault="008C3393" w:rsidP="003D6024">
            <w:pPr>
              <w:spacing w:beforeLines="50" w:line="300" w:lineRule="auto"/>
              <w:rPr>
                <w:rFonts w:ascii="宋体" w:hAnsi="宋体" w:cs="宋体"/>
                <w:color w:val="000000"/>
                <w:szCs w:val="21"/>
              </w:rPr>
            </w:pPr>
            <w:r w:rsidRPr="002C24AD">
              <w:rPr>
                <w:rFonts w:ascii="宋体" w:hAnsi="宋体" w:cs="宋体" w:hint="eastAsia"/>
                <w:szCs w:val="21"/>
              </w:rPr>
              <w:t>4、</w:t>
            </w:r>
            <w:r w:rsidR="00BC2709" w:rsidRPr="002C24AD">
              <w:rPr>
                <w:rFonts w:ascii="宋体" w:hAnsi="宋体" w:cs="宋体" w:hint="eastAsia"/>
                <w:szCs w:val="21"/>
              </w:rPr>
              <w:t>成交服务费的收取：向成交人收取服务费</w:t>
            </w:r>
            <w:r w:rsidRPr="002C24AD">
              <w:rPr>
                <w:rFonts w:ascii="宋体" w:hAnsi="宋体" w:cs="宋体" w:hint="eastAsia"/>
                <w:szCs w:val="21"/>
                <w:u w:val="single"/>
              </w:rPr>
              <w:t>6</w:t>
            </w:r>
            <w:r w:rsidR="00BC2709" w:rsidRPr="002C24AD">
              <w:rPr>
                <w:rFonts w:ascii="宋体" w:hAnsi="宋体" w:cs="宋体" w:hint="eastAsia"/>
                <w:szCs w:val="21"/>
                <w:u w:val="single"/>
              </w:rPr>
              <w:t>000</w:t>
            </w:r>
            <w:r w:rsidR="00BC2709" w:rsidRPr="002C24AD">
              <w:rPr>
                <w:rFonts w:ascii="宋体" w:hAnsi="宋体" w:cs="宋体" w:hint="eastAsia"/>
                <w:szCs w:val="21"/>
              </w:rPr>
              <w:t>元整。</w:t>
            </w:r>
          </w:p>
        </w:tc>
      </w:tr>
      <w:tr w:rsidR="00CF7C5F" w:rsidTr="009C7774">
        <w:trPr>
          <w:trHeight w:val="475"/>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3</w:t>
            </w:r>
          </w:p>
        </w:tc>
        <w:tc>
          <w:tcPr>
            <w:tcW w:w="7938" w:type="dxa"/>
            <w:tcBorders>
              <w:top w:val="single" w:sz="4" w:space="0" w:color="auto"/>
              <w:left w:val="single" w:sz="4" w:space="0" w:color="auto"/>
              <w:bottom w:val="single" w:sz="4" w:space="0" w:color="auto"/>
              <w:right w:val="single" w:sz="4" w:space="0" w:color="auto"/>
            </w:tcBorders>
            <w:noWrap/>
            <w:vAlign w:val="center"/>
          </w:tcPr>
          <w:p w:rsidR="00CF7C5F" w:rsidRPr="0048136E" w:rsidRDefault="00BC2709" w:rsidP="003D6024">
            <w:pPr>
              <w:spacing w:beforeLines="50" w:line="360" w:lineRule="auto"/>
              <w:rPr>
                <w:rFonts w:ascii="Calibri" w:hAnsi="Calibri"/>
                <w:color w:val="000000"/>
              </w:rPr>
            </w:pPr>
            <w:r w:rsidRPr="0048136E">
              <w:rPr>
                <w:rFonts w:ascii="宋体" w:hAnsi="宋体" w:cs="宋体" w:hint="eastAsia"/>
                <w:color w:val="000000"/>
                <w:szCs w:val="21"/>
              </w:rPr>
              <w:t>磋商保证金：无</w:t>
            </w:r>
          </w:p>
        </w:tc>
      </w:tr>
      <w:tr w:rsidR="00CF7C5F" w:rsidTr="009C7774">
        <w:trPr>
          <w:trHeight w:val="1276"/>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4</w:t>
            </w:r>
          </w:p>
        </w:tc>
        <w:tc>
          <w:tcPr>
            <w:tcW w:w="7938" w:type="dxa"/>
            <w:tcBorders>
              <w:top w:val="single" w:sz="4" w:space="0" w:color="auto"/>
              <w:left w:val="single" w:sz="4" w:space="0" w:color="auto"/>
              <w:bottom w:val="single" w:sz="4" w:space="0" w:color="auto"/>
              <w:right w:val="single" w:sz="4" w:space="0" w:color="auto"/>
            </w:tcBorders>
            <w:noWrap/>
            <w:vAlign w:val="center"/>
          </w:tcPr>
          <w:p w:rsidR="00CF7C5F" w:rsidRPr="0048136E" w:rsidRDefault="00BC2709" w:rsidP="003D6024">
            <w:pPr>
              <w:spacing w:beforeLines="50" w:line="360" w:lineRule="auto"/>
              <w:rPr>
                <w:rFonts w:ascii="宋体" w:hAnsi="宋体" w:cs="宋体"/>
                <w:color w:val="000000"/>
                <w:szCs w:val="21"/>
              </w:rPr>
            </w:pPr>
            <w:r w:rsidRPr="0048136E">
              <w:rPr>
                <w:rFonts w:ascii="宋体" w:hAnsi="宋体" w:cs="宋体" w:hint="eastAsia"/>
                <w:color w:val="000000"/>
                <w:szCs w:val="21"/>
              </w:rPr>
              <w:t>答疑与澄清：供应商依法获取磋商文件，如认为磋商采购文件表述不清晰、存在歧视性、排他性或者其他违法内容的，应当于递交磋商响应文件截止时间5日前，以书面形式要求采购单位作出书面解释、澄清或者向采购单位提出书面质疑，逾期不予受理；采购单位将不专门组织答疑；如有答疑，答疑内容是磋商采购文件的组成部份，将在</w:t>
            </w:r>
            <w:r w:rsidR="008C3393" w:rsidRPr="0048136E">
              <w:rPr>
                <w:rFonts w:ascii="宋体" w:hAnsi="宋体" w:cs="宋体" w:hint="eastAsia"/>
                <w:szCs w:val="21"/>
              </w:rPr>
              <w:t>浙江政府采购网</w:t>
            </w:r>
            <w:r w:rsidRPr="0048136E">
              <w:rPr>
                <w:rFonts w:ascii="宋体" w:hAnsi="宋体" w:cs="宋体" w:hint="eastAsia"/>
                <w:color w:val="000000"/>
                <w:szCs w:val="21"/>
              </w:rPr>
              <w:t>上发布。</w:t>
            </w:r>
          </w:p>
        </w:tc>
      </w:tr>
      <w:tr w:rsidR="00CF7C5F" w:rsidTr="009C7774">
        <w:trPr>
          <w:trHeight w:val="475"/>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5</w:t>
            </w:r>
          </w:p>
        </w:tc>
        <w:tc>
          <w:tcPr>
            <w:tcW w:w="7938" w:type="dxa"/>
            <w:tcBorders>
              <w:top w:val="single" w:sz="4" w:space="0" w:color="auto"/>
              <w:left w:val="single" w:sz="4" w:space="0" w:color="auto"/>
              <w:bottom w:val="single" w:sz="4" w:space="0" w:color="auto"/>
              <w:right w:val="single" w:sz="4" w:space="0" w:color="auto"/>
            </w:tcBorders>
            <w:noWrap/>
            <w:vAlign w:val="center"/>
          </w:tcPr>
          <w:p w:rsidR="00CF7C5F" w:rsidRPr="0048136E" w:rsidRDefault="00BC2709" w:rsidP="003D6024">
            <w:pPr>
              <w:spacing w:beforeLines="50" w:line="360" w:lineRule="auto"/>
              <w:rPr>
                <w:rFonts w:ascii="宋体" w:hAnsi="宋体" w:cs="宋体"/>
                <w:color w:val="000000"/>
                <w:szCs w:val="21"/>
              </w:rPr>
            </w:pPr>
            <w:r w:rsidRPr="0048136E">
              <w:rPr>
                <w:rFonts w:ascii="宋体" w:hAnsi="宋体" w:cs="宋体" w:hint="eastAsia"/>
                <w:color w:val="000000"/>
                <w:szCs w:val="21"/>
              </w:rPr>
              <w:t>评审办法及评审标准：具体见第四章</w:t>
            </w:r>
          </w:p>
        </w:tc>
      </w:tr>
      <w:tr w:rsidR="00CF7C5F" w:rsidTr="009C7774">
        <w:trPr>
          <w:trHeight w:val="546"/>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6</w:t>
            </w:r>
          </w:p>
        </w:tc>
        <w:tc>
          <w:tcPr>
            <w:tcW w:w="7938" w:type="dxa"/>
            <w:tcBorders>
              <w:top w:val="single" w:sz="4" w:space="0" w:color="auto"/>
              <w:left w:val="single" w:sz="4" w:space="0" w:color="auto"/>
              <w:bottom w:val="single" w:sz="4" w:space="0" w:color="auto"/>
              <w:right w:val="single" w:sz="4" w:space="0" w:color="auto"/>
            </w:tcBorders>
            <w:noWrap/>
            <w:vAlign w:val="center"/>
          </w:tcPr>
          <w:p w:rsidR="00CF7C5F" w:rsidRPr="0048136E" w:rsidRDefault="00BC2709" w:rsidP="003D6024">
            <w:pPr>
              <w:spacing w:beforeLines="50" w:line="360" w:lineRule="auto"/>
              <w:rPr>
                <w:rFonts w:ascii="宋体" w:hAnsi="宋体" w:cs="宋体"/>
                <w:color w:val="000000"/>
                <w:szCs w:val="21"/>
              </w:rPr>
            </w:pPr>
            <w:r w:rsidRPr="0048136E">
              <w:rPr>
                <w:rFonts w:ascii="宋体" w:hAnsi="宋体" w:cs="宋体" w:hint="eastAsia"/>
                <w:color w:val="000000"/>
                <w:szCs w:val="21"/>
              </w:rPr>
              <w:t>成交结果公告：评审结束后，成交结果公示于</w:t>
            </w:r>
            <w:r w:rsidR="008C3393" w:rsidRPr="0048136E">
              <w:rPr>
                <w:rFonts w:ascii="宋体" w:hAnsi="宋体" w:cs="宋体" w:hint="eastAsia"/>
                <w:szCs w:val="21"/>
              </w:rPr>
              <w:t>浙江政府采购网</w:t>
            </w:r>
            <w:r w:rsidRPr="0048136E">
              <w:rPr>
                <w:rFonts w:ascii="宋体" w:hAnsi="宋体" w:cs="Arial" w:hint="eastAsia"/>
                <w:color w:val="000000"/>
                <w:szCs w:val="21"/>
              </w:rPr>
              <w:t>。</w:t>
            </w:r>
          </w:p>
        </w:tc>
      </w:tr>
      <w:tr w:rsidR="00CF7C5F" w:rsidRPr="00C2742E" w:rsidTr="009C7774">
        <w:trPr>
          <w:trHeight w:val="307"/>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CF7C5F" w:rsidRPr="00C2742E" w:rsidRDefault="00BC2709" w:rsidP="003D6024">
            <w:pPr>
              <w:spacing w:beforeLines="50" w:line="360" w:lineRule="auto"/>
              <w:jc w:val="center"/>
              <w:rPr>
                <w:rFonts w:ascii="宋体" w:hAnsi="宋体" w:cs="宋体"/>
                <w:szCs w:val="21"/>
              </w:rPr>
            </w:pPr>
            <w:r w:rsidRPr="00C2742E">
              <w:rPr>
                <w:rFonts w:ascii="宋体" w:hAnsi="宋体" w:cs="宋体" w:hint="eastAsia"/>
                <w:szCs w:val="21"/>
              </w:rPr>
              <w:t>7</w:t>
            </w:r>
          </w:p>
        </w:tc>
        <w:tc>
          <w:tcPr>
            <w:tcW w:w="7938" w:type="dxa"/>
            <w:tcBorders>
              <w:top w:val="single" w:sz="4" w:space="0" w:color="auto"/>
              <w:left w:val="single" w:sz="4" w:space="0" w:color="auto"/>
              <w:bottom w:val="single" w:sz="4" w:space="0" w:color="auto"/>
              <w:right w:val="single" w:sz="4" w:space="0" w:color="auto"/>
            </w:tcBorders>
            <w:noWrap/>
            <w:vAlign w:val="center"/>
          </w:tcPr>
          <w:p w:rsidR="00CF7C5F" w:rsidRPr="00C2742E" w:rsidRDefault="00BC2709" w:rsidP="003D6024">
            <w:pPr>
              <w:wordWrap w:val="0"/>
              <w:spacing w:beforeLines="50" w:line="360" w:lineRule="auto"/>
            </w:pPr>
            <w:r w:rsidRPr="00C2742E">
              <w:rPr>
                <w:rFonts w:hint="eastAsia"/>
              </w:rPr>
              <w:t>注意事项：</w:t>
            </w:r>
          </w:p>
          <w:p w:rsidR="00CF7C5F" w:rsidRPr="00C2742E" w:rsidRDefault="00BC2709" w:rsidP="003D6024">
            <w:pPr>
              <w:numPr>
                <w:ilvl w:val="0"/>
                <w:numId w:val="2"/>
              </w:numPr>
              <w:wordWrap w:val="0"/>
              <w:spacing w:beforeLines="50" w:line="360" w:lineRule="auto"/>
              <w:rPr>
                <w:rFonts w:ascii="宋体" w:hAnsi="宋体" w:cs="宋体"/>
              </w:rPr>
            </w:pPr>
            <w:r w:rsidRPr="00C2742E">
              <w:rPr>
                <w:rFonts w:ascii="宋体" w:hAnsi="宋体" w:cs="宋体" w:hint="eastAsia"/>
              </w:rPr>
              <w:t>本项目通过“政府采购云平台”实行在线磋商（电子投标）。若供应商参与磋商，自行承担磋商一切费用。</w:t>
            </w:r>
          </w:p>
          <w:p w:rsidR="00CF7C5F" w:rsidRPr="00C2742E" w:rsidRDefault="00BC2709" w:rsidP="003D6024">
            <w:pPr>
              <w:numPr>
                <w:ilvl w:val="0"/>
                <w:numId w:val="2"/>
              </w:numPr>
              <w:wordWrap w:val="0"/>
              <w:spacing w:beforeLines="50" w:line="360" w:lineRule="auto"/>
              <w:rPr>
                <w:rFonts w:ascii="宋体" w:hAnsi="宋体" w:cs="宋体"/>
              </w:rPr>
            </w:pPr>
            <w:r w:rsidRPr="00C2742E">
              <w:rPr>
                <w:rFonts w:ascii="宋体" w:hAnsi="宋体" w:cs="宋体" w:hint="eastAsia"/>
              </w:rPr>
              <w:t>制作电子响应文件的系统配置要求：64位的windows7及以上操作系统。</w:t>
            </w:r>
          </w:p>
          <w:p w:rsidR="00CF7C5F" w:rsidRPr="00C2742E" w:rsidRDefault="00BC2709" w:rsidP="003D6024">
            <w:pPr>
              <w:wordWrap w:val="0"/>
              <w:spacing w:beforeLines="50" w:line="360" w:lineRule="auto"/>
              <w:rPr>
                <w:rFonts w:ascii="宋体" w:hAnsi="宋体" w:cs="宋体"/>
              </w:rPr>
            </w:pPr>
            <w:r w:rsidRPr="00C2742E">
              <w:rPr>
                <w:rFonts w:ascii="宋体" w:hAnsi="宋体" w:cs="宋体" w:hint="eastAsia"/>
              </w:rPr>
              <w:t>3.磋商前的准备：各供应商应在磋商前应确保成为浙江省政府采购网正式注册入库供应商，并完成CA数字证书办理（供应商CA申领操作指南：https://help.zcygov.cn/web/site_2/2018/11-29/2452.html，完成CA数字证书办理预计二周左右，请供应商自行把握时间）。因未注册入库、未办理CA数字证书等原因造成无法获取磋商文件、无法参加磋商或磋商失败等后果由供应商自行承担。</w:t>
            </w:r>
          </w:p>
          <w:p w:rsidR="00CF7C5F" w:rsidRPr="00C2742E" w:rsidRDefault="00BC2709" w:rsidP="003D6024">
            <w:pPr>
              <w:wordWrap w:val="0"/>
              <w:spacing w:beforeLines="50" w:line="360" w:lineRule="auto"/>
              <w:rPr>
                <w:rFonts w:ascii="宋体" w:hAnsi="宋体" w:cs="宋体"/>
              </w:rPr>
            </w:pPr>
            <w:r w:rsidRPr="00C2742E">
              <w:rPr>
                <w:rFonts w:ascii="宋体" w:hAnsi="宋体" w:cs="宋体" w:hint="eastAsia"/>
              </w:rPr>
              <w:t>4.磋商响应文件由：资格文件、资信技术文件以及报价文件三个部分组成，供应商应</w:t>
            </w:r>
            <w:r w:rsidRPr="00C2742E">
              <w:rPr>
                <w:rFonts w:ascii="宋体" w:hAnsi="宋体" w:cs="宋体" w:hint="eastAsia"/>
              </w:rPr>
              <w:lastRenderedPageBreak/>
              <w:t>按照本磋商文件和“政府采购云平台”的要求，通过“政采云电子交易客户端”编制并加密磋商响应文件。同时，供应商应递交“电子备份磋商响应文件”用于异常情况处理。</w:t>
            </w:r>
          </w:p>
          <w:p w:rsidR="00CF7C5F" w:rsidRPr="00C2742E" w:rsidRDefault="00BC2709" w:rsidP="003D6024">
            <w:pPr>
              <w:pStyle w:val="25"/>
              <w:wordWrap w:val="0"/>
              <w:spacing w:beforeLines="50" w:line="360" w:lineRule="auto"/>
              <w:ind w:left="0" w:firstLine="0"/>
            </w:pPr>
            <w:r w:rsidRPr="00C2742E">
              <w:rPr>
                <w:rFonts w:hAnsi="宋体" w:cs="宋体" w:hint="eastAsia"/>
                <w:szCs w:val="21"/>
              </w:rPr>
              <w:t>5.供应商授权代表应自带电脑、CA锁用于“电子加密磋商响应文件”的解密。</w:t>
            </w:r>
          </w:p>
        </w:tc>
      </w:tr>
      <w:tr w:rsidR="00CF7C5F" w:rsidTr="009C7774">
        <w:trPr>
          <w:trHeight w:val="475"/>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lastRenderedPageBreak/>
              <w:t>8</w:t>
            </w:r>
          </w:p>
        </w:tc>
        <w:tc>
          <w:tcPr>
            <w:tcW w:w="7938" w:type="dxa"/>
            <w:tcBorders>
              <w:top w:val="single" w:sz="4" w:space="0" w:color="auto"/>
              <w:left w:val="single" w:sz="4" w:space="0" w:color="auto"/>
              <w:bottom w:val="single" w:sz="4" w:space="0" w:color="auto"/>
              <w:right w:val="single" w:sz="4" w:space="0" w:color="auto"/>
            </w:tcBorders>
            <w:noWrap/>
            <w:vAlign w:val="center"/>
          </w:tcPr>
          <w:p w:rsidR="00CF7C5F" w:rsidRDefault="00BC2709" w:rsidP="003D6024">
            <w:pPr>
              <w:spacing w:beforeLines="50" w:line="360" w:lineRule="auto"/>
              <w:rPr>
                <w:rFonts w:ascii="宋体" w:hAnsi="宋体" w:cs="宋体"/>
                <w:szCs w:val="21"/>
              </w:rPr>
            </w:pPr>
            <w:r>
              <w:rPr>
                <w:rFonts w:ascii="宋体" w:hAnsi="宋体" w:cs="宋体" w:hint="eastAsia"/>
                <w:szCs w:val="21"/>
              </w:rPr>
              <w:t>签订合同时间：成交通知书发出后30日内</w:t>
            </w:r>
          </w:p>
        </w:tc>
      </w:tr>
      <w:tr w:rsidR="00CF7C5F" w:rsidTr="009C7774">
        <w:trPr>
          <w:trHeight w:val="475"/>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9</w:t>
            </w:r>
          </w:p>
        </w:tc>
        <w:tc>
          <w:tcPr>
            <w:tcW w:w="7938" w:type="dxa"/>
            <w:tcBorders>
              <w:top w:val="single" w:sz="4" w:space="0" w:color="auto"/>
              <w:left w:val="single" w:sz="4" w:space="0" w:color="auto"/>
              <w:bottom w:val="single" w:sz="4" w:space="0" w:color="auto"/>
              <w:right w:val="single" w:sz="4" w:space="0" w:color="auto"/>
            </w:tcBorders>
            <w:noWrap/>
            <w:vAlign w:val="center"/>
          </w:tcPr>
          <w:p w:rsidR="00CF7C5F" w:rsidRDefault="00BC2709" w:rsidP="003D6024">
            <w:pPr>
              <w:spacing w:beforeLines="50" w:line="360" w:lineRule="auto"/>
              <w:rPr>
                <w:rFonts w:ascii="宋体" w:hAnsi="宋体" w:cs="宋体"/>
                <w:szCs w:val="21"/>
              </w:rPr>
            </w:pPr>
            <w:r>
              <w:rPr>
                <w:rFonts w:ascii="宋体" w:hAnsi="宋体" w:cs="宋体" w:hint="eastAsia"/>
                <w:szCs w:val="21"/>
              </w:rPr>
              <w:t>采购资金来源：预算资金</w:t>
            </w:r>
          </w:p>
        </w:tc>
      </w:tr>
      <w:tr w:rsidR="00CF7C5F" w:rsidTr="009C7774">
        <w:trPr>
          <w:trHeight w:val="475"/>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b/>
                <w:szCs w:val="21"/>
              </w:rPr>
              <w:t>▲</w:t>
            </w:r>
            <w:r>
              <w:rPr>
                <w:rFonts w:ascii="宋体" w:hAnsi="宋体" w:cs="宋体" w:hint="eastAsia"/>
                <w:szCs w:val="21"/>
              </w:rPr>
              <w:t>10</w:t>
            </w:r>
          </w:p>
        </w:tc>
        <w:tc>
          <w:tcPr>
            <w:tcW w:w="7938" w:type="dxa"/>
            <w:tcBorders>
              <w:top w:val="single" w:sz="4" w:space="0" w:color="auto"/>
              <w:left w:val="single" w:sz="4" w:space="0" w:color="auto"/>
              <w:bottom w:val="single" w:sz="4" w:space="0" w:color="auto"/>
              <w:right w:val="single" w:sz="4" w:space="0" w:color="auto"/>
            </w:tcBorders>
            <w:noWrap/>
            <w:vAlign w:val="center"/>
          </w:tcPr>
          <w:p w:rsidR="00CF7C5F" w:rsidRDefault="00BC2709" w:rsidP="003D6024">
            <w:pPr>
              <w:spacing w:beforeLines="50" w:line="360" w:lineRule="auto"/>
              <w:rPr>
                <w:rFonts w:ascii="宋体" w:hAnsi="宋体" w:cs="宋体"/>
                <w:szCs w:val="21"/>
              </w:rPr>
            </w:pPr>
            <w:r>
              <w:rPr>
                <w:rFonts w:ascii="宋体" w:hAnsi="宋体" w:cs="宋体" w:hint="eastAsia"/>
                <w:szCs w:val="21"/>
              </w:rPr>
              <w:t>响应文件有效期：90天</w:t>
            </w:r>
          </w:p>
        </w:tc>
      </w:tr>
      <w:tr w:rsidR="00CF7C5F" w:rsidTr="009C7774">
        <w:trPr>
          <w:trHeight w:val="487"/>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11</w:t>
            </w:r>
          </w:p>
        </w:tc>
        <w:tc>
          <w:tcPr>
            <w:tcW w:w="7938" w:type="dxa"/>
            <w:tcBorders>
              <w:top w:val="single" w:sz="4" w:space="0" w:color="auto"/>
              <w:left w:val="single" w:sz="4" w:space="0" w:color="auto"/>
              <w:bottom w:val="single" w:sz="4" w:space="0" w:color="auto"/>
              <w:right w:val="single" w:sz="4" w:space="0" w:color="auto"/>
            </w:tcBorders>
            <w:noWrap/>
            <w:vAlign w:val="center"/>
          </w:tcPr>
          <w:p w:rsidR="00CF7C5F" w:rsidRDefault="00BC2709" w:rsidP="003D6024">
            <w:pPr>
              <w:spacing w:beforeLines="50" w:line="360" w:lineRule="auto"/>
              <w:rPr>
                <w:rFonts w:ascii="宋体" w:hAnsi="宋体" w:cs="宋体"/>
                <w:szCs w:val="21"/>
              </w:rPr>
            </w:pPr>
            <w:r>
              <w:rPr>
                <w:rFonts w:ascii="宋体" w:hAnsi="宋体" w:cs="宋体" w:hint="eastAsia"/>
                <w:szCs w:val="21"/>
              </w:rPr>
              <w:t>解释：本磋商采购文件的解释权属于采购单位。</w:t>
            </w:r>
          </w:p>
        </w:tc>
      </w:tr>
    </w:tbl>
    <w:p w:rsidR="00CF7C5F" w:rsidRDefault="00CF7C5F" w:rsidP="003D6024">
      <w:pPr>
        <w:pStyle w:val="a4"/>
        <w:widowControl w:val="0"/>
        <w:tabs>
          <w:tab w:val="clear" w:pos="454"/>
        </w:tabs>
        <w:snapToGrid w:val="0"/>
        <w:spacing w:beforeLines="50" w:afterLines="0" w:line="360" w:lineRule="auto"/>
        <w:ind w:left="0" w:firstLine="0"/>
        <w:rPr>
          <w:rFonts w:ascii="宋体" w:hAnsi="宋体" w:cs="宋体"/>
          <w:b/>
          <w:sz w:val="21"/>
          <w:szCs w:val="21"/>
        </w:rPr>
      </w:pPr>
    </w:p>
    <w:p w:rsidR="00CF7C5F" w:rsidRDefault="00CF7C5F" w:rsidP="003D6024">
      <w:pPr>
        <w:pStyle w:val="a4"/>
        <w:widowControl w:val="0"/>
        <w:tabs>
          <w:tab w:val="clear" w:pos="454"/>
        </w:tabs>
        <w:snapToGrid w:val="0"/>
        <w:spacing w:beforeLines="50" w:afterLines="0" w:line="360" w:lineRule="auto"/>
        <w:ind w:left="0" w:firstLine="0"/>
        <w:rPr>
          <w:rFonts w:ascii="宋体" w:hAnsi="宋体" w:cs="宋体"/>
          <w:b/>
          <w:sz w:val="21"/>
          <w:szCs w:val="21"/>
        </w:rPr>
      </w:pPr>
    </w:p>
    <w:p w:rsidR="00CF7C5F" w:rsidRDefault="00CF7C5F" w:rsidP="003D6024">
      <w:pPr>
        <w:pStyle w:val="a4"/>
        <w:widowControl w:val="0"/>
        <w:tabs>
          <w:tab w:val="clear" w:pos="454"/>
        </w:tabs>
        <w:snapToGrid w:val="0"/>
        <w:spacing w:beforeLines="50" w:afterLines="0" w:line="360" w:lineRule="auto"/>
        <w:ind w:left="0" w:firstLine="0"/>
        <w:rPr>
          <w:rFonts w:ascii="宋体" w:hAnsi="宋体" w:cs="宋体"/>
          <w:b/>
          <w:sz w:val="21"/>
          <w:szCs w:val="21"/>
        </w:rPr>
      </w:pPr>
    </w:p>
    <w:p w:rsidR="00CF7C5F" w:rsidRDefault="00CF7C5F" w:rsidP="003D6024">
      <w:pPr>
        <w:pStyle w:val="a4"/>
        <w:widowControl w:val="0"/>
        <w:tabs>
          <w:tab w:val="clear" w:pos="454"/>
        </w:tabs>
        <w:snapToGrid w:val="0"/>
        <w:spacing w:beforeLines="50" w:afterLines="0" w:line="360" w:lineRule="auto"/>
        <w:ind w:left="0" w:firstLine="0"/>
        <w:rPr>
          <w:rFonts w:ascii="宋体" w:hAnsi="宋体" w:cs="宋体"/>
          <w:b/>
          <w:sz w:val="21"/>
          <w:szCs w:val="21"/>
        </w:rPr>
      </w:pPr>
    </w:p>
    <w:p w:rsidR="00CF7C5F" w:rsidRDefault="00CF7C5F" w:rsidP="003D6024">
      <w:pPr>
        <w:pStyle w:val="a4"/>
        <w:widowControl w:val="0"/>
        <w:tabs>
          <w:tab w:val="clear" w:pos="454"/>
        </w:tabs>
        <w:snapToGrid w:val="0"/>
        <w:spacing w:beforeLines="50" w:afterLines="0" w:line="360" w:lineRule="auto"/>
        <w:ind w:left="0" w:firstLine="0"/>
        <w:rPr>
          <w:rFonts w:ascii="宋体" w:hAnsi="宋体" w:cs="宋体"/>
          <w:b/>
          <w:sz w:val="21"/>
          <w:szCs w:val="21"/>
        </w:rPr>
      </w:pPr>
    </w:p>
    <w:p w:rsidR="00CF7C5F" w:rsidRDefault="00CF7C5F" w:rsidP="003D6024">
      <w:pPr>
        <w:pStyle w:val="a4"/>
        <w:widowControl w:val="0"/>
        <w:tabs>
          <w:tab w:val="clear" w:pos="454"/>
        </w:tabs>
        <w:snapToGrid w:val="0"/>
        <w:spacing w:beforeLines="50" w:afterLines="0" w:line="360" w:lineRule="auto"/>
        <w:ind w:left="0" w:firstLine="0"/>
        <w:rPr>
          <w:rFonts w:ascii="宋体" w:hAnsi="宋体" w:cs="宋体"/>
          <w:b/>
          <w:sz w:val="21"/>
          <w:szCs w:val="21"/>
        </w:rPr>
      </w:pPr>
    </w:p>
    <w:p w:rsidR="00CF7C5F" w:rsidRDefault="00CF7C5F" w:rsidP="003D6024">
      <w:pPr>
        <w:pStyle w:val="a4"/>
        <w:widowControl w:val="0"/>
        <w:tabs>
          <w:tab w:val="clear" w:pos="454"/>
        </w:tabs>
        <w:snapToGrid w:val="0"/>
        <w:spacing w:beforeLines="50" w:afterLines="0" w:line="360" w:lineRule="auto"/>
        <w:ind w:left="0" w:firstLine="0"/>
        <w:rPr>
          <w:rFonts w:ascii="宋体" w:hAnsi="宋体" w:cs="宋体"/>
          <w:b/>
          <w:sz w:val="21"/>
          <w:szCs w:val="21"/>
        </w:rPr>
      </w:pPr>
    </w:p>
    <w:p w:rsidR="00CF7C5F" w:rsidRDefault="00CF7C5F" w:rsidP="003D6024">
      <w:pPr>
        <w:pStyle w:val="a4"/>
        <w:widowControl w:val="0"/>
        <w:tabs>
          <w:tab w:val="clear" w:pos="454"/>
        </w:tabs>
        <w:snapToGrid w:val="0"/>
        <w:spacing w:beforeLines="50" w:afterLines="0" w:line="360" w:lineRule="auto"/>
        <w:ind w:left="0" w:firstLine="0"/>
        <w:rPr>
          <w:rFonts w:ascii="宋体" w:hAnsi="宋体" w:cs="宋体"/>
          <w:b/>
          <w:sz w:val="21"/>
          <w:szCs w:val="21"/>
        </w:rPr>
      </w:pPr>
    </w:p>
    <w:p w:rsidR="00CF7C5F" w:rsidRDefault="00CF7C5F" w:rsidP="003D6024">
      <w:pPr>
        <w:pStyle w:val="a4"/>
        <w:widowControl w:val="0"/>
        <w:tabs>
          <w:tab w:val="clear" w:pos="454"/>
        </w:tabs>
        <w:snapToGrid w:val="0"/>
        <w:spacing w:beforeLines="50" w:afterLines="0" w:line="360" w:lineRule="auto"/>
        <w:ind w:left="0" w:firstLine="0"/>
        <w:rPr>
          <w:rFonts w:ascii="宋体" w:hAnsi="宋体" w:cs="宋体"/>
          <w:b/>
          <w:sz w:val="21"/>
          <w:szCs w:val="21"/>
        </w:rPr>
      </w:pPr>
    </w:p>
    <w:p w:rsidR="00CF7C5F" w:rsidRDefault="00CF7C5F" w:rsidP="003D6024">
      <w:pPr>
        <w:pStyle w:val="a4"/>
        <w:widowControl w:val="0"/>
        <w:tabs>
          <w:tab w:val="clear" w:pos="454"/>
        </w:tabs>
        <w:snapToGrid w:val="0"/>
        <w:spacing w:beforeLines="50" w:afterLines="0" w:line="360" w:lineRule="auto"/>
        <w:ind w:left="0" w:firstLine="0"/>
        <w:rPr>
          <w:rFonts w:ascii="宋体" w:hAnsi="宋体" w:cs="宋体"/>
          <w:b/>
          <w:sz w:val="21"/>
          <w:szCs w:val="21"/>
        </w:rPr>
      </w:pPr>
    </w:p>
    <w:p w:rsidR="00CF7C5F" w:rsidRDefault="00CF7C5F" w:rsidP="003D6024">
      <w:pPr>
        <w:pStyle w:val="a4"/>
        <w:widowControl w:val="0"/>
        <w:tabs>
          <w:tab w:val="clear" w:pos="454"/>
        </w:tabs>
        <w:snapToGrid w:val="0"/>
        <w:spacing w:beforeLines="50" w:afterLines="0" w:line="360" w:lineRule="auto"/>
        <w:ind w:left="0" w:firstLine="0"/>
        <w:rPr>
          <w:rFonts w:ascii="宋体" w:hAnsi="宋体" w:cs="宋体"/>
          <w:b/>
          <w:sz w:val="21"/>
          <w:szCs w:val="21"/>
        </w:rPr>
      </w:pPr>
    </w:p>
    <w:p w:rsidR="00CF7C5F" w:rsidRDefault="00CF7C5F" w:rsidP="003D6024">
      <w:pPr>
        <w:pStyle w:val="a4"/>
        <w:widowControl w:val="0"/>
        <w:tabs>
          <w:tab w:val="clear" w:pos="454"/>
        </w:tabs>
        <w:snapToGrid w:val="0"/>
        <w:spacing w:beforeLines="50" w:afterLines="0" w:line="360" w:lineRule="auto"/>
        <w:ind w:left="0" w:firstLine="0"/>
        <w:rPr>
          <w:rFonts w:ascii="宋体" w:hAnsi="宋体" w:cs="宋体"/>
          <w:b/>
          <w:sz w:val="21"/>
          <w:szCs w:val="21"/>
        </w:rPr>
      </w:pPr>
    </w:p>
    <w:p w:rsidR="00CF7C5F" w:rsidRDefault="00CF7C5F" w:rsidP="003D6024">
      <w:pPr>
        <w:pStyle w:val="a4"/>
        <w:widowControl w:val="0"/>
        <w:tabs>
          <w:tab w:val="clear" w:pos="454"/>
        </w:tabs>
        <w:snapToGrid w:val="0"/>
        <w:spacing w:beforeLines="50" w:afterLines="0" w:line="360" w:lineRule="auto"/>
        <w:ind w:left="0" w:firstLine="0"/>
        <w:rPr>
          <w:rFonts w:ascii="宋体" w:hAnsi="宋体" w:cs="宋体"/>
          <w:b/>
          <w:sz w:val="21"/>
          <w:szCs w:val="21"/>
        </w:rPr>
      </w:pPr>
    </w:p>
    <w:p w:rsidR="00CF7C5F" w:rsidRDefault="00CF7C5F" w:rsidP="003D6024">
      <w:pPr>
        <w:pStyle w:val="a4"/>
        <w:widowControl w:val="0"/>
        <w:tabs>
          <w:tab w:val="clear" w:pos="454"/>
        </w:tabs>
        <w:snapToGrid w:val="0"/>
        <w:spacing w:beforeLines="50" w:afterLines="0" w:line="360" w:lineRule="auto"/>
        <w:ind w:left="0" w:firstLine="0"/>
        <w:rPr>
          <w:rFonts w:ascii="宋体" w:hAnsi="宋体" w:cs="宋体"/>
          <w:b/>
          <w:sz w:val="21"/>
          <w:szCs w:val="21"/>
        </w:rPr>
      </w:pPr>
    </w:p>
    <w:p w:rsidR="00CF7C5F" w:rsidRDefault="00CF7C5F" w:rsidP="003D6024">
      <w:pPr>
        <w:pStyle w:val="a4"/>
        <w:widowControl w:val="0"/>
        <w:tabs>
          <w:tab w:val="clear" w:pos="454"/>
        </w:tabs>
        <w:snapToGrid w:val="0"/>
        <w:spacing w:beforeLines="50" w:afterLines="0" w:line="360" w:lineRule="auto"/>
        <w:ind w:left="0" w:firstLine="0"/>
        <w:rPr>
          <w:rFonts w:ascii="宋体" w:hAnsi="宋体" w:cs="宋体"/>
          <w:b/>
          <w:sz w:val="21"/>
          <w:szCs w:val="21"/>
        </w:rPr>
      </w:pPr>
    </w:p>
    <w:p w:rsidR="00CF7C5F" w:rsidRDefault="00CF7C5F" w:rsidP="003D6024">
      <w:pPr>
        <w:pStyle w:val="a4"/>
        <w:widowControl w:val="0"/>
        <w:tabs>
          <w:tab w:val="clear" w:pos="454"/>
        </w:tabs>
        <w:snapToGrid w:val="0"/>
        <w:spacing w:beforeLines="50" w:afterLines="0" w:line="360" w:lineRule="auto"/>
        <w:ind w:left="0" w:firstLine="0"/>
        <w:rPr>
          <w:rFonts w:ascii="宋体" w:hAnsi="宋体" w:cs="宋体"/>
          <w:b/>
          <w:sz w:val="21"/>
          <w:szCs w:val="21"/>
        </w:rPr>
      </w:pPr>
    </w:p>
    <w:p w:rsidR="00CF7C5F" w:rsidRDefault="00CF7C5F" w:rsidP="003D6024">
      <w:pPr>
        <w:pStyle w:val="a4"/>
        <w:widowControl w:val="0"/>
        <w:tabs>
          <w:tab w:val="clear" w:pos="454"/>
        </w:tabs>
        <w:snapToGrid w:val="0"/>
        <w:spacing w:beforeLines="50" w:afterLines="0" w:line="360" w:lineRule="auto"/>
        <w:ind w:left="0" w:firstLine="0"/>
        <w:rPr>
          <w:rFonts w:ascii="宋体" w:hAnsi="宋体" w:cs="宋体"/>
          <w:b/>
          <w:sz w:val="21"/>
          <w:szCs w:val="21"/>
        </w:rPr>
      </w:pPr>
    </w:p>
    <w:p w:rsidR="00CF7C5F" w:rsidRDefault="00CF7C5F" w:rsidP="003D6024">
      <w:pPr>
        <w:pStyle w:val="a4"/>
        <w:widowControl w:val="0"/>
        <w:tabs>
          <w:tab w:val="clear" w:pos="454"/>
        </w:tabs>
        <w:snapToGrid w:val="0"/>
        <w:spacing w:beforeLines="50" w:afterLines="0" w:line="360" w:lineRule="auto"/>
        <w:ind w:left="0" w:firstLine="0"/>
        <w:rPr>
          <w:rFonts w:ascii="宋体" w:hAnsi="宋体" w:cs="宋体"/>
          <w:b/>
          <w:sz w:val="21"/>
          <w:szCs w:val="21"/>
        </w:rPr>
      </w:pPr>
    </w:p>
    <w:p w:rsidR="00CF7C5F" w:rsidRDefault="00CF7C5F" w:rsidP="003D6024">
      <w:pPr>
        <w:pStyle w:val="a4"/>
        <w:widowControl w:val="0"/>
        <w:tabs>
          <w:tab w:val="clear" w:pos="454"/>
        </w:tabs>
        <w:snapToGrid w:val="0"/>
        <w:spacing w:beforeLines="50" w:afterLines="0" w:line="360" w:lineRule="auto"/>
        <w:ind w:left="0" w:firstLine="0"/>
        <w:rPr>
          <w:rFonts w:ascii="宋体" w:hAnsi="宋体" w:cs="宋体"/>
          <w:b/>
          <w:sz w:val="21"/>
          <w:szCs w:val="21"/>
        </w:rPr>
        <w:sectPr w:rsidR="00CF7C5F">
          <w:pgSz w:w="11906" w:h="16838"/>
          <w:pgMar w:top="1474" w:right="1797" w:bottom="1247" w:left="1797" w:header="851" w:footer="851" w:gutter="0"/>
          <w:cols w:space="720"/>
          <w:titlePg/>
          <w:docGrid w:linePitch="312"/>
        </w:sectPr>
      </w:pPr>
    </w:p>
    <w:p w:rsidR="00CF7C5F" w:rsidRDefault="00BC2709" w:rsidP="003D6024">
      <w:pPr>
        <w:pStyle w:val="a4"/>
        <w:widowControl w:val="0"/>
        <w:tabs>
          <w:tab w:val="clear" w:pos="454"/>
        </w:tabs>
        <w:snapToGrid w:val="0"/>
        <w:spacing w:beforeLines="50" w:afterLines="0" w:line="360" w:lineRule="auto"/>
        <w:ind w:left="0" w:firstLine="0"/>
        <w:rPr>
          <w:rFonts w:ascii="宋体" w:hAnsi="宋体" w:cs="宋体"/>
          <w:sz w:val="21"/>
          <w:szCs w:val="21"/>
        </w:rPr>
      </w:pPr>
      <w:r>
        <w:rPr>
          <w:rFonts w:ascii="宋体" w:hAnsi="宋体" w:cs="宋体" w:hint="eastAsia"/>
          <w:b/>
          <w:sz w:val="21"/>
          <w:szCs w:val="21"/>
        </w:rPr>
        <w:lastRenderedPageBreak/>
        <w:t>一   总  则</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t>（一） 适用范围</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本磋商采购文件适用于本项目的采购邀请、响应、评审、验收、合同履约、付款等行为（法律、法规另有规定的，从其规定）。</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t>（二）定义</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1. 采购单位系指组织本次磋商的代理机构和采购人。</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2.“供应商”系指向采购单位提交响应文件的单位或个人。</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3.“服务”系指磋商采购文件规定供应商须提供的本项目相关的服务。</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4.“项目”系指供应商按磋商采购文件规定向采购人提供的服务和成果。</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5.“书面形式”包括信函、传真、电报等。</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6.“▲”系指实质性要求条款。</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t>（三）采购方式</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本次采购采用竞争性磋商方式进行。</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t>（四）磋商委托</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供应商代表须携带有效身份证件。如供应商代表不是</w:t>
      </w:r>
      <w:r w:rsidR="00EC419F">
        <w:rPr>
          <w:rFonts w:hAnsi="宋体" w:cs="宋体"/>
        </w:rPr>
        <w:t>单位负责人</w:t>
      </w:r>
      <w:r>
        <w:rPr>
          <w:rFonts w:hAnsi="宋体" w:cs="宋体"/>
        </w:rPr>
        <w:t>，须有</w:t>
      </w:r>
      <w:r w:rsidR="00EC419F">
        <w:rPr>
          <w:rFonts w:hAnsi="宋体" w:cs="宋体"/>
        </w:rPr>
        <w:t>单位负责人</w:t>
      </w:r>
      <w:r>
        <w:rPr>
          <w:rFonts w:hAnsi="宋体" w:cs="宋体"/>
        </w:rPr>
        <w:t>出具的授权委托书（响应文件正本用原件，副本可用复印件，格式见第六章）。</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t>（五）磋商费用</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不论采购结果如何，供应商均应自行承担所有与采购有关的全部费用。</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t>（六）联合体磋商</w:t>
      </w:r>
    </w:p>
    <w:p w:rsidR="00CF7C5F" w:rsidRDefault="00BC2709">
      <w:pPr>
        <w:pStyle w:val="aa"/>
        <w:snapToGrid w:val="0"/>
        <w:spacing w:beforeLines="0" w:afterLines="0" w:line="360" w:lineRule="auto"/>
        <w:ind w:firstLineChars="200" w:firstLine="420"/>
        <w:rPr>
          <w:rFonts w:hAnsi="宋体" w:cs="宋体" w:hint="default"/>
          <w:bCs/>
        </w:rPr>
      </w:pPr>
      <w:r>
        <w:rPr>
          <w:rFonts w:hAnsi="宋体" w:cs="宋体"/>
          <w:bCs/>
        </w:rPr>
        <w:t>本项目不接受联合体</w:t>
      </w:r>
      <w:r>
        <w:rPr>
          <w:rStyle w:val="afa"/>
          <w:rFonts w:hAnsi="宋体" w:cs="宋体"/>
        </w:rPr>
        <w:t>参加</w:t>
      </w:r>
      <w:r>
        <w:rPr>
          <w:rFonts w:hAnsi="宋体" w:cs="宋体"/>
          <w:bCs/>
        </w:rPr>
        <w:t>磋商。</w:t>
      </w:r>
    </w:p>
    <w:p w:rsidR="00CF7C5F" w:rsidRDefault="00BC2709" w:rsidP="003D6024">
      <w:pPr>
        <w:pStyle w:val="a4"/>
        <w:widowControl w:val="0"/>
        <w:tabs>
          <w:tab w:val="clear" w:pos="454"/>
        </w:tabs>
        <w:snapToGrid w:val="0"/>
        <w:spacing w:beforeLines="50" w:afterLines="0" w:line="360" w:lineRule="auto"/>
        <w:ind w:left="0" w:firstLineChars="196" w:firstLine="412"/>
        <w:rPr>
          <w:rFonts w:ascii="宋体" w:hAnsi="宋体" w:cs="宋体"/>
          <w:bCs/>
          <w:sz w:val="21"/>
          <w:szCs w:val="21"/>
        </w:rPr>
      </w:pPr>
      <w:r>
        <w:rPr>
          <w:rFonts w:ascii="宋体" w:hAnsi="宋体" w:cs="宋体" w:hint="eastAsia"/>
          <w:bCs/>
          <w:sz w:val="21"/>
          <w:szCs w:val="21"/>
        </w:rPr>
        <w:t>（七）转包与分包</w:t>
      </w:r>
    </w:p>
    <w:p w:rsidR="00CF7C5F" w:rsidRDefault="00BC2709">
      <w:pPr>
        <w:pStyle w:val="aa"/>
        <w:snapToGrid w:val="0"/>
        <w:spacing w:beforeLines="0" w:afterLines="0" w:line="360" w:lineRule="auto"/>
        <w:ind w:firstLineChars="200" w:firstLine="420"/>
        <w:rPr>
          <w:rFonts w:hAnsi="宋体" w:cs="宋体" w:hint="default"/>
          <w:bCs/>
        </w:rPr>
      </w:pPr>
      <w:r>
        <w:rPr>
          <w:rFonts w:hAnsi="宋体" w:cs="宋体"/>
          <w:bCs/>
        </w:rPr>
        <w:t>本项目不允许转包，未经采购人同意，不得分包。</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t>（八）特别说明：</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▲1.供应商磋商所使用的资格、信誉、荣誉、业绩与企业认证必须为本单位所拥有。</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▲2.供应商应仔细阅读磋商文件的所有内容，按照磋商文件的要求提交响应文件，并对所提供的全部资料的真实性承担法律责任。</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▲3.供应商在采购活动中提供任何虚假材料,其响应文件无效，并报监管部门查处。</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▲4.提供相同品牌产品且通过资格审查、符合性审查的不同供应商参加同一合同项下磋商的，按一家供应商计算。</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▲5.使用综合评分法的采购项目，提供相同品牌产品且通过资格审查、符合性审查的不同供应商参加同一合同项下磋商的，按一家供应商计算，评审后得分最高的同品牌供应商获得</w:t>
      </w:r>
      <w:r w:rsidR="00C2742E">
        <w:rPr>
          <w:rFonts w:hAnsi="宋体" w:cs="宋体"/>
        </w:rPr>
        <w:t>成交供应商</w:t>
      </w:r>
      <w:r>
        <w:rPr>
          <w:rFonts w:hAnsi="宋体" w:cs="宋体"/>
        </w:rPr>
        <w:t>推荐资格；评审得分相同的，由采购人或者采购人委托评标委员会按照磋商文</w:t>
      </w:r>
      <w:r>
        <w:rPr>
          <w:rFonts w:hAnsi="宋体" w:cs="宋体"/>
        </w:rPr>
        <w:lastRenderedPageBreak/>
        <w:t>件规定的方式确定一个供应商获得</w:t>
      </w:r>
      <w:r w:rsidR="00C2742E">
        <w:rPr>
          <w:rFonts w:hAnsi="宋体" w:cs="宋体"/>
        </w:rPr>
        <w:t>成交供应商</w:t>
      </w:r>
      <w:r>
        <w:rPr>
          <w:rFonts w:hAnsi="宋体" w:cs="宋体"/>
        </w:rPr>
        <w:t>推荐资格，磋商文件未规定的采取随机抽取方式确定，其他同品牌供应商不作为中标候选人。</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6.采用最低评标价法的采购项目，提供相同品牌产品的不同供应商参加同一合同项下磋商的，以其中通过资格审查、符合性审查且报价最低的参加评标；报价相同的，由采购人或者采购人委托评标委员会按照磋商文件规定的方式确定一个参加评标的供应商，磋商文件未规定的采取随机抽取方式确定，其他磋商无效。</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▲7.非单一产品采购项目，采购人应当根据采购项目技术构成、产品价格比重等合理确定核心产品，并在磋商文件中载明。多家供应商提供的核心产品品牌相同的，按前述规定处理。</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▲8.二家以上的供应商不得在同一合同项下的采购项目中，同时委托同一个自然人、同一家庭的人员、同一单位的人员作为其代理人，否则，其磋商响应文件作为无效处理。</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9.供应商在磋商活动中提供任何虚假材料,其磋商无效，并报监管部门查处。</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10.关于知识产权</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10.1、供应商必须保证，采购人在中华人民共和国境内使用磋商货物、资料、技术、服务或其任何一部分时，享有不受限制的无偿使用权，如有第三方向采购人提出侵犯其专利权、商标权或其它知识产权的主张，该责任应由供应商承担。</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10.2、磋商报价应包含所有应向所有权人支付的专利权、商标权或其它知识产权的一切相关费用。</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10.3、系统软件、通用软件必须是具有在中国境内的合法使用权或版权的正版软件，涉及到第三方提出侵权或知识产权的起诉及支付版税等费用由供应商承担所有责任及费用。</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11.供应商的风险</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11.1、供应商应详细阅读采购文件中的全部内容和要求，按照采购文件的要求提交首次磋商响应文件，没有按照采购文件要求提供磋商响应文件和资料导致的风险由供应商承担,并对所提供的全部资料的真实性承担法律责任。</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11.2、无论因何种原因导致本次采购活动终止致供应商损失的，相关责任人均不承担任何责任。</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t>（九）质疑和投诉</w:t>
      </w:r>
    </w:p>
    <w:p w:rsidR="00CF7C5F" w:rsidRDefault="00BC2709">
      <w:pPr>
        <w:widowControl/>
        <w:spacing w:line="360" w:lineRule="auto"/>
        <w:ind w:firstLine="480"/>
        <w:jc w:val="left"/>
        <w:rPr>
          <w:rFonts w:ascii="宋体" w:hAnsi="宋体" w:cs="宋体"/>
          <w:szCs w:val="21"/>
        </w:rPr>
      </w:pPr>
      <w:r>
        <w:rPr>
          <w:rFonts w:ascii="宋体" w:hAnsi="宋体" w:cs="宋体" w:hint="eastAsia"/>
          <w:szCs w:val="21"/>
        </w:rPr>
        <w:t>1、供应商认为磋商采购文件、磋商过程、成交结果使自己的权益受到损害的，须在应知其利益受损之日起七个工作日内以书面形式向采购人、采购代理机构提出质疑。供应商应当在法定质疑期内一次性提出针对同一采购程序环节的质疑。</w:t>
      </w:r>
    </w:p>
    <w:p w:rsidR="00CF7C5F" w:rsidRDefault="00BC2709">
      <w:pPr>
        <w:widowControl/>
        <w:spacing w:line="360" w:lineRule="auto"/>
        <w:ind w:firstLine="480"/>
        <w:jc w:val="left"/>
        <w:rPr>
          <w:rFonts w:ascii="宋体" w:hAnsi="宋体" w:cs="宋体"/>
          <w:szCs w:val="21"/>
        </w:rPr>
      </w:pPr>
      <w:r>
        <w:rPr>
          <w:rFonts w:ascii="宋体" w:hAnsi="宋体" w:cs="宋体" w:hint="eastAsia"/>
          <w:szCs w:val="21"/>
        </w:rPr>
        <w:t>2、提出质疑的供应商应当是参与所质疑项目采购活动的供应商。未依法获取采购文件的，不得就采购文件提出质疑；未提交磋商响应文件的供应商，视为与成交结果没有利害关系，不得就采购响应截止时间后的磋商采购过程、成交结果提出质疑。</w:t>
      </w:r>
    </w:p>
    <w:p w:rsidR="00CF7C5F" w:rsidRDefault="00BC2709">
      <w:pPr>
        <w:widowControl/>
        <w:spacing w:line="360" w:lineRule="auto"/>
        <w:ind w:firstLine="480"/>
        <w:jc w:val="left"/>
        <w:rPr>
          <w:rFonts w:ascii="宋体" w:hAnsi="宋体" w:cs="宋体"/>
          <w:szCs w:val="21"/>
        </w:rPr>
      </w:pPr>
      <w:r>
        <w:rPr>
          <w:rFonts w:ascii="宋体" w:hAnsi="宋体" w:cs="宋体" w:hint="eastAsia"/>
          <w:szCs w:val="21"/>
        </w:rPr>
        <w:lastRenderedPageBreak/>
        <w:t>3、供应商提出质疑应当提交质疑函和必要的证明材料，质疑函应当面以书面形式提出，质疑函格式和内容须符合财政部《质疑函范本》要求，供应商可到中国政府采购网自行下载财政部《质疑函范本》。</w:t>
      </w:r>
    </w:p>
    <w:p w:rsidR="00CF7C5F" w:rsidRDefault="00BC2709">
      <w:pPr>
        <w:widowControl/>
        <w:spacing w:line="360" w:lineRule="auto"/>
        <w:ind w:firstLine="480"/>
        <w:jc w:val="left"/>
        <w:rPr>
          <w:rFonts w:ascii="宋体" w:hAnsi="宋体" w:cs="宋体"/>
          <w:szCs w:val="21"/>
        </w:rPr>
      </w:pPr>
      <w:r>
        <w:rPr>
          <w:rFonts w:ascii="宋体" w:hAnsi="宋体" w:cs="宋体" w:hint="eastAsia"/>
          <w:szCs w:val="21"/>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磋商采购文件第一章有关联系方式。</w:t>
      </w:r>
    </w:p>
    <w:p w:rsidR="00CF7C5F" w:rsidRDefault="00BC2709">
      <w:pPr>
        <w:widowControl/>
        <w:spacing w:line="360" w:lineRule="auto"/>
        <w:ind w:firstLine="480"/>
        <w:jc w:val="left"/>
        <w:rPr>
          <w:rFonts w:ascii="宋体" w:hAnsi="宋体" w:cs="宋体"/>
          <w:szCs w:val="21"/>
        </w:rPr>
      </w:pPr>
      <w:r>
        <w:rPr>
          <w:rFonts w:ascii="宋体" w:hAnsi="宋体" w:cs="宋体" w:hint="eastAsia"/>
          <w:szCs w:val="21"/>
        </w:rPr>
        <w:t>5、供应商对采购人或采购代理机构的质疑答复不满意或者采购人或采购代理机构未在规定时间内作出答复的，可以在答复期满后十五个工作日内向同级采购监管部门投诉。</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6.供应商未按磋商公告要求依法获取磋商文件的，采购代理机构及采购人不予接收其针对本项目提出的任何质疑及投诉。</w:t>
      </w:r>
    </w:p>
    <w:p w:rsidR="00CF7C5F" w:rsidRDefault="00CF7C5F">
      <w:pPr>
        <w:pStyle w:val="24"/>
      </w:pP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t>二  磋商采购文件</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t>（一）磋商采购文件的构成。本磋商采购文件由以下部分组成：</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1.磋商公告</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2.采购需求</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3.供应商须知</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4.评审办法及标准</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5.合同主要条款</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6.响应文件格式</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7.本项目磋商采购文件的澄清、答复、修改、补充的内容</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t>（二）供应商的风险</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供应商没有按照磋商采购文件要求提供全部资料，或者供应商没有对磋商采购文件在各方面作出实质性响应是供应商的风险，并可能导致其响应文件被拒绝。</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t xml:space="preserve">（三）磋商采购文件的澄清与修改 </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1.采购单位对已发出的磋商采购文件进行必要的澄清和修改时，将在递交首次响应文件截止时间前五日内，在采购信息发布网站上发布更正公告。不足五日的，采购单位将顺延提交首次响应文件截止时间。</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2.更正公告为磋商文件的组成部分，一经在网站发布，视同已通知所有磋商文件的收受人，不再采用其它方式传达相关信息, 若因未能及时了解到上述网站上发布的相关信息而导致的一切后果自行承担。</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3.如更正公告有重新发布电子磋商文件的，供应商应自行下载最新发布的电子磋商文件制作磋商响应文件。</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4.购买磋商采购文件的潜在供应商对磋商采购文件有异议，应知其权益受到损害之日起</w:t>
      </w:r>
      <w:r>
        <w:rPr>
          <w:rFonts w:hAnsi="宋体" w:cs="宋体"/>
        </w:rPr>
        <w:lastRenderedPageBreak/>
        <w:t>七个工作日内提出。逾期提出的将不予受理。对磋商采购文件的异议应有</w:t>
      </w:r>
      <w:r w:rsidR="00EC419F">
        <w:rPr>
          <w:rFonts w:hAnsi="宋体" w:cs="宋体"/>
        </w:rPr>
        <w:t>单位负责人</w:t>
      </w:r>
      <w:r>
        <w:rPr>
          <w:rFonts w:hAnsi="宋体" w:cs="宋体"/>
        </w:rPr>
        <w:t>或其委托代理人签字，并盖供应商公章和注明日期。</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没有提出异议且又参与了该项目磋商的供应商将被视为完全认同磋商采购文件。</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color w:val="000000"/>
          <w:sz w:val="21"/>
          <w:szCs w:val="21"/>
        </w:rPr>
      </w:pPr>
      <w:r>
        <w:rPr>
          <w:rFonts w:ascii="宋体" w:hAnsi="宋体" w:cs="宋体" w:hint="eastAsia"/>
          <w:b/>
          <w:color w:val="000000"/>
          <w:sz w:val="21"/>
          <w:szCs w:val="21"/>
        </w:rPr>
        <w:t>三、响应文件的编制</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t>（一）磋商响应文件的形式和效力</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1.磋商响应文件分为：“电子加密磋商响应文件”、“电子备份磋商响应文件”。</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2.“电子加密磋商响应文件”是指通过“政采云电子交易客户端”完成磋商响应文件编制后生成并加密的数据电文形式的磋商响应文件（文件后缀为：jmbs）。</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3.“电子备份磋商响应文件”是指与“电子加密磋商响应文件”同时生成的数据电文形式的电子文件，文件后缀为：bfbs（备份标书），其他方式编制的“电子备份磋商响应文件”视为无效备份磋商响应文件。</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4.磋商响应文件的效力：磋商响应文件的启用，按先后顺位分别为“电子加密磋商响应文件”、“电子备份磋商响应文件”。在下一顺位的磋商响应文件启用时，前一顺位的磋商响应文件自动失效。“电子加密磋商响应文件”在规定解密时间内无法解密时，供应商若在提交首次磋商响应文件截止时间之前递交了“电子备份磋商响应文件”的，由采购代理机构上传“电子备份磋商响应文件”进行异常处理，未在提交首次磋商响应文件截止时间之前递交“电子备份磋商响应文件”的视为磋商响应文件撤回。通过“政府采购云平台”上传递交的“电子加密磋商响应文件”已按时解密的，“电子备份磋商响应文件”自动失效。</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6.当“政府采购云平台”无法正常运行，或者无法保证在线电子磋商的公平、公正和安全时或发生下列其他情况的，采购组织机构可中止电子交易活动。</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 xml:space="preserve">A.“政府采购云平台”发生故障而无法登录访问的； </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B.“政府采购云平台”应用或数据库出现错误，不能进行正常操作的；</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C.“政府采购云平台”发现严重安全漏洞，有潜在泄密危险的；</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 xml:space="preserve">D.病毒发作导致不能进行正常操作的； </w:t>
      </w:r>
    </w:p>
    <w:p w:rsidR="00CF7C5F" w:rsidRDefault="00BC2709">
      <w:pPr>
        <w:pStyle w:val="aa"/>
        <w:snapToGrid w:val="0"/>
        <w:spacing w:beforeLines="0" w:afterLines="0" w:line="360" w:lineRule="auto"/>
        <w:ind w:firstLineChars="200" w:firstLine="420"/>
        <w:rPr>
          <w:rFonts w:hAnsi="宋体" w:cs="宋体" w:hint="default"/>
          <w:bCs/>
          <w:szCs w:val="21"/>
        </w:rPr>
      </w:pPr>
      <w:r>
        <w:rPr>
          <w:rFonts w:hAnsi="宋体" w:cs="宋体"/>
        </w:rPr>
        <w:t>E.其他无法保证电子交易的公平、公正和安全的情况</w:t>
      </w:r>
      <w:r>
        <w:rPr>
          <w:rFonts w:hAnsi="宋体" w:cs="宋体"/>
          <w:bCs/>
          <w:szCs w:val="21"/>
        </w:rPr>
        <w:t>。</w:t>
      </w:r>
    </w:p>
    <w:p w:rsidR="00CF7C5F" w:rsidRDefault="00BC2709">
      <w:pPr>
        <w:pStyle w:val="aa"/>
        <w:snapToGrid w:val="0"/>
        <w:spacing w:beforeLines="0" w:afterLines="0" w:line="360" w:lineRule="auto"/>
        <w:ind w:firstLineChars="200" w:firstLine="420"/>
        <w:rPr>
          <w:rFonts w:hAnsi="宋体" w:cs="宋体" w:hint="default"/>
          <w:bCs/>
          <w:szCs w:val="21"/>
        </w:rPr>
      </w:pPr>
      <w:r>
        <w:rPr>
          <w:rFonts w:hAnsi="宋体" w:cs="宋体" w:hint="default"/>
          <w:szCs w:val="21"/>
        </w:rPr>
        <w:t>出现前款规定情形，不影响采购公平、公正性的，采购组织机构可以待上述情形消除后继续组织电子交易活动；影响或可能影响采购公平、公正性的，应当重新采购</w:t>
      </w:r>
      <w:r>
        <w:rPr>
          <w:rFonts w:hAnsi="宋体" w:cs="宋体"/>
          <w:szCs w:val="21"/>
        </w:rPr>
        <w:t>。</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t>（二）响应文件的组成</w:t>
      </w:r>
    </w:p>
    <w:p w:rsidR="00CF7C5F" w:rsidRDefault="00BC2709">
      <w:pPr>
        <w:snapToGrid w:val="0"/>
        <w:spacing w:line="360" w:lineRule="auto"/>
        <w:ind w:firstLineChars="200" w:firstLine="420"/>
        <w:jc w:val="left"/>
        <w:rPr>
          <w:rFonts w:ascii="宋体" w:hAnsi="宋体" w:cs="宋体"/>
          <w:szCs w:val="21"/>
        </w:rPr>
      </w:pPr>
      <w:r>
        <w:rPr>
          <w:rFonts w:ascii="宋体" w:hAnsi="宋体" w:cs="宋体" w:hint="eastAsia"/>
          <w:szCs w:val="21"/>
        </w:rPr>
        <w:t>响应文件至少包含以下三个部分：</w:t>
      </w:r>
    </w:p>
    <w:p w:rsidR="00CF7C5F" w:rsidRDefault="00BC2709">
      <w:pPr>
        <w:numPr>
          <w:ilvl w:val="0"/>
          <w:numId w:val="3"/>
        </w:numPr>
        <w:snapToGrid w:val="0"/>
        <w:spacing w:line="360" w:lineRule="auto"/>
        <w:ind w:firstLineChars="196" w:firstLine="413"/>
        <w:jc w:val="left"/>
        <w:rPr>
          <w:rFonts w:ascii="宋体" w:hAnsi="宋体" w:cs="宋体"/>
          <w:szCs w:val="21"/>
        </w:rPr>
      </w:pPr>
      <w:r>
        <w:rPr>
          <w:rFonts w:ascii="宋体" w:hAnsi="宋体" w:cs="宋体" w:hint="eastAsia"/>
          <w:b/>
          <w:szCs w:val="21"/>
        </w:rPr>
        <w:t>资格文件：</w:t>
      </w:r>
    </w:p>
    <w:p w:rsidR="00D154D5" w:rsidRPr="0048136E" w:rsidRDefault="00D154D5" w:rsidP="00D154D5">
      <w:pPr>
        <w:snapToGrid w:val="0"/>
        <w:spacing w:line="360" w:lineRule="auto"/>
        <w:ind w:firstLineChars="200" w:firstLine="420"/>
        <w:jc w:val="left"/>
        <w:rPr>
          <w:rFonts w:ascii="宋体" w:hAnsi="宋体" w:cs="宋体"/>
          <w:szCs w:val="21"/>
        </w:rPr>
      </w:pPr>
      <w:r w:rsidRPr="0048136E">
        <w:rPr>
          <w:rFonts w:ascii="宋体" w:hAnsi="宋体" w:cs="宋体" w:hint="eastAsia"/>
          <w:szCs w:val="21"/>
        </w:rPr>
        <w:t>1.1、资格条件自查表（格式详见附件1）</w:t>
      </w:r>
    </w:p>
    <w:p w:rsidR="00D154D5" w:rsidRPr="0048136E" w:rsidRDefault="00D154D5" w:rsidP="00D154D5">
      <w:pPr>
        <w:spacing w:line="360" w:lineRule="auto"/>
        <w:ind w:firstLineChars="200" w:firstLine="420"/>
        <w:rPr>
          <w:rFonts w:ascii="宋体" w:hAnsi="宋体"/>
        </w:rPr>
      </w:pPr>
      <w:r w:rsidRPr="0048136E">
        <w:rPr>
          <w:rFonts w:ascii="宋体" w:hAnsi="宋体" w:cs="宋体" w:hint="eastAsia"/>
          <w:szCs w:val="21"/>
        </w:rPr>
        <w:t>1</w:t>
      </w:r>
      <w:r w:rsidRPr="0048136E">
        <w:rPr>
          <w:rFonts w:ascii="宋体" w:hAnsi="宋体" w:cs="宋体" w:hint="eastAsia"/>
        </w:rPr>
        <w:t>.2、</w:t>
      </w:r>
      <w:r w:rsidRPr="0048136E">
        <w:rPr>
          <w:rFonts w:ascii="宋体" w:hAnsi="宋体" w:hint="eastAsia"/>
        </w:rPr>
        <w:t>有效的“多证合一”的营业执照（未办理多证合一的提供营业执照、税务登记证、组织机构代码证）副本复印件。供应商如果有名称变更的，应提供由行政主管部门出具的变更证明文件；</w:t>
      </w:r>
      <w:r w:rsidRPr="0048136E">
        <w:rPr>
          <w:rFonts w:ascii="宋体" w:hAnsi="宋体" w:cs="宋体" w:hint="eastAsia"/>
          <w:szCs w:val="21"/>
        </w:rPr>
        <w:t>（格式详见附件2）</w:t>
      </w:r>
    </w:p>
    <w:p w:rsidR="00D154D5" w:rsidRPr="0048136E" w:rsidRDefault="00D154D5" w:rsidP="00D154D5">
      <w:pPr>
        <w:spacing w:line="360" w:lineRule="auto"/>
        <w:ind w:firstLineChars="200" w:firstLine="420"/>
        <w:rPr>
          <w:rFonts w:ascii="宋体" w:hAnsi="宋体" w:cs="宋体"/>
        </w:rPr>
      </w:pPr>
      <w:r w:rsidRPr="0048136E">
        <w:rPr>
          <w:rFonts w:ascii="宋体" w:hAnsi="宋体" w:cs="宋体" w:hint="eastAsia"/>
        </w:rPr>
        <w:lastRenderedPageBreak/>
        <w:t>1.3、2019年年度财务会计报表复印件，其他组织或供应商新成立不足一年的，提供基本账户开户银行出具的资信证明材料复印件（银行资信证明一般应是为本次采购出具的原件，如提供采购日前六个月内开具的用于他次招标的银行资信证明的复印件也可。银行资信证明必须按第六章附件中“银行资信证明”的要求提供。资信评估机构出具的资信等级证书或证明不能代替银行资信证明）；</w:t>
      </w:r>
      <w:r w:rsidRPr="0048136E">
        <w:rPr>
          <w:rFonts w:ascii="宋体" w:hAnsi="宋体" w:cs="宋体" w:hint="eastAsia"/>
          <w:szCs w:val="21"/>
        </w:rPr>
        <w:t>（格式详见附件3）</w:t>
      </w:r>
    </w:p>
    <w:p w:rsidR="00D154D5" w:rsidRPr="0048136E" w:rsidRDefault="00D154D5" w:rsidP="00D154D5">
      <w:pPr>
        <w:spacing w:line="360" w:lineRule="auto"/>
        <w:ind w:firstLineChars="200" w:firstLine="420"/>
        <w:rPr>
          <w:rFonts w:ascii="宋体" w:hAnsi="宋体" w:cs="宋体"/>
        </w:rPr>
      </w:pPr>
      <w:r w:rsidRPr="0048136E">
        <w:rPr>
          <w:rFonts w:ascii="宋体" w:hAnsi="宋体" w:cs="宋体" w:hint="eastAsia"/>
        </w:rPr>
        <w:t>1.4、</w:t>
      </w:r>
      <w:r w:rsidRPr="0048136E">
        <w:rPr>
          <w:rFonts w:ascii="宋体" w:hAnsi="宋体" w:hint="eastAsia"/>
        </w:rPr>
        <w:t>提供具有履行合同所必需的设备和专业技术能力的书面声明</w:t>
      </w:r>
      <w:r w:rsidRPr="0048136E">
        <w:rPr>
          <w:rFonts w:ascii="宋体" w:hAnsi="宋体" w:cs="宋体" w:hint="eastAsia"/>
        </w:rPr>
        <w:t>；</w:t>
      </w:r>
      <w:r w:rsidRPr="0048136E">
        <w:rPr>
          <w:rFonts w:ascii="宋体" w:hAnsi="宋体" w:cs="宋体" w:hint="eastAsia"/>
          <w:szCs w:val="21"/>
        </w:rPr>
        <w:t>（格式详见附件4）</w:t>
      </w:r>
    </w:p>
    <w:p w:rsidR="00D154D5" w:rsidRPr="0048136E" w:rsidRDefault="00D154D5" w:rsidP="00D154D5">
      <w:pPr>
        <w:spacing w:line="360" w:lineRule="auto"/>
        <w:ind w:firstLineChars="200" w:firstLine="420"/>
        <w:rPr>
          <w:rFonts w:ascii="宋体" w:hAnsi="宋体" w:cs="宋体"/>
        </w:rPr>
      </w:pPr>
      <w:r w:rsidRPr="0048136E">
        <w:rPr>
          <w:rFonts w:ascii="宋体" w:hAnsi="宋体" w:cs="宋体" w:hint="eastAsia"/>
        </w:rPr>
        <w:t>1.5、</w:t>
      </w:r>
      <w:r w:rsidRPr="0048136E">
        <w:rPr>
          <w:rFonts w:ascii="宋体" w:hAnsi="宋体" w:hint="eastAsia"/>
        </w:rPr>
        <w:t>依法缴纳税收和社会保障资金的书面声明；</w:t>
      </w:r>
      <w:r w:rsidRPr="0048136E">
        <w:rPr>
          <w:rFonts w:ascii="宋体" w:hAnsi="宋体" w:cs="宋体" w:hint="eastAsia"/>
          <w:szCs w:val="21"/>
        </w:rPr>
        <w:t>（格式详见附件5）</w:t>
      </w:r>
    </w:p>
    <w:p w:rsidR="00D154D5" w:rsidRPr="0048136E" w:rsidRDefault="00D154D5" w:rsidP="00D154D5">
      <w:pPr>
        <w:spacing w:line="360" w:lineRule="auto"/>
        <w:ind w:firstLineChars="200" w:firstLine="420"/>
        <w:rPr>
          <w:rFonts w:ascii="宋体" w:hAnsi="宋体"/>
        </w:rPr>
      </w:pPr>
      <w:r w:rsidRPr="0048136E">
        <w:rPr>
          <w:rFonts w:ascii="宋体" w:hAnsi="宋体" w:cs="宋体" w:hint="eastAsia"/>
        </w:rPr>
        <w:t>1.6、</w:t>
      </w:r>
      <w:r w:rsidRPr="0048136E">
        <w:rPr>
          <w:rFonts w:ascii="宋体" w:hAnsi="宋体" w:hint="eastAsia"/>
        </w:rPr>
        <w:t>提供参加政府采购活动前3年内在经营活动中没有重大违法记录的书面声明</w:t>
      </w:r>
      <w:r w:rsidRPr="0048136E">
        <w:rPr>
          <w:rFonts w:ascii="宋体" w:hAnsi="宋体" w:cs="宋体" w:hint="eastAsia"/>
        </w:rPr>
        <w:t>（</w:t>
      </w:r>
      <w:r w:rsidRPr="0048136E">
        <w:rPr>
          <w:rFonts w:ascii="宋体" w:hAnsi="宋体" w:cs="宋体" w:hint="eastAsia"/>
          <w:szCs w:val="21"/>
        </w:rPr>
        <w:t>格式详见附件6</w:t>
      </w:r>
      <w:r w:rsidRPr="0048136E">
        <w:rPr>
          <w:rFonts w:ascii="宋体" w:hAnsi="宋体" w:cs="宋体" w:hint="eastAsia"/>
        </w:rPr>
        <w:t>）</w:t>
      </w:r>
      <w:r w:rsidRPr="0048136E">
        <w:rPr>
          <w:rFonts w:ascii="宋体" w:hAnsi="宋体" w:hint="eastAsia"/>
        </w:rPr>
        <w:t>。</w:t>
      </w:r>
    </w:p>
    <w:p w:rsidR="00CF7C5F" w:rsidRDefault="00D154D5" w:rsidP="00D154D5">
      <w:pPr>
        <w:spacing w:line="360" w:lineRule="auto"/>
        <w:ind w:firstLineChars="200" w:firstLine="420"/>
        <w:rPr>
          <w:rFonts w:ascii="宋体" w:hAnsi="宋体" w:cs="宋体"/>
        </w:rPr>
      </w:pPr>
      <w:r w:rsidRPr="0048136E">
        <w:rPr>
          <w:rFonts w:ascii="宋体" w:hAnsi="宋体" w:hint="eastAsia"/>
        </w:rPr>
        <w:t>1.7</w:t>
      </w:r>
      <w:r w:rsidRPr="0048136E">
        <w:rPr>
          <w:rFonts w:ascii="宋体" w:hAnsi="宋体" w:cs="宋体" w:hint="eastAsia"/>
          <w:szCs w:val="21"/>
        </w:rPr>
        <w:t>、</w:t>
      </w:r>
      <w:r w:rsidR="00611FFF" w:rsidRPr="0048136E">
        <w:rPr>
          <w:rFonts w:ascii="宋体" w:hAnsi="宋体" w:cs="宋体" w:hint="eastAsia"/>
          <w:szCs w:val="21"/>
        </w:rPr>
        <w:t>供应商</w:t>
      </w:r>
      <w:r w:rsidRPr="0048136E">
        <w:rPr>
          <w:rFonts w:ascii="宋体" w:hAnsi="宋体" w:cs="宋体" w:hint="eastAsia"/>
          <w:szCs w:val="21"/>
        </w:rPr>
        <w:t>的特定条件的证明文件（如有）。</w:t>
      </w:r>
    </w:p>
    <w:p w:rsidR="00CF7C5F" w:rsidRDefault="00CF7C5F">
      <w:pPr>
        <w:widowControl/>
        <w:spacing w:line="360" w:lineRule="auto"/>
        <w:ind w:firstLineChars="200" w:firstLine="420"/>
        <w:jc w:val="left"/>
        <w:rPr>
          <w:rFonts w:ascii="宋体" w:hAnsi="宋体" w:cs="宋体"/>
        </w:rPr>
      </w:pPr>
    </w:p>
    <w:p w:rsidR="00CF7C5F" w:rsidRDefault="00BC2709">
      <w:pPr>
        <w:spacing w:line="360" w:lineRule="auto"/>
        <w:ind w:firstLineChars="200" w:firstLine="422"/>
        <w:rPr>
          <w:rFonts w:ascii="宋体" w:hAnsi="宋体" w:cs="宋体"/>
        </w:rPr>
      </w:pPr>
      <w:r>
        <w:rPr>
          <w:rFonts w:ascii="宋体" w:hAnsi="宋体" w:cs="宋体" w:hint="eastAsia"/>
          <w:b/>
          <w:szCs w:val="21"/>
        </w:rPr>
        <w:t xml:space="preserve">2、商务技术文件   </w:t>
      </w:r>
    </w:p>
    <w:p w:rsidR="00D154D5" w:rsidRPr="00D154D5" w:rsidRDefault="00D154D5" w:rsidP="00D154D5">
      <w:pPr>
        <w:tabs>
          <w:tab w:val="left" w:pos="518"/>
        </w:tabs>
        <w:adjustRightInd w:val="0"/>
        <w:snapToGrid w:val="0"/>
        <w:spacing w:line="360" w:lineRule="auto"/>
        <w:ind w:left="240" w:firstLineChars="100" w:firstLine="210"/>
        <w:rPr>
          <w:rFonts w:ascii="宋体" w:hAnsi="宋体"/>
          <w:szCs w:val="21"/>
        </w:rPr>
      </w:pPr>
      <w:r w:rsidRPr="00D154D5">
        <w:rPr>
          <w:rFonts w:ascii="宋体" w:hAnsi="宋体" w:hint="eastAsia"/>
          <w:szCs w:val="21"/>
        </w:rPr>
        <w:t>2.1供应商基本情况表（格式详见附件7）；</w:t>
      </w:r>
    </w:p>
    <w:p w:rsidR="00D154D5" w:rsidRPr="00D154D5" w:rsidRDefault="00D154D5" w:rsidP="00D154D5">
      <w:pPr>
        <w:tabs>
          <w:tab w:val="left" w:pos="518"/>
        </w:tabs>
        <w:adjustRightInd w:val="0"/>
        <w:snapToGrid w:val="0"/>
        <w:spacing w:line="360" w:lineRule="auto"/>
        <w:ind w:left="240" w:firstLineChars="100" w:firstLine="210"/>
        <w:rPr>
          <w:rFonts w:ascii="宋体" w:hAnsi="宋体"/>
          <w:szCs w:val="21"/>
        </w:rPr>
      </w:pPr>
      <w:r w:rsidRPr="00D154D5">
        <w:rPr>
          <w:rFonts w:ascii="宋体" w:hAnsi="宋体" w:hint="eastAsia"/>
          <w:szCs w:val="21"/>
        </w:rPr>
        <w:t>2.2单位负责人授权书（格式详见附件8）；</w:t>
      </w:r>
    </w:p>
    <w:p w:rsidR="00D154D5" w:rsidRPr="00D154D5" w:rsidRDefault="00D154D5" w:rsidP="00D154D5">
      <w:pPr>
        <w:tabs>
          <w:tab w:val="left" w:pos="518"/>
        </w:tabs>
        <w:adjustRightInd w:val="0"/>
        <w:snapToGrid w:val="0"/>
        <w:spacing w:line="360" w:lineRule="auto"/>
        <w:ind w:left="240" w:firstLineChars="100" w:firstLine="210"/>
        <w:rPr>
          <w:rFonts w:ascii="宋体" w:hAnsi="宋体"/>
          <w:szCs w:val="21"/>
        </w:rPr>
      </w:pPr>
      <w:r w:rsidRPr="00D154D5">
        <w:rPr>
          <w:rFonts w:ascii="宋体" w:hAnsi="宋体" w:hint="eastAsia"/>
          <w:szCs w:val="21"/>
        </w:rPr>
        <w:t>2.3商务条款偏离表（格式详见附件9）；</w:t>
      </w:r>
    </w:p>
    <w:p w:rsidR="00D154D5" w:rsidRPr="00D154D5" w:rsidRDefault="00D154D5" w:rsidP="00D154D5">
      <w:pPr>
        <w:tabs>
          <w:tab w:val="left" w:pos="518"/>
        </w:tabs>
        <w:adjustRightInd w:val="0"/>
        <w:snapToGrid w:val="0"/>
        <w:spacing w:line="360" w:lineRule="auto"/>
        <w:ind w:left="240" w:firstLineChars="100" w:firstLine="210"/>
        <w:rPr>
          <w:rFonts w:ascii="宋体" w:hAnsi="宋体"/>
          <w:szCs w:val="21"/>
        </w:rPr>
      </w:pPr>
      <w:r w:rsidRPr="00D154D5">
        <w:rPr>
          <w:rFonts w:ascii="宋体" w:hAnsi="宋体" w:hint="eastAsia"/>
          <w:szCs w:val="21"/>
        </w:rPr>
        <w:t>2.4技术规格偏离表（格式详见附件10）；</w:t>
      </w:r>
    </w:p>
    <w:p w:rsidR="00D154D5" w:rsidRPr="00D154D5" w:rsidRDefault="00D154D5" w:rsidP="00D154D5">
      <w:pPr>
        <w:tabs>
          <w:tab w:val="left" w:pos="518"/>
        </w:tabs>
        <w:adjustRightInd w:val="0"/>
        <w:snapToGrid w:val="0"/>
        <w:spacing w:line="360" w:lineRule="auto"/>
        <w:ind w:left="240" w:firstLineChars="100" w:firstLine="210"/>
        <w:rPr>
          <w:rFonts w:ascii="宋体" w:hAnsi="宋体"/>
          <w:szCs w:val="21"/>
        </w:rPr>
      </w:pPr>
      <w:r w:rsidRPr="00D154D5">
        <w:rPr>
          <w:rFonts w:ascii="宋体" w:hAnsi="宋体" w:hint="eastAsia"/>
          <w:szCs w:val="21"/>
        </w:rPr>
        <w:t>2.5根据第四章“评审办法及评分标准”中“评分标准”要求提供的资料（格式详见附件11）；</w:t>
      </w:r>
    </w:p>
    <w:p w:rsidR="00D154D5" w:rsidRPr="00D154D5" w:rsidRDefault="00D154D5" w:rsidP="00D154D5">
      <w:pPr>
        <w:tabs>
          <w:tab w:val="left" w:pos="518"/>
        </w:tabs>
        <w:adjustRightInd w:val="0"/>
        <w:snapToGrid w:val="0"/>
        <w:spacing w:line="360" w:lineRule="auto"/>
        <w:ind w:left="240" w:firstLineChars="100" w:firstLine="210"/>
        <w:rPr>
          <w:rFonts w:ascii="宋体" w:hAnsi="宋体"/>
          <w:szCs w:val="21"/>
        </w:rPr>
      </w:pPr>
      <w:r w:rsidRPr="00D154D5">
        <w:rPr>
          <w:rFonts w:ascii="宋体" w:hAnsi="宋体" w:hint="eastAsia"/>
          <w:szCs w:val="21"/>
        </w:rPr>
        <w:t>2.6供应商认为需要提供的其它材料。</w:t>
      </w:r>
    </w:p>
    <w:p w:rsidR="00CF7C5F" w:rsidRDefault="00CF7C5F">
      <w:pPr>
        <w:snapToGrid w:val="0"/>
        <w:spacing w:line="360" w:lineRule="auto"/>
        <w:ind w:firstLineChars="200" w:firstLine="420"/>
        <w:jc w:val="left"/>
        <w:rPr>
          <w:rFonts w:ascii="宋体" w:hAnsi="宋体" w:cs="宋体"/>
          <w:szCs w:val="21"/>
        </w:rPr>
      </w:pPr>
    </w:p>
    <w:p w:rsidR="00D154D5" w:rsidRDefault="00BC2709" w:rsidP="00D154D5">
      <w:pPr>
        <w:snapToGrid w:val="0"/>
        <w:spacing w:line="360" w:lineRule="auto"/>
        <w:ind w:firstLineChars="196" w:firstLine="413"/>
        <w:jc w:val="left"/>
        <w:rPr>
          <w:rFonts w:ascii="宋体" w:hAnsi="宋体" w:cs="宋体"/>
          <w:b/>
          <w:bCs/>
          <w:szCs w:val="21"/>
        </w:rPr>
      </w:pPr>
      <w:r>
        <w:rPr>
          <w:rFonts w:ascii="宋体" w:hAnsi="宋体" w:cs="宋体" w:hint="eastAsia"/>
          <w:b/>
          <w:bCs/>
          <w:szCs w:val="21"/>
        </w:rPr>
        <w:t>3.报价文件</w:t>
      </w:r>
    </w:p>
    <w:p w:rsidR="00D154D5" w:rsidRPr="0048136E" w:rsidRDefault="00D154D5" w:rsidP="00D154D5">
      <w:pPr>
        <w:snapToGrid w:val="0"/>
        <w:spacing w:line="360" w:lineRule="auto"/>
        <w:ind w:firstLineChars="196" w:firstLine="412"/>
        <w:jc w:val="left"/>
        <w:rPr>
          <w:rFonts w:ascii="宋体" w:hAnsi="宋体" w:cs="宋体"/>
          <w:szCs w:val="21"/>
        </w:rPr>
      </w:pPr>
      <w:r w:rsidRPr="0048136E">
        <w:rPr>
          <w:rFonts w:ascii="宋体" w:hAnsi="宋体" w:cs="宋体" w:hint="eastAsia"/>
          <w:szCs w:val="21"/>
        </w:rPr>
        <w:t>3.1、磋商响应书（格式详见附件12）；</w:t>
      </w:r>
    </w:p>
    <w:p w:rsidR="00D154D5" w:rsidRPr="0048136E" w:rsidRDefault="00D154D5" w:rsidP="00D154D5">
      <w:pPr>
        <w:snapToGrid w:val="0"/>
        <w:spacing w:line="360" w:lineRule="auto"/>
        <w:ind w:firstLineChars="196" w:firstLine="412"/>
        <w:jc w:val="left"/>
        <w:rPr>
          <w:rFonts w:ascii="宋体" w:hAnsi="宋体" w:cs="宋体"/>
          <w:szCs w:val="21"/>
        </w:rPr>
      </w:pPr>
      <w:r w:rsidRPr="0048136E">
        <w:rPr>
          <w:rFonts w:ascii="宋体" w:hAnsi="宋体" w:cs="宋体" w:hint="eastAsia"/>
          <w:szCs w:val="21"/>
        </w:rPr>
        <w:t>3.2、初次报价表（格式详见附件13）；</w:t>
      </w:r>
    </w:p>
    <w:p w:rsidR="00D154D5" w:rsidRPr="0048136E" w:rsidRDefault="00D154D5" w:rsidP="00D154D5">
      <w:pPr>
        <w:snapToGrid w:val="0"/>
        <w:spacing w:line="360" w:lineRule="auto"/>
        <w:ind w:firstLineChars="196" w:firstLine="412"/>
        <w:jc w:val="left"/>
        <w:rPr>
          <w:rFonts w:ascii="宋体" w:hAnsi="宋体" w:cs="宋体"/>
          <w:szCs w:val="21"/>
        </w:rPr>
      </w:pPr>
      <w:r w:rsidRPr="0048136E">
        <w:rPr>
          <w:rFonts w:ascii="宋体" w:hAnsi="宋体" w:cs="宋体" w:hint="eastAsia"/>
          <w:szCs w:val="21"/>
        </w:rPr>
        <w:t>3.3、中小企业声明函（格式详见附件14）；</w:t>
      </w:r>
    </w:p>
    <w:p w:rsidR="00D154D5" w:rsidRPr="0048136E" w:rsidRDefault="00D154D5" w:rsidP="00D154D5">
      <w:pPr>
        <w:snapToGrid w:val="0"/>
        <w:spacing w:line="360" w:lineRule="auto"/>
        <w:ind w:firstLineChars="196" w:firstLine="412"/>
        <w:jc w:val="left"/>
        <w:rPr>
          <w:rFonts w:ascii="宋体" w:hAnsi="宋体" w:cs="宋体"/>
          <w:szCs w:val="21"/>
        </w:rPr>
      </w:pPr>
      <w:r w:rsidRPr="0048136E">
        <w:rPr>
          <w:rFonts w:ascii="宋体" w:hAnsi="宋体" w:cs="宋体" w:hint="eastAsia"/>
          <w:szCs w:val="21"/>
        </w:rPr>
        <w:t>3.4、残疾人福利性单位声明函（如有需提供）（格式详见附件15）；</w:t>
      </w:r>
    </w:p>
    <w:p w:rsidR="00CF7C5F" w:rsidRPr="0048136E" w:rsidRDefault="00D154D5" w:rsidP="00D154D5">
      <w:pPr>
        <w:snapToGrid w:val="0"/>
        <w:spacing w:line="360" w:lineRule="auto"/>
        <w:ind w:firstLineChars="196" w:firstLine="412"/>
        <w:jc w:val="left"/>
        <w:rPr>
          <w:rFonts w:ascii="宋体" w:hAnsi="宋体" w:cs="宋体"/>
          <w:b/>
          <w:bCs/>
          <w:szCs w:val="21"/>
        </w:rPr>
      </w:pPr>
      <w:r w:rsidRPr="0048136E">
        <w:rPr>
          <w:rFonts w:ascii="宋体" w:hAnsi="宋体" w:cs="宋体" w:hint="eastAsia"/>
          <w:szCs w:val="21"/>
        </w:rPr>
        <w:t>3.5、其它本磋商文件要求提供的报价部分材料；</w:t>
      </w:r>
    </w:p>
    <w:p w:rsidR="00CF7C5F" w:rsidRDefault="00CF7C5F">
      <w:pPr>
        <w:spacing w:line="360" w:lineRule="auto"/>
        <w:ind w:firstLineChars="200" w:firstLine="420"/>
        <w:jc w:val="left"/>
        <w:rPr>
          <w:rFonts w:ascii="宋体" w:hAnsi="宋体" w:cs="宋体"/>
          <w:color w:val="000000"/>
          <w:szCs w:val="21"/>
        </w:rPr>
      </w:pP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color w:val="000000"/>
          <w:sz w:val="21"/>
          <w:szCs w:val="21"/>
        </w:rPr>
      </w:pPr>
      <w:r>
        <w:rPr>
          <w:rFonts w:ascii="宋体" w:hAnsi="宋体" w:cs="宋体" w:hint="eastAsia"/>
          <w:b/>
          <w:color w:val="000000"/>
          <w:sz w:val="21"/>
          <w:szCs w:val="21"/>
        </w:rPr>
        <w:t>（三）响应文件的语言及计量</w:t>
      </w:r>
    </w:p>
    <w:p w:rsidR="00CF7C5F" w:rsidRDefault="00BC2709">
      <w:pPr>
        <w:snapToGrid w:val="0"/>
        <w:spacing w:line="360" w:lineRule="auto"/>
        <w:ind w:firstLineChars="200" w:firstLine="422"/>
        <w:jc w:val="left"/>
        <w:rPr>
          <w:rFonts w:ascii="宋体" w:hAnsi="宋体" w:cs="宋体"/>
          <w:b/>
          <w:color w:val="000000"/>
          <w:szCs w:val="21"/>
        </w:rPr>
      </w:pPr>
      <w:r>
        <w:rPr>
          <w:rFonts w:ascii="宋体" w:hAnsi="宋体" w:cs="宋体" w:hint="eastAsia"/>
          <w:b/>
          <w:color w:val="000000"/>
          <w:szCs w:val="21"/>
        </w:rPr>
        <w:t>▲1响应文件以及供应商与采购单位就有关磋商事宜的所有来往函电，均应以中文汉语书写。除签名、盖章、专用名称等特殊情形外，以中文汉语以外的文字表述的响应文件视同未提供。</w:t>
      </w:r>
    </w:p>
    <w:p w:rsidR="00CF7C5F" w:rsidRDefault="00BC2709">
      <w:pPr>
        <w:snapToGrid w:val="0"/>
        <w:spacing w:line="360" w:lineRule="auto"/>
        <w:ind w:firstLineChars="200" w:firstLine="422"/>
        <w:jc w:val="left"/>
        <w:rPr>
          <w:rFonts w:ascii="宋体" w:hAnsi="宋体" w:cs="宋体"/>
          <w:b/>
          <w:szCs w:val="21"/>
        </w:rPr>
      </w:pPr>
      <w:r>
        <w:rPr>
          <w:rFonts w:ascii="宋体" w:hAnsi="宋体" w:cs="宋体" w:hint="eastAsia"/>
          <w:b/>
          <w:color w:val="000000"/>
          <w:szCs w:val="21"/>
        </w:rPr>
        <w:t>▲2报价计量单位：磋商采购文件已有明确规定的，使用</w:t>
      </w:r>
      <w:r>
        <w:rPr>
          <w:rFonts w:ascii="宋体" w:hAnsi="宋体" w:cs="宋体" w:hint="eastAsia"/>
          <w:b/>
          <w:szCs w:val="21"/>
        </w:rPr>
        <w:t>磋商采购文件规定的计量单位；磋商采购文件没有规定的，应采用中华人民共和国法定计量单位（货币单位：人民币元），否则视同未响应。</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lastRenderedPageBreak/>
        <w:t>（四）报价要求</w:t>
      </w:r>
    </w:p>
    <w:p w:rsidR="00CF7C5F" w:rsidRDefault="00BC2709" w:rsidP="003D6024">
      <w:pPr>
        <w:pStyle w:val="a4"/>
        <w:widowControl w:val="0"/>
        <w:tabs>
          <w:tab w:val="clear" w:pos="454"/>
        </w:tabs>
        <w:snapToGrid w:val="0"/>
        <w:spacing w:beforeLines="50" w:afterLines="0" w:line="360" w:lineRule="auto"/>
        <w:ind w:left="0" w:firstLineChars="196" w:firstLine="412"/>
        <w:rPr>
          <w:rFonts w:ascii="宋体" w:hAnsi="宋体" w:cs="宋体"/>
          <w:sz w:val="21"/>
          <w:szCs w:val="21"/>
        </w:rPr>
      </w:pPr>
      <w:r>
        <w:rPr>
          <w:rFonts w:ascii="宋体" w:hAnsi="宋体" w:cs="宋体" w:hint="eastAsia"/>
          <w:sz w:val="21"/>
          <w:szCs w:val="21"/>
        </w:rPr>
        <w:t>1.报价应按磋商采购文件中相关附表格式填写。</w:t>
      </w:r>
    </w:p>
    <w:p w:rsidR="00CF7C5F" w:rsidRDefault="00BC2709" w:rsidP="003D6024">
      <w:pPr>
        <w:pStyle w:val="a4"/>
        <w:widowControl w:val="0"/>
        <w:tabs>
          <w:tab w:val="clear" w:pos="454"/>
        </w:tabs>
        <w:snapToGrid w:val="0"/>
        <w:spacing w:beforeLines="50" w:afterLines="0" w:line="360" w:lineRule="auto"/>
        <w:ind w:left="0" w:firstLineChars="196" w:firstLine="412"/>
        <w:rPr>
          <w:rFonts w:ascii="宋体" w:hAnsi="宋体" w:cs="宋体"/>
          <w:sz w:val="21"/>
          <w:szCs w:val="21"/>
        </w:rPr>
      </w:pPr>
      <w:r>
        <w:rPr>
          <w:rFonts w:ascii="宋体" w:hAnsi="宋体" w:cs="宋体" w:hint="eastAsia"/>
          <w:sz w:val="21"/>
          <w:szCs w:val="21"/>
        </w:rPr>
        <w:t>▲2.响应文件只允许有一个总报价，有选择的或有条件的报价将不予接受。</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t>（五）响应文件的有效期</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t>▲1.自递交首次响应文件截止日起</w:t>
      </w:r>
      <w:r>
        <w:rPr>
          <w:rFonts w:ascii="宋体" w:hAnsi="宋体" w:cs="宋体" w:hint="eastAsia"/>
          <w:b/>
          <w:sz w:val="21"/>
          <w:szCs w:val="21"/>
          <w:u w:val="single"/>
        </w:rPr>
        <w:t xml:space="preserve"> 90 </w:t>
      </w:r>
      <w:r>
        <w:rPr>
          <w:rFonts w:ascii="宋体" w:hAnsi="宋体" w:cs="宋体" w:hint="eastAsia"/>
          <w:b/>
          <w:sz w:val="21"/>
          <w:szCs w:val="21"/>
        </w:rPr>
        <w:t>天响应文件应保持有效。有效期不足的响应文件将被拒绝。</w:t>
      </w:r>
    </w:p>
    <w:p w:rsidR="00CF7C5F" w:rsidRDefault="00BC2709" w:rsidP="003D6024">
      <w:pPr>
        <w:pStyle w:val="a4"/>
        <w:widowControl w:val="0"/>
        <w:tabs>
          <w:tab w:val="clear" w:pos="454"/>
        </w:tabs>
        <w:snapToGrid w:val="0"/>
        <w:spacing w:beforeLines="50" w:afterLines="0" w:line="360" w:lineRule="auto"/>
        <w:ind w:left="0" w:firstLineChars="196" w:firstLine="412"/>
        <w:rPr>
          <w:rFonts w:ascii="宋体" w:hAnsi="宋体" w:cs="宋体"/>
          <w:sz w:val="21"/>
          <w:szCs w:val="21"/>
        </w:rPr>
      </w:pPr>
      <w:r>
        <w:rPr>
          <w:rFonts w:ascii="宋体" w:hAnsi="宋体" w:cs="宋体" w:hint="eastAsia"/>
          <w:sz w:val="21"/>
          <w:szCs w:val="21"/>
        </w:rPr>
        <w:t>2.在特殊情况下，采购人可与供应商协商延长响应文件的有效期，这种要求和答复均以书面形式进行。</w:t>
      </w:r>
    </w:p>
    <w:p w:rsidR="00CF7C5F" w:rsidRDefault="00BC2709" w:rsidP="003D6024">
      <w:pPr>
        <w:pStyle w:val="a4"/>
        <w:widowControl w:val="0"/>
        <w:tabs>
          <w:tab w:val="clear" w:pos="454"/>
        </w:tabs>
        <w:snapToGrid w:val="0"/>
        <w:spacing w:beforeLines="50" w:afterLines="0" w:line="360" w:lineRule="auto"/>
        <w:ind w:left="0" w:firstLineChars="196" w:firstLine="412"/>
        <w:rPr>
          <w:rFonts w:ascii="宋体" w:hAnsi="宋体" w:cs="宋体"/>
          <w:sz w:val="21"/>
          <w:szCs w:val="21"/>
        </w:rPr>
      </w:pPr>
      <w:r>
        <w:rPr>
          <w:rFonts w:ascii="宋体" w:hAnsi="宋体" w:cs="宋体" w:hint="eastAsia"/>
          <w:sz w:val="21"/>
          <w:szCs w:val="21"/>
        </w:rPr>
        <w:t>3.成交供应商的响应文件自开标之日起至合同履行完毕止均应保持有效。</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t>（六）响应文件的签署和份数</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1.供应商应按照本磋商文件规定的格式和顺序以及“政府采购云平台”的要求，通过“政采云电子交易客户端”编制磋商响应文件并进行关联定位，同时对磋商响应文件进行加密。资格审查文件以及资信技术文件中不得出现报价内容，如因供应商编制原因提前泄露报价，是供应商的责任。</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2.磋商响应文件内容不完整、编排混乱导致磋商响应文件被误读、漏读或者查找不到相关内容的，是供应商的责任。</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3.磋商响应文件须由供应商在规定位置盖章并由</w:t>
      </w:r>
      <w:r w:rsidR="00EC419F">
        <w:rPr>
          <w:rFonts w:ascii="宋体" w:hAnsi="宋体" w:cs="宋体" w:hint="eastAsia"/>
          <w:szCs w:val="21"/>
        </w:rPr>
        <w:t>单位负责人</w:t>
      </w:r>
      <w:r>
        <w:rPr>
          <w:rFonts w:ascii="宋体" w:hAnsi="宋体" w:cs="宋体" w:hint="eastAsia"/>
          <w:szCs w:val="21"/>
        </w:rPr>
        <w:t>或</w:t>
      </w:r>
      <w:r w:rsidR="00EC419F">
        <w:rPr>
          <w:rFonts w:ascii="宋体" w:hAnsi="宋体" w:cs="宋体" w:hint="eastAsia"/>
          <w:szCs w:val="21"/>
        </w:rPr>
        <w:t>单位负责人</w:t>
      </w:r>
      <w:r>
        <w:rPr>
          <w:rFonts w:ascii="宋体" w:hAnsi="宋体" w:cs="宋体" w:hint="eastAsia"/>
          <w:szCs w:val="21"/>
        </w:rPr>
        <w:t>的授权委托人签署，供应商应写全称。</w:t>
      </w:r>
      <w:r w:rsidR="00EC419F">
        <w:rPr>
          <w:rFonts w:ascii="宋体" w:hAnsi="宋体" w:cs="宋体" w:hint="eastAsia"/>
          <w:szCs w:val="21"/>
        </w:rPr>
        <w:t>单位负责人</w:t>
      </w:r>
      <w:r>
        <w:rPr>
          <w:rFonts w:ascii="宋体" w:hAnsi="宋体" w:cs="宋体" w:hint="eastAsia"/>
          <w:szCs w:val="21"/>
        </w:rPr>
        <w:t>授权委托书必须由</w:t>
      </w:r>
      <w:r w:rsidR="00EC419F">
        <w:rPr>
          <w:rFonts w:ascii="宋体" w:hAnsi="宋体" w:cs="宋体" w:hint="eastAsia"/>
          <w:szCs w:val="21"/>
        </w:rPr>
        <w:t>单位负责人</w:t>
      </w:r>
      <w:r>
        <w:rPr>
          <w:rFonts w:ascii="宋体" w:hAnsi="宋体" w:cs="宋体" w:hint="eastAsia"/>
          <w:szCs w:val="21"/>
        </w:rPr>
        <w:t>签名并加盖单位公章。</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4.磋商响应文件不得涂改，若有修改错漏处，须加盖单位公章或者</w:t>
      </w:r>
      <w:r w:rsidR="00EC419F">
        <w:rPr>
          <w:rFonts w:ascii="宋体" w:hAnsi="宋体" w:cs="宋体" w:hint="eastAsia"/>
          <w:szCs w:val="21"/>
        </w:rPr>
        <w:t>单位负责人</w:t>
      </w:r>
      <w:r>
        <w:rPr>
          <w:rFonts w:ascii="宋体" w:hAnsi="宋体" w:cs="宋体" w:hint="eastAsia"/>
          <w:szCs w:val="21"/>
        </w:rPr>
        <w:t>或授权委托人签名或盖章。磋商响应文件因版面模糊或表达不清所引起的后果由供应商负责。</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5.供应商递交的企业宣传册、产品宣传册不属于磋商响应文件有效组成资料的不作为评审依据。</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6.磋商响应文件份数：“电子加密磋商响应文件”一份（包含：资格审查文件、资信技术文件、报价文件三部分）；“电子备份磋商响应文件”一份（包含：资格审查文件、资信技术文件、报价文件三部分）。</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7.“电子备份磋商响应文件”以介质（U盘）存储，单独密封包装，外包装封面上应注明供应商名称、供应商地址、磋商响应文件名称（“电子备份磋商响应文件”）、项目名称、项目编号、及“在  年  月  日  时  分之前不得启封”字样，并加盖供应商公章。</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t>（七）磋商响应文件的修改和撤回</w:t>
      </w:r>
    </w:p>
    <w:p w:rsidR="00CF7C5F" w:rsidRDefault="00BC2709">
      <w:pPr>
        <w:widowControl/>
        <w:spacing w:line="360" w:lineRule="auto"/>
        <w:ind w:firstLineChars="200" w:firstLine="420"/>
        <w:jc w:val="left"/>
        <w:rPr>
          <w:rFonts w:ascii="宋体" w:hAnsi="宋体" w:cs="宋体"/>
          <w:szCs w:val="21"/>
        </w:rPr>
      </w:pPr>
      <w:r>
        <w:rPr>
          <w:rFonts w:ascii="宋体" w:hAnsi="宋体" w:cs="宋体" w:hint="eastAsia"/>
          <w:szCs w:val="21"/>
        </w:rPr>
        <w:t>1.供应商应当在提交首次磋商响应文件截止时间前完成磋商响应文件的上传和递交，并可以补充、修改或者撤回磋商响应文件。补充或者修改磋商响应文件的，应当先行撤回原文件，补充、修改后重新上传和递交。提交首次磋商响应文件截止时间前未完成上传和递交的，</w:t>
      </w:r>
      <w:r>
        <w:rPr>
          <w:rFonts w:ascii="宋体" w:hAnsi="宋体" w:cs="宋体" w:hint="eastAsia"/>
          <w:szCs w:val="21"/>
        </w:rPr>
        <w:lastRenderedPageBreak/>
        <w:t>视为撤回磋商响应文件。提交首次磋商响应文件截止时间后上传和递交的磋商响应文件，将被拒收。</w:t>
      </w:r>
    </w:p>
    <w:p w:rsidR="00CF7C5F" w:rsidRDefault="00BC2709">
      <w:pPr>
        <w:widowControl/>
        <w:spacing w:line="360" w:lineRule="auto"/>
        <w:ind w:firstLineChars="200" w:firstLine="420"/>
        <w:jc w:val="left"/>
        <w:rPr>
          <w:rFonts w:ascii="宋体" w:hAnsi="宋体" w:cs="宋体"/>
          <w:szCs w:val="21"/>
        </w:rPr>
      </w:pPr>
      <w:r>
        <w:rPr>
          <w:rFonts w:ascii="宋体" w:hAnsi="宋体" w:cs="宋体" w:hint="eastAsia"/>
          <w:szCs w:val="21"/>
        </w:rPr>
        <w:t>2.提交首次磋商响应文件截止时间后，供应商不得撤回、修改磋商响应文件。</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t>（八）响应无效的情形</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实质上没有响应磋商采购文件要求的响应文件将被视为无效响应，供应商不得通过修正或撤消不合要求的偏离或保留从而使其响应成为实质上响应的文件。但磋商小组可以要求供应商在限期内对响应文件中含义不明确、同类问题表述不一致或者有明显文字和计算错误的内容等作出必要的澄清、说明或者更正。供应商的澄清、说明或更正不得超出响应文件的范围或者改变响应文件的实质性内容。供应商的澄清、说明或更正应当以书面形式作出。供应商的澄清、说明或者更正应当由</w:t>
      </w:r>
      <w:r w:rsidR="00EC419F">
        <w:rPr>
          <w:rFonts w:ascii="宋体" w:hAnsi="宋体" w:cs="宋体" w:hint="eastAsia"/>
          <w:szCs w:val="21"/>
        </w:rPr>
        <w:t>单位负责人</w:t>
      </w:r>
      <w:r>
        <w:rPr>
          <w:rFonts w:ascii="宋体" w:hAnsi="宋体" w:cs="宋体" w:hint="eastAsia"/>
          <w:szCs w:val="21"/>
        </w:rPr>
        <w:t>或其授权代表签字或者加盖公章。由授权代表签字的，应当附</w:t>
      </w:r>
      <w:r w:rsidR="00EC419F">
        <w:rPr>
          <w:rFonts w:ascii="宋体" w:hAnsi="宋体" w:cs="宋体" w:hint="eastAsia"/>
          <w:szCs w:val="21"/>
        </w:rPr>
        <w:t>单位负责人</w:t>
      </w:r>
      <w:r>
        <w:rPr>
          <w:rFonts w:ascii="宋体" w:hAnsi="宋体" w:cs="宋体" w:hint="eastAsia"/>
          <w:szCs w:val="21"/>
        </w:rPr>
        <w:t>授权书。供应商为自然人的，应当由本人签字并附身份证明。限期内不补正或经补正后仍不符合磋商采购文件要求的，应认定其响应无效。供应商澄清、说明或更正后，不影响磋商小组对其响应文件所作的评价和评分结果。</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1.在符合性审查和商务评审时，如发现下列情形之一的，响应文件将被视为无效：</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（1）资格证明文件不全的，或者不符合磋商文件标明的资格要求的；</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（2）磋商响应文件无</w:t>
      </w:r>
      <w:r w:rsidR="00EC419F">
        <w:rPr>
          <w:rFonts w:ascii="宋体" w:hAnsi="宋体" w:cs="宋体" w:hint="eastAsia"/>
          <w:szCs w:val="21"/>
        </w:rPr>
        <w:t>单位负责人</w:t>
      </w:r>
      <w:r>
        <w:rPr>
          <w:rFonts w:ascii="宋体" w:hAnsi="宋体" w:cs="宋体" w:hint="eastAsia"/>
          <w:szCs w:val="21"/>
        </w:rPr>
        <w:t>签字,或未提供</w:t>
      </w:r>
      <w:r w:rsidR="00EC419F">
        <w:rPr>
          <w:rFonts w:ascii="宋体" w:hAnsi="宋体" w:cs="宋体" w:hint="eastAsia"/>
          <w:szCs w:val="21"/>
        </w:rPr>
        <w:t>单位负责人</w:t>
      </w:r>
      <w:r>
        <w:rPr>
          <w:rFonts w:ascii="宋体" w:hAnsi="宋体" w:cs="宋体" w:hint="eastAsia"/>
          <w:szCs w:val="21"/>
        </w:rPr>
        <w:t>授权委托书、供应商声明书或者填写项目不齐全的；</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（3）供应商代表人未能出具身份证明或与</w:t>
      </w:r>
      <w:r w:rsidR="00EC419F">
        <w:rPr>
          <w:rFonts w:ascii="宋体" w:hAnsi="宋体" w:cs="宋体" w:hint="eastAsia"/>
          <w:szCs w:val="21"/>
        </w:rPr>
        <w:t>单位负责人</w:t>
      </w:r>
      <w:r>
        <w:rPr>
          <w:rFonts w:ascii="宋体" w:hAnsi="宋体" w:cs="宋体" w:hint="eastAsia"/>
          <w:szCs w:val="21"/>
        </w:rPr>
        <w:t xml:space="preserve">授权委托人身份不符的； </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（4）磋商响应文件项目不齐全或者内容虚假的；</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（5）磋商响应文件的实质性内容未使用中文表述、意思表述不明确、前后矛盾或者使用计量单位不符合磋商文件要求的（经磋商小组认定并允许其当场更正的笔误除外）；</w:t>
      </w:r>
    </w:p>
    <w:p w:rsidR="00CF7C5F" w:rsidRDefault="00BC2709" w:rsidP="00BC2709">
      <w:pPr>
        <w:pStyle w:val="a9"/>
        <w:snapToGrid w:val="0"/>
        <w:spacing w:line="360" w:lineRule="auto"/>
        <w:ind w:firstLineChars="196" w:firstLine="412"/>
        <w:rPr>
          <w:rFonts w:ascii="宋体" w:hAnsi="宋体" w:cs="宋体"/>
          <w:snapToGrid w:val="0"/>
          <w:szCs w:val="21"/>
        </w:rPr>
      </w:pPr>
      <w:r>
        <w:rPr>
          <w:rFonts w:ascii="宋体" w:hAnsi="宋体" w:cs="宋体" w:hint="eastAsia"/>
          <w:szCs w:val="21"/>
        </w:rPr>
        <w:t>（</w:t>
      </w:r>
      <w:r>
        <w:rPr>
          <w:rFonts w:ascii="宋体" w:hAnsi="宋体" w:cs="宋体" w:hint="eastAsia"/>
          <w:snapToGrid w:val="0"/>
          <w:szCs w:val="21"/>
        </w:rPr>
        <w:t>6）磋商响应文件有效期不能满足磋商文件要求的；</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（7）未实质性响应磋商文件要求或者响应文件有采购人不能接受的附加条件的；</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（8）超过递交响应文件截止时间送达的或未按规定地点送达的；</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（9）未按规定密封、签章的；</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 xml:space="preserve">（10）磋商响应文件的关键内容字迹模糊、无法辨认的,或者响应文件中经修正的内容字迹模糊难以辩认或者修改处未按规定签名盖章的； </w:t>
      </w:r>
    </w:p>
    <w:p w:rsidR="00CF7C5F" w:rsidRDefault="00BC2709">
      <w:pPr>
        <w:pStyle w:val="a9"/>
        <w:snapToGrid w:val="0"/>
        <w:spacing w:line="360" w:lineRule="auto"/>
        <w:ind w:firstLineChars="196" w:firstLine="413"/>
        <w:rPr>
          <w:rFonts w:ascii="宋体" w:hAnsi="宋体" w:cs="宋体"/>
          <w:b/>
          <w:bCs/>
          <w:szCs w:val="21"/>
        </w:rPr>
      </w:pPr>
      <w:r>
        <w:rPr>
          <w:rFonts w:ascii="宋体" w:hAnsi="宋体" w:cs="宋体" w:hint="eastAsia"/>
          <w:b/>
          <w:bCs/>
          <w:szCs w:val="21"/>
        </w:rPr>
        <w:t>2.在技术评审时，如发现下列情形之一的，响应文件将被视为无效：</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（1）响应文件标明的响应或偏离与事实不符或虚假响应的；</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（2）</w:t>
      </w:r>
      <w:r>
        <w:rPr>
          <w:rFonts w:ascii="宋体" w:hAnsi="宋体" w:cs="宋体" w:hint="eastAsia"/>
          <w:snapToGrid w:val="0"/>
          <w:szCs w:val="21"/>
        </w:rPr>
        <w:t>明显不符合磋商</w:t>
      </w:r>
      <w:r>
        <w:rPr>
          <w:rFonts w:ascii="宋体" w:hAnsi="宋体" w:cs="宋体" w:hint="eastAsia"/>
          <w:szCs w:val="21"/>
        </w:rPr>
        <w:t>采购</w:t>
      </w:r>
      <w:r>
        <w:rPr>
          <w:rFonts w:ascii="宋体" w:hAnsi="宋体" w:cs="宋体" w:hint="eastAsia"/>
          <w:snapToGrid w:val="0"/>
          <w:szCs w:val="21"/>
        </w:rPr>
        <w:t>文件要求的，或者与</w:t>
      </w:r>
      <w:r>
        <w:rPr>
          <w:rFonts w:ascii="宋体" w:hAnsi="宋体" w:cs="宋体" w:hint="eastAsia"/>
          <w:szCs w:val="21"/>
        </w:rPr>
        <w:t>磋商采购文件中标“▲”的条款发生实质性偏离的；</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（3）响应文件技术方案不明确，存在一个或一个以上备选（替代）方案的；</w:t>
      </w:r>
    </w:p>
    <w:p w:rsidR="00CF7C5F" w:rsidRDefault="00BC2709">
      <w:pPr>
        <w:pStyle w:val="a9"/>
        <w:snapToGrid w:val="0"/>
        <w:spacing w:line="360" w:lineRule="auto"/>
        <w:ind w:firstLineChars="196" w:firstLine="413"/>
        <w:rPr>
          <w:rFonts w:ascii="宋体" w:hAnsi="宋体" w:cs="宋体"/>
          <w:b/>
          <w:bCs/>
          <w:szCs w:val="21"/>
        </w:rPr>
      </w:pPr>
      <w:r>
        <w:rPr>
          <w:rFonts w:ascii="宋体" w:hAnsi="宋体" w:cs="宋体" w:hint="eastAsia"/>
          <w:b/>
          <w:bCs/>
          <w:szCs w:val="21"/>
        </w:rPr>
        <w:t>3.在报价评审时，如发现下列情形之一的，响应文件将被视为无效：</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（1）未采用响应文件要求的报价形式或超过采购预算（最高限价）报价的；</w:t>
      </w:r>
    </w:p>
    <w:p w:rsidR="00CF7C5F" w:rsidRDefault="00BC2709" w:rsidP="00BC2709">
      <w:pPr>
        <w:pStyle w:val="a9"/>
        <w:snapToGrid w:val="0"/>
        <w:spacing w:line="360" w:lineRule="auto"/>
        <w:ind w:firstLineChars="196" w:firstLine="412"/>
        <w:rPr>
          <w:rStyle w:val="afa"/>
        </w:rPr>
      </w:pPr>
      <w:r>
        <w:rPr>
          <w:rFonts w:ascii="宋体" w:hAnsi="宋体" w:cs="宋体" w:hint="eastAsia"/>
          <w:szCs w:val="21"/>
        </w:rPr>
        <w:lastRenderedPageBreak/>
        <w:t>（2）报价具有选择性；</w:t>
      </w:r>
    </w:p>
    <w:p w:rsidR="00CF7C5F" w:rsidRDefault="00BC2709" w:rsidP="00BC2709">
      <w:pPr>
        <w:pStyle w:val="a9"/>
        <w:snapToGrid w:val="0"/>
        <w:spacing w:line="360" w:lineRule="auto"/>
        <w:ind w:firstLineChars="196" w:firstLine="412"/>
        <w:rPr>
          <w:rFonts w:ascii="宋体" w:hAnsi="宋体" w:cs="宋体"/>
          <w:szCs w:val="21"/>
        </w:rPr>
      </w:pPr>
      <w:r>
        <w:rPr>
          <w:rFonts w:ascii="宋体" w:hAnsi="宋体" w:cs="宋体" w:hint="eastAsia"/>
          <w:szCs w:val="21"/>
        </w:rPr>
        <w:t>（3）磋商小组委员会认为供应商的报价明显低于其他通过符合性审查供应商的报价，有可能影响产品质量或者不能诚信履约的，要求其在现场合理的时间内提供书面说明，必要时提供相关证明材料；且供应商不能证明其报价合理性的；不符合法律、法规和本磋商文件规定的其他实质性要求的。</w:t>
      </w:r>
    </w:p>
    <w:p w:rsidR="00CF7C5F" w:rsidRDefault="00BC2709">
      <w:pPr>
        <w:pStyle w:val="a9"/>
        <w:snapToGrid w:val="0"/>
        <w:spacing w:line="360" w:lineRule="auto"/>
        <w:ind w:firstLineChars="196" w:firstLine="413"/>
        <w:rPr>
          <w:rFonts w:ascii="宋体" w:hAnsi="宋体" w:cs="宋体"/>
          <w:b/>
          <w:szCs w:val="21"/>
        </w:rPr>
      </w:pPr>
      <w:r>
        <w:rPr>
          <w:rFonts w:ascii="宋体" w:hAnsi="宋体" w:cs="宋体" w:hint="eastAsia"/>
          <w:b/>
          <w:szCs w:val="21"/>
        </w:rPr>
        <w:t>4.被拒绝的响应文件为无效。</w:t>
      </w:r>
    </w:p>
    <w:p w:rsidR="00CF7C5F" w:rsidRDefault="00BC2709">
      <w:pPr>
        <w:pStyle w:val="a9"/>
        <w:snapToGrid w:val="0"/>
        <w:spacing w:line="360" w:lineRule="auto"/>
        <w:ind w:firstLineChars="196" w:firstLine="413"/>
        <w:rPr>
          <w:rFonts w:ascii="宋体" w:hAnsi="宋体" w:cs="宋体"/>
          <w:b/>
          <w:szCs w:val="21"/>
        </w:rPr>
      </w:pPr>
      <w:r>
        <w:rPr>
          <w:rFonts w:ascii="宋体" w:hAnsi="宋体" w:cs="宋体" w:hint="eastAsia"/>
          <w:b/>
          <w:szCs w:val="21"/>
        </w:rPr>
        <w:t>5.如采购过程中发现供应商有行贿犯罪记录的视为无效响应或取消成交资格。</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t>四、磋商程序</w:t>
      </w:r>
    </w:p>
    <w:p w:rsidR="00CF7C5F" w:rsidRDefault="00BC2709">
      <w:pPr>
        <w:pStyle w:val="aa"/>
        <w:snapToGrid w:val="0"/>
        <w:spacing w:beforeLines="0" w:afterLines="0" w:line="360" w:lineRule="auto"/>
        <w:ind w:firstLineChars="196" w:firstLine="413"/>
        <w:rPr>
          <w:rFonts w:hAnsi="宋体" w:cs="宋体" w:hint="default"/>
          <w:b/>
        </w:rPr>
      </w:pPr>
      <w:r>
        <w:rPr>
          <w:rFonts w:hAnsi="宋体" w:cs="宋体"/>
          <w:b/>
        </w:rPr>
        <w:t>（一）磋商准备</w:t>
      </w:r>
    </w:p>
    <w:p w:rsidR="00CF7C5F" w:rsidRDefault="00BC2709">
      <w:pPr>
        <w:pStyle w:val="aa"/>
        <w:snapToGrid w:val="0"/>
        <w:spacing w:beforeLines="0" w:afterLines="0" w:line="360" w:lineRule="auto"/>
        <w:ind w:firstLineChars="200" w:firstLine="420"/>
        <w:rPr>
          <w:rFonts w:hAnsi="宋体" w:cs="宋体" w:hint="default"/>
          <w:bCs/>
        </w:rPr>
      </w:pPr>
      <w:r>
        <w:rPr>
          <w:rFonts w:hAnsi="宋体" w:cs="宋体"/>
          <w:bCs/>
        </w:rPr>
        <w:t>采购代理机构将在规定的时间和地点进行磋商，供应商的</w:t>
      </w:r>
      <w:r w:rsidR="00EC419F">
        <w:rPr>
          <w:rFonts w:hAnsi="宋体" w:cs="宋体"/>
          <w:bCs/>
        </w:rPr>
        <w:t>单位负责人</w:t>
      </w:r>
      <w:r>
        <w:rPr>
          <w:rFonts w:hAnsi="宋体" w:cs="宋体"/>
          <w:bCs/>
        </w:rPr>
        <w:t>或其授权代表应参加磋商并签到。供应商的</w:t>
      </w:r>
      <w:r w:rsidR="00EC419F">
        <w:rPr>
          <w:rFonts w:hAnsi="宋体" w:cs="宋体"/>
          <w:bCs/>
        </w:rPr>
        <w:t>单位负责人</w:t>
      </w:r>
      <w:r>
        <w:rPr>
          <w:rFonts w:hAnsi="宋体" w:cs="宋体"/>
          <w:bCs/>
        </w:rPr>
        <w:t>或其授权代表未按时签到的，视同放弃磋商权利，认可磋商结果。</w:t>
      </w:r>
    </w:p>
    <w:p w:rsidR="00CF7C5F" w:rsidRDefault="00BC2709">
      <w:pPr>
        <w:pStyle w:val="aa"/>
        <w:snapToGrid w:val="0"/>
        <w:spacing w:beforeLines="0" w:afterLines="0" w:line="360" w:lineRule="auto"/>
        <w:ind w:firstLineChars="196" w:firstLine="413"/>
        <w:rPr>
          <w:rFonts w:hAnsi="宋体" w:cs="宋体" w:hint="default"/>
          <w:b/>
        </w:rPr>
      </w:pPr>
      <w:r>
        <w:rPr>
          <w:rFonts w:hAnsi="宋体" w:cs="宋体"/>
          <w:b/>
        </w:rPr>
        <w:t>（二） 磋商程序：</w:t>
      </w:r>
    </w:p>
    <w:p w:rsidR="00CF7C5F" w:rsidRDefault="00BC2709">
      <w:pPr>
        <w:pStyle w:val="aa"/>
        <w:snapToGrid w:val="0"/>
        <w:spacing w:beforeLines="0" w:afterLines="0" w:line="360" w:lineRule="auto"/>
        <w:ind w:firstLineChars="200" w:firstLine="422"/>
        <w:rPr>
          <w:rFonts w:hAnsi="宋体" w:hint="default"/>
          <w:b/>
          <w:szCs w:val="21"/>
        </w:rPr>
      </w:pPr>
      <w:r>
        <w:rPr>
          <w:rFonts w:hAnsi="宋体"/>
          <w:b/>
          <w:szCs w:val="21"/>
        </w:rPr>
        <w:t>电子招投标开标程序：</w:t>
      </w:r>
    </w:p>
    <w:p w:rsidR="00CF7C5F" w:rsidRDefault="00BC2709">
      <w:pPr>
        <w:pStyle w:val="aa"/>
        <w:snapToGrid w:val="0"/>
        <w:spacing w:beforeLines="0" w:afterLines="0" w:line="360" w:lineRule="auto"/>
        <w:ind w:firstLineChars="200" w:firstLine="420"/>
        <w:rPr>
          <w:rFonts w:hAnsi="宋体" w:hint="default"/>
          <w:bCs/>
          <w:szCs w:val="21"/>
        </w:rPr>
      </w:pPr>
      <w:r>
        <w:rPr>
          <w:rFonts w:hAnsi="宋体"/>
          <w:bCs/>
          <w:szCs w:val="21"/>
        </w:rPr>
        <w:t>第一阶段：</w:t>
      </w:r>
    </w:p>
    <w:p w:rsidR="00CF7C5F" w:rsidRDefault="00BC2709">
      <w:pPr>
        <w:pStyle w:val="aa"/>
        <w:numPr>
          <w:ilvl w:val="0"/>
          <w:numId w:val="4"/>
        </w:numPr>
        <w:snapToGrid w:val="0"/>
        <w:spacing w:beforeLines="0" w:afterLines="0" w:line="360" w:lineRule="auto"/>
        <w:ind w:firstLineChars="200" w:firstLine="420"/>
        <w:rPr>
          <w:rFonts w:hAnsi="宋体" w:hint="default"/>
          <w:bCs/>
          <w:szCs w:val="21"/>
        </w:rPr>
      </w:pPr>
      <w:r>
        <w:rPr>
          <w:rFonts w:hAnsi="宋体"/>
          <w:bCs/>
          <w:szCs w:val="21"/>
        </w:rPr>
        <w:t>提交首次磋商响应文件截止时间后，采购代理机构向各供应商发出“电子加密磋商响应文件”开始解密通知。供应商登录“政府采购云平台”，按要求在规定时间内完成解密。在线解密“电子加密磋商响应文件”时间为提交首次磋商响应文件截止时间起</w:t>
      </w:r>
      <w:r>
        <w:rPr>
          <w:rFonts w:hAnsi="宋体" w:cs="宋体"/>
          <w:b/>
          <w:bCs/>
          <w:u w:val="single"/>
        </w:rPr>
        <w:t>60</w:t>
      </w:r>
      <w:r>
        <w:rPr>
          <w:rFonts w:hAnsi="宋体" w:cs="宋体"/>
          <w:b/>
          <w:bCs/>
        </w:rPr>
        <w:t>分钟</w:t>
      </w:r>
      <w:r>
        <w:rPr>
          <w:rFonts w:hAnsi="宋体"/>
          <w:bCs/>
          <w:szCs w:val="21"/>
        </w:rPr>
        <w:t>内。在规定的时间内供应商因故无法完成“政府采购云平台”的“电子加密磋商响应文件”解密的，如已按规定在提交首次磋商响应文件截止时间前向采购代理机构递交了“电子备份磋商响应文件”的（若供应商未向采购代理机构递交“电子备份磋商响应文件”的，视为响应文件撤回），将由采购代理机构按“政府采购云平台”操作规范将“电子备份磋商响应文件”上传至“政府采购云平台”进行解密，上传并解密成功后，原“电子加密磋商响应文件”自动失效。评审时以“电子备份磋商响应文件”为准。</w:t>
      </w:r>
    </w:p>
    <w:p w:rsidR="00CF7C5F" w:rsidRDefault="00BC2709">
      <w:pPr>
        <w:pStyle w:val="aa"/>
        <w:numPr>
          <w:ilvl w:val="0"/>
          <w:numId w:val="4"/>
        </w:numPr>
        <w:snapToGrid w:val="0"/>
        <w:spacing w:beforeLines="0" w:afterLines="0" w:line="360" w:lineRule="auto"/>
        <w:ind w:firstLineChars="200" w:firstLine="420"/>
        <w:rPr>
          <w:rFonts w:hAnsi="宋体" w:hint="default"/>
          <w:bCs/>
          <w:szCs w:val="21"/>
        </w:rPr>
      </w:pPr>
      <w:r>
        <w:rPr>
          <w:rFonts w:hAnsi="宋体"/>
          <w:bCs/>
          <w:szCs w:val="21"/>
        </w:rPr>
        <w:t>采购人或采购代理机构对磋商响应供应商的资格进行审查，资格审查结束后进入符合性审查和资信技术的评审工作。</w:t>
      </w:r>
    </w:p>
    <w:p w:rsidR="00CF7C5F" w:rsidRDefault="00BC2709">
      <w:pPr>
        <w:pStyle w:val="aa"/>
        <w:snapToGrid w:val="0"/>
        <w:spacing w:beforeLines="0" w:afterLines="0" w:line="360" w:lineRule="auto"/>
        <w:ind w:firstLineChars="200" w:firstLine="420"/>
        <w:rPr>
          <w:rFonts w:hAnsi="宋体" w:hint="default"/>
          <w:bCs/>
          <w:szCs w:val="21"/>
        </w:rPr>
      </w:pPr>
      <w:r>
        <w:rPr>
          <w:rFonts w:hAnsi="宋体"/>
          <w:bCs/>
          <w:szCs w:val="21"/>
        </w:rPr>
        <w:t>第二阶段：</w:t>
      </w:r>
    </w:p>
    <w:p w:rsidR="00CF7C5F" w:rsidRDefault="00BC2709">
      <w:pPr>
        <w:pStyle w:val="aa"/>
        <w:snapToGrid w:val="0"/>
        <w:spacing w:beforeLines="0" w:afterLines="0" w:line="360" w:lineRule="auto"/>
        <w:ind w:firstLineChars="200" w:firstLine="420"/>
        <w:rPr>
          <w:rFonts w:hAnsi="宋体" w:hint="default"/>
          <w:bCs/>
          <w:szCs w:val="21"/>
        </w:rPr>
      </w:pPr>
      <w:r>
        <w:rPr>
          <w:rFonts w:hAnsi="宋体"/>
          <w:bCs/>
          <w:szCs w:val="21"/>
        </w:rPr>
        <w:t>（1）符合性审查、资信技术评审结束后，举行开标大会第二阶段会议。首先公布符合性审查、资信技术评审无效供应商名称及理由；公布经资信技术评审后有效磋商响应供应商的名单。</w:t>
      </w:r>
    </w:p>
    <w:p w:rsidR="00CF7C5F" w:rsidRDefault="00BC2709">
      <w:pPr>
        <w:pStyle w:val="aa"/>
        <w:snapToGrid w:val="0"/>
        <w:spacing w:beforeLines="0" w:afterLines="0" w:line="360" w:lineRule="auto"/>
        <w:ind w:firstLineChars="200" w:firstLine="420"/>
        <w:rPr>
          <w:rFonts w:hAnsi="宋体" w:hint="default"/>
          <w:bCs/>
          <w:szCs w:val="21"/>
        </w:rPr>
      </w:pPr>
      <w:r>
        <w:rPr>
          <w:rFonts w:hAnsi="宋体"/>
          <w:bCs/>
          <w:szCs w:val="21"/>
        </w:rPr>
        <w:t>（2）磋商小组对各响应单位在“政府采购云平台”上进行在线磋商。</w:t>
      </w:r>
    </w:p>
    <w:p w:rsidR="00CF7C5F" w:rsidRDefault="00BC2709">
      <w:pPr>
        <w:pStyle w:val="aa"/>
        <w:snapToGrid w:val="0"/>
        <w:spacing w:beforeLines="0" w:afterLines="0" w:line="360" w:lineRule="auto"/>
        <w:ind w:firstLineChars="200" w:firstLine="420"/>
        <w:rPr>
          <w:rFonts w:hAnsi="宋体" w:hint="default"/>
          <w:bCs/>
          <w:szCs w:val="21"/>
        </w:rPr>
      </w:pPr>
      <w:r>
        <w:rPr>
          <w:rFonts w:hAnsi="宋体"/>
          <w:bCs/>
          <w:szCs w:val="21"/>
        </w:rPr>
        <w:t>（3）磋商结束后，开启符合性审查、资信技术评审有效磋商响应供应商的初次报价文件，经磋商小组评审及磋商，要求所有实质性响应的供应商在规定时间内提交最后报价，采购代理机构向各磋商响应供应商发出最终报价文件通知，由供应商按磋商文件规定的时间内</w:t>
      </w:r>
      <w:r>
        <w:rPr>
          <w:rFonts w:hAnsi="宋体"/>
          <w:bCs/>
          <w:szCs w:val="21"/>
        </w:rPr>
        <w:lastRenderedPageBreak/>
        <w:t>自行填写最终报价加盖签章并上传。</w:t>
      </w:r>
    </w:p>
    <w:p w:rsidR="00CF7C5F" w:rsidRDefault="00BC2709">
      <w:pPr>
        <w:pStyle w:val="aa"/>
        <w:snapToGrid w:val="0"/>
        <w:spacing w:beforeLines="0" w:afterLines="0" w:line="360" w:lineRule="auto"/>
        <w:ind w:firstLineChars="200" w:firstLine="420"/>
        <w:rPr>
          <w:rFonts w:hAnsi="宋体" w:hint="default"/>
          <w:bCs/>
          <w:szCs w:val="21"/>
        </w:rPr>
      </w:pPr>
      <w:r>
        <w:rPr>
          <w:rFonts w:hAnsi="宋体"/>
          <w:bCs/>
          <w:szCs w:val="21"/>
        </w:rPr>
        <w:t>（4）最后报价是磋商响应文件的有效组成部分。</w:t>
      </w:r>
    </w:p>
    <w:p w:rsidR="00CF7C5F" w:rsidRPr="0048136E" w:rsidRDefault="00BC2709">
      <w:pPr>
        <w:pStyle w:val="aa"/>
        <w:snapToGrid w:val="0"/>
        <w:spacing w:beforeLines="0" w:afterLines="0" w:line="360" w:lineRule="auto"/>
        <w:ind w:firstLineChars="200" w:firstLine="420"/>
        <w:rPr>
          <w:rFonts w:hAnsi="宋体" w:hint="default"/>
          <w:bCs/>
          <w:color w:val="000000"/>
          <w:szCs w:val="21"/>
        </w:rPr>
      </w:pPr>
      <w:r>
        <w:rPr>
          <w:rFonts w:hAnsi="宋体"/>
          <w:bCs/>
          <w:szCs w:val="21"/>
        </w:rPr>
        <w:t>（5）已提交首次磋商响应文件的供应商，在提交最后报价之前，若因磋商文件实质性变动导致供应商无法满足采购</w:t>
      </w:r>
      <w:r w:rsidRPr="0048136E">
        <w:rPr>
          <w:rFonts w:hAnsi="宋体"/>
          <w:bCs/>
          <w:color w:val="000000"/>
          <w:szCs w:val="21"/>
        </w:rPr>
        <w:t>需求的，允许供应商退出磋商。</w:t>
      </w:r>
    </w:p>
    <w:p w:rsidR="00CF7C5F" w:rsidRPr="0048136E" w:rsidRDefault="00BC2709">
      <w:pPr>
        <w:pStyle w:val="aa"/>
        <w:snapToGrid w:val="0"/>
        <w:spacing w:beforeLines="0" w:afterLines="0" w:line="360" w:lineRule="auto"/>
        <w:ind w:firstLineChars="200" w:firstLine="420"/>
        <w:rPr>
          <w:rFonts w:hAnsi="宋体" w:hint="default"/>
          <w:bCs/>
          <w:color w:val="000000"/>
          <w:szCs w:val="21"/>
        </w:rPr>
      </w:pPr>
      <w:r w:rsidRPr="0048136E">
        <w:rPr>
          <w:rFonts w:hAnsi="宋体"/>
          <w:bCs/>
          <w:color w:val="000000"/>
          <w:szCs w:val="21"/>
        </w:rPr>
        <w:t>（6）公布其得分情况。供应商予以确认。（不予确认的应说明理由，否则视为无异议）</w:t>
      </w:r>
    </w:p>
    <w:p w:rsidR="00CF7C5F" w:rsidRPr="00C2742E" w:rsidRDefault="00BC2709">
      <w:pPr>
        <w:pStyle w:val="af2"/>
        <w:widowControl w:val="0"/>
        <w:snapToGrid w:val="0"/>
        <w:spacing w:beforeAutospacing="0" w:afterAutospacing="0" w:line="360" w:lineRule="auto"/>
        <w:ind w:firstLineChars="200" w:firstLine="420"/>
        <w:jc w:val="both"/>
        <w:rPr>
          <w:rFonts w:hAnsi="宋体"/>
          <w:bCs/>
          <w:sz w:val="21"/>
          <w:szCs w:val="21"/>
        </w:rPr>
      </w:pPr>
      <w:r w:rsidRPr="0048136E">
        <w:rPr>
          <w:rFonts w:hAnsi="宋体" w:hint="eastAsia"/>
          <w:bCs/>
          <w:color w:val="000000"/>
          <w:sz w:val="21"/>
          <w:szCs w:val="21"/>
        </w:rPr>
        <w:t>（</w:t>
      </w:r>
      <w:r w:rsidRPr="0048136E">
        <w:rPr>
          <w:rFonts w:hAnsi="宋体" w:hint="eastAsia"/>
          <w:bCs/>
          <w:color w:val="000000"/>
          <w:sz w:val="21"/>
          <w:szCs w:val="21"/>
        </w:rPr>
        <w:t>7</w:t>
      </w:r>
      <w:r w:rsidRPr="0048136E">
        <w:rPr>
          <w:rFonts w:hAnsi="宋体" w:hint="eastAsia"/>
          <w:bCs/>
          <w:color w:val="000000"/>
          <w:sz w:val="21"/>
          <w:szCs w:val="21"/>
        </w:rPr>
        <w:t>）磋商小组根据综合评分情况，每标项按照评审得分由高到低顺序推荐</w:t>
      </w:r>
      <w:r w:rsidRPr="0048136E">
        <w:rPr>
          <w:rFonts w:hAnsi="宋体" w:hint="eastAsia"/>
          <w:bCs/>
          <w:color w:val="000000"/>
          <w:sz w:val="21"/>
          <w:szCs w:val="21"/>
        </w:rPr>
        <w:t>3</w:t>
      </w:r>
      <w:r w:rsidRPr="0048136E">
        <w:rPr>
          <w:rFonts w:hAnsi="宋体" w:hint="eastAsia"/>
          <w:bCs/>
          <w:color w:val="000000"/>
          <w:sz w:val="21"/>
          <w:szCs w:val="21"/>
        </w:rPr>
        <w:t>名及以上成交候选供应商，并编写评审报告。若评审得分相同，则报价低者为成交候选人；评审得分</w:t>
      </w:r>
      <w:r w:rsidRPr="00C2742E">
        <w:rPr>
          <w:rFonts w:hAnsi="宋体" w:hint="eastAsia"/>
          <w:bCs/>
          <w:sz w:val="21"/>
          <w:szCs w:val="21"/>
        </w:rPr>
        <w:t>且最终报价相同的则由抽签决定成交候选人。</w:t>
      </w:r>
      <w:r w:rsidRPr="00C2742E">
        <w:rPr>
          <w:rFonts w:ascii="宋体" w:hAnsi="宋体" w:cs="宋体" w:hint="eastAsia"/>
          <w:kern w:val="2"/>
          <w:sz w:val="21"/>
          <w:szCs w:val="21"/>
        </w:rPr>
        <w:t>标项一由本标项排名第1至3名的供应商为第一、二、三成交候选人。</w:t>
      </w:r>
    </w:p>
    <w:p w:rsidR="00CF7C5F" w:rsidRPr="0048136E" w:rsidRDefault="00BC2709">
      <w:pPr>
        <w:pStyle w:val="aa"/>
        <w:snapToGrid w:val="0"/>
        <w:spacing w:beforeLines="0" w:afterLines="0" w:line="360" w:lineRule="auto"/>
        <w:ind w:firstLineChars="200" w:firstLine="420"/>
        <w:rPr>
          <w:rFonts w:hAnsi="宋体" w:hint="default"/>
          <w:bCs/>
          <w:color w:val="000000"/>
          <w:szCs w:val="21"/>
        </w:rPr>
      </w:pPr>
      <w:r w:rsidRPr="0048136E">
        <w:rPr>
          <w:rFonts w:hAnsi="宋体"/>
          <w:bCs/>
          <w:color w:val="000000"/>
          <w:szCs w:val="21"/>
        </w:rPr>
        <w:t>（8）评审结束后，公布成交候选供应商名单，及采购人最终确定成交供应商名单的时间和公告方式等。</w:t>
      </w:r>
    </w:p>
    <w:p w:rsidR="00CF7C5F" w:rsidRDefault="00BC2709" w:rsidP="003D6024">
      <w:pPr>
        <w:pStyle w:val="af2"/>
        <w:widowControl w:val="0"/>
        <w:snapToGrid w:val="0"/>
        <w:spacing w:beforeLines="50" w:beforeAutospacing="0" w:afterLines="50" w:afterAutospacing="0" w:line="360" w:lineRule="auto"/>
        <w:ind w:firstLineChars="200" w:firstLine="420"/>
        <w:jc w:val="both"/>
        <w:rPr>
          <w:rFonts w:hAnsi="宋体"/>
          <w:bCs/>
          <w:sz w:val="21"/>
          <w:szCs w:val="21"/>
        </w:rPr>
      </w:pPr>
      <w:r w:rsidRPr="0048136E">
        <w:rPr>
          <w:rFonts w:hAnsi="宋体" w:hint="eastAsia"/>
          <w:bCs/>
          <w:color w:val="000000"/>
          <w:sz w:val="21"/>
          <w:szCs w:val="21"/>
        </w:rPr>
        <w:t>注：在磋商过程中，磋商小组可以根据磋商文件和磋商情况实质性变动采购需求中的技术、服务要求（即本磋商文件第二章采购需求）以及合</w:t>
      </w:r>
      <w:r>
        <w:rPr>
          <w:rFonts w:hAnsi="宋体" w:hint="eastAsia"/>
          <w:bCs/>
          <w:sz w:val="21"/>
          <w:szCs w:val="21"/>
        </w:rPr>
        <w:t>同草案条款（即本磋商文件第五章采购合同）；对磋商文件作出的实质性变动是磋商文件的有效组成部分，磋商小组以在线询标的形式同时通知所有参加磋商的供应商。供应商按照磋商文件的变动情况和磋商小组的要求在规定时间内提交响应文件（或补充文件），并由其</w:t>
      </w:r>
      <w:r w:rsidR="00EC419F">
        <w:rPr>
          <w:rFonts w:hAnsi="宋体" w:hint="eastAsia"/>
          <w:bCs/>
          <w:sz w:val="21"/>
          <w:szCs w:val="21"/>
        </w:rPr>
        <w:t>单位负责人</w:t>
      </w:r>
      <w:r>
        <w:rPr>
          <w:rFonts w:hAnsi="宋体" w:hint="eastAsia"/>
          <w:bCs/>
          <w:sz w:val="21"/>
          <w:szCs w:val="21"/>
        </w:rPr>
        <w:t>或授权代表签名或加盖公章。递交的响应文件（或补充文件）具有相应的法律效力；磋商结束后，磋商小组要求所有实质性响应的供应商在规定时间内在线提交最终报价。最终报价是供应商响应文件的有效组成部分。</w:t>
      </w:r>
    </w:p>
    <w:p w:rsidR="00CF7C5F" w:rsidRDefault="00BC2709" w:rsidP="003D6024">
      <w:pPr>
        <w:pStyle w:val="a4"/>
        <w:widowControl w:val="0"/>
        <w:tabs>
          <w:tab w:val="clear" w:pos="454"/>
        </w:tabs>
        <w:snapToGrid w:val="0"/>
        <w:spacing w:beforeLines="50" w:afterLines="0" w:line="360" w:lineRule="auto"/>
        <w:ind w:left="0" w:firstLineChars="196" w:firstLine="413"/>
        <w:rPr>
          <w:rFonts w:ascii="宋体" w:hAnsi="宋体" w:cs="宋体"/>
          <w:b/>
          <w:sz w:val="21"/>
          <w:szCs w:val="21"/>
        </w:rPr>
      </w:pPr>
      <w:r>
        <w:rPr>
          <w:rFonts w:ascii="宋体" w:hAnsi="宋体" w:cs="宋体" w:hint="eastAsia"/>
          <w:b/>
          <w:sz w:val="21"/>
          <w:szCs w:val="21"/>
        </w:rPr>
        <w:t>五、评审</w:t>
      </w:r>
    </w:p>
    <w:p w:rsidR="00CF7C5F" w:rsidRDefault="00BC2709">
      <w:pPr>
        <w:pStyle w:val="aa"/>
        <w:snapToGrid w:val="0"/>
        <w:spacing w:beforeLines="0" w:afterLines="0" w:line="360" w:lineRule="auto"/>
        <w:ind w:leftChars="228" w:left="690" w:hangingChars="100" w:hanging="211"/>
        <w:rPr>
          <w:rFonts w:hAnsi="宋体" w:cs="宋体" w:hint="default"/>
          <w:b/>
        </w:rPr>
      </w:pPr>
      <w:r>
        <w:rPr>
          <w:rFonts w:hAnsi="宋体" w:cs="宋体"/>
          <w:b/>
        </w:rPr>
        <w:t>（一）组建磋商小组</w:t>
      </w:r>
    </w:p>
    <w:p w:rsidR="00CF7C5F" w:rsidRDefault="00BC2709">
      <w:pPr>
        <w:pStyle w:val="aa"/>
        <w:snapToGrid w:val="0"/>
        <w:spacing w:beforeLines="0" w:afterLines="0" w:line="360" w:lineRule="auto"/>
        <w:ind w:firstLineChars="200" w:firstLine="420"/>
        <w:rPr>
          <w:rFonts w:hAnsi="宋体" w:cs="宋体" w:hint="default"/>
        </w:rPr>
      </w:pPr>
      <w:r>
        <w:rPr>
          <w:rFonts w:hAnsi="宋体" w:cs="宋体"/>
        </w:rPr>
        <w:t>磋商小组由政府采购评审专家或采购人代表共3人或以上单数组成，其中评审专家人数不得少于磋商小组成员总数的2/3。</w:t>
      </w:r>
    </w:p>
    <w:p w:rsidR="00CF7C5F" w:rsidRDefault="00BC2709">
      <w:pPr>
        <w:pStyle w:val="aa"/>
        <w:snapToGrid w:val="0"/>
        <w:spacing w:beforeLines="0" w:afterLines="0" w:line="360" w:lineRule="auto"/>
        <w:ind w:leftChars="228" w:left="690" w:hangingChars="100" w:hanging="211"/>
        <w:rPr>
          <w:rFonts w:hAnsi="宋体" w:cs="宋体" w:hint="default"/>
          <w:b/>
        </w:rPr>
      </w:pPr>
      <w:r>
        <w:rPr>
          <w:rFonts w:hAnsi="宋体" w:cs="宋体"/>
          <w:b/>
        </w:rPr>
        <w:t>（二）评审的方式</w:t>
      </w:r>
    </w:p>
    <w:p w:rsidR="00CF7C5F" w:rsidRDefault="00BC2709">
      <w:pPr>
        <w:pStyle w:val="aa"/>
        <w:snapToGrid w:val="0"/>
        <w:spacing w:beforeLines="0" w:afterLines="0" w:line="360" w:lineRule="auto"/>
        <w:ind w:leftChars="228" w:left="689" w:hangingChars="100" w:hanging="210"/>
        <w:rPr>
          <w:rFonts w:hAnsi="宋体" w:cs="宋体" w:hint="default"/>
        </w:rPr>
      </w:pPr>
      <w:r>
        <w:rPr>
          <w:rFonts w:hAnsi="宋体" w:cs="宋体"/>
        </w:rPr>
        <w:t>本项目采用不公开方式评审，评审的依据为磋商采购文件和响应文件。</w:t>
      </w:r>
    </w:p>
    <w:p w:rsidR="00CF7C5F" w:rsidRDefault="00BC2709">
      <w:pPr>
        <w:pStyle w:val="aa"/>
        <w:snapToGrid w:val="0"/>
        <w:spacing w:beforeLines="0" w:afterLines="0" w:line="360" w:lineRule="auto"/>
        <w:ind w:leftChars="228" w:left="690" w:hangingChars="100" w:hanging="211"/>
        <w:rPr>
          <w:rFonts w:hAnsi="宋体" w:cs="宋体" w:hint="default"/>
          <w:b/>
        </w:rPr>
      </w:pPr>
      <w:r>
        <w:rPr>
          <w:rFonts w:hAnsi="宋体" w:cs="宋体"/>
          <w:b/>
        </w:rPr>
        <w:t>（三）</w:t>
      </w:r>
      <w:r>
        <w:rPr>
          <w:rFonts w:hAnsi="宋体" w:cs="宋体"/>
          <w:b/>
          <w:bCs/>
        </w:rPr>
        <w:t>评审程序</w:t>
      </w:r>
    </w:p>
    <w:p w:rsidR="00CF7C5F" w:rsidRDefault="00BC2709">
      <w:pPr>
        <w:snapToGrid w:val="0"/>
        <w:spacing w:line="360" w:lineRule="auto"/>
        <w:ind w:firstLineChars="196" w:firstLine="413"/>
        <w:rPr>
          <w:rFonts w:ascii="宋体" w:hAnsi="宋体" w:cs="宋体"/>
          <w:b/>
          <w:szCs w:val="21"/>
        </w:rPr>
      </w:pPr>
      <w:r>
        <w:rPr>
          <w:rFonts w:ascii="宋体" w:hAnsi="宋体" w:cs="宋体" w:hint="eastAsia"/>
          <w:b/>
          <w:szCs w:val="21"/>
        </w:rPr>
        <w:t>1.形式审查</w:t>
      </w:r>
    </w:p>
    <w:p w:rsidR="00CF7C5F" w:rsidRDefault="00BC2709">
      <w:pPr>
        <w:snapToGrid w:val="0"/>
        <w:spacing w:line="360" w:lineRule="auto"/>
        <w:ind w:firstLineChars="200" w:firstLine="420"/>
        <w:rPr>
          <w:rFonts w:ascii="宋体" w:hAnsi="宋体" w:cs="宋体"/>
          <w:b/>
          <w:szCs w:val="21"/>
        </w:rPr>
      </w:pPr>
      <w:r>
        <w:rPr>
          <w:rFonts w:ascii="宋体" w:hAnsi="宋体" w:cs="宋体" w:hint="eastAsia"/>
          <w:szCs w:val="21"/>
        </w:rPr>
        <w:t>采购人代表和代理机构工作人员协助磋商小组对供应商的资格和响应文件的完整性、合法性等进行审查。</w:t>
      </w:r>
    </w:p>
    <w:p w:rsidR="00CF7C5F" w:rsidRDefault="00BC2709">
      <w:pPr>
        <w:snapToGrid w:val="0"/>
        <w:spacing w:line="360" w:lineRule="auto"/>
        <w:ind w:firstLineChars="196" w:firstLine="413"/>
        <w:rPr>
          <w:rFonts w:ascii="宋体" w:hAnsi="宋体" w:cs="宋体"/>
          <w:b/>
          <w:szCs w:val="21"/>
        </w:rPr>
      </w:pPr>
      <w:r>
        <w:rPr>
          <w:rFonts w:ascii="宋体" w:hAnsi="宋体" w:cs="宋体" w:hint="eastAsia"/>
          <w:b/>
          <w:szCs w:val="21"/>
        </w:rPr>
        <w:t>2.实质审查与比较</w:t>
      </w:r>
    </w:p>
    <w:p w:rsidR="00CF7C5F" w:rsidRDefault="00BC2709">
      <w:pPr>
        <w:snapToGrid w:val="0"/>
        <w:spacing w:line="360" w:lineRule="auto"/>
        <w:ind w:firstLineChars="200" w:firstLine="420"/>
        <w:rPr>
          <w:rFonts w:ascii="宋体" w:hAnsi="宋体" w:cs="宋体"/>
          <w:szCs w:val="21"/>
        </w:rPr>
      </w:pPr>
      <w:r>
        <w:rPr>
          <w:rFonts w:ascii="宋体" w:hAnsi="宋体" w:cs="宋体" w:hint="eastAsia"/>
          <w:szCs w:val="21"/>
        </w:rPr>
        <w:t>（1）磋商小组审查响应文件的实质性内容是否符合磋商采购文件的实质性要求。</w:t>
      </w:r>
    </w:p>
    <w:p w:rsidR="00CF7C5F" w:rsidRDefault="00BC2709">
      <w:pPr>
        <w:snapToGrid w:val="0"/>
        <w:spacing w:line="360" w:lineRule="auto"/>
        <w:ind w:firstLineChars="200" w:firstLine="420"/>
        <w:rPr>
          <w:rFonts w:ascii="宋体" w:hAnsi="宋体" w:cs="宋体"/>
          <w:szCs w:val="21"/>
        </w:rPr>
      </w:pPr>
      <w:r>
        <w:rPr>
          <w:rFonts w:ascii="宋体" w:hAnsi="宋体" w:cs="宋体" w:hint="eastAsia"/>
          <w:szCs w:val="21"/>
        </w:rPr>
        <w:t>（2）磋商小组将根据供应商的响应文件进行审查、核对,如有疑问,将对供应商进行询问,供应商要向磋商小组澄清有关问题,并最终以书面形式进行答复。</w:t>
      </w:r>
    </w:p>
    <w:p w:rsidR="00CF7C5F" w:rsidRDefault="00BC2709">
      <w:pPr>
        <w:snapToGrid w:val="0"/>
        <w:spacing w:line="360" w:lineRule="auto"/>
        <w:ind w:firstLineChars="200" w:firstLine="420"/>
        <w:rPr>
          <w:rFonts w:ascii="宋体" w:hAnsi="宋体" w:cs="宋体"/>
          <w:szCs w:val="21"/>
        </w:rPr>
      </w:pPr>
      <w:r>
        <w:rPr>
          <w:rFonts w:ascii="宋体" w:hAnsi="宋体" w:cs="宋体" w:hint="eastAsia"/>
          <w:szCs w:val="21"/>
        </w:rPr>
        <w:t>供应商代表未到场或者拒绝澄清或者澄清的内容改变了响应文件的实质性内容的，磋商</w:t>
      </w:r>
      <w:r>
        <w:rPr>
          <w:rFonts w:ascii="宋体" w:hAnsi="宋体" w:cs="宋体" w:hint="eastAsia"/>
          <w:szCs w:val="21"/>
        </w:rPr>
        <w:lastRenderedPageBreak/>
        <w:t>小组有权对该响应文件作出不利于供应商的评判。</w:t>
      </w:r>
    </w:p>
    <w:p w:rsidR="00CF7C5F" w:rsidRDefault="00BC2709">
      <w:pPr>
        <w:snapToGrid w:val="0"/>
        <w:spacing w:line="360" w:lineRule="auto"/>
        <w:ind w:firstLineChars="200" w:firstLine="420"/>
        <w:rPr>
          <w:rFonts w:ascii="宋体" w:hAnsi="宋体" w:cs="宋体"/>
          <w:szCs w:val="21"/>
        </w:rPr>
      </w:pPr>
      <w:r>
        <w:rPr>
          <w:rFonts w:ascii="宋体" w:hAnsi="宋体" w:cs="宋体" w:hint="eastAsia"/>
          <w:szCs w:val="21"/>
        </w:rPr>
        <w:t>（3）各供应商的技术商务得分为所有磋商小组成员的有效评分的算术平均数，由指定专人进行计算复核。</w:t>
      </w:r>
    </w:p>
    <w:p w:rsidR="00CF7C5F" w:rsidRDefault="00BC2709">
      <w:pPr>
        <w:snapToGrid w:val="0"/>
        <w:spacing w:line="360" w:lineRule="auto"/>
        <w:ind w:firstLineChars="200" w:firstLine="420"/>
        <w:rPr>
          <w:rFonts w:ascii="宋体" w:hAnsi="宋体" w:cs="宋体"/>
          <w:szCs w:val="21"/>
        </w:rPr>
      </w:pPr>
      <w:r>
        <w:rPr>
          <w:rFonts w:ascii="宋体" w:hAnsi="宋体" w:cs="宋体" w:hint="eastAsia"/>
          <w:szCs w:val="21"/>
        </w:rPr>
        <w:t>（4）代理机构工作人员协助磋商小组根据本项目的评分标准计算各供应商的报价得分。</w:t>
      </w:r>
    </w:p>
    <w:p w:rsidR="00CF7C5F" w:rsidRDefault="00BC2709">
      <w:pPr>
        <w:snapToGrid w:val="0"/>
        <w:spacing w:line="360" w:lineRule="auto"/>
        <w:ind w:firstLineChars="200" w:firstLine="420"/>
        <w:rPr>
          <w:rFonts w:ascii="宋体" w:hAnsi="宋体" w:cs="宋体"/>
          <w:szCs w:val="21"/>
        </w:rPr>
      </w:pPr>
      <w:r>
        <w:rPr>
          <w:rFonts w:ascii="宋体" w:hAnsi="宋体" w:cs="宋体" w:hint="eastAsia"/>
          <w:szCs w:val="21"/>
        </w:rPr>
        <w:t>（5）磋商小组完成评审后,评审成员对各部分得分汇总，计算出本项目最终得分。磋商小组按评审原则推荐成交候选供应商同时起草评审报告。</w:t>
      </w:r>
    </w:p>
    <w:p w:rsidR="00CF7C5F" w:rsidRDefault="00BC2709">
      <w:pPr>
        <w:snapToGrid w:val="0"/>
        <w:spacing w:line="360" w:lineRule="auto"/>
        <w:ind w:firstLineChars="200" w:firstLine="422"/>
        <w:rPr>
          <w:rFonts w:ascii="宋体" w:hAnsi="宋体" w:cs="宋体"/>
          <w:b/>
          <w:szCs w:val="21"/>
        </w:rPr>
      </w:pPr>
      <w:r>
        <w:rPr>
          <w:rFonts w:ascii="宋体" w:hAnsi="宋体" w:cs="宋体" w:hint="eastAsia"/>
          <w:b/>
          <w:szCs w:val="21"/>
        </w:rPr>
        <w:t>（四）澄清问题的形式</w:t>
      </w:r>
    </w:p>
    <w:p w:rsidR="00CF7C5F" w:rsidRDefault="00BC2709">
      <w:pPr>
        <w:snapToGrid w:val="0"/>
        <w:spacing w:line="360" w:lineRule="auto"/>
        <w:ind w:firstLineChars="200" w:firstLine="420"/>
        <w:rPr>
          <w:rFonts w:ascii="宋体" w:hAnsi="宋体" w:cs="宋体"/>
          <w:szCs w:val="21"/>
        </w:rPr>
      </w:pPr>
      <w:r>
        <w:rPr>
          <w:rFonts w:ascii="宋体" w:hAnsi="宋体" w:cs="宋体" w:hint="eastAsia"/>
          <w:szCs w:val="21"/>
        </w:rPr>
        <w:t>对响应文件中含义不明确、同类问题表述不一致或者有明显文字和计算错误的内容，磋商小组可要求供应商作出必要的澄清、说明或者更正。供应商的澄清、说明或者更正应当采用书面形式，由</w:t>
      </w:r>
      <w:r w:rsidR="00EC419F">
        <w:rPr>
          <w:rFonts w:ascii="宋体" w:hAnsi="宋体" w:cs="宋体" w:hint="eastAsia"/>
          <w:szCs w:val="21"/>
        </w:rPr>
        <w:t>单位负责人</w:t>
      </w:r>
      <w:r>
        <w:rPr>
          <w:rFonts w:ascii="宋体" w:hAnsi="宋体" w:cs="宋体" w:hint="eastAsia"/>
          <w:szCs w:val="21"/>
        </w:rPr>
        <w:t>或其授权代表签字或盖章确认，并不得超出响应文件的范围或者改变响应文件的实质性内容。</w:t>
      </w:r>
    </w:p>
    <w:p w:rsidR="00CF7C5F" w:rsidRDefault="00BC2709">
      <w:pPr>
        <w:snapToGrid w:val="0"/>
        <w:spacing w:line="360" w:lineRule="auto"/>
        <w:ind w:firstLineChars="200" w:firstLine="422"/>
        <w:rPr>
          <w:rFonts w:ascii="宋体" w:hAnsi="宋体" w:cs="宋体"/>
          <w:b/>
          <w:szCs w:val="21"/>
        </w:rPr>
      </w:pPr>
      <w:r>
        <w:rPr>
          <w:rFonts w:ascii="宋体" w:hAnsi="宋体" w:cs="宋体" w:hint="eastAsia"/>
          <w:b/>
          <w:szCs w:val="21"/>
        </w:rPr>
        <w:t>（五） 错误修正</w:t>
      </w:r>
    </w:p>
    <w:p w:rsidR="00CF7C5F" w:rsidRDefault="00BC2709">
      <w:pPr>
        <w:snapToGrid w:val="0"/>
        <w:spacing w:line="360" w:lineRule="auto"/>
        <w:ind w:firstLineChars="200" w:firstLine="420"/>
        <w:rPr>
          <w:rFonts w:ascii="宋体" w:hAnsi="宋体" w:cs="宋体"/>
          <w:szCs w:val="21"/>
        </w:rPr>
      </w:pPr>
      <w:r>
        <w:rPr>
          <w:rFonts w:ascii="宋体" w:hAnsi="宋体" w:cs="宋体" w:hint="eastAsia"/>
          <w:szCs w:val="21"/>
        </w:rPr>
        <w:t>响应文件如果出现计算或表达上的错误，修正错误的原则如下：</w:t>
      </w:r>
    </w:p>
    <w:p w:rsidR="00CF7C5F" w:rsidRDefault="00BC2709">
      <w:pPr>
        <w:snapToGrid w:val="0"/>
        <w:spacing w:line="360" w:lineRule="auto"/>
        <w:ind w:firstLineChars="200" w:firstLine="420"/>
        <w:rPr>
          <w:rFonts w:ascii="宋体" w:hAnsi="宋体" w:cs="宋体"/>
          <w:szCs w:val="21"/>
        </w:rPr>
      </w:pPr>
      <w:r>
        <w:rPr>
          <w:rFonts w:ascii="宋体" w:hAnsi="宋体" w:cs="宋体" w:hint="eastAsia"/>
          <w:szCs w:val="21"/>
        </w:rPr>
        <w:t>1、响应文件的大写金额和小写金额不一致的，以大写金额为准；</w:t>
      </w:r>
    </w:p>
    <w:p w:rsidR="00CF7C5F" w:rsidRDefault="00BC2709">
      <w:pPr>
        <w:snapToGrid w:val="0"/>
        <w:spacing w:line="360" w:lineRule="auto"/>
        <w:ind w:firstLineChars="200" w:firstLine="420"/>
        <w:rPr>
          <w:rFonts w:ascii="宋体" w:hAnsi="宋体" w:cs="宋体"/>
          <w:szCs w:val="21"/>
        </w:rPr>
      </w:pPr>
      <w:r>
        <w:rPr>
          <w:rFonts w:ascii="宋体" w:hAnsi="宋体" w:cs="宋体" w:hint="eastAsia"/>
          <w:szCs w:val="21"/>
        </w:rPr>
        <w:t>2、总价与按单价汇总金额不一致的，以单价金额计算结果为准；</w:t>
      </w:r>
    </w:p>
    <w:p w:rsidR="00CF7C5F" w:rsidRDefault="00BC2709">
      <w:pPr>
        <w:snapToGrid w:val="0"/>
        <w:spacing w:line="360" w:lineRule="auto"/>
        <w:ind w:firstLineChars="200" w:firstLine="420"/>
        <w:rPr>
          <w:rFonts w:ascii="宋体" w:hAnsi="宋体" w:cs="宋体"/>
          <w:szCs w:val="21"/>
        </w:rPr>
      </w:pPr>
      <w:r>
        <w:rPr>
          <w:rFonts w:ascii="宋体" w:hAnsi="宋体" w:cs="宋体" w:hint="eastAsia"/>
          <w:szCs w:val="21"/>
        </w:rPr>
        <w:t>3、对不同文字文本响应文件的解释发生异议的，以中文文本为准。</w:t>
      </w:r>
    </w:p>
    <w:p w:rsidR="00CF7C5F" w:rsidRDefault="00BC2709">
      <w:pPr>
        <w:snapToGrid w:val="0"/>
        <w:spacing w:line="360" w:lineRule="auto"/>
        <w:ind w:firstLineChars="200" w:firstLine="420"/>
        <w:rPr>
          <w:rFonts w:ascii="宋体" w:hAnsi="宋体" w:cs="宋体"/>
          <w:szCs w:val="21"/>
        </w:rPr>
      </w:pPr>
      <w:r>
        <w:rPr>
          <w:rFonts w:ascii="宋体" w:hAnsi="宋体" w:cs="宋体" w:hint="eastAsia"/>
          <w:szCs w:val="21"/>
        </w:rPr>
        <w:t>4、正本与副本不一致的，以正本为准。</w:t>
      </w:r>
    </w:p>
    <w:p w:rsidR="00CF7C5F" w:rsidRDefault="00BC2709">
      <w:pPr>
        <w:snapToGrid w:val="0"/>
        <w:spacing w:line="360" w:lineRule="auto"/>
        <w:ind w:firstLineChars="200" w:firstLine="420"/>
        <w:rPr>
          <w:rFonts w:ascii="宋体" w:hAnsi="宋体" w:cs="宋体"/>
          <w:szCs w:val="21"/>
        </w:rPr>
      </w:pPr>
      <w:r>
        <w:rPr>
          <w:rFonts w:ascii="宋体" w:hAnsi="宋体" w:cs="宋体" w:hint="eastAsia"/>
          <w:szCs w:val="21"/>
        </w:rPr>
        <w:t>同时出现两种以上不一致的，按照前款规定的顺序修正。修正后的报价按照磋商响应文件澄清的规定经供应商确认后产生约束力，供应商不确认的，其投标无效。</w:t>
      </w:r>
    </w:p>
    <w:p w:rsidR="00CF7C5F" w:rsidRDefault="00BC2709" w:rsidP="003D6024">
      <w:pPr>
        <w:pStyle w:val="af2"/>
        <w:widowControl w:val="0"/>
        <w:tabs>
          <w:tab w:val="left" w:pos="630"/>
        </w:tabs>
        <w:snapToGrid w:val="0"/>
        <w:spacing w:beforeLines="50" w:beforeAutospacing="0" w:afterLines="50" w:afterAutospacing="0" w:line="360" w:lineRule="auto"/>
        <w:ind w:firstLineChars="196" w:firstLine="413"/>
        <w:jc w:val="both"/>
        <w:rPr>
          <w:rFonts w:ascii="宋体" w:hAnsi="宋体" w:cs="宋体"/>
          <w:b/>
          <w:sz w:val="21"/>
          <w:szCs w:val="21"/>
        </w:rPr>
      </w:pPr>
      <w:r>
        <w:rPr>
          <w:rFonts w:ascii="宋体" w:hAnsi="宋体" w:cs="宋体" w:hint="eastAsia"/>
          <w:b/>
          <w:kern w:val="2"/>
          <w:sz w:val="21"/>
          <w:szCs w:val="21"/>
        </w:rPr>
        <w:t>（六）评审原则和评审办法</w:t>
      </w:r>
    </w:p>
    <w:p w:rsidR="00CF7C5F" w:rsidRDefault="00BC2709" w:rsidP="003D6024">
      <w:pPr>
        <w:pStyle w:val="af2"/>
        <w:widowControl w:val="0"/>
        <w:snapToGrid w:val="0"/>
        <w:spacing w:beforeLines="50" w:beforeAutospacing="0" w:afterLines="50" w:afterAutospacing="0" w:line="360" w:lineRule="auto"/>
        <w:ind w:firstLineChars="200" w:firstLine="420"/>
        <w:jc w:val="both"/>
        <w:rPr>
          <w:rFonts w:ascii="宋体" w:hAnsi="宋体" w:cs="宋体"/>
          <w:sz w:val="21"/>
          <w:szCs w:val="21"/>
        </w:rPr>
      </w:pPr>
      <w:r>
        <w:rPr>
          <w:rFonts w:ascii="宋体" w:hAnsi="宋体" w:cs="宋体" w:hint="eastAsia"/>
          <w:kern w:val="2"/>
          <w:sz w:val="21"/>
          <w:szCs w:val="21"/>
        </w:rPr>
        <w:t>1.评审原则。磋商小组必须公平、公正、客观，不带任何倾向性和启发性；不得向外界透露任何与评审有关的内容；任何单位和个人不得干扰、影响评审的正常进行；磋商小组及有关工作人员不得私下与供应商接触。</w:t>
      </w:r>
    </w:p>
    <w:p w:rsidR="00CF7C5F" w:rsidRDefault="00BC2709" w:rsidP="003D6024">
      <w:pPr>
        <w:pStyle w:val="af2"/>
        <w:widowControl w:val="0"/>
        <w:snapToGrid w:val="0"/>
        <w:spacing w:beforeLines="50" w:beforeAutospacing="0" w:afterLines="50" w:afterAutospacing="0" w:line="360" w:lineRule="auto"/>
        <w:ind w:firstLineChars="200" w:firstLine="420"/>
        <w:jc w:val="both"/>
        <w:rPr>
          <w:rFonts w:ascii="宋体" w:hAnsi="宋体" w:cs="宋体"/>
          <w:sz w:val="21"/>
          <w:szCs w:val="21"/>
        </w:rPr>
      </w:pPr>
      <w:r>
        <w:rPr>
          <w:rFonts w:ascii="宋体" w:hAnsi="宋体" w:cs="宋体" w:hint="eastAsia"/>
          <w:kern w:val="2"/>
          <w:sz w:val="21"/>
          <w:szCs w:val="21"/>
        </w:rPr>
        <w:t>2.评审办法。本项目评审办法是</w:t>
      </w:r>
      <w:r>
        <w:rPr>
          <w:rFonts w:ascii="宋体" w:hAnsi="宋体" w:cs="宋体" w:hint="eastAsia"/>
          <w:b/>
          <w:kern w:val="2"/>
          <w:sz w:val="21"/>
          <w:szCs w:val="21"/>
          <w:u w:val="single"/>
        </w:rPr>
        <w:t xml:space="preserve"> 综合评分法</w:t>
      </w:r>
      <w:r>
        <w:rPr>
          <w:rFonts w:ascii="宋体" w:hAnsi="宋体" w:cs="宋体" w:hint="eastAsia"/>
          <w:kern w:val="2"/>
          <w:sz w:val="21"/>
          <w:szCs w:val="21"/>
        </w:rPr>
        <w:t>，具体评审内容及评分标准等具体见《第四章：评审办法及评分标准》。</w:t>
      </w:r>
    </w:p>
    <w:p w:rsidR="00CF7C5F" w:rsidRDefault="00BC2709" w:rsidP="003D6024">
      <w:pPr>
        <w:pStyle w:val="af2"/>
        <w:widowControl w:val="0"/>
        <w:snapToGrid w:val="0"/>
        <w:spacing w:beforeLines="50" w:beforeAutospacing="0" w:afterLines="50" w:afterAutospacing="0" w:line="360" w:lineRule="auto"/>
        <w:ind w:firstLineChars="200" w:firstLine="422"/>
        <w:jc w:val="both"/>
        <w:rPr>
          <w:rFonts w:ascii="宋体" w:hAnsi="宋体" w:cs="宋体"/>
          <w:b/>
          <w:bCs/>
          <w:sz w:val="21"/>
          <w:szCs w:val="21"/>
        </w:rPr>
      </w:pPr>
      <w:r>
        <w:rPr>
          <w:rFonts w:ascii="宋体" w:hAnsi="宋体" w:cs="宋体" w:hint="eastAsia"/>
          <w:b/>
          <w:kern w:val="2"/>
          <w:sz w:val="21"/>
          <w:szCs w:val="21"/>
        </w:rPr>
        <w:t>六、确定成交供应商：</w:t>
      </w:r>
      <w:r>
        <w:rPr>
          <w:rFonts w:ascii="宋体" w:hAnsi="宋体" w:cs="宋体" w:hint="eastAsia"/>
          <w:b/>
          <w:bCs/>
          <w:kern w:val="2"/>
          <w:sz w:val="21"/>
          <w:szCs w:val="21"/>
        </w:rPr>
        <w:t>本项目由采购人确定成交供应商。</w:t>
      </w:r>
    </w:p>
    <w:p w:rsidR="00CF7C5F" w:rsidRDefault="00BC2709">
      <w:pPr>
        <w:snapToGrid w:val="0"/>
        <w:spacing w:line="360" w:lineRule="auto"/>
        <w:ind w:firstLineChars="200" w:firstLine="420"/>
        <w:rPr>
          <w:rFonts w:ascii="宋体" w:hAnsi="宋体" w:cs="宋体"/>
          <w:szCs w:val="21"/>
        </w:rPr>
      </w:pPr>
      <w:r>
        <w:rPr>
          <w:rFonts w:ascii="宋体" w:hAnsi="宋体" w:cs="宋体" w:hint="eastAsia"/>
          <w:szCs w:val="21"/>
        </w:rPr>
        <w:t>采购代理机构在评标结束后2个工作日内将评审报告交采购人确认，采购人自收到评审报告之日起5个工作日内在评审报告推荐的每标项成交候选供应商中按由高到低的顺序确定成交供应商，并在浙江政府采购网(http://www.zjzfcg.gov.cn)”政采云平台对成交结果进行公示。</w:t>
      </w:r>
    </w:p>
    <w:p w:rsidR="00CF7C5F" w:rsidRDefault="00BC2709" w:rsidP="003D6024">
      <w:pPr>
        <w:pStyle w:val="af2"/>
        <w:widowControl w:val="0"/>
        <w:snapToGrid w:val="0"/>
        <w:spacing w:beforeLines="50" w:beforeAutospacing="0" w:afterLines="50" w:afterAutospacing="0" w:line="360" w:lineRule="auto"/>
        <w:ind w:firstLine="420"/>
        <w:jc w:val="both"/>
        <w:rPr>
          <w:rFonts w:ascii="宋体" w:hAnsi="宋体" w:cs="宋体"/>
          <w:szCs w:val="21"/>
        </w:rPr>
      </w:pPr>
      <w:r>
        <w:rPr>
          <w:rFonts w:ascii="宋体" w:hAnsi="宋体" w:cs="宋体" w:hint="eastAsia"/>
          <w:kern w:val="2"/>
          <w:sz w:val="21"/>
          <w:szCs w:val="21"/>
        </w:rPr>
        <w:t>其他事项：供应商认为该中标结果和采购过程等使自己的权益受到损害的，可以自结果公告期限届满之日（自公告发布之日起至第2日24时止）起7个工作日内，以书面形式向采购人提出质疑。质疑供应商对采购人、采购代理机构的答复不满意或者采购人、采购代理</w:t>
      </w:r>
      <w:r>
        <w:rPr>
          <w:rFonts w:ascii="宋体" w:hAnsi="宋体" w:cs="宋体" w:hint="eastAsia"/>
          <w:kern w:val="2"/>
          <w:sz w:val="21"/>
          <w:szCs w:val="21"/>
        </w:rPr>
        <w:lastRenderedPageBreak/>
        <w:t xml:space="preserve">机构未在规定的时间内作出答复的，可以再答复期满后十五个工作日内向同级政府采购监督管理部门投诉。 </w:t>
      </w:r>
    </w:p>
    <w:p w:rsidR="00CF7C5F" w:rsidRDefault="00BC2709" w:rsidP="003D6024">
      <w:pPr>
        <w:pStyle w:val="af2"/>
        <w:widowControl w:val="0"/>
        <w:snapToGrid w:val="0"/>
        <w:spacing w:beforeLines="50" w:beforeAutospacing="0" w:afterLines="50" w:afterAutospacing="0" w:line="360" w:lineRule="auto"/>
        <w:ind w:firstLineChars="200" w:firstLine="422"/>
        <w:jc w:val="both"/>
        <w:rPr>
          <w:rFonts w:ascii="宋体" w:hAnsi="宋体" w:cs="宋体"/>
          <w:b/>
          <w:sz w:val="21"/>
          <w:szCs w:val="21"/>
        </w:rPr>
      </w:pPr>
      <w:r>
        <w:rPr>
          <w:rFonts w:ascii="宋体" w:hAnsi="宋体" w:cs="宋体" w:hint="eastAsia"/>
          <w:b/>
          <w:kern w:val="2"/>
          <w:sz w:val="21"/>
          <w:szCs w:val="21"/>
        </w:rPr>
        <w:t>七、合同授予</w:t>
      </w:r>
    </w:p>
    <w:p w:rsidR="00CF7C5F" w:rsidRDefault="00BC2709">
      <w:pPr>
        <w:snapToGrid w:val="0"/>
        <w:spacing w:line="360" w:lineRule="auto"/>
        <w:ind w:firstLineChars="200" w:firstLine="420"/>
        <w:rPr>
          <w:rFonts w:ascii="宋体" w:hAnsi="宋体" w:cs="宋体"/>
          <w:szCs w:val="21"/>
        </w:rPr>
      </w:pPr>
      <w:r>
        <w:rPr>
          <w:rFonts w:ascii="宋体" w:hAnsi="宋体" w:cs="宋体" w:hint="eastAsia"/>
          <w:szCs w:val="21"/>
        </w:rPr>
        <w:t>1.采购人与成交供应商应当在《成交通知书》发出之日起</w:t>
      </w:r>
      <w:r>
        <w:rPr>
          <w:rFonts w:ascii="宋体" w:hAnsi="宋体" w:cs="宋体" w:hint="eastAsia"/>
          <w:b/>
          <w:szCs w:val="21"/>
          <w:u w:val="single"/>
        </w:rPr>
        <w:t>30</w:t>
      </w:r>
      <w:r>
        <w:rPr>
          <w:rFonts w:ascii="宋体" w:hAnsi="宋体" w:cs="宋体" w:hint="eastAsia"/>
          <w:szCs w:val="21"/>
        </w:rPr>
        <w:t>日内签订合同。</w:t>
      </w:r>
    </w:p>
    <w:p w:rsidR="00CF7C5F" w:rsidRDefault="00BC2709">
      <w:pPr>
        <w:snapToGrid w:val="0"/>
        <w:spacing w:line="360" w:lineRule="auto"/>
        <w:ind w:firstLineChars="200" w:firstLine="420"/>
        <w:rPr>
          <w:rFonts w:ascii="宋体" w:hAnsi="宋体" w:cs="宋体"/>
          <w:szCs w:val="21"/>
        </w:rPr>
      </w:pPr>
      <w:r>
        <w:rPr>
          <w:rFonts w:ascii="宋体" w:hAnsi="宋体" w:cs="宋体" w:hint="eastAsia"/>
          <w:szCs w:val="21"/>
        </w:rPr>
        <w:t>2.成交供应商拖延、拒签合同的,将被取消成交资格。</w:t>
      </w:r>
    </w:p>
    <w:p w:rsidR="00CF7C5F" w:rsidRDefault="00BC2709">
      <w:pPr>
        <w:snapToGrid w:val="0"/>
        <w:spacing w:line="360" w:lineRule="auto"/>
        <w:ind w:firstLineChars="200" w:firstLine="420"/>
        <w:rPr>
          <w:rFonts w:ascii="宋体" w:hAnsi="宋体" w:cs="宋体"/>
        </w:rPr>
      </w:pPr>
      <w:r>
        <w:rPr>
          <w:rFonts w:ascii="宋体" w:hAnsi="宋体" w:cs="宋体" w:hint="eastAsia"/>
          <w:szCs w:val="21"/>
        </w:rPr>
        <w:t>3.成交供应商拒绝与采购人签订合同的，采购人可以按照评审报告推荐的成交候选供应商名单排序，确定下一候选人为成交供应商或重新采购。拒绝签订政府采购合同的成交供应商不得参加该项目重新开展的采购活动。</w:t>
      </w:r>
    </w:p>
    <w:p w:rsidR="00CF7C5F" w:rsidRDefault="00BC2709" w:rsidP="00BC2709">
      <w:pPr>
        <w:tabs>
          <w:tab w:val="left" w:pos="518"/>
        </w:tabs>
        <w:adjustRightInd w:val="0"/>
        <w:snapToGrid w:val="0"/>
        <w:spacing w:line="360" w:lineRule="auto"/>
        <w:ind w:firstLineChars="100" w:firstLine="211"/>
        <w:rPr>
          <w:rFonts w:ascii="宋体" w:hAnsi="宋体" w:cs="宋体"/>
          <w:sz w:val="24"/>
        </w:rPr>
      </w:pPr>
      <w:r>
        <w:rPr>
          <w:rFonts w:ascii="宋体" w:hAnsi="宋体" w:cs="宋体" w:hint="eastAsia"/>
          <w:b/>
          <w:szCs w:val="21"/>
        </w:rPr>
        <w:t>八、特别说明</w:t>
      </w:r>
    </w:p>
    <w:p w:rsidR="00CF7C5F" w:rsidRDefault="00BC2709">
      <w:pPr>
        <w:tabs>
          <w:tab w:val="left" w:pos="518"/>
        </w:tabs>
        <w:adjustRightInd w:val="0"/>
        <w:snapToGrid w:val="0"/>
        <w:spacing w:line="360" w:lineRule="auto"/>
        <w:rPr>
          <w:rFonts w:ascii="宋体" w:hAnsi="宋体" w:cs="宋体"/>
          <w:szCs w:val="21"/>
        </w:rPr>
      </w:pPr>
      <w:r>
        <w:rPr>
          <w:rFonts w:ascii="宋体" w:hAnsi="宋体" w:cs="宋体" w:hint="eastAsia"/>
          <w:szCs w:val="21"/>
        </w:rPr>
        <w:t xml:space="preserve">    1.政府采购活动中有关中小企业的相关规定（采购进口产品的项目不适用）</w:t>
      </w:r>
    </w:p>
    <w:p w:rsidR="00CF7C5F" w:rsidRDefault="00BC2709">
      <w:pPr>
        <w:tabs>
          <w:tab w:val="left" w:pos="518"/>
        </w:tabs>
        <w:adjustRightInd w:val="0"/>
        <w:snapToGrid w:val="0"/>
        <w:spacing w:line="360" w:lineRule="auto"/>
        <w:ind w:firstLineChars="200" w:firstLine="420"/>
        <w:rPr>
          <w:rFonts w:ascii="宋体" w:hAnsi="宋体" w:cs="宋体"/>
          <w:szCs w:val="21"/>
        </w:rPr>
      </w:pPr>
      <w:r>
        <w:rPr>
          <w:rFonts w:ascii="宋体" w:hAnsi="宋体" w:cs="宋体" w:hint="eastAsia"/>
          <w:szCs w:val="21"/>
        </w:rPr>
        <w:t>1.1参加政府采购活动的中小企业（含中型、小型、微型企业，其他地方同）应当同时符合以下条件：</w:t>
      </w:r>
    </w:p>
    <w:p w:rsidR="00CF7C5F" w:rsidRDefault="00BC2709">
      <w:pPr>
        <w:tabs>
          <w:tab w:val="left" w:pos="518"/>
        </w:tabs>
        <w:adjustRightInd w:val="0"/>
        <w:snapToGrid w:val="0"/>
        <w:spacing w:line="360" w:lineRule="auto"/>
        <w:ind w:firstLineChars="200" w:firstLine="420"/>
        <w:rPr>
          <w:rFonts w:ascii="宋体" w:hAnsi="宋体" w:cs="宋体"/>
          <w:szCs w:val="21"/>
        </w:rPr>
      </w:pPr>
      <w:r>
        <w:rPr>
          <w:rFonts w:ascii="宋体" w:hAnsi="宋体" w:cs="宋体" w:hint="eastAsia"/>
          <w:szCs w:val="21"/>
        </w:rPr>
        <w:t>（一）符合中小企业划分标准（具体见工信部联企业[2011]300号）；</w:t>
      </w:r>
    </w:p>
    <w:p w:rsidR="00CF7C5F" w:rsidRDefault="00BC2709">
      <w:pPr>
        <w:tabs>
          <w:tab w:val="left" w:pos="518"/>
        </w:tabs>
        <w:adjustRightInd w:val="0"/>
        <w:snapToGrid w:val="0"/>
        <w:spacing w:line="360" w:lineRule="auto"/>
        <w:ind w:firstLineChars="200" w:firstLine="420"/>
        <w:rPr>
          <w:rFonts w:ascii="宋体" w:hAnsi="宋体" w:cs="宋体"/>
          <w:szCs w:val="21"/>
        </w:rPr>
      </w:pPr>
      <w:r>
        <w:rPr>
          <w:rFonts w:ascii="宋体" w:hAnsi="宋体" w:cs="宋体" w:hint="eastAsia"/>
          <w:szCs w:val="21"/>
        </w:rPr>
        <w:t>（二）提供本企业制造的货物、承担的工程或者服务，或者提供其他中小企业制造的货物。本项所称货物不包括使用大型企业注册商标的货物。</w:t>
      </w:r>
    </w:p>
    <w:p w:rsidR="00CF7C5F" w:rsidRDefault="00BC2709">
      <w:pPr>
        <w:tabs>
          <w:tab w:val="left" w:pos="518"/>
        </w:tabs>
        <w:adjustRightInd w:val="0"/>
        <w:snapToGrid w:val="0"/>
        <w:spacing w:line="360" w:lineRule="auto"/>
        <w:ind w:firstLineChars="200" w:firstLine="420"/>
        <w:rPr>
          <w:rFonts w:ascii="宋体" w:hAnsi="宋体" w:cs="宋体"/>
          <w:szCs w:val="21"/>
        </w:rPr>
      </w:pPr>
      <w:r>
        <w:rPr>
          <w:rFonts w:ascii="宋体" w:hAnsi="宋体" w:cs="宋体" w:hint="eastAsia"/>
          <w:szCs w:val="21"/>
        </w:rPr>
        <w:t>（三）小型、微型企业提供中型企业制造的货物的，视同为中型企业。</w:t>
      </w:r>
    </w:p>
    <w:p w:rsidR="00CF7C5F" w:rsidRDefault="00BC2709">
      <w:pPr>
        <w:tabs>
          <w:tab w:val="left" w:pos="518"/>
        </w:tabs>
        <w:adjustRightInd w:val="0"/>
        <w:snapToGrid w:val="0"/>
        <w:spacing w:line="360" w:lineRule="auto"/>
        <w:ind w:firstLineChars="200" w:firstLine="420"/>
        <w:rPr>
          <w:rFonts w:ascii="宋体" w:hAnsi="宋体" w:cs="宋体"/>
          <w:szCs w:val="21"/>
        </w:rPr>
      </w:pPr>
      <w:r>
        <w:rPr>
          <w:rFonts w:ascii="宋体" w:hAnsi="宋体" w:cs="宋体" w:hint="eastAsia"/>
          <w:szCs w:val="21"/>
        </w:rPr>
        <w:t>1.2 参加政府采购活动的中小企业应当提供《中小企业声明函》。</w:t>
      </w:r>
    </w:p>
    <w:p w:rsidR="00CF7C5F" w:rsidRDefault="00BC2709">
      <w:pPr>
        <w:tabs>
          <w:tab w:val="left" w:pos="518"/>
        </w:tabs>
        <w:adjustRightInd w:val="0"/>
        <w:snapToGrid w:val="0"/>
        <w:spacing w:line="360" w:lineRule="auto"/>
        <w:ind w:firstLineChars="200" w:firstLine="420"/>
        <w:rPr>
          <w:rFonts w:ascii="宋体" w:hAnsi="宋体" w:cs="宋体"/>
          <w:szCs w:val="21"/>
        </w:rPr>
      </w:pPr>
      <w:r>
        <w:rPr>
          <w:rFonts w:ascii="宋体" w:hAnsi="宋体" w:cs="宋体" w:hint="eastAsia"/>
          <w:szCs w:val="21"/>
        </w:rPr>
        <w:t>1.3 本项目对小型和微型企业产品的价格给予6%的扣除，用扣除后的价格参与评审。具体扣除比例见第四章评标标准。</w:t>
      </w:r>
    </w:p>
    <w:p w:rsidR="00CF7C5F" w:rsidRDefault="00BC2709">
      <w:pPr>
        <w:widowControl/>
        <w:spacing w:line="360" w:lineRule="auto"/>
        <w:jc w:val="left"/>
        <w:rPr>
          <w:rFonts w:ascii="宋体" w:hAnsi="宋体" w:cs="宋体"/>
        </w:rPr>
      </w:pPr>
      <w:r>
        <w:rPr>
          <w:rFonts w:ascii="宋体" w:hAnsi="宋体" w:cs="宋体" w:hint="eastAsia"/>
          <w:szCs w:val="21"/>
        </w:rPr>
        <w:t xml:space="preserve">    1.4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rsidR="00CF7C5F" w:rsidRDefault="00BC2709">
      <w:pPr>
        <w:snapToGrid w:val="0"/>
        <w:spacing w:line="360" w:lineRule="auto"/>
        <w:rPr>
          <w:rFonts w:ascii="宋体" w:hAnsi="宋体" w:cs="宋体"/>
          <w:szCs w:val="21"/>
        </w:rPr>
      </w:pPr>
      <w:r>
        <w:rPr>
          <w:rFonts w:ascii="宋体" w:hAnsi="宋体" w:cs="宋体" w:hint="eastAsia"/>
          <w:szCs w:val="21"/>
        </w:rPr>
        <w:t xml:space="preserve">     1.5中小企业划型标准的营业收入（销售收入）以上年数为准，从业人员人数以上年年末数为准，当年新成立的企业暂以当期实际数据为准。</w:t>
      </w:r>
    </w:p>
    <w:p w:rsidR="00CF7C5F" w:rsidRDefault="00BC2709">
      <w:pPr>
        <w:widowControl/>
        <w:spacing w:line="360" w:lineRule="auto"/>
        <w:ind w:firstLineChars="200" w:firstLine="420"/>
        <w:jc w:val="left"/>
        <w:rPr>
          <w:rFonts w:ascii="宋体" w:hAnsi="宋体" w:cs="宋体"/>
          <w:szCs w:val="21"/>
        </w:rPr>
      </w:pPr>
      <w:r>
        <w:rPr>
          <w:rFonts w:ascii="宋体" w:hAnsi="宋体" w:cs="宋体" w:hint="eastAsia"/>
          <w:szCs w:val="21"/>
        </w:rPr>
        <w:t>1.6执行财政部、司法部《关于政府采购支持监狱企业发展有关问题的通知》。监狱企业（监狱和戒毒企业）提供自己企业的产品（服务）参加磋商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p>
    <w:p w:rsidR="00C2742E" w:rsidRDefault="00BC2709">
      <w:pPr>
        <w:spacing w:line="360" w:lineRule="auto"/>
        <w:ind w:firstLineChars="200" w:firstLine="420"/>
        <w:rPr>
          <w:rFonts w:ascii="宋体" w:hAnsi="宋体" w:cs="宋体"/>
        </w:rPr>
        <w:sectPr w:rsidR="00C2742E">
          <w:pgSz w:w="11906" w:h="16838"/>
          <w:pgMar w:top="1474" w:right="1797" w:bottom="1247" w:left="1797" w:header="851" w:footer="851" w:gutter="0"/>
          <w:cols w:space="720"/>
          <w:titlePg/>
          <w:docGrid w:linePitch="312"/>
        </w:sectPr>
      </w:pPr>
      <w:r>
        <w:rPr>
          <w:rFonts w:ascii="宋体" w:hAnsi="宋体" w:cs="宋体" w:hint="eastAsia"/>
          <w:szCs w:val="21"/>
        </w:rPr>
        <w:t>1.7</w:t>
      </w:r>
      <w:r>
        <w:rPr>
          <w:rFonts w:ascii="宋体" w:hAnsi="宋体" w:cs="宋体" w:hint="eastAsia"/>
        </w:rPr>
        <w:t>根据《关于促进残疾人就业政府采购政策的通知》（财库[2017]141号）规定，在政府采购活动中，残疾人福利性单位视同小型、微型企业。残疾人福利性单位参加政府采购活动时，提供《残疾人福利性单位声明函》。</w:t>
      </w:r>
    </w:p>
    <w:p w:rsidR="00CF7C5F" w:rsidRDefault="00CF7C5F">
      <w:pPr>
        <w:spacing w:line="360" w:lineRule="auto"/>
        <w:ind w:firstLineChars="200" w:firstLine="420"/>
        <w:rPr>
          <w:rFonts w:ascii="宋体" w:hAnsi="宋体" w:cs="宋体"/>
        </w:rPr>
      </w:pPr>
    </w:p>
    <w:p w:rsidR="00CF7C5F" w:rsidRDefault="00BC2709">
      <w:pPr>
        <w:pStyle w:val="aa"/>
        <w:snapToGrid w:val="0"/>
        <w:spacing w:beforeLines="0" w:afterLines="0" w:line="360" w:lineRule="auto"/>
        <w:jc w:val="center"/>
        <w:rPr>
          <w:rFonts w:hAnsi="宋体" w:cs="宋体" w:hint="default"/>
          <w:b/>
          <w:sz w:val="28"/>
          <w:szCs w:val="28"/>
        </w:rPr>
      </w:pPr>
      <w:bookmarkStart w:id="4" w:name="_Toc23195"/>
      <w:r>
        <w:rPr>
          <w:rFonts w:hAnsi="宋体" w:cs="宋体"/>
          <w:b/>
          <w:sz w:val="28"/>
          <w:szCs w:val="28"/>
        </w:rPr>
        <w:t>第四章  评审办法及评分标准</w:t>
      </w:r>
      <w:bookmarkEnd w:id="4"/>
    </w:p>
    <w:p w:rsidR="00CF7C5F" w:rsidRDefault="00BC2709">
      <w:pPr>
        <w:pStyle w:val="21"/>
        <w:spacing w:line="360" w:lineRule="auto"/>
        <w:ind w:firstLineChars="297" w:firstLine="626"/>
        <w:rPr>
          <w:rFonts w:ascii="宋体" w:eastAsia="宋体" w:cs="宋体" w:hint="default"/>
          <w:color w:val="auto"/>
          <w:sz w:val="21"/>
          <w:szCs w:val="21"/>
        </w:rPr>
      </w:pPr>
      <w:r>
        <w:rPr>
          <w:rFonts w:ascii="宋体" w:eastAsia="宋体" w:cs="宋体"/>
          <w:color w:val="auto"/>
          <w:sz w:val="21"/>
          <w:szCs w:val="21"/>
        </w:rPr>
        <w:t>本办法严格遵照《中华人民共和国政府采购法》、《中华人民共和国政府采购法实施条例》、《政府采购竞争性磋商采购方式管理暂行办法》，结合项目所在地政府有关政府采购规定和项目的实际情况制定。</w:t>
      </w:r>
    </w:p>
    <w:p w:rsidR="00CF7C5F" w:rsidRDefault="00BC2709">
      <w:pPr>
        <w:pStyle w:val="21"/>
        <w:spacing w:line="360" w:lineRule="auto"/>
        <w:ind w:firstLine="474"/>
        <w:rPr>
          <w:rFonts w:ascii="宋体" w:eastAsia="宋体" w:cs="宋体" w:hint="default"/>
          <w:color w:val="auto"/>
          <w:sz w:val="21"/>
          <w:szCs w:val="21"/>
        </w:rPr>
      </w:pPr>
      <w:r>
        <w:rPr>
          <w:rFonts w:ascii="宋体" w:eastAsia="宋体" w:cs="宋体"/>
          <w:color w:val="auto"/>
          <w:sz w:val="21"/>
          <w:szCs w:val="21"/>
        </w:rPr>
        <w:t xml:space="preserve"> 本次采购为非专门面向中小企业，本次评标将对中小企业声明函满足磋商采购文件要求的小型和微型企业产品的价格给予6%的扣除，用扣除后的价格参与评审。</w:t>
      </w:r>
    </w:p>
    <w:p w:rsidR="00CF7C5F" w:rsidRDefault="00BC2709">
      <w:pPr>
        <w:spacing w:line="360" w:lineRule="auto"/>
        <w:rPr>
          <w:rFonts w:ascii="宋体" w:hAnsi="宋体" w:cs="宋体"/>
          <w:b/>
          <w:bCs/>
          <w:szCs w:val="21"/>
        </w:rPr>
      </w:pPr>
      <w:r>
        <w:rPr>
          <w:rFonts w:ascii="宋体" w:hAnsi="宋体" w:cs="宋体" w:hint="eastAsia"/>
          <w:b/>
          <w:bCs/>
          <w:szCs w:val="21"/>
        </w:rPr>
        <w:t>一. 总则</w:t>
      </w:r>
    </w:p>
    <w:p w:rsidR="00CF7C5F" w:rsidRDefault="00BC2709">
      <w:pPr>
        <w:spacing w:line="360" w:lineRule="auto"/>
        <w:ind w:firstLineChars="200" w:firstLine="420"/>
        <w:rPr>
          <w:rFonts w:ascii="宋体" w:hAnsi="宋体" w:cs="宋体"/>
          <w:szCs w:val="21"/>
        </w:rPr>
      </w:pPr>
      <w:r>
        <w:rPr>
          <w:rFonts w:ascii="宋体" w:hAnsi="宋体" w:cs="宋体" w:hint="eastAsia"/>
          <w:szCs w:val="21"/>
        </w:rPr>
        <w:t>本次磋商遵循公平、公正、科学、择优的原则依法进行，磋商活动及当事人接受依法实施的监督。本次磋商采用综合评分法。</w:t>
      </w:r>
    </w:p>
    <w:p w:rsidR="00CF7C5F" w:rsidRDefault="00BC2709">
      <w:pPr>
        <w:spacing w:line="360" w:lineRule="auto"/>
        <w:rPr>
          <w:rFonts w:ascii="宋体" w:hAnsi="宋体" w:cs="宋体"/>
          <w:b/>
          <w:bCs/>
          <w:szCs w:val="21"/>
        </w:rPr>
      </w:pPr>
      <w:r>
        <w:rPr>
          <w:rFonts w:ascii="宋体" w:hAnsi="宋体" w:cs="宋体" w:hint="eastAsia"/>
          <w:b/>
          <w:bCs/>
          <w:szCs w:val="21"/>
        </w:rPr>
        <w:t>二. 评审组织</w:t>
      </w:r>
    </w:p>
    <w:p w:rsidR="00CF7C5F" w:rsidRDefault="00BC2709">
      <w:pPr>
        <w:spacing w:line="360" w:lineRule="auto"/>
        <w:ind w:firstLineChars="200" w:firstLine="420"/>
        <w:rPr>
          <w:rFonts w:ascii="宋体" w:hAnsi="宋体" w:cs="宋体"/>
          <w:szCs w:val="21"/>
        </w:rPr>
      </w:pPr>
      <w:r>
        <w:rPr>
          <w:rFonts w:ascii="宋体" w:hAnsi="宋体" w:cs="宋体" w:hint="eastAsia"/>
          <w:szCs w:val="21"/>
        </w:rPr>
        <w:t>磋商小组：采购人和采购机构根据采购项目的内容特点按照法律法规规定组建磋商小组。磋商小组由采购人、技术、经济等方面专家等有关人员组成。</w:t>
      </w:r>
    </w:p>
    <w:p w:rsidR="00CF7C5F" w:rsidRDefault="00BC2709">
      <w:pPr>
        <w:spacing w:line="360" w:lineRule="auto"/>
        <w:rPr>
          <w:rFonts w:ascii="宋体" w:hAnsi="宋体" w:cs="宋体"/>
          <w:b/>
          <w:bCs/>
          <w:szCs w:val="21"/>
        </w:rPr>
      </w:pPr>
      <w:r>
        <w:rPr>
          <w:rFonts w:ascii="宋体" w:hAnsi="宋体" w:cs="宋体" w:hint="eastAsia"/>
          <w:b/>
          <w:bCs/>
          <w:szCs w:val="21"/>
        </w:rPr>
        <w:t>三．磋商程序</w:t>
      </w:r>
    </w:p>
    <w:p w:rsidR="00CF7C5F" w:rsidRDefault="00BC2709">
      <w:pPr>
        <w:pStyle w:val="aa"/>
        <w:snapToGrid w:val="0"/>
        <w:spacing w:beforeLines="0" w:afterLines="0" w:line="360" w:lineRule="auto"/>
        <w:ind w:firstLineChars="200" w:firstLine="420"/>
        <w:rPr>
          <w:rFonts w:hAnsi="宋体" w:hint="default"/>
          <w:bCs/>
          <w:szCs w:val="21"/>
        </w:rPr>
      </w:pPr>
      <w:r>
        <w:rPr>
          <w:rFonts w:hAnsi="宋体"/>
          <w:bCs/>
          <w:szCs w:val="21"/>
        </w:rPr>
        <w:t>第一阶段：</w:t>
      </w:r>
    </w:p>
    <w:p w:rsidR="00CF7C5F" w:rsidRDefault="00BC2709">
      <w:pPr>
        <w:pStyle w:val="aa"/>
        <w:numPr>
          <w:ilvl w:val="0"/>
          <w:numId w:val="4"/>
        </w:numPr>
        <w:snapToGrid w:val="0"/>
        <w:spacing w:beforeLines="0" w:afterLines="0" w:line="360" w:lineRule="auto"/>
        <w:ind w:firstLineChars="200" w:firstLine="420"/>
        <w:rPr>
          <w:rFonts w:hAnsi="宋体" w:hint="default"/>
          <w:bCs/>
          <w:szCs w:val="21"/>
        </w:rPr>
      </w:pPr>
      <w:r>
        <w:rPr>
          <w:rFonts w:hAnsi="宋体"/>
          <w:bCs/>
          <w:szCs w:val="21"/>
        </w:rPr>
        <w:t>提交首次磋商响应文件截止时间后，采购代理机构向各供应商发出“电子加密磋商响应文件”开始解密通知。供应商登录“政府采购云平台”，按要求在规定时间内完成解密。在线解密“电子加密磋商响应文件”时间为提交首次磋商响应文件截止时间起</w:t>
      </w:r>
      <w:r>
        <w:rPr>
          <w:rFonts w:hAnsi="宋体" w:cs="宋体"/>
          <w:u w:val="single"/>
        </w:rPr>
        <w:t>60</w:t>
      </w:r>
      <w:r>
        <w:rPr>
          <w:rFonts w:hAnsi="宋体" w:cs="宋体"/>
        </w:rPr>
        <w:t>分钟</w:t>
      </w:r>
      <w:r>
        <w:rPr>
          <w:rFonts w:hAnsi="宋体"/>
          <w:bCs/>
          <w:szCs w:val="21"/>
        </w:rPr>
        <w:t>内。在规定的时间内供应商因故无法完成“政府采购云平台”的“电子加密磋商响应文件”解密的，如已按规定在提交首次磋商响应文件截止时间前向采购代理机构递交了“电子备份磋商响应文件”的（若供应商未向采购代理机构递交“电子备份磋商响应文件”的，视为响应文件撤回），将由采购代理机构按“政府采购云平台”操作规范将“电子备份磋商响应文件”上传至“政府采购云平台”进行解密，上传并解密成功后，原“电子加密磋商响应文件”自动失效。评审时以“电子备份磋商响应文件”为准。</w:t>
      </w:r>
    </w:p>
    <w:p w:rsidR="00CF7C5F" w:rsidRDefault="00BC2709">
      <w:pPr>
        <w:pStyle w:val="aa"/>
        <w:numPr>
          <w:ilvl w:val="0"/>
          <w:numId w:val="4"/>
        </w:numPr>
        <w:snapToGrid w:val="0"/>
        <w:spacing w:beforeLines="0" w:afterLines="0" w:line="360" w:lineRule="auto"/>
        <w:ind w:firstLineChars="200" w:firstLine="420"/>
        <w:rPr>
          <w:rFonts w:hAnsi="宋体" w:hint="default"/>
          <w:bCs/>
          <w:szCs w:val="21"/>
        </w:rPr>
      </w:pPr>
      <w:r>
        <w:rPr>
          <w:rFonts w:hAnsi="宋体"/>
          <w:bCs/>
          <w:szCs w:val="21"/>
        </w:rPr>
        <w:t>采购人或采购代理机构对磋商响应供应商的资格进行审查，资格审查结束后进入符合性审查和资信技术的评审工作。</w:t>
      </w:r>
    </w:p>
    <w:p w:rsidR="00CF7C5F" w:rsidRDefault="00BC2709">
      <w:pPr>
        <w:pStyle w:val="aa"/>
        <w:snapToGrid w:val="0"/>
        <w:spacing w:beforeLines="0" w:afterLines="0" w:line="360" w:lineRule="auto"/>
        <w:ind w:firstLineChars="200" w:firstLine="420"/>
        <w:rPr>
          <w:rFonts w:hAnsi="宋体" w:hint="default"/>
          <w:bCs/>
          <w:szCs w:val="21"/>
        </w:rPr>
      </w:pPr>
      <w:r>
        <w:rPr>
          <w:rFonts w:hAnsi="宋体"/>
          <w:bCs/>
          <w:szCs w:val="21"/>
        </w:rPr>
        <w:t>第二阶段：</w:t>
      </w:r>
    </w:p>
    <w:p w:rsidR="00CF7C5F" w:rsidRDefault="00BC2709">
      <w:pPr>
        <w:pStyle w:val="aa"/>
        <w:snapToGrid w:val="0"/>
        <w:spacing w:beforeLines="0" w:afterLines="0" w:line="360" w:lineRule="auto"/>
        <w:ind w:firstLineChars="200" w:firstLine="420"/>
        <w:rPr>
          <w:rFonts w:hAnsi="宋体" w:hint="default"/>
          <w:bCs/>
          <w:szCs w:val="21"/>
        </w:rPr>
      </w:pPr>
      <w:r>
        <w:rPr>
          <w:rFonts w:hAnsi="宋体"/>
          <w:bCs/>
          <w:szCs w:val="21"/>
        </w:rPr>
        <w:t>（1）符合性审查、资信技术评审结束后，举行开标大会第二阶段会议。首先公布符合性审查、资信技术评审无效供应商名称及理由；公布经资信技术评审后有效磋商响应供应商的名单。</w:t>
      </w:r>
    </w:p>
    <w:p w:rsidR="00CF7C5F" w:rsidRPr="00C2742E" w:rsidRDefault="00BC2709">
      <w:pPr>
        <w:pStyle w:val="aa"/>
        <w:snapToGrid w:val="0"/>
        <w:spacing w:beforeLines="0" w:afterLines="0" w:line="360" w:lineRule="auto"/>
        <w:ind w:firstLineChars="200" w:firstLine="420"/>
        <w:rPr>
          <w:rFonts w:hAnsi="宋体" w:hint="default"/>
          <w:bCs/>
          <w:szCs w:val="21"/>
        </w:rPr>
      </w:pPr>
      <w:r w:rsidRPr="00C2742E">
        <w:rPr>
          <w:rFonts w:hAnsi="宋体"/>
          <w:bCs/>
          <w:szCs w:val="21"/>
        </w:rPr>
        <w:t>（2）磋商小组对各响应单位在“政府采购云平台”上进行在线磋商。</w:t>
      </w:r>
    </w:p>
    <w:p w:rsidR="00CF7C5F" w:rsidRDefault="00BC2709">
      <w:pPr>
        <w:pStyle w:val="aa"/>
        <w:snapToGrid w:val="0"/>
        <w:spacing w:beforeLines="0" w:afterLines="0" w:line="360" w:lineRule="auto"/>
        <w:ind w:firstLineChars="200" w:firstLine="420"/>
        <w:rPr>
          <w:rFonts w:hAnsi="宋体" w:hint="default"/>
          <w:bCs/>
          <w:szCs w:val="21"/>
        </w:rPr>
      </w:pPr>
      <w:r>
        <w:rPr>
          <w:rFonts w:hAnsi="宋体"/>
          <w:bCs/>
          <w:szCs w:val="21"/>
        </w:rPr>
        <w:t>（3）磋商结束后，开启符合性审查、资信技术评审有效磋商响应供应商的初次报价文件，经磋商小组评审及磋商，要求所有实质性响应的供应商在规定时间内提交最后报价，采购代理机构向各磋商响应供应商发出最终报价文件通知，由供应商按磋商文件规定的时间内</w:t>
      </w:r>
      <w:r>
        <w:rPr>
          <w:rFonts w:hAnsi="宋体"/>
          <w:bCs/>
          <w:szCs w:val="21"/>
        </w:rPr>
        <w:lastRenderedPageBreak/>
        <w:t>自行填写最终报价加盖签章并上传。</w:t>
      </w:r>
    </w:p>
    <w:p w:rsidR="00CF7C5F" w:rsidRDefault="00BC2709">
      <w:pPr>
        <w:pStyle w:val="aa"/>
        <w:snapToGrid w:val="0"/>
        <w:spacing w:beforeLines="0" w:afterLines="0" w:line="360" w:lineRule="auto"/>
        <w:ind w:firstLineChars="200" w:firstLine="420"/>
        <w:rPr>
          <w:rFonts w:hAnsi="宋体" w:hint="default"/>
          <w:bCs/>
          <w:szCs w:val="21"/>
        </w:rPr>
      </w:pPr>
      <w:r>
        <w:rPr>
          <w:rFonts w:hAnsi="宋体"/>
          <w:bCs/>
          <w:szCs w:val="21"/>
        </w:rPr>
        <w:t>（4）最后报价是磋商响应文件的有效组成部分。</w:t>
      </w:r>
    </w:p>
    <w:p w:rsidR="00CF7C5F" w:rsidRDefault="00BC2709">
      <w:pPr>
        <w:pStyle w:val="aa"/>
        <w:snapToGrid w:val="0"/>
        <w:spacing w:beforeLines="0" w:afterLines="0" w:line="360" w:lineRule="auto"/>
        <w:ind w:firstLineChars="200" w:firstLine="420"/>
        <w:rPr>
          <w:rFonts w:hAnsi="宋体" w:hint="default"/>
          <w:bCs/>
          <w:szCs w:val="21"/>
        </w:rPr>
      </w:pPr>
      <w:r>
        <w:rPr>
          <w:rFonts w:hAnsi="宋体"/>
          <w:bCs/>
          <w:szCs w:val="21"/>
        </w:rPr>
        <w:t>（5）已提交首次磋商响应文件的供应商，在提交最后报价之前，若因磋商文件实质性变动导致供应商无法满足采购需求的，允许供应商退出磋商。</w:t>
      </w:r>
    </w:p>
    <w:p w:rsidR="00CF7C5F" w:rsidRPr="00C2742E" w:rsidRDefault="00BC2709">
      <w:pPr>
        <w:pStyle w:val="aa"/>
        <w:snapToGrid w:val="0"/>
        <w:spacing w:beforeLines="0" w:afterLines="0" w:line="360" w:lineRule="auto"/>
        <w:ind w:firstLineChars="200" w:firstLine="420"/>
        <w:rPr>
          <w:rFonts w:hAnsi="宋体" w:hint="default"/>
          <w:bCs/>
          <w:szCs w:val="21"/>
        </w:rPr>
      </w:pPr>
      <w:r w:rsidRPr="00C2742E">
        <w:rPr>
          <w:rFonts w:hAnsi="宋体"/>
          <w:bCs/>
          <w:szCs w:val="21"/>
        </w:rPr>
        <w:t>（6）公布其得分情况。供应商予以确认。（不予确认的应说明理由，否则视为无异议）</w:t>
      </w:r>
    </w:p>
    <w:p w:rsidR="00CF7C5F" w:rsidRPr="00C2742E" w:rsidRDefault="00BC2709">
      <w:pPr>
        <w:pStyle w:val="af2"/>
        <w:widowControl w:val="0"/>
        <w:snapToGrid w:val="0"/>
        <w:spacing w:beforeAutospacing="0" w:afterAutospacing="0" w:line="360" w:lineRule="auto"/>
        <w:ind w:firstLineChars="200" w:firstLine="420"/>
        <w:jc w:val="both"/>
        <w:rPr>
          <w:rFonts w:hAnsi="宋体"/>
          <w:bCs/>
          <w:sz w:val="21"/>
          <w:szCs w:val="21"/>
        </w:rPr>
      </w:pPr>
      <w:r w:rsidRPr="00C2742E">
        <w:rPr>
          <w:rFonts w:hAnsi="宋体" w:hint="eastAsia"/>
          <w:bCs/>
          <w:sz w:val="21"/>
          <w:szCs w:val="21"/>
        </w:rPr>
        <w:t>（</w:t>
      </w:r>
      <w:r w:rsidRPr="00C2742E">
        <w:rPr>
          <w:rFonts w:hAnsi="宋体" w:hint="eastAsia"/>
          <w:bCs/>
          <w:sz w:val="21"/>
          <w:szCs w:val="21"/>
        </w:rPr>
        <w:t>7</w:t>
      </w:r>
      <w:r w:rsidRPr="00C2742E">
        <w:rPr>
          <w:rFonts w:hAnsi="宋体" w:hint="eastAsia"/>
          <w:bCs/>
          <w:sz w:val="21"/>
          <w:szCs w:val="21"/>
        </w:rPr>
        <w:t>）磋商小组根据综合评分情况，每标项按照评审得分由高到低顺序推荐</w:t>
      </w:r>
      <w:r w:rsidRPr="00C2742E">
        <w:rPr>
          <w:rFonts w:hAnsi="宋体" w:hint="eastAsia"/>
          <w:bCs/>
          <w:sz w:val="21"/>
          <w:szCs w:val="21"/>
        </w:rPr>
        <w:t>3</w:t>
      </w:r>
      <w:r w:rsidRPr="00C2742E">
        <w:rPr>
          <w:rFonts w:hAnsi="宋体" w:hint="eastAsia"/>
          <w:bCs/>
          <w:sz w:val="21"/>
          <w:szCs w:val="21"/>
        </w:rPr>
        <w:t>名及以上成交候选供应商，并编写评审报告。若评审得分相同，则报价低者为成交候选人；评审得分且最终报价相同的则由抽签决定成交候选人。</w:t>
      </w:r>
      <w:r w:rsidRPr="00C2742E">
        <w:rPr>
          <w:rFonts w:ascii="宋体" w:hAnsi="宋体" w:cs="宋体" w:hint="eastAsia"/>
          <w:kern w:val="2"/>
          <w:sz w:val="21"/>
          <w:szCs w:val="21"/>
        </w:rPr>
        <w:t>标项一由本标项排名第1至3名的供应商为第一、二、三成交候选人。</w:t>
      </w:r>
    </w:p>
    <w:p w:rsidR="00CF7C5F" w:rsidRDefault="00BC2709">
      <w:pPr>
        <w:pStyle w:val="aa"/>
        <w:snapToGrid w:val="0"/>
        <w:spacing w:beforeLines="0" w:afterLines="0" w:line="360" w:lineRule="auto"/>
        <w:ind w:firstLineChars="200" w:firstLine="420"/>
        <w:rPr>
          <w:rFonts w:hAnsi="宋体" w:hint="default"/>
          <w:bCs/>
          <w:szCs w:val="21"/>
        </w:rPr>
      </w:pPr>
      <w:r w:rsidRPr="00C2742E">
        <w:rPr>
          <w:rFonts w:hAnsi="宋体"/>
          <w:bCs/>
          <w:szCs w:val="21"/>
        </w:rPr>
        <w:t>（8）评审结束后，公布成交候选供应商名单，及采购人最终确定成交供应商名单的时间和公告方式等。</w:t>
      </w:r>
    </w:p>
    <w:p w:rsidR="00CF7C5F" w:rsidRDefault="00BC2709">
      <w:pPr>
        <w:spacing w:line="360" w:lineRule="auto"/>
        <w:rPr>
          <w:rFonts w:ascii="宋体" w:hAnsi="宋体" w:cs="宋体"/>
          <w:b/>
          <w:bCs/>
          <w:szCs w:val="21"/>
        </w:rPr>
      </w:pPr>
      <w:r>
        <w:rPr>
          <w:rFonts w:ascii="宋体" w:hAnsi="宋体" w:cs="宋体" w:hint="eastAsia"/>
          <w:b/>
          <w:bCs/>
          <w:szCs w:val="21"/>
        </w:rPr>
        <w:t>四.评审程序</w:t>
      </w:r>
    </w:p>
    <w:p w:rsidR="00CF7C5F" w:rsidRDefault="00BC2709" w:rsidP="00BC2709">
      <w:pPr>
        <w:pStyle w:val="af2"/>
        <w:widowControl w:val="0"/>
        <w:snapToGrid w:val="0"/>
        <w:spacing w:beforeAutospacing="0" w:afterAutospacing="0" w:line="360" w:lineRule="auto"/>
        <w:ind w:firstLineChars="225" w:firstLine="473"/>
        <w:jc w:val="both"/>
        <w:rPr>
          <w:rFonts w:ascii="宋体" w:hAnsi="宋体" w:cs="宋体"/>
          <w:szCs w:val="21"/>
        </w:rPr>
      </w:pPr>
      <w:r>
        <w:rPr>
          <w:rFonts w:ascii="宋体" w:hAnsi="宋体" w:cs="宋体" w:hint="eastAsia"/>
          <w:kern w:val="2"/>
          <w:sz w:val="21"/>
          <w:szCs w:val="21"/>
        </w:rPr>
        <w:t>1. 响应文件初审。初审分为资格性检查和符合性检查。</w:t>
      </w:r>
    </w:p>
    <w:p w:rsidR="00CF7C5F" w:rsidRDefault="00BC2709">
      <w:pPr>
        <w:spacing w:line="360" w:lineRule="auto"/>
        <w:ind w:firstLineChars="200" w:firstLine="420"/>
        <w:rPr>
          <w:rFonts w:ascii="宋体" w:hAnsi="宋体" w:cs="宋体"/>
          <w:szCs w:val="21"/>
        </w:rPr>
      </w:pPr>
      <w:r>
        <w:rPr>
          <w:rFonts w:ascii="宋体" w:hAnsi="宋体" w:cs="宋体" w:hint="eastAsia"/>
          <w:szCs w:val="21"/>
        </w:rPr>
        <w:t>资格性检查。依据法律法规和磋商采购文件的规定，对响应文件中的资格证明、等进行审查，以确定供应商是否具备报价资格。</w:t>
      </w:r>
    </w:p>
    <w:p w:rsidR="00CF7C5F" w:rsidRDefault="00BC2709">
      <w:pPr>
        <w:spacing w:line="360" w:lineRule="auto"/>
        <w:ind w:firstLineChars="200" w:firstLine="420"/>
        <w:rPr>
          <w:rFonts w:ascii="宋体" w:hAnsi="宋体" w:cs="宋体"/>
          <w:szCs w:val="21"/>
        </w:rPr>
      </w:pPr>
      <w:r>
        <w:rPr>
          <w:rFonts w:ascii="宋体" w:hAnsi="宋体" w:cs="宋体" w:hint="eastAsia"/>
          <w:szCs w:val="21"/>
        </w:rPr>
        <w:t>符合性检查。依据磋商采购文件的规定，从响应文件的有效性、完整性和对磋商采购文件的响应程度进行审查，以确定是否对磋商采购文件的实质性要求作出响应。</w:t>
      </w:r>
    </w:p>
    <w:p w:rsidR="00CF7C5F" w:rsidRDefault="00BC2709" w:rsidP="00BC2709">
      <w:pPr>
        <w:pStyle w:val="af2"/>
        <w:widowControl w:val="0"/>
        <w:snapToGrid w:val="0"/>
        <w:spacing w:beforeAutospacing="0" w:afterAutospacing="0" w:line="360" w:lineRule="auto"/>
        <w:ind w:firstLineChars="225" w:firstLine="473"/>
        <w:jc w:val="both"/>
        <w:rPr>
          <w:rFonts w:ascii="宋体" w:hAnsi="宋体" w:cs="宋体"/>
          <w:sz w:val="21"/>
          <w:szCs w:val="21"/>
        </w:rPr>
      </w:pPr>
      <w:r>
        <w:rPr>
          <w:rFonts w:ascii="宋体" w:hAnsi="宋体" w:cs="宋体" w:hint="eastAsia"/>
          <w:kern w:val="2"/>
          <w:sz w:val="21"/>
          <w:szCs w:val="21"/>
        </w:rPr>
        <w:t>2.澄清问题</w:t>
      </w:r>
    </w:p>
    <w:p w:rsidR="00CF7C5F" w:rsidRDefault="00BC2709">
      <w:pPr>
        <w:spacing w:line="360" w:lineRule="auto"/>
        <w:ind w:firstLineChars="200" w:firstLine="420"/>
        <w:rPr>
          <w:rFonts w:ascii="宋体" w:hAnsi="宋体" w:cs="宋体"/>
          <w:szCs w:val="21"/>
        </w:rPr>
      </w:pPr>
      <w:r>
        <w:rPr>
          <w:rFonts w:ascii="宋体" w:hAnsi="宋体" w:cs="宋体" w:hint="eastAsia"/>
          <w:szCs w:val="21"/>
        </w:rPr>
        <w:t>对响应文件中含义不明确、同类问题表述不一致或者有明显文字和计算错误的内容，磋商小组要求供应商作出必要的澄清、说明或者纠正。供应商的澄清、说明或者补正应当采用书面形式，由其授权的代表签字，并不得超出响应文件的范围或者改变响应文件的实质性内容。</w:t>
      </w:r>
    </w:p>
    <w:p w:rsidR="00CF7C5F" w:rsidRDefault="00BC2709" w:rsidP="00BC2709">
      <w:pPr>
        <w:pStyle w:val="af2"/>
        <w:widowControl w:val="0"/>
        <w:snapToGrid w:val="0"/>
        <w:spacing w:beforeAutospacing="0" w:afterAutospacing="0" w:line="360" w:lineRule="auto"/>
        <w:ind w:firstLineChars="225" w:firstLine="473"/>
        <w:jc w:val="both"/>
        <w:rPr>
          <w:rFonts w:ascii="宋体" w:hAnsi="宋体" w:cs="宋体"/>
          <w:sz w:val="21"/>
          <w:szCs w:val="21"/>
        </w:rPr>
      </w:pPr>
      <w:r>
        <w:rPr>
          <w:rFonts w:ascii="宋体" w:hAnsi="宋体" w:cs="宋体" w:hint="eastAsia"/>
          <w:kern w:val="2"/>
          <w:sz w:val="21"/>
          <w:szCs w:val="21"/>
        </w:rPr>
        <w:t>3.详细评审</w:t>
      </w:r>
    </w:p>
    <w:p w:rsidR="00CF7C5F" w:rsidRDefault="00BC2709">
      <w:pPr>
        <w:spacing w:line="360" w:lineRule="auto"/>
        <w:ind w:firstLineChars="200" w:firstLine="420"/>
        <w:rPr>
          <w:rFonts w:ascii="宋体" w:hAnsi="宋体" w:cs="宋体"/>
          <w:szCs w:val="21"/>
        </w:rPr>
      </w:pPr>
      <w:r>
        <w:rPr>
          <w:rFonts w:ascii="宋体" w:hAnsi="宋体" w:cs="宋体" w:hint="eastAsia"/>
          <w:szCs w:val="21"/>
        </w:rPr>
        <w:t>磋商小组对初步评审合格的响应文件，依照本办法对商务技术内容作进一步评审、比较。磋商小组成员经过阅标、审标和询标，对供应商进行综合打分。</w:t>
      </w:r>
    </w:p>
    <w:p w:rsidR="00CF7C5F" w:rsidRDefault="00BC2709">
      <w:pPr>
        <w:spacing w:line="360" w:lineRule="auto"/>
        <w:ind w:firstLineChars="200" w:firstLine="420"/>
        <w:rPr>
          <w:rFonts w:ascii="宋体" w:hAnsi="宋体" w:cs="宋体"/>
          <w:color w:val="000000"/>
          <w:szCs w:val="21"/>
        </w:rPr>
      </w:pPr>
      <w:r>
        <w:rPr>
          <w:rFonts w:ascii="宋体" w:hAnsi="宋体" w:cs="宋体" w:hint="eastAsia"/>
          <w:szCs w:val="21"/>
        </w:rPr>
        <w:t>评委打分参照本部分附表：评分标准表。其中商务技术部分由各磋商小组成员打分，根据供应商的响应文件及相关澄清文件，进行独立打分。评委打分采用记名方式（小数点后保留一位小数）。报价分经磋商小组评审后按评分标准表进行统一计算（小数点后保留一位小</w:t>
      </w:r>
      <w:r>
        <w:rPr>
          <w:rFonts w:ascii="宋体" w:hAnsi="宋体" w:cs="宋体" w:hint="eastAsia"/>
          <w:color w:val="000000"/>
          <w:szCs w:val="21"/>
        </w:rPr>
        <w:t>数）。</w:t>
      </w:r>
    </w:p>
    <w:p w:rsidR="00CF7C5F" w:rsidRDefault="00BC2709">
      <w:pPr>
        <w:spacing w:line="360" w:lineRule="auto"/>
        <w:ind w:firstLineChars="250" w:firstLine="525"/>
        <w:rPr>
          <w:rFonts w:ascii="宋体" w:hAnsi="宋体" w:cs="宋体"/>
          <w:color w:val="000000"/>
          <w:szCs w:val="21"/>
        </w:rPr>
      </w:pPr>
      <w:r w:rsidRPr="00C2742E">
        <w:rPr>
          <w:rFonts w:ascii="宋体" w:hAnsi="宋体" w:cs="宋体" w:hint="eastAsia"/>
          <w:szCs w:val="21"/>
        </w:rPr>
        <w:t>4.如果在</w:t>
      </w:r>
      <w:r w:rsidRPr="00C2742E">
        <w:rPr>
          <w:rFonts w:hint="eastAsia"/>
        </w:rPr>
        <w:t>参加磋商时</w:t>
      </w:r>
      <w:r w:rsidRPr="00C2742E">
        <w:rPr>
          <w:rFonts w:ascii="宋体" w:hAnsi="宋体" w:cs="宋体" w:hint="eastAsia"/>
          <w:szCs w:val="21"/>
        </w:rPr>
        <w:t>只有两家供应商或在评标过程中实际有效供应商只有两家，竞争性磋商采购活动可以继续进行。如果只有一家，采购人或者采购代理机构应当终止竞争性磋</w:t>
      </w:r>
      <w:r>
        <w:rPr>
          <w:rFonts w:ascii="宋体" w:hAnsi="宋体" w:cs="宋体" w:hint="eastAsia"/>
          <w:color w:val="000000"/>
          <w:szCs w:val="21"/>
        </w:rPr>
        <w:t>商采购活动，发布项目终止公告并说明原因，重新开展采购活动。</w:t>
      </w:r>
    </w:p>
    <w:p w:rsidR="00CF7C5F" w:rsidRDefault="00BC2709" w:rsidP="00BC2709">
      <w:pPr>
        <w:pStyle w:val="af2"/>
        <w:widowControl w:val="0"/>
        <w:snapToGrid w:val="0"/>
        <w:spacing w:beforeAutospacing="0" w:afterAutospacing="0" w:line="360" w:lineRule="auto"/>
        <w:ind w:firstLineChars="225" w:firstLine="473"/>
        <w:jc w:val="both"/>
        <w:rPr>
          <w:rFonts w:ascii="宋体" w:hAnsi="宋体" w:cs="宋体"/>
          <w:sz w:val="21"/>
          <w:szCs w:val="21"/>
        </w:rPr>
      </w:pPr>
      <w:r>
        <w:rPr>
          <w:rFonts w:ascii="宋体" w:hAnsi="宋体" w:cs="宋体" w:hint="eastAsia"/>
          <w:kern w:val="2"/>
          <w:sz w:val="21"/>
          <w:szCs w:val="21"/>
        </w:rPr>
        <w:t>5.成交候选人确定</w:t>
      </w:r>
    </w:p>
    <w:p w:rsidR="00CF7C5F" w:rsidRDefault="00BC2709">
      <w:pPr>
        <w:pStyle w:val="af2"/>
        <w:widowControl w:val="0"/>
        <w:snapToGrid w:val="0"/>
        <w:spacing w:beforeAutospacing="0" w:afterAutospacing="0" w:line="360" w:lineRule="auto"/>
        <w:ind w:firstLineChars="200" w:firstLine="420"/>
        <w:jc w:val="both"/>
        <w:rPr>
          <w:rFonts w:ascii="宋体" w:hAnsi="宋体"/>
          <w:bCs/>
          <w:sz w:val="21"/>
          <w:szCs w:val="21"/>
        </w:rPr>
      </w:pPr>
      <w:r>
        <w:rPr>
          <w:rFonts w:ascii="宋体" w:hAnsi="宋体" w:hint="eastAsia"/>
          <w:bCs/>
          <w:sz w:val="21"/>
          <w:szCs w:val="21"/>
        </w:rPr>
        <w:t>磋商小组根据供应商的综合得分（报价、商务技术得分之和）高低排定顺序。供应商综</w:t>
      </w:r>
      <w:r>
        <w:rPr>
          <w:rFonts w:ascii="宋体" w:hAnsi="宋体" w:hint="eastAsia"/>
          <w:bCs/>
          <w:sz w:val="21"/>
          <w:szCs w:val="21"/>
        </w:rPr>
        <w:lastRenderedPageBreak/>
        <w:t>合得分相同的则报价低者优先，报价也相同的，则由供应商抽签决定排序。推荐排名第1至3名的供应商为第一、二、三成交候选人；</w:t>
      </w:r>
    </w:p>
    <w:p w:rsidR="00CF7C5F" w:rsidRDefault="00BC2709">
      <w:pPr>
        <w:pStyle w:val="af2"/>
        <w:widowControl w:val="0"/>
        <w:snapToGrid w:val="0"/>
        <w:spacing w:beforeAutospacing="0" w:afterAutospacing="0" w:line="360" w:lineRule="auto"/>
        <w:ind w:firstLineChars="200" w:firstLine="420"/>
        <w:jc w:val="both"/>
        <w:rPr>
          <w:rFonts w:ascii="宋体" w:hAnsi="宋体"/>
          <w:bCs/>
          <w:sz w:val="21"/>
          <w:szCs w:val="21"/>
        </w:rPr>
      </w:pPr>
      <w:r>
        <w:rPr>
          <w:rFonts w:ascii="宋体" w:hAnsi="宋体" w:hint="eastAsia"/>
          <w:bCs/>
          <w:sz w:val="21"/>
          <w:szCs w:val="21"/>
        </w:rPr>
        <w:t>如评审过程中出现本磋商采购文件未尽事宜，则由磋商小组讨论决定。</w:t>
      </w:r>
    </w:p>
    <w:p w:rsidR="00CF7C5F" w:rsidRDefault="00BC2709" w:rsidP="00BC2709">
      <w:pPr>
        <w:pStyle w:val="af2"/>
        <w:widowControl w:val="0"/>
        <w:snapToGrid w:val="0"/>
        <w:spacing w:beforeAutospacing="0" w:afterAutospacing="0" w:line="360" w:lineRule="auto"/>
        <w:ind w:firstLineChars="225" w:firstLine="473"/>
        <w:jc w:val="both"/>
        <w:rPr>
          <w:rFonts w:ascii="宋体" w:hAnsi="宋体" w:cs="宋体"/>
          <w:kern w:val="2"/>
          <w:sz w:val="21"/>
          <w:szCs w:val="21"/>
        </w:rPr>
      </w:pPr>
      <w:r>
        <w:rPr>
          <w:rFonts w:ascii="宋体" w:hAnsi="宋体" w:cs="宋体" w:hint="eastAsia"/>
          <w:kern w:val="2"/>
          <w:sz w:val="21"/>
          <w:szCs w:val="21"/>
        </w:rPr>
        <w:t>6.成交结果公告</w:t>
      </w:r>
    </w:p>
    <w:p w:rsidR="00CF7C5F" w:rsidRDefault="00BC2709">
      <w:pPr>
        <w:widowControl/>
        <w:spacing w:line="360" w:lineRule="auto"/>
        <w:jc w:val="left"/>
        <w:rPr>
          <w:rFonts w:ascii="宋体" w:hAnsi="宋体" w:cs="宋体"/>
        </w:rPr>
      </w:pPr>
      <w:r>
        <w:rPr>
          <w:rFonts w:ascii="宋体" w:hAnsi="宋体" w:cs="宋体" w:hint="eastAsia"/>
          <w:szCs w:val="21"/>
        </w:rPr>
        <w:t xml:space="preserve">    采购机构将成交结果在政府采购指定媒体上公示，根据成交结果公告和决标结果，向成交人发出确定成交通知书。</w:t>
      </w:r>
    </w:p>
    <w:p w:rsidR="00CF7C5F" w:rsidRDefault="00BC2709">
      <w:pPr>
        <w:pStyle w:val="21"/>
        <w:numPr>
          <w:ilvl w:val="0"/>
          <w:numId w:val="5"/>
        </w:numPr>
        <w:spacing w:line="360" w:lineRule="auto"/>
        <w:ind w:firstLineChars="200" w:firstLine="420"/>
        <w:rPr>
          <w:rFonts w:ascii="宋体" w:eastAsia="宋体" w:cs="宋体" w:hint="default"/>
          <w:b w:val="0"/>
          <w:color w:val="auto"/>
          <w:sz w:val="21"/>
          <w:szCs w:val="21"/>
        </w:rPr>
      </w:pPr>
      <w:r>
        <w:rPr>
          <w:rFonts w:ascii="宋体" w:eastAsia="宋体" w:cs="宋体"/>
          <w:b w:val="0"/>
          <w:color w:val="auto"/>
          <w:sz w:val="21"/>
          <w:szCs w:val="21"/>
        </w:rPr>
        <w:t>评分标准</w:t>
      </w:r>
      <w:bookmarkStart w:id="5" w:name="_Toc20990"/>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137"/>
        <w:gridCol w:w="1420"/>
        <w:gridCol w:w="6092"/>
      </w:tblGrid>
      <w:tr w:rsidR="00944BFD" w:rsidRPr="005E15C2" w:rsidTr="00944BFD">
        <w:trPr>
          <w:cantSplit/>
          <w:trHeight w:val="848"/>
          <w:jc w:val="center"/>
        </w:trPr>
        <w:tc>
          <w:tcPr>
            <w:tcW w:w="9501" w:type="dxa"/>
            <w:gridSpan w:val="4"/>
            <w:tcBorders>
              <w:top w:val="single" w:sz="4" w:space="0" w:color="auto"/>
              <w:left w:val="single" w:sz="4" w:space="0" w:color="auto"/>
              <w:right w:val="single" w:sz="2" w:space="0" w:color="auto"/>
            </w:tcBorders>
            <w:vAlign w:val="center"/>
          </w:tcPr>
          <w:p w:rsidR="00944BFD" w:rsidRPr="0048136E" w:rsidRDefault="00944BFD" w:rsidP="003D6024">
            <w:pPr>
              <w:spacing w:beforeLines="50" w:line="360" w:lineRule="auto"/>
              <w:jc w:val="center"/>
              <w:rPr>
                <w:rFonts w:ascii="宋体" w:hAnsi="宋体"/>
                <w:snapToGrid w:val="0"/>
                <w:spacing w:val="-4"/>
                <w:szCs w:val="21"/>
              </w:rPr>
            </w:pPr>
            <w:r w:rsidRPr="0048136E">
              <w:rPr>
                <w:rFonts w:ascii="宋体" w:hAnsi="宋体" w:hint="eastAsia"/>
                <w:snapToGrid w:val="0"/>
                <w:spacing w:val="-4"/>
                <w:szCs w:val="21"/>
              </w:rPr>
              <w:t>评分项及分值</w:t>
            </w:r>
          </w:p>
        </w:tc>
      </w:tr>
      <w:tr w:rsidR="00B26823" w:rsidRPr="005E15C2" w:rsidTr="00725304">
        <w:trPr>
          <w:cantSplit/>
          <w:trHeight w:val="1949"/>
          <w:jc w:val="center"/>
        </w:trPr>
        <w:tc>
          <w:tcPr>
            <w:tcW w:w="852" w:type="dxa"/>
            <w:vMerge w:val="restart"/>
            <w:tcBorders>
              <w:left w:val="single" w:sz="4" w:space="0" w:color="auto"/>
              <w:right w:val="single" w:sz="2" w:space="0" w:color="auto"/>
            </w:tcBorders>
            <w:vAlign w:val="center"/>
          </w:tcPr>
          <w:p w:rsidR="00B26823" w:rsidRPr="0048136E" w:rsidRDefault="00B26823" w:rsidP="003D6024">
            <w:pPr>
              <w:spacing w:beforeLines="50" w:line="360" w:lineRule="auto"/>
              <w:rPr>
                <w:rFonts w:ascii="宋体" w:hAnsi="宋体"/>
                <w:snapToGrid w:val="0"/>
                <w:spacing w:val="-4"/>
                <w:szCs w:val="21"/>
              </w:rPr>
            </w:pPr>
            <w:r w:rsidRPr="0048136E">
              <w:rPr>
                <w:rFonts w:ascii="宋体" w:hAnsi="宋体" w:hint="eastAsia"/>
                <w:snapToGrid w:val="0"/>
                <w:spacing w:val="-4"/>
                <w:szCs w:val="21"/>
              </w:rPr>
              <w:t>商务技术分</w:t>
            </w:r>
          </w:p>
          <w:p w:rsidR="00B26823" w:rsidRPr="0048136E" w:rsidRDefault="00B26823" w:rsidP="003D6024">
            <w:pPr>
              <w:spacing w:beforeLines="50" w:line="360" w:lineRule="auto"/>
              <w:rPr>
                <w:rFonts w:ascii="宋体" w:hAnsi="宋体"/>
                <w:snapToGrid w:val="0"/>
                <w:spacing w:val="-4"/>
                <w:szCs w:val="21"/>
              </w:rPr>
            </w:pPr>
            <w:r w:rsidRPr="0048136E">
              <w:rPr>
                <w:rFonts w:ascii="宋体" w:hAnsi="宋体" w:hint="eastAsia"/>
                <w:snapToGrid w:val="0"/>
                <w:spacing w:val="-4"/>
                <w:szCs w:val="21"/>
              </w:rPr>
              <w:t>（满分90分）</w:t>
            </w:r>
          </w:p>
        </w:tc>
        <w:tc>
          <w:tcPr>
            <w:tcW w:w="1137" w:type="dxa"/>
            <w:vMerge w:val="restart"/>
            <w:tcBorders>
              <w:top w:val="single" w:sz="4" w:space="0" w:color="auto"/>
              <w:left w:val="single" w:sz="4" w:space="0" w:color="auto"/>
              <w:right w:val="single" w:sz="2" w:space="0" w:color="auto"/>
            </w:tcBorders>
            <w:vAlign w:val="center"/>
          </w:tcPr>
          <w:p w:rsidR="00B26823" w:rsidRPr="0048136E" w:rsidRDefault="00B26823" w:rsidP="003D6024">
            <w:pPr>
              <w:spacing w:beforeLines="50" w:line="360" w:lineRule="auto"/>
              <w:rPr>
                <w:rFonts w:ascii="宋体" w:hAnsi="宋体"/>
                <w:snapToGrid w:val="0"/>
                <w:spacing w:val="-4"/>
                <w:szCs w:val="21"/>
              </w:rPr>
            </w:pPr>
            <w:r w:rsidRPr="0048136E">
              <w:rPr>
                <w:rFonts w:ascii="宋体" w:hAnsi="宋体" w:hint="eastAsia"/>
                <w:snapToGrid w:val="0"/>
                <w:spacing w:val="-4"/>
                <w:szCs w:val="21"/>
              </w:rPr>
              <w:t xml:space="preserve">商务部分（ </w:t>
            </w:r>
            <w:r w:rsidR="00A13438" w:rsidRPr="0048136E">
              <w:rPr>
                <w:rFonts w:ascii="宋体" w:hAnsi="宋体" w:hint="eastAsia"/>
                <w:snapToGrid w:val="0"/>
                <w:spacing w:val="-4"/>
                <w:szCs w:val="21"/>
              </w:rPr>
              <w:t>20</w:t>
            </w:r>
            <w:r w:rsidRPr="0048136E">
              <w:rPr>
                <w:rFonts w:ascii="宋体" w:hAnsi="宋体" w:hint="eastAsia"/>
                <w:snapToGrid w:val="0"/>
                <w:spacing w:val="-4"/>
                <w:szCs w:val="21"/>
              </w:rPr>
              <w:t>分）</w:t>
            </w:r>
          </w:p>
        </w:tc>
        <w:tc>
          <w:tcPr>
            <w:tcW w:w="1420" w:type="dxa"/>
            <w:tcBorders>
              <w:top w:val="single" w:sz="4" w:space="0" w:color="auto"/>
              <w:left w:val="single" w:sz="4" w:space="0" w:color="auto"/>
              <w:right w:val="single" w:sz="2" w:space="0" w:color="auto"/>
            </w:tcBorders>
            <w:vAlign w:val="center"/>
          </w:tcPr>
          <w:p w:rsidR="00B26823" w:rsidRPr="0048136E" w:rsidRDefault="00B26823" w:rsidP="003D6024">
            <w:pPr>
              <w:spacing w:beforeLines="50" w:line="360" w:lineRule="auto"/>
              <w:rPr>
                <w:rFonts w:ascii="宋体" w:hAnsi="宋体"/>
                <w:snapToGrid w:val="0"/>
                <w:spacing w:val="-4"/>
                <w:szCs w:val="21"/>
              </w:rPr>
            </w:pPr>
            <w:r w:rsidRPr="0048136E">
              <w:rPr>
                <w:rFonts w:ascii="宋体" w:hAnsi="宋体" w:hint="eastAsia"/>
                <w:snapToGrid w:val="0"/>
                <w:spacing w:val="-4"/>
                <w:szCs w:val="21"/>
              </w:rPr>
              <w:t>1、</w:t>
            </w:r>
            <w:r w:rsidR="00611FFF" w:rsidRPr="0048136E">
              <w:rPr>
                <w:rFonts w:ascii="宋体" w:hAnsi="宋体" w:hint="eastAsia"/>
                <w:snapToGrid w:val="0"/>
                <w:spacing w:val="-4"/>
                <w:szCs w:val="21"/>
              </w:rPr>
              <w:t>供应商</w:t>
            </w:r>
            <w:r w:rsidRPr="0048136E">
              <w:rPr>
                <w:rFonts w:ascii="宋体" w:hAnsi="宋体" w:hint="eastAsia"/>
                <w:snapToGrid w:val="0"/>
                <w:spacing w:val="-4"/>
                <w:szCs w:val="21"/>
              </w:rPr>
              <w:t>与本项目类似的业绩情况（ 6 分）</w:t>
            </w:r>
          </w:p>
        </w:tc>
        <w:tc>
          <w:tcPr>
            <w:tcW w:w="6092" w:type="dxa"/>
            <w:tcBorders>
              <w:top w:val="single" w:sz="4" w:space="0" w:color="auto"/>
              <w:left w:val="single" w:sz="4" w:space="0" w:color="auto"/>
              <w:right w:val="single" w:sz="2" w:space="0" w:color="auto"/>
            </w:tcBorders>
            <w:vAlign w:val="center"/>
          </w:tcPr>
          <w:p w:rsidR="00B26823" w:rsidRPr="0048136E" w:rsidRDefault="00B26823" w:rsidP="00944BFD">
            <w:pPr>
              <w:spacing w:line="360" w:lineRule="exact"/>
              <w:rPr>
                <w:rFonts w:ascii="宋体" w:hAnsi="宋体"/>
                <w:snapToGrid w:val="0"/>
                <w:spacing w:val="-4"/>
                <w:szCs w:val="21"/>
              </w:rPr>
            </w:pPr>
            <w:r w:rsidRPr="0048136E">
              <w:rPr>
                <w:rFonts w:ascii="宋体" w:hAnsi="宋体" w:hint="eastAsia"/>
                <w:snapToGrid w:val="0"/>
                <w:spacing w:val="-4"/>
                <w:szCs w:val="21"/>
              </w:rPr>
              <w:t>根据供应商自2017年1月1日（以合同签订时间为准）至今有类似项目业绩的，每提供一个规划类业绩的得2分，本项最多得6分（需提供合同复印件）；</w:t>
            </w:r>
          </w:p>
          <w:p w:rsidR="00B26823" w:rsidRPr="0048136E" w:rsidRDefault="00B26823" w:rsidP="006474AE">
            <w:pPr>
              <w:spacing w:line="360" w:lineRule="exact"/>
              <w:rPr>
                <w:rFonts w:ascii="宋体" w:hAnsi="宋体"/>
                <w:snapToGrid w:val="0"/>
                <w:spacing w:val="-4"/>
                <w:szCs w:val="21"/>
              </w:rPr>
            </w:pPr>
            <w:r w:rsidRPr="0048136E">
              <w:rPr>
                <w:rFonts w:ascii="宋体" w:hAnsi="宋体" w:hint="eastAsia"/>
                <w:snapToGrid w:val="0"/>
                <w:spacing w:val="-4"/>
                <w:szCs w:val="21"/>
              </w:rPr>
              <w:t>注：以上有效案例需提供合同复印件加盖供应商公章等有效证明材料，包括合同首页、显示上述内容的相关页和签字页，</w:t>
            </w:r>
            <w:r w:rsidR="00A13438" w:rsidRPr="0048136E">
              <w:rPr>
                <w:rFonts w:ascii="宋体" w:hAnsi="宋体" w:cs="宋体" w:hint="eastAsia"/>
                <w:bCs/>
                <w:szCs w:val="21"/>
              </w:rPr>
              <w:t>未提供不得分</w:t>
            </w:r>
            <w:r w:rsidRPr="0048136E">
              <w:rPr>
                <w:rFonts w:ascii="宋体" w:hAnsi="宋体" w:hint="eastAsia"/>
                <w:snapToGrid w:val="0"/>
                <w:spacing w:val="-4"/>
                <w:szCs w:val="21"/>
              </w:rPr>
              <w:t>。</w:t>
            </w:r>
          </w:p>
        </w:tc>
      </w:tr>
      <w:tr w:rsidR="00B26823" w:rsidRPr="005E15C2" w:rsidTr="00B26823">
        <w:trPr>
          <w:cantSplit/>
          <w:trHeight w:val="1113"/>
          <w:jc w:val="center"/>
        </w:trPr>
        <w:tc>
          <w:tcPr>
            <w:tcW w:w="852" w:type="dxa"/>
            <w:vMerge/>
            <w:tcBorders>
              <w:left w:val="single" w:sz="4" w:space="0" w:color="auto"/>
              <w:right w:val="single" w:sz="2" w:space="0" w:color="auto"/>
            </w:tcBorders>
            <w:vAlign w:val="center"/>
          </w:tcPr>
          <w:p w:rsidR="00B26823" w:rsidRPr="0048136E" w:rsidRDefault="00B26823" w:rsidP="003D6024">
            <w:pPr>
              <w:spacing w:beforeLines="50" w:line="360" w:lineRule="auto"/>
              <w:rPr>
                <w:rFonts w:ascii="宋体" w:hAnsi="宋体"/>
                <w:snapToGrid w:val="0"/>
                <w:spacing w:val="-4"/>
                <w:szCs w:val="21"/>
              </w:rPr>
            </w:pPr>
          </w:p>
        </w:tc>
        <w:tc>
          <w:tcPr>
            <w:tcW w:w="1137" w:type="dxa"/>
            <w:vMerge/>
            <w:tcBorders>
              <w:top w:val="single" w:sz="4" w:space="0" w:color="auto"/>
              <w:left w:val="single" w:sz="4" w:space="0" w:color="auto"/>
              <w:right w:val="single" w:sz="2" w:space="0" w:color="auto"/>
            </w:tcBorders>
            <w:vAlign w:val="center"/>
          </w:tcPr>
          <w:p w:rsidR="00B26823" w:rsidRPr="0048136E" w:rsidRDefault="00B26823" w:rsidP="003D6024">
            <w:pPr>
              <w:spacing w:beforeLines="50" w:line="360" w:lineRule="auto"/>
              <w:rPr>
                <w:rFonts w:ascii="宋体" w:hAnsi="宋体"/>
                <w:snapToGrid w:val="0"/>
                <w:spacing w:val="-4"/>
                <w:szCs w:val="21"/>
              </w:rPr>
            </w:pPr>
          </w:p>
        </w:tc>
        <w:tc>
          <w:tcPr>
            <w:tcW w:w="1420" w:type="dxa"/>
            <w:tcBorders>
              <w:top w:val="single" w:sz="4" w:space="0" w:color="auto"/>
              <w:left w:val="single" w:sz="4" w:space="0" w:color="auto"/>
              <w:right w:val="single" w:sz="2" w:space="0" w:color="auto"/>
            </w:tcBorders>
            <w:vAlign w:val="center"/>
          </w:tcPr>
          <w:p w:rsidR="00A13438" w:rsidRPr="0048136E" w:rsidRDefault="00B26823" w:rsidP="003D6024">
            <w:pPr>
              <w:spacing w:beforeLines="50" w:line="360" w:lineRule="auto"/>
              <w:rPr>
                <w:rFonts w:ascii="宋体" w:hAnsi="宋体" w:cs="宋体"/>
                <w:kern w:val="0"/>
                <w:szCs w:val="21"/>
              </w:rPr>
            </w:pPr>
            <w:r w:rsidRPr="0048136E">
              <w:rPr>
                <w:rFonts w:ascii="宋体" w:hAnsi="宋体" w:cs="宋体" w:hint="eastAsia"/>
                <w:kern w:val="0"/>
                <w:szCs w:val="21"/>
              </w:rPr>
              <w:t>2、获奖情况</w:t>
            </w:r>
            <w:r w:rsidR="00A13438" w:rsidRPr="0048136E">
              <w:rPr>
                <w:rFonts w:ascii="宋体" w:hAnsi="宋体" w:hint="eastAsia"/>
                <w:snapToGrid w:val="0"/>
                <w:spacing w:val="-4"/>
                <w:szCs w:val="21"/>
              </w:rPr>
              <w:t>（ 4分）</w:t>
            </w:r>
          </w:p>
        </w:tc>
        <w:tc>
          <w:tcPr>
            <w:tcW w:w="6092" w:type="dxa"/>
            <w:tcBorders>
              <w:top w:val="single" w:sz="4" w:space="0" w:color="auto"/>
              <w:left w:val="single" w:sz="4" w:space="0" w:color="auto"/>
              <w:right w:val="single" w:sz="2" w:space="0" w:color="auto"/>
            </w:tcBorders>
            <w:vAlign w:val="center"/>
          </w:tcPr>
          <w:p w:rsidR="00A13438" w:rsidRPr="0048136E" w:rsidRDefault="00B26823" w:rsidP="00A13438">
            <w:pPr>
              <w:spacing w:line="360" w:lineRule="exact"/>
              <w:rPr>
                <w:rFonts w:ascii="宋体" w:hAnsi="宋体" w:cs="宋体"/>
                <w:szCs w:val="21"/>
              </w:rPr>
            </w:pPr>
            <w:r w:rsidRPr="0048136E">
              <w:rPr>
                <w:rFonts w:ascii="宋体" w:hAnsi="宋体" w:cs="宋体" w:hint="eastAsia"/>
                <w:szCs w:val="21"/>
              </w:rPr>
              <w:t>供应商自</w:t>
            </w:r>
            <w:r w:rsidRPr="0048136E">
              <w:rPr>
                <w:rFonts w:ascii="宋体" w:hAnsi="宋体" w:cs="宋体"/>
                <w:szCs w:val="21"/>
              </w:rPr>
              <w:t>201</w:t>
            </w:r>
            <w:r w:rsidRPr="0048136E">
              <w:rPr>
                <w:rFonts w:ascii="宋体" w:hAnsi="宋体" w:cs="宋体" w:hint="eastAsia"/>
                <w:szCs w:val="21"/>
              </w:rPr>
              <w:t>7年</w:t>
            </w:r>
            <w:r w:rsidRPr="0048136E">
              <w:rPr>
                <w:rFonts w:ascii="宋体" w:hAnsi="宋体" w:cs="宋体"/>
                <w:szCs w:val="21"/>
              </w:rPr>
              <w:t>1</w:t>
            </w:r>
            <w:r w:rsidRPr="0048136E">
              <w:rPr>
                <w:rFonts w:ascii="宋体" w:hAnsi="宋体" w:cs="宋体" w:hint="eastAsia"/>
                <w:szCs w:val="21"/>
              </w:rPr>
              <w:t>月</w:t>
            </w:r>
            <w:r w:rsidRPr="0048136E">
              <w:rPr>
                <w:rFonts w:ascii="宋体" w:hAnsi="宋体" w:cs="宋体"/>
                <w:szCs w:val="21"/>
              </w:rPr>
              <w:t>1</w:t>
            </w:r>
            <w:r w:rsidRPr="0048136E">
              <w:rPr>
                <w:rFonts w:ascii="宋体" w:hAnsi="宋体" w:cs="宋体" w:hint="eastAsia"/>
                <w:szCs w:val="21"/>
              </w:rPr>
              <w:t>日</w:t>
            </w:r>
            <w:r w:rsidR="00A13438" w:rsidRPr="0048136E">
              <w:rPr>
                <w:rFonts w:ascii="宋体" w:hAnsi="宋体" w:cs="宋体" w:hint="eastAsia"/>
                <w:szCs w:val="21"/>
              </w:rPr>
              <w:t>以来获得副省级及以上奖项的</w:t>
            </w:r>
            <w:r w:rsidRPr="0048136E">
              <w:rPr>
                <w:rFonts w:ascii="宋体" w:hAnsi="宋体" w:cs="宋体" w:hint="eastAsia"/>
                <w:szCs w:val="21"/>
              </w:rPr>
              <w:t>，每个得</w:t>
            </w:r>
            <w:r w:rsidRPr="0048136E">
              <w:rPr>
                <w:rFonts w:ascii="宋体" w:hAnsi="宋体" w:cs="宋体"/>
                <w:szCs w:val="21"/>
              </w:rPr>
              <w:t>1</w:t>
            </w:r>
            <w:r w:rsidRPr="0048136E">
              <w:rPr>
                <w:rFonts w:ascii="宋体" w:hAnsi="宋体" w:cs="宋体" w:hint="eastAsia"/>
                <w:szCs w:val="21"/>
              </w:rPr>
              <w:t>分，累计最高得</w:t>
            </w:r>
            <w:r w:rsidRPr="0048136E">
              <w:rPr>
                <w:rFonts w:ascii="宋体" w:hAnsi="宋体" w:cs="宋体"/>
                <w:szCs w:val="21"/>
              </w:rPr>
              <w:t>4</w:t>
            </w:r>
            <w:r w:rsidRPr="0048136E">
              <w:rPr>
                <w:rFonts w:ascii="宋体" w:hAnsi="宋体" w:cs="宋体" w:hint="eastAsia"/>
                <w:szCs w:val="21"/>
              </w:rPr>
              <w:t>分</w:t>
            </w:r>
            <w:r w:rsidR="00A13438" w:rsidRPr="0048136E">
              <w:rPr>
                <w:rFonts w:ascii="宋体" w:hAnsi="宋体" w:cs="宋体" w:hint="eastAsia"/>
                <w:szCs w:val="21"/>
              </w:rPr>
              <w:t>。</w:t>
            </w:r>
          </w:p>
          <w:p w:rsidR="00B26823" w:rsidRPr="0048136E" w:rsidRDefault="00A13438" w:rsidP="00A13438">
            <w:pPr>
              <w:spacing w:line="360" w:lineRule="exact"/>
              <w:rPr>
                <w:rFonts w:ascii="宋体" w:hAnsi="宋体"/>
                <w:snapToGrid w:val="0"/>
                <w:spacing w:val="-4"/>
                <w:szCs w:val="21"/>
              </w:rPr>
            </w:pPr>
            <w:r w:rsidRPr="0048136E">
              <w:rPr>
                <w:rFonts w:ascii="宋体" w:hAnsi="宋体" w:cs="宋体" w:hint="eastAsia"/>
                <w:szCs w:val="21"/>
              </w:rPr>
              <w:t>注：提供</w:t>
            </w:r>
            <w:r w:rsidRPr="0048136E">
              <w:rPr>
                <w:rFonts w:ascii="宋体" w:hAnsi="宋体" w:cs="宋体" w:hint="eastAsia"/>
                <w:bCs/>
                <w:szCs w:val="21"/>
              </w:rPr>
              <w:t>证明材料</w:t>
            </w:r>
            <w:r w:rsidR="00B26823" w:rsidRPr="0048136E">
              <w:rPr>
                <w:rFonts w:ascii="宋体" w:hAnsi="宋体" w:cs="宋体" w:hint="eastAsia"/>
                <w:bCs/>
                <w:szCs w:val="21"/>
              </w:rPr>
              <w:t>复印件加盖</w:t>
            </w:r>
            <w:r w:rsidRPr="0048136E">
              <w:rPr>
                <w:rFonts w:ascii="宋体" w:hAnsi="宋体" w:hint="eastAsia"/>
                <w:snapToGrid w:val="0"/>
                <w:spacing w:val="-4"/>
                <w:szCs w:val="21"/>
              </w:rPr>
              <w:t>供应商</w:t>
            </w:r>
            <w:r w:rsidR="00B26823" w:rsidRPr="0048136E">
              <w:rPr>
                <w:rFonts w:ascii="宋体" w:hAnsi="宋体" w:cs="宋体" w:hint="eastAsia"/>
                <w:bCs/>
                <w:szCs w:val="21"/>
              </w:rPr>
              <w:t>公章，</w:t>
            </w:r>
            <w:r w:rsidRPr="0048136E">
              <w:rPr>
                <w:rFonts w:ascii="宋体" w:hAnsi="宋体" w:cs="宋体" w:hint="eastAsia"/>
                <w:bCs/>
                <w:szCs w:val="21"/>
              </w:rPr>
              <w:t>未提供</w:t>
            </w:r>
            <w:r w:rsidR="00B26823" w:rsidRPr="0048136E">
              <w:rPr>
                <w:rFonts w:ascii="宋体" w:hAnsi="宋体" w:cs="宋体" w:hint="eastAsia"/>
                <w:bCs/>
                <w:szCs w:val="21"/>
              </w:rPr>
              <w:t>不得分。</w:t>
            </w:r>
          </w:p>
        </w:tc>
      </w:tr>
      <w:tr w:rsidR="00B26823" w:rsidRPr="005E15C2" w:rsidTr="00852612">
        <w:trPr>
          <w:cantSplit/>
          <w:trHeight w:val="688"/>
          <w:jc w:val="center"/>
        </w:trPr>
        <w:tc>
          <w:tcPr>
            <w:tcW w:w="852" w:type="dxa"/>
            <w:vMerge/>
            <w:tcBorders>
              <w:left w:val="single" w:sz="4" w:space="0" w:color="auto"/>
              <w:right w:val="single" w:sz="2" w:space="0" w:color="auto"/>
            </w:tcBorders>
            <w:vAlign w:val="center"/>
          </w:tcPr>
          <w:p w:rsidR="00B26823" w:rsidRPr="0048136E" w:rsidRDefault="00B26823" w:rsidP="003D6024">
            <w:pPr>
              <w:spacing w:beforeLines="50" w:line="360" w:lineRule="auto"/>
              <w:rPr>
                <w:rFonts w:ascii="宋体" w:hAnsi="宋体"/>
                <w:snapToGrid w:val="0"/>
                <w:spacing w:val="-4"/>
                <w:szCs w:val="21"/>
              </w:rPr>
            </w:pPr>
          </w:p>
        </w:tc>
        <w:tc>
          <w:tcPr>
            <w:tcW w:w="1137" w:type="dxa"/>
            <w:vMerge/>
            <w:tcBorders>
              <w:left w:val="single" w:sz="4" w:space="0" w:color="auto"/>
              <w:right w:val="single" w:sz="2" w:space="0" w:color="auto"/>
            </w:tcBorders>
            <w:vAlign w:val="center"/>
          </w:tcPr>
          <w:p w:rsidR="00B26823" w:rsidRPr="0048136E" w:rsidRDefault="00B26823" w:rsidP="003D6024">
            <w:pPr>
              <w:spacing w:beforeLines="50" w:line="360" w:lineRule="auto"/>
              <w:rPr>
                <w:rFonts w:ascii="宋体" w:hAnsi="宋体"/>
                <w:snapToGrid w:val="0"/>
                <w:spacing w:val="-4"/>
                <w:szCs w:val="21"/>
              </w:rPr>
            </w:pPr>
          </w:p>
        </w:tc>
        <w:tc>
          <w:tcPr>
            <w:tcW w:w="1420" w:type="dxa"/>
            <w:vMerge w:val="restart"/>
            <w:tcBorders>
              <w:top w:val="single" w:sz="4" w:space="0" w:color="auto"/>
              <w:left w:val="single" w:sz="4" w:space="0" w:color="auto"/>
              <w:right w:val="single" w:sz="2" w:space="0" w:color="auto"/>
            </w:tcBorders>
            <w:vAlign w:val="center"/>
          </w:tcPr>
          <w:p w:rsidR="00B26823" w:rsidRPr="0048136E" w:rsidRDefault="00B26823" w:rsidP="003D6024">
            <w:pPr>
              <w:spacing w:beforeLines="50" w:line="360" w:lineRule="auto"/>
              <w:rPr>
                <w:rFonts w:ascii="宋体" w:hAnsi="宋体"/>
                <w:snapToGrid w:val="0"/>
                <w:spacing w:val="-4"/>
                <w:szCs w:val="21"/>
              </w:rPr>
            </w:pPr>
            <w:r w:rsidRPr="0048136E">
              <w:rPr>
                <w:rFonts w:ascii="宋体" w:hAnsi="宋体" w:hint="eastAsia"/>
                <w:snapToGrid w:val="0"/>
                <w:spacing w:val="-4"/>
                <w:szCs w:val="21"/>
              </w:rPr>
              <w:t>3、拟投入本项目的人员资格和能力（</w:t>
            </w:r>
            <w:r w:rsidR="00A13438" w:rsidRPr="0048136E">
              <w:rPr>
                <w:rFonts w:ascii="宋体" w:hAnsi="宋体" w:hint="eastAsia"/>
                <w:snapToGrid w:val="0"/>
                <w:spacing w:val="-4"/>
                <w:szCs w:val="21"/>
              </w:rPr>
              <w:t>10</w:t>
            </w:r>
            <w:r w:rsidRPr="0048136E">
              <w:rPr>
                <w:rFonts w:ascii="宋体" w:hAnsi="宋体" w:hint="eastAsia"/>
                <w:snapToGrid w:val="0"/>
                <w:spacing w:val="-4"/>
                <w:szCs w:val="21"/>
              </w:rPr>
              <w:t>分）</w:t>
            </w:r>
          </w:p>
        </w:tc>
        <w:tc>
          <w:tcPr>
            <w:tcW w:w="6092" w:type="dxa"/>
            <w:tcBorders>
              <w:top w:val="single" w:sz="4" w:space="0" w:color="auto"/>
              <w:left w:val="single" w:sz="4" w:space="0" w:color="auto"/>
              <w:bottom w:val="single" w:sz="4" w:space="0" w:color="auto"/>
              <w:right w:val="single" w:sz="2" w:space="0" w:color="auto"/>
            </w:tcBorders>
            <w:vAlign w:val="center"/>
          </w:tcPr>
          <w:p w:rsidR="00B26823" w:rsidRPr="0048136E" w:rsidRDefault="00B26823" w:rsidP="00944BFD">
            <w:pPr>
              <w:spacing w:line="360" w:lineRule="exact"/>
              <w:rPr>
                <w:rFonts w:ascii="宋体" w:hAnsi="宋体"/>
                <w:snapToGrid w:val="0"/>
                <w:spacing w:val="-4"/>
                <w:szCs w:val="21"/>
              </w:rPr>
            </w:pPr>
            <w:r w:rsidRPr="0048136E">
              <w:rPr>
                <w:rFonts w:ascii="宋体" w:hAnsi="宋体" w:hint="eastAsia"/>
                <w:snapToGrid w:val="0"/>
                <w:spacing w:val="-4"/>
                <w:szCs w:val="21"/>
              </w:rPr>
              <w:t>项目负责人职称：项目负责人具有中级技术职称的得0.5分，副高级技术职称</w:t>
            </w:r>
            <w:r w:rsidR="00A13438" w:rsidRPr="0048136E">
              <w:rPr>
                <w:rFonts w:ascii="宋体" w:hAnsi="宋体" w:hint="eastAsia"/>
                <w:snapToGrid w:val="0"/>
                <w:spacing w:val="-4"/>
                <w:szCs w:val="21"/>
              </w:rPr>
              <w:t>及以上</w:t>
            </w:r>
            <w:r w:rsidRPr="0048136E">
              <w:rPr>
                <w:rFonts w:ascii="宋体" w:hAnsi="宋体" w:hint="eastAsia"/>
                <w:snapToGrid w:val="0"/>
                <w:spacing w:val="-4"/>
                <w:szCs w:val="21"/>
              </w:rPr>
              <w:t>的得1分。</w:t>
            </w:r>
          </w:p>
          <w:p w:rsidR="00B26823" w:rsidRPr="0048136E" w:rsidRDefault="00B26823" w:rsidP="006474AE">
            <w:pPr>
              <w:spacing w:line="360" w:lineRule="exact"/>
              <w:rPr>
                <w:rFonts w:ascii="宋体" w:hAnsi="宋体"/>
                <w:snapToGrid w:val="0"/>
                <w:spacing w:val="-4"/>
                <w:szCs w:val="21"/>
              </w:rPr>
            </w:pPr>
            <w:r w:rsidRPr="0048136E">
              <w:rPr>
                <w:rFonts w:ascii="宋体" w:hAnsi="宋体" w:hint="eastAsia"/>
                <w:snapToGrid w:val="0"/>
                <w:spacing w:val="-4"/>
                <w:szCs w:val="21"/>
              </w:rPr>
              <w:t>注：提供项目负责人距开标前三个月的社保证明和技术职称证书复印件</w:t>
            </w:r>
            <w:r w:rsidR="00A13438" w:rsidRPr="0048136E">
              <w:rPr>
                <w:rFonts w:ascii="宋体" w:hAnsi="宋体" w:hint="eastAsia"/>
                <w:snapToGrid w:val="0"/>
                <w:spacing w:val="-4"/>
                <w:szCs w:val="21"/>
              </w:rPr>
              <w:t>，</w:t>
            </w:r>
            <w:r w:rsidR="00A13438" w:rsidRPr="0048136E">
              <w:rPr>
                <w:rFonts w:ascii="宋体" w:hAnsi="宋体" w:cs="宋体" w:hint="eastAsia"/>
                <w:bCs/>
                <w:szCs w:val="21"/>
              </w:rPr>
              <w:t>未提供不得分。</w:t>
            </w:r>
          </w:p>
        </w:tc>
      </w:tr>
      <w:tr w:rsidR="00B26823" w:rsidRPr="005E15C2" w:rsidTr="00B26823">
        <w:trPr>
          <w:cantSplit/>
          <w:trHeight w:val="793"/>
          <w:jc w:val="center"/>
        </w:trPr>
        <w:tc>
          <w:tcPr>
            <w:tcW w:w="852" w:type="dxa"/>
            <w:vMerge/>
            <w:tcBorders>
              <w:left w:val="single" w:sz="4" w:space="0" w:color="auto"/>
              <w:right w:val="single" w:sz="2" w:space="0" w:color="auto"/>
            </w:tcBorders>
            <w:vAlign w:val="center"/>
          </w:tcPr>
          <w:p w:rsidR="00B26823" w:rsidRPr="0048136E" w:rsidRDefault="00B26823" w:rsidP="003D6024">
            <w:pPr>
              <w:spacing w:beforeLines="50" w:line="360" w:lineRule="auto"/>
              <w:rPr>
                <w:rFonts w:ascii="宋体" w:hAnsi="宋体"/>
                <w:snapToGrid w:val="0"/>
                <w:spacing w:val="-4"/>
                <w:szCs w:val="21"/>
              </w:rPr>
            </w:pPr>
          </w:p>
        </w:tc>
        <w:tc>
          <w:tcPr>
            <w:tcW w:w="1137" w:type="dxa"/>
            <w:vMerge/>
            <w:tcBorders>
              <w:left w:val="single" w:sz="4" w:space="0" w:color="auto"/>
              <w:right w:val="single" w:sz="2" w:space="0" w:color="auto"/>
            </w:tcBorders>
            <w:vAlign w:val="center"/>
          </w:tcPr>
          <w:p w:rsidR="00B26823" w:rsidRPr="0048136E" w:rsidRDefault="00B26823" w:rsidP="003D6024">
            <w:pPr>
              <w:spacing w:beforeLines="50" w:line="360" w:lineRule="auto"/>
              <w:rPr>
                <w:rFonts w:ascii="宋体" w:hAnsi="宋体"/>
                <w:snapToGrid w:val="0"/>
                <w:spacing w:val="-4"/>
                <w:szCs w:val="21"/>
              </w:rPr>
            </w:pPr>
          </w:p>
        </w:tc>
        <w:tc>
          <w:tcPr>
            <w:tcW w:w="1420" w:type="dxa"/>
            <w:vMerge/>
            <w:tcBorders>
              <w:top w:val="single" w:sz="4" w:space="0" w:color="auto"/>
              <w:left w:val="single" w:sz="4" w:space="0" w:color="auto"/>
              <w:right w:val="single" w:sz="2" w:space="0" w:color="auto"/>
            </w:tcBorders>
            <w:vAlign w:val="center"/>
          </w:tcPr>
          <w:p w:rsidR="00B26823" w:rsidRPr="0048136E" w:rsidRDefault="00B26823" w:rsidP="003D6024">
            <w:pPr>
              <w:spacing w:beforeLines="50" w:line="360" w:lineRule="auto"/>
              <w:rPr>
                <w:rFonts w:ascii="宋体" w:hAnsi="宋体"/>
                <w:snapToGrid w:val="0"/>
                <w:spacing w:val="-4"/>
                <w:szCs w:val="21"/>
              </w:rPr>
            </w:pPr>
          </w:p>
        </w:tc>
        <w:tc>
          <w:tcPr>
            <w:tcW w:w="6092" w:type="dxa"/>
            <w:tcBorders>
              <w:top w:val="single" w:sz="4" w:space="0" w:color="auto"/>
              <w:left w:val="single" w:sz="4" w:space="0" w:color="auto"/>
              <w:right w:val="single" w:sz="2" w:space="0" w:color="auto"/>
            </w:tcBorders>
            <w:vAlign w:val="center"/>
          </w:tcPr>
          <w:p w:rsidR="00B26823" w:rsidRPr="0048136E" w:rsidRDefault="00B26823" w:rsidP="00944BFD">
            <w:pPr>
              <w:spacing w:line="360" w:lineRule="exact"/>
              <w:rPr>
                <w:rFonts w:ascii="宋体" w:hAnsi="宋体"/>
                <w:snapToGrid w:val="0"/>
                <w:spacing w:val="-4"/>
                <w:szCs w:val="21"/>
              </w:rPr>
            </w:pPr>
            <w:r w:rsidRPr="0048136E">
              <w:rPr>
                <w:rFonts w:ascii="宋体" w:hAnsi="宋体" w:hint="eastAsia"/>
                <w:snapToGrid w:val="0"/>
                <w:spacing w:val="-4"/>
                <w:szCs w:val="21"/>
              </w:rPr>
              <w:t>根据</w:t>
            </w:r>
            <w:r w:rsidR="00611FFF" w:rsidRPr="0048136E">
              <w:rPr>
                <w:rFonts w:ascii="宋体" w:hAnsi="宋体" w:hint="eastAsia"/>
                <w:snapToGrid w:val="0"/>
                <w:spacing w:val="-4"/>
                <w:szCs w:val="21"/>
              </w:rPr>
              <w:t>供应商</w:t>
            </w:r>
            <w:r w:rsidRPr="0048136E">
              <w:rPr>
                <w:rFonts w:ascii="宋体" w:hAnsi="宋体" w:hint="eastAsia"/>
                <w:snapToGrid w:val="0"/>
                <w:spacing w:val="-4"/>
                <w:szCs w:val="21"/>
              </w:rPr>
              <w:t>提供的项目组成员结构、人力资源配备、技术力量等情况，由评委酌情打分。（最高</w:t>
            </w:r>
            <w:r w:rsidR="00A13438" w:rsidRPr="0048136E">
              <w:rPr>
                <w:rFonts w:ascii="宋体" w:hAnsi="宋体" w:hint="eastAsia"/>
                <w:snapToGrid w:val="0"/>
                <w:spacing w:val="-4"/>
                <w:szCs w:val="21"/>
              </w:rPr>
              <w:t>9</w:t>
            </w:r>
            <w:r w:rsidRPr="0048136E">
              <w:rPr>
                <w:rFonts w:ascii="宋体" w:hAnsi="宋体" w:hint="eastAsia"/>
                <w:snapToGrid w:val="0"/>
                <w:spacing w:val="-4"/>
                <w:szCs w:val="21"/>
              </w:rPr>
              <w:t>分）</w:t>
            </w:r>
          </w:p>
          <w:p w:rsidR="00B26823" w:rsidRPr="0048136E" w:rsidRDefault="00B26823" w:rsidP="00944BFD">
            <w:pPr>
              <w:spacing w:line="360" w:lineRule="exact"/>
              <w:rPr>
                <w:rFonts w:ascii="宋体" w:hAnsi="宋体"/>
                <w:i/>
                <w:snapToGrid w:val="0"/>
                <w:spacing w:val="-4"/>
                <w:szCs w:val="21"/>
              </w:rPr>
            </w:pPr>
            <w:r w:rsidRPr="0048136E">
              <w:rPr>
                <w:rFonts w:ascii="宋体" w:hAnsi="宋体" w:hint="eastAsia"/>
                <w:snapToGrid w:val="0"/>
                <w:spacing w:val="-4"/>
                <w:szCs w:val="21"/>
              </w:rPr>
              <w:t>注：提供距开标前三个月的社保证明和相关证明材料。</w:t>
            </w:r>
          </w:p>
        </w:tc>
      </w:tr>
      <w:tr w:rsidR="00944BFD" w:rsidRPr="005E15C2" w:rsidTr="00944BFD">
        <w:trPr>
          <w:cantSplit/>
          <w:trHeight w:val="825"/>
          <w:jc w:val="center"/>
        </w:trPr>
        <w:tc>
          <w:tcPr>
            <w:tcW w:w="852" w:type="dxa"/>
            <w:vMerge/>
            <w:tcBorders>
              <w:left w:val="single" w:sz="4" w:space="0" w:color="auto"/>
              <w:right w:val="single" w:sz="2" w:space="0" w:color="auto"/>
            </w:tcBorders>
            <w:vAlign w:val="center"/>
          </w:tcPr>
          <w:p w:rsidR="00944BFD" w:rsidRPr="0048136E" w:rsidRDefault="00944BFD" w:rsidP="003D6024">
            <w:pPr>
              <w:spacing w:beforeLines="50" w:line="360" w:lineRule="auto"/>
              <w:rPr>
                <w:rFonts w:ascii="宋体" w:hAnsi="宋体"/>
                <w:snapToGrid w:val="0"/>
                <w:spacing w:val="-4"/>
                <w:szCs w:val="21"/>
              </w:rPr>
            </w:pPr>
          </w:p>
        </w:tc>
        <w:tc>
          <w:tcPr>
            <w:tcW w:w="1137" w:type="dxa"/>
            <w:vMerge w:val="restart"/>
            <w:tcBorders>
              <w:left w:val="single" w:sz="4" w:space="0" w:color="auto"/>
              <w:right w:val="single" w:sz="2" w:space="0" w:color="auto"/>
            </w:tcBorders>
            <w:vAlign w:val="center"/>
          </w:tcPr>
          <w:p w:rsidR="00944BFD" w:rsidRPr="0048136E" w:rsidRDefault="00944BFD" w:rsidP="003D6024">
            <w:pPr>
              <w:spacing w:beforeLines="50" w:line="360" w:lineRule="auto"/>
              <w:rPr>
                <w:rFonts w:ascii="宋体" w:hAnsi="宋体"/>
                <w:snapToGrid w:val="0"/>
                <w:spacing w:val="-4"/>
                <w:szCs w:val="21"/>
              </w:rPr>
            </w:pPr>
            <w:r w:rsidRPr="0048136E">
              <w:rPr>
                <w:rFonts w:ascii="宋体" w:hAnsi="宋体" w:hint="eastAsia"/>
                <w:snapToGrid w:val="0"/>
                <w:spacing w:val="-4"/>
                <w:szCs w:val="21"/>
              </w:rPr>
              <w:t>技术部分（</w:t>
            </w:r>
            <w:r w:rsidR="00A13438" w:rsidRPr="0048136E">
              <w:rPr>
                <w:rFonts w:ascii="宋体" w:hAnsi="宋体" w:hint="eastAsia"/>
                <w:snapToGrid w:val="0"/>
                <w:spacing w:val="-4"/>
                <w:szCs w:val="21"/>
              </w:rPr>
              <w:t>69</w:t>
            </w:r>
            <w:r w:rsidRPr="0048136E">
              <w:rPr>
                <w:rFonts w:ascii="宋体" w:hAnsi="宋体" w:hint="eastAsia"/>
                <w:snapToGrid w:val="0"/>
                <w:spacing w:val="-4"/>
                <w:szCs w:val="21"/>
              </w:rPr>
              <w:t>分）</w:t>
            </w:r>
          </w:p>
        </w:tc>
        <w:tc>
          <w:tcPr>
            <w:tcW w:w="1420" w:type="dxa"/>
            <w:tcBorders>
              <w:top w:val="single" w:sz="4" w:space="0" w:color="auto"/>
              <w:left w:val="single" w:sz="4" w:space="0" w:color="auto"/>
              <w:bottom w:val="single" w:sz="4" w:space="0" w:color="auto"/>
              <w:right w:val="single" w:sz="2" w:space="0" w:color="auto"/>
            </w:tcBorders>
            <w:vAlign w:val="center"/>
          </w:tcPr>
          <w:p w:rsidR="00944BFD" w:rsidRPr="0048136E" w:rsidRDefault="00944BFD" w:rsidP="00A13438">
            <w:pPr>
              <w:rPr>
                <w:rFonts w:ascii="宋体" w:hAnsi="宋体"/>
                <w:szCs w:val="21"/>
              </w:rPr>
            </w:pPr>
            <w:r w:rsidRPr="0048136E">
              <w:rPr>
                <w:rFonts w:ascii="宋体" w:hAnsi="宋体"/>
                <w:szCs w:val="21"/>
              </w:rPr>
              <w:t>1</w:t>
            </w:r>
            <w:r w:rsidRPr="0048136E">
              <w:rPr>
                <w:rFonts w:ascii="宋体" w:hAnsi="宋体" w:hint="eastAsia"/>
                <w:szCs w:val="21"/>
              </w:rPr>
              <w:t>、项目背景理解情况（</w:t>
            </w:r>
            <w:r w:rsidRPr="0048136E">
              <w:rPr>
                <w:rFonts w:ascii="宋体" w:hAnsi="宋体"/>
                <w:szCs w:val="21"/>
              </w:rPr>
              <w:t>1</w:t>
            </w:r>
            <w:r w:rsidR="00A13438" w:rsidRPr="0048136E">
              <w:rPr>
                <w:rFonts w:ascii="宋体" w:hAnsi="宋体" w:hint="eastAsia"/>
                <w:szCs w:val="21"/>
              </w:rPr>
              <w:t>0</w:t>
            </w:r>
            <w:r w:rsidRPr="0048136E">
              <w:rPr>
                <w:rFonts w:ascii="宋体" w:hAnsi="宋体" w:hint="eastAsia"/>
                <w:szCs w:val="21"/>
              </w:rPr>
              <w:t>分）</w:t>
            </w:r>
          </w:p>
        </w:tc>
        <w:tc>
          <w:tcPr>
            <w:tcW w:w="6092" w:type="dxa"/>
            <w:tcBorders>
              <w:top w:val="single" w:sz="4" w:space="0" w:color="auto"/>
              <w:left w:val="single" w:sz="4" w:space="0" w:color="auto"/>
              <w:bottom w:val="single" w:sz="4" w:space="0" w:color="auto"/>
              <w:right w:val="single" w:sz="2" w:space="0" w:color="auto"/>
            </w:tcBorders>
            <w:vAlign w:val="center"/>
          </w:tcPr>
          <w:p w:rsidR="00944BFD" w:rsidRPr="0048136E" w:rsidRDefault="00944BFD" w:rsidP="00944BFD">
            <w:pPr>
              <w:spacing w:line="360" w:lineRule="exact"/>
              <w:rPr>
                <w:rFonts w:ascii="宋体" w:hAnsi="宋体"/>
                <w:snapToGrid w:val="0"/>
                <w:spacing w:val="-4"/>
                <w:szCs w:val="21"/>
              </w:rPr>
            </w:pPr>
            <w:r w:rsidRPr="0048136E">
              <w:rPr>
                <w:rFonts w:ascii="宋体" w:hAnsi="宋体" w:hint="eastAsia"/>
                <w:snapToGrid w:val="0"/>
                <w:spacing w:val="-4"/>
                <w:szCs w:val="21"/>
              </w:rPr>
              <w:t>根据</w:t>
            </w:r>
            <w:r w:rsidR="00611FFF" w:rsidRPr="0048136E">
              <w:rPr>
                <w:rFonts w:ascii="宋体" w:hAnsi="宋体" w:hint="eastAsia"/>
                <w:snapToGrid w:val="0"/>
                <w:spacing w:val="-4"/>
                <w:szCs w:val="21"/>
              </w:rPr>
              <w:t>供应商</w:t>
            </w:r>
            <w:r w:rsidRPr="0048136E">
              <w:rPr>
                <w:rFonts w:ascii="宋体" w:hAnsi="宋体" w:hint="eastAsia"/>
                <w:snapToGrid w:val="0"/>
                <w:spacing w:val="-4"/>
                <w:szCs w:val="21"/>
              </w:rPr>
              <w:t>对项目研究的背景情况的了解、研究目的的描述进行综合评议。</w:t>
            </w:r>
          </w:p>
        </w:tc>
      </w:tr>
      <w:tr w:rsidR="00944BFD" w:rsidRPr="005E15C2" w:rsidTr="00944BFD">
        <w:trPr>
          <w:cantSplit/>
          <w:trHeight w:val="703"/>
          <w:jc w:val="center"/>
        </w:trPr>
        <w:tc>
          <w:tcPr>
            <w:tcW w:w="852" w:type="dxa"/>
            <w:vMerge/>
            <w:tcBorders>
              <w:left w:val="single" w:sz="4" w:space="0" w:color="auto"/>
              <w:right w:val="single" w:sz="2" w:space="0" w:color="auto"/>
            </w:tcBorders>
            <w:vAlign w:val="center"/>
          </w:tcPr>
          <w:p w:rsidR="00944BFD" w:rsidRPr="0048136E" w:rsidRDefault="00944BFD" w:rsidP="003D6024">
            <w:pPr>
              <w:spacing w:beforeLines="50" w:line="360" w:lineRule="auto"/>
              <w:rPr>
                <w:rFonts w:ascii="宋体" w:hAnsi="宋体"/>
                <w:snapToGrid w:val="0"/>
                <w:spacing w:val="-4"/>
                <w:szCs w:val="21"/>
              </w:rPr>
            </w:pPr>
          </w:p>
        </w:tc>
        <w:tc>
          <w:tcPr>
            <w:tcW w:w="1137" w:type="dxa"/>
            <w:vMerge/>
            <w:tcBorders>
              <w:left w:val="single" w:sz="4" w:space="0" w:color="auto"/>
              <w:right w:val="single" w:sz="2" w:space="0" w:color="auto"/>
            </w:tcBorders>
            <w:vAlign w:val="center"/>
          </w:tcPr>
          <w:p w:rsidR="00944BFD" w:rsidRPr="0048136E" w:rsidRDefault="00944BFD" w:rsidP="003D6024">
            <w:pPr>
              <w:spacing w:beforeLines="50" w:line="360" w:lineRule="auto"/>
              <w:rPr>
                <w:rFonts w:ascii="宋体" w:hAnsi="宋体"/>
                <w:snapToGrid w:val="0"/>
                <w:spacing w:val="-4"/>
                <w:szCs w:val="21"/>
              </w:rPr>
            </w:pPr>
          </w:p>
        </w:tc>
        <w:tc>
          <w:tcPr>
            <w:tcW w:w="1420" w:type="dxa"/>
            <w:tcBorders>
              <w:top w:val="single" w:sz="4" w:space="0" w:color="auto"/>
              <w:left w:val="single" w:sz="4" w:space="0" w:color="auto"/>
              <w:bottom w:val="single" w:sz="4" w:space="0" w:color="auto"/>
              <w:right w:val="single" w:sz="2" w:space="0" w:color="auto"/>
            </w:tcBorders>
            <w:vAlign w:val="center"/>
          </w:tcPr>
          <w:p w:rsidR="00944BFD" w:rsidRPr="0048136E" w:rsidRDefault="00944BFD" w:rsidP="00A13438">
            <w:pPr>
              <w:rPr>
                <w:rFonts w:ascii="宋体" w:hAnsi="宋体"/>
                <w:szCs w:val="21"/>
              </w:rPr>
            </w:pPr>
            <w:r w:rsidRPr="0048136E">
              <w:rPr>
                <w:rFonts w:ascii="宋体" w:hAnsi="宋体"/>
                <w:szCs w:val="21"/>
              </w:rPr>
              <w:t>2</w:t>
            </w:r>
            <w:r w:rsidRPr="0048136E">
              <w:rPr>
                <w:rFonts w:ascii="宋体" w:hAnsi="宋体" w:hint="eastAsia"/>
                <w:szCs w:val="21"/>
              </w:rPr>
              <w:t>、项目方案情况（</w:t>
            </w:r>
            <w:r w:rsidRPr="0048136E">
              <w:rPr>
                <w:rFonts w:ascii="宋体" w:hAnsi="宋体"/>
                <w:szCs w:val="21"/>
              </w:rPr>
              <w:t>1</w:t>
            </w:r>
            <w:r w:rsidR="00A13438" w:rsidRPr="0048136E">
              <w:rPr>
                <w:rFonts w:ascii="宋体" w:hAnsi="宋体" w:hint="eastAsia"/>
                <w:szCs w:val="21"/>
              </w:rPr>
              <w:t>0</w:t>
            </w:r>
            <w:r w:rsidRPr="0048136E">
              <w:rPr>
                <w:rFonts w:ascii="宋体" w:hAnsi="宋体" w:hint="eastAsia"/>
                <w:szCs w:val="21"/>
              </w:rPr>
              <w:t>分）</w:t>
            </w:r>
          </w:p>
        </w:tc>
        <w:tc>
          <w:tcPr>
            <w:tcW w:w="6092" w:type="dxa"/>
            <w:tcBorders>
              <w:top w:val="single" w:sz="4" w:space="0" w:color="auto"/>
              <w:left w:val="single" w:sz="4" w:space="0" w:color="auto"/>
              <w:bottom w:val="single" w:sz="4" w:space="0" w:color="auto"/>
              <w:right w:val="single" w:sz="2" w:space="0" w:color="auto"/>
            </w:tcBorders>
            <w:vAlign w:val="center"/>
          </w:tcPr>
          <w:p w:rsidR="00944BFD" w:rsidRPr="0048136E" w:rsidRDefault="00944BFD" w:rsidP="00944BFD">
            <w:pPr>
              <w:spacing w:line="360" w:lineRule="exact"/>
              <w:rPr>
                <w:rFonts w:ascii="宋体" w:hAnsi="宋体"/>
                <w:snapToGrid w:val="0"/>
                <w:spacing w:val="-4"/>
                <w:szCs w:val="21"/>
              </w:rPr>
            </w:pPr>
            <w:r w:rsidRPr="0048136E">
              <w:rPr>
                <w:rFonts w:ascii="宋体" w:hAnsi="宋体" w:hint="eastAsia"/>
                <w:snapToGrid w:val="0"/>
                <w:spacing w:val="-4"/>
                <w:szCs w:val="21"/>
              </w:rPr>
              <w:t>是否体现本研究项目的需要及特点。重点是否突出，结构是否清晰，可行性强，由评委综合评议打分。</w:t>
            </w:r>
          </w:p>
        </w:tc>
      </w:tr>
      <w:tr w:rsidR="00944BFD" w:rsidRPr="005E15C2" w:rsidTr="00944BFD">
        <w:trPr>
          <w:cantSplit/>
          <w:trHeight w:val="674"/>
          <w:jc w:val="center"/>
        </w:trPr>
        <w:tc>
          <w:tcPr>
            <w:tcW w:w="852" w:type="dxa"/>
            <w:vMerge/>
            <w:tcBorders>
              <w:left w:val="single" w:sz="4" w:space="0" w:color="auto"/>
              <w:right w:val="single" w:sz="2" w:space="0" w:color="auto"/>
            </w:tcBorders>
            <w:vAlign w:val="center"/>
          </w:tcPr>
          <w:p w:rsidR="00944BFD" w:rsidRPr="0048136E" w:rsidRDefault="00944BFD" w:rsidP="003D6024">
            <w:pPr>
              <w:spacing w:beforeLines="50" w:line="360" w:lineRule="auto"/>
              <w:rPr>
                <w:rFonts w:ascii="宋体" w:hAnsi="宋体"/>
                <w:snapToGrid w:val="0"/>
                <w:spacing w:val="-4"/>
                <w:szCs w:val="21"/>
              </w:rPr>
            </w:pPr>
          </w:p>
        </w:tc>
        <w:tc>
          <w:tcPr>
            <w:tcW w:w="1137" w:type="dxa"/>
            <w:vMerge/>
            <w:tcBorders>
              <w:left w:val="single" w:sz="4" w:space="0" w:color="auto"/>
              <w:right w:val="single" w:sz="2" w:space="0" w:color="auto"/>
            </w:tcBorders>
            <w:vAlign w:val="center"/>
          </w:tcPr>
          <w:p w:rsidR="00944BFD" w:rsidRPr="0048136E" w:rsidRDefault="00944BFD" w:rsidP="003D6024">
            <w:pPr>
              <w:spacing w:beforeLines="50" w:line="360" w:lineRule="auto"/>
              <w:rPr>
                <w:rFonts w:ascii="宋体" w:hAnsi="宋体"/>
                <w:snapToGrid w:val="0"/>
                <w:spacing w:val="-4"/>
                <w:szCs w:val="21"/>
              </w:rPr>
            </w:pPr>
          </w:p>
        </w:tc>
        <w:tc>
          <w:tcPr>
            <w:tcW w:w="1420" w:type="dxa"/>
            <w:tcBorders>
              <w:top w:val="single" w:sz="4" w:space="0" w:color="auto"/>
              <w:left w:val="single" w:sz="4" w:space="0" w:color="auto"/>
              <w:bottom w:val="single" w:sz="4" w:space="0" w:color="auto"/>
              <w:right w:val="single" w:sz="2" w:space="0" w:color="auto"/>
            </w:tcBorders>
            <w:vAlign w:val="center"/>
          </w:tcPr>
          <w:p w:rsidR="00944BFD" w:rsidRPr="0048136E" w:rsidRDefault="00944BFD" w:rsidP="00944BFD">
            <w:pPr>
              <w:rPr>
                <w:rFonts w:ascii="宋体" w:hAnsi="宋体"/>
                <w:szCs w:val="21"/>
              </w:rPr>
            </w:pPr>
            <w:r w:rsidRPr="0048136E">
              <w:rPr>
                <w:rFonts w:ascii="宋体" w:hAnsi="宋体"/>
                <w:szCs w:val="21"/>
              </w:rPr>
              <w:t>3</w:t>
            </w:r>
            <w:r w:rsidRPr="0048136E">
              <w:rPr>
                <w:rFonts w:ascii="宋体" w:hAnsi="宋体" w:hint="eastAsia"/>
                <w:szCs w:val="21"/>
              </w:rPr>
              <w:t>、项目技术路线（</w:t>
            </w:r>
            <w:r w:rsidRPr="0048136E">
              <w:rPr>
                <w:rFonts w:ascii="宋体" w:hAnsi="宋体"/>
                <w:szCs w:val="21"/>
              </w:rPr>
              <w:t>10</w:t>
            </w:r>
            <w:r w:rsidRPr="0048136E">
              <w:rPr>
                <w:rFonts w:ascii="宋体" w:hAnsi="宋体" w:hint="eastAsia"/>
                <w:szCs w:val="21"/>
              </w:rPr>
              <w:t>分）</w:t>
            </w:r>
          </w:p>
        </w:tc>
        <w:tc>
          <w:tcPr>
            <w:tcW w:w="6092" w:type="dxa"/>
            <w:tcBorders>
              <w:top w:val="single" w:sz="4" w:space="0" w:color="auto"/>
              <w:left w:val="single" w:sz="4" w:space="0" w:color="auto"/>
              <w:bottom w:val="single" w:sz="4" w:space="0" w:color="auto"/>
              <w:right w:val="single" w:sz="2" w:space="0" w:color="auto"/>
            </w:tcBorders>
            <w:vAlign w:val="center"/>
          </w:tcPr>
          <w:p w:rsidR="00944BFD" w:rsidRPr="0048136E" w:rsidRDefault="00944BFD" w:rsidP="00944BFD">
            <w:pPr>
              <w:spacing w:line="360" w:lineRule="exact"/>
              <w:rPr>
                <w:rFonts w:ascii="宋体" w:hAnsi="宋体"/>
                <w:snapToGrid w:val="0"/>
                <w:spacing w:val="-4"/>
                <w:szCs w:val="21"/>
              </w:rPr>
            </w:pPr>
            <w:r w:rsidRPr="0048136E">
              <w:rPr>
                <w:rFonts w:ascii="宋体" w:hAnsi="宋体" w:hint="eastAsia"/>
                <w:snapToGrid w:val="0"/>
                <w:spacing w:val="-4"/>
                <w:szCs w:val="21"/>
              </w:rPr>
              <w:t>根据</w:t>
            </w:r>
            <w:r w:rsidR="00611FFF" w:rsidRPr="0048136E">
              <w:rPr>
                <w:rFonts w:ascii="宋体" w:hAnsi="宋体" w:hint="eastAsia"/>
                <w:snapToGrid w:val="0"/>
                <w:spacing w:val="-4"/>
                <w:szCs w:val="21"/>
              </w:rPr>
              <w:t>供应商</w:t>
            </w:r>
            <w:r w:rsidRPr="0048136E">
              <w:rPr>
                <w:rFonts w:ascii="宋体" w:hAnsi="宋体" w:hint="eastAsia"/>
                <w:snapToGrid w:val="0"/>
                <w:spacing w:val="-4"/>
                <w:szCs w:val="21"/>
              </w:rPr>
              <w:t>提供的研究方法是否科学，采取措施是否得当，采用技术路线先进程度，由评委综合评议打分。</w:t>
            </w:r>
          </w:p>
        </w:tc>
      </w:tr>
      <w:tr w:rsidR="00944BFD" w:rsidRPr="005E15C2" w:rsidTr="00944BFD">
        <w:trPr>
          <w:cantSplit/>
          <w:trHeight w:val="674"/>
          <w:jc w:val="center"/>
        </w:trPr>
        <w:tc>
          <w:tcPr>
            <w:tcW w:w="852" w:type="dxa"/>
            <w:vMerge/>
            <w:tcBorders>
              <w:left w:val="single" w:sz="4" w:space="0" w:color="auto"/>
              <w:right w:val="single" w:sz="2" w:space="0" w:color="auto"/>
            </w:tcBorders>
            <w:vAlign w:val="center"/>
          </w:tcPr>
          <w:p w:rsidR="00944BFD" w:rsidRPr="0048136E" w:rsidRDefault="00944BFD" w:rsidP="003D6024">
            <w:pPr>
              <w:spacing w:beforeLines="50" w:line="360" w:lineRule="auto"/>
              <w:rPr>
                <w:rFonts w:ascii="宋体" w:hAnsi="宋体"/>
                <w:snapToGrid w:val="0"/>
                <w:spacing w:val="-4"/>
                <w:szCs w:val="21"/>
              </w:rPr>
            </w:pPr>
          </w:p>
        </w:tc>
        <w:tc>
          <w:tcPr>
            <w:tcW w:w="1137" w:type="dxa"/>
            <w:vMerge/>
            <w:tcBorders>
              <w:left w:val="single" w:sz="4" w:space="0" w:color="auto"/>
              <w:right w:val="single" w:sz="2" w:space="0" w:color="auto"/>
            </w:tcBorders>
            <w:vAlign w:val="center"/>
          </w:tcPr>
          <w:p w:rsidR="00944BFD" w:rsidRPr="0048136E" w:rsidRDefault="00944BFD" w:rsidP="003D6024">
            <w:pPr>
              <w:spacing w:beforeLines="50" w:line="360" w:lineRule="auto"/>
              <w:rPr>
                <w:rFonts w:ascii="宋体" w:hAnsi="宋体"/>
                <w:snapToGrid w:val="0"/>
                <w:spacing w:val="-4"/>
                <w:szCs w:val="21"/>
              </w:rPr>
            </w:pPr>
          </w:p>
        </w:tc>
        <w:tc>
          <w:tcPr>
            <w:tcW w:w="1420" w:type="dxa"/>
            <w:tcBorders>
              <w:top w:val="single" w:sz="4" w:space="0" w:color="auto"/>
              <w:left w:val="single" w:sz="4" w:space="0" w:color="auto"/>
              <w:bottom w:val="single" w:sz="4" w:space="0" w:color="auto"/>
              <w:right w:val="single" w:sz="2" w:space="0" w:color="auto"/>
            </w:tcBorders>
            <w:vAlign w:val="center"/>
          </w:tcPr>
          <w:p w:rsidR="00944BFD" w:rsidRPr="0048136E" w:rsidRDefault="00944BFD" w:rsidP="00944BFD">
            <w:pPr>
              <w:rPr>
                <w:rFonts w:ascii="宋体" w:hAnsi="宋体"/>
                <w:szCs w:val="21"/>
              </w:rPr>
            </w:pPr>
            <w:r w:rsidRPr="0048136E">
              <w:rPr>
                <w:rFonts w:ascii="宋体" w:hAnsi="宋体"/>
                <w:szCs w:val="21"/>
              </w:rPr>
              <w:t>4</w:t>
            </w:r>
            <w:r w:rsidRPr="0048136E">
              <w:rPr>
                <w:rFonts w:ascii="宋体" w:hAnsi="宋体" w:hint="eastAsia"/>
                <w:szCs w:val="21"/>
              </w:rPr>
              <w:t>、项目工作方法（10分）</w:t>
            </w:r>
          </w:p>
        </w:tc>
        <w:tc>
          <w:tcPr>
            <w:tcW w:w="6092" w:type="dxa"/>
            <w:tcBorders>
              <w:top w:val="single" w:sz="4" w:space="0" w:color="auto"/>
              <w:left w:val="single" w:sz="4" w:space="0" w:color="auto"/>
              <w:bottom w:val="single" w:sz="4" w:space="0" w:color="auto"/>
              <w:right w:val="single" w:sz="2" w:space="0" w:color="auto"/>
            </w:tcBorders>
            <w:vAlign w:val="center"/>
          </w:tcPr>
          <w:p w:rsidR="00944BFD" w:rsidRPr="0048136E" w:rsidRDefault="00944BFD" w:rsidP="00944BFD">
            <w:pPr>
              <w:spacing w:line="360" w:lineRule="exact"/>
              <w:rPr>
                <w:rFonts w:ascii="宋体" w:hAnsi="宋体"/>
                <w:snapToGrid w:val="0"/>
                <w:spacing w:val="-4"/>
                <w:szCs w:val="21"/>
              </w:rPr>
            </w:pPr>
            <w:r w:rsidRPr="0048136E">
              <w:rPr>
                <w:rFonts w:ascii="宋体" w:hAnsi="宋体" w:hint="eastAsia"/>
                <w:snapToGrid w:val="0"/>
                <w:spacing w:val="-4"/>
                <w:szCs w:val="21"/>
              </w:rPr>
              <w:t>根据</w:t>
            </w:r>
            <w:r w:rsidR="00611FFF" w:rsidRPr="0048136E">
              <w:rPr>
                <w:rFonts w:ascii="宋体" w:hAnsi="宋体" w:hint="eastAsia"/>
                <w:snapToGrid w:val="0"/>
                <w:spacing w:val="-4"/>
                <w:szCs w:val="21"/>
              </w:rPr>
              <w:t>供应商</w:t>
            </w:r>
            <w:r w:rsidRPr="0048136E">
              <w:rPr>
                <w:rFonts w:ascii="宋体" w:hAnsi="宋体" w:hint="eastAsia"/>
                <w:snapToGrid w:val="0"/>
                <w:spacing w:val="-4"/>
                <w:szCs w:val="21"/>
              </w:rPr>
              <w:t>工作方案系统性、全面性、科学可行性进行综合评议，由评委综合评议打分。</w:t>
            </w:r>
          </w:p>
        </w:tc>
      </w:tr>
      <w:tr w:rsidR="00944BFD" w:rsidRPr="005E15C2" w:rsidTr="00944BFD">
        <w:trPr>
          <w:cantSplit/>
          <w:trHeight w:val="674"/>
          <w:jc w:val="center"/>
        </w:trPr>
        <w:tc>
          <w:tcPr>
            <w:tcW w:w="852" w:type="dxa"/>
            <w:vMerge/>
            <w:tcBorders>
              <w:left w:val="single" w:sz="4" w:space="0" w:color="auto"/>
              <w:right w:val="single" w:sz="2" w:space="0" w:color="auto"/>
            </w:tcBorders>
            <w:vAlign w:val="center"/>
          </w:tcPr>
          <w:p w:rsidR="00944BFD" w:rsidRPr="0048136E" w:rsidRDefault="00944BFD" w:rsidP="003D6024">
            <w:pPr>
              <w:spacing w:beforeLines="50" w:line="360" w:lineRule="auto"/>
              <w:rPr>
                <w:rFonts w:ascii="宋体" w:hAnsi="宋体"/>
                <w:snapToGrid w:val="0"/>
                <w:spacing w:val="-4"/>
                <w:szCs w:val="21"/>
              </w:rPr>
            </w:pPr>
          </w:p>
        </w:tc>
        <w:tc>
          <w:tcPr>
            <w:tcW w:w="1137" w:type="dxa"/>
            <w:vMerge/>
            <w:tcBorders>
              <w:left w:val="single" w:sz="4" w:space="0" w:color="auto"/>
              <w:right w:val="single" w:sz="2" w:space="0" w:color="auto"/>
            </w:tcBorders>
            <w:vAlign w:val="center"/>
          </w:tcPr>
          <w:p w:rsidR="00944BFD" w:rsidRPr="0048136E" w:rsidRDefault="00944BFD" w:rsidP="003D6024">
            <w:pPr>
              <w:spacing w:beforeLines="50" w:line="360" w:lineRule="auto"/>
              <w:rPr>
                <w:rFonts w:ascii="宋体" w:hAnsi="宋体"/>
                <w:snapToGrid w:val="0"/>
                <w:spacing w:val="-4"/>
                <w:szCs w:val="21"/>
              </w:rPr>
            </w:pPr>
          </w:p>
        </w:tc>
        <w:tc>
          <w:tcPr>
            <w:tcW w:w="1420" w:type="dxa"/>
            <w:tcBorders>
              <w:top w:val="single" w:sz="4" w:space="0" w:color="auto"/>
              <w:left w:val="single" w:sz="4" w:space="0" w:color="auto"/>
              <w:bottom w:val="single" w:sz="4" w:space="0" w:color="auto"/>
              <w:right w:val="single" w:sz="2" w:space="0" w:color="auto"/>
            </w:tcBorders>
            <w:vAlign w:val="center"/>
          </w:tcPr>
          <w:p w:rsidR="00944BFD" w:rsidRPr="0048136E" w:rsidRDefault="00944BFD" w:rsidP="00944BFD">
            <w:pPr>
              <w:rPr>
                <w:rFonts w:ascii="宋体" w:hAnsi="宋体"/>
                <w:szCs w:val="21"/>
              </w:rPr>
            </w:pPr>
            <w:r w:rsidRPr="0048136E">
              <w:rPr>
                <w:rFonts w:ascii="宋体" w:hAnsi="宋体"/>
                <w:szCs w:val="21"/>
              </w:rPr>
              <w:t>5</w:t>
            </w:r>
            <w:r w:rsidRPr="0048136E">
              <w:rPr>
                <w:rFonts w:ascii="宋体" w:hAnsi="宋体" w:hint="eastAsia"/>
                <w:szCs w:val="21"/>
              </w:rPr>
              <w:t>、项目重点难点的认识（10分）</w:t>
            </w:r>
          </w:p>
        </w:tc>
        <w:tc>
          <w:tcPr>
            <w:tcW w:w="6092" w:type="dxa"/>
            <w:tcBorders>
              <w:top w:val="single" w:sz="4" w:space="0" w:color="auto"/>
              <w:left w:val="single" w:sz="4" w:space="0" w:color="auto"/>
              <w:bottom w:val="single" w:sz="4" w:space="0" w:color="auto"/>
              <w:right w:val="single" w:sz="2" w:space="0" w:color="auto"/>
            </w:tcBorders>
            <w:vAlign w:val="center"/>
          </w:tcPr>
          <w:p w:rsidR="00944BFD" w:rsidRPr="0048136E" w:rsidRDefault="00944BFD" w:rsidP="00944BFD">
            <w:pPr>
              <w:spacing w:line="360" w:lineRule="exact"/>
              <w:rPr>
                <w:rFonts w:ascii="宋体" w:hAnsi="宋体"/>
                <w:snapToGrid w:val="0"/>
                <w:spacing w:val="-4"/>
                <w:szCs w:val="21"/>
              </w:rPr>
            </w:pPr>
            <w:r w:rsidRPr="0048136E">
              <w:rPr>
                <w:rFonts w:ascii="宋体" w:hAnsi="宋体" w:hint="eastAsia"/>
                <w:snapToGrid w:val="0"/>
                <w:spacing w:val="-4"/>
                <w:szCs w:val="21"/>
              </w:rPr>
              <w:t>根据</w:t>
            </w:r>
            <w:r w:rsidR="00611FFF" w:rsidRPr="0048136E">
              <w:rPr>
                <w:rFonts w:ascii="宋体" w:hAnsi="宋体" w:hint="eastAsia"/>
                <w:snapToGrid w:val="0"/>
                <w:spacing w:val="-4"/>
                <w:szCs w:val="21"/>
              </w:rPr>
              <w:t>供应商</w:t>
            </w:r>
            <w:r w:rsidRPr="0048136E">
              <w:rPr>
                <w:rFonts w:ascii="宋体" w:hAnsi="宋体" w:hint="eastAsia"/>
                <w:snapToGrid w:val="0"/>
                <w:spacing w:val="-4"/>
                <w:szCs w:val="21"/>
              </w:rPr>
              <w:t>研究质量与进度保证措施的具体程度、合理性、可行性几个方面进行综合评议，由评委综合评议打分。</w:t>
            </w:r>
          </w:p>
        </w:tc>
      </w:tr>
      <w:tr w:rsidR="00944BFD" w:rsidRPr="005E15C2" w:rsidTr="00944BFD">
        <w:trPr>
          <w:cantSplit/>
          <w:trHeight w:val="674"/>
          <w:jc w:val="center"/>
        </w:trPr>
        <w:tc>
          <w:tcPr>
            <w:tcW w:w="852" w:type="dxa"/>
            <w:vMerge/>
            <w:tcBorders>
              <w:left w:val="single" w:sz="4" w:space="0" w:color="auto"/>
              <w:right w:val="single" w:sz="2" w:space="0" w:color="auto"/>
            </w:tcBorders>
            <w:vAlign w:val="center"/>
          </w:tcPr>
          <w:p w:rsidR="00944BFD" w:rsidRPr="0048136E" w:rsidRDefault="00944BFD" w:rsidP="003D6024">
            <w:pPr>
              <w:spacing w:beforeLines="50" w:line="360" w:lineRule="auto"/>
              <w:rPr>
                <w:rFonts w:ascii="宋体" w:hAnsi="宋体"/>
                <w:snapToGrid w:val="0"/>
                <w:spacing w:val="-4"/>
                <w:szCs w:val="21"/>
              </w:rPr>
            </w:pPr>
          </w:p>
        </w:tc>
        <w:tc>
          <w:tcPr>
            <w:tcW w:w="1137" w:type="dxa"/>
            <w:vMerge/>
            <w:tcBorders>
              <w:left w:val="single" w:sz="4" w:space="0" w:color="auto"/>
              <w:right w:val="single" w:sz="2" w:space="0" w:color="auto"/>
            </w:tcBorders>
            <w:vAlign w:val="center"/>
          </w:tcPr>
          <w:p w:rsidR="00944BFD" w:rsidRPr="0048136E" w:rsidRDefault="00944BFD" w:rsidP="003D6024">
            <w:pPr>
              <w:spacing w:beforeLines="50" w:line="360" w:lineRule="auto"/>
              <w:rPr>
                <w:rFonts w:ascii="宋体" w:hAnsi="宋体"/>
                <w:snapToGrid w:val="0"/>
                <w:spacing w:val="-4"/>
                <w:szCs w:val="21"/>
              </w:rPr>
            </w:pPr>
          </w:p>
        </w:tc>
        <w:tc>
          <w:tcPr>
            <w:tcW w:w="1420" w:type="dxa"/>
            <w:tcBorders>
              <w:top w:val="single" w:sz="4" w:space="0" w:color="auto"/>
              <w:left w:val="single" w:sz="4" w:space="0" w:color="auto"/>
              <w:bottom w:val="single" w:sz="4" w:space="0" w:color="auto"/>
              <w:right w:val="single" w:sz="2" w:space="0" w:color="auto"/>
            </w:tcBorders>
            <w:vAlign w:val="center"/>
          </w:tcPr>
          <w:p w:rsidR="00944BFD" w:rsidRPr="0048136E" w:rsidRDefault="00944BFD" w:rsidP="00944BFD">
            <w:pPr>
              <w:rPr>
                <w:rFonts w:ascii="宋体" w:hAnsi="宋体"/>
                <w:szCs w:val="21"/>
              </w:rPr>
            </w:pPr>
            <w:r w:rsidRPr="0048136E">
              <w:rPr>
                <w:rFonts w:ascii="宋体" w:hAnsi="宋体"/>
                <w:szCs w:val="21"/>
              </w:rPr>
              <w:t>6</w:t>
            </w:r>
            <w:r w:rsidRPr="0048136E">
              <w:rPr>
                <w:rFonts w:ascii="宋体" w:hAnsi="宋体" w:hint="eastAsia"/>
                <w:szCs w:val="21"/>
              </w:rPr>
              <w:t>、项目质量保障措施（10分）</w:t>
            </w:r>
          </w:p>
        </w:tc>
        <w:tc>
          <w:tcPr>
            <w:tcW w:w="6092" w:type="dxa"/>
            <w:tcBorders>
              <w:top w:val="single" w:sz="4" w:space="0" w:color="auto"/>
              <w:left w:val="single" w:sz="4" w:space="0" w:color="auto"/>
              <w:bottom w:val="single" w:sz="4" w:space="0" w:color="auto"/>
              <w:right w:val="single" w:sz="2" w:space="0" w:color="auto"/>
            </w:tcBorders>
            <w:vAlign w:val="center"/>
          </w:tcPr>
          <w:p w:rsidR="00944BFD" w:rsidRPr="0048136E" w:rsidRDefault="00944BFD" w:rsidP="00944BFD">
            <w:pPr>
              <w:rPr>
                <w:rFonts w:ascii="宋体" w:hAnsi="宋体"/>
                <w:szCs w:val="21"/>
              </w:rPr>
            </w:pPr>
            <w:r w:rsidRPr="0048136E">
              <w:rPr>
                <w:rFonts w:ascii="宋体" w:hAnsi="宋体" w:hint="eastAsia"/>
                <w:szCs w:val="21"/>
              </w:rPr>
              <w:t>根据</w:t>
            </w:r>
            <w:r w:rsidR="00611FFF" w:rsidRPr="0048136E">
              <w:rPr>
                <w:rFonts w:ascii="宋体" w:hAnsi="宋体" w:hint="eastAsia"/>
                <w:szCs w:val="21"/>
              </w:rPr>
              <w:t>供应商</w:t>
            </w:r>
            <w:r w:rsidRPr="0048136E">
              <w:rPr>
                <w:rFonts w:ascii="宋体" w:hAnsi="宋体" w:hint="eastAsia"/>
                <w:szCs w:val="21"/>
              </w:rPr>
              <w:t>对本项目的质量保障措施、服务承诺方案进行评议，由评委综合评议打分。</w:t>
            </w:r>
          </w:p>
        </w:tc>
      </w:tr>
      <w:tr w:rsidR="00944BFD" w:rsidRPr="005E15C2" w:rsidTr="00944BFD">
        <w:trPr>
          <w:cantSplit/>
          <w:trHeight w:val="674"/>
          <w:jc w:val="center"/>
        </w:trPr>
        <w:tc>
          <w:tcPr>
            <w:tcW w:w="852" w:type="dxa"/>
            <w:vMerge/>
            <w:tcBorders>
              <w:left w:val="single" w:sz="4" w:space="0" w:color="auto"/>
              <w:right w:val="single" w:sz="2" w:space="0" w:color="auto"/>
            </w:tcBorders>
            <w:vAlign w:val="center"/>
          </w:tcPr>
          <w:p w:rsidR="00944BFD" w:rsidRPr="0048136E" w:rsidRDefault="00944BFD" w:rsidP="003D6024">
            <w:pPr>
              <w:spacing w:beforeLines="50" w:line="360" w:lineRule="auto"/>
              <w:rPr>
                <w:rFonts w:ascii="宋体" w:hAnsi="宋体"/>
                <w:snapToGrid w:val="0"/>
                <w:spacing w:val="-4"/>
                <w:szCs w:val="21"/>
              </w:rPr>
            </w:pPr>
          </w:p>
        </w:tc>
        <w:tc>
          <w:tcPr>
            <w:tcW w:w="1137" w:type="dxa"/>
            <w:vMerge/>
            <w:tcBorders>
              <w:left w:val="single" w:sz="4" w:space="0" w:color="auto"/>
              <w:right w:val="single" w:sz="2" w:space="0" w:color="auto"/>
            </w:tcBorders>
            <w:vAlign w:val="center"/>
          </w:tcPr>
          <w:p w:rsidR="00944BFD" w:rsidRPr="0048136E" w:rsidRDefault="00944BFD" w:rsidP="003D6024">
            <w:pPr>
              <w:spacing w:beforeLines="50" w:line="360" w:lineRule="auto"/>
              <w:rPr>
                <w:rFonts w:ascii="宋体" w:hAnsi="宋体"/>
                <w:snapToGrid w:val="0"/>
                <w:spacing w:val="-4"/>
                <w:szCs w:val="21"/>
              </w:rPr>
            </w:pPr>
          </w:p>
        </w:tc>
        <w:tc>
          <w:tcPr>
            <w:tcW w:w="1420" w:type="dxa"/>
            <w:tcBorders>
              <w:top w:val="single" w:sz="4" w:space="0" w:color="auto"/>
              <w:left w:val="single" w:sz="4" w:space="0" w:color="auto"/>
              <w:bottom w:val="single" w:sz="4" w:space="0" w:color="auto"/>
              <w:right w:val="single" w:sz="2" w:space="0" w:color="auto"/>
            </w:tcBorders>
            <w:vAlign w:val="center"/>
          </w:tcPr>
          <w:p w:rsidR="00944BFD" w:rsidRPr="0048136E" w:rsidRDefault="00944BFD" w:rsidP="00A13438">
            <w:pPr>
              <w:rPr>
                <w:rFonts w:ascii="宋体" w:hAnsi="宋体"/>
                <w:szCs w:val="21"/>
              </w:rPr>
            </w:pPr>
            <w:r w:rsidRPr="0048136E">
              <w:rPr>
                <w:rFonts w:ascii="宋体" w:hAnsi="宋体"/>
                <w:szCs w:val="21"/>
              </w:rPr>
              <w:t>7</w:t>
            </w:r>
            <w:r w:rsidRPr="0048136E">
              <w:rPr>
                <w:rFonts w:ascii="宋体" w:hAnsi="宋体" w:hint="eastAsia"/>
                <w:szCs w:val="21"/>
              </w:rPr>
              <w:t>、项目进度安排（</w:t>
            </w:r>
            <w:r w:rsidR="00A13438" w:rsidRPr="0048136E">
              <w:rPr>
                <w:rFonts w:ascii="宋体" w:hAnsi="宋体" w:hint="eastAsia"/>
                <w:szCs w:val="21"/>
              </w:rPr>
              <w:t>9</w:t>
            </w:r>
            <w:r w:rsidRPr="0048136E">
              <w:rPr>
                <w:rFonts w:ascii="宋体" w:hAnsi="宋体" w:hint="eastAsia"/>
                <w:szCs w:val="21"/>
              </w:rPr>
              <w:t>分）</w:t>
            </w:r>
          </w:p>
        </w:tc>
        <w:tc>
          <w:tcPr>
            <w:tcW w:w="6092" w:type="dxa"/>
            <w:tcBorders>
              <w:top w:val="single" w:sz="4" w:space="0" w:color="auto"/>
              <w:left w:val="single" w:sz="4" w:space="0" w:color="auto"/>
              <w:bottom w:val="single" w:sz="4" w:space="0" w:color="auto"/>
              <w:right w:val="single" w:sz="2" w:space="0" w:color="auto"/>
            </w:tcBorders>
            <w:vAlign w:val="center"/>
          </w:tcPr>
          <w:p w:rsidR="00944BFD" w:rsidRPr="0048136E" w:rsidRDefault="00944BFD" w:rsidP="00944BFD">
            <w:pPr>
              <w:rPr>
                <w:rFonts w:ascii="宋体" w:hAnsi="宋体"/>
                <w:szCs w:val="21"/>
              </w:rPr>
            </w:pPr>
            <w:r w:rsidRPr="0048136E">
              <w:rPr>
                <w:rFonts w:ascii="宋体" w:hAnsi="宋体" w:hint="eastAsia"/>
                <w:szCs w:val="21"/>
              </w:rPr>
              <w:t>根据</w:t>
            </w:r>
            <w:r w:rsidR="00611FFF" w:rsidRPr="0048136E">
              <w:rPr>
                <w:rFonts w:ascii="宋体" w:hAnsi="宋体" w:hint="eastAsia"/>
                <w:szCs w:val="21"/>
              </w:rPr>
              <w:t>供应商</w:t>
            </w:r>
            <w:r w:rsidRPr="0048136E">
              <w:rPr>
                <w:rFonts w:ascii="宋体" w:hAnsi="宋体" w:hint="eastAsia"/>
                <w:szCs w:val="21"/>
              </w:rPr>
              <w:t>对本项目规划工作计划进度是否合理、科学进行评议，由评委综合评议打分。</w:t>
            </w:r>
          </w:p>
        </w:tc>
      </w:tr>
      <w:tr w:rsidR="00944BFD" w:rsidRPr="005E15C2" w:rsidTr="00944BFD">
        <w:trPr>
          <w:cantSplit/>
          <w:trHeight w:val="674"/>
          <w:jc w:val="center"/>
        </w:trPr>
        <w:tc>
          <w:tcPr>
            <w:tcW w:w="852" w:type="dxa"/>
            <w:vMerge/>
            <w:tcBorders>
              <w:left w:val="single" w:sz="4" w:space="0" w:color="auto"/>
              <w:right w:val="single" w:sz="2" w:space="0" w:color="auto"/>
            </w:tcBorders>
            <w:vAlign w:val="center"/>
          </w:tcPr>
          <w:p w:rsidR="00944BFD" w:rsidRPr="0048136E" w:rsidRDefault="00944BFD" w:rsidP="003D6024">
            <w:pPr>
              <w:spacing w:beforeLines="50" w:line="360" w:lineRule="auto"/>
              <w:rPr>
                <w:rFonts w:ascii="宋体" w:hAnsi="宋体"/>
                <w:snapToGrid w:val="0"/>
                <w:spacing w:val="-4"/>
                <w:szCs w:val="21"/>
              </w:rPr>
            </w:pPr>
          </w:p>
        </w:tc>
        <w:tc>
          <w:tcPr>
            <w:tcW w:w="1137" w:type="dxa"/>
            <w:tcBorders>
              <w:left w:val="single" w:sz="4" w:space="0" w:color="auto"/>
              <w:right w:val="single" w:sz="2" w:space="0" w:color="auto"/>
            </w:tcBorders>
            <w:vAlign w:val="center"/>
          </w:tcPr>
          <w:p w:rsidR="00944BFD" w:rsidRPr="0048136E" w:rsidRDefault="00944BFD" w:rsidP="00944BFD">
            <w:pPr>
              <w:rPr>
                <w:rFonts w:ascii="宋体" w:hAnsi="宋体"/>
                <w:szCs w:val="21"/>
              </w:rPr>
            </w:pPr>
            <w:r w:rsidRPr="0048136E">
              <w:rPr>
                <w:rFonts w:ascii="宋体" w:hAnsi="宋体" w:cs="宋体" w:hint="eastAsia"/>
                <w:szCs w:val="21"/>
              </w:rPr>
              <w:t>政府采购政策附加分（1分）</w:t>
            </w:r>
          </w:p>
        </w:tc>
        <w:tc>
          <w:tcPr>
            <w:tcW w:w="7512" w:type="dxa"/>
            <w:gridSpan w:val="2"/>
            <w:tcBorders>
              <w:top w:val="single" w:sz="4" w:space="0" w:color="auto"/>
              <w:left w:val="single" w:sz="4" w:space="0" w:color="auto"/>
              <w:bottom w:val="single" w:sz="4" w:space="0" w:color="auto"/>
              <w:right w:val="single" w:sz="2" w:space="0" w:color="auto"/>
            </w:tcBorders>
            <w:vAlign w:val="center"/>
          </w:tcPr>
          <w:p w:rsidR="00944BFD" w:rsidRPr="0048136E" w:rsidRDefault="00611FFF" w:rsidP="00944BFD">
            <w:pPr>
              <w:widowControl/>
              <w:rPr>
                <w:rFonts w:ascii="宋体" w:hAnsi="宋体"/>
                <w:szCs w:val="21"/>
              </w:rPr>
            </w:pPr>
            <w:r w:rsidRPr="0048136E">
              <w:rPr>
                <w:rFonts w:ascii="宋体" w:hAnsi="宋体" w:hint="eastAsia"/>
                <w:szCs w:val="21"/>
              </w:rPr>
              <w:t>供应商</w:t>
            </w:r>
            <w:r w:rsidR="00944BFD" w:rsidRPr="0048136E">
              <w:rPr>
                <w:rFonts w:ascii="宋体" w:hAnsi="宋体" w:hint="eastAsia"/>
                <w:szCs w:val="21"/>
              </w:rPr>
              <w:t>企业注册地是属于不发达地区或少数民族地区。提供国家相关部门认定的不发达地区或少数民族地区证明的，加1分。提供证明不清的不予加分。</w:t>
            </w:r>
          </w:p>
        </w:tc>
      </w:tr>
      <w:tr w:rsidR="00944BFD" w:rsidRPr="005E15C2" w:rsidTr="00944BFD">
        <w:trPr>
          <w:cantSplit/>
          <w:trHeight w:val="1120"/>
          <w:jc w:val="center"/>
        </w:trPr>
        <w:tc>
          <w:tcPr>
            <w:tcW w:w="1989" w:type="dxa"/>
            <w:gridSpan w:val="2"/>
            <w:tcBorders>
              <w:top w:val="single" w:sz="4" w:space="0" w:color="auto"/>
              <w:left w:val="single" w:sz="4" w:space="0" w:color="auto"/>
              <w:bottom w:val="single" w:sz="4" w:space="0" w:color="auto"/>
              <w:right w:val="single" w:sz="2" w:space="0" w:color="auto"/>
            </w:tcBorders>
            <w:tcMar>
              <w:left w:w="0" w:type="dxa"/>
              <w:right w:w="0" w:type="dxa"/>
            </w:tcMar>
            <w:vAlign w:val="center"/>
          </w:tcPr>
          <w:p w:rsidR="00944BFD" w:rsidRPr="0048136E" w:rsidRDefault="00944BFD" w:rsidP="003D6024">
            <w:pPr>
              <w:spacing w:beforeLines="50" w:line="360" w:lineRule="auto"/>
              <w:jc w:val="center"/>
              <w:rPr>
                <w:rFonts w:ascii="宋体" w:hAnsi="宋体"/>
                <w:snapToGrid w:val="0"/>
                <w:spacing w:val="-4"/>
                <w:szCs w:val="21"/>
              </w:rPr>
            </w:pPr>
            <w:r w:rsidRPr="0048136E">
              <w:rPr>
                <w:rFonts w:ascii="宋体" w:hAnsi="宋体" w:hint="eastAsia"/>
                <w:snapToGrid w:val="0"/>
                <w:spacing w:val="-4"/>
                <w:szCs w:val="21"/>
              </w:rPr>
              <w:t>报价分</w:t>
            </w:r>
          </w:p>
          <w:p w:rsidR="00944BFD" w:rsidRPr="0048136E" w:rsidRDefault="00944BFD" w:rsidP="003D6024">
            <w:pPr>
              <w:spacing w:beforeLines="50" w:line="360" w:lineRule="auto"/>
              <w:jc w:val="center"/>
              <w:rPr>
                <w:rFonts w:ascii="宋体" w:hAnsi="宋体"/>
                <w:snapToGrid w:val="0"/>
                <w:spacing w:val="-4"/>
                <w:szCs w:val="21"/>
              </w:rPr>
            </w:pPr>
            <w:r w:rsidRPr="0048136E">
              <w:rPr>
                <w:rFonts w:ascii="宋体" w:hAnsi="宋体" w:hint="eastAsia"/>
                <w:snapToGrid w:val="0"/>
                <w:spacing w:val="-4"/>
                <w:szCs w:val="21"/>
              </w:rPr>
              <w:t>（10分）</w:t>
            </w:r>
          </w:p>
        </w:tc>
        <w:tc>
          <w:tcPr>
            <w:tcW w:w="7512" w:type="dxa"/>
            <w:gridSpan w:val="2"/>
            <w:tcBorders>
              <w:top w:val="single" w:sz="4" w:space="0" w:color="auto"/>
              <w:left w:val="single" w:sz="4" w:space="0" w:color="auto"/>
              <w:bottom w:val="single" w:sz="4" w:space="0" w:color="auto"/>
              <w:right w:val="single" w:sz="2" w:space="0" w:color="auto"/>
            </w:tcBorders>
            <w:vAlign w:val="center"/>
          </w:tcPr>
          <w:p w:rsidR="00944BFD" w:rsidRPr="0048136E" w:rsidRDefault="00944BFD" w:rsidP="00944BFD">
            <w:pPr>
              <w:spacing w:line="360" w:lineRule="auto"/>
              <w:rPr>
                <w:rFonts w:ascii="宋体" w:hAnsi="宋体" w:cs="宋体"/>
                <w:szCs w:val="21"/>
              </w:rPr>
            </w:pPr>
            <w:r w:rsidRPr="0048136E">
              <w:rPr>
                <w:rFonts w:ascii="宋体" w:hAnsi="宋体" w:cs="宋体" w:hint="eastAsia"/>
                <w:szCs w:val="21"/>
              </w:rPr>
              <w:t>评议基准价=满足磋商文件要求且价格最低的最终报价</w:t>
            </w:r>
          </w:p>
          <w:p w:rsidR="00944BFD" w:rsidRPr="0048136E" w:rsidRDefault="00944BFD" w:rsidP="00944BFD">
            <w:pPr>
              <w:spacing w:line="360" w:lineRule="auto"/>
              <w:rPr>
                <w:rFonts w:ascii="宋体" w:hAnsi="宋体" w:cs="宋体"/>
                <w:szCs w:val="21"/>
              </w:rPr>
            </w:pPr>
            <w:r w:rsidRPr="0048136E">
              <w:rPr>
                <w:rFonts w:ascii="宋体" w:hAnsi="宋体" w:cs="宋体" w:hint="eastAsia"/>
                <w:szCs w:val="21"/>
              </w:rPr>
              <w:t>最终报价等于基准价的得分为满分10分。</w:t>
            </w:r>
          </w:p>
          <w:p w:rsidR="00944BFD" w:rsidRPr="0048136E" w:rsidRDefault="00944BFD" w:rsidP="00944BFD">
            <w:pPr>
              <w:spacing w:line="360" w:lineRule="auto"/>
              <w:rPr>
                <w:rFonts w:ascii="宋体" w:hAnsi="宋体" w:cs="宋体"/>
                <w:szCs w:val="21"/>
              </w:rPr>
            </w:pPr>
            <w:r w:rsidRPr="0048136E">
              <w:rPr>
                <w:rFonts w:ascii="宋体" w:hAnsi="宋体" w:cs="宋体" w:hint="eastAsia"/>
                <w:szCs w:val="21"/>
              </w:rPr>
              <w:t>报价得分=(评议基准价/最终报价)×价格权重（10%）×100</w:t>
            </w:r>
          </w:p>
          <w:p w:rsidR="00944BFD" w:rsidRPr="0048136E" w:rsidRDefault="00944BFD" w:rsidP="00944BFD">
            <w:pPr>
              <w:spacing w:line="360" w:lineRule="auto"/>
              <w:rPr>
                <w:rFonts w:ascii="宋体" w:hAnsi="宋体" w:cs="宋体"/>
                <w:szCs w:val="21"/>
              </w:rPr>
            </w:pPr>
            <w:r w:rsidRPr="0048136E">
              <w:rPr>
                <w:rFonts w:ascii="宋体" w:hAnsi="宋体" w:cs="宋体" w:hint="eastAsia"/>
                <w:szCs w:val="21"/>
              </w:rPr>
              <w:t>供应商满足小微企业的，扣除响应报价的6%，用扣除后价格参与评审。</w:t>
            </w:r>
          </w:p>
          <w:p w:rsidR="00DA3EED" w:rsidRPr="0048136E" w:rsidRDefault="00944BFD" w:rsidP="00944BFD">
            <w:pPr>
              <w:widowControl/>
              <w:rPr>
                <w:rFonts w:ascii="宋体" w:hAnsi="宋体"/>
                <w:b/>
                <w:szCs w:val="21"/>
              </w:rPr>
            </w:pPr>
            <w:r w:rsidRPr="0048136E">
              <w:rPr>
                <w:rFonts w:ascii="宋体" w:hAnsi="宋体" w:hint="eastAsia"/>
                <w:b/>
                <w:szCs w:val="21"/>
              </w:rPr>
              <w:t>注：</w:t>
            </w:r>
          </w:p>
          <w:p w:rsidR="00944BFD" w:rsidRPr="0048136E" w:rsidRDefault="00944BFD" w:rsidP="00944BFD">
            <w:pPr>
              <w:widowControl/>
              <w:rPr>
                <w:rFonts w:ascii="宋体" w:hAnsi="宋体" w:cs="宋体"/>
                <w:color w:val="FF0000"/>
                <w:szCs w:val="21"/>
              </w:rPr>
            </w:pPr>
            <w:r w:rsidRPr="0048136E">
              <w:rPr>
                <w:rFonts w:ascii="宋体" w:hAnsi="宋体" w:hint="eastAsia"/>
                <w:b/>
                <w:szCs w:val="21"/>
              </w:rPr>
              <w:t>1、</w:t>
            </w:r>
            <w:r w:rsidRPr="0048136E">
              <w:rPr>
                <w:rFonts w:ascii="宋体" w:hAnsi="宋体" w:cs="宋体" w:hint="eastAsia"/>
                <w:b/>
                <w:szCs w:val="21"/>
              </w:rPr>
              <w:t>：本项目最高限价为人民币</w:t>
            </w:r>
            <w:r w:rsidR="00DA3EED" w:rsidRPr="0048136E">
              <w:rPr>
                <w:rFonts w:ascii="宋体" w:hAnsi="宋体" w:hint="eastAsia"/>
                <w:b/>
                <w:bCs/>
                <w:szCs w:val="21"/>
                <w:u w:val="single"/>
              </w:rPr>
              <w:t>50</w:t>
            </w:r>
            <w:r w:rsidRPr="0048136E">
              <w:rPr>
                <w:rFonts w:ascii="宋体" w:hAnsi="宋体" w:hint="eastAsia"/>
                <w:b/>
                <w:bCs/>
                <w:szCs w:val="21"/>
              </w:rPr>
              <w:t>万元</w:t>
            </w:r>
            <w:r w:rsidRPr="0048136E">
              <w:rPr>
                <w:rFonts w:ascii="宋体" w:hAnsi="宋体" w:cs="宋体" w:hint="eastAsia"/>
                <w:b/>
                <w:szCs w:val="21"/>
              </w:rPr>
              <w:t>，</w:t>
            </w:r>
            <w:r w:rsidRPr="0048136E">
              <w:rPr>
                <w:rFonts w:ascii="宋体" w:hAnsi="宋体" w:hint="eastAsia"/>
                <w:b/>
                <w:szCs w:val="21"/>
              </w:rPr>
              <w:t>最终报价超过最高限价的响应将被判定为无效响应</w:t>
            </w:r>
            <w:r w:rsidRPr="0048136E">
              <w:rPr>
                <w:rFonts w:ascii="宋体" w:hAnsi="宋体" w:hint="eastAsia"/>
                <w:szCs w:val="21"/>
              </w:rPr>
              <w:t>。</w:t>
            </w:r>
          </w:p>
          <w:p w:rsidR="00944BFD" w:rsidRPr="0048136E" w:rsidRDefault="00944BFD" w:rsidP="00944BFD">
            <w:pPr>
              <w:widowControl/>
              <w:rPr>
                <w:rFonts w:ascii="宋体" w:hAnsi="宋体"/>
                <w:szCs w:val="21"/>
              </w:rPr>
            </w:pPr>
            <w:r w:rsidRPr="0048136E">
              <w:rPr>
                <w:rFonts w:ascii="宋体" w:hAnsi="宋体" w:hint="eastAsia"/>
                <w:b/>
                <w:szCs w:val="21"/>
              </w:rPr>
              <w:t>2、磋商报价得分保留小数点后两位，第三位四舍五入。</w:t>
            </w:r>
          </w:p>
        </w:tc>
      </w:tr>
    </w:tbl>
    <w:p w:rsidR="00CF7C5F" w:rsidRDefault="00CF7C5F">
      <w:pPr>
        <w:pStyle w:val="21"/>
        <w:spacing w:line="360" w:lineRule="auto"/>
        <w:ind w:firstLineChars="0" w:firstLine="0"/>
        <w:rPr>
          <w:rFonts w:ascii="宋体" w:eastAsia="宋体" w:cs="宋体" w:hint="default"/>
          <w:b w:val="0"/>
          <w:color w:val="auto"/>
          <w:sz w:val="21"/>
          <w:szCs w:val="21"/>
        </w:rPr>
      </w:pPr>
    </w:p>
    <w:p w:rsidR="00CF7C5F" w:rsidRDefault="00BC2709">
      <w:pPr>
        <w:pStyle w:val="10"/>
        <w:spacing w:line="28" w:lineRule="atLeast"/>
        <w:rPr>
          <w:rFonts w:ascii="宋体" w:hAnsi="宋体" w:cs="宋体"/>
        </w:rPr>
      </w:pPr>
      <w:r>
        <w:rPr>
          <w:rFonts w:ascii="宋体" w:hAnsi="宋体" w:cs="宋体" w:hint="eastAsia"/>
          <w:color w:val="000000"/>
        </w:rPr>
        <w:br w:type="page"/>
      </w:r>
      <w:r>
        <w:rPr>
          <w:rFonts w:ascii="宋体" w:hAnsi="宋体" w:cs="宋体" w:hint="eastAsia"/>
        </w:rPr>
        <w:lastRenderedPageBreak/>
        <w:t>第五章  采购合同</w:t>
      </w:r>
      <w:bookmarkEnd w:id="5"/>
    </w:p>
    <w:p w:rsidR="003F15E5" w:rsidRPr="001C23E9" w:rsidRDefault="003F15E5" w:rsidP="003F15E5">
      <w:pPr>
        <w:pStyle w:val="aff2"/>
        <w:jc w:val="center"/>
        <w:rPr>
          <w:rFonts w:ascii="宋体" w:hAnsi="宋体" w:cs="Times New Roman"/>
          <w:color w:val="auto"/>
        </w:rPr>
      </w:pPr>
      <w:bookmarkStart w:id="6" w:name="_Toc506214794"/>
      <w:r w:rsidRPr="001C23E9">
        <w:rPr>
          <w:rFonts w:hAnsi="宋体" w:hint="eastAsia"/>
          <w:bCs w:val="0"/>
          <w:color w:val="auto"/>
          <w:szCs w:val="21"/>
        </w:rPr>
        <w:t>（仅供参考）</w:t>
      </w:r>
      <w:bookmarkEnd w:id="6"/>
    </w:p>
    <w:p w:rsidR="003F15E5" w:rsidRPr="001C23E9" w:rsidRDefault="003F15E5" w:rsidP="003F15E5">
      <w:pPr>
        <w:pStyle w:val="aa"/>
        <w:snapToGrid w:val="0"/>
        <w:spacing w:before="120" w:after="120"/>
        <w:rPr>
          <w:rFonts w:hAnsi="宋体" w:hint="default"/>
        </w:rPr>
      </w:pPr>
    </w:p>
    <w:p w:rsidR="003F15E5" w:rsidRPr="001C23E9" w:rsidRDefault="003F15E5" w:rsidP="003F15E5">
      <w:pPr>
        <w:spacing w:line="560" w:lineRule="exact"/>
        <w:jc w:val="center"/>
        <w:rPr>
          <w:rFonts w:ascii="仿宋_GB2312" w:eastAsia="仿宋_GB2312" w:hAnsi="宋体"/>
          <w:sz w:val="52"/>
          <w:szCs w:val="52"/>
        </w:rPr>
      </w:pPr>
    </w:p>
    <w:p w:rsidR="003F15E5" w:rsidRPr="001C23E9" w:rsidRDefault="003F15E5" w:rsidP="003F15E5">
      <w:pPr>
        <w:spacing w:line="560" w:lineRule="exact"/>
        <w:jc w:val="center"/>
        <w:rPr>
          <w:rFonts w:ascii="仿宋_GB2312" w:eastAsia="仿宋_GB2312" w:hAnsi="宋体"/>
          <w:sz w:val="52"/>
          <w:szCs w:val="52"/>
        </w:rPr>
      </w:pPr>
      <w:r w:rsidRPr="001C23E9">
        <w:rPr>
          <w:rFonts w:ascii="仿宋_GB2312" w:eastAsia="仿宋_GB2312" w:hAnsi="宋体" w:hint="eastAsia"/>
          <w:sz w:val="52"/>
          <w:szCs w:val="52"/>
        </w:rPr>
        <w:t>规划设计合同书</w:t>
      </w:r>
    </w:p>
    <w:p w:rsidR="003F15E5" w:rsidRPr="001C23E9" w:rsidRDefault="003F15E5" w:rsidP="003F15E5">
      <w:pPr>
        <w:spacing w:line="560" w:lineRule="exact"/>
        <w:rPr>
          <w:rFonts w:ascii="仿宋_GB2312" w:eastAsia="仿宋_GB2312" w:hAnsi="宋体"/>
          <w:sz w:val="28"/>
          <w:szCs w:val="28"/>
        </w:rPr>
      </w:pPr>
    </w:p>
    <w:p w:rsidR="003F15E5" w:rsidRPr="001C23E9" w:rsidRDefault="003F15E5" w:rsidP="003F15E5">
      <w:pPr>
        <w:spacing w:line="560" w:lineRule="exact"/>
        <w:rPr>
          <w:rFonts w:ascii="仿宋_GB2312" w:eastAsia="仿宋_GB2312" w:hAnsi="宋体"/>
          <w:sz w:val="28"/>
          <w:szCs w:val="28"/>
        </w:rPr>
      </w:pPr>
    </w:p>
    <w:p w:rsidR="003F15E5" w:rsidRPr="001C23E9" w:rsidRDefault="003F15E5" w:rsidP="003F15E5">
      <w:pPr>
        <w:spacing w:line="560" w:lineRule="exact"/>
        <w:rPr>
          <w:rFonts w:ascii="仿宋_GB2312" w:eastAsia="仿宋_GB2312" w:hAnsi="宋体"/>
          <w:sz w:val="28"/>
          <w:szCs w:val="28"/>
        </w:rPr>
      </w:pPr>
    </w:p>
    <w:p w:rsidR="003F15E5" w:rsidRPr="001C23E9" w:rsidRDefault="003F15E5" w:rsidP="003F15E5">
      <w:pPr>
        <w:spacing w:line="560" w:lineRule="exact"/>
        <w:rPr>
          <w:rFonts w:ascii="仿宋_GB2312" w:eastAsia="仿宋_GB2312" w:hAnsi="宋体"/>
          <w:sz w:val="28"/>
          <w:szCs w:val="28"/>
        </w:rPr>
      </w:pPr>
    </w:p>
    <w:p w:rsidR="003F15E5" w:rsidRPr="001C23E9" w:rsidRDefault="003F15E5" w:rsidP="003F15E5">
      <w:pPr>
        <w:spacing w:line="560" w:lineRule="exact"/>
        <w:ind w:firstLineChars="200" w:firstLine="560"/>
        <w:rPr>
          <w:rFonts w:ascii="仿宋_GB2312" w:eastAsia="仿宋_GB2312" w:hAnsi="宋体"/>
          <w:sz w:val="28"/>
          <w:szCs w:val="28"/>
        </w:rPr>
      </w:pPr>
      <w:r w:rsidRPr="001C23E9">
        <w:rPr>
          <w:rFonts w:ascii="仿宋_GB2312" w:eastAsia="仿宋_GB2312" w:hAnsi="宋体" w:hint="eastAsia"/>
          <w:sz w:val="28"/>
          <w:szCs w:val="28"/>
        </w:rPr>
        <w:t>项目名称：</w:t>
      </w:r>
    </w:p>
    <w:p w:rsidR="003F15E5" w:rsidRPr="001C23E9" w:rsidRDefault="003F15E5" w:rsidP="003F15E5">
      <w:pPr>
        <w:spacing w:line="560" w:lineRule="exact"/>
        <w:ind w:firstLineChars="200" w:firstLine="560"/>
        <w:rPr>
          <w:rFonts w:ascii="仿宋_GB2312" w:eastAsia="仿宋_GB2312" w:hAnsi="宋体"/>
          <w:sz w:val="28"/>
          <w:szCs w:val="28"/>
        </w:rPr>
      </w:pPr>
      <w:r w:rsidRPr="001C23E9">
        <w:rPr>
          <w:rFonts w:ascii="仿宋_GB2312" w:eastAsia="仿宋_GB2312" w:hAnsi="宋体" w:hint="eastAsia"/>
          <w:sz w:val="28"/>
          <w:szCs w:val="28"/>
        </w:rPr>
        <w:t>项目地点：</w:t>
      </w:r>
    </w:p>
    <w:p w:rsidR="003F15E5" w:rsidRPr="001C23E9" w:rsidRDefault="003F15E5" w:rsidP="003F15E5">
      <w:pPr>
        <w:spacing w:line="560" w:lineRule="exact"/>
        <w:ind w:firstLineChars="200" w:firstLine="560"/>
        <w:rPr>
          <w:rFonts w:ascii="仿宋_GB2312" w:eastAsia="仿宋_GB2312" w:hAnsi="宋体"/>
          <w:sz w:val="28"/>
          <w:szCs w:val="28"/>
        </w:rPr>
      </w:pPr>
      <w:r w:rsidRPr="001C23E9">
        <w:rPr>
          <w:rFonts w:ascii="仿宋_GB2312" w:eastAsia="仿宋_GB2312" w:hAnsi="宋体" w:hint="eastAsia"/>
          <w:sz w:val="28"/>
          <w:szCs w:val="28"/>
        </w:rPr>
        <w:t>委托单位：</w:t>
      </w:r>
    </w:p>
    <w:p w:rsidR="003F15E5" w:rsidRPr="001C23E9" w:rsidRDefault="003F15E5" w:rsidP="003F15E5">
      <w:pPr>
        <w:spacing w:line="560" w:lineRule="exact"/>
        <w:ind w:firstLineChars="200" w:firstLine="560"/>
        <w:rPr>
          <w:rFonts w:ascii="仿宋_GB2312" w:eastAsia="仿宋_GB2312" w:hAnsi="宋体"/>
          <w:sz w:val="28"/>
          <w:szCs w:val="28"/>
        </w:rPr>
      </w:pPr>
      <w:r w:rsidRPr="001C23E9">
        <w:rPr>
          <w:rFonts w:ascii="仿宋_GB2312" w:eastAsia="仿宋_GB2312" w:hAnsi="宋体" w:hint="eastAsia"/>
          <w:sz w:val="28"/>
          <w:szCs w:val="28"/>
        </w:rPr>
        <w:t>设计单位：</w:t>
      </w:r>
    </w:p>
    <w:p w:rsidR="003F15E5" w:rsidRPr="001C23E9" w:rsidRDefault="003F15E5" w:rsidP="003F15E5">
      <w:pPr>
        <w:spacing w:line="560" w:lineRule="exact"/>
        <w:ind w:firstLineChars="200" w:firstLine="560"/>
        <w:rPr>
          <w:rFonts w:ascii="仿宋_GB2312" w:eastAsia="仿宋_GB2312" w:hAnsi="宋体"/>
          <w:sz w:val="28"/>
          <w:szCs w:val="28"/>
        </w:rPr>
      </w:pPr>
      <w:r w:rsidRPr="001C23E9">
        <w:rPr>
          <w:rFonts w:ascii="仿宋_GB2312" w:eastAsia="仿宋_GB2312" w:hAnsi="宋体" w:hint="eastAsia"/>
          <w:sz w:val="28"/>
          <w:szCs w:val="28"/>
        </w:rPr>
        <w:t>签订时间：</w:t>
      </w:r>
    </w:p>
    <w:p w:rsidR="003F15E5" w:rsidRPr="001C23E9" w:rsidRDefault="003F15E5" w:rsidP="003F15E5">
      <w:pPr>
        <w:spacing w:line="560" w:lineRule="exact"/>
        <w:ind w:firstLineChars="200" w:firstLine="560"/>
        <w:rPr>
          <w:rFonts w:ascii="仿宋_GB2312" w:eastAsia="仿宋_GB2312" w:hAnsi="宋体"/>
          <w:sz w:val="28"/>
          <w:szCs w:val="28"/>
        </w:rPr>
      </w:pPr>
      <w:r w:rsidRPr="001C23E9">
        <w:rPr>
          <w:rFonts w:ascii="仿宋_GB2312" w:eastAsia="仿宋_GB2312" w:hAnsi="宋体" w:hint="eastAsia"/>
          <w:sz w:val="28"/>
          <w:szCs w:val="28"/>
        </w:rPr>
        <w:t>签订地点：</w:t>
      </w:r>
      <w:r w:rsidRPr="001C23E9">
        <w:rPr>
          <w:rFonts w:ascii="仿宋_GB2312" w:eastAsia="仿宋_GB2312" w:hAnsi="宋体" w:hint="eastAsia"/>
          <w:sz w:val="28"/>
          <w:szCs w:val="28"/>
          <w:u w:val="single"/>
        </w:rPr>
        <w:t>甲方所在地</w:t>
      </w:r>
    </w:p>
    <w:p w:rsidR="003F15E5" w:rsidRPr="001C23E9" w:rsidRDefault="003F15E5" w:rsidP="003F15E5">
      <w:pPr>
        <w:spacing w:line="560" w:lineRule="exact"/>
        <w:rPr>
          <w:rFonts w:ascii="仿宋_GB2312" w:eastAsia="仿宋_GB2312" w:hAnsi="宋体"/>
          <w:sz w:val="28"/>
          <w:szCs w:val="28"/>
        </w:rPr>
      </w:pPr>
    </w:p>
    <w:p w:rsidR="003F15E5" w:rsidRPr="001C23E9" w:rsidRDefault="003F15E5" w:rsidP="003F15E5">
      <w:pPr>
        <w:spacing w:line="560" w:lineRule="exact"/>
        <w:rPr>
          <w:rFonts w:ascii="仿宋_GB2312" w:eastAsia="仿宋_GB2312" w:hAnsi="宋体"/>
          <w:sz w:val="28"/>
          <w:szCs w:val="28"/>
        </w:rPr>
      </w:pPr>
    </w:p>
    <w:p w:rsidR="003F15E5" w:rsidRPr="001C23E9" w:rsidRDefault="003F15E5" w:rsidP="003F15E5">
      <w:pPr>
        <w:spacing w:line="560" w:lineRule="exact"/>
        <w:rPr>
          <w:rFonts w:ascii="仿宋_GB2312" w:eastAsia="仿宋_GB2312" w:hAnsi="宋体"/>
          <w:sz w:val="28"/>
          <w:szCs w:val="28"/>
        </w:rPr>
      </w:pPr>
    </w:p>
    <w:p w:rsidR="003F15E5" w:rsidRPr="001C23E9" w:rsidRDefault="003F15E5" w:rsidP="003F15E5">
      <w:pPr>
        <w:spacing w:line="560" w:lineRule="exact"/>
        <w:rPr>
          <w:rFonts w:ascii="仿宋_GB2312" w:eastAsia="仿宋_GB2312" w:hAnsi="宋体"/>
          <w:b/>
          <w:sz w:val="24"/>
        </w:rPr>
      </w:pPr>
      <w:r w:rsidRPr="001C23E9">
        <w:rPr>
          <w:rFonts w:ascii="仿宋_GB2312" w:eastAsia="仿宋_GB2312" w:hAnsi="宋体" w:hint="eastAsia"/>
          <w:b/>
          <w:sz w:val="24"/>
        </w:rPr>
        <w:t>填写说明</w:t>
      </w:r>
    </w:p>
    <w:p w:rsidR="003F15E5" w:rsidRPr="001C23E9" w:rsidRDefault="003F15E5" w:rsidP="003F15E5">
      <w:pPr>
        <w:spacing w:line="560" w:lineRule="exact"/>
        <w:ind w:firstLineChars="200" w:firstLine="480"/>
        <w:rPr>
          <w:rFonts w:ascii="仿宋_GB2312" w:eastAsia="仿宋_GB2312" w:hAnsi="宋体"/>
          <w:sz w:val="24"/>
        </w:rPr>
      </w:pPr>
      <w:r w:rsidRPr="001C23E9">
        <w:rPr>
          <w:rFonts w:ascii="仿宋_GB2312" w:eastAsia="仿宋_GB2312" w:hAnsi="宋体"/>
          <w:sz w:val="24"/>
        </w:rPr>
        <w:t>1</w:t>
      </w:r>
      <w:r w:rsidRPr="001C23E9">
        <w:rPr>
          <w:rFonts w:ascii="仿宋_GB2312" w:eastAsia="仿宋_GB2312" w:hAnsi="宋体" w:hint="eastAsia"/>
          <w:sz w:val="24"/>
        </w:rPr>
        <w:t>．订立本合同书前，双方须认真阅读并协商各条款。本合同书一经法定代表人或授权代表签字并加盖公章或合同章后生效。</w:t>
      </w:r>
    </w:p>
    <w:p w:rsidR="003F15E5" w:rsidRPr="001C23E9" w:rsidRDefault="003F15E5" w:rsidP="003F15E5">
      <w:pPr>
        <w:spacing w:line="560" w:lineRule="exact"/>
        <w:ind w:firstLineChars="200" w:firstLine="480"/>
        <w:rPr>
          <w:rFonts w:ascii="仿宋_GB2312" w:eastAsia="仿宋_GB2312" w:hAnsi="宋体"/>
          <w:sz w:val="24"/>
        </w:rPr>
      </w:pPr>
      <w:r w:rsidRPr="001C23E9">
        <w:rPr>
          <w:rFonts w:ascii="仿宋_GB2312" w:eastAsia="仿宋_GB2312" w:hAnsi="宋体"/>
          <w:sz w:val="24"/>
        </w:rPr>
        <w:t>2</w:t>
      </w:r>
      <w:r w:rsidRPr="001C23E9">
        <w:rPr>
          <w:rFonts w:ascii="仿宋_GB2312" w:eastAsia="仿宋_GB2312" w:hAnsi="宋体" w:hint="eastAsia"/>
          <w:sz w:val="24"/>
        </w:rPr>
        <w:t>．本合同书的空格部分如为空白句，应用“</w:t>
      </w:r>
      <w:r w:rsidRPr="001C23E9">
        <w:rPr>
          <w:rFonts w:ascii="仿宋_GB2312" w:eastAsia="仿宋_GB2312" w:hAnsi="宋体"/>
          <w:sz w:val="24"/>
        </w:rPr>
        <w:t>X</w:t>
      </w:r>
      <w:r w:rsidRPr="001C23E9">
        <w:rPr>
          <w:rFonts w:ascii="仿宋_GB2312" w:eastAsia="仿宋_GB2312" w:hAnsi="宋体" w:hint="eastAsia"/>
          <w:sz w:val="24"/>
        </w:rPr>
        <w:t>”表示。涂改之处，须经合同书双方签字并盖章确认。</w:t>
      </w:r>
    </w:p>
    <w:p w:rsidR="003F15E5" w:rsidRPr="001C23E9" w:rsidRDefault="003F15E5" w:rsidP="003F15E5">
      <w:pPr>
        <w:spacing w:line="560" w:lineRule="exact"/>
        <w:rPr>
          <w:rFonts w:ascii="仿宋_GB2312" w:eastAsia="仿宋_GB2312" w:hAnsi="宋体"/>
          <w:sz w:val="28"/>
          <w:szCs w:val="28"/>
        </w:rPr>
      </w:pPr>
    </w:p>
    <w:p w:rsidR="003F15E5" w:rsidRPr="001C23E9" w:rsidRDefault="003F15E5" w:rsidP="003F15E5">
      <w:pPr>
        <w:spacing w:line="560" w:lineRule="exact"/>
        <w:jc w:val="center"/>
        <w:rPr>
          <w:rFonts w:ascii="仿宋_GB2312" w:eastAsia="仿宋_GB2312" w:hAnsi="宋体"/>
          <w:sz w:val="44"/>
          <w:szCs w:val="44"/>
        </w:rPr>
      </w:pPr>
    </w:p>
    <w:p w:rsidR="003F15E5" w:rsidRPr="001C23E9" w:rsidRDefault="003F15E5" w:rsidP="003F15E5">
      <w:pPr>
        <w:spacing w:line="560" w:lineRule="exact"/>
        <w:jc w:val="center"/>
        <w:rPr>
          <w:rFonts w:ascii="仿宋_GB2312" w:eastAsia="仿宋_GB2312" w:hAnsi="宋体"/>
          <w:sz w:val="44"/>
          <w:szCs w:val="44"/>
        </w:rPr>
      </w:pPr>
      <w:r w:rsidRPr="001C23E9">
        <w:rPr>
          <w:rFonts w:ascii="仿宋_GB2312" w:eastAsia="仿宋_GB2312" w:hAnsi="宋体" w:hint="eastAsia"/>
          <w:sz w:val="44"/>
          <w:szCs w:val="44"/>
        </w:rPr>
        <w:lastRenderedPageBreak/>
        <w:t>规划设计合同书</w:t>
      </w:r>
    </w:p>
    <w:p w:rsidR="003F15E5" w:rsidRPr="001C23E9" w:rsidRDefault="003F15E5" w:rsidP="003F15E5">
      <w:pPr>
        <w:spacing w:line="560" w:lineRule="exact"/>
        <w:rPr>
          <w:rFonts w:ascii="仿宋_GB2312" w:eastAsia="仿宋_GB2312" w:hAnsi="宋体"/>
          <w:sz w:val="28"/>
          <w:szCs w:val="28"/>
        </w:rPr>
      </w:pP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hint="eastAsia"/>
          <w:szCs w:val="21"/>
        </w:rPr>
        <w:t>委托单位（以下简称甲方）：</w:t>
      </w:r>
    </w:p>
    <w:p w:rsidR="003F15E5" w:rsidRPr="001C23E9" w:rsidRDefault="003F15E5" w:rsidP="003F15E5">
      <w:pPr>
        <w:spacing w:line="560" w:lineRule="exact"/>
        <w:rPr>
          <w:rFonts w:ascii="仿宋_GB2312" w:eastAsia="仿宋_GB2312" w:hAnsi="宋体"/>
          <w:szCs w:val="21"/>
        </w:rPr>
      </w:pPr>
    </w:p>
    <w:p w:rsidR="003F15E5" w:rsidRPr="001C23E9" w:rsidRDefault="003F15E5" w:rsidP="003F15E5">
      <w:pPr>
        <w:spacing w:line="560" w:lineRule="exact"/>
        <w:rPr>
          <w:rFonts w:ascii="仿宋_GB2312" w:eastAsia="仿宋_GB2312" w:hAnsi="宋体"/>
          <w:szCs w:val="21"/>
        </w:rPr>
      </w:pP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hint="eastAsia"/>
          <w:szCs w:val="21"/>
        </w:rPr>
        <w:t>设计单位（以下简称乙方）：</w:t>
      </w:r>
    </w:p>
    <w:p w:rsidR="003F15E5" w:rsidRPr="001C23E9" w:rsidRDefault="003F15E5" w:rsidP="003F15E5">
      <w:pPr>
        <w:spacing w:line="560" w:lineRule="exact"/>
        <w:ind w:firstLineChars="200" w:firstLine="420"/>
        <w:rPr>
          <w:rFonts w:ascii="仿宋_GB2312" w:eastAsia="仿宋_GB2312" w:hAnsi="宋体"/>
          <w:szCs w:val="21"/>
        </w:rPr>
      </w:pPr>
    </w:p>
    <w:p w:rsidR="003F15E5" w:rsidRPr="001C23E9" w:rsidRDefault="003F15E5" w:rsidP="003F15E5">
      <w:pPr>
        <w:spacing w:line="560" w:lineRule="exact"/>
        <w:rPr>
          <w:rFonts w:ascii="仿宋_GB2312" w:eastAsia="仿宋_GB2312" w:hAnsi="宋体"/>
          <w:szCs w:val="21"/>
        </w:rPr>
      </w:pP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hint="eastAsia"/>
          <w:szCs w:val="21"/>
        </w:rPr>
        <w:t>甲方委托乙方开展本合同书约定的规划设计工作，为明确双方的权利、义务，经协商一致，依照《中华人民共和国合同法》等规定，并遵循诚实、信用、公平和自愿的原则订立本合同书。</w:t>
      </w:r>
    </w:p>
    <w:p w:rsidR="003F15E5" w:rsidRPr="001C23E9" w:rsidRDefault="003F15E5" w:rsidP="008B4CB8">
      <w:pPr>
        <w:spacing w:line="560" w:lineRule="exact"/>
        <w:ind w:firstLineChars="196" w:firstLine="412"/>
        <w:rPr>
          <w:rFonts w:ascii="仿宋_GB2312" w:eastAsia="仿宋_GB2312" w:hAnsi="宋体"/>
          <w:b/>
          <w:szCs w:val="21"/>
        </w:rPr>
      </w:pPr>
      <w:r w:rsidRPr="001C23E9">
        <w:rPr>
          <w:rFonts w:ascii="仿宋_GB2312" w:eastAsia="仿宋_GB2312" w:hAnsi="宋体" w:hint="eastAsia"/>
          <w:b/>
          <w:szCs w:val="21"/>
        </w:rPr>
        <w:t>第一条签订依据</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hint="eastAsia"/>
          <w:szCs w:val="21"/>
        </w:rPr>
        <w:t>《中华人民共和国合同法》《中华人民共和国城乡规划法》《城市规划编制办法》等法律、法规及规定。</w:t>
      </w:r>
    </w:p>
    <w:p w:rsidR="003F15E5" w:rsidRPr="001C23E9" w:rsidRDefault="003F15E5" w:rsidP="008B4CB8">
      <w:pPr>
        <w:spacing w:line="560" w:lineRule="exact"/>
        <w:ind w:firstLineChars="196" w:firstLine="412"/>
        <w:rPr>
          <w:b/>
          <w:szCs w:val="21"/>
          <w:shd w:val="clear" w:color="auto" w:fill="FFFFFF"/>
        </w:rPr>
      </w:pPr>
      <w:r w:rsidRPr="001C23E9">
        <w:rPr>
          <w:rFonts w:ascii="仿宋_GB2312" w:eastAsia="仿宋_GB2312" w:hAnsi="宋体" w:hint="eastAsia"/>
          <w:b/>
          <w:szCs w:val="21"/>
        </w:rPr>
        <w:t>第二条项目地点、名称、类别、范围</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2.1</w:t>
      </w:r>
      <w:r w:rsidRPr="001C23E9">
        <w:rPr>
          <w:rFonts w:ascii="仿宋_GB2312" w:eastAsia="仿宋_GB2312" w:hAnsi="宋体" w:hint="eastAsia"/>
          <w:szCs w:val="21"/>
        </w:rPr>
        <w:t>项目地点：</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2.2</w:t>
      </w:r>
      <w:r w:rsidRPr="001C23E9">
        <w:rPr>
          <w:rFonts w:ascii="仿宋_GB2312" w:eastAsia="仿宋_GB2312" w:hAnsi="宋体" w:hint="eastAsia"/>
          <w:szCs w:val="21"/>
        </w:rPr>
        <w:t>项目名称：</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2.3</w:t>
      </w:r>
      <w:r w:rsidRPr="001C23E9">
        <w:rPr>
          <w:rFonts w:ascii="仿宋_GB2312" w:eastAsia="仿宋_GB2312" w:hAnsi="宋体" w:hint="eastAsia"/>
          <w:szCs w:val="21"/>
        </w:rPr>
        <w:t>项目类别：□城镇体系规划</w:t>
      </w:r>
    </w:p>
    <w:p w:rsidR="003F15E5" w:rsidRPr="001C23E9" w:rsidRDefault="003F15E5" w:rsidP="003F15E5">
      <w:pPr>
        <w:spacing w:line="560" w:lineRule="exact"/>
        <w:ind w:firstLineChars="850" w:firstLine="1785"/>
        <w:rPr>
          <w:rFonts w:ascii="仿宋_GB2312" w:eastAsia="仿宋_GB2312" w:hAnsi="宋体"/>
          <w:szCs w:val="21"/>
        </w:rPr>
      </w:pPr>
      <w:r w:rsidRPr="001C23E9">
        <w:rPr>
          <w:rFonts w:ascii="仿宋_GB2312" w:eastAsia="仿宋_GB2312" w:hAnsi="宋体" w:hint="eastAsia"/>
          <w:szCs w:val="21"/>
        </w:rPr>
        <w:t>□总体规划</w:t>
      </w:r>
    </w:p>
    <w:p w:rsidR="003F15E5" w:rsidRPr="001C23E9" w:rsidRDefault="003F15E5" w:rsidP="003F15E5">
      <w:pPr>
        <w:spacing w:line="560" w:lineRule="exact"/>
        <w:ind w:firstLineChars="850" w:firstLine="1785"/>
        <w:rPr>
          <w:rFonts w:ascii="仿宋_GB2312" w:eastAsia="仿宋_GB2312" w:hAnsi="宋体"/>
          <w:szCs w:val="21"/>
        </w:rPr>
      </w:pPr>
      <w:r w:rsidRPr="001C23E9">
        <w:rPr>
          <w:rFonts w:ascii="仿宋_GB2312" w:eastAsia="仿宋_GB2312" w:hAnsi="宋体" w:hint="eastAsia"/>
          <w:szCs w:val="21"/>
        </w:rPr>
        <w:t>□详细规划（□控制性□修建性）</w:t>
      </w:r>
    </w:p>
    <w:p w:rsidR="003F15E5" w:rsidRPr="001C23E9" w:rsidRDefault="003F15E5" w:rsidP="003F15E5">
      <w:pPr>
        <w:spacing w:line="560" w:lineRule="exact"/>
        <w:ind w:firstLineChars="850" w:firstLine="1785"/>
        <w:rPr>
          <w:rFonts w:ascii="仿宋_GB2312" w:eastAsia="仿宋_GB2312" w:hAnsi="宋体"/>
          <w:szCs w:val="21"/>
        </w:rPr>
      </w:pPr>
      <w:r w:rsidRPr="001C23E9">
        <w:rPr>
          <w:rFonts w:ascii="仿宋_GB2312" w:eastAsia="仿宋_GB2312" w:hAnsi="宋体" w:hint="eastAsia"/>
          <w:szCs w:val="21"/>
        </w:rPr>
        <w:t>□镇乡规划（□镇规划□乡规划□村庄规划）</w:t>
      </w:r>
    </w:p>
    <w:p w:rsidR="003F15E5" w:rsidRPr="001C23E9" w:rsidRDefault="003F15E5" w:rsidP="003F15E5">
      <w:pPr>
        <w:spacing w:line="560" w:lineRule="exact"/>
        <w:ind w:firstLineChars="850" w:firstLine="1785"/>
        <w:rPr>
          <w:rFonts w:ascii="仿宋_GB2312" w:eastAsia="仿宋_GB2312" w:hAnsi="宋体"/>
          <w:szCs w:val="21"/>
        </w:rPr>
      </w:pPr>
      <w:r w:rsidRPr="001C23E9">
        <w:rPr>
          <w:rFonts w:ascii="仿宋_GB2312" w:eastAsia="仿宋_GB2312" w:hAnsi="宋体" w:hint="eastAsia"/>
          <w:szCs w:val="21"/>
        </w:rPr>
        <w:t>□专项规划</w:t>
      </w:r>
    </w:p>
    <w:p w:rsidR="003F15E5" w:rsidRPr="001C23E9" w:rsidRDefault="003F15E5" w:rsidP="003F15E5">
      <w:pPr>
        <w:spacing w:line="560" w:lineRule="exact"/>
        <w:ind w:firstLineChars="850" w:firstLine="1785"/>
        <w:rPr>
          <w:rFonts w:ascii="仿宋_GB2312" w:eastAsia="仿宋_GB2312" w:hAnsi="宋体"/>
          <w:szCs w:val="21"/>
        </w:rPr>
      </w:pPr>
      <w:r w:rsidRPr="001C23E9">
        <w:rPr>
          <w:rFonts w:ascii="仿宋_GB2312" w:eastAsia="仿宋_GB2312" w:hAnsi="宋体" w:hint="eastAsia"/>
          <w:szCs w:val="21"/>
        </w:rPr>
        <w:t>□其它：</w:t>
      </w:r>
    </w:p>
    <w:p w:rsidR="003F15E5" w:rsidRPr="001C23E9" w:rsidRDefault="003F15E5" w:rsidP="008B4CB8">
      <w:pPr>
        <w:spacing w:line="560" w:lineRule="exact"/>
        <w:ind w:firstLineChars="800" w:firstLine="1681"/>
        <w:rPr>
          <w:rFonts w:ascii="仿宋_GB2312" w:eastAsia="仿宋_GB2312" w:hAnsi="宋体"/>
          <w:szCs w:val="21"/>
        </w:rPr>
      </w:pPr>
      <w:r w:rsidRPr="001C23E9">
        <w:rPr>
          <w:rFonts w:ascii="仿宋_GB2312" w:eastAsia="仿宋_GB2312" w:hAnsi="宋体" w:hint="eastAsia"/>
          <w:b/>
          <w:szCs w:val="21"/>
        </w:rPr>
        <w:t>（请在□内打√）</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2.4</w:t>
      </w:r>
      <w:r w:rsidRPr="001C23E9">
        <w:rPr>
          <w:rFonts w:ascii="仿宋_GB2312" w:eastAsia="仿宋_GB2312" w:hAnsi="宋体" w:hint="eastAsia"/>
          <w:szCs w:val="21"/>
        </w:rPr>
        <w:t>项目范围：</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lastRenderedPageBreak/>
        <w:t>2.5</w:t>
      </w:r>
      <w:r w:rsidRPr="001C23E9">
        <w:rPr>
          <w:rFonts w:ascii="仿宋_GB2312" w:eastAsia="仿宋_GB2312" w:hAnsi="宋体" w:hint="eastAsia"/>
          <w:szCs w:val="21"/>
        </w:rPr>
        <w:t>项目规模：</w:t>
      </w:r>
    </w:p>
    <w:p w:rsidR="003F15E5" w:rsidRPr="001C23E9" w:rsidRDefault="003F15E5" w:rsidP="008B4CB8">
      <w:pPr>
        <w:spacing w:line="560" w:lineRule="exact"/>
        <w:ind w:firstLineChars="196" w:firstLine="412"/>
        <w:rPr>
          <w:rFonts w:ascii="仿宋_GB2312" w:eastAsia="仿宋_GB2312" w:hAnsi="宋体"/>
          <w:b/>
          <w:szCs w:val="21"/>
        </w:rPr>
      </w:pPr>
      <w:r w:rsidRPr="001C23E9">
        <w:rPr>
          <w:rFonts w:ascii="仿宋_GB2312" w:eastAsia="仿宋_GB2312" w:hAnsi="宋体" w:hint="eastAsia"/>
          <w:b/>
          <w:szCs w:val="21"/>
        </w:rPr>
        <w:t>第三条规划设计内容</w:t>
      </w:r>
    </w:p>
    <w:p w:rsidR="003F15E5" w:rsidRPr="001C23E9" w:rsidRDefault="003F15E5" w:rsidP="003F15E5">
      <w:pPr>
        <w:spacing w:line="560" w:lineRule="exact"/>
        <w:ind w:firstLineChars="650" w:firstLine="1365"/>
        <w:rPr>
          <w:rFonts w:ascii="仿宋_GB2312" w:eastAsia="仿宋_GB2312" w:hAnsi="宋体"/>
          <w:szCs w:val="21"/>
        </w:rPr>
      </w:pPr>
      <w:r w:rsidRPr="001C23E9">
        <w:rPr>
          <w:rFonts w:ascii="仿宋_GB2312" w:eastAsia="仿宋_GB2312" w:hAnsi="宋体" w:hint="eastAsia"/>
          <w:szCs w:val="21"/>
        </w:rPr>
        <w:t>□甲方委托书</w:t>
      </w:r>
    </w:p>
    <w:p w:rsidR="003F15E5" w:rsidRPr="001C23E9" w:rsidRDefault="003F15E5" w:rsidP="003F15E5">
      <w:pPr>
        <w:spacing w:line="560" w:lineRule="exact"/>
        <w:ind w:firstLineChars="650" w:firstLine="1365"/>
        <w:rPr>
          <w:rFonts w:ascii="仿宋_GB2312" w:eastAsia="仿宋_GB2312" w:hAnsi="宋体"/>
          <w:szCs w:val="21"/>
        </w:rPr>
      </w:pPr>
      <w:r w:rsidRPr="001C23E9">
        <w:rPr>
          <w:rFonts w:ascii="仿宋_GB2312" w:eastAsia="仿宋_GB2312" w:hAnsi="宋体" w:hint="eastAsia"/>
          <w:szCs w:val="21"/>
        </w:rPr>
        <w:t>□甲方设计任务书</w:t>
      </w:r>
    </w:p>
    <w:p w:rsidR="003F15E5" w:rsidRPr="001C23E9" w:rsidRDefault="003F15E5" w:rsidP="003F15E5">
      <w:pPr>
        <w:spacing w:line="560" w:lineRule="exact"/>
        <w:ind w:firstLineChars="650" w:firstLine="1365"/>
        <w:rPr>
          <w:rFonts w:ascii="仿宋_GB2312" w:eastAsia="仿宋_GB2312" w:hAnsi="宋体"/>
          <w:szCs w:val="21"/>
        </w:rPr>
      </w:pPr>
      <w:r w:rsidRPr="001C23E9">
        <w:rPr>
          <w:rFonts w:ascii="仿宋_GB2312" w:eastAsia="仿宋_GB2312" w:hAnsi="宋体" w:hint="eastAsia"/>
          <w:szCs w:val="21"/>
        </w:rPr>
        <w:t>□其它：</w:t>
      </w:r>
    </w:p>
    <w:p w:rsidR="003F15E5" w:rsidRPr="001C23E9" w:rsidRDefault="003F15E5" w:rsidP="008B4CB8">
      <w:pPr>
        <w:spacing w:line="560" w:lineRule="exact"/>
        <w:ind w:leftChars="267" w:left="561" w:firstLineChars="391" w:firstLine="821"/>
        <w:jc w:val="left"/>
        <w:rPr>
          <w:rFonts w:ascii="仿宋_GB2312" w:eastAsia="仿宋_GB2312" w:hAnsi="宋体"/>
          <w:b/>
          <w:szCs w:val="21"/>
        </w:rPr>
      </w:pPr>
      <w:r w:rsidRPr="001C23E9">
        <w:rPr>
          <w:rFonts w:ascii="仿宋_GB2312" w:eastAsia="仿宋_GB2312" w:hAnsi="宋体" w:hint="eastAsia"/>
          <w:b/>
          <w:szCs w:val="21"/>
        </w:rPr>
        <w:t>（请在□内打√）第四条规划设计依据</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4.1  </w:t>
      </w:r>
      <w:r w:rsidRPr="001C23E9">
        <w:rPr>
          <w:rFonts w:ascii="仿宋_GB2312" w:eastAsia="仿宋_GB2312" w:hAnsi="宋体" w:hint="eastAsia"/>
          <w:szCs w:val="21"/>
        </w:rPr>
        <w:t>《中华人民共和国城乡规划法》《城市规划编制办法》《浙江省城乡规划条例》《宁波市城乡规划条例》等国家、浙江省及宁波市有关城乡规划编制及设计管理的法律、法规、规章和国家标准、行业标准。</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4.2  </w:t>
      </w:r>
      <w:r w:rsidRPr="001C23E9">
        <w:rPr>
          <w:rFonts w:ascii="仿宋_GB2312" w:eastAsia="仿宋_GB2312" w:hAnsi="宋体" w:hint="eastAsia"/>
          <w:szCs w:val="21"/>
        </w:rPr>
        <w:t>已批复的城乡规划成果。</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4.3  </w:t>
      </w:r>
      <w:r w:rsidRPr="001C23E9">
        <w:rPr>
          <w:rFonts w:ascii="仿宋_GB2312" w:eastAsia="仿宋_GB2312" w:hAnsi="宋体" w:hint="eastAsia"/>
          <w:szCs w:val="21"/>
        </w:rPr>
        <w:t>甲方提交的政府对本合同书项目的指示、批示及会议纪要。</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4.4  </w:t>
      </w:r>
      <w:r w:rsidRPr="001C23E9">
        <w:rPr>
          <w:rFonts w:ascii="仿宋_GB2312" w:eastAsia="仿宋_GB2312" w:hAnsi="宋体" w:hint="eastAsia"/>
          <w:szCs w:val="21"/>
        </w:rPr>
        <w:t>甲方委托书、设计任务书。</w:t>
      </w:r>
    </w:p>
    <w:p w:rsidR="003F15E5" w:rsidRPr="001C23E9" w:rsidRDefault="003F15E5" w:rsidP="003F15E5">
      <w:pPr>
        <w:spacing w:line="560" w:lineRule="exact"/>
        <w:ind w:firstLineChars="200" w:firstLine="420"/>
        <w:rPr>
          <w:rFonts w:ascii="仿宋_GB2312" w:eastAsia="仿宋_GB2312" w:hAnsi="宋体"/>
          <w:b/>
          <w:szCs w:val="21"/>
        </w:rPr>
      </w:pPr>
      <w:r w:rsidRPr="001C23E9">
        <w:rPr>
          <w:rFonts w:ascii="仿宋_GB2312" w:eastAsia="仿宋_GB2312" w:hAnsi="宋体"/>
          <w:szCs w:val="21"/>
        </w:rPr>
        <w:t xml:space="preserve">4.5  </w:t>
      </w:r>
      <w:r w:rsidRPr="001C23E9">
        <w:rPr>
          <w:rFonts w:ascii="仿宋_GB2312" w:eastAsia="仿宋_GB2312" w:hAnsi="宋体" w:hint="eastAsia"/>
          <w:szCs w:val="21"/>
        </w:rPr>
        <w:t>其它：</w:t>
      </w:r>
    </w:p>
    <w:p w:rsidR="003F15E5" w:rsidRPr="001C23E9" w:rsidRDefault="003F15E5" w:rsidP="008B4CB8">
      <w:pPr>
        <w:spacing w:line="560" w:lineRule="exact"/>
        <w:ind w:firstLineChars="196" w:firstLine="412"/>
        <w:jc w:val="left"/>
        <w:rPr>
          <w:rFonts w:ascii="仿宋_GB2312" w:eastAsia="仿宋_GB2312" w:hAnsi="宋体"/>
          <w:szCs w:val="21"/>
        </w:rPr>
      </w:pPr>
      <w:r w:rsidRPr="001C23E9">
        <w:rPr>
          <w:rFonts w:ascii="仿宋_GB2312" w:eastAsia="仿宋_GB2312" w:hAnsi="宋体" w:hint="eastAsia"/>
          <w:b/>
          <w:szCs w:val="21"/>
        </w:rPr>
        <w:t>第五条设计时限及成果要求</w:t>
      </w:r>
    </w:p>
    <w:p w:rsidR="003F15E5" w:rsidRPr="001C23E9" w:rsidRDefault="003F15E5" w:rsidP="003F15E5">
      <w:pPr>
        <w:spacing w:line="560" w:lineRule="exact"/>
        <w:ind w:leftChars="67" w:left="141" w:firstLineChars="150" w:firstLine="315"/>
        <w:rPr>
          <w:rFonts w:ascii="仿宋_GB2312" w:eastAsia="仿宋_GB2312" w:hAnsi="宋体"/>
          <w:szCs w:val="21"/>
          <w:u w:val="single"/>
        </w:rPr>
      </w:pPr>
      <w:r w:rsidRPr="001C23E9">
        <w:rPr>
          <w:rFonts w:ascii="仿宋_GB2312" w:eastAsia="仿宋_GB2312" w:hAnsi="宋体"/>
          <w:szCs w:val="21"/>
        </w:rPr>
        <w:t xml:space="preserve">5.1  </w:t>
      </w:r>
      <w:r w:rsidRPr="001C23E9">
        <w:rPr>
          <w:rFonts w:ascii="仿宋_GB2312" w:eastAsia="仿宋_GB2312" w:hAnsi="宋体" w:hint="eastAsia"/>
          <w:szCs w:val="21"/>
        </w:rPr>
        <w:t>进度要求：乙方于本合同书签订后个工作日内进场开展工作；乙方收到规划设计首付款后个工作日提交规划大纲、初步方案或方案初稿；讨论通过后个工作日提交规划评审方案；方案评审通过后个工作日内提交规划设计全部合格成果。合格成果是指乙方依评审纪要（如有）修改完善后提供的且经甲方书面认可的规划设计正式文件。</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5.2  </w:t>
      </w:r>
      <w:r w:rsidRPr="001C23E9">
        <w:rPr>
          <w:rFonts w:ascii="仿宋_GB2312" w:eastAsia="仿宋_GB2312" w:hAnsi="宋体" w:hint="eastAsia"/>
          <w:szCs w:val="21"/>
        </w:rPr>
        <w:t>成果份数：□文本、说明书、基础资料（套）</w:t>
      </w:r>
    </w:p>
    <w:p w:rsidR="003F15E5" w:rsidRPr="001C23E9" w:rsidRDefault="003F15E5" w:rsidP="003F15E5">
      <w:pPr>
        <w:spacing w:line="560" w:lineRule="exact"/>
        <w:ind w:firstLineChars="950" w:firstLine="1995"/>
        <w:rPr>
          <w:rFonts w:ascii="仿宋_GB2312" w:eastAsia="仿宋_GB2312" w:hAnsi="宋体"/>
          <w:szCs w:val="21"/>
        </w:rPr>
      </w:pPr>
      <w:r w:rsidRPr="001C23E9">
        <w:rPr>
          <w:rFonts w:ascii="仿宋_GB2312" w:eastAsia="仿宋_GB2312" w:hAnsi="宋体" w:hint="eastAsia"/>
          <w:szCs w:val="21"/>
        </w:rPr>
        <w:t>□全部图纸（套）</w:t>
      </w:r>
    </w:p>
    <w:p w:rsidR="003F15E5" w:rsidRPr="001C23E9" w:rsidRDefault="003F15E5" w:rsidP="003F15E5">
      <w:pPr>
        <w:spacing w:line="560" w:lineRule="exact"/>
        <w:ind w:firstLineChars="950" w:firstLine="1995"/>
        <w:rPr>
          <w:rFonts w:ascii="仿宋_GB2312" w:eastAsia="仿宋_GB2312" w:hAnsi="宋体"/>
          <w:szCs w:val="21"/>
        </w:rPr>
      </w:pPr>
      <w:r w:rsidRPr="001C23E9">
        <w:rPr>
          <w:rFonts w:ascii="仿宋_GB2312" w:eastAsia="仿宋_GB2312" w:hAnsi="宋体" w:hint="eastAsia"/>
          <w:szCs w:val="21"/>
        </w:rPr>
        <w:t>□全部内容的电子文件光盘</w:t>
      </w:r>
    </w:p>
    <w:p w:rsidR="003F15E5" w:rsidRPr="001C23E9" w:rsidRDefault="003F15E5" w:rsidP="003F15E5">
      <w:pPr>
        <w:spacing w:line="560" w:lineRule="exact"/>
        <w:ind w:firstLineChars="950" w:firstLine="1995"/>
        <w:rPr>
          <w:rFonts w:ascii="仿宋_GB2312" w:eastAsia="仿宋_GB2312" w:hAnsi="宋体"/>
          <w:szCs w:val="21"/>
        </w:rPr>
      </w:pPr>
      <w:r w:rsidRPr="001C23E9">
        <w:rPr>
          <w:rFonts w:ascii="仿宋_GB2312" w:eastAsia="仿宋_GB2312" w:hAnsi="宋体" w:hint="eastAsia"/>
          <w:szCs w:val="21"/>
        </w:rPr>
        <w:t>□其它：</w:t>
      </w:r>
    </w:p>
    <w:p w:rsidR="003F15E5" w:rsidRPr="001C23E9" w:rsidRDefault="003F15E5" w:rsidP="008B4CB8">
      <w:pPr>
        <w:spacing w:line="560" w:lineRule="exact"/>
        <w:ind w:firstLineChars="900" w:firstLine="1891"/>
        <w:rPr>
          <w:rFonts w:ascii="仿宋_GB2312" w:eastAsia="仿宋_GB2312" w:hAnsi="宋体"/>
          <w:b/>
          <w:szCs w:val="21"/>
        </w:rPr>
      </w:pPr>
      <w:r w:rsidRPr="001C23E9">
        <w:rPr>
          <w:rFonts w:ascii="仿宋_GB2312" w:eastAsia="仿宋_GB2312" w:hAnsi="宋体" w:hint="eastAsia"/>
          <w:b/>
          <w:szCs w:val="21"/>
        </w:rPr>
        <w:t>（请在□内打√）</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5.3  </w:t>
      </w:r>
      <w:r w:rsidRPr="001C23E9">
        <w:rPr>
          <w:rFonts w:ascii="仿宋_GB2312" w:eastAsia="仿宋_GB2312" w:hAnsi="宋体" w:hint="eastAsia"/>
          <w:szCs w:val="21"/>
        </w:rPr>
        <w:t>成果提交地点：</w:t>
      </w:r>
      <w:r w:rsidRPr="001C23E9">
        <w:rPr>
          <w:rFonts w:ascii="仿宋_GB2312" w:eastAsia="仿宋_GB2312" w:hAnsi="宋体" w:hint="eastAsia"/>
          <w:szCs w:val="21"/>
          <w:u w:val="single"/>
        </w:rPr>
        <w:t>甲方所在地</w:t>
      </w:r>
    </w:p>
    <w:p w:rsidR="00BE22BA" w:rsidRDefault="00BE22BA" w:rsidP="008B4CB8">
      <w:pPr>
        <w:spacing w:line="560" w:lineRule="exact"/>
        <w:ind w:firstLineChars="196" w:firstLine="412"/>
        <w:rPr>
          <w:rFonts w:ascii="仿宋_GB2312" w:eastAsia="仿宋_GB2312" w:hAnsi="宋体"/>
          <w:b/>
          <w:szCs w:val="21"/>
        </w:rPr>
      </w:pPr>
    </w:p>
    <w:p w:rsidR="003F15E5" w:rsidRPr="001C23E9" w:rsidRDefault="003F15E5" w:rsidP="008B4CB8">
      <w:pPr>
        <w:spacing w:line="560" w:lineRule="exact"/>
        <w:ind w:firstLineChars="196" w:firstLine="412"/>
        <w:rPr>
          <w:rFonts w:ascii="仿宋_GB2312" w:eastAsia="仿宋_GB2312" w:hAnsi="宋体"/>
          <w:szCs w:val="21"/>
        </w:rPr>
      </w:pPr>
      <w:r w:rsidRPr="001C23E9">
        <w:rPr>
          <w:rFonts w:ascii="仿宋_GB2312" w:eastAsia="仿宋_GB2312" w:hAnsi="宋体" w:hint="eastAsia"/>
          <w:b/>
          <w:szCs w:val="21"/>
        </w:rPr>
        <w:lastRenderedPageBreak/>
        <w:t>第六条资料提供</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hint="eastAsia"/>
          <w:szCs w:val="21"/>
        </w:rPr>
        <w:t>甲方协助乙方收集以下资料：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5"/>
        <w:gridCol w:w="1406"/>
        <w:gridCol w:w="3522"/>
      </w:tblGrid>
      <w:tr w:rsidR="003F15E5" w:rsidRPr="001C23E9" w:rsidTr="00F20792">
        <w:tc>
          <w:tcPr>
            <w:tcW w:w="3145" w:type="dxa"/>
          </w:tcPr>
          <w:p w:rsidR="003F15E5" w:rsidRPr="001C23E9" w:rsidRDefault="003F15E5" w:rsidP="00F20792">
            <w:pPr>
              <w:spacing w:line="560" w:lineRule="exact"/>
              <w:jc w:val="center"/>
              <w:rPr>
                <w:rFonts w:ascii="仿宋_GB2312" w:eastAsia="仿宋_GB2312" w:hAnsi="宋体"/>
                <w:szCs w:val="21"/>
              </w:rPr>
            </w:pPr>
            <w:r w:rsidRPr="001C23E9">
              <w:rPr>
                <w:rFonts w:ascii="仿宋_GB2312" w:eastAsia="仿宋_GB2312" w:hAnsi="宋体" w:hint="eastAsia"/>
                <w:szCs w:val="21"/>
              </w:rPr>
              <w:t>资料及文件名称</w:t>
            </w:r>
          </w:p>
        </w:tc>
        <w:tc>
          <w:tcPr>
            <w:tcW w:w="1406" w:type="dxa"/>
          </w:tcPr>
          <w:p w:rsidR="003F15E5" w:rsidRPr="001C23E9" w:rsidRDefault="003F15E5" w:rsidP="00F20792">
            <w:pPr>
              <w:spacing w:line="560" w:lineRule="exact"/>
              <w:jc w:val="center"/>
              <w:rPr>
                <w:rFonts w:ascii="仿宋_GB2312" w:eastAsia="仿宋_GB2312" w:hAnsi="宋体"/>
                <w:szCs w:val="21"/>
              </w:rPr>
            </w:pPr>
            <w:r w:rsidRPr="001C23E9">
              <w:rPr>
                <w:rFonts w:ascii="仿宋_GB2312" w:eastAsia="仿宋_GB2312" w:hAnsi="宋体" w:hint="eastAsia"/>
                <w:szCs w:val="21"/>
              </w:rPr>
              <w:t>形式</w:t>
            </w:r>
          </w:p>
        </w:tc>
        <w:tc>
          <w:tcPr>
            <w:tcW w:w="3522" w:type="dxa"/>
          </w:tcPr>
          <w:p w:rsidR="003F15E5" w:rsidRPr="001C23E9" w:rsidRDefault="003F15E5" w:rsidP="00F20792">
            <w:pPr>
              <w:spacing w:line="560" w:lineRule="exact"/>
              <w:jc w:val="center"/>
              <w:rPr>
                <w:rFonts w:ascii="仿宋_GB2312" w:eastAsia="仿宋_GB2312" w:hAnsi="宋体"/>
                <w:szCs w:val="21"/>
              </w:rPr>
            </w:pPr>
            <w:r w:rsidRPr="001C23E9">
              <w:rPr>
                <w:rFonts w:ascii="仿宋_GB2312" w:eastAsia="仿宋_GB2312" w:hAnsi="宋体" w:hint="eastAsia"/>
                <w:szCs w:val="21"/>
              </w:rPr>
              <w:t>备注</w:t>
            </w:r>
          </w:p>
        </w:tc>
      </w:tr>
      <w:tr w:rsidR="003F15E5" w:rsidRPr="001C23E9" w:rsidTr="00F20792">
        <w:tc>
          <w:tcPr>
            <w:tcW w:w="3145" w:type="dxa"/>
            <w:vAlign w:val="center"/>
          </w:tcPr>
          <w:p w:rsidR="003F15E5" w:rsidRPr="001C23E9" w:rsidRDefault="003F15E5" w:rsidP="00F20792">
            <w:pPr>
              <w:spacing w:line="560" w:lineRule="exact"/>
              <w:rPr>
                <w:rFonts w:ascii="仿宋_GB2312" w:eastAsia="仿宋_GB2312" w:hAnsi="宋体"/>
                <w:szCs w:val="21"/>
              </w:rPr>
            </w:pPr>
          </w:p>
        </w:tc>
        <w:tc>
          <w:tcPr>
            <w:tcW w:w="1406" w:type="dxa"/>
            <w:vAlign w:val="center"/>
          </w:tcPr>
          <w:p w:rsidR="003F15E5" w:rsidRPr="001C23E9" w:rsidRDefault="003F15E5" w:rsidP="00F20792">
            <w:pPr>
              <w:spacing w:line="560" w:lineRule="exact"/>
              <w:rPr>
                <w:rFonts w:ascii="仿宋_GB2312" w:eastAsia="仿宋_GB2312" w:hAnsi="宋体"/>
                <w:szCs w:val="21"/>
              </w:rPr>
            </w:pPr>
          </w:p>
        </w:tc>
        <w:tc>
          <w:tcPr>
            <w:tcW w:w="3522" w:type="dxa"/>
          </w:tcPr>
          <w:p w:rsidR="003F15E5" w:rsidRPr="001C23E9" w:rsidRDefault="003F15E5" w:rsidP="00F20792">
            <w:pPr>
              <w:spacing w:line="560" w:lineRule="exact"/>
              <w:rPr>
                <w:rFonts w:ascii="仿宋_GB2312" w:eastAsia="仿宋_GB2312" w:hAnsi="宋体"/>
                <w:szCs w:val="21"/>
              </w:rPr>
            </w:pPr>
          </w:p>
        </w:tc>
      </w:tr>
      <w:tr w:rsidR="003F15E5" w:rsidRPr="001C23E9" w:rsidTr="00F20792">
        <w:tc>
          <w:tcPr>
            <w:tcW w:w="3145" w:type="dxa"/>
            <w:vAlign w:val="center"/>
          </w:tcPr>
          <w:p w:rsidR="003F15E5" w:rsidRPr="001C23E9" w:rsidRDefault="003F15E5" w:rsidP="00F20792">
            <w:pPr>
              <w:spacing w:line="560" w:lineRule="exact"/>
              <w:rPr>
                <w:rFonts w:ascii="仿宋_GB2312" w:eastAsia="仿宋_GB2312" w:hAnsi="宋体"/>
                <w:szCs w:val="21"/>
              </w:rPr>
            </w:pPr>
          </w:p>
        </w:tc>
        <w:tc>
          <w:tcPr>
            <w:tcW w:w="1406" w:type="dxa"/>
            <w:vAlign w:val="center"/>
          </w:tcPr>
          <w:p w:rsidR="003F15E5" w:rsidRPr="001C23E9" w:rsidRDefault="003F15E5" w:rsidP="00F20792">
            <w:pPr>
              <w:spacing w:line="560" w:lineRule="exact"/>
              <w:rPr>
                <w:rFonts w:ascii="仿宋_GB2312" w:eastAsia="仿宋_GB2312" w:hAnsi="宋体"/>
                <w:szCs w:val="21"/>
              </w:rPr>
            </w:pPr>
          </w:p>
        </w:tc>
        <w:tc>
          <w:tcPr>
            <w:tcW w:w="3522" w:type="dxa"/>
          </w:tcPr>
          <w:p w:rsidR="003F15E5" w:rsidRPr="001C23E9" w:rsidRDefault="003F15E5" w:rsidP="00F20792">
            <w:pPr>
              <w:spacing w:line="560" w:lineRule="exact"/>
              <w:rPr>
                <w:rFonts w:ascii="仿宋_GB2312" w:eastAsia="仿宋_GB2312" w:hAnsi="宋体"/>
                <w:szCs w:val="21"/>
              </w:rPr>
            </w:pPr>
          </w:p>
        </w:tc>
      </w:tr>
      <w:tr w:rsidR="003F15E5" w:rsidRPr="001C23E9" w:rsidTr="00F20792">
        <w:tc>
          <w:tcPr>
            <w:tcW w:w="3145" w:type="dxa"/>
            <w:vAlign w:val="center"/>
          </w:tcPr>
          <w:p w:rsidR="003F15E5" w:rsidRPr="001C23E9" w:rsidRDefault="003F15E5" w:rsidP="00F20792">
            <w:pPr>
              <w:spacing w:line="560" w:lineRule="exact"/>
              <w:rPr>
                <w:rFonts w:ascii="仿宋_GB2312" w:eastAsia="仿宋_GB2312" w:hAnsi="宋体"/>
                <w:szCs w:val="21"/>
              </w:rPr>
            </w:pPr>
          </w:p>
        </w:tc>
        <w:tc>
          <w:tcPr>
            <w:tcW w:w="1406" w:type="dxa"/>
            <w:vAlign w:val="center"/>
          </w:tcPr>
          <w:p w:rsidR="003F15E5" w:rsidRPr="001C23E9" w:rsidRDefault="003F15E5" w:rsidP="00F20792">
            <w:pPr>
              <w:spacing w:line="560" w:lineRule="exact"/>
              <w:rPr>
                <w:rFonts w:ascii="仿宋_GB2312" w:eastAsia="仿宋_GB2312" w:hAnsi="宋体"/>
                <w:szCs w:val="21"/>
              </w:rPr>
            </w:pPr>
          </w:p>
        </w:tc>
        <w:tc>
          <w:tcPr>
            <w:tcW w:w="3522" w:type="dxa"/>
          </w:tcPr>
          <w:p w:rsidR="003F15E5" w:rsidRPr="001C23E9" w:rsidRDefault="003F15E5" w:rsidP="00F20792">
            <w:pPr>
              <w:spacing w:line="560" w:lineRule="exact"/>
              <w:rPr>
                <w:rFonts w:ascii="仿宋_GB2312" w:eastAsia="仿宋_GB2312" w:hAnsi="宋体"/>
                <w:szCs w:val="21"/>
              </w:rPr>
            </w:pPr>
          </w:p>
        </w:tc>
      </w:tr>
      <w:tr w:rsidR="003F15E5" w:rsidRPr="001C23E9" w:rsidTr="00F20792">
        <w:tc>
          <w:tcPr>
            <w:tcW w:w="3145" w:type="dxa"/>
          </w:tcPr>
          <w:p w:rsidR="003F15E5" w:rsidRPr="001C23E9" w:rsidRDefault="003F15E5" w:rsidP="00F20792">
            <w:pPr>
              <w:spacing w:line="560" w:lineRule="exact"/>
              <w:rPr>
                <w:rFonts w:ascii="仿宋_GB2312" w:eastAsia="仿宋_GB2312" w:hAnsi="宋体"/>
                <w:szCs w:val="21"/>
              </w:rPr>
            </w:pPr>
          </w:p>
        </w:tc>
        <w:tc>
          <w:tcPr>
            <w:tcW w:w="1406" w:type="dxa"/>
          </w:tcPr>
          <w:p w:rsidR="003F15E5" w:rsidRPr="001C23E9" w:rsidRDefault="003F15E5" w:rsidP="00F20792">
            <w:pPr>
              <w:spacing w:line="560" w:lineRule="exact"/>
              <w:rPr>
                <w:rFonts w:ascii="仿宋_GB2312" w:eastAsia="仿宋_GB2312" w:hAnsi="宋体"/>
                <w:szCs w:val="21"/>
              </w:rPr>
            </w:pPr>
          </w:p>
        </w:tc>
        <w:tc>
          <w:tcPr>
            <w:tcW w:w="3522" w:type="dxa"/>
          </w:tcPr>
          <w:p w:rsidR="003F15E5" w:rsidRPr="001C23E9" w:rsidRDefault="003F15E5" w:rsidP="00F20792">
            <w:pPr>
              <w:spacing w:line="560" w:lineRule="exact"/>
              <w:rPr>
                <w:rFonts w:ascii="仿宋_GB2312" w:eastAsia="仿宋_GB2312" w:hAnsi="宋体"/>
                <w:szCs w:val="21"/>
              </w:rPr>
            </w:pPr>
          </w:p>
        </w:tc>
      </w:tr>
      <w:tr w:rsidR="003F15E5" w:rsidRPr="001C23E9" w:rsidTr="00F20792">
        <w:tc>
          <w:tcPr>
            <w:tcW w:w="3145" w:type="dxa"/>
          </w:tcPr>
          <w:p w:rsidR="003F15E5" w:rsidRPr="001C23E9" w:rsidRDefault="003F15E5" w:rsidP="00F20792">
            <w:pPr>
              <w:spacing w:line="560" w:lineRule="exact"/>
              <w:rPr>
                <w:rFonts w:ascii="仿宋_GB2312" w:eastAsia="仿宋_GB2312" w:hAnsi="宋体"/>
                <w:szCs w:val="21"/>
              </w:rPr>
            </w:pPr>
          </w:p>
        </w:tc>
        <w:tc>
          <w:tcPr>
            <w:tcW w:w="1406" w:type="dxa"/>
          </w:tcPr>
          <w:p w:rsidR="003F15E5" w:rsidRPr="001C23E9" w:rsidRDefault="003F15E5" w:rsidP="00F20792">
            <w:pPr>
              <w:spacing w:line="560" w:lineRule="exact"/>
              <w:rPr>
                <w:rFonts w:ascii="仿宋_GB2312" w:eastAsia="仿宋_GB2312" w:hAnsi="宋体"/>
                <w:szCs w:val="21"/>
              </w:rPr>
            </w:pPr>
          </w:p>
        </w:tc>
        <w:tc>
          <w:tcPr>
            <w:tcW w:w="3522" w:type="dxa"/>
          </w:tcPr>
          <w:p w:rsidR="003F15E5" w:rsidRPr="001C23E9" w:rsidRDefault="003F15E5" w:rsidP="00F20792">
            <w:pPr>
              <w:spacing w:line="560" w:lineRule="exact"/>
              <w:rPr>
                <w:rFonts w:ascii="仿宋_GB2312" w:eastAsia="仿宋_GB2312" w:hAnsi="宋体"/>
                <w:szCs w:val="21"/>
              </w:rPr>
            </w:pPr>
          </w:p>
        </w:tc>
      </w:tr>
      <w:tr w:rsidR="003F15E5" w:rsidRPr="001C23E9" w:rsidTr="00F20792">
        <w:tc>
          <w:tcPr>
            <w:tcW w:w="3145" w:type="dxa"/>
          </w:tcPr>
          <w:p w:rsidR="003F15E5" w:rsidRPr="001C23E9" w:rsidRDefault="003F15E5" w:rsidP="00F20792">
            <w:pPr>
              <w:spacing w:line="560" w:lineRule="exact"/>
              <w:rPr>
                <w:rFonts w:ascii="仿宋_GB2312" w:eastAsia="仿宋_GB2312" w:hAnsi="宋体"/>
                <w:szCs w:val="21"/>
              </w:rPr>
            </w:pPr>
          </w:p>
        </w:tc>
        <w:tc>
          <w:tcPr>
            <w:tcW w:w="1406" w:type="dxa"/>
          </w:tcPr>
          <w:p w:rsidR="003F15E5" w:rsidRPr="001C23E9" w:rsidRDefault="003F15E5" w:rsidP="00F20792">
            <w:pPr>
              <w:spacing w:line="560" w:lineRule="exact"/>
              <w:rPr>
                <w:rFonts w:ascii="仿宋_GB2312" w:eastAsia="仿宋_GB2312" w:hAnsi="宋体"/>
                <w:szCs w:val="21"/>
              </w:rPr>
            </w:pPr>
          </w:p>
        </w:tc>
        <w:tc>
          <w:tcPr>
            <w:tcW w:w="3522" w:type="dxa"/>
          </w:tcPr>
          <w:p w:rsidR="003F15E5" w:rsidRPr="001C23E9" w:rsidRDefault="003F15E5" w:rsidP="00F20792">
            <w:pPr>
              <w:spacing w:line="560" w:lineRule="exact"/>
              <w:rPr>
                <w:rFonts w:ascii="仿宋_GB2312" w:eastAsia="仿宋_GB2312" w:hAnsi="宋体"/>
                <w:szCs w:val="21"/>
              </w:rPr>
            </w:pPr>
          </w:p>
        </w:tc>
      </w:tr>
      <w:tr w:rsidR="003F15E5" w:rsidRPr="001C23E9" w:rsidTr="00F20792">
        <w:tc>
          <w:tcPr>
            <w:tcW w:w="3145" w:type="dxa"/>
          </w:tcPr>
          <w:p w:rsidR="003F15E5" w:rsidRPr="001C23E9" w:rsidRDefault="003F15E5" w:rsidP="00F20792">
            <w:pPr>
              <w:spacing w:line="560" w:lineRule="exact"/>
              <w:rPr>
                <w:rFonts w:ascii="仿宋_GB2312" w:eastAsia="仿宋_GB2312" w:hAnsi="宋体"/>
                <w:szCs w:val="21"/>
              </w:rPr>
            </w:pPr>
          </w:p>
        </w:tc>
        <w:tc>
          <w:tcPr>
            <w:tcW w:w="1406" w:type="dxa"/>
          </w:tcPr>
          <w:p w:rsidR="003F15E5" w:rsidRPr="001C23E9" w:rsidRDefault="003F15E5" w:rsidP="00F20792">
            <w:pPr>
              <w:spacing w:line="560" w:lineRule="exact"/>
              <w:rPr>
                <w:rFonts w:ascii="仿宋_GB2312" w:eastAsia="仿宋_GB2312" w:hAnsi="宋体"/>
                <w:szCs w:val="21"/>
              </w:rPr>
            </w:pPr>
          </w:p>
        </w:tc>
        <w:tc>
          <w:tcPr>
            <w:tcW w:w="3522" w:type="dxa"/>
          </w:tcPr>
          <w:p w:rsidR="003F15E5" w:rsidRPr="001C23E9" w:rsidRDefault="003F15E5" w:rsidP="00F20792">
            <w:pPr>
              <w:spacing w:line="560" w:lineRule="exact"/>
              <w:rPr>
                <w:rFonts w:ascii="仿宋_GB2312" w:eastAsia="仿宋_GB2312" w:hAnsi="宋体"/>
                <w:szCs w:val="21"/>
              </w:rPr>
            </w:pPr>
          </w:p>
        </w:tc>
      </w:tr>
      <w:tr w:rsidR="003F15E5" w:rsidRPr="001C23E9" w:rsidTr="00F20792">
        <w:tc>
          <w:tcPr>
            <w:tcW w:w="3145" w:type="dxa"/>
          </w:tcPr>
          <w:p w:rsidR="003F15E5" w:rsidRPr="001C23E9" w:rsidRDefault="003F15E5" w:rsidP="00F20792">
            <w:pPr>
              <w:spacing w:line="560" w:lineRule="exact"/>
              <w:rPr>
                <w:rFonts w:ascii="仿宋_GB2312" w:eastAsia="仿宋_GB2312" w:hAnsi="宋体"/>
                <w:szCs w:val="21"/>
              </w:rPr>
            </w:pPr>
          </w:p>
        </w:tc>
        <w:tc>
          <w:tcPr>
            <w:tcW w:w="1406" w:type="dxa"/>
          </w:tcPr>
          <w:p w:rsidR="003F15E5" w:rsidRPr="001C23E9" w:rsidRDefault="003F15E5" w:rsidP="00F20792">
            <w:pPr>
              <w:spacing w:line="560" w:lineRule="exact"/>
              <w:rPr>
                <w:rFonts w:ascii="仿宋_GB2312" w:eastAsia="仿宋_GB2312" w:hAnsi="宋体"/>
                <w:szCs w:val="21"/>
              </w:rPr>
            </w:pPr>
          </w:p>
        </w:tc>
        <w:tc>
          <w:tcPr>
            <w:tcW w:w="3522" w:type="dxa"/>
          </w:tcPr>
          <w:p w:rsidR="003F15E5" w:rsidRPr="001C23E9" w:rsidRDefault="003F15E5" w:rsidP="00F20792">
            <w:pPr>
              <w:spacing w:line="560" w:lineRule="exact"/>
              <w:rPr>
                <w:rFonts w:ascii="仿宋_GB2312" w:eastAsia="仿宋_GB2312" w:hAnsi="宋体"/>
                <w:szCs w:val="21"/>
              </w:rPr>
            </w:pPr>
          </w:p>
        </w:tc>
      </w:tr>
      <w:tr w:rsidR="003F15E5" w:rsidRPr="001C23E9" w:rsidTr="00F20792">
        <w:tc>
          <w:tcPr>
            <w:tcW w:w="3145" w:type="dxa"/>
          </w:tcPr>
          <w:p w:rsidR="003F15E5" w:rsidRPr="001C23E9" w:rsidRDefault="003F15E5" w:rsidP="00F20792">
            <w:pPr>
              <w:spacing w:line="560" w:lineRule="exact"/>
              <w:rPr>
                <w:rFonts w:ascii="仿宋_GB2312" w:eastAsia="仿宋_GB2312" w:hAnsi="宋体"/>
                <w:szCs w:val="21"/>
              </w:rPr>
            </w:pPr>
          </w:p>
        </w:tc>
        <w:tc>
          <w:tcPr>
            <w:tcW w:w="1406" w:type="dxa"/>
          </w:tcPr>
          <w:p w:rsidR="003F15E5" w:rsidRPr="001C23E9" w:rsidRDefault="003F15E5" w:rsidP="00F20792">
            <w:pPr>
              <w:spacing w:line="560" w:lineRule="exact"/>
              <w:rPr>
                <w:rFonts w:ascii="仿宋_GB2312" w:eastAsia="仿宋_GB2312" w:hAnsi="宋体"/>
                <w:szCs w:val="21"/>
              </w:rPr>
            </w:pPr>
          </w:p>
        </w:tc>
        <w:tc>
          <w:tcPr>
            <w:tcW w:w="3522" w:type="dxa"/>
          </w:tcPr>
          <w:p w:rsidR="003F15E5" w:rsidRPr="001C23E9" w:rsidRDefault="003F15E5" w:rsidP="00F20792">
            <w:pPr>
              <w:spacing w:line="560" w:lineRule="exact"/>
              <w:rPr>
                <w:rFonts w:ascii="仿宋_GB2312" w:eastAsia="仿宋_GB2312" w:hAnsi="宋体"/>
                <w:szCs w:val="21"/>
              </w:rPr>
            </w:pPr>
          </w:p>
        </w:tc>
      </w:tr>
      <w:tr w:rsidR="003F15E5" w:rsidRPr="001C23E9" w:rsidTr="00F20792">
        <w:tc>
          <w:tcPr>
            <w:tcW w:w="3145" w:type="dxa"/>
          </w:tcPr>
          <w:p w:rsidR="003F15E5" w:rsidRPr="001C23E9" w:rsidRDefault="003F15E5" w:rsidP="00F20792">
            <w:pPr>
              <w:spacing w:line="560" w:lineRule="exact"/>
              <w:rPr>
                <w:rFonts w:ascii="仿宋_GB2312" w:eastAsia="仿宋_GB2312" w:hAnsi="宋体"/>
                <w:szCs w:val="21"/>
              </w:rPr>
            </w:pPr>
          </w:p>
        </w:tc>
        <w:tc>
          <w:tcPr>
            <w:tcW w:w="1406" w:type="dxa"/>
          </w:tcPr>
          <w:p w:rsidR="003F15E5" w:rsidRPr="001C23E9" w:rsidRDefault="003F15E5" w:rsidP="00F20792">
            <w:pPr>
              <w:spacing w:line="560" w:lineRule="exact"/>
              <w:rPr>
                <w:rFonts w:ascii="仿宋_GB2312" w:eastAsia="仿宋_GB2312" w:hAnsi="宋体"/>
                <w:szCs w:val="21"/>
              </w:rPr>
            </w:pPr>
          </w:p>
        </w:tc>
        <w:tc>
          <w:tcPr>
            <w:tcW w:w="3522" w:type="dxa"/>
          </w:tcPr>
          <w:p w:rsidR="003F15E5" w:rsidRPr="001C23E9" w:rsidRDefault="003F15E5" w:rsidP="00F20792">
            <w:pPr>
              <w:spacing w:line="560" w:lineRule="exact"/>
              <w:rPr>
                <w:rFonts w:ascii="仿宋_GB2312" w:eastAsia="仿宋_GB2312" w:hAnsi="宋体"/>
                <w:szCs w:val="21"/>
              </w:rPr>
            </w:pPr>
          </w:p>
        </w:tc>
      </w:tr>
    </w:tbl>
    <w:p w:rsidR="003F15E5" w:rsidRPr="001C23E9" w:rsidRDefault="003F15E5" w:rsidP="008B4CB8">
      <w:pPr>
        <w:spacing w:line="560" w:lineRule="exact"/>
        <w:ind w:firstLineChars="196" w:firstLine="412"/>
        <w:rPr>
          <w:rFonts w:ascii="仿宋_GB2312" w:eastAsia="仿宋_GB2312" w:hAnsi="宋体"/>
          <w:b/>
          <w:szCs w:val="21"/>
        </w:rPr>
      </w:pPr>
      <w:r w:rsidRPr="001C23E9">
        <w:rPr>
          <w:rFonts w:ascii="仿宋_GB2312" w:eastAsia="仿宋_GB2312" w:hAnsi="宋体" w:hint="eastAsia"/>
          <w:b/>
          <w:szCs w:val="21"/>
        </w:rPr>
        <w:t>第七条规划设计费用及支付方式</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7.1  </w:t>
      </w:r>
      <w:r w:rsidRPr="001C23E9">
        <w:rPr>
          <w:rFonts w:ascii="仿宋_GB2312" w:eastAsia="仿宋_GB2312" w:hAnsi="宋体" w:hint="eastAsia"/>
          <w:szCs w:val="21"/>
        </w:rPr>
        <w:t>经双方商定，规划设计费用总价款为人民币万元（大写：）。本合同书所述的规划设计费用包含但不限于本项目服务全过程的费用，乙方工作人员的差旅食宿费用、设计文本打印费用以及管理费、利润、税金等与此有关的一切费用。</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7.2  </w:t>
      </w:r>
      <w:r w:rsidRPr="001C23E9">
        <w:rPr>
          <w:rFonts w:ascii="仿宋_GB2312" w:eastAsia="仿宋_GB2312" w:hAnsi="宋体" w:hint="eastAsia"/>
          <w:szCs w:val="21"/>
        </w:rPr>
        <w:t>支付阶段：</w:t>
      </w:r>
    </w:p>
    <w:p w:rsidR="00565BBD" w:rsidRPr="00565BBD" w:rsidRDefault="00565BBD" w:rsidP="00565BBD">
      <w:pPr>
        <w:spacing w:line="560" w:lineRule="exact"/>
        <w:ind w:firstLineChars="200" w:firstLine="420"/>
        <w:rPr>
          <w:rFonts w:ascii="仿宋_GB2312" w:eastAsia="仿宋_GB2312" w:hAnsi="宋体"/>
          <w:szCs w:val="21"/>
        </w:rPr>
      </w:pPr>
      <w:r w:rsidRPr="00565BBD">
        <w:rPr>
          <w:rFonts w:ascii="仿宋_GB2312" w:eastAsia="仿宋_GB2312" w:hAnsi="宋体" w:hint="eastAsia"/>
          <w:szCs w:val="21"/>
        </w:rPr>
        <w:t>1、完成项目开题后支付合同总金额的20%；</w:t>
      </w:r>
    </w:p>
    <w:p w:rsidR="00565BBD" w:rsidRPr="00565BBD" w:rsidRDefault="00565BBD" w:rsidP="00565BBD">
      <w:pPr>
        <w:spacing w:line="560" w:lineRule="exact"/>
        <w:ind w:firstLineChars="200" w:firstLine="420"/>
        <w:rPr>
          <w:rFonts w:ascii="仿宋_GB2312" w:eastAsia="仿宋_GB2312" w:hAnsi="宋体"/>
          <w:szCs w:val="21"/>
        </w:rPr>
      </w:pPr>
      <w:r w:rsidRPr="00565BBD">
        <w:rPr>
          <w:rFonts w:ascii="仿宋_GB2312" w:eastAsia="仿宋_GB2312" w:hAnsi="宋体" w:hint="eastAsia"/>
          <w:szCs w:val="21"/>
        </w:rPr>
        <w:t>2、完成项目初稿并汇报认可后支付合同总金额的30%；</w:t>
      </w:r>
    </w:p>
    <w:p w:rsidR="00565BBD" w:rsidRPr="00565BBD" w:rsidRDefault="00565BBD" w:rsidP="00565BBD">
      <w:pPr>
        <w:spacing w:line="560" w:lineRule="exact"/>
        <w:ind w:firstLineChars="200" w:firstLine="420"/>
        <w:rPr>
          <w:rFonts w:ascii="仿宋_GB2312" w:eastAsia="仿宋_GB2312" w:hAnsi="宋体"/>
          <w:szCs w:val="21"/>
        </w:rPr>
      </w:pPr>
      <w:r w:rsidRPr="00565BBD">
        <w:rPr>
          <w:rFonts w:ascii="仿宋_GB2312" w:eastAsia="仿宋_GB2312" w:hAnsi="宋体" w:hint="eastAsia"/>
          <w:szCs w:val="21"/>
        </w:rPr>
        <w:t>3、完成技术审查稿并评审通过、通过市政府常务会议审议后支付合同总金额的30%；</w:t>
      </w:r>
    </w:p>
    <w:p w:rsidR="003F15E5" w:rsidRDefault="00565BBD" w:rsidP="00565BBD">
      <w:pPr>
        <w:spacing w:line="560" w:lineRule="exact"/>
        <w:ind w:firstLineChars="200" w:firstLine="420"/>
        <w:rPr>
          <w:rFonts w:ascii="仿宋_GB2312" w:eastAsia="仿宋_GB2312" w:hAnsi="宋体"/>
          <w:szCs w:val="21"/>
        </w:rPr>
      </w:pPr>
      <w:r w:rsidRPr="00565BBD">
        <w:rPr>
          <w:rFonts w:ascii="仿宋_GB2312" w:eastAsia="仿宋_GB2312" w:hAnsi="宋体" w:hint="eastAsia"/>
          <w:szCs w:val="21"/>
        </w:rPr>
        <w:t>4、完成成果结题与报批并通过省政府常务会议审议后支付合同剩余金额20%。</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7.3  </w:t>
      </w:r>
      <w:r w:rsidRPr="001C23E9">
        <w:rPr>
          <w:rFonts w:ascii="仿宋_GB2312" w:eastAsia="仿宋_GB2312" w:hAnsi="宋体" w:hint="eastAsia"/>
          <w:szCs w:val="21"/>
        </w:rPr>
        <w:t>支付方式：双方同意按照下列第种方式支付规划设计费用。</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hint="eastAsia"/>
          <w:szCs w:val="21"/>
        </w:rPr>
        <w:t>（一）乙方根据本合同书第七条第</w:t>
      </w:r>
      <w:r w:rsidRPr="001C23E9">
        <w:rPr>
          <w:rFonts w:ascii="仿宋_GB2312" w:eastAsia="仿宋_GB2312" w:hAnsi="宋体"/>
          <w:szCs w:val="21"/>
        </w:rPr>
        <w:t>7.2</w:t>
      </w:r>
      <w:r w:rsidRPr="001C23E9">
        <w:rPr>
          <w:rFonts w:ascii="仿宋_GB2312" w:eastAsia="仿宋_GB2312" w:hAnsi="宋体" w:hint="eastAsia"/>
          <w:szCs w:val="21"/>
        </w:rPr>
        <w:t>款约定的金额向甲方开具正式发票。甲方根据乙</w:t>
      </w:r>
      <w:r w:rsidRPr="001C23E9">
        <w:rPr>
          <w:rFonts w:ascii="仿宋_GB2312" w:eastAsia="仿宋_GB2312" w:hAnsi="宋体" w:hint="eastAsia"/>
          <w:szCs w:val="21"/>
        </w:rPr>
        <w:lastRenderedPageBreak/>
        <w:t>方发票的金额，在履行甲方财务审批手续完毕后，采用政府国库集中支付和银行转账的方式支付。</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hint="eastAsia"/>
          <w:szCs w:val="21"/>
        </w:rPr>
        <w:t>（二）乙方根据本合同书第七条第</w:t>
      </w:r>
      <w:r w:rsidRPr="001C23E9">
        <w:rPr>
          <w:rFonts w:ascii="仿宋_GB2312" w:eastAsia="仿宋_GB2312" w:hAnsi="宋体"/>
          <w:szCs w:val="21"/>
        </w:rPr>
        <w:t>7.2</w:t>
      </w:r>
      <w:r w:rsidRPr="001C23E9">
        <w:rPr>
          <w:rFonts w:ascii="仿宋_GB2312" w:eastAsia="仿宋_GB2312" w:hAnsi="宋体" w:hint="eastAsia"/>
          <w:szCs w:val="21"/>
        </w:rPr>
        <w:t>款约定的金额向甲方开具正式发票。甲方根据乙方发票的金额，在履行甲方财务审批手续完毕后通过银行转账的方式支付。</w:t>
      </w:r>
    </w:p>
    <w:p w:rsidR="003F15E5" w:rsidRPr="001C23E9" w:rsidRDefault="003F15E5" w:rsidP="008B4CB8">
      <w:pPr>
        <w:spacing w:line="560" w:lineRule="exact"/>
        <w:ind w:firstLineChars="196" w:firstLine="412"/>
        <w:rPr>
          <w:rFonts w:ascii="仿宋_GB2312" w:eastAsia="仿宋_GB2312" w:hAnsi="宋体"/>
          <w:b/>
          <w:szCs w:val="21"/>
        </w:rPr>
      </w:pPr>
      <w:r w:rsidRPr="001C23E9">
        <w:rPr>
          <w:rFonts w:ascii="仿宋_GB2312" w:eastAsia="仿宋_GB2312" w:hAnsi="宋体" w:hint="eastAsia"/>
          <w:b/>
          <w:szCs w:val="21"/>
        </w:rPr>
        <w:t>第八条双方责任</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8.1  </w:t>
      </w:r>
      <w:r w:rsidRPr="001C23E9">
        <w:rPr>
          <w:rFonts w:ascii="仿宋_GB2312" w:eastAsia="仿宋_GB2312" w:hAnsi="宋体" w:hint="eastAsia"/>
          <w:szCs w:val="21"/>
        </w:rPr>
        <w:t>甲方责任</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8.1.1  </w:t>
      </w:r>
      <w:r w:rsidRPr="001C23E9">
        <w:rPr>
          <w:rFonts w:ascii="仿宋_GB2312" w:eastAsia="仿宋_GB2312" w:hAnsi="宋体" w:hint="eastAsia"/>
          <w:szCs w:val="21"/>
        </w:rPr>
        <w:t>甲方可根据规划设计需要向乙方提交必要的资料及文件。</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8.1.2  </w:t>
      </w:r>
      <w:r w:rsidRPr="001C23E9">
        <w:rPr>
          <w:rFonts w:ascii="仿宋_GB2312" w:eastAsia="仿宋_GB2312" w:hAnsi="宋体" w:hint="eastAsia"/>
          <w:szCs w:val="21"/>
        </w:rPr>
        <w:t>甲方应协助乙方收集规划设计所需的基础资料，并指定人员与乙方联系工作。</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8.1.3  </w:t>
      </w:r>
      <w:r w:rsidRPr="001C23E9">
        <w:rPr>
          <w:rFonts w:ascii="仿宋_GB2312" w:eastAsia="仿宋_GB2312" w:hAnsi="宋体" w:hint="eastAsia"/>
          <w:szCs w:val="21"/>
        </w:rPr>
        <w:t>乙方交付给甲方的规划设计成果，甲方应及时将修改调整意见反馈给乙方；如果对阶段性方案的反馈时间超过三个月或整个设计周期超过两年时，仍需继续履行本合同书的，双方可重新商定规划设计周期及规划设计费用。</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8.1.4  </w:t>
      </w:r>
      <w:r w:rsidRPr="001C23E9">
        <w:rPr>
          <w:rFonts w:ascii="仿宋_GB2312" w:eastAsia="仿宋_GB2312" w:hAnsi="宋体" w:hint="eastAsia"/>
          <w:szCs w:val="21"/>
        </w:rPr>
        <w:t>甲方应依据本合同书约定及时支付阶段性规划设计费用；如果延期支付或拒付，则乙方有权暂停甚至终止下一阶段的规划设计任务。</w:t>
      </w:r>
    </w:p>
    <w:p w:rsidR="003F15E5" w:rsidRPr="001C23E9" w:rsidRDefault="003F15E5" w:rsidP="003F15E5">
      <w:pPr>
        <w:spacing w:line="560" w:lineRule="exact"/>
        <w:ind w:firstLineChars="200" w:firstLine="420"/>
        <w:rPr>
          <w:rFonts w:ascii="仿宋_GB2312" w:eastAsia="仿宋_GB2312" w:hAnsi="宋体"/>
          <w:b/>
          <w:szCs w:val="21"/>
        </w:rPr>
      </w:pPr>
      <w:r w:rsidRPr="001C23E9">
        <w:rPr>
          <w:rFonts w:ascii="仿宋_GB2312" w:eastAsia="仿宋_GB2312" w:hAnsi="宋体"/>
          <w:szCs w:val="21"/>
        </w:rPr>
        <w:t xml:space="preserve">8.1.5  </w:t>
      </w:r>
      <w:r w:rsidRPr="001C23E9">
        <w:rPr>
          <w:rFonts w:ascii="仿宋_GB2312" w:eastAsia="仿宋_GB2312" w:hAnsi="宋体" w:hint="eastAsia"/>
          <w:szCs w:val="21"/>
        </w:rPr>
        <w:t>在合同书履行期间，甲方要求终止或解除合同书，应及时书面通知乙方。乙方未开始工作的，甲方应支付前期准备工作阶段的相关费用；已开始工作的，甲方根据双方商定后的价款支付规划设计费用；并承担设计费用总价款</w:t>
      </w:r>
      <w:r w:rsidRPr="001C23E9">
        <w:rPr>
          <w:rFonts w:ascii="仿宋_GB2312" w:eastAsia="仿宋_GB2312" w:hAnsi="宋体"/>
          <w:szCs w:val="21"/>
        </w:rPr>
        <w:t>%</w:t>
      </w:r>
      <w:r w:rsidRPr="001C23E9">
        <w:rPr>
          <w:rFonts w:ascii="仿宋_GB2312" w:eastAsia="仿宋_GB2312" w:hAnsi="宋体" w:hint="eastAsia"/>
          <w:szCs w:val="21"/>
        </w:rPr>
        <w:t>的违约金。</w:t>
      </w:r>
    </w:p>
    <w:p w:rsidR="003F15E5" w:rsidRPr="001C23E9" w:rsidRDefault="003F15E5" w:rsidP="003F15E5">
      <w:pPr>
        <w:spacing w:line="560" w:lineRule="exact"/>
        <w:ind w:firstLineChars="200" w:firstLine="420"/>
        <w:rPr>
          <w:rFonts w:ascii="仿宋_GB2312" w:eastAsia="仿宋_GB2312" w:hAnsi="宋体"/>
          <w:b/>
          <w:szCs w:val="21"/>
        </w:rPr>
      </w:pPr>
      <w:r w:rsidRPr="001C23E9">
        <w:rPr>
          <w:rFonts w:ascii="仿宋_GB2312" w:eastAsia="仿宋_GB2312" w:hAnsi="宋体"/>
          <w:szCs w:val="21"/>
        </w:rPr>
        <w:t xml:space="preserve">8.1.6  </w:t>
      </w:r>
      <w:r w:rsidRPr="001C23E9">
        <w:rPr>
          <w:rFonts w:ascii="仿宋_GB2312" w:eastAsia="仿宋_GB2312" w:hAnsi="宋体" w:hint="eastAsia"/>
          <w:szCs w:val="21"/>
        </w:rPr>
        <w:t>甲方应按本合同书约定的金额和阶段向乙方支付规划设计费用，每逾期支付一天，承担应付未付部分金额</w:t>
      </w:r>
      <w:r w:rsidRPr="001C23E9">
        <w:rPr>
          <w:rFonts w:ascii="仿宋_GB2312" w:eastAsia="仿宋_GB2312" w:hAnsi="宋体"/>
          <w:szCs w:val="21"/>
        </w:rPr>
        <w:t>%</w:t>
      </w:r>
      <w:r w:rsidRPr="001C23E9">
        <w:rPr>
          <w:rFonts w:ascii="仿宋_GB2312" w:eastAsia="仿宋_GB2312" w:hAnsi="宋体" w:hint="eastAsia"/>
          <w:szCs w:val="21"/>
        </w:rPr>
        <w:t>的违约金，且乙方向甲方提交设计文件时间相应顺延。</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8.2  </w:t>
      </w:r>
      <w:r w:rsidRPr="001C23E9">
        <w:rPr>
          <w:rFonts w:ascii="仿宋_GB2312" w:eastAsia="仿宋_GB2312" w:hAnsi="宋体" w:hint="eastAsia"/>
          <w:szCs w:val="21"/>
        </w:rPr>
        <w:t>乙方责任</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8.2.1  </w:t>
      </w:r>
      <w:r w:rsidRPr="001C23E9">
        <w:rPr>
          <w:rFonts w:ascii="仿宋_GB2312" w:eastAsia="仿宋_GB2312" w:hAnsi="宋体" w:hint="eastAsia"/>
          <w:szCs w:val="21"/>
        </w:rPr>
        <w:t>乙方承接规划设计业务时，不得超出其资质证书规定的等级和范围。</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8.2.2  </w:t>
      </w:r>
      <w:r w:rsidRPr="001C23E9">
        <w:rPr>
          <w:rFonts w:ascii="仿宋_GB2312" w:eastAsia="仿宋_GB2312" w:hAnsi="宋体" w:hint="eastAsia"/>
          <w:szCs w:val="21"/>
        </w:rPr>
        <w:t>乙方须对甲方提交的资料和文件进行完整性、正确性及时效性等全面审查，并指定专人与甲方联络本合同书项目规划设计的相关工作。</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8.2.3  </w:t>
      </w:r>
      <w:r w:rsidRPr="001C23E9">
        <w:rPr>
          <w:rFonts w:ascii="仿宋_GB2312" w:eastAsia="仿宋_GB2312" w:hAnsi="宋体" w:hint="eastAsia"/>
          <w:szCs w:val="21"/>
        </w:rPr>
        <w:t>乙方应及时开展现场踏勘、资料分析和查阅工作，按有关规范和标准及本合同书约定的设计依据等，向甲方交付符合规定深度的规划设计成果或文件。乙方对提交的规划设计文件质量负责。乙方提交的规划设计成果或文件须符合本合同书约定的内容、时间、要</w:t>
      </w:r>
      <w:r w:rsidRPr="001C23E9">
        <w:rPr>
          <w:rFonts w:ascii="仿宋_GB2312" w:eastAsia="仿宋_GB2312" w:hAnsi="宋体" w:hint="eastAsia"/>
          <w:szCs w:val="21"/>
        </w:rPr>
        <w:lastRenderedPageBreak/>
        <w:t>求及套数，内容和质量方面须取得甲方的书面认可。</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8.2.4  </w:t>
      </w:r>
      <w:r w:rsidRPr="001C23E9">
        <w:rPr>
          <w:rFonts w:ascii="仿宋_GB2312" w:eastAsia="仿宋_GB2312" w:hAnsi="宋体" w:hint="eastAsia"/>
          <w:szCs w:val="21"/>
        </w:rPr>
        <w:t>乙方提供的规划设计成果或文件如需评审，乙方应参加评审并进行汇报。根据评审意见，乙方负责对规划设计成果或文件进行调整、修改和补充。</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8.2.5  </w:t>
      </w:r>
      <w:r w:rsidRPr="001C23E9">
        <w:rPr>
          <w:rFonts w:ascii="仿宋_GB2312" w:eastAsia="仿宋_GB2312" w:hAnsi="宋体" w:hint="eastAsia"/>
          <w:szCs w:val="21"/>
        </w:rPr>
        <w:t>已提交或甲方认可的规划设计成果或文件（包括但不限于规划大纲、初步方案、方案初稿、评审方案及合格成果）如有遗漏或错误，乙方负责免费调整、修改和补充。由于乙方规划设计遗漏或错误造成甲方损失的，乙方除负责采取补救措施外，应免收受损失部分的规划设计费用，并根据损失程度向甲方支付赔偿金。</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8.2.6  </w:t>
      </w:r>
      <w:r w:rsidRPr="001C23E9">
        <w:rPr>
          <w:rFonts w:ascii="仿宋_GB2312" w:eastAsia="仿宋_GB2312" w:hAnsi="宋体" w:hint="eastAsia"/>
          <w:szCs w:val="21"/>
        </w:rPr>
        <w:t>本合同书生效后，乙方无正当理由要求终止或解除合同书，乙方须全额退还已收的规划设计费用并承担设计费用总价款</w:t>
      </w:r>
      <w:r w:rsidRPr="001C23E9">
        <w:rPr>
          <w:rFonts w:ascii="仿宋_GB2312" w:eastAsia="仿宋_GB2312" w:hAnsi="宋体"/>
          <w:szCs w:val="21"/>
        </w:rPr>
        <w:t xml:space="preserve"> %</w:t>
      </w:r>
      <w:r w:rsidRPr="001C23E9">
        <w:rPr>
          <w:rFonts w:ascii="仿宋_GB2312" w:eastAsia="仿宋_GB2312" w:hAnsi="宋体" w:hint="eastAsia"/>
          <w:szCs w:val="21"/>
        </w:rPr>
        <w:t>的违约金。</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8.2.7  </w:t>
      </w:r>
      <w:r w:rsidRPr="001C23E9">
        <w:rPr>
          <w:rFonts w:ascii="仿宋_GB2312" w:eastAsia="仿宋_GB2312" w:hAnsi="宋体" w:hint="eastAsia"/>
          <w:szCs w:val="21"/>
        </w:rPr>
        <w:t>由于乙方原因，延误了规划设计文件交付时间，每延误一天，应承担设计费用总价款</w:t>
      </w:r>
      <w:r w:rsidRPr="001C23E9">
        <w:rPr>
          <w:rFonts w:ascii="仿宋_GB2312" w:eastAsia="仿宋_GB2312" w:hAnsi="宋体"/>
          <w:szCs w:val="21"/>
        </w:rPr>
        <w:t>%</w:t>
      </w:r>
      <w:r w:rsidRPr="001C23E9">
        <w:rPr>
          <w:rFonts w:ascii="仿宋_GB2312" w:eastAsia="仿宋_GB2312" w:hAnsi="宋体" w:hint="eastAsia"/>
          <w:szCs w:val="21"/>
        </w:rPr>
        <w:t>的违约金。</w:t>
      </w:r>
    </w:p>
    <w:p w:rsidR="003F15E5" w:rsidRPr="001C23E9" w:rsidRDefault="003F15E5" w:rsidP="008B4CB8">
      <w:pPr>
        <w:spacing w:line="560" w:lineRule="exact"/>
        <w:ind w:firstLineChars="196" w:firstLine="412"/>
        <w:rPr>
          <w:rFonts w:ascii="仿宋_GB2312" w:eastAsia="仿宋_GB2312" w:hAnsi="宋体"/>
          <w:b/>
          <w:szCs w:val="21"/>
        </w:rPr>
      </w:pPr>
      <w:r w:rsidRPr="001C23E9">
        <w:rPr>
          <w:rFonts w:ascii="仿宋_GB2312" w:eastAsia="仿宋_GB2312" w:hAnsi="宋体" w:hint="eastAsia"/>
          <w:b/>
          <w:szCs w:val="21"/>
        </w:rPr>
        <w:t>第九条知识产权及保密</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9.1  </w:t>
      </w:r>
      <w:r w:rsidRPr="001C23E9">
        <w:rPr>
          <w:rFonts w:ascii="仿宋_GB2312" w:eastAsia="仿宋_GB2312" w:hAnsi="宋体" w:hint="eastAsia"/>
          <w:szCs w:val="21"/>
        </w:rPr>
        <w:t>甲方支付相应的规划设计费用后即取得本合同书项目所有的设计成果和文件的所有权、使用权和知识产权。</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9.2  </w:t>
      </w:r>
      <w:r w:rsidRPr="001C23E9">
        <w:rPr>
          <w:rFonts w:ascii="仿宋_GB2312" w:eastAsia="仿宋_GB2312" w:hAnsi="宋体" w:hint="eastAsia"/>
          <w:szCs w:val="21"/>
        </w:rPr>
        <w:t>乙方应对甲方提供的所有资料、材料及利用该等资料、材料而产生的所有资料、材料等进行保密和保管。未经甲方书面同意，乙方不得擅自修改，复制或向第三人转让或用于本合同书项目外的项目。否则，乙方应承担由此引起的一切后果并承担赔偿责任。如有必要，双方另行签订保密协议。</w:t>
      </w:r>
    </w:p>
    <w:p w:rsidR="003F15E5" w:rsidRPr="001C23E9" w:rsidRDefault="003F15E5" w:rsidP="008B4CB8">
      <w:pPr>
        <w:spacing w:line="560" w:lineRule="exact"/>
        <w:ind w:firstLineChars="196" w:firstLine="412"/>
        <w:rPr>
          <w:rFonts w:ascii="仿宋_GB2312" w:eastAsia="仿宋_GB2312" w:hAnsi="宋体"/>
          <w:b/>
          <w:szCs w:val="21"/>
        </w:rPr>
      </w:pPr>
      <w:r w:rsidRPr="001C23E9">
        <w:rPr>
          <w:rFonts w:ascii="仿宋_GB2312" w:eastAsia="仿宋_GB2312" w:hAnsi="宋体" w:hint="eastAsia"/>
          <w:b/>
          <w:szCs w:val="21"/>
        </w:rPr>
        <w:t>第十条争议解决方式</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hint="eastAsia"/>
          <w:szCs w:val="21"/>
        </w:rPr>
        <w:t>本合同书在履行过程中如发生争议，由双方协商解决。协商不成的，按下列第种方式解决。</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hint="eastAsia"/>
          <w:szCs w:val="21"/>
        </w:rPr>
        <w:t>（一）提交宁波仲裁委员会仲裁。</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hint="eastAsia"/>
          <w:szCs w:val="21"/>
        </w:rPr>
        <w:t>（二）依法向所在地人民法院起诉。</w:t>
      </w:r>
    </w:p>
    <w:p w:rsidR="003F15E5" w:rsidRPr="001C23E9" w:rsidRDefault="003F15E5" w:rsidP="008B4CB8">
      <w:pPr>
        <w:spacing w:line="560" w:lineRule="exact"/>
        <w:ind w:firstLineChars="196" w:firstLine="412"/>
        <w:rPr>
          <w:rFonts w:ascii="仿宋_GB2312" w:eastAsia="仿宋_GB2312" w:hAnsi="宋体"/>
          <w:b/>
          <w:szCs w:val="21"/>
        </w:rPr>
      </w:pPr>
      <w:r w:rsidRPr="001C23E9">
        <w:rPr>
          <w:rFonts w:ascii="仿宋_GB2312" w:eastAsia="仿宋_GB2312" w:hAnsi="宋体" w:hint="eastAsia"/>
          <w:b/>
          <w:szCs w:val="21"/>
        </w:rPr>
        <w:t>第十一条合同书生效及其他</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11.1  </w:t>
      </w:r>
      <w:r w:rsidRPr="001C23E9">
        <w:rPr>
          <w:rFonts w:ascii="仿宋_GB2312" w:eastAsia="仿宋_GB2312" w:hAnsi="宋体" w:hint="eastAsia"/>
          <w:szCs w:val="21"/>
        </w:rPr>
        <w:t>甲方要求乙方派专人进行现场设计或长期配合解决有关问题时，双方另外签订技</w:t>
      </w:r>
      <w:r w:rsidRPr="001C23E9">
        <w:rPr>
          <w:rFonts w:ascii="仿宋_GB2312" w:eastAsia="仿宋_GB2312" w:hAnsi="宋体" w:hint="eastAsia"/>
          <w:szCs w:val="21"/>
        </w:rPr>
        <w:lastRenderedPageBreak/>
        <w:t>术咨询服务合同，并由甲方为乙方派驻现场的工作人员提供工作便利条件。</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11.2  </w:t>
      </w:r>
      <w:r w:rsidRPr="001C23E9">
        <w:rPr>
          <w:rFonts w:ascii="仿宋_GB2312" w:eastAsia="仿宋_GB2312" w:hAnsi="宋体" w:hint="eastAsia"/>
          <w:szCs w:val="21"/>
        </w:rPr>
        <w:t>甲方委托乙方承担本合同书以外的工作，双方另行签订合同书并支付费用。</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11.3  </w:t>
      </w:r>
      <w:r w:rsidRPr="001C23E9">
        <w:rPr>
          <w:rFonts w:ascii="仿宋_GB2312" w:eastAsia="仿宋_GB2312" w:hAnsi="宋体" w:hint="eastAsia"/>
          <w:szCs w:val="21"/>
        </w:rPr>
        <w:t>双方认可的来往传真、电报、会议纪要等均为本合同书的组成部分，与本合同书具有同等法律效力。</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11.4  </w:t>
      </w:r>
      <w:r w:rsidRPr="001C23E9">
        <w:rPr>
          <w:rFonts w:ascii="仿宋_GB2312" w:eastAsia="仿宋_GB2312" w:hAnsi="宋体" w:hint="eastAsia"/>
          <w:szCs w:val="21"/>
        </w:rPr>
        <w:t>由于不可抗力因素造成本合同书无法履行时，双方应及时协商解决。</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11.5  </w:t>
      </w:r>
      <w:r w:rsidRPr="001C23E9">
        <w:rPr>
          <w:rFonts w:ascii="仿宋_GB2312" w:eastAsia="仿宋_GB2312" w:hAnsi="宋体" w:hint="eastAsia"/>
          <w:szCs w:val="21"/>
        </w:rPr>
        <w:t>本合同书经双方法定代表人或授权代表签字，加盖公章或合同章后生效。</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11.6  </w:t>
      </w:r>
      <w:r w:rsidRPr="001C23E9">
        <w:rPr>
          <w:rFonts w:ascii="仿宋_GB2312" w:eastAsia="仿宋_GB2312" w:hAnsi="宋体" w:hint="eastAsia"/>
          <w:szCs w:val="21"/>
        </w:rPr>
        <w:t>双方履行完本合同书约定的权利和义务后，本合同书即行终止。</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11.7  </w:t>
      </w:r>
      <w:r w:rsidRPr="001C23E9">
        <w:rPr>
          <w:rFonts w:ascii="仿宋_GB2312" w:eastAsia="仿宋_GB2312" w:hAnsi="宋体" w:hint="eastAsia"/>
          <w:szCs w:val="21"/>
        </w:rPr>
        <w:t>本合同书共页，一式陆份，双方各持叁份，具有同等法律效力。</w:t>
      </w:r>
    </w:p>
    <w:p w:rsidR="003F15E5" w:rsidRPr="001C23E9" w:rsidRDefault="003F15E5" w:rsidP="003F15E5">
      <w:pPr>
        <w:spacing w:line="560" w:lineRule="exact"/>
        <w:ind w:firstLineChars="200" w:firstLine="420"/>
        <w:rPr>
          <w:rFonts w:ascii="仿宋_GB2312" w:eastAsia="仿宋_GB2312" w:hAnsi="宋体"/>
          <w:szCs w:val="21"/>
        </w:rPr>
      </w:pPr>
      <w:r w:rsidRPr="001C23E9">
        <w:rPr>
          <w:rFonts w:ascii="仿宋_GB2312" w:eastAsia="仿宋_GB2312" w:hAnsi="宋体"/>
          <w:szCs w:val="21"/>
        </w:rPr>
        <w:t xml:space="preserve">11.8  </w:t>
      </w:r>
      <w:r w:rsidRPr="001C23E9">
        <w:rPr>
          <w:rFonts w:ascii="仿宋_GB2312" w:eastAsia="仿宋_GB2312" w:hAnsi="宋体" w:hint="eastAsia"/>
          <w:szCs w:val="21"/>
        </w:rPr>
        <w:t>本合同书未尽事宜，由双方协商解决，并另行签订补充协议。补充协议与本合同书具有同等的法律效力。</w:t>
      </w:r>
    </w:p>
    <w:p w:rsidR="003F15E5" w:rsidRPr="001C23E9" w:rsidRDefault="003F15E5" w:rsidP="003F15E5">
      <w:pPr>
        <w:spacing w:line="560" w:lineRule="exact"/>
        <w:rPr>
          <w:rFonts w:ascii="仿宋_GB2312" w:eastAsia="仿宋_GB2312" w:hAnsi="宋体"/>
          <w:szCs w:val="21"/>
        </w:rPr>
      </w:pPr>
    </w:p>
    <w:p w:rsidR="003F15E5" w:rsidRPr="001C23E9" w:rsidRDefault="003F15E5" w:rsidP="005F008C">
      <w:pPr>
        <w:spacing w:line="360" w:lineRule="auto"/>
        <w:ind w:firstLineChars="200" w:firstLine="420"/>
        <w:rPr>
          <w:rFonts w:ascii="仿宋_GB2312" w:eastAsia="仿宋_GB2312" w:hAnsi="宋体"/>
          <w:szCs w:val="21"/>
        </w:rPr>
      </w:pPr>
      <w:r w:rsidRPr="001C23E9">
        <w:rPr>
          <w:rFonts w:ascii="仿宋_GB2312" w:eastAsia="仿宋_GB2312" w:hAnsi="宋体" w:hint="eastAsia"/>
          <w:szCs w:val="21"/>
        </w:rPr>
        <w:t>委托单位（盖章）</w:t>
      </w:r>
      <w:r w:rsidR="00565BBD">
        <w:rPr>
          <w:rFonts w:ascii="仿宋_GB2312" w:eastAsia="仿宋_GB2312" w:hAnsi="宋体" w:hint="eastAsia"/>
          <w:szCs w:val="21"/>
        </w:rPr>
        <w:t xml:space="preserve">                  </w:t>
      </w:r>
      <w:r w:rsidRPr="001C23E9">
        <w:rPr>
          <w:rFonts w:ascii="仿宋_GB2312" w:eastAsia="仿宋_GB2312" w:hAnsi="宋体" w:hint="eastAsia"/>
          <w:szCs w:val="21"/>
        </w:rPr>
        <w:t>设计单位（盖章）</w:t>
      </w:r>
    </w:p>
    <w:p w:rsidR="003F15E5" w:rsidRPr="001C23E9" w:rsidRDefault="003F15E5" w:rsidP="005F008C">
      <w:pPr>
        <w:spacing w:line="360" w:lineRule="auto"/>
        <w:rPr>
          <w:rFonts w:ascii="仿宋_GB2312" w:eastAsia="仿宋_GB2312" w:hAnsi="宋体"/>
          <w:szCs w:val="21"/>
        </w:rPr>
      </w:pPr>
    </w:p>
    <w:p w:rsidR="003F15E5" w:rsidRPr="001C23E9" w:rsidRDefault="00565BBD" w:rsidP="005F008C">
      <w:pPr>
        <w:spacing w:line="360" w:lineRule="auto"/>
        <w:rPr>
          <w:rFonts w:ascii="仿宋_GB2312" w:eastAsia="仿宋_GB2312" w:hAnsi="宋体"/>
          <w:szCs w:val="21"/>
        </w:rPr>
      </w:pPr>
      <w:r>
        <w:rPr>
          <w:rFonts w:ascii="仿宋_GB2312" w:eastAsia="仿宋_GB2312" w:hAnsi="宋体" w:hint="eastAsia"/>
          <w:szCs w:val="21"/>
        </w:rPr>
        <w:t xml:space="preserve">    </w:t>
      </w:r>
      <w:r w:rsidR="003F15E5" w:rsidRPr="001C23E9">
        <w:rPr>
          <w:rFonts w:ascii="仿宋_GB2312" w:eastAsia="仿宋_GB2312" w:hAnsi="宋体" w:hint="eastAsia"/>
          <w:szCs w:val="21"/>
        </w:rPr>
        <w:t>法定代表人或授权代表（签字）</w:t>
      </w:r>
      <w:r>
        <w:rPr>
          <w:rFonts w:ascii="仿宋_GB2312" w:eastAsia="仿宋_GB2312" w:hAnsi="宋体" w:hint="eastAsia"/>
          <w:szCs w:val="21"/>
        </w:rPr>
        <w:t xml:space="preserve">      </w:t>
      </w:r>
      <w:r w:rsidR="003F15E5" w:rsidRPr="001C23E9">
        <w:rPr>
          <w:rFonts w:ascii="仿宋_GB2312" w:eastAsia="仿宋_GB2312" w:hAnsi="宋体" w:hint="eastAsia"/>
          <w:szCs w:val="21"/>
        </w:rPr>
        <w:t>法定代表人或授权代表（签字）</w:t>
      </w:r>
    </w:p>
    <w:p w:rsidR="003F15E5" w:rsidRPr="001C23E9" w:rsidRDefault="003F15E5" w:rsidP="005F008C">
      <w:pPr>
        <w:spacing w:line="360" w:lineRule="auto"/>
        <w:ind w:firstLineChars="200" w:firstLine="420"/>
        <w:rPr>
          <w:rFonts w:ascii="仿宋_GB2312" w:eastAsia="仿宋_GB2312" w:hAnsi="宋体"/>
          <w:szCs w:val="21"/>
        </w:rPr>
      </w:pPr>
    </w:p>
    <w:p w:rsidR="003F15E5" w:rsidRPr="001C23E9" w:rsidRDefault="003F15E5" w:rsidP="005F008C">
      <w:pPr>
        <w:spacing w:line="360" w:lineRule="auto"/>
        <w:ind w:firstLineChars="200" w:firstLine="420"/>
        <w:rPr>
          <w:rFonts w:ascii="仿宋_GB2312" w:eastAsia="仿宋_GB2312" w:hAnsi="宋体"/>
          <w:szCs w:val="21"/>
        </w:rPr>
      </w:pPr>
      <w:r w:rsidRPr="001C23E9">
        <w:rPr>
          <w:rFonts w:ascii="仿宋_GB2312" w:eastAsia="仿宋_GB2312" w:hAnsi="宋体" w:hint="eastAsia"/>
          <w:szCs w:val="21"/>
        </w:rPr>
        <w:t>单位地址：</w:t>
      </w:r>
      <w:r w:rsidR="00565BBD">
        <w:rPr>
          <w:rFonts w:ascii="仿宋_GB2312" w:eastAsia="仿宋_GB2312" w:hAnsi="宋体" w:hint="eastAsia"/>
          <w:szCs w:val="21"/>
        </w:rPr>
        <w:t xml:space="preserve">                        </w:t>
      </w:r>
      <w:r w:rsidRPr="001C23E9">
        <w:rPr>
          <w:rFonts w:ascii="仿宋_GB2312" w:eastAsia="仿宋_GB2312" w:hAnsi="宋体" w:hint="eastAsia"/>
          <w:szCs w:val="21"/>
        </w:rPr>
        <w:t>单位地址：</w:t>
      </w:r>
    </w:p>
    <w:p w:rsidR="003F15E5" w:rsidRPr="001C23E9" w:rsidRDefault="003F15E5" w:rsidP="005F008C">
      <w:pPr>
        <w:spacing w:line="360" w:lineRule="auto"/>
        <w:ind w:firstLineChars="200" w:firstLine="420"/>
        <w:rPr>
          <w:rFonts w:ascii="仿宋_GB2312" w:eastAsia="仿宋_GB2312" w:hAnsi="宋体"/>
          <w:szCs w:val="21"/>
        </w:rPr>
      </w:pPr>
      <w:r w:rsidRPr="001C23E9">
        <w:rPr>
          <w:rFonts w:ascii="仿宋_GB2312" w:eastAsia="仿宋_GB2312" w:hAnsi="宋体" w:hint="eastAsia"/>
          <w:szCs w:val="21"/>
        </w:rPr>
        <w:t>邮政编码：</w:t>
      </w:r>
      <w:r w:rsidR="00565BBD">
        <w:rPr>
          <w:rFonts w:ascii="仿宋_GB2312" w:eastAsia="仿宋_GB2312" w:hAnsi="宋体" w:hint="eastAsia"/>
          <w:szCs w:val="21"/>
        </w:rPr>
        <w:t xml:space="preserve">                        </w:t>
      </w:r>
      <w:r w:rsidRPr="001C23E9">
        <w:rPr>
          <w:rFonts w:ascii="仿宋_GB2312" w:eastAsia="仿宋_GB2312" w:hAnsi="宋体" w:hint="eastAsia"/>
          <w:szCs w:val="21"/>
        </w:rPr>
        <w:t>邮政编码：</w:t>
      </w:r>
    </w:p>
    <w:p w:rsidR="003F15E5" w:rsidRPr="001C23E9" w:rsidRDefault="003F15E5" w:rsidP="005F008C">
      <w:pPr>
        <w:spacing w:line="360" w:lineRule="auto"/>
        <w:ind w:firstLineChars="200" w:firstLine="420"/>
        <w:rPr>
          <w:rFonts w:ascii="仿宋_GB2312" w:eastAsia="仿宋_GB2312" w:hAnsi="宋体"/>
          <w:szCs w:val="21"/>
        </w:rPr>
      </w:pPr>
      <w:r w:rsidRPr="001C23E9">
        <w:rPr>
          <w:rFonts w:ascii="仿宋_GB2312" w:eastAsia="仿宋_GB2312" w:hAnsi="宋体" w:hint="eastAsia"/>
          <w:szCs w:val="21"/>
        </w:rPr>
        <w:t>电话：</w:t>
      </w:r>
      <w:r w:rsidR="00565BBD">
        <w:rPr>
          <w:rFonts w:ascii="仿宋_GB2312" w:eastAsia="仿宋_GB2312" w:hAnsi="宋体" w:hint="eastAsia"/>
          <w:szCs w:val="21"/>
        </w:rPr>
        <w:t xml:space="preserve">                            </w:t>
      </w:r>
      <w:r w:rsidRPr="001C23E9">
        <w:rPr>
          <w:rFonts w:ascii="仿宋_GB2312" w:eastAsia="仿宋_GB2312" w:hAnsi="宋体" w:hint="eastAsia"/>
          <w:szCs w:val="21"/>
        </w:rPr>
        <w:t>电话：</w:t>
      </w:r>
    </w:p>
    <w:p w:rsidR="003F15E5" w:rsidRPr="001C23E9" w:rsidRDefault="003F15E5" w:rsidP="005F008C">
      <w:pPr>
        <w:spacing w:line="360" w:lineRule="auto"/>
        <w:ind w:firstLineChars="200" w:firstLine="420"/>
        <w:rPr>
          <w:rFonts w:ascii="仿宋_GB2312" w:eastAsia="仿宋_GB2312" w:hAnsi="宋体"/>
          <w:szCs w:val="21"/>
        </w:rPr>
      </w:pPr>
      <w:r w:rsidRPr="001C23E9">
        <w:rPr>
          <w:rFonts w:ascii="仿宋_GB2312" w:eastAsia="仿宋_GB2312" w:hAnsi="宋体" w:hint="eastAsia"/>
          <w:szCs w:val="21"/>
        </w:rPr>
        <w:t>传真：</w:t>
      </w:r>
      <w:r w:rsidR="00565BBD">
        <w:rPr>
          <w:rFonts w:ascii="仿宋_GB2312" w:eastAsia="仿宋_GB2312" w:hAnsi="宋体" w:hint="eastAsia"/>
          <w:szCs w:val="21"/>
        </w:rPr>
        <w:t xml:space="preserve">                            </w:t>
      </w:r>
      <w:r w:rsidRPr="001C23E9">
        <w:rPr>
          <w:rFonts w:ascii="仿宋_GB2312" w:eastAsia="仿宋_GB2312" w:hAnsi="宋体" w:hint="eastAsia"/>
          <w:szCs w:val="21"/>
        </w:rPr>
        <w:t>传真：</w:t>
      </w:r>
    </w:p>
    <w:p w:rsidR="003F15E5" w:rsidRPr="001C23E9" w:rsidRDefault="003F15E5" w:rsidP="005F008C">
      <w:pPr>
        <w:spacing w:line="360" w:lineRule="auto"/>
        <w:ind w:firstLineChars="200" w:firstLine="420"/>
        <w:rPr>
          <w:rFonts w:ascii="仿宋_GB2312" w:eastAsia="仿宋_GB2312" w:hAnsi="宋体"/>
          <w:szCs w:val="21"/>
        </w:rPr>
      </w:pPr>
      <w:r w:rsidRPr="001C23E9">
        <w:rPr>
          <w:rFonts w:ascii="仿宋_GB2312" w:eastAsia="仿宋_GB2312" w:hAnsi="宋体" w:hint="eastAsia"/>
          <w:szCs w:val="21"/>
        </w:rPr>
        <w:t>开户银行：</w:t>
      </w:r>
      <w:r w:rsidR="00565BBD">
        <w:rPr>
          <w:rFonts w:ascii="仿宋_GB2312" w:eastAsia="仿宋_GB2312" w:hAnsi="宋体" w:hint="eastAsia"/>
          <w:szCs w:val="21"/>
        </w:rPr>
        <w:t xml:space="preserve">                        </w:t>
      </w:r>
      <w:r w:rsidRPr="001C23E9">
        <w:rPr>
          <w:rFonts w:ascii="仿宋_GB2312" w:eastAsia="仿宋_GB2312" w:hAnsi="宋体" w:hint="eastAsia"/>
          <w:szCs w:val="21"/>
        </w:rPr>
        <w:t>开户银行：</w:t>
      </w:r>
    </w:p>
    <w:p w:rsidR="003F15E5" w:rsidRPr="001C23E9" w:rsidRDefault="003F15E5" w:rsidP="005F008C">
      <w:pPr>
        <w:spacing w:line="360" w:lineRule="auto"/>
        <w:ind w:firstLineChars="200" w:firstLine="420"/>
        <w:rPr>
          <w:rFonts w:ascii="仿宋_GB2312" w:eastAsia="仿宋_GB2312" w:hAnsi="宋体"/>
          <w:szCs w:val="21"/>
        </w:rPr>
      </w:pPr>
      <w:r w:rsidRPr="001C23E9">
        <w:rPr>
          <w:rFonts w:ascii="仿宋_GB2312" w:eastAsia="仿宋_GB2312" w:hAnsi="宋体" w:hint="eastAsia"/>
          <w:szCs w:val="21"/>
        </w:rPr>
        <w:t>银行帐号：</w:t>
      </w:r>
      <w:r w:rsidR="00565BBD">
        <w:rPr>
          <w:rFonts w:ascii="仿宋_GB2312" w:eastAsia="仿宋_GB2312" w:hAnsi="宋体" w:hint="eastAsia"/>
          <w:szCs w:val="21"/>
        </w:rPr>
        <w:t xml:space="preserve">                        </w:t>
      </w:r>
      <w:r w:rsidRPr="001C23E9">
        <w:rPr>
          <w:rFonts w:ascii="仿宋_GB2312" w:eastAsia="仿宋_GB2312" w:hAnsi="宋体" w:hint="eastAsia"/>
          <w:szCs w:val="21"/>
        </w:rPr>
        <w:t>银行帐号：</w:t>
      </w:r>
    </w:p>
    <w:p w:rsidR="003F15E5" w:rsidRPr="001C23E9" w:rsidRDefault="003F15E5" w:rsidP="005F008C">
      <w:pPr>
        <w:spacing w:line="360" w:lineRule="auto"/>
        <w:ind w:firstLineChars="200" w:firstLine="420"/>
        <w:rPr>
          <w:rFonts w:ascii="仿宋_GB2312" w:eastAsia="仿宋_GB2312" w:hAnsi="宋体"/>
          <w:szCs w:val="21"/>
        </w:rPr>
      </w:pPr>
      <w:r w:rsidRPr="001C23E9">
        <w:rPr>
          <w:rFonts w:ascii="仿宋_GB2312" w:eastAsia="仿宋_GB2312" w:hAnsi="宋体" w:hint="eastAsia"/>
          <w:szCs w:val="21"/>
        </w:rPr>
        <w:t>联系人：</w:t>
      </w:r>
      <w:r w:rsidR="00565BBD">
        <w:rPr>
          <w:rFonts w:ascii="仿宋_GB2312" w:eastAsia="仿宋_GB2312" w:hAnsi="宋体" w:hint="eastAsia"/>
          <w:szCs w:val="21"/>
        </w:rPr>
        <w:t xml:space="preserve">                          </w:t>
      </w:r>
      <w:r w:rsidRPr="001C23E9">
        <w:rPr>
          <w:rFonts w:ascii="仿宋_GB2312" w:eastAsia="仿宋_GB2312" w:hAnsi="宋体" w:hint="eastAsia"/>
          <w:szCs w:val="21"/>
        </w:rPr>
        <w:t>联系人：</w:t>
      </w:r>
    </w:p>
    <w:p w:rsidR="003F15E5" w:rsidRPr="001C23E9" w:rsidRDefault="003F15E5" w:rsidP="005F008C">
      <w:pPr>
        <w:spacing w:line="360" w:lineRule="auto"/>
        <w:ind w:firstLineChars="200" w:firstLine="420"/>
        <w:rPr>
          <w:rFonts w:ascii="仿宋_GB2312" w:eastAsia="仿宋_GB2312" w:hAnsi="宋体"/>
          <w:szCs w:val="21"/>
        </w:rPr>
      </w:pPr>
      <w:r w:rsidRPr="001C23E9">
        <w:rPr>
          <w:rFonts w:ascii="仿宋_GB2312" w:eastAsia="仿宋_GB2312" w:hAnsi="宋体" w:hint="eastAsia"/>
          <w:szCs w:val="21"/>
        </w:rPr>
        <w:t>邮箱：</w:t>
      </w:r>
      <w:r w:rsidR="00565BBD">
        <w:rPr>
          <w:rFonts w:ascii="仿宋_GB2312" w:eastAsia="仿宋_GB2312" w:hAnsi="宋体" w:hint="eastAsia"/>
          <w:szCs w:val="21"/>
        </w:rPr>
        <w:t xml:space="preserve">                            </w:t>
      </w:r>
      <w:r w:rsidRPr="001C23E9">
        <w:rPr>
          <w:rFonts w:ascii="仿宋_GB2312" w:eastAsia="仿宋_GB2312" w:hAnsi="宋体" w:hint="eastAsia"/>
          <w:szCs w:val="21"/>
        </w:rPr>
        <w:t>邮箱：</w:t>
      </w:r>
    </w:p>
    <w:p w:rsidR="00CF7C5F" w:rsidRDefault="00565BBD" w:rsidP="005F008C">
      <w:pPr>
        <w:spacing w:line="360" w:lineRule="auto"/>
        <w:ind w:right="480"/>
        <w:rPr>
          <w:rFonts w:ascii="宋体" w:hAnsi="宋体" w:cs="宋体"/>
          <w:szCs w:val="21"/>
        </w:rPr>
      </w:pPr>
      <w:r>
        <w:rPr>
          <w:rFonts w:ascii="仿宋_GB2312" w:eastAsia="仿宋_GB2312" w:hAnsi="宋体" w:hint="eastAsia"/>
          <w:szCs w:val="21"/>
        </w:rPr>
        <w:t xml:space="preserve">    </w:t>
      </w:r>
      <w:r w:rsidR="003F15E5" w:rsidRPr="001C23E9">
        <w:rPr>
          <w:rFonts w:ascii="仿宋_GB2312" w:eastAsia="仿宋_GB2312" w:hAnsi="宋体" w:hint="eastAsia"/>
          <w:szCs w:val="21"/>
        </w:rPr>
        <w:t>日期：</w:t>
      </w:r>
      <w:r>
        <w:rPr>
          <w:rFonts w:ascii="仿宋_GB2312" w:eastAsia="仿宋_GB2312" w:hAnsi="宋体" w:hint="eastAsia"/>
          <w:szCs w:val="21"/>
        </w:rPr>
        <w:t xml:space="preserve">                            </w:t>
      </w:r>
      <w:r w:rsidR="003F15E5" w:rsidRPr="001C23E9">
        <w:rPr>
          <w:rFonts w:ascii="仿宋_GB2312" w:eastAsia="仿宋_GB2312" w:hAnsi="宋体" w:hint="eastAsia"/>
          <w:szCs w:val="21"/>
        </w:rPr>
        <w:t>日期：</w:t>
      </w:r>
    </w:p>
    <w:p w:rsidR="00CF7C5F" w:rsidRDefault="00CF7C5F">
      <w:pPr>
        <w:spacing w:line="360" w:lineRule="auto"/>
        <w:rPr>
          <w:rFonts w:ascii="宋体" w:hAnsi="宋体" w:cs="宋体"/>
          <w:sz w:val="24"/>
        </w:rPr>
      </w:pPr>
    </w:p>
    <w:p w:rsidR="00CF7C5F" w:rsidRDefault="00CF7C5F">
      <w:pPr>
        <w:widowControl/>
        <w:jc w:val="left"/>
        <w:rPr>
          <w:rFonts w:ascii="宋体" w:hAnsi="宋体" w:cs="宋体"/>
        </w:rPr>
      </w:pPr>
    </w:p>
    <w:p w:rsidR="005F008C" w:rsidRDefault="005F008C">
      <w:pPr>
        <w:pStyle w:val="10"/>
        <w:rPr>
          <w:rFonts w:ascii="宋体" w:hAnsi="宋体" w:cs="宋体"/>
        </w:rPr>
        <w:sectPr w:rsidR="005F008C">
          <w:pgSz w:w="11906" w:h="16838"/>
          <w:pgMar w:top="1474" w:right="1797" w:bottom="1247" w:left="1797" w:header="851" w:footer="851" w:gutter="0"/>
          <w:cols w:space="720"/>
          <w:titlePg/>
          <w:docGrid w:linePitch="312"/>
        </w:sectPr>
      </w:pPr>
      <w:bookmarkStart w:id="7" w:name="_Toc1823"/>
    </w:p>
    <w:p w:rsidR="00CF7C5F" w:rsidRDefault="00BC2709">
      <w:pPr>
        <w:pStyle w:val="10"/>
        <w:rPr>
          <w:rFonts w:ascii="宋体" w:hAnsi="宋体" w:cs="宋体"/>
        </w:rPr>
      </w:pPr>
      <w:r>
        <w:rPr>
          <w:rFonts w:ascii="宋体" w:hAnsi="宋体" w:cs="宋体" w:hint="eastAsia"/>
        </w:rPr>
        <w:lastRenderedPageBreak/>
        <w:t>第六章  响应文件格式</w:t>
      </w:r>
      <w:bookmarkEnd w:id="7"/>
    </w:p>
    <w:p w:rsidR="00CF7C5F" w:rsidRDefault="00CF7C5F">
      <w:pPr>
        <w:rPr>
          <w:rFonts w:ascii="宋体" w:hAnsi="宋体" w:cs="宋体"/>
        </w:rPr>
      </w:pPr>
    </w:p>
    <w:p w:rsidR="00EA089A" w:rsidRPr="007C467B" w:rsidRDefault="00EA089A" w:rsidP="00EA089A">
      <w:pPr>
        <w:spacing w:line="360" w:lineRule="auto"/>
        <w:rPr>
          <w:rFonts w:ascii="Arial" w:hAnsi="Arial" w:cs="Arial"/>
          <w:b/>
          <w:bCs/>
          <w:szCs w:val="21"/>
        </w:rPr>
      </w:pPr>
      <w:r w:rsidRPr="007C467B">
        <w:rPr>
          <w:rFonts w:ascii="Arial" w:hAnsi="Arial" w:cs="Arial" w:hint="eastAsia"/>
          <w:b/>
          <w:szCs w:val="21"/>
        </w:rPr>
        <w:t>电子备份磋商响应文件</w:t>
      </w:r>
      <w:r w:rsidRPr="007C467B">
        <w:rPr>
          <w:rFonts w:ascii="Arial" w:hAnsi="Arial" w:cs="Arial"/>
          <w:b/>
          <w:szCs w:val="21"/>
        </w:rPr>
        <w:t>的外包装封面格式：</w:t>
      </w:r>
    </w:p>
    <w:p w:rsidR="00EA089A" w:rsidRPr="007C467B" w:rsidRDefault="00EA089A" w:rsidP="00EA089A">
      <w:pPr>
        <w:spacing w:line="360" w:lineRule="auto"/>
        <w:jc w:val="center"/>
        <w:rPr>
          <w:rFonts w:ascii="Arial" w:hAnsi="Arial" w:cs="Arial"/>
          <w:bCs/>
          <w:szCs w:val="21"/>
        </w:rPr>
      </w:pPr>
    </w:p>
    <w:p w:rsidR="00EA089A" w:rsidRPr="007C467B" w:rsidRDefault="00EA089A" w:rsidP="00EA089A">
      <w:pPr>
        <w:spacing w:line="360" w:lineRule="auto"/>
        <w:jc w:val="center"/>
        <w:rPr>
          <w:rFonts w:ascii="Arial" w:hAnsi="Arial" w:cs="Arial"/>
          <w:bCs/>
          <w:szCs w:val="21"/>
        </w:rPr>
      </w:pPr>
    </w:p>
    <w:p w:rsidR="00EA089A" w:rsidRPr="007C467B" w:rsidRDefault="00EA089A" w:rsidP="00EA089A">
      <w:pPr>
        <w:spacing w:line="360" w:lineRule="auto"/>
        <w:jc w:val="center"/>
        <w:rPr>
          <w:rFonts w:ascii="Arial" w:hAnsi="Arial" w:cs="Arial"/>
          <w:bCs/>
          <w:szCs w:val="21"/>
        </w:rPr>
      </w:pPr>
    </w:p>
    <w:p w:rsidR="00EA089A" w:rsidRPr="007C467B" w:rsidRDefault="00EA089A" w:rsidP="00EA089A">
      <w:pPr>
        <w:spacing w:line="360" w:lineRule="auto"/>
        <w:jc w:val="center"/>
        <w:rPr>
          <w:rFonts w:ascii="Arial" w:hAnsi="Arial" w:cs="Arial"/>
          <w:bCs/>
          <w:szCs w:val="21"/>
        </w:rPr>
      </w:pPr>
    </w:p>
    <w:p w:rsidR="00EA089A" w:rsidRPr="007C467B" w:rsidRDefault="00EA089A" w:rsidP="00EA089A">
      <w:pPr>
        <w:spacing w:line="360" w:lineRule="auto"/>
        <w:jc w:val="center"/>
        <w:rPr>
          <w:rFonts w:ascii="Arial" w:hAnsi="Arial" w:cs="Arial"/>
          <w:bCs/>
          <w:szCs w:val="21"/>
        </w:rPr>
      </w:pPr>
    </w:p>
    <w:p w:rsidR="00EA089A" w:rsidRPr="007C467B" w:rsidRDefault="00EA089A" w:rsidP="00EA089A">
      <w:pPr>
        <w:spacing w:line="360" w:lineRule="auto"/>
        <w:jc w:val="center"/>
        <w:rPr>
          <w:rFonts w:ascii="Arial" w:hAnsi="Arial" w:cs="Arial"/>
          <w:bCs/>
          <w:szCs w:val="21"/>
        </w:rPr>
      </w:pPr>
    </w:p>
    <w:p w:rsidR="00EA089A" w:rsidRPr="007C467B" w:rsidRDefault="00EA089A" w:rsidP="00EA089A">
      <w:pPr>
        <w:spacing w:line="360" w:lineRule="auto"/>
        <w:jc w:val="center"/>
        <w:rPr>
          <w:rFonts w:ascii="Arial" w:hAnsi="Arial" w:cs="Arial"/>
          <w:bCs/>
          <w:szCs w:val="21"/>
        </w:rPr>
      </w:pPr>
    </w:p>
    <w:p w:rsidR="00EA089A" w:rsidRPr="007C467B" w:rsidRDefault="00EA089A" w:rsidP="00EA089A">
      <w:pPr>
        <w:spacing w:line="360" w:lineRule="auto"/>
        <w:jc w:val="center"/>
        <w:rPr>
          <w:rFonts w:ascii="Arial" w:hAnsi="Arial" w:cs="Arial"/>
          <w:bCs/>
          <w:sz w:val="44"/>
          <w:szCs w:val="44"/>
        </w:rPr>
      </w:pPr>
      <w:r w:rsidRPr="007C467B">
        <w:rPr>
          <w:rFonts w:ascii="Arial" w:hAnsi="Arial" w:cs="Arial" w:hint="eastAsia"/>
          <w:b/>
          <w:sz w:val="44"/>
          <w:szCs w:val="44"/>
        </w:rPr>
        <w:t>响应</w:t>
      </w:r>
      <w:r w:rsidRPr="007C467B">
        <w:rPr>
          <w:rFonts w:ascii="Arial" w:hAnsi="Arial" w:cs="Arial"/>
          <w:b/>
          <w:sz w:val="44"/>
          <w:szCs w:val="44"/>
        </w:rPr>
        <w:t>文件</w:t>
      </w:r>
    </w:p>
    <w:p w:rsidR="00EA089A" w:rsidRPr="007C467B" w:rsidRDefault="00EA089A" w:rsidP="00EA089A">
      <w:pPr>
        <w:spacing w:line="360" w:lineRule="auto"/>
        <w:ind w:firstLineChars="450" w:firstLine="945"/>
        <w:rPr>
          <w:rFonts w:ascii="Arial" w:hAnsi="Arial" w:cs="Arial"/>
          <w:bCs/>
          <w:szCs w:val="21"/>
        </w:rPr>
      </w:pPr>
    </w:p>
    <w:p w:rsidR="00EA089A" w:rsidRPr="007C467B" w:rsidRDefault="00EA089A" w:rsidP="00EA089A">
      <w:pPr>
        <w:spacing w:line="480" w:lineRule="auto"/>
        <w:ind w:firstLineChars="450" w:firstLine="945"/>
        <w:rPr>
          <w:rFonts w:ascii="Arial" w:hAnsi="Arial" w:cs="Arial"/>
          <w:bCs/>
          <w:szCs w:val="21"/>
        </w:rPr>
      </w:pPr>
    </w:p>
    <w:p w:rsidR="00EA089A" w:rsidRPr="007C467B" w:rsidRDefault="00EA089A" w:rsidP="00EA089A">
      <w:pPr>
        <w:spacing w:line="480" w:lineRule="auto"/>
        <w:ind w:firstLineChars="450" w:firstLine="1080"/>
        <w:rPr>
          <w:rFonts w:ascii="Arial" w:hAnsi="Arial" w:cs="Arial"/>
          <w:bCs/>
          <w:sz w:val="24"/>
        </w:rPr>
      </w:pPr>
      <w:r w:rsidRPr="007C467B">
        <w:rPr>
          <w:rFonts w:ascii="Arial" w:hAnsi="Arial" w:cs="Arial"/>
          <w:bCs/>
          <w:sz w:val="24"/>
        </w:rPr>
        <w:t>项目编号：</w:t>
      </w:r>
    </w:p>
    <w:p w:rsidR="00EA089A" w:rsidRPr="007C467B" w:rsidRDefault="00EA089A" w:rsidP="00EA089A">
      <w:pPr>
        <w:spacing w:line="480" w:lineRule="auto"/>
        <w:ind w:firstLineChars="200" w:firstLine="480"/>
        <w:rPr>
          <w:rFonts w:ascii="Arial" w:hAnsi="Arial" w:cs="Arial"/>
          <w:bCs/>
          <w:sz w:val="24"/>
        </w:rPr>
      </w:pPr>
      <w:r w:rsidRPr="007C467B">
        <w:rPr>
          <w:rFonts w:ascii="Arial" w:hAnsi="Arial" w:cs="Arial"/>
          <w:bCs/>
          <w:sz w:val="24"/>
        </w:rPr>
        <w:t>项目名称：</w:t>
      </w:r>
    </w:p>
    <w:p w:rsidR="00EA089A" w:rsidRPr="007C467B" w:rsidRDefault="00EA089A" w:rsidP="00EA089A">
      <w:pPr>
        <w:spacing w:line="480" w:lineRule="auto"/>
        <w:ind w:firstLineChars="200" w:firstLine="480"/>
        <w:rPr>
          <w:rFonts w:ascii="Arial" w:hAnsi="Arial" w:cs="Arial"/>
          <w:bCs/>
          <w:sz w:val="24"/>
        </w:rPr>
      </w:pPr>
      <w:r w:rsidRPr="007C467B">
        <w:rPr>
          <w:rFonts w:ascii="Arial" w:hAnsi="Arial" w:cs="Arial"/>
          <w:bCs/>
          <w:sz w:val="24"/>
        </w:rPr>
        <w:t>响应文件名称：</w:t>
      </w:r>
      <w:r w:rsidRPr="007C467B">
        <w:rPr>
          <w:rFonts w:ascii="Arial" w:hAnsi="Arial" w:cs="Arial" w:hint="eastAsia"/>
          <w:bCs/>
          <w:sz w:val="24"/>
        </w:rPr>
        <w:t>电子备份磋商响应文件</w:t>
      </w:r>
    </w:p>
    <w:p w:rsidR="00EA089A" w:rsidRPr="007C467B" w:rsidRDefault="00EA089A" w:rsidP="00EA089A">
      <w:pPr>
        <w:spacing w:line="480" w:lineRule="auto"/>
        <w:ind w:firstLineChars="450" w:firstLine="1080"/>
        <w:rPr>
          <w:rFonts w:ascii="Arial" w:hAnsi="Arial" w:cs="Arial"/>
          <w:bCs/>
          <w:sz w:val="24"/>
        </w:rPr>
      </w:pPr>
      <w:r w:rsidRPr="007C467B">
        <w:rPr>
          <w:rFonts w:ascii="Arial" w:hAnsi="Arial" w:cs="Arial" w:hint="eastAsia"/>
          <w:bCs/>
          <w:sz w:val="24"/>
        </w:rPr>
        <w:t>供应商</w:t>
      </w:r>
      <w:r w:rsidRPr="007C467B">
        <w:rPr>
          <w:rFonts w:ascii="Arial" w:hAnsi="Arial" w:cs="Arial"/>
          <w:bCs/>
          <w:sz w:val="24"/>
        </w:rPr>
        <w:t>名称</w:t>
      </w:r>
      <w:r w:rsidRPr="00382D81">
        <w:rPr>
          <w:rFonts w:ascii="Arial" w:hAnsi="Arial" w:cs="Arial" w:hint="eastAsia"/>
          <w:bCs/>
          <w:sz w:val="24"/>
        </w:rPr>
        <w:t>（</w:t>
      </w:r>
      <w:r w:rsidRPr="00382D81">
        <w:rPr>
          <w:rFonts w:ascii="宋体" w:hAnsi="宋体" w:cs="宋体" w:hint="eastAsia"/>
          <w:sz w:val="24"/>
        </w:rPr>
        <w:t>加盖供应商公章</w:t>
      </w:r>
      <w:r w:rsidRPr="00382D81">
        <w:rPr>
          <w:rFonts w:ascii="Arial" w:hAnsi="Arial" w:cs="Arial" w:hint="eastAsia"/>
          <w:bCs/>
          <w:sz w:val="24"/>
        </w:rPr>
        <w:t>）</w:t>
      </w:r>
      <w:r w:rsidRPr="007C467B">
        <w:rPr>
          <w:rFonts w:ascii="Arial" w:hAnsi="Arial" w:cs="Arial"/>
          <w:bCs/>
          <w:sz w:val="24"/>
        </w:rPr>
        <w:t>：</w:t>
      </w:r>
    </w:p>
    <w:p w:rsidR="00EA089A" w:rsidRPr="007C467B" w:rsidRDefault="00EA089A" w:rsidP="00EA089A">
      <w:pPr>
        <w:spacing w:line="480" w:lineRule="auto"/>
        <w:ind w:firstLineChars="450" w:firstLine="1080"/>
        <w:rPr>
          <w:rFonts w:ascii="Arial" w:hAnsi="Arial" w:cs="Arial"/>
          <w:bCs/>
          <w:sz w:val="24"/>
        </w:rPr>
      </w:pPr>
      <w:r w:rsidRPr="007C467B">
        <w:rPr>
          <w:rFonts w:ascii="Arial" w:hAnsi="Arial" w:cs="Arial" w:hint="eastAsia"/>
          <w:bCs/>
          <w:sz w:val="24"/>
        </w:rPr>
        <w:t>供应商</w:t>
      </w:r>
      <w:r w:rsidRPr="007C467B">
        <w:rPr>
          <w:rFonts w:ascii="Arial" w:hAnsi="Arial" w:cs="Arial"/>
          <w:bCs/>
          <w:sz w:val="24"/>
        </w:rPr>
        <w:t>地址：</w:t>
      </w:r>
    </w:p>
    <w:p w:rsidR="00EA089A" w:rsidRPr="007C467B" w:rsidRDefault="00EA089A" w:rsidP="00EA089A">
      <w:pPr>
        <w:spacing w:line="480" w:lineRule="auto"/>
        <w:jc w:val="center"/>
        <w:rPr>
          <w:rFonts w:ascii="Arial" w:hAnsi="Arial" w:cs="Arial"/>
          <w:bCs/>
          <w:sz w:val="24"/>
        </w:rPr>
      </w:pPr>
    </w:p>
    <w:p w:rsidR="00EA089A" w:rsidRPr="007C467B" w:rsidRDefault="00EA089A" w:rsidP="00EA089A">
      <w:pPr>
        <w:spacing w:line="360" w:lineRule="auto"/>
        <w:jc w:val="center"/>
        <w:rPr>
          <w:rFonts w:ascii="Arial" w:hAnsi="Arial" w:cs="Arial"/>
          <w:bCs/>
          <w:sz w:val="24"/>
        </w:rPr>
      </w:pPr>
      <w:r w:rsidRPr="007C467B">
        <w:rPr>
          <w:rFonts w:ascii="Arial" w:hAnsi="Arial" w:cs="Arial" w:hint="eastAsia"/>
          <w:bCs/>
          <w:sz w:val="24"/>
        </w:rPr>
        <w:t>在年月日时分之前不得启封</w:t>
      </w:r>
    </w:p>
    <w:p w:rsidR="00EA089A" w:rsidRPr="007C467B" w:rsidRDefault="00EA089A" w:rsidP="00EA089A">
      <w:pPr>
        <w:spacing w:line="360" w:lineRule="auto"/>
        <w:jc w:val="center"/>
        <w:rPr>
          <w:rFonts w:ascii="Arial" w:hAnsi="Arial" w:cs="Arial"/>
          <w:bCs/>
          <w:szCs w:val="21"/>
        </w:rPr>
      </w:pPr>
    </w:p>
    <w:p w:rsidR="00EA089A" w:rsidRPr="007C467B" w:rsidRDefault="00EA089A" w:rsidP="00EA089A">
      <w:pPr>
        <w:spacing w:line="360" w:lineRule="auto"/>
        <w:jc w:val="center"/>
        <w:rPr>
          <w:rFonts w:ascii="Arial" w:hAnsi="Arial" w:cs="Arial"/>
          <w:bCs/>
          <w:szCs w:val="21"/>
        </w:rPr>
      </w:pPr>
    </w:p>
    <w:p w:rsidR="00EA089A" w:rsidRPr="007C467B" w:rsidRDefault="00EA089A" w:rsidP="00EA089A">
      <w:pPr>
        <w:spacing w:line="360" w:lineRule="auto"/>
        <w:jc w:val="center"/>
        <w:rPr>
          <w:rFonts w:ascii="Arial" w:hAnsi="Arial" w:cs="Arial"/>
          <w:bCs/>
          <w:szCs w:val="21"/>
        </w:rPr>
      </w:pPr>
    </w:p>
    <w:p w:rsidR="00EA089A" w:rsidRPr="007C467B" w:rsidRDefault="00EA089A" w:rsidP="00EA089A">
      <w:pPr>
        <w:spacing w:line="360" w:lineRule="auto"/>
        <w:jc w:val="center"/>
        <w:rPr>
          <w:rFonts w:ascii="Arial" w:hAnsi="Arial" w:cs="Arial"/>
          <w:bCs/>
          <w:szCs w:val="21"/>
        </w:rPr>
      </w:pPr>
    </w:p>
    <w:p w:rsidR="00EA089A" w:rsidRPr="007C467B" w:rsidRDefault="00EA089A" w:rsidP="00EA089A">
      <w:pPr>
        <w:spacing w:line="360" w:lineRule="auto"/>
        <w:jc w:val="center"/>
        <w:rPr>
          <w:rFonts w:ascii="Arial" w:hAnsi="Arial" w:cs="Arial"/>
          <w:bCs/>
          <w:szCs w:val="21"/>
        </w:rPr>
      </w:pPr>
    </w:p>
    <w:p w:rsidR="00EA089A" w:rsidRPr="007C467B" w:rsidRDefault="00EA089A" w:rsidP="00EA089A">
      <w:pPr>
        <w:spacing w:line="360" w:lineRule="auto"/>
        <w:jc w:val="center"/>
        <w:rPr>
          <w:rFonts w:ascii="Arial" w:hAnsi="Arial" w:cs="Arial"/>
          <w:bCs/>
          <w:szCs w:val="21"/>
        </w:rPr>
      </w:pPr>
    </w:p>
    <w:p w:rsidR="00EA089A" w:rsidRPr="007C467B" w:rsidRDefault="00EA089A" w:rsidP="00EA089A">
      <w:pPr>
        <w:spacing w:line="360" w:lineRule="auto"/>
        <w:jc w:val="center"/>
        <w:rPr>
          <w:rFonts w:ascii="Arial" w:hAnsi="Arial" w:cs="Arial"/>
          <w:bCs/>
          <w:szCs w:val="21"/>
        </w:rPr>
      </w:pPr>
    </w:p>
    <w:p w:rsidR="00EA089A" w:rsidRPr="007C467B" w:rsidRDefault="00EA089A" w:rsidP="00EA089A">
      <w:pPr>
        <w:spacing w:line="360" w:lineRule="auto"/>
        <w:jc w:val="center"/>
        <w:rPr>
          <w:rFonts w:ascii="Arial" w:hAnsi="Arial" w:cs="Arial"/>
          <w:bCs/>
          <w:szCs w:val="21"/>
        </w:rPr>
      </w:pPr>
    </w:p>
    <w:p w:rsidR="00EA089A" w:rsidRPr="007C467B" w:rsidRDefault="00EA089A" w:rsidP="00EA089A">
      <w:pPr>
        <w:spacing w:line="360" w:lineRule="auto"/>
        <w:jc w:val="center"/>
        <w:rPr>
          <w:rFonts w:ascii="Arial" w:hAnsi="Arial" w:cs="Arial"/>
          <w:bCs/>
          <w:szCs w:val="21"/>
        </w:rPr>
      </w:pPr>
    </w:p>
    <w:p w:rsidR="00EA089A" w:rsidRPr="007C467B" w:rsidRDefault="00EA089A" w:rsidP="00EA089A">
      <w:pPr>
        <w:spacing w:line="360" w:lineRule="auto"/>
        <w:jc w:val="center"/>
        <w:rPr>
          <w:rFonts w:ascii="Arial" w:hAnsi="Arial" w:cs="Arial"/>
          <w:bCs/>
          <w:szCs w:val="21"/>
        </w:rPr>
      </w:pPr>
    </w:p>
    <w:p w:rsidR="005F008C" w:rsidRDefault="005F008C" w:rsidP="00EA089A">
      <w:pPr>
        <w:spacing w:line="360" w:lineRule="auto"/>
        <w:rPr>
          <w:rFonts w:ascii="Arial" w:hAnsi="Arial" w:cs="Arial"/>
          <w:b/>
          <w:szCs w:val="21"/>
        </w:rPr>
        <w:sectPr w:rsidR="005F008C">
          <w:pgSz w:w="11906" w:h="16838"/>
          <w:pgMar w:top="1474" w:right="1797" w:bottom="1247" w:left="1797" w:header="851" w:footer="851" w:gutter="0"/>
          <w:cols w:space="720"/>
          <w:titlePg/>
          <w:docGrid w:linePitch="312"/>
        </w:sectPr>
      </w:pPr>
    </w:p>
    <w:p w:rsidR="00EA089A" w:rsidRPr="007C467B" w:rsidRDefault="00EA089A" w:rsidP="00EA089A">
      <w:pPr>
        <w:spacing w:line="360" w:lineRule="auto"/>
        <w:rPr>
          <w:rFonts w:ascii="Arial" w:hAnsi="Arial" w:cs="Arial"/>
          <w:b/>
          <w:bCs/>
          <w:szCs w:val="21"/>
        </w:rPr>
      </w:pPr>
      <w:r w:rsidRPr="007C467B">
        <w:rPr>
          <w:rFonts w:ascii="Arial" w:hAnsi="Arial" w:cs="Arial"/>
          <w:b/>
          <w:szCs w:val="21"/>
        </w:rPr>
        <w:lastRenderedPageBreak/>
        <w:t>响应文件封面格式：</w:t>
      </w:r>
    </w:p>
    <w:p w:rsidR="00EA089A" w:rsidRPr="007C467B" w:rsidRDefault="00EA089A" w:rsidP="00EA089A">
      <w:pPr>
        <w:spacing w:line="360" w:lineRule="auto"/>
        <w:rPr>
          <w:rFonts w:ascii="Arial" w:hAnsi="Arial" w:cs="Arial"/>
          <w:b/>
          <w:bCs/>
          <w:szCs w:val="21"/>
        </w:rPr>
      </w:pPr>
    </w:p>
    <w:p w:rsidR="00EA089A" w:rsidRPr="007C467B" w:rsidRDefault="00EA089A" w:rsidP="00EA089A">
      <w:pPr>
        <w:spacing w:line="360" w:lineRule="auto"/>
        <w:rPr>
          <w:rFonts w:ascii="Arial" w:hAnsi="Arial" w:cs="Arial"/>
          <w:b/>
          <w:bCs/>
          <w:szCs w:val="21"/>
        </w:rPr>
      </w:pPr>
    </w:p>
    <w:p w:rsidR="00EA089A" w:rsidRPr="007C467B" w:rsidRDefault="00EA089A" w:rsidP="00EA089A">
      <w:pPr>
        <w:spacing w:line="360" w:lineRule="auto"/>
        <w:rPr>
          <w:rFonts w:ascii="Arial" w:hAnsi="Arial" w:cs="Arial"/>
          <w:b/>
          <w:bCs/>
          <w:szCs w:val="21"/>
        </w:rPr>
      </w:pPr>
    </w:p>
    <w:p w:rsidR="00EA089A" w:rsidRPr="007C467B" w:rsidRDefault="00EA089A" w:rsidP="00EA089A">
      <w:pPr>
        <w:spacing w:line="360" w:lineRule="auto"/>
        <w:rPr>
          <w:rFonts w:ascii="Arial" w:hAnsi="Arial" w:cs="Arial"/>
          <w:b/>
          <w:bCs/>
          <w:szCs w:val="21"/>
        </w:rPr>
      </w:pPr>
    </w:p>
    <w:p w:rsidR="00EA089A" w:rsidRPr="007C467B" w:rsidRDefault="00EA089A" w:rsidP="00EA089A">
      <w:pPr>
        <w:spacing w:line="360" w:lineRule="auto"/>
        <w:rPr>
          <w:rFonts w:ascii="Arial" w:hAnsi="Arial" w:cs="Arial"/>
          <w:b/>
          <w:bCs/>
          <w:szCs w:val="21"/>
        </w:rPr>
      </w:pPr>
    </w:p>
    <w:p w:rsidR="00EA089A" w:rsidRPr="007C467B" w:rsidRDefault="00EA089A" w:rsidP="00EA089A">
      <w:pPr>
        <w:spacing w:line="360" w:lineRule="auto"/>
        <w:jc w:val="right"/>
        <w:rPr>
          <w:rFonts w:ascii="Arial" w:hAnsi="Arial" w:cs="Arial"/>
          <w:bCs/>
          <w:szCs w:val="21"/>
        </w:rPr>
      </w:pPr>
      <w:r w:rsidRPr="007C467B">
        <w:rPr>
          <w:rFonts w:ascii="Arial" w:hAnsi="Arial" w:cs="Arial"/>
          <w:b/>
          <w:bCs/>
          <w:szCs w:val="21"/>
        </w:rPr>
        <w:t>正本</w:t>
      </w:r>
      <w:r w:rsidRPr="007C467B">
        <w:rPr>
          <w:rFonts w:ascii="Arial" w:hAnsi="Arial" w:cs="Arial"/>
          <w:b/>
          <w:bCs/>
          <w:szCs w:val="21"/>
        </w:rPr>
        <w:t>/</w:t>
      </w:r>
      <w:r w:rsidRPr="007C467B">
        <w:rPr>
          <w:rFonts w:ascii="Arial" w:hAnsi="Arial" w:cs="Arial"/>
          <w:b/>
          <w:bCs/>
          <w:szCs w:val="21"/>
        </w:rPr>
        <w:t>或副本</w:t>
      </w:r>
    </w:p>
    <w:p w:rsidR="00EA089A" w:rsidRPr="007C467B" w:rsidRDefault="00EA089A" w:rsidP="00EA089A">
      <w:pPr>
        <w:spacing w:line="360" w:lineRule="auto"/>
        <w:jc w:val="center"/>
        <w:rPr>
          <w:rFonts w:ascii="Arial" w:hAnsi="Arial" w:cs="Arial"/>
          <w:bCs/>
          <w:sz w:val="44"/>
          <w:szCs w:val="44"/>
        </w:rPr>
      </w:pPr>
      <w:r w:rsidRPr="007C467B">
        <w:rPr>
          <w:rFonts w:ascii="Arial" w:hAnsi="Arial" w:cs="Arial" w:hint="eastAsia"/>
          <w:b/>
          <w:sz w:val="44"/>
          <w:szCs w:val="44"/>
        </w:rPr>
        <w:t>响应</w:t>
      </w:r>
      <w:r w:rsidRPr="007C467B">
        <w:rPr>
          <w:rFonts w:ascii="Arial" w:hAnsi="Arial" w:cs="Arial"/>
          <w:b/>
          <w:sz w:val="44"/>
          <w:szCs w:val="44"/>
        </w:rPr>
        <w:t>文件</w:t>
      </w:r>
    </w:p>
    <w:p w:rsidR="00EA089A" w:rsidRPr="007C467B" w:rsidRDefault="00EA089A" w:rsidP="00EA089A">
      <w:pPr>
        <w:spacing w:line="360" w:lineRule="auto"/>
        <w:ind w:firstLineChars="2883" w:firstLine="6919"/>
        <w:rPr>
          <w:rFonts w:ascii="Arial" w:hAnsi="Arial" w:cs="Arial"/>
          <w:bCs/>
          <w:sz w:val="24"/>
        </w:rPr>
      </w:pPr>
    </w:p>
    <w:p w:rsidR="00EA089A" w:rsidRPr="007C467B" w:rsidRDefault="00EA089A" w:rsidP="00EA089A">
      <w:pPr>
        <w:spacing w:line="480" w:lineRule="auto"/>
        <w:ind w:firstLineChars="450" w:firstLine="1080"/>
        <w:rPr>
          <w:rFonts w:ascii="Arial" w:hAnsi="Arial" w:cs="Arial"/>
          <w:bCs/>
          <w:sz w:val="24"/>
        </w:rPr>
      </w:pPr>
      <w:r w:rsidRPr="007C467B">
        <w:rPr>
          <w:rFonts w:ascii="Arial" w:hAnsi="Arial" w:cs="Arial"/>
          <w:bCs/>
          <w:sz w:val="24"/>
        </w:rPr>
        <w:t>项目编号：</w:t>
      </w:r>
    </w:p>
    <w:p w:rsidR="00EA089A" w:rsidRPr="007C467B" w:rsidRDefault="00EA089A" w:rsidP="00EA089A">
      <w:pPr>
        <w:spacing w:line="480" w:lineRule="auto"/>
        <w:ind w:firstLineChars="200" w:firstLine="480"/>
        <w:rPr>
          <w:rFonts w:ascii="Arial" w:hAnsi="Arial" w:cs="Arial"/>
          <w:bCs/>
          <w:sz w:val="24"/>
        </w:rPr>
      </w:pPr>
      <w:r w:rsidRPr="007C467B">
        <w:rPr>
          <w:rFonts w:ascii="Arial" w:hAnsi="Arial" w:cs="Arial"/>
          <w:bCs/>
          <w:sz w:val="24"/>
        </w:rPr>
        <w:t>项目名称：</w:t>
      </w:r>
    </w:p>
    <w:p w:rsidR="00EA089A" w:rsidRPr="007C467B" w:rsidRDefault="00EA089A" w:rsidP="00EA089A">
      <w:pPr>
        <w:spacing w:line="480" w:lineRule="auto"/>
        <w:ind w:firstLineChars="200" w:firstLine="480"/>
        <w:rPr>
          <w:rFonts w:ascii="Arial" w:hAnsi="Arial" w:cs="Arial"/>
          <w:bCs/>
          <w:sz w:val="24"/>
        </w:rPr>
      </w:pPr>
      <w:r w:rsidRPr="007C467B">
        <w:rPr>
          <w:rFonts w:ascii="Arial" w:hAnsi="Arial" w:cs="Arial"/>
          <w:bCs/>
          <w:sz w:val="24"/>
        </w:rPr>
        <w:t>响应文件名称：资格文件</w:t>
      </w:r>
      <w:r w:rsidRPr="007C467B">
        <w:rPr>
          <w:rFonts w:ascii="Arial" w:hAnsi="Arial" w:cs="Arial"/>
          <w:bCs/>
          <w:sz w:val="24"/>
        </w:rPr>
        <w:t>/</w:t>
      </w:r>
      <w:r w:rsidRPr="007C467B">
        <w:rPr>
          <w:rFonts w:ascii="Arial" w:hAnsi="Arial" w:cs="Arial"/>
          <w:bCs/>
          <w:sz w:val="24"/>
        </w:rPr>
        <w:t>报价文件</w:t>
      </w:r>
      <w:r w:rsidRPr="007C467B">
        <w:rPr>
          <w:rFonts w:ascii="Arial" w:hAnsi="Arial" w:cs="Arial"/>
          <w:bCs/>
          <w:sz w:val="24"/>
        </w:rPr>
        <w:t>/</w:t>
      </w:r>
      <w:r w:rsidRPr="007C467B">
        <w:rPr>
          <w:rFonts w:ascii="Arial" w:hAnsi="Arial" w:cs="Arial"/>
          <w:bCs/>
          <w:sz w:val="24"/>
        </w:rPr>
        <w:t>技术商务文件</w:t>
      </w:r>
    </w:p>
    <w:p w:rsidR="00EA089A" w:rsidRPr="007C467B" w:rsidRDefault="00382D81" w:rsidP="00EA089A">
      <w:pPr>
        <w:spacing w:line="480" w:lineRule="auto"/>
        <w:ind w:firstLineChars="450" w:firstLine="1080"/>
        <w:rPr>
          <w:rFonts w:ascii="Arial" w:hAnsi="Arial" w:cs="Arial"/>
          <w:bCs/>
          <w:sz w:val="24"/>
        </w:rPr>
      </w:pPr>
      <w:r>
        <w:rPr>
          <w:rFonts w:ascii="Arial" w:hAnsi="Arial" w:cs="Arial"/>
          <w:bCs/>
          <w:sz w:val="24"/>
        </w:rPr>
        <w:t>供应商</w:t>
      </w:r>
      <w:r w:rsidR="00EA089A" w:rsidRPr="007C467B">
        <w:rPr>
          <w:rFonts w:ascii="Arial" w:hAnsi="Arial" w:cs="Arial"/>
          <w:bCs/>
          <w:sz w:val="24"/>
        </w:rPr>
        <w:t>名称（加盖公章）：</w:t>
      </w:r>
    </w:p>
    <w:p w:rsidR="00EA089A" w:rsidRPr="007C467B" w:rsidRDefault="00EC419F" w:rsidP="00EA089A">
      <w:pPr>
        <w:spacing w:line="480" w:lineRule="auto"/>
        <w:ind w:firstLineChars="450" w:firstLine="1080"/>
        <w:rPr>
          <w:rFonts w:ascii="Arial" w:hAnsi="Arial" w:cs="Arial"/>
          <w:bCs/>
          <w:sz w:val="24"/>
        </w:rPr>
      </w:pPr>
      <w:r>
        <w:rPr>
          <w:rFonts w:ascii="Arial" w:hAnsi="Arial" w:cs="Arial"/>
          <w:bCs/>
          <w:sz w:val="24"/>
        </w:rPr>
        <w:t>单位负责人</w:t>
      </w:r>
      <w:r w:rsidR="00EA089A" w:rsidRPr="007C467B">
        <w:rPr>
          <w:rFonts w:ascii="Arial" w:hAnsi="Arial" w:cs="Arial"/>
          <w:bCs/>
          <w:sz w:val="24"/>
        </w:rPr>
        <w:t>或授权代表（签字或盖章）</w:t>
      </w:r>
      <w:r w:rsidR="00EA089A" w:rsidRPr="007C467B">
        <w:rPr>
          <w:rFonts w:ascii="Arial" w:hAnsi="Arial" w:cs="Arial" w:hint="eastAsia"/>
          <w:bCs/>
          <w:sz w:val="24"/>
        </w:rPr>
        <w:t>：</w:t>
      </w:r>
    </w:p>
    <w:p w:rsidR="00EA089A" w:rsidRPr="007C467B" w:rsidRDefault="00382D81" w:rsidP="00EA089A">
      <w:pPr>
        <w:spacing w:line="480" w:lineRule="auto"/>
        <w:ind w:firstLineChars="450" w:firstLine="1080"/>
        <w:rPr>
          <w:rFonts w:ascii="Arial" w:hAnsi="Arial" w:cs="Arial"/>
          <w:bCs/>
          <w:sz w:val="24"/>
        </w:rPr>
      </w:pPr>
      <w:r>
        <w:rPr>
          <w:rFonts w:ascii="Arial" w:hAnsi="Arial" w:cs="Arial"/>
          <w:bCs/>
          <w:sz w:val="24"/>
        </w:rPr>
        <w:t>供应商</w:t>
      </w:r>
      <w:r w:rsidR="00EA089A" w:rsidRPr="007C467B">
        <w:rPr>
          <w:rFonts w:ascii="Arial" w:hAnsi="Arial" w:cs="Arial"/>
          <w:bCs/>
          <w:sz w:val="24"/>
        </w:rPr>
        <w:t>地址：</w:t>
      </w:r>
    </w:p>
    <w:p w:rsidR="00EA089A" w:rsidRPr="007C467B" w:rsidRDefault="00EA089A" w:rsidP="00EA089A">
      <w:pPr>
        <w:spacing w:line="480" w:lineRule="auto"/>
        <w:ind w:firstLineChars="1700" w:firstLine="4080"/>
        <w:rPr>
          <w:rFonts w:ascii="Arial" w:hAnsi="Arial" w:cs="Arial"/>
          <w:bCs/>
          <w:sz w:val="24"/>
        </w:rPr>
      </w:pPr>
    </w:p>
    <w:p w:rsidR="00CF7C5F" w:rsidRDefault="00EA089A" w:rsidP="00EA089A">
      <w:pPr>
        <w:widowControl/>
        <w:jc w:val="left"/>
        <w:rPr>
          <w:rFonts w:ascii="宋体" w:hAnsi="宋体" w:cs="宋体"/>
        </w:rPr>
      </w:pPr>
      <w:r w:rsidRPr="007C467B">
        <w:rPr>
          <w:rFonts w:ascii="Arial" w:hAnsi="Arial" w:cs="Arial"/>
          <w:bCs/>
          <w:sz w:val="24"/>
        </w:rPr>
        <w:t>年月日</w:t>
      </w:r>
    </w:p>
    <w:p w:rsidR="00CF7C5F" w:rsidRDefault="00CF7C5F">
      <w:pPr>
        <w:widowControl/>
        <w:jc w:val="left"/>
        <w:rPr>
          <w:rFonts w:ascii="宋体" w:hAnsi="宋体" w:cs="宋体"/>
        </w:rPr>
      </w:pPr>
    </w:p>
    <w:p w:rsidR="00CF7C5F" w:rsidRDefault="00CF7C5F">
      <w:pPr>
        <w:rPr>
          <w:rFonts w:ascii="宋体" w:hAnsi="宋体" w:cs="宋体"/>
        </w:rPr>
      </w:pPr>
    </w:p>
    <w:p w:rsidR="00CF7C5F" w:rsidRDefault="00CF7C5F">
      <w:pPr>
        <w:rPr>
          <w:rFonts w:ascii="宋体" w:hAnsi="宋体" w:cs="宋体"/>
        </w:rPr>
      </w:pPr>
    </w:p>
    <w:p w:rsidR="00CF7C5F" w:rsidRDefault="00CF7C5F">
      <w:pPr>
        <w:snapToGrid w:val="0"/>
        <w:spacing w:line="360" w:lineRule="auto"/>
        <w:ind w:firstLineChars="196" w:firstLine="413"/>
        <w:jc w:val="left"/>
        <w:rPr>
          <w:rFonts w:ascii="宋体" w:hAnsi="宋体" w:cs="宋体"/>
          <w:b/>
          <w:szCs w:val="21"/>
        </w:rPr>
      </w:pPr>
    </w:p>
    <w:p w:rsidR="00CF7C5F" w:rsidRDefault="00CF7C5F">
      <w:pPr>
        <w:snapToGrid w:val="0"/>
        <w:spacing w:line="360" w:lineRule="auto"/>
        <w:ind w:firstLineChars="196" w:firstLine="413"/>
        <w:jc w:val="left"/>
        <w:rPr>
          <w:rFonts w:ascii="宋体" w:hAnsi="宋体" w:cs="宋体"/>
          <w:b/>
          <w:szCs w:val="21"/>
        </w:rPr>
      </w:pPr>
    </w:p>
    <w:p w:rsidR="00CF7C5F" w:rsidRDefault="00CF7C5F">
      <w:pPr>
        <w:snapToGrid w:val="0"/>
        <w:spacing w:line="360" w:lineRule="auto"/>
        <w:ind w:firstLineChars="196" w:firstLine="413"/>
        <w:jc w:val="left"/>
        <w:rPr>
          <w:rFonts w:ascii="宋体" w:hAnsi="宋体" w:cs="宋体"/>
          <w:b/>
          <w:szCs w:val="21"/>
        </w:rPr>
      </w:pPr>
    </w:p>
    <w:p w:rsidR="00FC6EA3" w:rsidRDefault="00FC6EA3">
      <w:pPr>
        <w:snapToGrid w:val="0"/>
        <w:spacing w:line="360" w:lineRule="auto"/>
        <w:ind w:firstLineChars="196" w:firstLine="413"/>
        <w:jc w:val="left"/>
        <w:rPr>
          <w:rFonts w:ascii="宋体" w:hAnsi="宋体" w:cs="宋体"/>
          <w:b/>
          <w:szCs w:val="21"/>
        </w:rPr>
      </w:pPr>
    </w:p>
    <w:p w:rsidR="00FC6EA3" w:rsidRDefault="00FC6EA3">
      <w:pPr>
        <w:snapToGrid w:val="0"/>
        <w:spacing w:line="360" w:lineRule="auto"/>
        <w:ind w:firstLineChars="196" w:firstLine="413"/>
        <w:jc w:val="left"/>
        <w:rPr>
          <w:rFonts w:ascii="宋体" w:hAnsi="宋体" w:cs="宋体"/>
          <w:b/>
          <w:szCs w:val="21"/>
        </w:rPr>
      </w:pPr>
    </w:p>
    <w:p w:rsidR="00EA089A" w:rsidRDefault="00EA089A">
      <w:pPr>
        <w:snapToGrid w:val="0"/>
        <w:spacing w:line="360" w:lineRule="auto"/>
        <w:ind w:firstLineChars="196" w:firstLine="413"/>
        <w:jc w:val="left"/>
        <w:rPr>
          <w:rFonts w:ascii="宋体" w:hAnsi="宋体" w:cs="宋体"/>
          <w:b/>
          <w:szCs w:val="21"/>
        </w:rPr>
        <w:sectPr w:rsidR="00EA089A">
          <w:pgSz w:w="11906" w:h="16838"/>
          <w:pgMar w:top="1474" w:right="1797" w:bottom="1247" w:left="1797" w:header="851" w:footer="851" w:gutter="0"/>
          <w:cols w:space="720"/>
          <w:titlePg/>
          <w:docGrid w:linePitch="312"/>
        </w:sectPr>
      </w:pPr>
    </w:p>
    <w:p w:rsidR="00CF7C5F" w:rsidRPr="0048136E" w:rsidRDefault="00CA1638" w:rsidP="00CA1638">
      <w:pPr>
        <w:snapToGrid w:val="0"/>
        <w:spacing w:line="360" w:lineRule="auto"/>
        <w:ind w:firstLineChars="196" w:firstLine="472"/>
        <w:jc w:val="left"/>
        <w:rPr>
          <w:rFonts w:ascii="宋体" w:hAnsi="宋体" w:cs="宋体"/>
          <w:b/>
          <w:sz w:val="24"/>
          <w:szCs w:val="21"/>
        </w:rPr>
      </w:pPr>
      <w:r w:rsidRPr="0048136E">
        <w:rPr>
          <w:rFonts w:ascii="宋体" w:hAnsi="宋体" w:cs="宋体" w:hint="eastAsia"/>
          <w:b/>
          <w:sz w:val="24"/>
          <w:szCs w:val="21"/>
        </w:rPr>
        <w:lastRenderedPageBreak/>
        <w:t>一</w:t>
      </w:r>
      <w:r w:rsidR="00BC2709" w:rsidRPr="0048136E">
        <w:rPr>
          <w:rFonts w:ascii="宋体" w:hAnsi="宋体" w:cs="宋体" w:hint="eastAsia"/>
          <w:b/>
          <w:sz w:val="24"/>
          <w:szCs w:val="21"/>
        </w:rPr>
        <w:t>、资格文件包括：</w:t>
      </w:r>
    </w:p>
    <w:p w:rsidR="00CF7C5F" w:rsidRPr="0048136E" w:rsidRDefault="00BC2709" w:rsidP="00382D81">
      <w:pPr>
        <w:snapToGrid w:val="0"/>
        <w:spacing w:line="360" w:lineRule="auto"/>
        <w:ind w:firstLineChars="200" w:firstLine="420"/>
        <w:jc w:val="left"/>
        <w:rPr>
          <w:rFonts w:ascii="宋体" w:hAnsi="宋体" w:cs="宋体"/>
          <w:szCs w:val="21"/>
        </w:rPr>
      </w:pPr>
      <w:r w:rsidRPr="0048136E">
        <w:rPr>
          <w:rFonts w:ascii="宋体" w:hAnsi="宋体" w:cs="宋体" w:hint="eastAsia"/>
          <w:szCs w:val="21"/>
        </w:rPr>
        <w:t>1.1、资格条件自查表（格式</w:t>
      </w:r>
      <w:r w:rsidR="00936F44" w:rsidRPr="0048136E">
        <w:rPr>
          <w:rFonts w:ascii="宋体" w:hAnsi="宋体" w:cs="宋体" w:hint="eastAsia"/>
          <w:szCs w:val="21"/>
        </w:rPr>
        <w:t>详见附件1</w:t>
      </w:r>
      <w:r w:rsidRPr="0048136E">
        <w:rPr>
          <w:rFonts w:ascii="宋体" w:hAnsi="宋体" w:cs="宋体" w:hint="eastAsia"/>
          <w:szCs w:val="21"/>
        </w:rPr>
        <w:t>）</w:t>
      </w:r>
    </w:p>
    <w:p w:rsidR="00E57201" w:rsidRPr="0048136E" w:rsidRDefault="00BC2709" w:rsidP="00382D81">
      <w:pPr>
        <w:spacing w:line="360" w:lineRule="auto"/>
        <w:ind w:firstLineChars="200" w:firstLine="420"/>
        <w:rPr>
          <w:rFonts w:ascii="宋体" w:hAnsi="宋体"/>
        </w:rPr>
      </w:pPr>
      <w:r w:rsidRPr="0048136E">
        <w:rPr>
          <w:rFonts w:ascii="宋体" w:hAnsi="宋体" w:cs="宋体" w:hint="eastAsia"/>
          <w:szCs w:val="21"/>
        </w:rPr>
        <w:t>1</w:t>
      </w:r>
      <w:r w:rsidRPr="0048136E">
        <w:rPr>
          <w:rFonts w:ascii="宋体" w:hAnsi="宋体" w:cs="宋体" w:hint="eastAsia"/>
        </w:rPr>
        <w:t>.2、</w:t>
      </w:r>
      <w:r w:rsidR="00E57201" w:rsidRPr="0048136E">
        <w:rPr>
          <w:rFonts w:ascii="宋体" w:hAnsi="宋体" w:hint="eastAsia"/>
        </w:rPr>
        <w:t>有效的“多证合一”的营业执照（未办理多证合一的提供营业执照、税务登记证、组织机构代码证）副本复印件。供应商如果有名称变更的，应提供由行政主管部门出具的变更证明文件；</w:t>
      </w:r>
      <w:r w:rsidR="00936F44" w:rsidRPr="0048136E">
        <w:rPr>
          <w:rFonts w:ascii="宋体" w:hAnsi="宋体" w:cs="宋体" w:hint="eastAsia"/>
          <w:szCs w:val="21"/>
        </w:rPr>
        <w:t>（格式详见附件2）</w:t>
      </w:r>
    </w:p>
    <w:p w:rsidR="00CF7C5F" w:rsidRPr="0048136E" w:rsidRDefault="00BC2709" w:rsidP="00382D81">
      <w:pPr>
        <w:spacing w:line="360" w:lineRule="auto"/>
        <w:ind w:firstLineChars="200" w:firstLine="420"/>
        <w:rPr>
          <w:rFonts w:ascii="宋体" w:hAnsi="宋体" w:cs="宋体"/>
        </w:rPr>
      </w:pPr>
      <w:r w:rsidRPr="0048136E">
        <w:rPr>
          <w:rFonts w:ascii="宋体" w:hAnsi="宋体" w:cs="宋体" w:hint="eastAsia"/>
        </w:rPr>
        <w:t>1.3、</w:t>
      </w:r>
      <w:r w:rsidR="00E57201" w:rsidRPr="0048136E">
        <w:rPr>
          <w:rFonts w:ascii="宋体" w:hAnsi="宋体" w:cs="宋体" w:hint="eastAsia"/>
        </w:rPr>
        <w:t>2019年年度财务会计报表复印件，其他组织或供应商新成立不足一年的，提供基本账户开户银行出具的资信证明材料复印件（银行资信证明一般应是为本次采购出具的原件，如提供采购日前六个月内开具的用于他次招标的银行资信证明的复印件也可。银行资信证明必须按第</w:t>
      </w:r>
      <w:r w:rsidR="00F4038A" w:rsidRPr="0048136E">
        <w:rPr>
          <w:rFonts w:ascii="宋体" w:hAnsi="宋体" w:cs="宋体" w:hint="eastAsia"/>
        </w:rPr>
        <w:t>六章</w:t>
      </w:r>
      <w:r w:rsidR="00E57201" w:rsidRPr="0048136E">
        <w:rPr>
          <w:rFonts w:ascii="宋体" w:hAnsi="宋体" w:cs="宋体" w:hint="eastAsia"/>
        </w:rPr>
        <w:t>附件中“银行资信证明”的要求提供。资信评估机构出具的资信等级证书或证明不能代替银行资信证明）；</w:t>
      </w:r>
      <w:r w:rsidR="00936F44" w:rsidRPr="0048136E">
        <w:rPr>
          <w:rFonts w:ascii="宋体" w:hAnsi="宋体" w:cs="宋体" w:hint="eastAsia"/>
          <w:szCs w:val="21"/>
        </w:rPr>
        <w:t>（格式详见附件3）</w:t>
      </w:r>
    </w:p>
    <w:p w:rsidR="00CF7C5F" w:rsidRPr="0048136E" w:rsidRDefault="00BC2709" w:rsidP="00382D81">
      <w:pPr>
        <w:spacing w:line="360" w:lineRule="auto"/>
        <w:ind w:firstLineChars="200" w:firstLine="420"/>
        <w:rPr>
          <w:rFonts w:ascii="宋体" w:hAnsi="宋体" w:cs="宋体"/>
        </w:rPr>
      </w:pPr>
      <w:r w:rsidRPr="0048136E">
        <w:rPr>
          <w:rFonts w:ascii="宋体" w:hAnsi="宋体" w:cs="宋体" w:hint="eastAsia"/>
        </w:rPr>
        <w:t>1.4、</w:t>
      </w:r>
      <w:r w:rsidR="00F4038A" w:rsidRPr="0048136E">
        <w:rPr>
          <w:rFonts w:ascii="宋体" w:hAnsi="宋体" w:hint="eastAsia"/>
        </w:rPr>
        <w:t>提供具有履行合同所必需的设备和专业技术能力的书面声明</w:t>
      </w:r>
      <w:r w:rsidRPr="0048136E">
        <w:rPr>
          <w:rFonts w:ascii="宋体" w:hAnsi="宋体" w:cs="宋体" w:hint="eastAsia"/>
        </w:rPr>
        <w:t>；</w:t>
      </w:r>
      <w:r w:rsidR="00936F44" w:rsidRPr="0048136E">
        <w:rPr>
          <w:rFonts w:ascii="宋体" w:hAnsi="宋体" w:cs="宋体" w:hint="eastAsia"/>
          <w:szCs w:val="21"/>
        </w:rPr>
        <w:t>（格式详见附件4）</w:t>
      </w:r>
    </w:p>
    <w:p w:rsidR="00CF7C5F" w:rsidRPr="0048136E" w:rsidRDefault="00BC2709" w:rsidP="00382D81">
      <w:pPr>
        <w:spacing w:line="360" w:lineRule="auto"/>
        <w:ind w:firstLineChars="200" w:firstLine="420"/>
        <w:rPr>
          <w:rFonts w:ascii="宋体" w:hAnsi="宋体" w:cs="宋体"/>
        </w:rPr>
      </w:pPr>
      <w:r w:rsidRPr="0048136E">
        <w:rPr>
          <w:rFonts w:ascii="宋体" w:hAnsi="宋体" w:cs="宋体" w:hint="eastAsia"/>
        </w:rPr>
        <w:t>1.5、</w:t>
      </w:r>
      <w:r w:rsidR="00F4038A" w:rsidRPr="0048136E">
        <w:rPr>
          <w:rFonts w:ascii="宋体" w:hAnsi="宋体" w:hint="eastAsia"/>
        </w:rPr>
        <w:t>依法缴纳税收和社会保障资金的书面声明；</w:t>
      </w:r>
      <w:r w:rsidR="00936F44" w:rsidRPr="0048136E">
        <w:rPr>
          <w:rFonts w:ascii="宋体" w:hAnsi="宋体" w:cs="宋体" w:hint="eastAsia"/>
          <w:szCs w:val="21"/>
        </w:rPr>
        <w:t>（格式详见附件5）</w:t>
      </w:r>
    </w:p>
    <w:p w:rsidR="00382D81" w:rsidRPr="0048136E" w:rsidRDefault="00BC2709" w:rsidP="00382D81">
      <w:pPr>
        <w:spacing w:line="360" w:lineRule="auto"/>
        <w:ind w:firstLineChars="200" w:firstLine="420"/>
        <w:rPr>
          <w:rFonts w:ascii="宋体" w:hAnsi="宋体"/>
        </w:rPr>
      </w:pPr>
      <w:r w:rsidRPr="0048136E">
        <w:rPr>
          <w:rFonts w:ascii="宋体" w:hAnsi="宋体" w:cs="宋体" w:hint="eastAsia"/>
        </w:rPr>
        <w:t>1.6、</w:t>
      </w:r>
      <w:r w:rsidR="00F4038A" w:rsidRPr="0048136E">
        <w:rPr>
          <w:rFonts w:ascii="宋体" w:hAnsi="宋体" w:hint="eastAsia"/>
        </w:rPr>
        <w:t>提供参加政府采购活动前3年内在经营活动中没有重大违法记录的书面声明</w:t>
      </w:r>
      <w:r w:rsidR="00F4038A" w:rsidRPr="0048136E">
        <w:rPr>
          <w:rFonts w:ascii="宋体" w:hAnsi="宋体" w:cs="宋体" w:hint="eastAsia"/>
        </w:rPr>
        <w:t>（</w:t>
      </w:r>
      <w:r w:rsidR="00936F44" w:rsidRPr="0048136E">
        <w:rPr>
          <w:rFonts w:ascii="宋体" w:hAnsi="宋体" w:cs="宋体" w:hint="eastAsia"/>
          <w:szCs w:val="21"/>
        </w:rPr>
        <w:t>格式详见附件6</w:t>
      </w:r>
      <w:r w:rsidR="00F4038A" w:rsidRPr="0048136E">
        <w:rPr>
          <w:rFonts w:ascii="宋体" w:hAnsi="宋体" w:cs="宋体" w:hint="eastAsia"/>
        </w:rPr>
        <w:t>）</w:t>
      </w:r>
      <w:r w:rsidR="00F4038A" w:rsidRPr="0048136E">
        <w:rPr>
          <w:rFonts w:ascii="宋体" w:hAnsi="宋体" w:hint="eastAsia"/>
        </w:rPr>
        <w:t>。</w:t>
      </w:r>
    </w:p>
    <w:p w:rsidR="00382D81" w:rsidRPr="0048136E" w:rsidRDefault="00382D81" w:rsidP="00382D81">
      <w:pPr>
        <w:spacing w:line="360" w:lineRule="auto"/>
        <w:ind w:firstLineChars="200" w:firstLine="420"/>
        <w:rPr>
          <w:rFonts w:ascii="宋体" w:hAnsi="宋体"/>
        </w:rPr>
      </w:pPr>
      <w:r w:rsidRPr="0048136E">
        <w:rPr>
          <w:rFonts w:ascii="宋体" w:hAnsi="宋体" w:hint="eastAsia"/>
        </w:rPr>
        <w:t>1.7</w:t>
      </w:r>
      <w:r w:rsidRPr="0048136E">
        <w:rPr>
          <w:rFonts w:ascii="宋体" w:hAnsi="宋体" w:cs="宋体" w:hint="eastAsia"/>
          <w:szCs w:val="21"/>
        </w:rPr>
        <w:t>、</w:t>
      </w:r>
      <w:r w:rsidR="00611FFF" w:rsidRPr="0048136E">
        <w:rPr>
          <w:rFonts w:ascii="宋体" w:hAnsi="宋体" w:cs="宋体" w:hint="eastAsia"/>
          <w:szCs w:val="21"/>
        </w:rPr>
        <w:t>供应商</w:t>
      </w:r>
      <w:r w:rsidRPr="0048136E">
        <w:rPr>
          <w:rFonts w:ascii="宋体" w:hAnsi="宋体" w:cs="宋体" w:hint="eastAsia"/>
          <w:szCs w:val="21"/>
        </w:rPr>
        <w:t>的特定条件的证明文件（如有）。</w:t>
      </w:r>
    </w:p>
    <w:p w:rsidR="00CF7C5F" w:rsidRDefault="00CF7C5F">
      <w:pPr>
        <w:pStyle w:val="25"/>
      </w:pPr>
    </w:p>
    <w:p w:rsidR="00CF7C5F" w:rsidRDefault="00CF7C5F" w:rsidP="003D6024">
      <w:pPr>
        <w:snapToGrid w:val="0"/>
        <w:spacing w:beforeLines="50" w:after="50"/>
        <w:jc w:val="center"/>
        <w:outlineLvl w:val="1"/>
        <w:rPr>
          <w:rFonts w:ascii="宋体" w:hAnsi="宋体" w:cs="宋体"/>
        </w:rPr>
      </w:pPr>
    </w:p>
    <w:p w:rsidR="00CF7C5F" w:rsidRDefault="00CF7C5F" w:rsidP="003D6024">
      <w:pPr>
        <w:snapToGrid w:val="0"/>
        <w:spacing w:beforeLines="50" w:after="50"/>
        <w:jc w:val="center"/>
        <w:outlineLvl w:val="1"/>
        <w:rPr>
          <w:rFonts w:ascii="宋体" w:hAnsi="宋体" w:cs="宋体"/>
        </w:rPr>
      </w:pPr>
    </w:p>
    <w:p w:rsidR="00CF7C5F" w:rsidRDefault="00CF7C5F" w:rsidP="003D6024">
      <w:pPr>
        <w:snapToGrid w:val="0"/>
        <w:spacing w:beforeLines="50" w:after="50"/>
        <w:jc w:val="center"/>
        <w:outlineLvl w:val="1"/>
        <w:rPr>
          <w:rFonts w:ascii="宋体" w:hAnsi="宋体" w:cs="宋体"/>
        </w:rPr>
      </w:pPr>
    </w:p>
    <w:p w:rsidR="00CF7C5F" w:rsidRDefault="00CF7C5F" w:rsidP="003D6024">
      <w:pPr>
        <w:snapToGrid w:val="0"/>
        <w:spacing w:beforeLines="50" w:after="50"/>
        <w:jc w:val="center"/>
        <w:outlineLvl w:val="1"/>
        <w:rPr>
          <w:rFonts w:ascii="宋体" w:hAnsi="宋体" w:cs="宋体"/>
        </w:rPr>
      </w:pPr>
    </w:p>
    <w:p w:rsidR="00CF7C5F" w:rsidRDefault="00CF7C5F" w:rsidP="003D6024">
      <w:pPr>
        <w:snapToGrid w:val="0"/>
        <w:spacing w:beforeLines="50" w:after="50"/>
        <w:jc w:val="center"/>
        <w:outlineLvl w:val="1"/>
        <w:rPr>
          <w:rFonts w:ascii="宋体" w:hAnsi="宋体" w:cs="宋体"/>
        </w:rPr>
      </w:pPr>
    </w:p>
    <w:p w:rsidR="00CF7C5F" w:rsidRDefault="00CF7C5F" w:rsidP="003D6024">
      <w:pPr>
        <w:snapToGrid w:val="0"/>
        <w:spacing w:beforeLines="50" w:after="50"/>
        <w:jc w:val="center"/>
        <w:outlineLvl w:val="1"/>
        <w:rPr>
          <w:rFonts w:ascii="宋体" w:hAnsi="宋体" w:cs="宋体"/>
        </w:rPr>
      </w:pPr>
    </w:p>
    <w:p w:rsidR="00CF7C5F" w:rsidRDefault="00CF7C5F" w:rsidP="003D6024">
      <w:pPr>
        <w:snapToGrid w:val="0"/>
        <w:spacing w:beforeLines="50" w:after="50"/>
        <w:jc w:val="center"/>
        <w:outlineLvl w:val="1"/>
        <w:rPr>
          <w:rFonts w:ascii="宋体" w:hAnsi="宋体" w:cs="宋体"/>
        </w:rPr>
      </w:pPr>
    </w:p>
    <w:p w:rsidR="00CF7C5F" w:rsidRDefault="00CF7C5F" w:rsidP="003D6024">
      <w:pPr>
        <w:snapToGrid w:val="0"/>
        <w:spacing w:beforeLines="50" w:after="50"/>
        <w:jc w:val="center"/>
        <w:outlineLvl w:val="1"/>
        <w:rPr>
          <w:rFonts w:ascii="宋体" w:hAnsi="宋体" w:cs="宋体"/>
        </w:rPr>
      </w:pPr>
    </w:p>
    <w:p w:rsidR="00CF7C5F" w:rsidRDefault="00CF7C5F" w:rsidP="003D6024">
      <w:pPr>
        <w:snapToGrid w:val="0"/>
        <w:spacing w:beforeLines="50" w:after="50"/>
        <w:jc w:val="center"/>
        <w:outlineLvl w:val="1"/>
        <w:rPr>
          <w:rFonts w:ascii="宋体" w:hAnsi="宋体" w:cs="宋体"/>
        </w:rPr>
      </w:pPr>
    </w:p>
    <w:p w:rsidR="00CF7C5F" w:rsidRDefault="00CF7C5F" w:rsidP="003D6024">
      <w:pPr>
        <w:snapToGrid w:val="0"/>
        <w:spacing w:beforeLines="50" w:after="50"/>
        <w:jc w:val="center"/>
        <w:outlineLvl w:val="1"/>
        <w:rPr>
          <w:rFonts w:ascii="宋体" w:hAnsi="宋体" w:cs="宋体"/>
        </w:rPr>
      </w:pPr>
    </w:p>
    <w:p w:rsidR="00CF7C5F" w:rsidRDefault="00CF7C5F" w:rsidP="003D6024">
      <w:pPr>
        <w:snapToGrid w:val="0"/>
        <w:spacing w:beforeLines="50" w:after="50"/>
        <w:jc w:val="center"/>
        <w:outlineLvl w:val="1"/>
        <w:rPr>
          <w:rFonts w:ascii="宋体" w:hAnsi="宋体" w:cs="宋体"/>
        </w:rPr>
      </w:pPr>
    </w:p>
    <w:p w:rsidR="00CF7C5F" w:rsidRDefault="00CF7C5F" w:rsidP="003D6024">
      <w:pPr>
        <w:snapToGrid w:val="0"/>
        <w:spacing w:beforeLines="50" w:after="50"/>
        <w:jc w:val="center"/>
        <w:outlineLvl w:val="1"/>
        <w:rPr>
          <w:rFonts w:ascii="宋体" w:hAnsi="宋体" w:cs="宋体"/>
        </w:rPr>
      </w:pPr>
    </w:p>
    <w:p w:rsidR="00CF7C5F" w:rsidRDefault="00CF7C5F" w:rsidP="003D6024">
      <w:pPr>
        <w:snapToGrid w:val="0"/>
        <w:spacing w:beforeLines="50" w:after="50"/>
        <w:jc w:val="center"/>
        <w:outlineLvl w:val="1"/>
        <w:rPr>
          <w:rFonts w:ascii="宋体" w:hAnsi="宋体" w:cs="宋体"/>
        </w:rPr>
      </w:pPr>
    </w:p>
    <w:p w:rsidR="00CF7C5F" w:rsidRDefault="00CF7C5F" w:rsidP="003D6024">
      <w:pPr>
        <w:snapToGrid w:val="0"/>
        <w:spacing w:beforeLines="50" w:after="50"/>
        <w:jc w:val="center"/>
        <w:outlineLvl w:val="1"/>
        <w:rPr>
          <w:rFonts w:ascii="宋体" w:hAnsi="宋体" w:cs="宋体"/>
        </w:rPr>
      </w:pPr>
    </w:p>
    <w:p w:rsidR="00CF7C5F" w:rsidRDefault="00CF7C5F" w:rsidP="003D6024">
      <w:pPr>
        <w:snapToGrid w:val="0"/>
        <w:spacing w:beforeLines="50" w:after="50"/>
        <w:jc w:val="center"/>
        <w:outlineLvl w:val="1"/>
        <w:rPr>
          <w:rFonts w:ascii="宋体" w:hAnsi="宋体" w:cs="宋体"/>
        </w:rPr>
      </w:pPr>
    </w:p>
    <w:p w:rsidR="00CF7C5F" w:rsidRDefault="00CF7C5F" w:rsidP="003D6024">
      <w:pPr>
        <w:snapToGrid w:val="0"/>
        <w:spacing w:beforeLines="50" w:after="50"/>
        <w:outlineLvl w:val="1"/>
        <w:rPr>
          <w:rFonts w:ascii="宋体" w:hAnsi="宋体" w:cs="宋体"/>
        </w:rPr>
      </w:pPr>
    </w:p>
    <w:p w:rsidR="00CF7C5F" w:rsidRPr="00936F44" w:rsidRDefault="00BC2709">
      <w:pPr>
        <w:rPr>
          <w:rFonts w:ascii="Cambria" w:hAnsi="Cambria"/>
          <w:b/>
          <w:bCs/>
          <w:sz w:val="24"/>
          <w:szCs w:val="28"/>
        </w:rPr>
      </w:pPr>
      <w:r>
        <w:rPr>
          <w:rFonts w:ascii="宋体" w:hAnsi="宋体" w:cs="宋体" w:hint="eastAsia"/>
        </w:rPr>
        <w:br w:type="page"/>
      </w:r>
      <w:r w:rsidR="00936F44" w:rsidRPr="002F5779">
        <w:rPr>
          <w:rFonts w:ascii="宋体" w:hAnsi="宋体" w:cs="宋体" w:hint="eastAsia"/>
          <w:b/>
          <w:sz w:val="24"/>
        </w:rPr>
        <w:lastRenderedPageBreak/>
        <w:t>附件1</w:t>
      </w:r>
    </w:p>
    <w:p w:rsidR="00CA1638" w:rsidRDefault="00CA1638">
      <w:pPr>
        <w:adjustRightInd w:val="0"/>
        <w:snapToGrid w:val="0"/>
        <w:jc w:val="center"/>
        <w:rPr>
          <w:rFonts w:ascii="宋体" w:hAnsi="宋体" w:cs="宋体"/>
          <w:b/>
          <w:sz w:val="24"/>
        </w:rPr>
      </w:pPr>
    </w:p>
    <w:p w:rsidR="00CF7C5F" w:rsidRDefault="00BC2709">
      <w:pPr>
        <w:adjustRightInd w:val="0"/>
        <w:snapToGrid w:val="0"/>
        <w:jc w:val="center"/>
        <w:rPr>
          <w:rFonts w:ascii="宋体" w:hAnsi="宋体" w:cs="宋体"/>
          <w:b/>
          <w:sz w:val="24"/>
        </w:rPr>
      </w:pPr>
      <w:r>
        <w:rPr>
          <w:rFonts w:ascii="宋体" w:hAnsi="宋体" w:cs="宋体" w:hint="eastAsia"/>
          <w:b/>
          <w:sz w:val="24"/>
        </w:rPr>
        <w:t>资格条件自查表</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4A0"/>
      </w:tblPr>
      <w:tblGrid>
        <w:gridCol w:w="831"/>
        <w:gridCol w:w="4221"/>
        <w:gridCol w:w="1270"/>
        <w:gridCol w:w="2611"/>
      </w:tblGrid>
      <w:tr w:rsidR="00382D81" w:rsidTr="00CA1638">
        <w:trPr>
          <w:trHeight w:val="416"/>
          <w:jc w:val="center"/>
        </w:trPr>
        <w:tc>
          <w:tcPr>
            <w:tcW w:w="831" w:type="dxa"/>
            <w:vAlign w:val="center"/>
          </w:tcPr>
          <w:p w:rsidR="00382D81" w:rsidRDefault="00382D81" w:rsidP="00382D81">
            <w:pPr>
              <w:adjustRightInd w:val="0"/>
              <w:snapToGrid w:val="0"/>
              <w:spacing w:line="240" w:lineRule="exact"/>
              <w:jc w:val="center"/>
              <w:rPr>
                <w:rFonts w:ascii="宋体" w:hAnsi="宋体" w:cs="宋体"/>
                <w:szCs w:val="21"/>
              </w:rPr>
            </w:pPr>
            <w:r>
              <w:rPr>
                <w:rStyle w:val="af6"/>
                <w:rFonts w:ascii="宋体" w:hAnsi="宋体" w:cs="宋体" w:hint="eastAsia"/>
                <w:kern w:val="2"/>
                <w:sz w:val="21"/>
                <w:szCs w:val="21"/>
                <w:lang w:eastAsia="zh-CN"/>
              </w:rPr>
              <w:t>评审内容</w:t>
            </w:r>
          </w:p>
        </w:tc>
        <w:tc>
          <w:tcPr>
            <w:tcW w:w="4221" w:type="dxa"/>
            <w:vAlign w:val="center"/>
          </w:tcPr>
          <w:p w:rsidR="00382D81" w:rsidRDefault="00382D81" w:rsidP="00382D81">
            <w:pPr>
              <w:adjustRightInd w:val="0"/>
              <w:snapToGrid w:val="0"/>
              <w:spacing w:line="240" w:lineRule="exact"/>
              <w:jc w:val="center"/>
              <w:rPr>
                <w:rFonts w:ascii="宋体" w:hAnsi="宋体" w:cs="宋体"/>
                <w:szCs w:val="21"/>
              </w:rPr>
            </w:pPr>
            <w:r>
              <w:rPr>
                <w:rFonts w:ascii="宋体" w:hAnsi="宋体" w:cs="宋体" w:hint="eastAsia"/>
                <w:b/>
                <w:szCs w:val="21"/>
              </w:rPr>
              <w:t>磋商采购文件要求</w:t>
            </w:r>
          </w:p>
        </w:tc>
        <w:tc>
          <w:tcPr>
            <w:tcW w:w="1270" w:type="dxa"/>
            <w:vAlign w:val="center"/>
          </w:tcPr>
          <w:p w:rsidR="00382D81" w:rsidRDefault="00382D81" w:rsidP="00382D81">
            <w:pPr>
              <w:adjustRightInd w:val="0"/>
              <w:snapToGrid w:val="0"/>
              <w:spacing w:line="240" w:lineRule="exact"/>
              <w:jc w:val="center"/>
              <w:rPr>
                <w:rFonts w:ascii="宋体" w:hAnsi="宋体" w:cs="宋体"/>
                <w:szCs w:val="21"/>
              </w:rPr>
            </w:pPr>
            <w:r>
              <w:rPr>
                <w:rStyle w:val="af6"/>
                <w:rFonts w:ascii="宋体" w:hAnsi="宋体" w:cs="宋体" w:hint="eastAsia"/>
                <w:kern w:val="2"/>
                <w:sz w:val="21"/>
                <w:szCs w:val="21"/>
                <w:lang w:eastAsia="zh-CN"/>
              </w:rPr>
              <w:t>自查结论</w:t>
            </w:r>
          </w:p>
        </w:tc>
        <w:tc>
          <w:tcPr>
            <w:tcW w:w="2611" w:type="dxa"/>
            <w:vAlign w:val="center"/>
          </w:tcPr>
          <w:p w:rsidR="00382D81" w:rsidRDefault="00382D81" w:rsidP="00382D81">
            <w:pPr>
              <w:adjustRightInd w:val="0"/>
              <w:snapToGrid w:val="0"/>
              <w:spacing w:line="240" w:lineRule="exact"/>
              <w:jc w:val="center"/>
              <w:rPr>
                <w:rFonts w:ascii="宋体" w:hAnsi="宋体" w:cs="宋体"/>
                <w:szCs w:val="21"/>
              </w:rPr>
            </w:pPr>
            <w:r>
              <w:rPr>
                <w:rStyle w:val="af6"/>
                <w:rFonts w:ascii="宋体" w:hAnsi="宋体" w:cs="宋体" w:hint="eastAsia"/>
                <w:kern w:val="2"/>
                <w:sz w:val="21"/>
                <w:szCs w:val="21"/>
                <w:lang w:eastAsia="zh-CN"/>
              </w:rPr>
              <w:t>证明资料</w:t>
            </w:r>
          </w:p>
        </w:tc>
      </w:tr>
      <w:tr w:rsidR="00382D81" w:rsidTr="00382D81">
        <w:trPr>
          <w:trHeight w:val="107"/>
          <w:jc w:val="center"/>
        </w:trPr>
        <w:tc>
          <w:tcPr>
            <w:tcW w:w="831" w:type="dxa"/>
            <w:vMerge w:val="restart"/>
            <w:vAlign w:val="center"/>
          </w:tcPr>
          <w:p w:rsidR="00382D81" w:rsidRDefault="00382D81" w:rsidP="00382D81">
            <w:pPr>
              <w:pStyle w:val="14"/>
              <w:adjustRightInd w:val="0"/>
              <w:snapToGrid w:val="0"/>
              <w:spacing w:before="0" w:beforeAutospacing="0" w:after="0" w:afterAutospacing="0"/>
              <w:jc w:val="center"/>
              <w:rPr>
                <w:rFonts w:hint="default"/>
                <w:b/>
                <w:sz w:val="21"/>
                <w:szCs w:val="21"/>
              </w:rPr>
            </w:pPr>
            <w:r>
              <w:rPr>
                <w:b/>
                <w:sz w:val="21"/>
                <w:szCs w:val="21"/>
              </w:rPr>
              <w:t>资</w:t>
            </w:r>
          </w:p>
          <w:p w:rsidR="00382D81" w:rsidRDefault="00382D81" w:rsidP="00382D81">
            <w:pPr>
              <w:pStyle w:val="14"/>
              <w:adjustRightInd w:val="0"/>
              <w:snapToGrid w:val="0"/>
              <w:spacing w:before="0" w:beforeAutospacing="0" w:after="0" w:afterAutospacing="0"/>
              <w:jc w:val="center"/>
              <w:rPr>
                <w:rFonts w:hint="default"/>
                <w:b/>
                <w:sz w:val="21"/>
                <w:szCs w:val="21"/>
              </w:rPr>
            </w:pPr>
            <w:r>
              <w:rPr>
                <w:b/>
                <w:sz w:val="21"/>
                <w:szCs w:val="21"/>
              </w:rPr>
              <w:t>格</w:t>
            </w:r>
          </w:p>
          <w:p w:rsidR="00382D81" w:rsidRDefault="00382D81" w:rsidP="00382D81">
            <w:pPr>
              <w:pStyle w:val="14"/>
              <w:adjustRightInd w:val="0"/>
              <w:snapToGrid w:val="0"/>
              <w:spacing w:before="0" w:beforeAutospacing="0" w:after="0" w:afterAutospacing="0"/>
              <w:jc w:val="center"/>
              <w:rPr>
                <w:rFonts w:hint="default"/>
                <w:b/>
                <w:sz w:val="21"/>
                <w:szCs w:val="21"/>
              </w:rPr>
            </w:pPr>
            <w:r>
              <w:rPr>
                <w:b/>
                <w:sz w:val="21"/>
                <w:szCs w:val="21"/>
              </w:rPr>
              <w:t>性</w:t>
            </w:r>
          </w:p>
          <w:p w:rsidR="00382D81" w:rsidRDefault="00382D81" w:rsidP="00382D81">
            <w:pPr>
              <w:pStyle w:val="14"/>
              <w:adjustRightInd w:val="0"/>
              <w:snapToGrid w:val="0"/>
              <w:spacing w:before="0" w:beforeAutospacing="0" w:after="0" w:afterAutospacing="0"/>
              <w:jc w:val="center"/>
              <w:rPr>
                <w:rFonts w:hint="default"/>
                <w:b/>
                <w:sz w:val="21"/>
                <w:szCs w:val="21"/>
              </w:rPr>
            </w:pPr>
            <w:r>
              <w:rPr>
                <w:b/>
                <w:sz w:val="21"/>
                <w:szCs w:val="21"/>
              </w:rPr>
              <w:t>审</w:t>
            </w:r>
          </w:p>
          <w:p w:rsidR="00382D81" w:rsidRDefault="00382D81" w:rsidP="00382D81">
            <w:pPr>
              <w:pStyle w:val="14"/>
              <w:adjustRightInd w:val="0"/>
              <w:snapToGrid w:val="0"/>
              <w:spacing w:before="0" w:beforeAutospacing="0" w:after="0" w:afterAutospacing="0"/>
              <w:jc w:val="center"/>
              <w:rPr>
                <w:rFonts w:hint="default"/>
                <w:b/>
                <w:sz w:val="21"/>
                <w:szCs w:val="21"/>
              </w:rPr>
            </w:pPr>
            <w:r>
              <w:rPr>
                <w:b/>
                <w:sz w:val="21"/>
                <w:szCs w:val="21"/>
              </w:rPr>
              <w:t>查</w:t>
            </w:r>
          </w:p>
        </w:tc>
        <w:tc>
          <w:tcPr>
            <w:tcW w:w="4221" w:type="dxa"/>
            <w:vAlign w:val="center"/>
          </w:tcPr>
          <w:p w:rsidR="00382D81" w:rsidRDefault="00382D81" w:rsidP="00382D81">
            <w:pPr>
              <w:adjustRightInd w:val="0"/>
              <w:snapToGrid w:val="0"/>
              <w:rPr>
                <w:rFonts w:ascii="宋体" w:hAnsi="宋体" w:cs="宋体"/>
                <w:szCs w:val="21"/>
              </w:rPr>
            </w:pPr>
            <w:r>
              <w:rPr>
                <w:rFonts w:ascii="宋体" w:hAnsi="宋体" w:cs="宋体" w:hint="eastAsia"/>
                <w:szCs w:val="21"/>
              </w:rPr>
              <w:t>1、供应商具备《政府采购法》第二十二条所规定的条件：</w:t>
            </w:r>
          </w:p>
        </w:tc>
        <w:tc>
          <w:tcPr>
            <w:tcW w:w="1270" w:type="dxa"/>
            <w:vMerge w:val="restart"/>
            <w:vAlign w:val="center"/>
          </w:tcPr>
          <w:p w:rsidR="00382D81" w:rsidRDefault="00382D81" w:rsidP="00382D81">
            <w:pPr>
              <w:adjustRightInd w:val="0"/>
              <w:snapToGrid w:val="0"/>
              <w:rPr>
                <w:rFonts w:ascii="宋体" w:hAnsi="宋体"/>
                <w:szCs w:val="21"/>
              </w:rPr>
            </w:pPr>
            <w:r>
              <w:rPr>
                <w:rFonts w:ascii="宋体" w:hAnsi="宋体" w:cs="Arial" w:hint="eastAsia"/>
                <w:szCs w:val="21"/>
              </w:rPr>
              <w:t>□</w:t>
            </w:r>
            <w:r>
              <w:rPr>
                <w:rFonts w:ascii="宋体" w:hAnsi="宋体" w:hint="eastAsia"/>
                <w:szCs w:val="21"/>
              </w:rPr>
              <w:t xml:space="preserve">通过 </w:t>
            </w:r>
          </w:p>
          <w:p w:rsidR="00382D81" w:rsidRDefault="00382D81" w:rsidP="00382D81">
            <w:pPr>
              <w:adjustRightInd w:val="0"/>
              <w:snapToGrid w:val="0"/>
              <w:rPr>
                <w:rFonts w:ascii="宋体" w:hAnsi="宋体" w:cs="宋体"/>
                <w:szCs w:val="21"/>
              </w:rPr>
            </w:pPr>
            <w:r>
              <w:rPr>
                <w:rFonts w:ascii="宋体" w:hAnsi="宋体" w:cs="Arial" w:hint="eastAsia"/>
                <w:szCs w:val="21"/>
              </w:rPr>
              <w:t>□</w:t>
            </w:r>
            <w:r>
              <w:rPr>
                <w:rFonts w:ascii="宋体" w:hAnsi="宋体" w:hint="eastAsia"/>
                <w:szCs w:val="21"/>
              </w:rPr>
              <w:t>不通过</w:t>
            </w:r>
          </w:p>
        </w:tc>
        <w:tc>
          <w:tcPr>
            <w:tcW w:w="2611" w:type="dxa"/>
            <w:vAlign w:val="center"/>
          </w:tcPr>
          <w:p w:rsidR="00382D81" w:rsidRDefault="00382D81" w:rsidP="00382D81">
            <w:pPr>
              <w:adjustRightInd w:val="0"/>
              <w:snapToGrid w:val="0"/>
              <w:jc w:val="center"/>
              <w:rPr>
                <w:rFonts w:ascii="宋体" w:hAnsi="宋体" w:cs="宋体"/>
                <w:szCs w:val="21"/>
              </w:rPr>
            </w:pPr>
            <w:r>
              <w:rPr>
                <w:rFonts w:ascii="宋体" w:hAnsi="宋体" w:hint="eastAsia"/>
                <w:szCs w:val="21"/>
              </w:rPr>
              <w:t>第（ ）页-（  ）页</w:t>
            </w:r>
          </w:p>
        </w:tc>
      </w:tr>
      <w:tr w:rsidR="00382D81" w:rsidTr="005E15C2">
        <w:trPr>
          <w:trHeight w:val="1230"/>
          <w:jc w:val="center"/>
        </w:trPr>
        <w:tc>
          <w:tcPr>
            <w:tcW w:w="831" w:type="dxa"/>
            <w:vMerge/>
            <w:vAlign w:val="center"/>
          </w:tcPr>
          <w:p w:rsidR="00382D81" w:rsidRDefault="00382D81" w:rsidP="00382D81">
            <w:pPr>
              <w:pStyle w:val="14"/>
              <w:adjustRightInd w:val="0"/>
              <w:snapToGrid w:val="0"/>
              <w:spacing w:before="0" w:beforeAutospacing="0" w:after="0" w:afterAutospacing="0"/>
              <w:jc w:val="center"/>
              <w:rPr>
                <w:rFonts w:hint="default"/>
                <w:b/>
                <w:sz w:val="21"/>
                <w:szCs w:val="21"/>
              </w:rPr>
            </w:pPr>
          </w:p>
        </w:tc>
        <w:tc>
          <w:tcPr>
            <w:tcW w:w="4221" w:type="dxa"/>
            <w:vAlign w:val="center"/>
          </w:tcPr>
          <w:p w:rsidR="00382D81" w:rsidRDefault="00382D81" w:rsidP="00382D81">
            <w:r>
              <w:rPr>
                <w:rFonts w:hint="eastAsia"/>
              </w:rPr>
              <w:t>1.1</w:t>
            </w:r>
            <w:r>
              <w:rPr>
                <w:rFonts w:hint="eastAsia"/>
              </w:rPr>
              <w:t>有效的“多证合一”的营业执照（未办理多证合一的提供营业执照、税务登记证、组织机构代码证）副本复印件。供应商如果有名称变更的，应提供由行政主管部门出具的变更证明文件；</w:t>
            </w:r>
          </w:p>
        </w:tc>
        <w:tc>
          <w:tcPr>
            <w:tcW w:w="1270" w:type="dxa"/>
            <w:vMerge/>
            <w:vAlign w:val="center"/>
          </w:tcPr>
          <w:p w:rsidR="00382D81" w:rsidRDefault="00382D81" w:rsidP="00382D81">
            <w:pPr>
              <w:adjustRightInd w:val="0"/>
              <w:snapToGrid w:val="0"/>
              <w:rPr>
                <w:rFonts w:ascii="宋体" w:hAnsi="宋体" w:cs="Arial"/>
                <w:szCs w:val="21"/>
              </w:rPr>
            </w:pPr>
          </w:p>
        </w:tc>
        <w:tc>
          <w:tcPr>
            <w:tcW w:w="2611" w:type="dxa"/>
            <w:vAlign w:val="center"/>
          </w:tcPr>
          <w:p w:rsidR="00382D81" w:rsidRDefault="00382D81" w:rsidP="00382D81">
            <w:pPr>
              <w:adjustRightInd w:val="0"/>
              <w:snapToGrid w:val="0"/>
              <w:jc w:val="center"/>
              <w:rPr>
                <w:rFonts w:ascii="宋体" w:hAnsi="宋体"/>
                <w:szCs w:val="21"/>
              </w:rPr>
            </w:pPr>
            <w:r>
              <w:rPr>
                <w:rFonts w:ascii="宋体" w:hAnsi="宋体" w:hint="eastAsia"/>
                <w:szCs w:val="21"/>
              </w:rPr>
              <w:t>第（ ）页</w:t>
            </w:r>
          </w:p>
        </w:tc>
      </w:tr>
      <w:tr w:rsidR="00382D81" w:rsidTr="00382D81">
        <w:trPr>
          <w:trHeight w:val="309"/>
          <w:jc w:val="center"/>
        </w:trPr>
        <w:tc>
          <w:tcPr>
            <w:tcW w:w="831" w:type="dxa"/>
            <w:vMerge/>
            <w:vAlign w:val="center"/>
          </w:tcPr>
          <w:p w:rsidR="00382D81" w:rsidRDefault="00382D81" w:rsidP="00382D81">
            <w:pPr>
              <w:pStyle w:val="14"/>
              <w:adjustRightInd w:val="0"/>
              <w:snapToGrid w:val="0"/>
              <w:spacing w:before="0" w:beforeAutospacing="0" w:after="0" w:afterAutospacing="0"/>
              <w:jc w:val="center"/>
              <w:rPr>
                <w:rFonts w:hint="default"/>
                <w:b/>
                <w:sz w:val="21"/>
                <w:szCs w:val="21"/>
              </w:rPr>
            </w:pPr>
          </w:p>
        </w:tc>
        <w:tc>
          <w:tcPr>
            <w:tcW w:w="4221" w:type="dxa"/>
            <w:vAlign w:val="center"/>
          </w:tcPr>
          <w:p w:rsidR="00382D81" w:rsidRDefault="00382D81" w:rsidP="00382D81">
            <w:pPr>
              <w:adjustRightInd w:val="0"/>
              <w:snapToGrid w:val="0"/>
              <w:rPr>
                <w:rFonts w:ascii="宋体" w:hAnsi="宋体" w:cs="宋体"/>
                <w:szCs w:val="21"/>
              </w:rPr>
            </w:pPr>
            <w:r>
              <w:rPr>
                <w:rFonts w:ascii="宋体" w:hAnsi="宋体" w:cs="宋体" w:hint="eastAsia"/>
                <w:szCs w:val="21"/>
              </w:rPr>
              <w:t>1.</w:t>
            </w:r>
            <w:r w:rsidRPr="00780925">
              <w:rPr>
                <w:rFonts w:ascii="宋体" w:hAnsi="宋体" w:cs="宋体" w:hint="eastAsia"/>
                <w:szCs w:val="21"/>
              </w:rPr>
              <w:t xml:space="preserve">2 </w:t>
            </w:r>
            <w:r w:rsidRPr="00780925">
              <w:rPr>
                <w:rFonts w:ascii="宋体" w:hAnsi="宋体" w:cs="宋体" w:hint="eastAsia"/>
                <w:i/>
                <w:szCs w:val="21"/>
              </w:rPr>
              <w:t>2019</w:t>
            </w:r>
            <w:r w:rsidRPr="00780925">
              <w:rPr>
                <w:rFonts w:ascii="宋体" w:hAnsi="宋体" w:cs="宋体" w:hint="eastAsia"/>
                <w:szCs w:val="21"/>
              </w:rPr>
              <w:t>年年度财务会计报表复印件。其他组织或</w:t>
            </w:r>
            <w:r>
              <w:rPr>
                <w:rFonts w:ascii="宋体" w:hAnsi="宋体" w:cs="宋体" w:hint="eastAsia"/>
                <w:szCs w:val="21"/>
              </w:rPr>
              <w:t>供应商</w:t>
            </w:r>
            <w:r w:rsidRPr="00780925">
              <w:rPr>
                <w:rFonts w:ascii="宋体" w:hAnsi="宋体" w:cs="宋体" w:hint="eastAsia"/>
                <w:szCs w:val="21"/>
              </w:rPr>
              <w:t>新</w:t>
            </w:r>
            <w:r>
              <w:rPr>
                <w:rFonts w:ascii="宋体" w:hAnsi="宋体" w:cs="宋体" w:hint="eastAsia"/>
                <w:szCs w:val="21"/>
              </w:rPr>
              <w:t>成立不足一年的，提供基本账户开户银行出具的资信证明材料复印件</w:t>
            </w:r>
          </w:p>
        </w:tc>
        <w:tc>
          <w:tcPr>
            <w:tcW w:w="1270" w:type="dxa"/>
            <w:vMerge/>
            <w:vAlign w:val="center"/>
          </w:tcPr>
          <w:p w:rsidR="00382D81" w:rsidRDefault="00382D81" w:rsidP="00382D81">
            <w:pPr>
              <w:adjustRightInd w:val="0"/>
              <w:snapToGrid w:val="0"/>
              <w:rPr>
                <w:rFonts w:ascii="宋体" w:hAnsi="宋体" w:cs="Arial"/>
                <w:szCs w:val="21"/>
              </w:rPr>
            </w:pPr>
          </w:p>
        </w:tc>
        <w:tc>
          <w:tcPr>
            <w:tcW w:w="2611" w:type="dxa"/>
            <w:vAlign w:val="center"/>
          </w:tcPr>
          <w:p w:rsidR="00382D81" w:rsidRDefault="00382D81" w:rsidP="00382D81">
            <w:pPr>
              <w:adjustRightInd w:val="0"/>
              <w:snapToGrid w:val="0"/>
              <w:jc w:val="center"/>
              <w:rPr>
                <w:rFonts w:ascii="宋体" w:hAnsi="宋体"/>
                <w:szCs w:val="21"/>
              </w:rPr>
            </w:pPr>
            <w:r>
              <w:rPr>
                <w:rFonts w:ascii="宋体" w:hAnsi="宋体" w:hint="eastAsia"/>
                <w:szCs w:val="21"/>
              </w:rPr>
              <w:t>第（ ）页</w:t>
            </w:r>
          </w:p>
        </w:tc>
      </w:tr>
      <w:tr w:rsidR="00382D81" w:rsidTr="00382D81">
        <w:trPr>
          <w:trHeight w:val="23"/>
          <w:jc w:val="center"/>
        </w:trPr>
        <w:tc>
          <w:tcPr>
            <w:tcW w:w="831" w:type="dxa"/>
            <w:vMerge/>
            <w:vAlign w:val="center"/>
          </w:tcPr>
          <w:p w:rsidR="00382D81" w:rsidRDefault="00382D81" w:rsidP="00382D81">
            <w:pPr>
              <w:pStyle w:val="14"/>
              <w:adjustRightInd w:val="0"/>
              <w:snapToGrid w:val="0"/>
              <w:spacing w:before="0" w:beforeAutospacing="0" w:after="0" w:afterAutospacing="0"/>
              <w:jc w:val="center"/>
              <w:rPr>
                <w:rFonts w:hint="default"/>
                <w:sz w:val="21"/>
                <w:szCs w:val="21"/>
              </w:rPr>
            </w:pPr>
          </w:p>
        </w:tc>
        <w:tc>
          <w:tcPr>
            <w:tcW w:w="4221" w:type="dxa"/>
            <w:vAlign w:val="center"/>
          </w:tcPr>
          <w:p w:rsidR="00382D81" w:rsidRDefault="00382D81" w:rsidP="00382D81">
            <w:pPr>
              <w:adjustRightInd w:val="0"/>
              <w:snapToGrid w:val="0"/>
              <w:rPr>
                <w:rFonts w:ascii="宋体" w:hAnsi="宋体" w:cs="宋体"/>
                <w:szCs w:val="21"/>
              </w:rPr>
            </w:pPr>
            <w:r>
              <w:rPr>
                <w:rFonts w:ascii="宋体" w:hAnsi="宋体" w:cs="宋体" w:hint="eastAsia"/>
                <w:szCs w:val="21"/>
              </w:rPr>
              <w:t>1.3提供具有履行合同所必需的设备和专业技术能力的书面声明。</w:t>
            </w:r>
          </w:p>
        </w:tc>
        <w:tc>
          <w:tcPr>
            <w:tcW w:w="1270" w:type="dxa"/>
            <w:vMerge/>
            <w:vAlign w:val="center"/>
          </w:tcPr>
          <w:p w:rsidR="00382D81" w:rsidRDefault="00382D81" w:rsidP="00382D81">
            <w:pPr>
              <w:adjustRightInd w:val="0"/>
              <w:snapToGrid w:val="0"/>
              <w:rPr>
                <w:rFonts w:ascii="宋体" w:hAnsi="宋体" w:cs="Arial"/>
                <w:szCs w:val="21"/>
              </w:rPr>
            </w:pPr>
          </w:p>
        </w:tc>
        <w:tc>
          <w:tcPr>
            <w:tcW w:w="2611" w:type="dxa"/>
            <w:vAlign w:val="center"/>
          </w:tcPr>
          <w:p w:rsidR="00382D81" w:rsidRDefault="00382D81" w:rsidP="00382D81">
            <w:pPr>
              <w:adjustRightInd w:val="0"/>
              <w:snapToGrid w:val="0"/>
              <w:jc w:val="center"/>
              <w:rPr>
                <w:rFonts w:ascii="宋体" w:hAnsi="宋体"/>
                <w:szCs w:val="21"/>
              </w:rPr>
            </w:pPr>
            <w:r>
              <w:rPr>
                <w:rFonts w:ascii="宋体" w:hAnsi="宋体" w:hint="eastAsia"/>
                <w:szCs w:val="21"/>
              </w:rPr>
              <w:t>第（ ）页</w:t>
            </w:r>
          </w:p>
        </w:tc>
      </w:tr>
      <w:tr w:rsidR="00382D81" w:rsidTr="00382D81">
        <w:trPr>
          <w:trHeight w:val="23"/>
          <w:jc w:val="center"/>
        </w:trPr>
        <w:tc>
          <w:tcPr>
            <w:tcW w:w="831" w:type="dxa"/>
            <w:vMerge/>
            <w:vAlign w:val="center"/>
          </w:tcPr>
          <w:p w:rsidR="00382D81" w:rsidRDefault="00382D81" w:rsidP="00382D81">
            <w:pPr>
              <w:pStyle w:val="14"/>
              <w:adjustRightInd w:val="0"/>
              <w:snapToGrid w:val="0"/>
              <w:spacing w:before="0" w:beforeAutospacing="0" w:after="0" w:afterAutospacing="0"/>
              <w:jc w:val="center"/>
              <w:rPr>
                <w:rFonts w:hint="default"/>
                <w:sz w:val="21"/>
                <w:szCs w:val="21"/>
              </w:rPr>
            </w:pPr>
          </w:p>
        </w:tc>
        <w:tc>
          <w:tcPr>
            <w:tcW w:w="4221" w:type="dxa"/>
            <w:vAlign w:val="center"/>
          </w:tcPr>
          <w:p w:rsidR="00382D81" w:rsidRDefault="00382D81" w:rsidP="00382D81">
            <w:pPr>
              <w:adjustRightInd w:val="0"/>
              <w:snapToGrid w:val="0"/>
              <w:rPr>
                <w:rFonts w:ascii="宋体" w:hAnsi="宋体" w:cs="宋体"/>
                <w:szCs w:val="21"/>
              </w:rPr>
            </w:pPr>
            <w:r>
              <w:rPr>
                <w:rFonts w:ascii="宋体" w:hAnsi="宋体" w:cs="宋体" w:hint="eastAsia"/>
                <w:szCs w:val="21"/>
              </w:rPr>
              <w:t>1.4依法缴纳税收和社会保障资金的书面声明。</w:t>
            </w:r>
          </w:p>
        </w:tc>
        <w:tc>
          <w:tcPr>
            <w:tcW w:w="1270" w:type="dxa"/>
            <w:vMerge/>
            <w:vAlign w:val="center"/>
          </w:tcPr>
          <w:p w:rsidR="00382D81" w:rsidRDefault="00382D81" w:rsidP="00382D81">
            <w:pPr>
              <w:adjustRightInd w:val="0"/>
              <w:snapToGrid w:val="0"/>
              <w:rPr>
                <w:rFonts w:ascii="宋体" w:hAnsi="宋体" w:cs="Arial"/>
                <w:szCs w:val="21"/>
              </w:rPr>
            </w:pPr>
          </w:p>
        </w:tc>
        <w:tc>
          <w:tcPr>
            <w:tcW w:w="2611" w:type="dxa"/>
            <w:vAlign w:val="center"/>
          </w:tcPr>
          <w:p w:rsidR="00382D81" w:rsidRDefault="00382D81" w:rsidP="00382D81">
            <w:pPr>
              <w:adjustRightInd w:val="0"/>
              <w:snapToGrid w:val="0"/>
              <w:jc w:val="center"/>
              <w:rPr>
                <w:rFonts w:ascii="宋体" w:hAnsi="宋体"/>
                <w:szCs w:val="21"/>
              </w:rPr>
            </w:pPr>
            <w:r>
              <w:rPr>
                <w:rFonts w:ascii="宋体" w:hAnsi="宋体" w:hint="eastAsia"/>
                <w:szCs w:val="21"/>
              </w:rPr>
              <w:t>第（ ）页</w:t>
            </w:r>
          </w:p>
        </w:tc>
      </w:tr>
      <w:tr w:rsidR="00382D81" w:rsidTr="00382D81">
        <w:trPr>
          <w:trHeight w:val="23"/>
          <w:jc w:val="center"/>
        </w:trPr>
        <w:tc>
          <w:tcPr>
            <w:tcW w:w="831" w:type="dxa"/>
            <w:vMerge/>
            <w:vAlign w:val="center"/>
          </w:tcPr>
          <w:p w:rsidR="00382D81" w:rsidRDefault="00382D81" w:rsidP="00382D81">
            <w:pPr>
              <w:pStyle w:val="14"/>
              <w:adjustRightInd w:val="0"/>
              <w:snapToGrid w:val="0"/>
              <w:spacing w:before="0" w:beforeAutospacing="0" w:after="0" w:afterAutospacing="0"/>
              <w:jc w:val="center"/>
              <w:rPr>
                <w:rFonts w:hint="default"/>
                <w:sz w:val="21"/>
                <w:szCs w:val="21"/>
              </w:rPr>
            </w:pPr>
          </w:p>
        </w:tc>
        <w:tc>
          <w:tcPr>
            <w:tcW w:w="4221" w:type="dxa"/>
            <w:vAlign w:val="center"/>
          </w:tcPr>
          <w:p w:rsidR="00382D81" w:rsidRDefault="00382D81" w:rsidP="00382D81">
            <w:pPr>
              <w:adjustRightInd w:val="0"/>
              <w:snapToGrid w:val="0"/>
              <w:rPr>
                <w:rFonts w:ascii="宋体" w:hAnsi="宋体" w:cs="宋体"/>
                <w:szCs w:val="21"/>
              </w:rPr>
            </w:pPr>
            <w:r>
              <w:rPr>
                <w:rFonts w:ascii="宋体" w:hAnsi="宋体" w:cs="宋体" w:hint="eastAsia"/>
                <w:szCs w:val="21"/>
              </w:rPr>
              <w:t>1.5提供参加政府采购活动前3年内在经营活动中没有重大违法记录的书面声明。</w:t>
            </w:r>
          </w:p>
        </w:tc>
        <w:tc>
          <w:tcPr>
            <w:tcW w:w="1270" w:type="dxa"/>
            <w:vMerge/>
            <w:vAlign w:val="center"/>
          </w:tcPr>
          <w:p w:rsidR="00382D81" w:rsidRDefault="00382D81" w:rsidP="00382D81">
            <w:pPr>
              <w:adjustRightInd w:val="0"/>
              <w:snapToGrid w:val="0"/>
              <w:rPr>
                <w:rFonts w:ascii="宋体" w:hAnsi="宋体" w:cs="Arial"/>
                <w:szCs w:val="21"/>
              </w:rPr>
            </w:pPr>
          </w:p>
        </w:tc>
        <w:tc>
          <w:tcPr>
            <w:tcW w:w="2611" w:type="dxa"/>
            <w:vAlign w:val="center"/>
          </w:tcPr>
          <w:p w:rsidR="00382D81" w:rsidRDefault="00382D81" w:rsidP="00382D81">
            <w:pPr>
              <w:adjustRightInd w:val="0"/>
              <w:snapToGrid w:val="0"/>
              <w:jc w:val="center"/>
              <w:rPr>
                <w:rFonts w:ascii="宋体" w:hAnsi="宋体"/>
                <w:szCs w:val="21"/>
              </w:rPr>
            </w:pPr>
            <w:r>
              <w:rPr>
                <w:rFonts w:ascii="宋体" w:hAnsi="宋体" w:hint="eastAsia"/>
                <w:szCs w:val="21"/>
              </w:rPr>
              <w:t>第（ ）页</w:t>
            </w:r>
          </w:p>
        </w:tc>
      </w:tr>
      <w:tr w:rsidR="00382D81" w:rsidTr="00382D81">
        <w:trPr>
          <w:trHeight w:val="23"/>
          <w:jc w:val="center"/>
        </w:trPr>
        <w:tc>
          <w:tcPr>
            <w:tcW w:w="831" w:type="dxa"/>
            <w:vMerge/>
            <w:vAlign w:val="center"/>
          </w:tcPr>
          <w:p w:rsidR="00382D81" w:rsidRDefault="00382D81" w:rsidP="00382D81">
            <w:pPr>
              <w:pStyle w:val="14"/>
              <w:adjustRightInd w:val="0"/>
              <w:snapToGrid w:val="0"/>
              <w:spacing w:before="0" w:beforeAutospacing="0" w:after="0" w:afterAutospacing="0"/>
              <w:jc w:val="center"/>
              <w:rPr>
                <w:rFonts w:hint="default"/>
                <w:sz w:val="21"/>
                <w:szCs w:val="21"/>
              </w:rPr>
            </w:pPr>
          </w:p>
        </w:tc>
        <w:tc>
          <w:tcPr>
            <w:tcW w:w="4221" w:type="dxa"/>
            <w:vAlign w:val="center"/>
          </w:tcPr>
          <w:p w:rsidR="00382D81" w:rsidRDefault="00382D81" w:rsidP="00382D81">
            <w:pPr>
              <w:wordWrap w:val="0"/>
              <w:adjustRightInd w:val="0"/>
              <w:snapToGrid w:val="0"/>
              <w:rPr>
                <w:rFonts w:ascii="宋体" w:hAnsi="宋体" w:cs="宋体"/>
                <w:szCs w:val="21"/>
              </w:rPr>
            </w:pPr>
            <w:r>
              <w:rPr>
                <w:rFonts w:ascii="宋体" w:hAnsi="宋体" w:cs="宋体" w:hint="eastAsia"/>
                <w:szCs w:val="21"/>
              </w:rPr>
              <w:t>2、</w:t>
            </w:r>
            <w:r w:rsidRPr="006F3A96">
              <w:rPr>
                <w:rFonts w:ascii="宋体" w:hAnsi="宋体" w:cs="宋体" w:hint="eastAsia"/>
                <w:szCs w:val="21"/>
              </w:rPr>
              <w:t>未被“信用中国”（www.creditchina.gov.cn)、中国政府采购网（www.ccgp.gov.cn）列入失信被执行人、重大税收违法案件当事人名单、政府采购严重违法失信行为记录名单。</w:t>
            </w:r>
          </w:p>
        </w:tc>
        <w:tc>
          <w:tcPr>
            <w:tcW w:w="1270" w:type="dxa"/>
            <w:vAlign w:val="center"/>
          </w:tcPr>
          <w:p w:rsidR="00382D81" w:rsidRDefault="00382D81" w:rsidP="00382D81">
            <w:pPr>
              <w:adjustRightInd w:val="0"/>
              <w:snapToGrid w:val="0"/>
              <w:rPr>
                <w:rFonts w:ascii="宋体" w:hAnsi="宋体" w:cs="Arial"/>
                <w:szCs w:val="21"/>
              </w:rPr>
            </w:pPr>
          </w:p>
        </w:tc>
        <w:tc>
          <w:tcPr>
            <w:tcW w:w="2611" w:type="dxa"/>
            <w:vAlign w:val="center"/>
          </w:tcPr>
          <w:p w:rsidR="00382D81" w:rsidRDefault="00382D81" w:rsidP="00382D81">
            <w:pPr>
              <w:adjustRightInd w:val="0"/>
              <w:snapToGrid w:val="0"/>
              <w:jc w:val="center"/>
              <w:rPr>
                <w:rFonts w:ascii="宋体" w:hAnsi="宋体"/>
                <w:szCs w:val="21"/>
              </w:rPr>
            </w:pPr>
          </w:p>
        </w:tc>
      </w:tr>
      <w:tr w:rsidR="00382D81" w:rsidTr="00382D81">
        <w:trPr>
          <w:trHeight w:val="611"/>
          <w:jc w:val="center"/>
        </w:trPr>
        <w:tc>
          <w:tcPr>
            <w:tcW w:w="831" w:type="dxa"/>
            <w:vMerge/>
            <w:vAlign w:val="center"/>
          </w:tcPr>
          <w:p w:rsidR="00382D81" w:rsidRDefault="00382D81" w:rsidP="00382D81">
            <w:pPr>
              <w:pStyle w:val="14"/>
              <w:adjustRightInd w:val="0"/>
              <w:snapToGrid w:val="0"/>
              <w:spacing w:before="0" w:beforeAutospacing="0" w:after="0" w:afterAutospacing="0"/>
              <w:jc w:val="center"/>
              <w:rPr>
                <w:rFonts w:hint="default"/>
                <w:sz w:val="21"/>
                <w:szCs w:val="21"/>
              </w:rPr>
            </w:pPr>
          </w:p>
        </w:tc>
        <w:tc>
          <w:tcPr>
            <w:tcW w:w="4221" w:type="dxa"/>
            <w:vAlign w:val="center"/>
          </w:tcPr>
          <w:p w:rsidR="00382D81" w:rsidRDefault="00382D81" w:rsidP="00382D81">
            <w:pPr>
              <w:adjustRightInd w:val="0"/>
              <w:snapToGrid w:val="0"/>
              <w:rPr>
                <w:rFonts w:ascii="宋体" w:hAnsi="宋体" w:cs="黑体"/>
                <w:i/>
                <w:szCs w:val="21"/>
              </w:rPr>
            </w:pPr>
            <w:r>
              <w:rPr>
                <w:rFonts w:cs="宋体" w:hint="eastAsia"/>
                <w:i/>
              </w:rPr>
              <w:t>3</w:t>
            </w:r>
            <w:r>
              <w:rPr>
                <w:rFonts w:cs="宋体" w:hint="eastAsia"/>
                <w:i/>
              </w:rPr>
              <w:t>、</w:t>
            </w:r>
            <w:r w:rsidRPr="00024DDD">
              <w:rPr>
                <w:rFonts w:cs="宋体" w:hint="eastAsia"/>
                <w:i/>
              </w:rPr>
              <w:t>落实政府采购政策需满足的资格要求：</w:t>
            </w:r>
            <w:r>
              <w:rPr>
                <w:rFonts w:cs="宋体" w:hint="eastAsia"/>
                <w:i/>
              </w:rPr>
              <w:t>（如有）</w:t>
            </w:r>
          </w:p>
        </w:tc>
        <w:tc>
          <w:tcPr>
            <w:tcW w:w="1270" w:type="dxa"/>
            <w:vAlign w:val="center"/>
          </w:tcPr>
          <w:p w:rsidR="00382D81" w:rsidRDefault="00382D81" w:rsidP="00382D81">
            <w:pPr>
              <w:adjustRightInd w:val="0"/>
              <w:snapToGrid w:val="0"/>
              <w:rPr>
                <w:rFonts w:ascii="宋体" w:hAnsi="宋体"/>
                <w:szCs w:val="21"/>
              </w:rPr>
            </w:pPr>
            <w:r>
              <w:rPr>
                <w:rFonts w:ascii="宋体" w:hAnsi="宋体" w:cs="Arial" w:hint="eastAsia"/>
                <w:szCs w:val="21"/>
              </w:rPr>
              <w:t>□</w:t>
            </w:r>
            <w:r>
              <w:rPr>
                <w:rFonts w:ascii="宋体" w:hAnsi="宋体" w:hint="eastAsia"/>
                <w:szCs w:val="21"/>
              </w:rPr>
              <w:t xml:space="preserve">通过 </w:t>
            </w:r>
          </w:p>
          <w:p w:rsidR="00382D81" w:rsidRDefault="00382D81" w:rsidP="00382D81">
            <w:pPr>
              <w:adjustRightInd w:val="0"/>
              <w:snapToGrid w:val="0"/>
              <w:rPr>
                <w:rFonts w:ascii="宋体" w:hAnsi="宋体" w:cs="Arial"/>
                <w:szCs w:val="21"/>
              </w:rPr>
            </w:pPr>
            <w:r>
              <w:rPr>
                <w:rFonts w:ascii="宋体" w:hAnsi="宋体" w:cs="Arial" w:hint="eastAsia"/>
                <w:szCs w:val="21"/>
              </w:rPr>
              <w:t>□</w:t>
            </w:r>
            <w:r>
              <w:rPr>
                <w:rFonts w:ascii="宋体" w:hAnsi="宋体" w:hint="eastAsia"/>
                <w:szCs w:val="21"/>
              </w:rPr>
              <w:t>不通过</w:t>
            </w:r>
          </w:p>
        </w:tc>
        <w:tc>
          <w:tcPr>
            <w:tcW w:w="2611" w:type="dxa"/>
            <w:vAlign w:val="center"/>
          </w:tcPr>
          <w:p w:rsidR="00382D81" w:rsidRDefault="00382D81" w:rsidP="00382D81">
            <w:pPr>
              <w:adjustRightInd w:val="0"/>
              <w:snapToGrid w:val="0"/>
              <w:jc w:val="center"/>
              <w:rPr>
                <w:rFonts w:ascii="宋体" w:hAnsi="宋体"/>
                <w:szCs w:val="21"/>
              </w:rPr>
            </w:pPr>
            <w:r>
              <w:rPr>
                <w:rFonts w:ascii="宋体" w:hAnsi="宋体" w:hint="eastAsia"/>
                <w:szCs w:val="21"/>
              </w:rPr>
              <w:t>第（ ）页-（  ）页</w:t>
            </w:r>
          </w:p>
        </w:tc>
      </w:tr>
      <w:tr w:rsidR="00382D81" w:rsidTr="00382D81">
        <w:trPr>
          <w:trHeight w:val="107"/>
          <w:jc w:val="center"/>
        </w:trPr>
        <w:tc>
          <w:tcPr>
            <w:tcW w:w="831" w:type="dxa"/>
            <w:vMerge/>
            <w:vAlign w:val="center"/>
          </w:tcPr>
          <w:p w:rsidR="00382D81" w:rsidRDefault="00382D81" w:rsidP="00382D81">
            <w:pPr>
              <w:adjustRightInd w:val="0"/>
              <w:snapToGrid w:val="0"/>
              <w:rPr>
                <w:rFonts w:ascii="宋体" w:hAnsi="宋体" w:cs="宋体"/>
                <w:szCs w:val="21"/>
              </w:rPr>
            </w:pPr>
          </w:p>
        </w:tc>
        <w:tc>
          <w:tcPr>
            <w:tcW w:w="4221" w:type="dxa"/>
            <w:vAlign w:val="center"/>
          </w:tcPr>
          <w:p w:rsidR="00382D81" w:rsidRDefault="00382D81" w:rsidP="00382D81">
            <w:pPr>
              <w:adjustRightInd w:val="0"/>
              <w:snapToGrid w:val="0"/>
              <w:rPr>
                <w:rFonts w:ascii="宋体" w:hAnsi="宋体" w:cs="宋体"/>
                <w:szCs w:val="21"/>
              </w:rPr>
            </w:pPr>
            <w:r>
              <w:rPr>
                <w:rFonts w:ascii="宋体" w:hAnsi="宋体" w:cs="宋体" w:hint="eastAsia"/>
                <w:szCs w:val="21"/>
              </w:rPr>
              <w:t>4、本项目的特定资格要求：</w:t>
            </w:r>
            <w:r w:rsidR="00717A9B">
              <w:rPr>
                <w:rFonts w:ascii="宋体" w:hAnsi="宋体" w:cs="宋体" w:hint="eastAsia"/>
                <w:szCs w:val="21"/>
              </w:rPr>
              <w:t>无</w:t>
            </w:r>
          </w:p>
        </w:tc>
        <w:tc>
          <w:tcPr>
            <w:tcW w:w="1270" w:type="dxa"/>
            <w:vAlign w:val="center"/>
          </w:tcPr>
          <w:p w:rsidR="00382D81" w:rsidRDefault="00382D81" w:rsidP="00382D81">
            <w:pPr>
              <w:adjustRightInd w:val="0"/>
              <w:snapToGrid w:val="0"/>
              <w:rPr>
                <w:rFonts w:ascii="宋体" w:hAnsi="宋体"/>
                <w:szCs w:val="21"/>
              </w:rPr>
            </w:pPr>
            <w:r>
              <w:rPr>
                <w:rFonts w:ascii="宋体" w:hAnsi="宋体" w:cs="Arial" w:hint="eastAsia"/>
                <w:szCs w:val="21"/>
              </w:rPr>
              <w:t>□</w:t>
            </w:r>
            <w:r>
              <w:rPr>
                <w:rFonts w:ascii="宋体" w:hAnsi="宋体" w:hint="eastAsia"/>
                <w:szCs w:val="21"/>
              </w:rPr>
              <w:t>通过</w:t>
            </w:r>
          </w:p>
          <w:p w:rsidR="00382D81" w:rsidRDefault="00382D81" w:rsidP="00382D81">
            <w:pPr>
              <w:adjustRightInd w:val="0"/>
              <w:snapToGrid w:val="0"/>
              <w:rPr>
                <w:rFonts w:ascii="宋体" w:hAnsi="宋体" w:cs="宋体"/>
                <w:szCs w:val="21"/>
              </w:rPr>
            </w:pPr>
            <w:r>
              <w:rPr>
                <w:rFonts w:ascii="宋体" w:hAnsi="宋体" w:cs="Arial" w:hint="eastAsia"/>
                <w:szCs w:val="21"/>
              </w:rPr>
              <w:t>□</w:t>
            </w:r>
            <w:r>
              <w:rPr>
                <w:rFonts w:ascii="宋体" w:hAnsi="宋体" w:hint="eastAsia"/>
                <w:szCs w:val="21"/>
              </w:rPr>
              <w:t>不通过</w:t>
            </w:r>
          </w:p>
        </w:tc>
        <w:tc>
          <w:tcPr>
            <w:tcW w:w="2611" w:type="dxa"/>
            <w:vAlign w:val="center"/>
          </w:tcPr>
          <w:p w:rsidR="00382D81" w:rsidRDefault="00382D81" w:rsidP="00382D81">
            <w:pPr>
              <w:adjustRightInd w:val="0"/>
              <w:snapToGrid w:val="0"/>
              <w:jc w:val="center"/>
              <w:rPr>
                <w:rFonts w:ascii="宋体" w:hAnsi="宋体" w:cs="宋体"/>
                <w:szCs w:val="21"/>
              </w:rPr>
            </w:pPr>
          </w:p>
        </w:tc>
      </w:tr>
    </w:tbl>
    <w:p w:rsidR="00382D81" w:rsidRDefault="00382D81" w:rsidP="00382D81">
      <w:pPr>
        <w:adjustRightInd w:val="0"/>
        <w:snapToGrid w:val="0"/>
        <w:spacing w:line="440" w:lineRule="exact"/>
        <w:jc w:val="left"/>
        <w:rPr>
          <w:rFonts w:ascii="宋体" w:hAnsi="宋体" w:cs="宋体"/>
        </w:rPr>
      </w:pPr>
      <w:r>
        <w:rPr>
          <w:rFonts w:ascii="宋体" w:hAnsi="宋体" w:cs="宋体" w:hint="eastAsia"/>
          <w:b/>
          <w:szCs w:val="21"/>
        </w:rPr>
        <w:t>备注：供应商自查表将作为供应商有效性审查的重要内容之一，供应商必须严格按照其内容及序列要求在磋商响应文件中对应如实提供，对资格性证明文件的任何缺漏和不符合项将会直接导致磋商无效</w:t>
      </w:r>
    </w:p>
    <w:p w:rsidR="00CF7C5F" w:rsidRDefault="00BC2709" w:rsidP="00382D81">
      <w:pPr>
        <w:adjustRightInd w:val="0"/>
        <w:snapToGrid w:val="0"/>
        <w:spacing w:line="360" w:lineRule="auto"/>
        <w:jc w:val="right"/>
        <w:rPr>
          <w:rFonts w:ascii="宋体" w:hAnsi="宋体" w:cs="宋体"/>
        </w:rPr>
      </w:pPr>
      <w:r>
        <w:rPr>
          <w:rFonts w:ascii="宋体" w:hAnsi="宋体" w:cs="宋体" w:hint="eastAsia"/>
        </w:rPr>
        <w:t xml:space="preserve">供应商盖章（公章）： </w:t>
      </w:r>
    </w:p>
    <w:p w:rsidR="00CF7C5F" w:rsidRDefault="00EC419F" w:rsidP="00382D81">
      <w:pPr>
        <w:adjustRightInd w:val="0"/>
        <w:snapToGrid w:val="0"/>
        <w:spacing w:line="360" w:lineRule="auto"/>
        <w:jc w:val="right"/>
        <w:rPr>
          <w:rFonts w:ascii="宋体" w:hAnsi="宋体" w:cs="宋体"/>
        </w:rPr>
      </w:pPr>
      <w:r>
        <w:rPr>
          <w:rFonts w:ascii="宋体" w:hAnsi="宋体" w:cs="宋体" w:hint="eastAsia"/>
        </w:rPr>
        <w:t>单位负责人</w:t>
      </w:r>
      <w:r w:rsidR="00BC2709">
        <w:rPr>
          <w:rFonts w:ascii="宋体" w:hAnsi="宋体" w:cs="宋体" w:hint="eastAsia"/>
        </w:rPr>
        <w:t>或其委托代理人（签字或盖章）：</w:t>
      </w:r>
    </w:p>
    <w:p w:rsidR="00CF7C5F" w:rsidRDefault="00BC2709" w:rsidP="00382D81">
      <w:pPr>
        <w:spacing w:line="360" w:lineRule="auto"/>
        <w:ind w:firstLineChars="200" w:firstLine="420"/>
        <w:rPr>
          <w:rFonts w:ascii="宋体" w:hAnsi="宋体" w:cs="宋体"/>
        </w:rPr>
      </w:pPr>
      <w:r>
        <w:rPr>
          <w:rFonts w:ascii="宋体" w:hAnsi="宋体" w:cs="宋体" w:hint="eastAsia"/>
        </w:rPr>
        <w:t xml:space="preserve"> 年  月  日</w:t>
      </w:r>
    </w:p>
    <w:p w:rsidR="002F5779" w:rsidRDefault="002F5779" w:rsidP="002F5779">
      <w:pPr>
        <w:rPr>
          <w:rFonts w:ascii="宋体" w:hAnsi="宋体" w:cs="宋体"/>
          <w:b/>
          <w:sz w:val="24"/>
        </w:rPr>
      </w:pPr>
      <w:bookmarkStart w:id="8" w:name="_Toc502819364"/>
      <w:bookmarkStart w:id="9" w:name="_Toc497935757"/>
      <w:bookmarkStart w:id="10" w:name="_Toc316649311"/>
      <w:bookmarkStart w:id="11" w:name="_Toc481153684"/>
      <w:bookmarkStart w:id="12" w:name="_Toc520902431"/>
      <w:r w:rsidRPr="002F5779">
        <w:rPr>
          <w:rFonts w:ascii="宋体" w:hAnsi="宋体" w:cs="宋体" w:hint="eastAsia"/>
          <w:b/>
          <w:sz w:val="24"/>
        </w:rPr>
        <w:lastRenderedPageBreak/>
        <w:t>附件</w:t>
      </w:r>
      <w:bookmarkEnd w:id="8"/>
      <w:bookmarkEnd w:id="9"/>
      <w:bookmarkEnd w:id="10"/>
      <w:bookmarkEnd w:id="11"/>
      <w:r w:rsidRPr="002F5779">
        <w:rPr>
          <w:rFonts w:ascii="宋体" w:hAnsi="宋体" w:cs="宋体" w:hint="eastAsia"/>
          <w:b/>
          <w:sz w:val="24"/>
        </w:rPr>
        <w:t>2</w:t>
      </w:r>
    </w:p>
    <w:p w:rsidR="002F5779" w:rsidRPr="002F5779" w:rsidRDefault="002F5779" w:rsidP="002F5779">
      <w:pPr>
        <w:pStyle w:val="1"/>
      </w:pPr>
    </w:p>
    <w:p w:rsidR="00382D81" w:rsidRPr="002F5779" w:rsidRDefault="00382D81" w:rsidP="002F5779">
      <w:pPr>
        <w:spacing w:line="360" w:lineRule="auto"/>
        <w:jc w:val="center"/>
        <w:rPr>
          <w:b/>
        </w:rPr>
      </w:pPr>
      <w:r w:rsidRPr="002F5779">
        <w:rPr>
          <w:rFonts w:hint="eastAsia"/>
          <w:b/>
          <w:sz w:val="24"/>
        </w:rPr>
        <w:t>有效的“多证合一”的营业执照（未办理多证合一的提供营业执照、税务登记证、组织机构代码证）副本复印件。</w:t>
      </w:r>
      <w:r w:rsidR="00CA1638" w:rsidRPr="002F5779">
        <w:rPr>
          <w:rFonts w:hint="eastAsia"/>
          <w:b/>
          <w:sz w:val="24"/>
        </w:rPr>
        <w:t>供应商</w:t>
      </w:r>
      <w:r w:rsidRPr="002F5779">
        <w:rPr>
          <w:rFonts w:hint="eastAsia"/>
          <w:b/>
          <w:sz w:val="24"/>
        </w:rPr>
        <w:t>如果有名称变更的，应提供由行政主管部门出具的变更证明文件；</w:t>
      </w:r>
      <w:bookmarkEnd w:id="12"/>
    </w:p>
    <w:p w:rsidR="00382D81" w:rsidRDefault="00382D81" w:rsidP="00CA1638">
      <w:pPr>
        <w:pStyle w:val="a9"/>
        <w:spacing w:line="360" w:lineRule="auto"/>
        <w:ind w:firstLine="0"/>
        <w:jc w:val="center"/>
        <w:rPr>
          <w:rFonts w:ascii="Cambria" w:hAnsi="Cambria"/>
          <w:bCs/>
          <w:sz w:val="22"/>
          <w:szCs w:val="22"/>
        </w:rPr>
      </w:pPr>
      <w:r>
        <w:rPr>
          <w:rFonts w:ascii="Cambria" w:hAnsi="Cambria" w:hint="eastAsia"/>
          <w:bCs/>
          <w:sz w:val="22"/>
          <w:szCs w:val="22"/>
        </w:rPr>
        <w:t>（复印件并加盖公章）</w:t>
      </w:r>
    </w:p>
    <w:p w:rsidR="00382D81" w:rsidRDefault="00382D81" w:rsidP="00382D81">
      <w:pPr>
        <w:pStyle w:val="a9"/>
        <w:ind w:firstLine="0"/>
        <w:jc w:val="center"/>
        <w:rPr>
          <w:rFonts w:ascii="宋体" w:hAnsi="宋体"/>
        </w:rPr>
      </w:pPr>
    </w:p>
    <w:p w:rsidR="00382D81" w:rsidRDefault="00382D81" w:rsidP="00382D81">
      <w:pPr>
        <w:pStyle w:val="a9"/>
        <w:ind w:firstLine="0"/>
        <w:jc w:val="center"/>
        <w:rPr>
          <w:rFonts w:ascii="宋体" w:hAnsi="宋体"/>
        </w:rPr>
      </w:pPr>
    </w:p>
    <w:p w:rsidR="00382D81" w:rsidRDefault="00382D81" w:rsidP="00382D81">
      <w:pPr>
        <w:pStyle w:val="a9"/>
        <w:ind w:firstLine="0"/>
        <w:jc w:val="center"/>
        <w:rPr>
          <w:rFonts w:ascii="宋体" w:hAnsi="宋体"/>
        </w:rPr>
      </w:pPr>
    </w:p>
    <w:p w:rsidR="00382D81" w:rsidRDefault="00382D81" w:rsidP="00382D81">
      <w:pPr>
        <w:pStyle w:val="a9"/>
        <w:ind w:firstLine="0"/>
        <w:jc w:val="center"/>
        <w:rPr>
          <w:rFonts w:ascii="宋体" w:hAnsi="宋体"/>
        </w:rPr>
      </w:pPr>
    </w:p>
    <w:p w:rsidR="00382D81" w:rsidRDefault="00382D81" w:rsidP="00382D81">
      <w:pPr>
        <w:pStyle w:val="a9"/>
        <w:ind w:firstLine="0"/>
        <w:jc w:val="center"/>
        <w:rPr>
          <w:rFonts w:ascii="宋体" w:hAnsi="宋体"/>
        </w:rPr>
      </w:pPr>
    </w:p>
    <w:p w:rsidR="00382D81" w:rsidRDefault="00382D81" w:rsidP="00CA1638">
      <w:bookmarkStart w:id="13" w:name="_Toc520902432"/>
    </w:p>
    <w:p w:rsidR="00CA1638" w:rsidRPr="00CA1638" w:rsidRDefault="00CA1638" w:rsidP="00CA1638">
      <w:pPr>
        <w:pStyle w:val="1"/>
      </w:pPr>
    </w:p>
    <w:p w:rsidR="00382D81" w:rsidRPr="00CA1638" w:rsidRDefault="00382D81" w:rsidP="00CA1638"/>
    <w:p w:rsidR="00CA1638" w:rsidRPr="00CA1638" w:rsidRDefault="00CA1638" w:rsidP="00CA1638"/>
    <w:p w:rsidR="00CA1638" w:rsidRPr="00CA1638" w:rsidRDefault="00CA1638" w:rsidP="00CA1638"/>
    <w:p w:rsidR="002F5779" w:rsidRDefault="002F5779" w:rsidP="002F5779">
      <w:pPr>
        <w:rPr>
          <w:rFonts w:ascii="宋体" w:hAnsi="宋体" w:cs="宋体"/>
          <w:b/>
          <w:sz w:val="24"/>
        </w:rPr>
      </w:pPr>
      <w:r w:rsidRPr="002F5779">
        <w:rPr>
          <w:rFonts w:ascii="宋体" w:hAnsi="宋体" w:cs="宋体"/>
          <w:b/>
          <w:sz w:val="24"/>
        </w:rPr>
        <w:t>附件</w:t>
      </w:r>
      <w:r w:rsidRPr="002F5779">
        <w:rPr>
          <w:rFonts w:ascii="宋体" w:hAnsi="宋体" w:cs="宋体" w:hint="eastAsia"/>
          <w:b/>
          <w:sz w:val="24"/>
        </w:rPr>
        <w:t>3</w:t>
      </w:r>
    </w:p>
    <w:p w:rsidR="002F5779" w:rsidRDefault="002F5779" w:rsidP="002F5779">
      <w:pPr>
        <w:spacing w:line="360" w:lineRule="auto"/>
        <w:jc w:val="center"/>
        <w:rPr>
          <w:b/>
          <w:sz w:val="24"/>
        </w:rPr>
      </w:pPr>
    </w:p>
    <w:p w:rsidR="00382D81" w:rsidRPr="002F5779" w:rsidRDefault="00382D81" w:rsidP="002F5779">
      <w:pPr>
        <w:spacing w:line="360" w:lineRule="auto"/>
        <w:jc w:val="center"/>
        <w:rPr>
          <w:b/>
          <w:sz w:val="24"/>
        </w:rPr>
      </w:pPr>
      <w:r w:rsidRPr="002F5779">
        <w:rPr>
          <w:rFonts w:hint="eastAsia"/>
          <w:b/>
          <w:sz w:val="24"/>
        </w:rPr>
        <w:t>2019</w:t>
      </w:r>
      <w:r w:rsidRPr="002F5779">
        <w:rPr>
          <w:rFonts w:hint="eastAsia"/>
          <w:b/>
          <w:sz w:val="24"/>
        </w:rPr>
        <w:t>年年度财务会计报表复印件。其他组织或</w:t>
      </w:r>
      <w:r w:rsidR="00CA1638" w:rsidRPr="002F5779">
        <w:rPr>
          <w:rFonts w:hint="eastAsia"/>
          <w:b/>
          <w:sz w:val="24"/>
        </w:rPr>
        <w:t>供应商</w:t>
      </w:r>
      <w:r w:rsidRPr="002F5779">
        <w:rPr>
          <w:rFonts w:hint="eastAsia"/>
          <w:b/>
          <w:sz w:val="24"/>
        </w:rPr>
        <w:t>新成立不足一年的，提供基本账户开户银行出具的资信证明材料复印件</w:t>
      </w:r>
      <w:bookmarkEnd w:id="13"/>
    </w:p>
    <w:p w:rsidR="00382D81" w:rsidRDefault="00382D81" w:rsidP="00382D81"/>
    <w:p w:rsidR="00382D81" w:rsidRDefault="00382D81" w:rsidP="00382D81">
      <w:pPr>
        <w:pStyle w:val="a9"/>
        <w:ind w:firstLine="0"/>
        <w:jc w:val="center"/>
        <w:rPr>
          <w:rFonts w:ascii="宋体" w:hAnsi="宋体"/>
        </w:rPr>
      </w:pPr>
    </w:p>
    <w:p w:rsidR="00382D81" w:rsidRDefault="00382D81" w:rsidP="002F5779">
      <w:pPr>
        <w:pStyle w:val="a9"/>
        <w:spacing w:line="360" w:lineRule="auto"/>
        <w:ind w:firstLine="0"/>
        <w:rPr>
          <w:rFonts w:ascii="宋体" w:hAnsi="宋体"/>
          <w:szCs w:val="21"/>
        </w:rPr>
      </w:pPr>
      <w:r>
        <w:rPr>
          <w:rFonts w:ascii="宋体" w:hAnsi="宋体" w:hint="eastAsia"/>
          <w:szCs w:val="21"/>
        </w:rPr>
        <w:t>银行资信证明开具要求：</w:t>
      </w:r>
    </w:p>
    <w:p w:rsidR="00382D81" w:rsidRDefault="00382D81" w:rsidP="002F5779">
      <w:pPr>
        <w:pStyle w:val="a9"/>
        <w:spacing w:line="360" w:lineRule="auto"/>
        <w:ind w:firstLine="0"/>
        <w:rPr>
          <w:rFonts w:ascii="宋体" w:hAnsi="宋体"/>
          <w:szCs w:val="21"/>
        </w:rPr>
      </w:pPr>
    </w:p>
    <w:p w:rsidR="00382D81" w:rsidRDefault="00382D81" w:rsidP="002F5779">
      <w:pPr>
        <w:pStyle w:val="a9"/>
        <w:spacing w:line="360" w:lineRule="auto"/>
        <w:ind w:left="210" w:hangingChars="100" w:hanging="210"/>
        <w:rPr>
          <w:rFonts w:ascii="宋体" w:hAnsi="宋体"/>
          <w:szCs w:val="21"/>
        </w:rPr>
      </w:pPr>
      <w:r>
        <w:rPr>
          <w:rFonts w:ascii="宋体" w:hAnsi="宋体" w:hint="eastAsia"/>
          <w:szCs w:val="21"/>
        </w:rPr>
        <w:t>1.声明本银行是</w:t>
      </w:r>
      <w:r w:rsidR="00CA1638">
        <w:rPr>
          <w:rFonts w:ascii="宋体" w:hAnsi="宋体" w:hint="eastAsia"/>
          <w:szCs w:val="21"/>
        </w:rPr>
        <w:t>供应商</w:t>
      </w:r>
      <w:r>
        <w:rPr>
          <w:rFonts w:ascii="宋体" w:hAnsi="宋体" w:hint="eastAsia"/>
          <w:szCs w:val="21"/>
        </w:rPr>
        <w:t>的基本账户开户银行（非</w:t>
      </w:r>
      <w:r w:rsidR="00CA1638">
        <w:rPr>
          <w:rFonts w:ascii="宋体" w:hAnsi="宋体" w:hint="eastAsia"/>
          <w:szCs w:val="21"/>
        </w:rPr>
        <w:t>供应商</w:t>
      </w:r>
      <w:r>
        <w:rPr>
          <w:rFonts w:ascii="宋体" w:hAnsi="宋体" w:hint="eastAsia"/>
          <w:szCs w:val="21"/>
        </w:rPr>
        <w:t>基本账户的开户银行出具的资信证明无效）。</w:t>
      </w:r>
    </w:p>
    <w:p w:rsidR="00382D81" w:rsidRDefault="00382D81" w:rsidP="002F5779">
      <w:pPr>
        <w:pStyle w:val="a9"/>
        <w:spacing w:line="360" w:lineRule="auto"/>
        <w:ind w:firstLine="0"/>
        <w:rPr>
          <w:rFonts w:ascii="宋体" w:hAnsi="宋体"/>
          <w:szCs w:val="21"/>
        </w:rPr>
      </w:pPr>
      <w:r>
        <w:rPr>
          <w:rFonts w:ascii="宋体" w:hAnsi="宋体" w:hint="eastAsia"/>
          <w:szCs w:val="21"/>
        </w:rPr>
        <w:t>2.证明</w:t>
      </w:r>
      <w:r w:rsidR="00CA1638">
        <w:rPr>
          <w:rFonts w:ascii="宋体" w:hAnsi="宋体" w:hint="eastAsia"/>
          <w:szCs w:val="21"/>
        </w:rPr>
        <w:t>供应商</w:t>
      </w:r>
      <w:r>
        <w:rPr>
          <w:rFonts w:ascii="宋体" w:hAnsi="宋体" w:hint="eastAsia"/>
          <w:szCs w:val="21"/>
        </w:rPr>
        <w:t>资金往来结算信誉情况良好。</w:t>
      </w:r>
    </w:p>
    <w:p w:rsidR="00382D81" w:rsidRDefault="00382D81" w:rsidP="002F5779">
      <w:pPr>
        <w:pStyle w:val="a9"/>
        <w:spacing w:line="360" w:lineRule="auto"/>
        <w:ind w:left="210" w:hangingChars="100" w:hanging="210"/>
        <w:rPr>
          <w:rFonts w:ascii="宋体" w:hAnsi="宋体"/>
          <w:szCs w:val="21"/>
        </w:rPr>
      </w:pPr>
      <w:r>
        <w:rPr>
          <w:rFonts w:ascii="宋体" w:hAnsi="宋体" w:hint="eastAsia"/>
          <w:szCs w:val="21"/>
        </w:rPr>
        <w:t>3.落款应有银行公章或银行资信证明专用章或业务专用章、负责人姓名、签字及日期。</w:t>
      </w:r>
    </w:p>
    <w:p w:rsidR="00382D81" w:rsidRDefault="00382D81" w:rsidP="002F5779">
      <w:pPr>
        <w:pStyle w:val="a9"/>
        <w:spacing w:line="360" w:lineRule="auto"/>
        <w:ind w:left="210" w:hangingChars="100" w:hanging="210"/>
        <w:rPr>
          <w:rFonts w:ascii="宋体" w:hAnsi="宋体"/>
          <w:szCs w:val="21"/>
        </w:rPr>
      </w:pPr>
      <w:r>
        <w:rPr>
          <w:rFonts w:ascii="宋体" w:hAnsi="宋体" w:hint="eastAsia"/>
          <w:szCs w:val="21"/>
        </w:rPr>
        <w:t>4.银行资信证明应是在开标日前6个月之内出具的，否则为无效证明，有关企业资信等级的证明不能替代本证明。</w:t>
      </w:r>
    </w:p>
    <w:p w:rsidR="00382D81" w:rsidRDefault="00382D81" w:rsidP="00382D81"/>
    <w:p w:rsidR="00382D81" w:rsidRDefault="00382D81" w:rsidP="00382D81"/>
    <w:p w:rsidR="00382D81" w:rsidRDefault="00382D81" w:rsidP="00382D81">
      <w:r>
        <w:br w:type="page"/>
      </w:r>
    </w:p>
    <w:p w:rsidR="002F5779" w:rsidRDefault="002F5779" w:rsidP="002F5779">
      <w:pPr>
        <w:rPr>
          <w:rFonts w:ascii="宋体" w:hAnsi="宋体" w:cs="宋体"/>
          <w:b/>
          <w:sz w:val="24"/>
        </w:rPr>
      </w:pPr>
      <w:r w:rsidRPr="002F5779">
        <w:rPr>
          <w:rFonts w:ascii="宋体" w:hAnsi="宋体" w:cs="宋体"/>
          <w:b/>
          <w:sz w:val="24"/>
        </w:rPr>
        <w:t>附件</w:t>
      </w:r>
      <w:r>
        <w:rPr>
          <w:rFonts w:ascii="宋体" w:hAnsi="宋体" w:cs="宋体" w:hint="eastAsia"/>
          <w:b/>
          <w:sz w:val="24"/>
        </w:rPr>
        <w:t>4</w:t>
      </w:r>
    </w:p>
    <w:p w:rsidR="00382D81" w:rsidRPr="002F5779" w:rsidRDefault="00382D81" w:rsidP="002F5779"/>
    <w:p w:rsidR="00382D81" w:rsidRPr="002F5779" w:rsidRDefault="00382D81" w:rsidP="002F5779"/>
    <w:p w:rsidR="00382D81" w:rsidRPr="002F5779" w:rsidRDefault="00382D81" w:rsidP="002F5779">
      <w:pPr>
        <w:spacing w:line="360" w:lineRule="auto"/>
        <w:jc w:val="center"/>
        <w:rPr>
          <w:b/>
          <w:sz w:val="24"/>
        </w:rPr>
      </w:pPr>
      <w:bookmarkStart w:id="14" w:name="_Toc520902433"/>
      <w:r w:rsidRPr="002F5779">
        <w:rPr>
          <w:rFonts w:hint="eastAsia"/>
          <w:b/>
          <w:sz w:val="24"/>
        </w:rPr>
        <w:t>提供具有履行合同所必需的设备和专业技术能力的书面声明</w:t>
      </w:r>
      <w:bookmarkEnd w:id="14"/>
    </w:p>
    <w:p w:rsidR="00382D81" w:rsidRPr="002F5779" w:rsidRDefault="00382D81" w:rsidP="002F5779">
      <w:bookmarkStart w:id="15" w:name="_Toc497935759"/>
      <w:bookmarkStart w:id="16" w:name="_Toc502819366"/>
    </w:p>
    <w:p w:rsidR="00382D81" w:rsidRDefault="00382D81" w:rsidP="00382D81">
      <w:pPr>
        <w:spacing w:line="360" w:lineRule="auto"/>
        <w:ind w:firstLineChars="200" w:firstLine="420"/>
      </w:pPr>
    </w:p>
    <w:p w:rsidR="00382D81" w:rsidRDefault="00382D81" w:rsidP="00382D81">
      <w:pPr>
        <w:spacing w:line="360" w:lineRule="auto"/>
        <w:ind w:firstLineChars="200" w:firstLine="420"/>
      </w:pPr>
      <w:r>
        <w:rPr>
          <w:rFonts w:hint="eastAsia"/>
        </w:rPr>
        <w:t>我公司（单位）具备履行合同所需的设备和专业技术能力，否则，由此所造成的损失、不良后果及法律责任，一律由我公司（单位）承担：</w:t>
      </w:r>
    </w:p>
    <w:p w:rsidR="00382D81" w:rsidRDefault="00382D81" w:rsidP="00382D81">
      <w:pPr>
        <w:spacing w:line="360" w:lineRule="auto"/>
      </w:pPr>
      <w:r>
        <w:t>……</w:t>
      </w:r>
      <w:r>
        <w:rPr>
          <w:rFonts w:hint="eastAsia"/>
        </w:rPr>
        <w:t>..</w:t>
      </w:r>
    </w:p>
    <w:p w:rsidR="00382D81" w:rsidRDefault="00382D81" w:rsidP="00382D81">
      <w:pPr>
        <w:spacing w:line="360" w:lineRule="auto"/>
      </w:pPr>
      <w:r>
        <w:rPr>
          <w:rFonts w:hint="eastAsia"/>
        </w:rPr>
        <w:t>特此声明。</w:t>
      </w:r>
    </w:p>
    <w:p w:rsidR="00382D81" w:rsidRDefault="00382D81" w:rsidP="00382D81">
      <w:pPr>
        <w:spacing w:line="360" w:lineRule="auto"/>
      </w:pPr>
    </w:p>
    <w:p w:rsidR="00382D81" w:rsidRDefault="00382D81" w:rsidP="00382D81">
      <w:pPr>
        <w:spacing w:line="360" w:lineRule="auto"/>
      </w:pPr>
    </w:p>
    <w:p w:rsidR="00382D81" w:rsidRDefault="00CA1638" w:rsidP="00382D81">
      <w:pPr>
        <w:spacing w:line="480" w:lineRule="auto"/>
        <w:ind w:right="420" w:firstLineChars="1500" w:firstLine="3150"/>
        <w:rPr>
          <w:szCs w:val="21"/>
        </w:rPr>
      </w:pPr>
      <w:r>
        <w:rPr>
          <w:rFonts w:ascii="宋体" w:hAnsi="宋体" w:cs="宋体" w:hint="eastAsia"/>
        </w:rPr>
        <w:t>供应商</w:t>
      </w:r>
      <w:r w:rsidR="00382D81">
        <w:rPr>
          <w:rFonts w:hint="eastAsia"/>
          <w:szCs w:val="21"/>
        </w:rPr>
        <w:t>（公章）：</w:t>
      </w:r>
    </w:p>
    <w:p w:rsidR="00382D81" w:rsidRDefault="00CA1638" w:rsidP="00382D81">
      <w:pPr>
        <w:spacing w:line="480" w:lineRule="auto"/>
        <w:ind w:right="420" w:firstLineChars="1500" w:firstLine="3150"/>
        <w:rPr>
          <w:szCs w:val="21"/>
        </w:rPr>
      </w:pPr>
      <w:r>
        <w:rPr>
          <w:rFonts w:hint="eastAsia"/>
          <w:szCs w:val="21"/>
        </w:rPr>
        <w:t>供应商</w:t>
      </w:r>
      <w:r w:rsidR="00382D81">
        <w:rPr>
          <w:rFonts w:hint="eastAsia"/>
          <w:szCs w:val="21"/>
        </w:rPr>
        <w:t>代表（签字或印章）：</w:t>
      </w:r>
    </w:p>
    <w:p w:rsidR="00382D81" w:rsidRDefault="00382D81" w:rsidP="00382D81">
      <w:pPr>
        <w:spacing w:line="480" w:lineRule="auto"/>
        <w:ind w:right="420" w:firstLineChars="1450" w:firstLine="3045"/>
        <w:rPr>
          <w:szCs w:val="21"/>
        </w:rPr>
      </w:pPr>
      <w:r>
        <w:rPr>
          <w:rFonts w:hint="eastAsia"/>
          <w:szCs w:val="21"/>
        </w:rPr>
        <w:t>年月日</w:t>
      </w:r>
    </w:p>
    <w:p w:rsidR="00382D81" w:rsidRDefault="00382D81" w:rsidP="00382D81">
      <w:pPr>
        <w:spacing w:line="360" w:lineRule="auto"/>
        <w:ind w:firstLine="562"/>
        <w:jc w:val="center"/>
        <w:rPr>
          <w:rFonts w:ascii="宋体" w:hAnsi="宋体"/>
          <w:b/>
          <w:sz w:val="24"/>
        </w:rPr>
      </w:pPr>
    </w:p>
    <w:p w:rsidR="00382D81" w:rsidRDefault="00382D81" w:rsidP="00382D81">
      <w:pPr>
        <w:spacing w:line="360" w:lineRule="auto"/>
        <w:ind w:firstLine="562"/>
        <w:jc w:val="center"/>
        <w:rPr>
          <w:rFonts w:ascii="宋体" w:hAnsi="宋体"/>
          <w:b/>
          <w:sz w:val="24"/>
        </w:rPr>
      </w:pPr>
    </w:p>
    <w:p w:rsidR="002F5779" w:rsidRDefault="002F5779" w:rsidP="002F5779">
      <w:pPr>
        <w:rPr>
          <w:rFonts w:ascii="宋体" w:hAnsi="宋体" w:cs="宋体"/>
          <w:b/>
          <w:sz w:val="24"/>
        </w:rPr>
      </w:pPr>
      <w:bookmarkStart w:id="17" w:name="_Toc520902434"/>
      <w:r w:rsidRPr="002F5779">
        <w:rPr>
          <w:rFonts w:ascii="宋体" w:hAnsi="宋体" w:cs="宋体"/>
          <w:b/>
          <w:sz w:val="24"/>
        </w:rPr>
        <w:t>附件</w:t>
      </w:r>
      <w:r>
        <w:rPr>
          <w:rFonts w:ascii="宋体" w:hAnsi="宋体" w:cs="宋体" w:hint="eastAsia"/>
          <w:b/>
          <w:sz w:val="24"/>
        </w:rPr>
        <w:t>5</w:t>
      </w:r>
    </w:p>
    <w:p w:rsidR="002F5779" w:rsidRDefault="002F5779" w:rsidP="002F5779"/>
    <w:p w:rsidR="00382D81" w:rsidRPr="002F5779" w:rsidRDefault="00382D81" w:rsidP="002F5779">
      <w:pPr>
        <w:jc w:val="center"/>
        <w:rPr>
          <w:b/>
          <w:sz w:val="24"/>
        </w:rPr>
      </w:pPr>
      <w:r w:rsidRPr="002F5779">
        <w:rPr>
          <w:rFonts w:hint="eastAsia"/>
          <w:b/>
          <w:sz w:val="24"/>
        </w:rPr>
        <w:t>依法缴纳税收和社会保障资金的书面声明</w:t>
      </w:r>
      <w:bookmarkEnd w:id="17"/>
    </w:p>
    <w:p w:rsidR="00382D81" w:rsidRDefault="00382D81" w:rsidP="00382D81">
      <w:pPr>
        <w:pStyle w:val="af2"/>
        <w:spacing w:beforeAutospacing="0" w:afterAutospacing="0"/>
        <w:ind w:right="159" w:firstLineChars="200" w:firstLine="480"/>
        <w:jc w:val="both"/>
        <w:rPr>
          <w:bCs/>
        </w:rPr>
      </w:pPr>
    </w:p>
    <w:p w:rsidR="00382D81" w:rsidRDefault="00382D81" w:rsidP="00382D81">
      <w:pPr>
        <w:pStyle w:val="af2"/>
        <w:spacing w:beforeAutospacing="0" w:afterAutospacing="0"/>
        <w:ind w:right="159" w:firstLineChars="200" w:firstLine="480"/>
        <w:jc w:val="both"/>
        <w:rPr>
          <w:bCs/>
        </w:rPr>
      </w:pPr>
    </w:p>
    <w:p w:rsidR="00382D81" w:rsidRDefault="00382D81" w:rsidP="00382D81">
      <w:pPr>
        <w:spacing w:line="360" w:lineRule="auto"/>
        <w:ind w:firstLineChars="200" w:firstLine="420"/>
      </w:pPr>
      <w:r>
        <w:rPr>
          <w:rFonts w:hint="eastAsia"/>
        </w:rPr>
        <w:t>我公司（单位）近三年均依法缴纳了各项税费，没有偷税、漏税行为。</w:t>
      </w:r>
    </w:p>
    <w:p w:rsidR="00382D81" w:rsidRDefault="00382D81" w:rsidP="00382D81">
      <w:pPr>
        <w:spacing w:line="360" w:lineRule="auto"/>
        <w:ind w:firstLineChars="200" w:firstLine="420"/>
      </w:pPr>
      <w:r>
        <w:rPr>
          <w:rFonts w:hint="eastAsia"/>
        </w:rPr>
        <w:t>我公司（单位）近三年均依法缴纳了各项社会保障资金，没有欠缴、漏缴行为。</w:t>
      </w:r>
    </w:p>
    <w:p w:rsidR="00382D81" w:rsidRDefault="00382D81" w:rsidP="00382D81">
      <w:pPr>
        <w:spacing w:line="360" w:lineRule="auto"/>
        <w:ind w:firstLineChars="200" w:firstLine="420"/>
      </w:pPr>
    </w:p>
    <w:p w:rsidR="00382D81" w:rsidRDefault="00382D81" w:rsidP="00382D81">
      <w:pPr>
        <w:spacing w:line="360" w:lineRule="auto"/>
        <w:ind w:firstLineChars="200" w:firstLine="420"/>
      </w:pPr>
      <w:r>
        <w:rPr>
          <w:rFonts w:hint="eastAsia"/>
        </w:rPr>
        <w:t>特此声明。</w:t>
      </w:r>
    </w:p>
    <w:p w:rsidR="00382D81" w:rsidRDefault="00382D81" w:rsidP="00382D81">
      <w:pPr>
        <w:spacing w:line="360" w:lineRule="auto"/>
        <w:ind w:firstLineChars="200" w:firstLine="420"/>
      </w:pPr>
    </w:p>
    <w:p w:rsidR="00382D81" w:rsidRDefault="00382D81" w:rsidP="00382D81">
      <w:pPr>
        <w:spacing w:line="360" w:lineRule="auto"/>
        <w:ind w:firstLineChars="200" w:firstLine="420"/>
      </w:pPr>
    </w:p>
    <w:p w:rsidR="00382D81" w:rsidRDefault="00CA1638" w:rsidP="00382D81">
      <w:pPr>
        <w:spacing w:line="480" w:lineRule="auto"/>
        <w:ind w:right="420" w:firstLineChars="1500" w:firstLine="3150"/>
        <w:rPr>
          <w:szCs w:val="21"/>
        </w:rPr>
      </w:pPr>
      <w:r>
        <w:rPr>
          <w:rFonts w:ascii="宋体" w:hAnsi="宋体" w:cs="宋体" w:hint="eastAsia"/>
        </w:rPr>
        <w:t>供应商</w:t>
      </w:r>
      <w:r w:rsidR="00382D81">
        <w:rPr>
          <w:rFonts w:hint="eastAsia"/>
          <w:szCs w:val="21"/>
        </w:rPr>
        <w:t>（公章）：</w:t>
      </w:r>
    </w:p>
    <w:p w:rsidR="00382D81" w:rsidRDefault="00CA1638" w:rsidP="00382D81">
      <w:pPr>
        <w:spacing w:line="480" w:lineRule="auto"/>
        <w:ind w:right="420" w:firstLineChars="1500" w:firstLine="3150"/>
        <w:rPr>
          <w:szCs w:val="21"/>
        </w:rPr>
      </w:pPr>
      <w:r>
        <w:rPr>
          <w:rFonts w:hint="eastAsia"/>
          <w:szCs w:val="21"/>
        </w:rPr>
        <w:t>供应商</w:t>
      </w:r>
      <w:r w:rsidR="00382D81">
        <w:rPr>
          <w:rFonts w:hint="eastAsia"/>
          <w:szCs w:val="21"/>
        </w:rPr>
        <w:t>代表（签字或印章）：</w:t>
      </w:r>
    </w:p>
    <w:p w:rsidR="00382D81" w:rsidRDefault="00382D81" w:rsidP="00382D81">
      <w:pPr>
        <w:spacing w:line="480" w:lineRule="auto"/>
        <w:ind w:right="420" w:firstLineChars="1450" w:firstLine="3045"/>
        <w:rPr>
          <w:szCs w:val="21"/>
        </w:rPr>
      </w:pPr>
      <w:r>
        <w:rPr>
          <w:rFonts w:hint="eastAsia"/>
          <w:szCs w:val="21"/>
        </w:rPr>
        <w:t>年月日</w:t>
      </w:r>
    </w:p>
    <w:p w:rsidR="00382D81" w:rsidRDefault="00382D81" w:rsidP="00382D81">
      <w:pPr>
        <w:pStyle w:val="af2"/>
        <w:spacing w:beforeAutospacing="0" w:afterAutospacing="0" w:line="640" w:lineRule="exact"/>
        <w:ind w:right="159" w:firstLine="660"/>
        <w:jc w:val="both"/>
        <w:rPr>
          <w:bCs/>
        </w:rPr>
      </w:pPr>
    </w:p>
    <w:p w:rsidR="00382D81" w:rsidRDefault="00382D81" w:rsidP="00CA1638">
      <w:pPr>
        <w:spacing w:line="360" w:lineRule="auto"/>
        <w:ind w:firstLine="420"/>
        <w:jc w:val="left"/>
        <w:rPr>
          <w:rFonts w:ascii="宋体" w:hAnsi="宋体"/>
          <w:b/>
          <w:szCs w:val="21"/>
        </w:rPr>
      </w:pPr>
      <w:r>
        <w:rPr>
          <w:rFonts w:hint="eastAsia"/>
          <w:bCs/>
          <w:szCs w:val="21"/>
        </w:rPr>
        <w:t>（注：代理机构、</w:t>
      </w:r>
      <w:r w:rsidR="00CA1638">
        <w:rPr>
          <w:rFonts w:hint="eastAsia"/>
          <w:bCs/>
          <w:szCs w:val="21"/>
        </w:rPr>
        <w:t>供应商</w:t>
      </w:r>
      <w:r>
        <w:rPr>
          <w:rFonts w:hint="eastAsia"/>
          <w:bCs/>
          <w:szCs w:val="21"/>
        </w:rPr>
        <w:t>注册成立不足三年的，应就单位成立至参加政府采购活动时段进行承诺）</w:t>
      </w:r>
    </w:p>
    <w:p w:rsidR="00382D81" w:rsidRDefault="00382D81" w:rsidP="00382D81">
      <w:pPr>
        <w:spacing w:line="360" w:lineRule="auto"/>
        <w:ind w:firstLine="562"/>
        <w:rPr>
          <w:rFonts w:ascii="宋体" w:hAnsi="宋体"/>
          <w:b/>
          <w:sz w:val="24"/>
        </w:rPr>
      </w:pPr>
    </w:p>
    <w:p w:rsidR="002F5779" w:rsidRDefault="002F5779" w:rsidP="002F5779">
      <w:pPr>
        <w:rPr>
          <w:rFonts w:ascii="宋体" w:hAnsi="宋体" w:cs="宋体"/>
          <w:b/>
          <w:sz w:val="24"/>
        </w:rPr>
      </w:pPr>
      <w:bookmarkStart w:id="18" w:name="_Toc520902435"/>
      <w:r w:rsidRPr="002F5779">
        <w:rPr>
          <w:rFonts w:ascii="宋体" w:hAnsi="宋体" w:cs="宋体"/>
          <w:b/>
          <w:sz w:val="24"/>
        </w:rPr>
        <w:lastRenderedPageBreak/>
        <w:t>附件</w:t>
      </w:r>
      <w:r>
        <w:rPr>
          <w:rFonts w:ascii="宋体" w:hAnsi="宋体" w:cs="宋体" w:hint="eastAsia"/>
          <w:b/>
          <w:sz w:val="24"/>
        </w:rPr>
        <w:t>6</w:t>
      </w:r>
    </w:p>
    <w:p w:rsidR="002F5779" w:rsidRDefault="002F5779" w:rsidP="002F5779"/>
    <w:p w:rsidR="002F5779" w:rsidRDefault="00382D81" w:rsidP="002F5779">
      <w:pPr>
        <w:spacing w:line="360" w:lineRule="auto"/>
        <w:jc w:val="center"/>
        <w:rPr>
          <w:b/>
          <w:sz w:val="24"/>
        </w:rPr>
      </w:pPr>
      <w:r w:rsidRPr="002F5779">
        <w:rPr>
          <w:rFonts w:hint="eastAsia"/>
          <w:b/>
          <w:sz w:val="24"/>
        </w:rPr>
        <w:t>提供参加政府采购活动前</w:t>
      </w:r>
      <w:r w:rsidRPr="002F5779">
        <w:rPr>
          <w:b/>
          <w:sz w:val="24"/>
        </w:rPr>
        <w:t>3</w:t>
      </w:r>
      <w:r w:rsidRPr="002F5779">
        <w:rPr>
          <w:rFonts w:hint="eastAsia"/>
          <w:b/>
          <w:sz w:val="24"/>
        </w:rPr>
        <w:t>年内在经营活动中没有</w:t>
      </w:r>
    </w:p>
    <w:p w:rsidR="00382D81" w:rsidRPr="002F5779" w:rsidRDefault="00382D81" w:rsidP="002F5779">
      <w:pPr>
        <w:spacing w:line="360" w:lineRule="auto"/>
        <w:jc w:val="center"/>
        <w:rPr>
          <w:b/>
          <w:sz w:val="24"/>
        </w:rPr>
      </w:pPr>
      <w:r w:rsidRPr="002F5779">
        <w:rPr>
          <w:rFonts w:hint="eastAsia"/>
          <w:b/>
          <w:sz w:val="24"/>
        </w:rPr>
        <w:t>重大违法记录的书面声明</w:t>
      </w:r>
      <w:bookmarkEnd w:id="18"/>
    </w:p>
    <w:p w:rsidR="00382D81" w:rsidRDefault="00382D81" w:rsidP="00382D81"/>
    <w:p w:rsidR="00382D81" w:rsidRDefault="00382D81" w:rsidP="00382D81"/>
    <w:p w:rsidR="00382D81" w:rsidRDefault="00382D81" w:rsidP="00382D81"/>
    <w:p w:rsidR="00382D81" w:rsidRDefault="00382D81" w:rsidP="00382D81">
      <w:pPr>
        <w:spacing w:line="360" w:lineRule="auto"/>
      </w:pPr>
      <w:r>
        <w:rPr>
          <w:rFonts w:hint="eastAsia"/>
        </w:rPr>
        <w:t>参加政府采购活动前三年内，在经营活动中没有重大违法记录，特此声明。</w:t>
      </w:r>
    </w:p>
    <w:p w:rsidR="00382D81" w:rsidRDefault="00382D81" w:rsidP="00382D81">
      <w:pPr>
        <w:spacing w:line="360" w:lineRule="auto"/>
      </w:pPr>
    </w:p>
    <w:p w:rsidR="00382D81" w:rsidRDefault="00382D81" w:rsidP="00382D81">
      <w:pPr>
        <w:spacing w:line="360" w:lineRule="auto"/>
        <w:ind w:firstLineChars="650" w:firstLine="1365"/>
      </w:pPr>
    </w:p>
    <w:p w:rsidR="00382D81" w:rsidRDefault="00382D81" w:rsidP="00382D81">
      <w:pPr>
        <w:spacing w:line="360" w:lineRule="auto"/>
        <w:ind w:firstLineChars="650" w:firstLine="1365"/>
      </w:pPr>
    </w:p>
    <w:p w:rsidR="00382D81" w:rsidRDefault="00CA1638" w:rsidP="00382D81">
      <w:pPr>
        <w:spacing w:line="480" w:lineRule="auto"/>
        <w:ind w:right="420" w:firstLineChars="1500" w:firstLine="3150"/>
        <w:rPr>
          <w:szCs w:val="21"/>
        </w:rPr>
      </w:pPr>
      <w:r>
        <w:rPr>
          <w:rFonts w:hint="eastAsia"/>
          <w:szCs w:val="21"/>
        </w:rPr>
        <w:t>供应商</w:t>
      </w:r>
      <w:r w:rsidR="00382D81">
        <w:rPr>
          <w:rFonts w:hint="eastAsia"/>
          <w:szCs w:val="21"/>
        </w:rPr>
        <w:t>（公章）：</w:t>
      </w:r>
    </w:p>
    <w:p w:rsidR="00382D81" w:rsidRDefault="00CA1638" w:rsidP="00382D81">
      <w:pPr>
        <w:spacing w:line="480" w:lineRule="auto"/>
        <w:ind w:right="420" w:firstLineChars="1500" w:firstLine="3150"/>
        <w:rPr>
          <w:szCs w:val="21"/>
        </w:rPr>
      </w:pPr>
      <w:r>
        <w:rPr>
          <w:rFonts w:hint="eastAsia"/>
          <w:szCs w:val="21"/>
        </w:rPr>
        <w:t>供应商</w:t>
      </w:r>
      <w:r w:rsidR="00382D81">
        <w:rPr>
          <w:rFonts w:hint="eastAsia"/>
          <w:szCs w:val="21"/>
        </w:rPr>
        <w:t>代表（签字或印章）：</w:t>
      </w:r>
    </w:p>
    <w:p w:rsidR="00382D81" w:rsidRDefault="00382D81" w:rsidP="00382D81">
      <w:pPr>
        <w:spacing w:line="480" w:lineRule="auto"/>
        <w:ind w:right="420" w:firstLineChars="1450" w:firstLine="3045"/>
        <w:rPr>
          <w:szCs w:val="21"/>
        </w:rPr>
      </w:pPr>
      <w:r>
        <w:rPr>
          <w:rFonts w:hint="eastAsia"/>
          <w:szCs w:val="21"/>
        </w:rPr>
        <w:t>年月日</w:t>
      </w:r>
    </w:p>
    <w:bookmarkEnd w:id="15"/>
    <w:bookmarkEnd w:id="16"/>
    <w:p w:rsidR="00382D81" w:rsidRPr="002F5779" w:rsidRDefault="00382D81" w:rsidP="002F5779"/>
    <w:p w:rsidR="00382D81" w:rsidRPr="002F5779" w:rsidRDefault="00382D81" w:rsidP="002F5779"/>
    <w:p w:rsidR="00CF7C5F" w:rsidRDefault="00CF7C5F">
      <w:pPr>
        <w:spacing w:line="360" w:lineRule="auto"/>
        <w:ind w:firstLineChars="200" w:firstLine="420"/>
        <w:rPr>
          <w:rFonts w:ascii="宋体" w:hAnsi="宋体" w:cs="宋体"/>
        </w:rPr>
      </w:pPr>
    </w:p>
    <w:p w:rsidR="00CF7C5F" w:rsidRDefault="00CF7C5F">
      <w:pPr>
        <w:rPr>
          <w:rFonts w:ascii="宋体" w:hAnsi="宋体" w:cs="宋体"/>
          <w:b/>
          <w:szCs w:val="21"/>
        </w:rPr>
        <w:sectPr w:rsidR="00CF7C5F">
          <w:pgSz w:w="11906" w:h="16838"/>
          <w:pgMar w:top="1474" w:right="1797" w:bottom="1247" w:left="1797" w:header="851" w:footer="851" w:gutter="0"/>
          <w:cols w:space="720"/>
          <w:titlePg/>
          <w:docGrid w:linePitch="312"/>
        </w:sectPr>
      </w:pPr>
    </w:p>
    <w:p w:rsidR="00CF7C5F" w:rsidRDefault="00CF7C5F">
      <w:pPr>
        <w:rPr>
          <w:rFonts w:ascii="宋体" w:hAnsi="宋体" w:cs="宋体"/>
        </w:rPr>
      </w:pPr>
    </w:p>
    <w:p w:rsidR="00CF7C5F" w:rsidRPr="00CA1638" w:rsidRDefault="00CA1638" w:rsidP="00CA1638">
      <w:pPr>
        <w:snapToGrid w:val="0"/>
        <w:spacing w:line="360" w:lineRule="auto"/>
        <w:ind w:firstLineChars="196" w:firstLine="472"/>
        <w:jc w:val="left"/>
        <w:rPr>
          <w:rFonts w:ascii="宋体" w:hAnsi="宋体" w:cs="宋体"/>
          <w:b/>
          <w:bCs/>
          <w:color w:val="000000"/>
          <w:sz w:val="24"/>
          <w:szCs w:val="21"/>
        </w:rPr>
      </w:pPr>
      <w:r w:rsidRPr="00CA1638">
        <w:rPr>
          <w:rFonts w:ascii="宋体" w:hAnsi="宋体" w:cs="宋体" w:hint="eastAsia"/>
          <w:b/>
          <w:bCs/>
          <w:color w:val="000000"/>
          <w:sz w:val="24"/>
          <w:szCs w:val="21"/>
        </w:rPr>
        <w:t>二</w:t>
      </w:r>
      <w:r w:rsidR="00BC2709" w:rsidRPr="00CA1638">
        <w:rPr>
          <w:rFonts w:ascii="宋体" w:hAnsi="宋体" w:cs="宋体" w:hint="eastAsia"/>
          <w:b/>
          <w:bCs/>
          <w:color w:val="000000"/>
          <w:sz w:val="24"/>
          <w:szCs w:val="21"/>
        </w:rPr>
        <w:t>、商务技术文件包括：</w:t>
      </w:r>
    </w:p>
    <w:p w:rsidR="002F5779" w:rsidRPr="0048136E" w:rsidRDefault="002F5779" w:rsidP="002F5779">
      <w:pPr>
        <w:tabs>
          <w:tab w:val="left" w:pos="518"/>
        </w:tabs>
        <w:adjustRightInd w:val="0"/>
        <w:snapToGrid w:val="0"/>
        <w:spacing w:line="360" w:lineRule="auto"/>
        <w:ind w:left="240" w:firstLineChars="100" w:firstLine="210"/>
        <w:rPr>
          <w:rFonts w:ascii="宋体" w:hAnsi="宋体"/>
          <w:szCs w:val="21"/>
        </w:rPr>
      </w:pPr>
      <w:r w:rsidRPr="0048136E">
        <w:rPr>
          <w:rFonts w:ascii="宋体" w:hAnsi="宋体" w:hint="eastAsia"/>
          <w:szCs w:val="21"/>
        </w:rPr>
        <w:t>2.1供应商基本情况表（格式详见附件</w:t>
      </w:r>
      <w:r w:rsidR="00EC419F" w:rsidRPr="0048136E">
        <w:rPr>
          <w:rFonts w:ascii="宋体" w:hAnsi="宋体" w:hint="eastAsia"/>
          <w:szCs w:val="21"/>
        </w:rPr>
        <w:t>7</w:t>
      </w:r>
      <w:r w:rsidRPr="0048136E">
        <w:rPr>
          <w:rFonts w:ascii="宋体" w:hAnsi="宋体" w:hint="eastAsia"/>
          <w:szCs w:val="21"/>
        </w:rPr>
        <w:t>）；</w:t>
      </w:r>
    </w:p>
    <w:p w:rsidR="002F5779" w:rsidRPr="0048136E" w:rsidRDefault="002F5779" w:rsidP="002F5779">
      <w:pPr>
        <w:tabs>
          <w:tab w:val="left" w:pos="518"/>
        </w:tabs>
        <w:adjustRightInd w:val="0"/>
        <w:snapToGrid w:val="0"/>
        <w:spacing w:line="360" w:lineRule="auto"/>
        <w:ind w:left="240" w:firstLineChars="100" w:firstLine="210"/>
        <w:rPr>
          <w:rFonts w:ascii="宋体" w:hAnsi="宋体"/>
          <w:szCs w:val="21"/>
        </w:rPr>
      </w:pPr>
      <w:r w:rsidRPr="0048136E">
        <w:rPr>
          <w:rFonts w:ascii="宋体" w:hAnsi="宋体" w:hint="eastAsia"/>
          <w:szCs w:val="21"/>
        </w:rPr>
        <w:t>2.2单位负责人授权书（格式详见附件</w:t>
      </w:r>
      <w:r w:rsidR="00EC419F" w:rsidRPr="0048136E">
        <w:rPr>
          <w:rFonts w:ascii="宋体" w:hAnsi="宋体" w:hint="eastAsia"/>
          <w:szCs w:val="21"/>
        </w:rPr>
        <w:t>8</w:t>
      </w:r>
      <w:r w:rsidRPr="0048136E">
        <w:rPr>
          <w:rFonts w:ascii="宋体" w:hAnsi="宋体" w:hint="eastAsia"/>
          <w:szCs w:val="21"/>
        </w:rPr>
        <w:t>）；</w:t>
      </w:r>
    </w:p>
    <w:p w:rsidR="002F5779" w:rsidRPr="0048136E" w:rsidRDefault="002F5779" w:rsidP="002F5779">
      <w:pPr>
        <w:tabs>
          <w:tab w:val="left" w:pos="518"/>
        </w:tabs>
        <w:adjustRightInd w:val="0"/>
        <w:snapToGrid w:val="0"/>
        <w:spacing w:line="360" w:lineRule="auto"/>
        <w:ind w:left="240" w:firstLineChars="100" w:firstLine="210"/>
        <w:rPr>
          <w:rFonts w:ascii="宋体" w:hAnsi="宋体"/>
          <w:szCs w:val="21"/>
        </w:rPr>
      </w:pPr>
      <w:r w:rsidRPr="0048136E">
        <w:rPr>
          <w:rFonts w:ascii="宋体" w:hAnsi="宋体" w:hint="eastAsia"/>
          <w:szCs w:val="21"/>
        </w:rPr>
        <w:t>2.3商务条款偏离表（格式详见附件</w:t>
      </w:r>
      <w:r w:rsidR="00EC419F" w:rsidRPr="0048136E">
        <w:rPr>
          <w:rFonts w:ascii="宋体" w:hAnsi="宋体" w:hint="eastAsia"/>
          <w:szCs w:val="21"/>
        </w:rPr>
        <w:t>9</w:t>
      </w:r>
      <w:r w:rsidRPr="0048136E">
        <w:rPr>
          <w:rFonts w:ascii="宋体" w:hAnsi="宋体" w:hint="eastAsia"/>
          <w:szCs w:val="21"/>
        </w:rPr>
        <w:t>）；</w:t>
      </w:r>
    </w:p>
    <w:p w:rsidR="002F5779" w:rsidRPr="0048136E" w:rsidRDefault="002F5779" w:rsidP="002F5779">
      <w:pPr>
        <w:tabs>
          <w:tab w:val="left" w:pos="518"/>
        </w:tabs>
        <w:adjustRightInd w:val="0"/>
        <w:snapToGrid w:val="0"/>
        <w:spacing w:line="360" w:lineRule="auto"/>
        <w:ind w:left="240" w:firstLineChars="100" w:firstLine="210"/>
        <w:rPr>
          <w:rFonts w:ascii="宋体" w:hAnsi="宋体"/>
          <w:szCs w:val="21"/>
        </w:rPr>
      </w:pPr>
      <w:r w:rsidRPr="0048136E">
        <w:rPr>
          <w:rFonts w:ascii="宋体" w:hAnsi="宋体" w:hint="eastAsia"/>
          <w:szCs w:val="21"/>
        </w:rPr>
        <w:t>2.4技术规格偏离表（格式详见附件1</w:t>
      </w:r>
      <w:r w:rsidR="00EC419F" w:rsidRPr="0048136E">
        <w:rPr>
          <w:rFonts w:ascii="宋体" w:hAnsi="宋体" w:hint="eastAsia"/>
          <w:szCs w:val="21"/>
        </w:rPr>
        <w:t>0</w:t>
      </w:r>
      <w:r w:rsidRPr="0048136E">
        <w:rPr>
          <w:rFonts w:ascii="宋体" w:hAnsi="宋体" w:hint="eastAsia"/>
          <w:szCs w:val="21"/>
        </w:rPr>
        <w:t>）；</w:t>
      </w:r>
    </w:p>
    <w:p w:rsidR="002F5779" w:rsidRPr="0048136E" w:rsidRDefault="002F5779" w:rsidP="002F5779">
      <w:pPr>
        <w:tabs>
          <w:tab w:val="left" w:pos="518"/>
        </w:tabs>
        <w:adjustRightInd w:val="0"/>
        <w:snapToGrid w:val="0"/>
        <w:spacing w:line="360" w:lineRule="auto"/>
        <w:ind w:left="240" w:firstLineChars="100" w:firstLine="210"/>
        <w:rPr>
          <w:rFonts w:ascii="宋体" w:hAnsi="宋体"/>
          <w:szCs w:val="21"/>
        </w:rPr>
      </w:pPr>
      <w:r w:rsidRPr="0048136E">
        <w:rPr>
          <w:rFonts w:ascii="宋体" w:hAnsi="宋体" w:hint="eastAsia"/>
          <w:szCs w:val="21"/>
        </w:rPr>
        <w:t>2.5根据第四章“评审办法及评分标准”中“评分标准”要求提供的资料（格式详见附件1</w:t>
      </w:r>
      <w:r w:rsidR="00CD3AA4" w:rsidRPr="0048136E">
        <w:rPr>
          <w:rFonts w:ascii="宋体" w:hAnsi="宋体" w:hint="eastAsia"/>
          <w:szCs w:val="21"/>
        </w:rPr>
        <w:t>1</w:t>
      </w:r>
      <w:r w:rsidRPr="0048136E">
        <w:rPr>
          <w:rFonts w:ascii="宋体" w:hAnsi="宋体" w:hint="eastAsia"/>
          <w:szCs w:val="21"/>
        </w:rPr>
        <w:t>）；</w:t>
      </w:r>
    </w:p>
    <w:p w:rsidR="00CF7C5F" w:rsidRPr="0048136E" w:rsidRDefault="00BC2709">
      <w:pPr>
        <w:tabs>
          <w:tab w:val="left" w:pos="518"/>
        </w:tabs>
        <w:adjustRightInd w:val="0"/>
        <w:snapToGrid w:val="0"/>
        <w:spacing w:line="360" w:lineRule="auto"/>
        <w:ind w:left="240" w:firstLineChars="100" w:firstLine="210"/>
        <w:rPr>
          <w:rFonts w:ascii="宋体" w:hAnsi="宋体"/>
          <w:szCs w:val="21"/>
        </w:rPr>
      </w:pPr>
      <w:r w:rsidRPr="0048136E">
        <w:rPr>
          <w:rFonts w:ascii="宋体" w:hAnsi="宋体" w:hint="eastAsia"/>
          <w:szCs w:val="21"/>
        </w:rPr>
        <w:t>2.</w:t>
      </w:r>
      <w:r w:rsidR="002F5779" w:rsidRPr="0048136E">
        <w:rPr>
          <w:rFonts w:ascii="宋体" w:hAnsi="宋体" w:hint="eastAsia"/>
          <w:szCs w:val="21"/>
        </w:rPr>
        <w:t>6</w:t>
      </w:r>
      <w:r w:rsidRPr="0048136E">
        <w:rPr>
          <w:rFonts w:ascii="宋体" w:hAnsi="宋体" w:hint="eastAsia"/>
          <w:szCs w:val="21"/>
        </w:rPr>
        <w:t>供应商认为需要提供的其它材料。</w:t>
      </w:r>
    </w:p>
    <w:p w:rsidR="00AB4EF3" w:rsidRDefault="00AB4EF3" w:rsidP="00AB4EF3">
      <w:pPr>
        <w:rPr>
          <w:rFonts w:ascii="宋体" w:hAnsi="宋体" w:cs="宋体"/>
          <w:b/>
          <w:sz w:val="24"/>
        </w:rPr>
        <w:sectPr w:rsidR="00AB4EF3">
          <w:pgSz w:w="11906" w:h="16838"/>
          <w:pgMar w:top="1474" w:right="1797" w:bottom="1247" w:left="1797" w:header="851" w:footer="851" w:gutter="0"/>
          <w:cols w:space="720"/>
          <w:titlePg/>
          <w:docGrid w:linePitch="312"/>
        </w:sectPr>
      </w:pPr>
    </w:p>
    <w:p w:rsidR="00AB4EF3" w:rsidRDefault="00AB4EF3" w:rsidP="00AB4EF3">
      <w:pPr>
        <w:rPr>
          <w:rFonts w:ascii="宋体" w:hAnsi="宋体" w:cs="宋体"/>
          <w:b/>
          <w:sz w:val="24"/>
        </w:rPr>
      </w:pPr>
      <w:r w:rsidRPr="002F5779">
        <w:rPr>
          <w:rFonts w:ascii="宋体" w:hAnsi="宋体" w:cs="宋体"/>
          <w:b/>
          <w:sz w:val="24"/>
        </w:rPr>
        <w:lastRenderedPageBreak/>
        <w:t>附件</w:t>
      </w:r>
      <w:r>
        <w:rPr>
          <w:rFonts w:ascii="宋体" w:hAnsi="宋体" w:cs="宋体" w:hint="eastAsia"/>
          <w:b/>
          <w:sz w:val="24"/>
        </w:rPr>
        <w:t>7</w:t>
      </w:r>
    </w:p>
    <w:p w:rsidR="00CF7C5F" w:rsidRDefault="00BC2709" w:rsidP="003D6024">
      <w:pPr>
        <w:snapToGrid w:val="0"/>
        <w:spacing w:before="50" w:afterLines="50"/>
        <w:jc w:val="center"/>
        <w:rPr>
          <w:rFonts w:ascii="宋体" w:hAnsi="宋体" w:cs="宋体"/>
          <w:sz w:val="28"/>
          <w:szCs w:val="28"/>
        </w:rPr>
      </w:pPr>
      <w:r w:rsidRPr="00AB4EF3">
        <w:rPr>
          <w:rFonts w:hint="eastAsia"/>
          <w:b/>
          <w:sz w:val="24"/>
        </w:rPr>
        <w:t>供应商基本情况表</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1"/>
        <w:gridCol w:w="974"/>
        <w:gridCol w:w="309"/>
        <w:gridCol w:w="1352"/>
        <w:gridCol w:w="1012"/>
        <w:gridCol w:w="349"/>
        <w:gridCol w:w="1074"/>
        <w:gridCol w:w="179"/>
        <w:gridCol w:w="352"/>
        <w:gridCol w:w="285"/>
        <w:gridCol w:w="1416"/>
      </w:tblGrid>
      <w:tr w:rsidR="00CF7C5F">
        <w:tc>
          <w:tcPr>
            <w:tcW w:w="1771" w:type="dxa"/>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供应商名称</w:t>
            </w:r>
          </w:p>
        </w:tc>
        <w:tc>
          <w:tcPr>
            <w:tcW w:w="7302" w:type="dxa"/>
            <w:gridSpan w:val="10"/>
            <w:noWrap/>
            <w:vAlign w:val="center"/>
          </w:tcPr>
          <w:p w:rsidR="00CF7C5F" w:rsidRDefault="00CF7C5F" w:rsidP="003D6024">
            <w:pPr>
              <w:spacing w:beforeLines="50" w:line="360" w:lineRule="auto"/>
              <w:jc w:val="center"/>
              <w:rPr>
                <w:rFonts w:ascii="宋体" w:hAnsi="宋体" w:cs="宋体"/>
                <w:szCs w:val="21"/>
              </w:rPr>
            </w:pPr>
          </w:p>
        </w:tc>
      </w:tr>
      <w:tr w:rsidR="00CF7C5F">
        <w:tc>
          <w:tcPr>
            <w:tcW w:w="1771" w:type="dxa"/>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注册地址</w:t>
            </w:r>
          </w:p>
        </w:tc>
        <w:tc>
          <w:tcPr>
            <w:tcW w:w="3647" w:type="dxa"/>
            <w:gridSpan w:val="4"/>
            <w:noWrap/>
            <w:vAlign w:val="center"/>
          </w:tcPr>
          <w:p w:rsidR="00CF7C5F" w:rsidRDefault="00CF7C5F" w:rsidP="003D6024">
            <w:pPr>
              <w:spacing w:beforeLines="50" w:line="360" w:lineRule="auto"/>
              <w:jc w:val="center"/>
              <w:rPr>
                <w:rFonts w:ascii="宋体" w:hAnsi="宋体" w:cs="宋体"/>
                <w:szCs w:val="21"/>
              </w:rPr>
            </w:pPr>
          </w:p>
        </w:tc>
        <w:tc>
          <w:tcPr>
            <w:tcW w:w="1602" w:type="dxa"/>
            <w:gridSpan w:val="3"/>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邮政编码</w:t>
            </w:r>
          </w:p>
        </w:tc>
        <w:tc>
          <w:tcPr>
            <w:tcW w:w="2053" w:type="dxa"/>
            <w:gridSpan w:val="3"/>
            <w:noWrap/>
            <w:vAlign w:val="center"/>
          </w:tcPr>
          <w:p w:rsidR="00CF7C5F" w:rsidRDefault="00CF7C5F" w:rsidP="003D6024">
            <w:pPr>
              <w:spacing w:beforeLines="50" w:line="360" w:lineRule="auto"/>
              <w:jc w:val="center"/>
              <w:rPr>
                <w:rFonts w:ascii="宋体" w:hAnsi="宋体" w:cs="宋体"/>
                <w:szCs w:val="21"/>
              </w:rPr>
            </w:pPr>
          </w:p>
        </w:tc>
      </w:tr>
      <w:tr w:rsidR="00CF7C5F">
        <w:tc>
          <w:tcPr>
            <w:tcW w:w="1771" w:type="dxa"/>
            <w:vMerge w:val="restart"/>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联系方式</w:t>
            </w:r>
          </w:p>
        </w:tc>
        <w:tc>
          <w:tcPr>
            <w:tcW w:w="1283" w:type="dxa"/>
            <w:gridSpan w:val="2"/>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联系人</w:t>
            </w:r>
          </w:p>
        </w:tc>
        <w:tc>
          <w:tcPr>
            <w:tcW w:w="2364" w:type="dxa"/>
            <w:gridSpan w:val="2"/>
            <w:noWrap/>
            <w:vAlign w:val="center"/>
          </w:tcPr>
          <w:p w:rsidR="00CF7C5F" w:rsidRDefault="00CF7C5F" w:rsidP="003D6024">
            <w:pPr>
              <w:spacing w:beforeLines="50" w:line="360" w:lineRule="auto"/>
              <w:jc w:val="center"/>
              <w:rPr>
                <w:rFonts w:ascii="宋体" w:hAnsi="宋体" w:cs="宋体"/>
                <w:szCs w:val="21"/>
              </w:rPr>
            </w:pPr>
          </w:p>
        </w:tc>
        <w:tc>
          <w:tcPr>
            <w:tcW w:w="1602" w:type="dxa"/>
            <w:gridSpan w:val="3"/>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电话</w:t>
            </w:r>
          </w:p>
        </w:tc>
        <w:tc>
          <w:tcPr>
            <w:tcW w:w="2053" w:type="dxa"/>
            <w:gridSpan w:val="3"/>
            <w:noWrap/>
            <w:vAlign w:val="center"/>
          </w:tcPr>
          <w:p w:rsidR="00CF7C5F" w:rsidRDefault="00CF7C5F" w:rsidP="003D6024">
            <w:pPr>
              <w:spacing w:beforeLines="50" w:line="360" w:lineRule="auto"/>
              <w:jc w:val="center"/>
              <w:rPr>
                <w:rFonts w:ascii="宋体" w:hAnsi="宋体" w:cs="宋体"/>
                <w:szCs w:val="21"/>
              </w:rPr>
            </w:pPr>
          </w:p>
        </w:tc>
      </w:tr>
      <w:tr w:rsidR="00CF7C5F">
        <w:tc>
          <w:tcPr>
            <w:tcW w:w="1771" w:type="dxa"/>
            <w:vMerge/>
            <w:noWrap/>
            <w:vAlign w:val="center"/>
          </w:tcPr>
          <w:p w:rsidR="00CF7C5F" w:rsidRDefault="00CF7C5F" w:rsidP="003D6024">
            <w:pPr>
              <w:spacing w:beforeLines="50" w:line="360" w:lineRule="auto"/>
              <w:jc w:val="center"/>
              <w:rPr>
                <w:rFonts w:ascii="宋体" w:hAnsi="宋体" w:cs="宋体"/>
                <w:szCs w:val="21"/>
              </w:rPr>
            </w:pPr>
          </w:p>
        </w:tc>
        <w:tc>
          <w:tcPr>
            <w:tcW w:w="1283" w:type="dxa"/>
            <w:gridSpan w:val="2"/>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传真</w:t>
            </w:r>
          </w:p>
        </w:tc>
        <w:tc>
          <w:tcPr>
            <w:tcW w:w="2364" w:type="dxa"/>
            <w:gridSpan w:val="2"/>
            <w:noWrap/>
            <w:vAlign w:val="center"/>
          </w:tcPr>
          <w:p w:rsidR="00CF7C5F" w:rsidRDefault="00CF7C5F" w:rsidP="003D6024">
            <w:pPr>
              <w:spacing w:beforeLines="50" w:line="360" w:lineRule="auto"/>
              <w:jc w:val="center"/>
              <w:rPr>
                <w:rFonts w:ascii="宋体" w:hAnsi="宋体" w:cs="宋体"/>
                <w:szCs w:val="21"/>
              </w:rPr>
            </w:pPr>
          </w:p>
        </w:tc>
        <w:tc>
          <w:tcPr>
            <w:tcW w:w="1602" w:type="dxa"/>
            <w:gridSpan w:val="3"/>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网址</w:t>
            </w:r>
          </w:p>
        </w:tc>
        <w:tc>
          <w:tcPr>
            <w:tcW w:w="2053" w:type="dxa"/>
            <w:gridSpan w:val="3"/>
            <w:noWrap/>
            <w:vAlign w:val="center"/>
          </w:tcPr>
          <w:p w:rsidR="00CF7C5F" w:rsidRDefault="00CF7C5F" w:rsidP="003D6024">
            <w:pPr>
              <w:spacing w:beforeLines="50" w:line="360" w:lineRule="auto"/>
              <w:jc w:val="center"/>
              <w:rPr>
                <w:rFonts w:ascii="宋体" w:hAnsi="宋体" w:cs="宋体"/>
                <w:szCs w:val="21"/>
              </w:rPr>
            </w:pPr>
          </w:p>
        </w:tc>
      </w:tr>
      <w:tr w:rsidR="00CF7C5F">
        <w:tc>
          <w:tcPr>
            <w:tcW w:w="1771" w:type="dxa"/>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组织结构</w:t>
            </w:r>
          </w:p>
        </w:tc>
        <w:tc>
          <w:tcPr>
            <w:tcW w:w="7302" w:type="dxa"/>
            <w:gridSpan w:val="10"/>
            <w:noWrap/>
            <w:vAlign w:val="center"/>
          </w:tcPr>
          <w:p w:rsidR="00CF7C5F" w:rsidRDefault="00CF7C5F" w:rsidP="003D6024">
            <w:pPr>
              <w:spacing w:beforeLines="50" w:line="360" w:lineRule="auto"/>
              <w:jc w:val="center"/>
              <w:rPr>
                <w:rFonts w:ascii="宋体" w:hAnsi="宋体" w:cs="宋体"/>
                <w:szCs w:val="21"/>
              </w:rPr>
            </w:pPr>
          </w:p>
        </w:tc>
      </w:tr>
      <w:tr w:rsidR="00CF7C5F">
        <w:tc>
          <w:tcPr>
            <w:tcW w:w="1771" w:type="dxa"/>
            <w:noWrap/>
            <w:vAlign w:val="center"/>
          </w:tcPr>
          <w:p w:rsidR="00CF7C5F" w:rsidRDefault="00EC419F" w:rsidP="003D6024">
            <w:pPr>
              <w:spacing w:beforeLines="50" w:line="360" w:lineRule="auto"/>
              <w:jc w:val="center"/>
              <w:rPr>
                <w:rFonts w:ascii="宋体" w:hAnsi="宋体" w:cs="宋体"/>
                <w:szCs w:val="21"/>
              </w:rPr>
            </w:pPr>
            <w:r>
              <w:rPr>
                <w:rFonts w:ascii="宋体" w:hAnsi="宋体" w:cs="宋体" w:hint="eastAsia"/>
                <w:szCs w:val="21"/>
              </w:rPr>
              <w:t>单位负责人</w:t>
            </w:r>
          </w:p>
        </w:tc>
        <w:tc>
          <w:tcPr>
            <w:tcW w:w="974" w:type="dxa"/>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姓名</w:t>
            </w:r>
          </w:p>
        </w:tc>
        <w:tc>
          <w:tcPr>
            <w:tcW w:w="1661" w:type="dxa"/>
            <w:gridSpan w:val="2"/>
            <w:noWrap/>
            <w:vAlign w:val="center"/>
          </w:tcPr>
          <w:p w:rsidR="00CF7C5F" w:rsidRDefault="00CF7C5F" w:rsidP="003D6024">
            <w:pPr>
              <w:spacing w:beforeLines="50" w:line="360" w:lineRule="auto"/>
              <w:jc w:val="center"/>
              <w:rPr>
                <w:rFonts w:ascii="宋体" w:hAnsi="宋体" w:cs="宋体"/>
                <w:szCs w:val="21"/>
              </w:rPr>
            </w:pPr>
          </w:p>
        </w:tc>
        <w:tc>
          <w:tcPr>
            <w:tcW w:w="1361" w:type="dxa"/>
            <w:gridSpan w:val="2"/>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技术职称</w:t>
            </w:r>
          </w:p>
        </w:tc>
        <w:tc>
          <w:tcPr>
            <w:tcW w:w="1074" w:type="dxa"/>
            <w:noWrap/>
            <w:vAlign w:val="center"/>
          </w:tcPr>
          <w:p w:rsidR="00CF7C5F" w:rsidRDefault="00CF7C5F" w:rsidP="003D6024">
            <w:pPr>
              <w:spacing w:beforeLines="50" w:line="360" w:lineRule="auto"/>
              <w:jc w:val="center"/>
              <w:rPr>
                <w:rFonts w:ascii="宋体" w:hAnsi="宋体" w:cs="宋体"/>
                <w:szCs w:val="21"/>
              </w:rPr>
            </w:pPr>
          </w:p>
        </w:tc>
        <w:tc>
          <w:tcPr>
            <w:tcW w:w="816" w:type="dxa"/>
            <w:gridSpan w:val="3"/>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电话</w:t>
            </w:r>
          </w:p>
        </w:tc>
        <w:tc>
          <w:tcPr>
            <w:tcW w:w="1416" w:type="dxa"/>
            <w:noWrap/>
            <w:vAlign w:val="center"/>
          </w:tcPr>
          <w:p w:rsidR="00CF7C5F" w:rsidRDefault="00CF7C5F" w:rsidP="003D6024">
            <w:pPr>
              <w:spacing w:beforeLines="50" w:line="360" w:lineRule="auto"/>
              <w:jc w:val="center"/>
              <w:rPr>
                <w:rFonts w:ascii="宋体" w:hAnsi="宋体" w:cs="宋体"/>
                <w:szCs w:val="21"/>
              </w:rPr>
            </w:pPr>
          </w:p>
        </w:tc>
      </w:tr>
      <w:tr w:rsidR="00CF7C5F">
        <w:tc>
          <w:tcPr>
            <w:tcW w:w="1771" w:type="dxa"/>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技术负责人</w:t>
            </w:r>
          </w:p>
        </w:tc>
        <w:tc>
          <w:tcPr>
            <w:tcW w:w="974" w:type="dxa"/>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姓名</w:t>
            </w:r>
          </w:p>
        </w:tc>
        <w:tc>
          <w:tcPr>
            <w:tcW w:w="1661" w:type="dxa"/>
            <w:gridSpan w:val="2"/>
            <w:noWrap/>
            <w:vAlign w:val="center"/>
          </w:tcPr>
          <w:p w:rsidR="00CF7C5F" w:rsidRDefault="00CF7C5F" w:rsidP="003D6024">
            <w:pPr>
              <w:spacing w:beforeLines="50" w:line="360" w:lineRule="auto"/>
              <w:jc w:val="center"/>
              <w:rPr>
                <w:rFonts w:ascii="宋体" w:hAnsi="宋体" w:cs="宋体"/>
                <w:szCs w:val="21"/>
              </w:rPr>
            </w:pPr>
          </w:p>
        </w:tc>
        <w:tc>
          <w:tcPr>
            <w:tcW w:w="1361" w:type="dxa"/>
            <w:gridSpan w:val="2"/>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技术职称</w:t>
            </w:r>
          </w:p>
        </w:tc>
        <w:tc>
          <w:tcPr>
            <w:tcW w:w="1074" w:type="dxa"/>
            <w:noWrap/>
            <w:vAlign w:val="center"/>
          </w:tcPr>
          <w:p w:rsidR="00CF7C5F" w:rsidRDefault="00CF7C5F" w:rsidP="003D6024">
            <w:pPr>
              <w:spacing w:beforeLines="50" w:line="360" w:lineRule="auto"/>
              <w:jc w:val="center"/>
              <w:rPr>
                <w:rFonts w:ascii="宋体" w:hAnsi="宋体" w:cs="宋体"/>
                <w:szCs w:val="21"/>
              </w:rPr>
            </w:pPr>
          </w:p>
        </w:tc>
        <w:tc>
          <w:tcPr>
            <w:tcW w:w="816" w:type="dxa"/>
            <w:gridSpan w:val="3"/>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电话</w:t>
            </w:r>
          </w:p>
        </w:tc>
        <w:tc>
          <w:tcPr>
            <w:tcW w:w="1416" w:type="dxa"/>
            <w:noWrap/>
            <w:vAlign w:val="center"/>
          </w:tcPr>
          <w:p w:rsidR="00CF7C5F" w:rsidRDefault="00CF7C5F" w:rsidP="003D6024">
            <w:pPr>
              <w:spacing w:beforeLines="50" w:line="360" w:lineRule="auto"/>
              <w:jc w:val="center"/>
              <w:rPr>
                <w:rFonts w:ascii="宋体" w:hAnsi="宋体" w:cs="宋体"/>
                <w:szCs w:val="21"/>
              </w:rPr>
            </w:pPr>
          </w:p>
        </w:tc>
      </w:tr>
      <w:tr w:rsidR="00CF7C5F">
        <w:tc>
          <w:tcPr>
            <w:tcW w:w="1771" w:type="dxa"/>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成立时间</w:t>
            </w:r>
          </w:p>
        </w:tc>
        <w:tc>
          <w:tcPr>
            <w:tcW w:w="2635" w:type="dxa"/>
            <w:gridSpan w:val="3"/>
            <w:noWrap/>
            <w:vAlign w:val="center"/>
          </w:tcPr>
          <w:p w:rsidR="00CF7C5F" w:rsidRDefault="00CF7C5F" w:rsidP="003D6024">
            <w:pPr>
              <w:spacing w:beforeLines="50" w:line="360" w:lineRule="auto"/>
              <w:jc w:val="center"/>
              <w:rPr>
                <w:rFonts w:ascii="宋体" w:hAnsi="宋体" w:cs="宋体"/>
                <w:szCs w:val="21"/>
              </w:rPr>
            </w:pPr>
          </w:p>
        </w:tc>
        <w:tc>
          <w:tcPr>
            <w:tcW w:w="4667" w:type="dxa"/>
            <w:gridSpan w:val="7"/>
            <w:noWrap/>
            <w:vAlign w:val="center"/>
          </w:tcPr>
          <w:p w:rsidR="00CF7C5F" w:rsidRDefault="00BC2709" w:rsidP="003D6024">
            <w:pPr>
              <w:spacing w:beforeLines="50" w:line="360" w:lineRule="auto"/>
              <w:jc w:val="left"/>
              <w:rPr>
                <w:rFonts w:ascii="宋体" w:hAnsi="宋体" w:cs="宋体"/>
                <w:szCs w:val="21"/>
              </w:rPr>
            </w:pPr>
            <w:r>
              <w:rPr>
                <w:rFonts w:ascii="宋体" w:hAnsi="宋体" w:cs="宋体" w:hint="eastAsia"/>
                <w:szCs w:val="21"/>
              </w:rPr>
              <w:t>员工总人数：</w:t>
            </w:r>
          </w:p>
        </w:tc>
      </w:tr>
      <w:tr w:rsidR="00CF7C5F">
        <w:tc>
          <w:tcPr>
            <w:tcW w:w="1771" w:type="dxa"/>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企业资质等级</w:t>
            </w:r>
          </w:p>
        </w:tc>
        <w:tc>
          <w:tcPr>
            <w:tcW w:w="2635" w:type="dxa"/>
            <w:gridSpan w:val="3"/>
            <w:noWrap/>
            <w:vAlign w:val="center"/>
          </w:tcPr>
          <w:p w:rsidR="00CF7C5F" w:rsidRDefault="00CF7C5F" w:rsidP="003D6024">
            <w:pPr>
              <w:spacing w:beforeLines="50" w:line="360" w:lineRule="auto"/>
              <w:jc w:val="center"/>
              <w:rPr>
                <w:rFonts w:ascii="宋体" w:hAnsi="宋体" w:cs="宋体"/>
                <w:szCs w:val="21"/>
              </w:rPr>
            </w:pPr>
          </w:p>
        </w:tc>
        <w:tc>
          <w:tcPr>
            <w:tcW w:w="1012" w:type="dxa"/>
            <w:vMerge w:val="restart"/>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其中</w:t>
            </w:r>
          </w:p>
        </w:tc>
        <w:tc>
          <w:tcPr>
            <w:tcW w:w="1954" w:type="dxa"/>
            <w:gridSpan w:val="4"/>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高级职称人员</w:t>
            </w:r>
          </w:p>
        </w:tc>
        <w:tc>
          <w:tcPr>
            <w:tcW w:w="1701" w:type="dxa"/>
            <w:gridSpan w:val="2"/>
            <w:noWrap/>
            <w:vAlign w:val="center"/>
          </w:tcPr>
          <w:p w:rsidR="00CF7C5F" w:rsidRDefault="00CF7C5F" w:rsidP="003D6024">
            <w:pPr>
              <w:spacing w:beforeLines="50" w:line="360" w:lineRule="auto"/>
              <w:jc w:val="center"/>
              <w:rPr>
                <w:rFonts w:ascii="宋体" w:hAnsi="宋体" w:cs="宋体"/>
                <w:szCs w:val="21"/>
              </w:rPr>
            </w:pPr>
          </w:p>
        </w:tc>
      </w:tr>
      <w:tr w:rsidR="00CF7C5F">
        <w:tc>
          <w:tcPr>
            <w:tcW w:w="1771" w:type="dxa"/>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营业执照号</w:t>
            </w:r>
          </w:p>
        </w:tc>
        <w:tc>
          <w:tcPr>
            <w:tcW w:w="2635" w:type="dxa"/>
            <w:gridSpan w:val="3"/>
            <w:noWrap/>
            <w:vAlign w:val="center"/>
          </w:tcPr>
          <w:p w:rsidR="00CF7C5F" w:rsidRDefault="00CF7C5F" w:rsidP="003D6024">
            <w:pPr>
              <w:spacing w:beforeLines="50" w:line="360" w:lineRule="auto"/>
              <w:jc w:val="center"/>
              <w:rPr>
                <w:rFonts w:ascii="宋体" w:hAnsi="宋体" w:cs="宋体"/>
                <w:szCs w:val="21"/>
              </w:rPr>
            </w:pPr>
          </w:p>
        </w:tc>
        <w:tc>
          <w:tcPr>
            <w:tcW w:w="1012" w:type="dxa"/>
            <w:vMerge/>
            <w:noWrap/>
            <w:vAlign w:val="center"/>
          </w:tcPr>
          <w:p w:rsidR="00CF7C5F" w:rsidRDefault="00CF7C5F" w:rsidP="003D6024">
            <w:pPr>
              <w:spacing w:beforeLines="50" w:line="360" w:lineRule="auto"/>
              <w:jc w:val="center"/>
              <w:rPr>
                <w:rFonts w:ascii="宋体" w:hAnsi="宋体" w:cs="宋体"/>
                <w:szCs w:val="21"/>
              </w:rPr>
            </w:pPr>
          </w:p>
        </w:tc>
        <w:tc>
          <w:tcPr>
            <w:tcW w:w="1954" w:type="dxa"/>
            <w:gridSpan w:val="4"/>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中级职称人员</w:t>
            </w:r>
          </w:p>
        </w:tc>
        <w:tc>
          <w:tcPr>
            <w:tcW w:w="1701" w:type="dxa"/>
            <w:gridSpan w:val="2"/>
            <w:noWrap/>
            <w:vAlign w:val="center"/>
          </w:tcPr>
          <w:p w:rsidR="00CF7C5F" w:rsidRDefault="00CF7C5F" w:rsidP="003D6024">
            <w:pPr>
              <w:spacing w:beforeLines="50" w:line="360" w:lineRule="auto"/>
              <w:jc w:val="center"/>
              <w:rPr>
                <w:rFonts w:ascii="宋体" w:hAnsi="宋体" w:cs="宋体"/>
                <w:szCs w:val="21"/>
              </w:rPr>
            </w:pPr>
          </w:p>
        </w:tc>
      </w:tr>
      <w:tr w:rsidR="00CF7C5F">
        <w:tc>
          <w:tcPr>
            <w:tcW w:w="1771" w:type="dxa"/>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注册资金</w:t>
            </w:r>
          </w:p>
        </w:tc>
        <w:tc>
          <w:tcPr>
            <w:tcW w:w="2635" w:type="dxa"/>
            <w:gridSpan w:val="3"/>
            <w:noWrap/>
            <w:vAlign w:val="center"/>
          </w:tcPr>
          <w:p w:rsidR="00CF7C5F" w:rsidRDefault="00CF7C5F" w:rsidP="003D6024">
            <w:pPr>
              <w:spacing w:beforeLines="50" w:line="360" w:lineRule="auto"/>
              <w:jc w:val="center"/>
              <w:rPr>
                <w:rFonts w:ascii="宋体" w:hAnsi="宋体" w:cs="宋体"/>
                <w:szCs w:val="21"/>
              </w:rPr>
            </w:pPr>
          </w:p>
        </w:tc>
        <w:tc>
          <w:tcPr>
            <w:tcW w:w="1012" w:type="dxa"/>
            <w:vMerge/>
            <w:noWrap/>
            <w:vAlign w:val="center"/>
          </w:tcPr>
          <w:p w:rsidR="00CF7C5F" w:rsidRDefault="00CF7C5F" w:rsidP="003D6024">
            <w:pPr>
              <w:spacing w:beforeLines="50" w:line="360" w:lineRule="auto"/>
              <w:jc w:val="center"/>
              <w:rPr>
                <w:rFonts w:ascii="宋体" w:hAnsi="宋体" w:cs="宋体"/>
                <w:szCs w:val="21"/>
              </w:rPr>
            </w:pPr>
          </w:p>
        </w:tc>
        <w:tc>
          <w:tcPr>
            <w:tcW w:w="1954" w:type="dxa"/>
            <w:gridSpan w:val="4"/>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初级职称人员</w:t>
            </w:r>
          </w:p>
        </w:tc>
        <w:tc>
          <w:tcPr>
            <w:tcW w:w="1701" w:type="dxa"/>
            <w:gridSpan w:val="2"/>
            <w:noWrap/>
            <w:vAlign w:val="center"/>
          </w:tcPr>
          <w:p w:rsidR="00CF7C5F" w:rsidRDefault="00CF7C5F" w:rsidP="003D6024">
            <w:pPr>
              <w:spacing w:beforeLines="50" w:line="360" w:lineRule="auto"/>
              <w:jc w:val="center"/>
              <w:rPr>
                <w:rFonts w:ascii="宋体" w:hAnsi="宋体" w:cs="宋体"/>
                <w:szCs w:val="21"/>
              </w:rPr>
            </w:pPr>
          </w:p>
        </w:tc>
      </w:tr>
      <w:tr w:rsidR="00CF7C5F">
        <w:tc>
          <w:tcPr>
            <w:tcW w:w="1771" w:type="dxa"/>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开户银行</w:t>
            </w:r>
          </w:p>
        </w:tc>
        <w:tc>
          <w:tcPr>
            <w:tcW w:w="2635" w:type="dxa"/>
            <w:gridSpan w:val="3"/>
            <w:noWrap/>
            <w:vAlign w:val="center"/>
          </w:tcPr>
          <w:p w:rsidR="00CF7C5F" w:rsidRDefault="00CF7C5F" w:rsidP="003D6024">
            <w:pPr>
              <w:spacing w:beforeLines="50" w:line="360" w:lineRule="auto"/>
              <w:jc w:val="center"/>
              <w:rPr>
                <w:rFonts w:ascii="宋体" w:hAnsi="宋体" w:cs="宋体"/>
                <w:szCs w:val="21"/>
              </w:rPr>
            </w:pPr>
          </w:p>
        </w:tc>
        <w:tc>
          <w:tcPr>
            <w:tcW w:w="1012" w:type="dxa"/>
            <w:vMerge/>
            <w:noWrap/>
            <w:vAlign w:val="center"/>
          </w:tcPr>
          <w:p w:rsidR="00CF7C5F" w:rsidRDefault="00CF7C5F" w:rsidP="003D6024">
            <w:pPr>
              <w:spacing w:beforeLines="50" w:line="360" w:lineRule="auto"/>
              <w:jc w:val="center"/>
              <w:rPr>
                <w:rFonts w:ascii="宋体" w:hAnsi="宋体" w:cs="宋体"/>
                <w:szCs w:val="21"/>
              </w:rPr>
            </w:pPr>
          </w:p>
        </w:tc>
        <w:tc>
          <w:tcPr>
            <w:tcW w:w="1954" w:type="dxa"/>
            <w:gridSpan w:val="4"/>
            <w:noWrap/>
            <w:vAlign w:val="center"/>
          </w:tcPr>
          <w:p w:rsidR="00CF7C5F" w:rsidRDefault="00CF7C5F" w:rsidP="003D6024">
            <w:pPr>
              <w:spacing w:beforeLines="50" w:line="360" w:lineRule="auto"/>
              <w:jc w:val="center"/>
              <w:rPr>
                <w:rFonts w:ascii="宋体" w:hAnsi="宋体" w:cs="宋体"/>
                <w:szCs w:val="21"/>
              </w:rPr>
            </w:pPr>
          </w:p>
        </w:tc>
        <w:tc>
          <w:tcPr>
            <w:tcW w:w="1701" w:type="dxa"/>
            <w:gridSpan w:val="2"/>
            <w:noWrap/>
            <w:vAlign w:val="center"/>
          </w:tcPr>
          <w:p w:rsidR="00CF7C5F" w:rsidRDefault="00CF7C5F" w:rsidP="003D6024">
            <w:pPr>
              <w:spacing w:beforeLines="50" w:line="360" w:lineRule="auto"/>
              <w:jc w:val="center"/>
              <w:rPr>
                <w:rFonts w:ascii="宋体" w:hAnsi="宋体" w:cs="宋体"/>
                <w:szCs w:val="21"/>
              </w:rPr>
            </w:pPr>
          </w:p>
        </w:tc>
      </w:tr>
      <w:tr w:rsidR="00CF7C5F">
        <w:tc>
          <w:tcPr>
            <w:tcW w:w="1771" w:type="dxa"/>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账号</w:t>
            </w:r>
          </w:p>
        </w:tc>
        <w:tc>
          <w:tcPr>
            <w:tcW w:w="2635" w:type="dxa"/>
            <w:gridSpan w:val="3"/>
            <w:noWrap/>
            <w:vAlign w:val="center"/>
          </w:tcPr>
          <w:p w:rsidR="00CF7C5F" w:rsidRDefault="00CF7C5F" w:rsidP="003D6024">
            <w:pPr>
              <w:spacing w:beforeLines="50" w:line="360" w:lineRule="auto"/>
              <w:jc w:val="center"/>
              <w:rPr>
                <w:rFonts w:ascii="宋体" w:hAnsi="宋体" w:cs="宋体"/>
                <w:szCs w:val="21"/>
              </w:rPr>
            </w:pPr>
          </w:p>
        </w:tc>
        <w:tc>
          <w:tcPr>
            <w:tcW w:w="1012" w:type="dxa"/>
            <w:vMerge/>
            <w:noWrap/>
            <w:vAlign w:val="center"/>
          </w:tcPr>
          <w:p w:rsidR="00CF7C5F" w:rsidRDefault="00CF7C5F" w:rsidP="003D6024">
            <w:pPr>
              <w:spacing w:beforeLines="50" w:line="360" w:lineRule="auto"/>
              <w:jc w:val="center"/>
              <w:rPr>
                <w:rFonts w:ascii="宋体" w:hAnsi="宋体" w:cs="宋体"/>
                <w:szCs w:val="21"/>
              </w:rPr>
            </w:pPr>
          </w:p>
        </w:tc>
        <w:tc>
          <w:tcPr>
            <w:tcW w:w="1954" w:type="dxa"/>
            <w:gridSpan w:val="4"/>
            <w:noWrap/>
            <w:vAlign w:val="center"/>
          </w:tcPr>
          <w:p w:rsidR="00CF7C5F" w:rsidRDefault="00CF7C5F" w:rsidP="003D6024">
            <w:pPr>
              <w:spacing w:beforeLines="50" w:line="360" w:lineRule="auto"/>
              <w:jc w:val="center"/>
              <w:rPr>
                <w:rFonts w:ascii="宋体" w:hAnsi="宋体" w:cs="宋体"/>
                <w:szCs w:val="21"/>
              </w:rPr>
            </w:pPr>
          </w:p>
        </w:tc>
        <w:tc>
          <w:tcPr>
            <w:tcW w:w="1701" w:type="dxa"/>
            <w:gridSpan w:val="2"/>
            <w:noWrap/>
            <w:vAlign w:val="center"/>
          </w:tcPr>
          <w:p w:rsidR="00CF7C5F" w:rsidRDefault="00CF7C5F" w:rsidP="003D6024">
            <w:pPr>
              <w:spacing w:beforeLines="50" w:line="360" w:lineRule="auto"/>
              <w:jc w:val="center"/>
              <w:rPr>
                <w:rFonts w:ascii="宋体" w:hAnsi="宋体" w:cs="宋体"/>
                <w:szCs w:val="21"/>
              </w:rPr>
            </w:pPr>
          </w:p>
        </w:tc>
      </w:tr>
      <w:tr w:rsidR="00CF7C5F">
        <w:trPr>
          <w:trHeight w:val="3439"/>
        </w:trPr>
        <w:tc>
          <w:tcPr>
            <w:tcW w:w="1771" w:type="dxa"/>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经营范围</w:t>
            </w:r>
          </w:p>
        </w:tc>
        <w:tc>
          <w:tcPr>
            <w:tcW w:w="7302" w:type="dxa"/>
            <w:gridSpan w:val="10"/>
            <w:noWrap/>
            <w:vAlign w:val="center"/>
          </w:tcPr>
          <w:p w:rsidR="00CF7C5F" w:rsidRDefault="00CF7C5F" w:rsidP="003D6024">
            <w:pPr>
              <w:spacing w:beforeLines="50" w:line="360" w:lineRule="auto"/>
              <w:rPr>
                <w:rFonts w:ascii="宋体" w:hAnsi="宋体" w:cs="宋体"/>
                <w:szCs w:val="21"/>
              </w:rPr>
            </w:pPr>
          </w:p>
        </w:tc>
      </w:tr>
      <w:tr w:rsidR="00CF7C5F">
        <w:trPr>
          <w:trHeight w:val="798"/>
        </w:trPr>
        <w:tc>
          <w:tcPr>
            <w:tcW w:w="1771" w:type="dxa"/>
            <w:noWrap/>
            <w:vAlign w:val="center"/>
          </w:tcPr>
          <w:p w:rsidR="00CF7C5F" w:rsidRDefault="00BC2709" w:rsidP="003D6024">
            <w:pPr>
              <w:spacing w:beforeLines="50" w:line="360" w:lineRule="auto"/>
              <w:jc w:val="center"/>
              <w:rPr>
                <w:rFonts w:ascii="宋体" w:hAnsi="宋体" w:cs="宋体"/>
                <w:szCs w:val="21"/>
              </w:rPr>
            </w:pPr>
            <w:r>
              <w:rPr>
                <w:rFonts w:ascii="宋体" w:hAnsi="宋体" w:cs="宋体" w:hint="eastAsia"/>
                <w:szCs w:val="21"/>
              </w:rPr>
              <w:t>备注</w:t>
            </w:r>
          </w:p>
        </w:tc>
        <w:tc>
          <w:tcPr>
            <w:tcW w:w="7302" w:type="dxa"/>
            <w:gridSpan w:val="10"/>
            <w:noWrap/>
            <w:vAlign w:val="center"/>
          </w:tcPr>
          <w:p w:rsidR="00CF7C5F" w:rsidRDefault="00CF7C5F" w:rsidP="003D6024">
            <w:pPr>
              <w:spacing w:beforeLines="50" w:line="360" w:lineRule="auto"/>
              <w:jc w:val="center"/>
              <w:rPr>
                <w:rFonts w:ascii="宋体" w:hAnsi="宋体" w:cs="宋体"/>
                <w:szCs w:val="21"/>
              </w:rPr>
            </w:pPr>
          </w:p>
        </w:tc>
      </w:tr>
    </w:tbl>
    <w:p w:rsidR="00CF7C5F" w:rsidRDefault="00BC2709">
      <w:pPr>
        <w:spacing w:line="400" w:lineRule="exact"/>
        <w:ind w:firstLineChars="1500" w:firstLine="3150"/>
        <w:jc w:val="right"/>
        <w:rPr>
          <w:rFonts w:ascii="宋体" w:hAnsi="宋体" w:cs="宋体"/>
          <w:szCs w:val="21"/>
        </w:rPr>
      </w:pPr>
      <w:r>
        <w:rPr>
          <w:rFonts w:ascii="宋体" w:hAnsi="宋体" w:cs="宋体" w:hint="eastAsia"/>
          <w:szCs w:val="21"/>
        </w:rPr>
        <w:t xml:space="preserve">供应商盖章（公章）：             </w:t>
      </w:r>
    </w:p>
    <w:p w:rsidR="00CF7C5F" w:rsidRDefault="00CF7C5F">
      <w:pPr>
        <w:spacing w:line="360" w:lineRule="auto"/>
        <w:rPr>
          <w:rFonts w:ascii="宋体" w:hAnsi="宋体" w:cs="宋体"/>
          <w:szCs w:val="21"/>
        </w:rPr>
      </w:pPr>
    </w:p>
    <w:p w:rsidR="00CF7C5F" w:rsidRDefault="00EC419F">
      <w:pPr>
        <w:spacing w:line="360" w:lineRule="auto"/>
        <w:ind w:firstLineChars="1550" w:firstLine="3255"/>
        <w:jc w:val="right"/>
        <w:rPr>
          <w:rFonts w:ascii="宋体" w:hAnsi="宋体" w:cs="宋体"/>
          <w:szCs w:val="21"/>
        </w:rPr>
      </w:pPr>
      <w:r>
        <w:rPr>
          <w:rFonts w:ascii="宋体" w:hAnsi="宋体" w:cs="宋体" w:hint="eastAsia"/>
          <w:szCs w:val="21"/>
        </w:rPr>
        <w:t>单位负责人</w:t>
      </w:r>
      <w:r w:rsidR="00BC2709">
        <w:rPr>
          <w:rFonts w:ascii="宋体" w:hAnsi="宋体" w:cs="宋体" w:hint="eastAsia"/>
          <w:szCs w:val="21"/>
        </w:rPr>
        <w:t>或其委托代理人（签字或盖章）：</w:t>
      </w:r>
    </w:p>
    <w:p w:rsidR="00CF7C5F" w:rsidRDefault="00CF7C5F">
      <w:pPr>
        <w:spacing w:line="400" w:lineRule="exact"/>
        <w:ind w:leftChars="250" w:left="525" w:firstLineChars="700" w:firstLine="1470"/>
        <w:rPr>
          <w:rFonts w:ascii="宋体" w:hAnsi="宋体" w:cs="宋体"/>
          <w:szCs w:val="21"/>
        </w:rPr>
      </w:pPr>
    </w:p>
    <w:p w:rsidR="00CF7C5F" w:rsidRDefault="00BC2709">
      <w:pPr>
        <w:snapToGrid w:val="0"/>
        <w:spacing w:line="360" w:lineRule="auto"/>
        <w:jc w:val="left"/>
        <w:rPr>
          <w:rFonts w:ascii="宋体" w:hAnsi="宋体" w:cs="宋体"/>
          <w:szCs w:val="21"/>
        </w:rPr>
      </w:pPr>
      <w:r>
        <w:rPr>
          <w:rFonts w:ascii="宋体" w:hAnsi="宋体" w:cs="宋体" w:hint="eastAsia"/>
          <w:szCs w:val="21"/>
        </w:rPr>
        <w:t>年月日</w:t>
      </w:r>
    </w:p>
    <w:p w:rsidR="00AB4EF3" w:rsidRPr="00AB4EF3" w:rsidRDefault="00AB4EF3" w:rsidP="00AB4EF3">
      <w:r w:rsidRPr="002F5779">
        <w:rPr>
          <w:rFonts w:ascii="宋体" w:hAnsi="宋体" w:cs="宋体"/>
          <w:b/>
          <w:sz w:val="24"/>
        </w:rPr>
        <w:lastRenderedPageBreak/>
        <w:t>附件</w:t>
      </w:r>
      <w:r>
        <w:rPr>
          <w:rFonts w:ascii="宋体" w:hAnsi="宋体" w:cs="宋体" w:hint="eastAsia"/>
          <w:b/>
          <w:sz w:val="24"/>
        </w:rPr>
        <w:t>8</w:t>
      </w:r>
    </w:p>
    <w:p w:rsidR="00936F44" w:rsidRPr="00AB4EF3" w:rsidRDefault="00936F44" w:rsidP="003D6024">
      <w:pPr>
        <w:snapToGrid w:val="0"/>
        <w:spacing w:before="50" w:afterLines="50"/>
        <w:jc w:val="center"/>
        <w:rPr>
          <w:b/>
          <w:sz w:val="24"/>
        </w:rPr>
      </w:pPr>
      <w:r w:rsidRPr="00AB4EF3">
        <w:rPr>
          <w:rFonts w:hint="eastAsia"/>
          <w:b/>
          <w:sz w:val="24"/>
        </w:rPr>
        <w:t>单位负责人授权书</w:t>
      </w:r>
    </w:p>
    <w:p w:rsidR="00936F44" w:rsidRDefault="00936F44" w:rsidP="003D6024">
      <w:pPr>
        <w:snapToGrid w:val="0"/>
        <w:spacing w:before="50" w:afterLines="50"/>
        <w:jc w:val="center"/>
        <w:rPr>
          <w:rFonts w:ascii="宋体"/>
          <w:kern w:val="0"/>
          <w:sz w:val="24"/>
        </w:rPr>
      </w:pPr>
    </w:p>
    <w:p w:rsidR="00936F44" w:rsidRDefault="00936F44" w:rsidP="00936F44">
      <w:pPr>
        <w:spacing w:after="120" w:line="352" w:lineRule="auto"/>
        <w:ind w:leftChars="200" w:left="420"/>
        <w:jc w:val="center"/>
        <w:rPr>
          <w:rFonts w:ascii="宋体" w:hAnsi="宋体"/>
          <w:kern w:val="0"/>
          <w:sz w:val="24"/>
        </w:rPr>
      </w:pPr>
    </w:p>
    <w:p w:rsidR="00936F44" w:rsidRDefault="00936F44" w:rsidP="00936F44">
      <w:pPr>
        <w:spacing w:after="120" w:line="352" w:lineRule="auto"/>
        <w:rPr>
          <w:rFonts w:ascii="宋体" w:hAnsi="宋体"/>
          <w:kern w:val="0"/>
          <w:szCs w:val="21"/>
        </w:rPr>
      </w:pPr>
      <w:r>
        <w:rPr>
          <w:rFonts w:ascii="宋体" w:hAnsi="宋体" w:hint="eastAsia"/>
          <w:kern w:val="0"/>
          <w:szCs w:val="21"/>
        </w:rPr>
        <w:t xml:space="preserve">  致：（</w:t>
      </w:r>
      <w:r w:rsidRPr="00936F44">
        <w:rPr>
          <w:rFonts w:ascii="宋体" w:hAnsi="宋体" w:hint="eastAsia"/>
          <w:i/>
          <w:kern w:val="0"/>
          <w:szCs w:val="21"/>
          <w:u w:val="single"/>
        </w:rPr>
        <w:t>采购单位名称</w:t>
      </w:r>
      <w:r>
        <w:rPr>
          <w:rFonts w:ascii="宋体" w:hAnsi="宋体" w:hint="eastAsia"/>
          <w:kern w:val="0"/>
          <w:szCs w:val="21"/>
        </w:rPr>
        <w:t>）</w:t>
      </w:r>
    </w:p>
    <w:p w:rsidR="00936F44" w:rsidRDefault="00936F44" w:rsidP="00936F44">
      <w:pPr>
        <w:spacing w:after="120" w:line="352" w:lineRule="auto"/>
        <w:ind w:leftChars="200" w:left="420"/>
        <w:rPr>
          <w:rFonts w:ascii="宋体" w:hAnsi="宋体"/>
          <w:kern w:val="0"/>
          <w:szCs w:val="21"/>
        </w:rPr>
      </w:pPr>
    </w:p>
    <w:p w:rsidR="00936F44" w:rsidRDefault="00936F44" w:rsidP="00936F44">
      <w:pPr>
        <w:spacing w:after="120" w:line="400" w:lineRule="exact"/>
        <w:ind w:firstLineChars="200" w:firstLine="420"/>
        <w:rPr>
          <w:rFonts w:ascii="宋体" w:hAnsi="宋体"/>
          <w:kern w:val="0"/>
          <w:szCs w:val="21"/>
        </w:rPr>
      </w:pPr>
      <w:r>
        <w:rPr>
          <w:rFonts w:ascii="宋体" w:hAnsi="宋体" w:hint="eastAsia"/>
          <w:kern w:val="0"/>
          <w:szCs w:val="21"/>
          <w:u w:val="single"/>
        </w:rPr>
        <w:t xml:space="preserve">              （</w:t>
      </w:r>
      <w:r>
        <w:rPr>
          <w:rFonts w:ascii="宋体" w:hAnsi="宋体" w:hint="eastAsia"/>
          <w:i/>
          <w:kern w:val="0"/>
          <w:szCs w:val="21"/>
          <w:u w:val="single"/>
        </w:rPr>
        <w:t>供应商全称</w:t>
      </w:r>
      <w:r>
        <w:rPr>
          <w:rFonts w:ascii="宋体" w:hAnsi="宋体" w:hint="eastAsia"/>
          <w:kern w:val="0"/>
          <w:szCs w:val="21"/>
          <w:u w:val="single"/>
        </w:rPr>
        <w:t xml:space="preserve">）      </w:t>
      </w:r>
      <w:r>
        <w:rPr>
          <w:rFonts w:ascii="宋体" w:hAnsi="宋体" w:hint="eastAsia"/>
          <w:kern w:val="0"/>
          <w:szCs w:val="21"/>
        </w:rPr>
        <w:t>单位负责人</w:t>
      </w:r>
      <w:r>
        <w:rPr>
          <w:rFonts w:ascii="宋体" w:hAnsi="宋体" w:hint="eastAsia"/>
          <w:i/>
          <w:kern w:val="0"/>
          <w:szCs w:val="21"/>
          <w:u w:val="single"/>
        </w:rPr>
        <w:t>（姓名、职务）</w:t>
      </w:r>
      <w:r>
        <w:rPr>
          <w:rFonts w:ascii="宋体" w:hAnsi="宋体" w:hint="eastAsia"/>
          <w:kern w:val="0"/>
          <w:szCs w:val="21"/>
        </w:rPr>
        <w:t>授权</w:t>
      </w:r>
      <w:r>
        <w:rPr>
          <w:rFonts w:ascii="宋体" w:hAnsi="宋体" w:hint="eastAsia"/>
          <w:kern w:val="0"/>
          <w:szCs w:val="21"/>
          <w:u w:val="single"/>
        </w:rPr>
        <w:t xml:space="preserve">   （</w:t>
      </w:r>
      <w:r>
        <w:rPr>
          <w:rFonts w:ascii="宋体" w:hAnsi="宋体" w:hint="eastAsia"/>
          <w:i/>
          <w:kern w:val="0"/>
          <w:szCs w:val="21"/>
          <w:u w:val="single"/>
        </w:rPr>
        <w:t>被授权代表姓名、职务</w:t>
      </w:r>
      <w:r>
        <w:rPr>
          <w:rFonts w:ascii="宋体" w:hAnsi="宋体" w:hint="eastAsia"/>
          <w:kern w:val="0"/>
          <w:szCs w:val="21"/>
          <w:u w:val="single"/>
        </w:rPr>
        <w:t xml:space="preserve">）              </w:t>
      </w:r>
      <w:r>
        <w:rPr>
          <w:rFonts w:ascii="宋体" w:hAnsi="宋体" w:hint="eastAsia"/>
          <w:kern w:val="0"/>
          <w:szCs w:val="21"/>
        </w:rPr>
        <w:t>为本公司合法代理人，参加贵招标代理公司组织的</w:t>
      </w:r>
      <w:r>
        <w:rPr>
          <w:rFonts w:ascii="宋体" w:hAnsi="宋体" w:hint="eastAsia"/>
          <w:i/>
          <w:kern w:val="0"/>
          <w:szCs w:val="21"/>
          <w:u w:val="single"/>
        </w:rPr>
        <w:t>（采购编号）</w:t>
      </w:r>
      <w:r>
        <w:rPr>
          <w:rFonts w:ascii="宋体" w:hAnsi="宋体" w:hint="eastAsia"/>
          <w:kern w:val="0"/>
          <w:szCs w:val="21"/>
          <w:u w:val="single"/>
        </w:rPr>
        <w:t xml:space="preserve"> (</w:t>
      </w:r>
      <w:r>
        <w:rPr>
          <w:rFonts w:ascii="宋体" w:hAnsi="宋体" w:hint="eastAsia"/>
          <w:i/>
          <w:kern w:val="0"/>
          <w:szCs w:val="21"/>
          <w:u w:val="single"/>
        </w:rPr>
        <w:t>项目名称</w:t>
      </w:r>
      <w:r>
        <w:rPr>
          <w:rFonts w:ascii="宋体" w:hAnsi="宋体" w:hint="eastAsia"/>
          <w:kern w:val="0"/>
          <w:szCs w:val="21"/>
          <w:u w:val="single"/>
        </w:rPr>
        <w:t xml:space="preserve">)                      </w:t>
      </w:r>
      <w:r>
        <w:rPr>
          <w:rFonts w:ascii="宋体" w:hAnsi="宋体" w:hint="eastAsia"/>
          <w:kern w:val="0"/>
          <w:szCs w:val="21"/>
        </w:rPr>
        <w:t>项目的竞争性磋商活动，代表本公司处理磋商活动中的一切事宜。</w:t>
      </w:r>
    </w:p>
    <w:p w:rsidR="00936F44" w:rsidRDefault="00936F44" w:rsidP="00936F44">
      <w:pPr>
        <w:spacing w:after="120" w:line="400" w:lineRule="exact"/>
        <w:ind w:firstLineChars="200" w:firstLine="420"/>
        <w:rPr>
          <w:rFonts w:ascii="宋体" w:hAnsi="宋体"/>
          <w:kern w:val="0"/>
          <w:szCs w:val="21"/>
          <w:u w:val="single"/>
        </w:rPr>
      </w:pPr>
      <w:r>
        <w:rPr>
          <w:rFonts w:ascii="宋体" w:hAnsi="宋体" w:hint="eastAsia"/>
          <w:kern w:val="0"/>
          <w:szCs w:val="21"/>
        </w:rPr>
        <w:t>本授权书于年月日签字生效，特此声明。</w:t>
      </w:r>
    </w:p>
    <w:p w:rsidR="00936F44" w:rsidRDefault="00936F44" w:rsidP="00936F44">
      <w:pPr>
        <w:spacing w:after="120" w:line="400" w:lineRule="exact"/>
        <w:ind w:leftChars="200" w:left="420"/>
        <w:rPr>
          <w:rFonts w:ascii="宋体" w:hAnsi="宋体"/>
          <w:kern w:val="0"/>
          <w:szCs w:val="21"/>
        </w:rPr>
      </w:pPr>
    </w:p>
    <w:p w:rsidR="00936F44" w:rsidRDefault="00936F44" w:rsidP="00936F44">
      <w:pPr>
        <w:spacing w:after="120" w:line="400" w:lineRule="exact"/>
        <w:ind w:leftChars="200" w:left="420"/>
        <w:rPr>
          <w:rFonts w:ascii="宋体" w:hAnsi="宋体"/>
          <w:kern w:val="0"/>
          <w:szCs w:val="21"/>
        </w:rPr>
      </w:pPr>
      <w:r>
        <w:rPr>
          <w:rFonts w:ascii="宋体" w:hAnsi="宋体" w:hint="eastAsia"/>
          <w:kern w:val="0"/>
          <w:szCs w:val="21"/>
        </w:rPr>
        <w:t xml:space="preserve">                                          单 位 负 责 人（签字）：</w:t>
      </w:r>
    </w:p>
    <w:p w:rsidR="00936F44" w:rsidRDefault="00936F44" w:rsidP="00936F44">
      <w:pPr>
        <w:spacing w:after="120" w:line="400" w:lineRule="exact"/>
        <w:ind w:leftChars="200" w:left="420"/>
        <w:rPr>
          <w:rFonts w:ascii="宋体" w:hAnsi="宋体"/>
          <w:kern w:val="0"/>
          <w:szCs w:val="21"/>
        </w:rPr>
      </w:pPr>
      <w:r>
        <w:rPr>
          <w:rFonts w:ascii="宋体" w:hAnsi="宋体" w:hint="eastAsia"/>
          <w:kern w:val="0"/>
          <w:szCs w:val="21"/>
        </w:rPr>
        <w:t xml:space="preserve">                                          供应商单位全称（公章）：</w:t>
      </w:r>
    </w:p>
    <w:p w:rsidR="00936F44" w:rsidRDefault="00936F44" w:rsidP="00936F44">
      <w:pPr>
        <w:spacing w:after="120" w:line="400" w:lineRule="exact"/>
        <w:ind w:leftChars="200" w:left="420"/>
        <w:rPr>
          <w:rFonts w:ascii="宋体" w:hAnsi="宋体"/>
          <w:kern w:val="0"/>
          <w:szCs w:val="21"/>
        </w:rPr>
      </w:pPr>
      <w:r>
        <w:rPr>
          <w:rFonts w:ascii="宋体" w:hAnsi="宋体" w:hint="eastAsia"/>
          <w:kern w:val="0"/>
          <w:szCs w:val="21"/>
        </w:rPr>
        <w:t xml:space="preserve">                                          日  期：</w:t>
      </w:r>
    </w:p>
    <w:p w:rsidR="00936F44" w:rsidRDefault="00936F44" w:rsidP="00936F44">
      <w:pPr>
        <w:spacing w:after="120" w:line="400" w:lineRule="exact"/>
        <w:ind w:leftChars="200" w:left="420"/>
        <w:rPr>
          <w:rFonts w:ascii="宋体" w:hAnsi="宋体"/>
          <w:kern w:val="0"/>
          <w:szCs w:val="21"/>
        </w:rPr>
      </w:pPr>
      <w:r>
        <w:rPr>
          <w:rFonts w:ascii="宋体" w:hAnsi="宋体" w:hint="eastAsia"/>
          <w:kern w:val="0"/>
          <w:szCs w:val="21"/>
        </w:rPr>
        <w:t>附：</w:t>
      </w:r>
    </w:p>
    <w:p w:rsidR="00936F44" w:rsidRDefault="00936F44" w:rsidP="00AB4EF3">
      <w:pPr>
        <w:spacing w:after="120" w:line="360" w:lineRule="auto"/>
        <w:ind w:leftChars="200" w:left="420"/>
        <w:rPr>
          <w:rFonts w:ascii="宋体" w:hAnsi="宋体"/>
          <w:kern w:val="0"/>
          <w:szCs w:val="21"/>
        </w:rPr>
      </w:pPr>
      <w:r>
        <w:rPr>
          <w:rFonts w:ascii="宋体" w:hAnsi="宋体" w:hint="eastAsia"/>
          <w:kern w:val="0"/>
          <w:szCs w:val="21"/>
        </w:rPr>
        <w:t xml:space="preserve">  被授权代表姓名：（印刷体）</w:t>
      </w:r>
    </w:p>
    <w:p w:rsidR="00936F44" w:rsidRDefault="00936F44" w:rsidP="00AB4EF3">
      <w:pPr>
        <w:spacing w:after="120" w:line="360" w:lineRule="auto"/>
        <w:ind w:leftChars="200" w:left="420"/>
        <w:rPr>
          <w:rFonts w:ascii="宋体" w:hAnsi="宋体"/>
          <w:kern w:val="0"/>
          <w:szCs w:val="21"/>
        </w:rPr>
      </w:pPr>
      <w:r>
        <w:rPr>
          <w:rFonts w:ascii="宋体" w:hAnsi="宋体" w:hint="eastAsia"/>
          <w:kern w:val="0"/>
          <w:szCs w:val="21"/>
        </w:rPr>
        <w:t xml:space="preserve">  职          务：</w:t>
      </w:r>
    </w:p>
    <w:p w:rsidR="00936F44" w:rsidRDefault="00936F44" w:rsidP="00AB4EF3">
      <w:pPr>
        <w:spacing w:after="120" w:line="360" w:lineRule="auto"/>
        <w:ind w:leftChars="200" w:left="420" w:firstLine="235"/>
        <w:rPr>
          <w:rFonts w:ascii="宋体" w:hAnsi="宋体"/>
          <w:kern w:val="0"/>
          <w:szCs w:val="21"/>
        </w:rPr>
      </w:pPr>
      <w:r>
        <w:rPr>
          <w:rFonts w:ascii="宋体" w:hAnsi="宋体" w:hint="eastAsia"/>
          <w:kern w:val="0"/>
          <w:szCs w:val="21"/>
        </w:rPr>
        <w:t>被授权代表签字：</w:t>
      </w:r>
    </w:p>
    <w:p w:rsidR="00936F44" w:rsidRDefault="00936F44" w:rsidP="00AB4EF3">
      <w:pPr>
        <w:spacing w:after="120" w:line="360" w:lineRule="auto"/>
        <w:ind w:leftChars="200" w:left="420"/>
        <w:rPr>
          <w:rFonts w:ascii="宋体" w:hAnsi="宋体"/>
          <w:kern w:val="0"/>
          <w:szCs w:val="21"/>
        </w:rPr>
      </w:pPr>
      <w:r>
        <w:rPr>
          <w:rFonts w:ascii="宋体" w:hAnsi="宋体" w:hint="eastAsia"/>
          <w:kern w:val="0"/>
          <w:szCs w:val="21"/>
        </w:rPr>
        <w:t xml:space="preserve">  详细通讯地址：</w:t>
      </w:r>
    </w:p>
    <w:p w:rsidR="00936F44" w:rsidRDefault="00936F44" w:rsidP="00AB4EF3">
      <w:pPr>
        <w:spacing w:after="120" w:line="360" w:lineRule="auto"/>
        <w:ind w:leftChars="200" w:left="420"/>
        <w:rPr>
          <w:rFonts w:ascii="宋体" w:hAnsi="宋体"/>
          <w:kern w:val="0"/>
          <w:szCs w:val="21"/>
        </w:rPr>
      </w:pPr>
      <w:r>
        <w:rPr>
          <w:rFonts w:ascii="宋体" w:hAnsi="宋体" w:hint="eastAsia"/>
          <w:kern w:val="0"/>
          <w:szCs w:val="21"/>
        </w:rPr>
        <w:t xml:space="preserve">  邮 政 编  码：</w:t>
      </w:r>
    </w:p>
    <w:p w:rsidR="00936F44" w:rsidRDefault="00936F44" w:rsidP="00AB4EF3">
      <w:pPr>
        <w:spacing w:after="120" w:line="360" w:lineRule="auto"/>
        <w:ind w:leftChars="200" w:left="420"/>
        <w:rPr>
          <w:rFonts w:ascii="宋体" w:hAnsi="宋体"/>
          <w:kern w:val="0"/>
          <w:szCs w:val="21"/>
        </w:rPr>
      </w:pPr>
      <w:r>
        <w:rPr>
          <w:rFonts w:ascii="宋体" w:hAnsi="宋体" w:hint="eastAsia"/>
          <w:kern w:val="0"/>
          <w:szCs w:val="21"/>
        </w:rPr>
        <w:t xml:space="preserve">  传        真：</w:t>
      </w:r>
    </w:p>
    <w:p w:rsidR="00936F44" w:rsidRDefault="00936F44" w:rsidP="00AB4EF3">
      <w:pPr>
        <w:spacing w:after="120" w:line="360" w:lineRule="auto"/>
        <w:ind w:leftChars="200" w:left="420"/>
        <w:rPr>
          <w:rFonts w:ascii="宋体" w:hAnsi="宋体"/>
          <w:kern w:val="0"/>
          <w:szCs w:val="21"/>
        </w:rPr>
      </w:pPr>
      <w:r>
        <w:rPr>
          <w:rFonts w:ascii="宋体" w:hAnsi="宋体" w:hint="eastAsia"/>
          <w:kern w:val="0"/>
          <w:szCs w:val="21"/>
        </w:rPr>
        <w:t xml:space="preserve">  电        话：</w:t>
      </w:r>
    </w:p>
    <w:p w:rsidR="00CF7C5F" w:rsidRDefault="00936F44" w:rsidP="00AB4EF3">
      <w:pPr>
        <w:spacing w:line="360" w:lineRule="auto"/>
        <w:rPr>
          <w:rFonts w:ascii="宋体" w:hAnsi="宋体" w:cs="宋体"/>
        </w:rPr>
      </w:pPr>
      <w:r>
        <w:rPr>
          <w:rFonts w:ascii="宋体" w:hAnsi="宋体" w:hint="eastAsia"/>
          <w:b/>
          <w:kern w:val="0"/>
          <w:szCs w:val="21"/>
        </w:rPr>
        <w:t>附：单位负责人及被授权人身份证正反面复印件，加盖公章。</w:t>
      </w:r>
    </w:p>
    <w:p w:rsidR="00CF7C5F" w:rsidRDefault="00CF7C5F" w:rsidP="003D6024">
      <w:pPr>
        <w:snapToGrid w:val="0"/>
        <w:spacing w:before="50" w:afterLines="50" w:line="360" w:lineRule="auto"/>
        <w:jc w:val="left"/>
        <w:rPr>
          <w:rFonts w:ascii="宋体" w:hAnsi="宋体" w:cs="宋体"/>
          <w:szCs w:val="21"/>
        </w:rPr>
      </w:pPr>
    </w:p>
    <w:p w:rsidR="00CF7C5F" w:rsidRDefault="00CF7C5F" w:rsidP="003D6024">
      <w:pPr>
        <w:snapToGrid w:val="0"/>
        <w:spacing w:before="50" w:afterLines="50"/>
        <w:jc w:val="left"/>
        <w:rPr>
          <w:rFonts w:ascii="宋体" w:hAnsi="宋体" w:cs="宋体"/>
          <w:szCs w:val="21"/>
        </w:rPr>
      </w:pPr>
    </w:p>
    <w:p w:rsidR="00CF7C5F" w:rsidRDefault="00CF7C5F" w:rsidP="003D6024">
      <w:pPr>
        <w:snapToGrid w:val="0"/>
        <w:spacing w:before="50" w:afterLines="50"/>
        <w:jc w:val="left"/>
        <w:rPr>
          <w:rFonts w:ascii="宋体" w:hAnsi="宋体" w:cs="宋体"/>
          <w:szCs w:val="21"/>
        </w:rPr>
      </w:pPr>
    </w:p>
    <w:p w:rsidR="00CF7C5F" w:rsidRDefault="00CF7C5F">
      <w:pPr>
        <w:snapToGrid w:val="0"/>
        <w:spacing w:line="360" w:lineRule="auto"/>
        <w:jc w:val="left"/>
        <w:rPr>
          <w:rFonts w:ascii="宋体" w:hAnsi="宋体" w:cs="宋体"/>
          <w:szCs w:val="21"/>
        </w:rPr>
      </w:pPr>
    </w:p>
    <w:p w:rsidR="00CF7C5F" w:rsidRDefault="00BC2709">
      <w:pPr>
        <w:snapToGrid w:val="0"/>
        <w:spacing w:line="360" w:lineRule="auto"/>
        <w:jc w:val="left"/>
        <w:rPr>
          <w:rFonts w:ascii="宋体" w:hAnsi="宋体" w:cs="宋体"/>
          <w:szCs w:val="21"/>
        </w:rPr>
      </w:pPr>
      <w:r>
        <w:rPr>
          <w:rFonts w:ascii="宋体" w:hAnsi="宋体" w:cs="宋体" w:hint="eastAsia"/>
          <w:szCs w:val="21"/>
        </w:rPr>
        <w:br w:type="page"/>
      </w:r>
      <w:r w:rsidR="00AB4EF3" w:rsidRPr="002F5779">
        <w:rPr>
          <w:rFonts w:ascii="宋体" w:hAnsi="宋体" w:cs="宋体"/>
          <w:b/>
          <w:sz w:val="24"/>
        </w:rPr>
        <w:lastRenderedPageBreak/>
        <w:t>附件</w:t>
      </w:r>
      <w:r w:rsidR="00AB4EF3">
        <w:rPr>
          <w:rFonts w:ascii="宋体" w:hAnsi="宋体" w:cs="宋体" w:hint="eastAsia"/>
          <w:b/>
          <w:sz w:val="24"/>
        </w:rPr>
        <w:t>9</w:t>
      </w:r>
    </w:p>
    <w:p w:rsidR="00CF7C5F" w:rsidRPr="00AB4EF3" w:rsidRDefault="00936F44">
      <w:pPr>
        <w:spacing w:line="360" w:lineRule="auto"/>
        <w:jc w:val="center"/>
        <w:rPr>
          <w:rFonts w:ascii="宋体" w:hAnsi="宋体" w:cs="宋体"/>
          <w:b/>
          <w:spacing w:val="20"/>
          <w:sz w:val="24"/>
          <w:szCs w:val="32"/>
        </w:rPr>
      </w:pPr>
      <w:r w:rsidRPr="00AB4EF3">
        <w:rPr>
          <w:rFonts w:ascii="宋体" w:hAnsi="宋体" w:hint="eastAsia"/>
          <w:b/>
          <w:kern w:val="0"/>
          <w:sz w:val="24"/>
          <w:szCs w:val="28"/>
        </w:rPr>
        <w:t>商务条款偏离表</w:t>
      </w:r>
    </w:p>
    <w:p w:rsidR="00CF7C5F" w:rsidRDefault="00CF7C5F">
      <w:pPr>
        <w:spacing w:line="360" w:lineRule="auto"/>
        <w:ind w:left="540"/>
        <w:jc w:val="center"/>
        <w:rPr>
          <w:rFonts w:ascii="宋体" w:hAnsi="宋体" w:cs="宋体"/>
          <w:b/>
          <w:sz w:val="28"/>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059"/>
        <w:gridCol w:w="3032"/>
        <w:gridCol w:w="2579"/>
        <w:gridCol w:w="1200"/>
      </w:tblGrid>
      <w:tr w:rsidR="00936F44" w:rsidTr="00936F44">
        <w:trPr>
          <w:trHeight w:val="1087"/>
        </w:trPr>
        <w:tc>
          <w:tcPr>
            <w:tcW w:w="746" w:type="dxa"/>
            <w:vAlign w:val="center"/>
          </w:tcPr>
          <w:p w:rsidR="00936F44" w:rsidRDefault="00936F44" w:rsidP="00936F44">
            <w:pPr>
              <w:jc w:val="center"/>
              <w:rPr>
                <w:rFonts w:ascii="宋体" w:hAnsi="宋体" w:cs="宋体"/>
                <w:szCs w:val="21"/>
              </w:rPr>
            </w:pPr>
            <w:r>
              <w:rPr>
                <w:rFonts w:ascii="宋体" w:hAnsi="宋体" w:cs="宋体" w:hint="eastAsia"/>
                <w:szCs w:val="21"/>
              </w:rPr>
              <w:t>序号</w:t>
            </w:r>
          </w:p>
        </w:tc>
        <w:tc>
          <w:tcPr>
            <w:tcW w:w="1059" w:type="dxa"/>
            <w:vAlign w:val="center"/>
          </w:tcPr>
          <w:p w:rsidR="00936F44" w:rsidRDefault="00936F44" w:rsidP="00936F44">
            <w:pPr>
              <w:jc w:val="center"/>
              <w:rPr>
                <w:rFonts w:ascii="宋体" w:hAnsi="宋体" w:cs="宋体"/>
                <w:szCs w:val="21"/>
              </w:rPr>
            </w:pPr>
            <w:r>
              <w:rPr>
                <w:rFonts w:ascii="宋体" w:hAnsi="宋体" w:cs="宋体" w:hint="eastAsia"/>
                <w:szCs w:val="21"/>
              </w:rPr>
              <w:t>名称</w:t>
            </w:r>
          </w:p>
        </w:tc>
        <w:tc>
          <w:tcPr>
            <w:tcW w:w="3032" w:type="dxa"/>
            <w:vAlign w:val="center"/>
          </w:tcPr>
          <w:p w:rsidR="00936F44" w:rsidRDefault="00936F44" w:rsidP="00936F44">
            <w:pPr>
              <w:jc w:val="center"/>
              <w:rPr>
                <w:rFonts w:ascii="宋体" w:hAnsi="宋体" w:cs="宋体"/>
                <w:szCs w:val="21"/>
              </w:rPr>
            </w:pPr>
            <w:r>
              <w:rPr>
                <w:rFonts w:ascii="宋体" w:hAnsi="宋体" w:cs="宋体" w:hint="eastAsia"/>
                <w:szCs w:val="21"/>
              </w:rPr>
              <w:t>竞争性磋商文件的商务条款</w:t>
            </w:r>
          </w:p>
        </w:tc>
        <w:tc>
          <w:tcPr>
            <w:tcW w:w="2579" w:type="dxa"/>
            <w:vAlign w:val="center"/>
          </w:tcPr>
          <w:p w:rsidR="00936F44" w:rsidRDefault="00936F44" w:rsidP="00936F44">
            <w:pPr>
              <w:jc w:val="center"/>
              <w:rPr>
                <w:rFonts w:ascii="宋体" w:hAnsi="宋体" w:cs="宋体"/>
                <w:szCs w:val="21"/>
              </w:rPr>
            </w:pPr>
            <w:r>
              <w:rPr>
                <w:rFonts w:ascii="宋体" w:hAnsi="宋体" w:cs="宋体" w:hint="eastAsia"/>
                <w:szCs w:val="21"/>
              </w:rPr>
              <w:t>磋商响应文件的商务条款</w:t>
            </w:r>
          </w:p>
        </w:tc>
        <w:tc>
          <w:tcPr>
            <w:tcW w:w="1200" w:type="dxa"/>
            <w:vAlign w:val="center"/>
          </w:tcPr>
          <w:p w:rsidR="00936F44" w:rsidRDefault="00936F44" w:rsidP="00936F44">
            <w:pPr>
              <w:jc w:val="center"/>
              <w:rPr>
                <w:rFonts w:ascii="宋体" w:hAnsi="宋体" w:cs="宋体"/>
                <w:szCs w:val="21"/>
              </w:rPr>
            </w:pPr>
            <w:r>
              <w:rPr>
                <w:rFonts w:ascii="宋体" w:hAnsi="宋体" w:cs="宋体" w:hint="eastAsia"/>
                <w:szCs w:val="21"/>
              </w:rPr>
              <w:t>说明</w:t>
            </w:r>
          </w:p>
        </w:tc>
      </w:tr>
      <w:tr w:rsidR="00936F44" w:rsidTr="00936F44">
        <w:trPr>
          <w:trHeight w:val="842"/>
        </w:trPr>
        <w:tc>
          <w:tcPr>
            <w:tcW w:w="746" w:type="dxa"/>
            <w:vAlign w:val="center"/>
          </w:tcPr>
          <w:p w:rsidR="00936F44" w:rsidRDefault="00936F44" w:rsidP="00936F44">
            <w:pPr>
              <w:jc w:val="center"/>
              <w:rPr>
                <w:rFonts w:ascii="宋体" w:hAnsi="宋体" w:cs="宋体"/>
                <w:szCs w:val="21"/>
              </w:rPr>
            </w:pPr>
            <w:r>
              <w:rPr>
                <w:rFonts w:ascii="宋体" w:hAnsi="宋体" w:cs="宋体" w:hint="eastAsia"/>
                <w:szCs w:val="21"/>
              </w:rPr>
              <w:t>1</w:t>
            </w:r>
          </w:p>
        </w:tc>
        <w:tc>
          <w:tcPr>
            <w:tcW w:w="1059" w:type="dxa"/>
            <w:vAlign w:val="center"/>
          </w:tcPr>
          <w:p w:rsidR="00936F44" w:rsidRDefault="00936F44" w:rsidP="00936F44">
            <w:pPr>
              <w:jc w:val="center"/>
              <w:rPr>
                <w:rFonts w:ascii="宋体" w:hAnsi="宋体" w:cs="宋体"/>
                <w:szCs w:val="21"/>
              </w:rPr>
            </w:pPr>
          </w:p>
        </w:tc>
        <w:tc>
          <w:tcPr>
            <w:tcW w:w="3032" w:type="dxa"/>
            <w:vAlign w:val="center"/>
          </w:tcPr>
          <w:p w:rsidR="00936F44" w:rsidRDefault="00936F44" w:rsidP="00936F44">
            <w:pPr>
              <w:jc w:val="left"/>
              <w:rPr>
                <w:rFonts w:ascii="宋体" w:hAnsi="宋体" w:cs="宋体"/>
                <w:szCs w:val="21"/>
              </w:rPr>
            </w:pPr>
          </w:p>
        </w:tc>
        <w:tc>
          <w:tcPr>
            <w:tcW w:w="2579" w:type="dxa"/>
            <w:vAlign w:val="center"/>
          </w:tcPr>
          <w:p w:rsidR="00936F44" w:rsidRDefault="00936F44" w:rsidP="00936F44">
            <w:pPr>
              <w:jc w:val="center"/>
              <w:rPr>
                <w:rFonts w:ascii="宋体" w:hAnsi="宋体" w:cs="宋体"/>
                <w:szCs w:val="21"/>
              </w:rPr>
            </w:pPr>
          </w:p>
        </w:tc>
        <w:tc>
          <w:tcPr>
            <w:tcW w:w="1200" w:type="dxa"/>
            <w:vAlign w:val="center"/>
          </w:tcPr>
          <w:p w:rsidR="00936F44" w:rsidRDefault="00936F44" w:rsidP="00936F44">
            <w:pPr>
              <w:jc w:val="center"/>
              <w:rPr>
                <w:rFonts w:ascii="宋体" w:hAnsi="宋体" w:cs="宋体"/>
                <w:szCs w:val="21"/>
              </w:rPr>
            </w:pPr>
          </w:p>
        </w:tc>
      </w:tr>
      <w:tr w:rsidR="00936F44" w:rsidTr="00936F44">
        <w:trPr>
          <w:trHeight w:val="842"/>
        </w:trPr>
        <w:tc>
          <w:tcPr>
            <w:tcW w:w="746" w:type="dxa"/>
            <w:vAlign w:val="center"/>
          </w:tcPr>
          <w:p w:rsidR="00936F44" w:rsidRDefault="00936F44" w:rsidP="00936F44">
            <w:pPr>
              <w:jc w:val="center"/>
              <w:rPr>
                <w:rFonts w:ascii="宋体" w:hAnsi="宋体" w:cs="宋体"/>
                <w:szCs w:val="21"/>
              </w:rPr>
            </w:pPr>
            <w:r>
              <w:rPr>
                <w:rFonts w:ascii="宋体" w:hAnsi="宋体" w:cs="宋体" w:hint="eastAsia"/>
                <w:szCs w:val="21"/>
              </w:rPr>
              <w:t>2</w:t>
            </w:r>
          </w:p>
        </w:tc>
        <w:tc>
          <w:tcPr>
            <w:tcW w:w="1059" w:type="dxa"/>
            <w:vAlign w:val="center"/>
          </w:tcPr>
          <w:p w:rsidR="00936F44" w:rsidRDefault="00936F44" w:rsidP="00936F44">
            <w:pPr>
              <w:jc w:val="center"/>
              <w:rPr>
                <w:rFonts w:ascii="宋体" w:hAnsi="宋体" w:cs="宋体"/>
                <w:szCs w:val="21"/>
              </w:rPr>
            </w:pPr>
          </w:p>
        </w:tc>
        <w:tc>
          <w:tcPr>
            <w:tcW w:w="3032" w:type="dxa"/>
            <w:vAlign w:val="center"/>
          </w:tcPr>
          <w:p w:rsidR="00936F44" w:rsidRDefault="00936F44" w:rsidP="00936F44">
            <w:pPr>
              <w:jc w:val="left"/>
              <w:rPr>
                <w:rFonts w:ascii="宋体" w:hAnsi="宋体" w:cs="宋体"/>
                <w:szCs w:val="21"/>
              </w:rPr>
            </w:pPr>
          </w:p>
        </w:tc>
        <w:tc>
          <w:tcPr>
            <w:tcW w:w="2579" w:type="dxa"/>
            <w:vAlign w:val="center"/>
          </w:tcPr>
          <w:p w:rsidR="00936F44" w:rsidRDefault="00936F44" w:rsidP="00936F44">
            <w:pPr>
              <w:jc w:val="center"/>
              <w:rPr>
                <w:rFonts w:ascii="宋体" w:hAnsi="宋体" w:cs="宋体"/>
                <w:szCs w:val="21"/>
              </w:rPr>
            </w:pPr>
          </w:p>
        </w:tc>
        <w:tc>
          <w:tcPr>
            <w:tcW w:w="1200" w:type="dxa"/>
            <w:vAlign w:val="center"/>
          </w:tcPr>
          <w:p w:rsidR="00936F44" w:rsidRDefault="00936F44" w:rsidP="00936F44">
            <w:pPr>
              <w:jc w:val="center"/>
              <w:rPr>
                <w:rFonts w:ascii="宋体" w:hAnsi="宋体" w:cs="宋体"/>
                <w:szCs w:val="21"/>
              </w:rPr>
            </w:pPr>
          </w:p>
        </w:tc>
      </w:tr>
      <w:tr w:rsidR="00936F44" w:rsidTr="00936F44">
        <w:trPr>
          <w:trHeight w:val="842"/>
        </w:trPr>
        <w:tc>
          <w:tcPr>
            <w:tcW w:w="746" w:type="dxa"/>
            <w:vAlign w:val="center"/>
          </w:tcPr>
          <w:p w:rsidR="00936F44" w:rsidRDefault="00936F44" w:rsidP="00936F44">
            <w:pPr>
              <w:jc w:val="center"/>
              <w:rPr>
                <w:rFonts w:ascii="宋体" w:hAnsi="宋体" w:cs="宋体"/>
                <w:szCs w:val="21"/>
              </w:rPr>
            </w:pPr>
            <w:r>
              <w:rPr>
                <w:rFonts w:ascii="宋体" w:hAnsi="宋体" w:cs="宋体" w:hint="eastAsia"/>
                <w:szCs w:val="21"/>
              </w:rPr>
              <w:t>3</w:t>
            </w:r>
          </w:p>
        </w:tc>
        <w:tc>
          <w:tcPr>
            <w:tcW w:w="1059" w:type="dxa"/>
            <w:vAlign w:val="center"/>
          </w:tcPr>
          <w:p w:rsidR="00936F44" w:rsidRDefault="00936F44" w:rsidP="00936F44">
            <w:pPr>
              <w:jc w:val="center"/>
              <w:rPr>
                <w:rFonts w:ascii="宋体" w:hAnsi="宋体" w:cs="宋体"/>
                <w:szCs w:val="21"/>
              </w:rPr>
            </w:pPr>
          </w:p>
        </w:tc>
        <w:tc>
          <w:tcPr>
            <w:tcW w:w="3032" w:type="dxa"/>
            <w:vAlign w:val="center"/>
          </w:tcPr>
          <w:p w:rsidR="00936F44" w:rsidRDefault="00936F44" w:rsidP="00936F44">
            <w:pPr>
              <w:jc w:val="left"/>
              <w:rPr>
                <w:rFonts w:ascii="宋体" w:hAnsi="宋体" w:cs="宋体"/>
                <w:szCs w:val="21"/>
              </w:rPr>
            </w:pPr>
          </w:p>
        </w:tc>
        <w:tc>
          <w:tcPr>
            <w:tcW w:w="2579" w:type="dxa"/>
            <w:vAlign w:val="center"/>
          </w:tcPr>
          <w:p w:rsidR="00936F44" w:rsidRDefault="00936F44" w:rsidP="00936F44">
            <w:pPr>
              <w:jc w:val="center"/>
              <w:rPr>
                <w:rFonts w:ascii="宋体" w:hAnsi="宋体" w:cs="宋体"/>
                <w:szCs w:val="21"/>
              </w:rPr>
            </w:pPr>
          </w:p>
        </w:tc>
        <w:tc>
          <w:tcPr>
            <w:tcW w:w="1200" w:type="dxa"/>
            <w:vAlign w:val="center"/>
          </w:tcPr>
          <w:p w:rsidR="00936F44" w:rsidRDefault="00936F44" w:rsidP="00936F44">
            <w:pPr>
              <w:jc w:val="center"/>
              <w:rPr>
                <w:rFonts w:ascii="宋体" w:hAnsi="宋体" w:cs="宋体"/>
                <w:szCs w:val="21"/>
              </w:rPr>
            </w:pPr>
          </w:p>
        </w:tc>
      </w:tr>
      <w:tr w:rsidR="00936F44" w:rsidTr="00936F44">
        <w:trPr>
          <w:trHeight w:val="842"/>
        </w:trPr>
        <w:tc>
          <w:tcPr>
            <w:tcW w:w="746" w:type="dxa"/>
            <w:vAlign w:val="center"/>
          </w:tcPr>
          <w:p w:rsidR="00936F44" w:rsidRDefault="00936F44" w:rsidP="00936F44">
            <w:pPr>
              <w:jc w:val="center"/>
              <w:rPr>
                <w:rFonts w:ascii="宋体" w:hAnsi="宋体" w:cs="宋体"/>
                <w:szCs w:val="21"/>
              </w:rPr>
            </w:pPr>
            <w:r>
              <w:rPr>
                <w:rFonts w:ascii="宋体" w:hAnsi="宋体" w:cs="宋体" w:hint="eastAsia"/>
                <w:szCs w:val="21"/>
              </w:rPr>
              <w:t>4</w:t>
            </w:r>
          </w:p>
        </w:tc>
        <w:tc>
          <w:tcPr>
            <w:tcW w:w="1059" w:type="dxa"/>
            <w:vAlign w:val="center"/>
          </w:tcPr>
          <w:p w:rsidR="00936F44" w:rsidRDefault="00936F44" w:rsidP="00936F44">
            <w:pPr>
              <w:jc w:val="center"/>
              <w:rPr>
                <w:rFonts w:ascii="宋体" w:hAnsi="宋体" w:cs="宋体"/>
                <w:szCs w:val="21"/>
              </w:rPr>
            </w:pPr>
          </w:p>
        </w:tc>
        <w:tc>
          <w:tcPr>
            <w:tcW w:w="3032" w:type="dxa"/>
            <w:vAlign w:val="center"/>
          </w:tcPr>
          <w:p w:rsidR="00936F44" w:rsidRDefault="00936F44" w:rsidP="00936F44">
            <w:pPr>
              <w:jc w:val="left"/>
              <w:rPr>
                <w:rFonts w:ascii="宋体" w:hAnsi="宋体" w:cs="宋体"/>
                <w:szCs w:val="21"/>
              </w:rPr>
            </w:pPr>
          </w:p>
        </w:tc>
        <w:tc>
          <w:tcPr>
            <w:tcW w:w="2579" w:type="dxa"/>
            <w:vAlign w:val="center"/>
          </w:tcPr>
          <w:p w:rsidR="00936F44" w:rsidRDefault="00936F44" w:rsidP="00936F44">
            <w:pPr>
              <w:jc w:val="center"/>
              <w:rPr>
                <w:rFonts w:ascii="宋体" w:hAnsi="宋体" w:cs="宋体"/>
                <w:szCs w:val="21"/>
              </w:rPr>
            </w:pPr>
          </w:p>
        </w:tc>
        <w:tc>
          <w:tcPr>
            <w:tcW w:w="1200" w:type="dxa"/>
            <w:vAlign w:val="center"/>
          </w:tcPr>
          <w:p w:rsidR="00936F44" w:rsidRDefault="00936F44" w:rsidP="00936F44">
            <w:pPr>
              <w:jc w:val="center"/>
              <w:rPr>
                <w:rFonts w:ascii="宋体" w:hAnsi="宋体" w:cs="宋体"/>
                <w:szCs w:val="21"/>
              </w:rPr>
            </w:pPr>
          </w:p>
        </w:tc>
      </w:tr>
      <w:tr w:rsidR="00936F44" w:rsidTr="00936F44">
        <w:trPr>
          <w:trHeight w:val="842"/>
        </w:trPr>
        <w:tc>
          <w:tcPr>
            <w:tcW w:w="746" w:type="dxa"/>
            <w:vAlign w:val="center"/>
          </w:tcPr>
          <w:p w:rsidR="00936F44" w:rsidRDefault="00936F44" w:rsidP="00936F44">
            <w:pPr>
              <w:jc w:val="center"/>
              <w:rPr>
                <w:rFonts w:ascii="宋体" w:hAnsi="宋体" w:cs="宋体"/>
                <w:szCs w:val="21"/>
              </w:rPr>
            </w:pPr>
            <w:r>
              <w:rPr>
                <w:rFonts w:ascii="宋体" w:hAnsi="宋体" w:cs="宋体" w:hint="eastAsia"/>
                <w:szCs w:val="21"/>
              </w:rPr>
              <w:t>5</w:t>
            </w:r>
          </w:p>
        </w:tc>
        <w:tc>
          <w:tcPr>
            <w:tcW w:w="1059" w:type="dxa"/>
            <w:vAlign w:val="center"/>
          </w:tcPr>
          <w:p w:rsidR="00936F44" w:rsidRDefault="00936F44" w:rsidP="00936F44">
            <w:pPr>
              <w:jc w:val="center"/>
              <w:rPr>
                <w:rFonts w:ascii="宋体" w:hAnsi="宋体" w:cs="宋体"/>
                <w:szCs w:val="21"/>
              </w:rPr>
            </w:pPr>
          </w:p>
        </w:tc>
        <w:tc>
          <w:tcPr>
            <w:tcW w:w="3032" w:type="dxa"/>
            <w:vAlign w:val="center"/>
          </w:tcPr>
          <w:p w:rsidR="00936F44" w:rsidRDefault="00936F44" w:rsidP="00936F44">
            <w:pPr>
              <w:jc w:val="center"/>
              <w:rPr>
                <w:rFonts w:ascii="宋体" w:hAnsi="宋体" w:cs="宋体"/>
                <w:szCs w:val="21"/>
              </w:rPr>
            </w:pPr>
          </w:p>
        </w:tc>
        <w:tc>
          <w:tcPr>
            <w:tcW w:w="2579" w:type="dxa"/>
            <w:vAlign w:val="center"/>
          </w:tcPr>
          <w:p w:rsidR="00936F44" w:rsidRDefault="00936F44" w:rsidP="00936F44">
            <w:pPr>
              <w:jc w:val="center"/>
              <w:rPr>
                <w:rFonts w:ascii="宋体" w:hAnsi="宋体" w:cs="宋体"/>
                <w:szCs w:val="21"/>
              </w:rPr>
            </w:pPr>
          </w:p>
        </w:tc>
        <w:tc>
          <w:tcPr>
            <w:tcW w:w="1200" w:type="dxa"/>
            <w:vAlign w:val="center"/>
          </w:tcPr>
          <w:p w:rsidR="00936F44" w:rsidRDefault="00936F44" w:rsidP="00936F44">
            <w:pPr>
              <w:jc w:val="center"/>
              <w:rPr>
                <w:rFonts w:ascii="宋体" w:hAnsi="宋体" w:cs="宋体"/>
                <w:szCs w:val="21"/>
              </w:rPr>
            </w:pPr>
          </w:p>
        </w:tc>
      </w:tr>
      <w:tr w:rsidR="00936F44" w:rsidTr="00936F44">
        <w:trPr>
          <w:trHeight w:val="842"/>
        </w:trPr>
        <w:tc>
          <w:tcPr>
            <w:tcW w:w="746" w:type="dxa"/>
            <w:vAlign w:val="center"/>
          </w:tcPr>
          <w:p w:rsidR="00936F44" w:rsidRDefault="00936F44" w:rsidP="00936F44">
            <w:pPr>
              <w:jc w:val="center"/>
              <w:rPr>
                <w:rFonts w:ascii="宋体" w:hAnsi="宋体" w:cs="宋体"/>
                <w:szCs w:val="21"/>
              </w:rPr>
            </w:pPr>
            <w:r>
              <w:rPr>
                <w:rFonts w:ascii="宋体" w:hAnsi="宋体" w:cs="宋体" w:hint="eastAsia"/>
                <w:szCs w:val="21"/>
              </w:rPr>
              <w:t>6</w:t>
            </w:r>
          </w:p>
        </w:tc>
        <w:tc>
          <w:tcPr>
            <w:tcW w:w="1059" w:type="dxa"/>
            <w:vAlign w:val="center"/>
          </w:tcPr>
          <w:p w:rsidR="00936F44" w:rsidRDefault="00936F44" w:rsidP="00936F44">
            <w:pPr>
              <w:jc w:val="center"/>
              <w:rPr>
                <w:rFonts w:ascii="宋体" w:hAnsi="宋体" w:cs="宋体"/>
                <w:szCs w:val="21"/>
              </w:rPr>
            </w:pPr>
          </w:p>
        </w:tc>
        <w:tc>
          <w:tcPr>
            <w:tcW w:w="3032" w:type="dxa"/>
            <w:vAlign w:val="center"/>
          </w:tcPr>
          <w:p w:rsidR="00936F44" w:rsidRDefault="00936F44" w:rsidP="00936F44">
            <w:pPr>
              <w:jc w:val="center"/>
              <w:rPr>
                <w:rFonts w:ascii="宋体" w:hAnsi="宋体" w:cs="宋体"/>
                <w:szCs w:val="21"/>
              </w:rPr>
            </w:pPr>
          </w:p>
        </w:tc>
        <w:tc>
          <w:tcPr>
            <w:tcW w:w="2579" w:type="dxa"/>
            <w:vAlign w:val="center"/>
          </w:tcPr>
          <w:p w:rsidR="00936F44" w:rsidRDefault="00936F44" w:rsidP="00936F44">
            <w:pPr>
              <w:jc w:val="center"/>
              <w:rPr>
                <w:rFonts w:ascii="宋体" w:hAnsi="宋体" w:cs="宋体"/>
                <w:szCs w:val="21"/>
              </w:rPr>
            </w:pPr>
          </w:p>
        </w:tc>
        <w:tc>
          <w:tcPr>
            <w:tcW w:w="1200" w:type="dxa"/>
            <w:vAlign w:val="center"/>
          </w:tcPr>
          <w:p w:rsidR="00936F44" w:rsidRDefault="00936F44" w:rsidP="00936F44">
            <w:pPr>
              <w:jc w:val="center"/>
              <w:rPr>
                <w:rFonts w:ascii="宋体" w:hAnsi="宋体" w:cs="宋体"/>
                <w:szCs w:val="21"/>
              </w:rPr>
            </w:pPr>
          </w:p>
        </w:tc>
      </w:tr>
    </w:tbl>
    <w:p w:rsidR="00CF7C5F" w:rsidRDefault="00CF7C5F">
      <w:pPr>
        <w:snapToGrid w:val="0"/>
        <w:spacing w:before="50" w:after="50"/>
        <w:ind w:rightChars="-389" w:right="-817"/>
        <w:rPr>
          <w:rFonts w:ascii="宋体" w:hAnsi="宋体" w:cs="宋体"/>
          <w:szCs w:val="21"/>
        </w:rPr>
      </w:pPr>
    </w:p>
    <w:p w:rsidR="00CF7C5F" w:rsidRDefault="00CF7C5F">
      <w:pPr>
        <w:snapToGrid w:val="0"/>
        <w:spacing w:before="50" w:after="50"/>
        <w:ind w:leftChars="-22" w:left="-23" w:rightChars="-389" w:right="-817" w:hangingChars="11" w:hanging="23"/>
        <w:rPr>
          <w:rFonts w:ascii="宋体" w:hAnsi="宋体" w:cs="宋体"/>
          <w:szCs w:val="21"/>
        </w:rPr>
      </w:pPr>
    </w:p>
    <w:p w:rsidR="00936F44" w:rsidRDefault="00936F44" w:rsidP="00936F44">
      <w:pPr>
        <w:spacing w:line="380" w:lineRule="exact"/>
        <w:rPr>
          <w:rFonts w:ascii="宋体" w:hAnsi="宋体"/>
          <w:color w:val="000000"/>
          <w:szCs w:val="21"/>
          <w:u w:val="single"/>
        </w:rPr>
      </w:pPr>
      <w:r w:rsidRPr="0040179D">
        <w:rPr>
          <w:rFonts w:ascii="宋体" w:hAnsi="宋体" w:hint="eastAsia"/>
          <w:color w:val="000000"/>
          <w:szCs w:val="21"/>
        </w:rPr>
        <w:t>供应商（盖章）：</w:t>
      </w:r>
    </w:p>
    <w:p w:rsidR="00936F44" w:rsidRPr="0040179D" w:rsidRDefault="00936F44" w:rsidP="00936F44">
      <w:pPr>
        <w:spacing w:line="380" w:lineRule="exact"/>
        <w:rPr>
          <w:rFonts w:ascii="宋体"/>
          <w:color w:val="000000"/>
          <w:szCs w:val="21"/>
        </w:rPr>
      </w:pPr>
    </w:p>
    <w:p w:rsidR="00936F44" w:rsidRDefault="00051559" w:rsidP="00936F44">
      <w:pPr>
        <w:spacing w:line="380" w:lineRule="exact"/>
        <w:rPr>
          <w:rFonts w:ascii="宋体" w:hAnsi="宋体"/>
          <w:color w:val="000000"/>
          <w:szCs w:val="21"/>
          <w:u w:val="single"/>
        </w:rPr>
      </w:pPr>
      <w:r>
        <w:rPr>
          <w:rFonts w:ascii="宋体" w:hAnsi="宋体" w:cs="宋体" w:hint="eastAsia"/>
          <w:szCs w:val="21"/>
        </w:rPr>
        <w:t>单位负责人或其委托代理人（签字或盖章）</w:t>
      </w:r>
      <w:r w:rsidR="00936F44" w:rsidRPr="0040179D">
        <w:rPr>
          <w:rFonts w:ascii="宋体" w:hAnsi="宋体" w:hint="eastAsia"/>
          <w:color w:val="000000"/>
          <w:szCs w:val="21"/>
        </w:rPr>
        <w:t>：</w:t>
      </w:r>
    </w:p>
    <w:p w:rsidR="00936F44" w:rsidRPr="0040179D" w:rsidRDefault="00936F44" w:rsidP="00936F44">
      <w:pPr>
        <w:spacing w:line="380" w:lineRule="exact"/>
        <w:rPr>
          <w:rFonts w:ascii="宋体"/>
          <w:color w:val="000000"/>
          <w:szCs w:val="21"/>
          <w:u w:val="single"/>
        </w:rPr>
      </w:pPr>
    </w:p>
    <w:p w:rsidR="00936F44" w:rsidRPr="0040179D" w:rsidRDefault="00936F44" w:rsidP="00936F44">
      <w:pPr>
        <w:rPr>
          <w:rFonts w:ascii="宋体" w:hAnsi="宋体"/>
          <w:b/>
          <w:color w:val="000000"/>
          <w:szCs w:val="21"/>
        </w:rPr>
      </w:pPr>
      <w:r w:rsidRPr="0040179D">
        <w:rPr>
          <w:rFonts w:ascii="宋体" w:hint="eastAsia"/>
          <w:color w:val="000000"/>
          <w:szCs w:val="21"/>
        </w:rPr>
        <w:t>日          期：</w:t>
      </w:r>
    </w:p>
    <w:p w:rsidR="00CF7C5F" w:rsidRDefault="00CF7C5F">
      <w:pPr>
        <w:spacing w:line="360" w:lineRule="auto"/>
        <w:jc w:val="left"/>
        <w:rPr>
          <w:rFonts w:ascii="宋体" w:hAnsi="宋体" w:cs="宋体"/>
          <w:szCs w:val="21"/>
        </w:rPr>
      </w:pPr>
    </w:p>
    <w:p w:rsidR="00CF7C5F" w:rsidRDefault="00CF7C5F">
      <w:pPr>
        <w:spacing w:line="360" w:lineRule="auto"/>
        <w:jc w:val="left"/>
        <w:rPr>
          <w:rFonts w:ascii="宋体" w:hAnsi="宋体" w:cs="宋体"/>
          <w:szCs w:val="21"/>
        </w:rPr>
      </w:pPr>
    </w:p>
    <w:p w:rsidR="00CF7C5F" w:rsidRDefault="00CF7C5F">
      <w:pPr>
        <w:spacing w:line="360" w:lineRule="auto"/>
        <w:jc w:val="left"/>
        <w:rPr>
          <w:rFonts w:ascii="宋体" w:hAnsi="宋体" w:cs="宋体"/>
          <w:szCs w:val="21"/>
        </w:rPr>
      </w:pPr>
    </w:p>
    <w:p w:rsidR="00CF7C5F" w:rsidRDefault="00CF7C5F">
      <w:pPr>
        <w:pStyle w:val="25"/>
        <w:rPr>
          <w:rFonts w:hAnsi="宋体" w:cs="宋体"/>
          <w:szCs w:val="21"/>
        </w:rPr>
      </w:pPr>
    </w:p>
    <w:p w:rsidR="00CF7C5F" w:rsidRDefault="00CF7C5F">
      <w:pPr>
        <w:pStyle w:val="25"/>
        <w:rPr>
          <w:rFonts w:hAnsi="宋体" w:cs="宋体"/>
          <w:szCs w:val="21"/>
        </w:rPr>
      </w:pPr>
    </w:p>
    <w:p w:rsidR="00CF7C5F" w:rsidRDefault="00CF7C5F">
      <w:pPr>
        <w:pStyle w:val="25"/>
        <w:rPr>
          <w:rFonts w:hAnsi="宋体" w:cs="宋体"/>
          <w:szCs w:val="21"/>
        </w:rPr>
      </w:pPr>
    </w:p>
    <w:p w:rsidR="00CF7C5F" w:rsidRDefault="00CF7C5F">
      <w:pPr>
        <w:pStyle w:val="25"/>
        <w:rPr>
          <w:rFonts w:hAnsi="宋体" w:cs="宋体"/>
          <w:szCs w:val="21"/>
        </w:rPr>
      </w:pPr>
    </w:p>
    <w:p w:rsidR="00CF7C5F" w:rsidRDefault="00CF7C5F">
      <w:pPr>
        <w:pStyle w:val="25"/>
        <w:rPr>
          <w:rFonts w:hAnsi="宋体" w:cs="宋体"/>
          <w:szCs w:val="21"/>
        </w:rPr>
      </w:pPr>
    </w:p>
    <w:p w:rsidR="00CF7C5F" w:rsidRDefault="00CF7C5F">
      <w:pPr>
        <w:pStyle w:val="25"/>
        <w:rPr>
          <w:rFonts w:hAnsi="宋体" w:cs="宋体"/>
          <w:szCs w:val="21"/>
        </w:rPr>
      </w:pPr>
    </w:p>
    <w:p w:rsidR="00CF7C5F" w:rsidRDefault="00CF7C5F">
      <w:pPr>
        <w:pStyle w:val="25"/>
        <w:rPr>
          <w:rFonts w:hAnsi="宋体" w:cs="宋体"/>
          <w:szCs w:val="21"/>
        </w:rPr>
      </w:pPr>
    </w:p>
    <w:p w:rsidR="00AB4EF3" w:rsidRDefault="00AB4EF3" w:rsidP="00936F44">
      <w:pPr>
        <w:jc w:val="center"/>
        <w:rPr>
          <w:rFonts w:ascii="宋体" w:hAnsi="宋体" w:cs="宋体"/>
          <w:szCs w:val="21"/>
        </w:rPr>
      </w:pPr>
    </w:p>
    <w:p w:rsidR="00AB4EF3" w:rsidRDefault="00AB4EF3" w:rsidP="00AB4EF3">
      <w:pPr>
        <w:jc w:val="left"/>
        <w:rPr>
          <w:rFonts w:ascii="宋体" w:hAnsi="宋体" w:cs="宋体"/>
          <w:b/>
          <w:sz w:val="24"/>
        </w:rPr>
      </w:pPr>
      <w:r w:rsidRPr="002F5779">
        <w:rPr>
          <w:rFonts w:ascii="宋体" w:hAnsi="宋体" w:cs="宋体"/>
          <w:b/>
          <w:sz w:val="24"/>
        </w:rPr>
        <w:lastRenderedPageBreak/>
        <w:t>附件</w:t>
      </w:r>
      <w:r>
        <w:rPr>
          <w:rFonts w:ascii="宋体" w:hAnsi="宋体" w:cs="宋体" w:hint="eastAsia"/>
          <w:b/>
          <w:sz w:val="24"/>
        </w:rPr>
        <w:t>10</w:t>
      </w:r>
    </w:p>
    <w:p w:rsidR="00AB4EF3" w:rsidRDefault="00AB4EF3" w:rsidP="00936F44">
      <w:pPr>
        <w:jc w:val="center"/>
        <w:rPr>
          <w:rFonts w:ascii="宋体" w:hAnsi="宋体" w:cs="宋体"/>
          <w:b/>
          <w:sz w:val="24"/>
        </w:rPr>
      </w:pPr>
    </w:p>
    <w:p w:rsidR="00936F44" w:rsidRPr="00AB4EF3" w:rsidRDefault="00936F44" w:rsidP="00936F44">
      <w:pPr>
        <w:jc w:val="center"/>
        <w:rPr>
          <w:rFonts w:ascii="宋体" w:hAnsi="宋体"/>
          <w:b/>
          <w:kern w:val="0"/>
          <w:sz w:val="22"/>
        </w:rPr>
      </w:pPr>
      <w:r w:rsidRPr="00AB4EF3">
        <w:rPr>
          <w:rFonts w:ascii="宋体" w:hAnsi="宋体" w:hint="eastAsia"/>
          <w:b/>
          <w:kern w:val="0"/>
          <w:sz w:val="24"/>
          <w:szCs w:val="28"/>
        </w:rPr>
        <w:t>技术规格偏离表</w:t>
      </w:r>
    </w:p>
    <w:p w:rsidR="00936F44" w:rsidRDefault="00936F44" w:rsidP="00936F44">
      <w:pPr>
        <w:rPr>
          <w:rFonts w:ascii="宋体" w:hAnsi="宋体" w:cs="宋体"/>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
        <w:gridCol w:w="3527"/>
        <w:gridCol w:w="2767"/>
        <w:gridCol w:w="1552"/>
      </w:tblGrid>
      <w:tr w:rsidR="00936F44" w:rsidTr="00936F44">
        <w:trPr>
          <w:trHeight w:hRule="exact" w:val="998"/>
          <w:jc w:val="center"/>
        </w:trPr>
        <w:tc>
          <w:tcPr>
            <w:tcW w:w="794" w:type="dxa"/>
            <w:vAlign w:val="center"/>
          </w:tcPr>
          <w:p w:rsidR="00936F44" w:rsidRDefault="00936F44" w:rsidP="00936F44">
            <w:pPr>
              <w:jc w:val="center"/>
              <w:rPr>
                <w:rFonts w:ascii="宋体" w:hAnsi="宋体" w:cs="宋体"/>
                <w:szCs w:val="21"/>
              </w:rPr>
            </w:pPr>
            <w:r>
              <w:rPr>
                <w:rFonts w:ascii="宋体" w:hAnsi="宋体" w:cs="宋体" w:hint="eastAsia"/>
                <w:szCs w:val="21"/>
              </w:rPr>
              <w:t>序号</w:t>
            </w:r>
          </w:p>
        </w:tc>
        <w:tc>
          <w:tcPr>
            <w:tcW w:w="3527" w:type="dxa"/>
            <w:vAlign w:val="center"/>
          </w:tcPr>
          <w:p w:rsidR="00936F44" w:rsidRDefault="00936F44" w:rsidP="00936F44">
            <w:pPr>
              <w:spacing w:line="320" w:lineRule="exact"/>
              <w:jc w:val="center"/>
              <w:rPr>
                <w:rFonts w:ascii="宋体" w:hAnsi="宋体" w:cs="宋体"/>
                <w:szCs w:val="21"/>
              </w:rPr>
            </w:pPr>
            <w:r>
              <w:rPr>
                <w:rFonts w:ascii="宋体" w:hAnsi="宋体" w:cs="宋体" w:hint="eastAsia"/>
                <w:szCs w:val="21"/>
              </w:rPr>
              <w:t>竞争性磋商文件项目需求</w:t>
            </w:r>
          </w:p>
        </w:tc>
        <w:tc>
          <w:tcPr>
            <w:tcW w:w="2767" w:type="dxa"/>
            <w:vAlign w:val="center"/>
          </w:tcPr>
          <w:p w:rsidR="00936F44" w:rsidRDefault="00936F44" w:rsidP="00936F44">
            <w:pPr>
              <w:jc w:val="center"/>
              <w:rPr>
                <w:rFonts w:ascii="宋体" w:hAnsi="宋体" w:cs="宋体"/>
                <w:szCs w:val="21"/>
              </w:rPr>
            </w:pPr>
            <w:r>
              <w:rPr>
                <w:rFonts w:ascii="宋体" w:hAnsi="宋体" w:cs="宋体" w:hint="eastAsia"/>
                <w:szCs w:val="21"/>
              </w:rPr>
              <w:t>磋商响应文件对应规格</w:t>
            </w:r>
          </w:p>
        </w:tc>
        <w:tc>
          <w:tcPr>
            <w:tcW w:w="1552" w:type="dxa"/>
            <w:vAlign w:val="center"/>
          </w:tcPr>
          <w:p w:rsidR="00936F44" w:rsidRDefault="00936F44" w:rsidP="00936F44">
            <w:pPr>
              <w:jc w:val="center"/>
              <w:rPr>
                <w:rFonts w:ascii="宋体" w:hAnsi="宋体" w:cs="宋体"/>
                <w:szCs w:val="21"/>
              </w:rPr>
            </w:pPr>
            <w:r>
              <w:rPr>
                <w:rFonts w:ascii="宋体" w:hAnsi="宋体" w:cs="宋体" w:hint="eastAsia"/>
                <w:szCs w:val="21"/>
              </w:rPr>
              <w:t>说明</w:t>
            </w:r>
          </w:p>
        </w:tc>
      </w:tr>
      <w:tr w:rsidR="00936F44" w:rsidTr="00936F44">
        <w:trPr>
          <w:trHeight w:val="887"/>
          <w:jc w:val="center"/>
        </w:trPr>
        <w:tc>
          <w:tcPr>
            <w:tcW w:w="794" w:type="dxa"/>
            <w:vAlign w:val="center"/>
          </w:tcPr>
          <w:p w:rsidR="00936F44" w:rsidRDefault="00936F44" w:rsidP="00936F44">
            <w:pPr>
              <w:jc w:val="center"/>
              <w:rPr>
                <w:rFonts w:ascii="宋体" w:hAnsi="宋体" w:cs="宋体"/>
                <w:szCs w:val="21"/>
              </w:rPr>
            </w:pPr>
            <w:r>
              <w:rPr>
                <w:rFonts w:ascii="宋体" w:hAnsi="宋体" w:cs="宋体" w:hint="eastAsia"/>
                <w:szCs w:val="21"/>
              </w:rPr>
              <w:t>1</w:t>
            </w:r>
          </w:p>
        </w:tc>
        <w:tc>
          <w:tcPr>
            <w:tcW w:w="3527" w:type="dxa"/>
            <w:vAlign w:val="center"/>
          </w:tcPr>
          <w:p w:rsidR="00936F44" w:rsidRDefault="00936F44" w:rsidP="00936F44">
            <w:pPr>
              <w:jc w:val="left"/>
              <w:rPr>
                <w:rFonts w:ascii="宋体" w:hAnsi="宋体" w:cs="宋体"/>
                <w:szCs w:val="21"/>
              </w:rPr>
            </w:pPr>
          </w:p>
        </w:tc>
        <w:tc>
          <w:tcPr>
            <w:tcW w:w="2767" w:type="dxa"/>
            <w:vAlign w:val="center"/>
          </w:tcPr>
          <w:p w:rsidR="00936F44" w:rsidRDefault="00936F44" w:rsidP="00936F44">
            <w:pPr>
              <w:jc w:val="center"/>
              <w:rPr>
                <w:rFonts w:ascii="宋体" w:hAnsi="宋体" w:cs="宋体"/>
                <w:szCs w:val="21"/>
              </w:rPr>
            </w:pPr>
          </w:p>
        </w:tc>
        <w:tc>
          <w:tcPr>
            <w:tcW w:w="1552" w:type="dxa"/>
            <w:vAlign w:val="center"/>
          </w:tcPr>
          <w:p w:rsidR="00936F44" w:rsidRDefault="00936F44" w:rsidP="00936F44">
            <w:pPr>
              <w:jc w:val="center"/>
              <w:rPr>
                <w:rFonts w:ascii="宋体" w:hAnsi="宋体" w:cs="宋体"/>
                <w:szCs w:val="21"/>
              </w:rPr>
            </w:pPr>
          </w:p>
        </w:tc>
      </w:tr>
      <w:tr w:rsidR="00936F44" w:rsidTr="00936F44">
        <w:trPr>
          <w:trHeight w:val="887"/>
          <w:jc w:val="center"/>
        </w:trPr>
        <w:tc>
          <w:tcPr>
            <w:tcW w:w="794" w:type="dxa"/>
            <w:vAlign w:val="center"/>
          </w:tcPr>
          <w:p w:rsidR="00936F44" w:rsidRDefault="00936F44" w:rsidP="00936F44">
            <w:pPr>
              <w:jc w:val="center"/>
              <w:rPr>
                <w:rFonts w:ascii="宋体" w:hAnsi="宋体" w:cs="宋体"/>
                <w:szCs w:val="21"/>
              </w:rPr>
            </w:pPr>
            <w:r>
              <w:rPr>
                <w:rFonts w:ascii="宋体" w:hAnsi="宋体" w:cs="宋体" w:hint="eastAsia"/>
                <w:szCs w:val="21"/>
              </w:rPr>
              <w:t>2</w:t>
            </w:r>
          </w:p>
        </w:tc>
        <w:tc>
          <w:tcPr>
            <w:tcW w:w="3527" w:type="dxa"/>
            <w:vAlign w:val="center"/>
          </w:tcPr>
          <w:p w:rsidR="00936F44" w:rsidRDefault="00936F44" w:rsidP="00936F44">
            <w:pPr>
              <w:jc w:val="left"/>
              <w:rPr>
                <w:rFonts w:ascii="宋体" w:hAnsi="宋体" w:cs="宋体"/>
                <w:szCs w:val="21"/>
              </w:rPr>
            </w:pPr>
          </w:p>
        </w:tc>
        <w:tc>
          <w:tcPr>
            <w:tcW w:w="2767" w:type="dxa"/>
            <w:vAlign w:val="center"/>
          </w:tcPr>
          <w:p w:rsidR="00936F44" w:rsidRDefault="00936F44" w:rsidP="00936F44">
            <w:pPr>
              <w:jc w:val="center"/>
              <w:rPr>
                <w:rFonts w:ascii="宋体" w:hAnsi="宋体" w:cs="宋体"/>
                <w:szCs w:val="21"/>
              </w:rPr>
            </w:pPr>
          </w:p>
        </w:tc>
        <w:tc>
          <w:tcPr>
            <w:tcW w:w="1552" w:type="dxa"/>
            <w:vAlign w:val="center"/>
          </w:tcPr>
          <w:p w:rsidR="00936F44" w:rsidRDefault="00936F44" w:rsidP="00936F44">
            <w:pPr>
              <w:jc w:val="center"/>
              <w:rPr>
                <w:rFonts w:ascii="宋体" w:hAnsi="宋体" w:cs="宋体"/>
                <w:szCs w:val="21"/>
              </w:rPr>
            </w:pPr>
          </w:p>
        </w:tc>
      </w:tr>
      <w:tr w:rsidR="00936F44" w:rsidTr="00936F44">
        <w:trPr>
          <w:trHeight w:val="887"/>
          <w:jc w:val="center"/>
        </w:trPr>
        <w:tc>
          <w:tcPr>
            <w:tcW w:w="794" w:type="dxa"/>
            <w:vAlign w:val="center"/>
          </w:tcPr>
          <w:p w:rsidR="00936F44" w:rsidRDefault="00936F44" w:rsidP="00936F44">
            <w:pPr>
              <w:jc w:val="center"/>
              <w:rPr>
                <w:rFonts w:ascii="宋体" w:hAnsi="宋体" w:cs="宋体"/>
                <w:szCs w:val="21"/>
              </w:rPr>
            </w:pPr>
            <w:r>
              <w:rPr>
                <w:rFonts w:ascii="宋体" w:hAnsi="宋体" w:cs="宋体" w:hint="eastAsia"/>
                <w:szCs w:val="21"/>
              </w:rPr>
              <w:t>3</w:t>
            </w:r>
          </w:p>
        </w:tc>
        <w:tc>
          <w:tcPr>
            <w:tcW w:w="3527" w:type="dxa"/>
            <w:vAlign w:val="center"/>
          </w:tcPr>
          <w:p w:rsidR="00936F44" w:rsidRDefault="00936F44" w:rsidP="00936F44">
            <w:pPr>
              <w:jc w:val="left"/>
              <w:rPr>
                <w:rFonts w:ascii="宋体" w:hAnsi="宋体" w:cs="宋体"/>
                <w:szCs w:val="21"/>
              </w:rPr>
            </w:pPr>
          </w:p>
        </w:tc>
        <w:tc>
          <w:tcPr>
            <w:tcW w:w="2767" w:type="dxa"/>
            <w:vAlign w:val="center"/>
          </w:tcPr>
          <w:p w:rsidR="00936F44" w:rsidRDefault="00936F44" w:rsidP="00936F44">
            <w:pPr>
              <w:jc w:val="center"/>
              <w:rPr>
                <w:rFonts w:ascii="宋体" w:hAnsi="宋体" w:cs="宋体"/>
                <w:szCs w:val="21"/>
              </w:rPr>
            </w:pPr>
          </w:p>
        </w:tc>
        <w:tc>
          <w:tcPr>
            <w:tcW w:w="1552" w:type="dxa"/>
            <w:vAlign w:val="center"/>
          </w:tcPr>
          <w:p w:rsidR="00936F44" w:rsidRDefault="00936F44" w:rsidP="00936F44">
            <w:pPr>
              <w:jc w:val="center"/>
              <w:rPr>
                <w:rFonts w:ascii="宋体" w:hAnsi="宋体" w:cs="宋体"/>
                <w:szCs w:val="21"/>
              </w:rPr>
            </w:pPr>
          </w:p>
        </w:tc>
      </w:tr>
      <w:tr w:rsidR="00936F44" w:rsidTr="00936F44">
        <w:trPr>
          <w:trHeight w:val="887"/>
          <w:jc w:val="center"/>
        </w:trPr>
        <w:tc>
          <w:tcPr>
            <w:tcW w:w="794" w:type="dxa"/>
            <w:vAlign w:val="center"/>
          </w:tcPr>
          <w:p w:rsidR="00936F44" w:rsidRDefault="00936F44" w:rsidP="00936F44">
            <w:pPr>
              <w:jc w:val="center"/>
              <w:rPr>
                <w:rFonts w:ascii="宋体" w:hAnsi="宋体" w:cs="宋体"/>
                <w:szCs w:val="21"/>
              </w:rPr>
            </w:pPr>
            <w:r>
              <w:rPr>
                <w:rFonts w:ascii="宋体" w:hAnsi="宋体" w:cs="宋体" w:hint="eastAsia"/>
                <w:szCs w:val="21"/>
              </w:rPr>
              <w:t>4</w:t>
            </w:r>
          </w:p>
        </w:tc>
        <w:tc>
          <w:tcPr>
            <w:tcW w:w="3527" w:type="dxa"/>
            <w:vAlign w:val="center"/>
          </w:tcPr>
          <w:p w:rsidR="00936F44" w:rsidRDefault="00936F44" w:rsidP="00936F44">
            <w:pPr>
              <w:jc w:val="left"/>
              <w:rPr>
                <w:rFonts w:ascii="宋体" w:hAnsi="宋体" w:cs="宋体"/>
                <w:szCs w:val="21"/>
              </w:rPr>
            </w:pPr>
          </w:p>
        </w:tc>
        <w:tc>
          <w:tcPr>
            <w:tcW w:w="2767" w:type="dxa"/>
            <w:vAlign w:val="center"/>
          </w:tcPr>
          <w:p w:rsidR="00936F44" w:rsidRDefault="00936F44" w:rsidP="00936F44">
            <w:pPr>
              <w:jc w:val="center"/>
              <w:rPr>
                <w:rFonts w:ascii="宋体" w:hAnsi="宋体" w:cs="宋体"/>
                <w:szCs w:val="21"/>
              </w:rPr>
            </w:pPr>
          </w:p>
        </w:tc>
        <w:tc>
          <w:tcPr>
            <w:tcW w:w="1552" w:type="dxa"/>
            <w:vAlign w:val="center"/>
          </w:tcPr>
          <w:p w:rsidR="00936F44" w:rsidRDefault="00936F44" w:rsidP="00936F44">
            <w:pPr>
              <w:jc w:val="center"/>
              <w:rPr>
                <w:rFonts w:ascii="宋体" w:hAnsi="宋体" w:cs="宋体"/>
                <w:szCs w:val="21"/>
              </w:rPr>
            </w:pPr>
          </w:p>
        </w:tc>
      </w:tr>
      <w:tr w:rsidR="00936F44" w:rsidTr="00936F44">
        <w:trPr>
          <w:trHeight w:val="887"/>
          <w:jc w:val="center"/>
        </w:trPr>
        <w:tc>
          <w:tcPr>
            <w:tcW w:w="794" w:type="dxa"/>
            <w:vAlign w:val="center"/>
          </w:tcPr>
          <w:p w:rsidR="00936F44" w:rsidRDefault="00936F44" w:rsidP="00936F44">
            <w:pPr>
              <w:jc w:val="center"/>
              <w:rPr>
                <w:rFonts w:ascii="宋体" w:hAnsi="宋体" w:cs="宋体"/>
                <w:szCs w:val="21"/>
              </w:rPr>
            </w:pPr>
            <w:r>
              <w:rPr>
                <w:rFonts w:ascii="宋体" w:hAnsi="宋体" w:cs="宋体" w:hint="eastAsia"/>
                <w:szCs w:val="21"/>
              </w:rPr>
              <w:t>5</w:t>
            </w:r>
          </w:p>
        </w:tc>
        <w:tc>
          <w:tcPr>
            <w:tcW w:w="3527" w:type="dxa"/>
            <w:vAlign w:val="center"/>
          </w:tcPr>
          <w:p w:rsidR="00936F44" w:rsidRDefault="00936F44" w:rsidP="00936F44">
            <w:pPr>
              <w:jc w:val="left"/>
              <w:rPr>
                <w:rFonts w:ascii="宋体" w:hAnsi="宋体" w:cs="宋体"/>
                <w:szCs w:val="21"/>
              </w:rPr>
            </w:pPr>
          </w:p>
        </w:tc>
        <w:tc>
          <w:tcPr>
            <w:tcW w:w="2767" w:type="dxa"/>
            <w:vAlign w:val="center"/>
          </w:tcPr>
          <w:p w:rsidR="00936F44" w:rsidRDefault="00936F44" w:rsidP="00936F44">
            <w:pPr>
              <w:jc w:val="center"/>
              <w:rPr>
                <w:rFonts w:ascii="宋体" w:hAnsi="宋体" w:cs="宋体"/>
                <w:szCs w:val="21"/>
              </w:rPr>
            </w:pPr>
          </w:p>
        </w:tc>
        <w:tc>
          <w:tcPr>
            <w:tcW w:w="1552" w:type="dxa"/>
            <w:vAlign w:val="center"/>
          </w:tcPr>
          <w:p w:rsidR="00936F44" w:rsidRDefault="00936F44" w:rsidP="00936F44">
            <w:pPr>
              <w:jc w:val="center"/>
              <w:rPr>
                <w:rFonts w:ascii="宋体" w:hAnsi="宋体" w:cs="宋体"/>
                <w:szCs w:val="21"/>
              </w:rPr>
            </w:pPr>
          </w:p>
        </w:tc>
      </w:tr>
      <w:tr w:rsidR="00936F44" w:rsidTr="00936F44">
        <w:trPr>
          <w:trHeight w:val="887"/>
          <w:jc w:val="center"/>
        </w:trPr>
        <w:tc>
          <w:tcPr>
            <w:tcW w:w="794" w:type="dxa"/>
            <w:vAlign w:val="center"/>
          </w:tcPr>
          <w:p w:rsidR="00936F44" w:rsidRDefault="00936F44" w:rsidP="00936F44">
            <w:pPr>
              <w:jc w:val="center"/>
              <w:rPr>
                <w:rFonts w:ascii="宋体" w:hAnsi="宋体" w:cs="宋体"/>
                <w:szCs w:val="21"/>
              </w:rPr>
            </w:pPr>
            <w:r>
              <w:rPr>
                <w:rFonts w:ascii="宋体" w:hAnsi="宋体" w:cs="宋体" w:hint="eastAsia"/>
                <w:szCs w:val="21"/>
              </w:rPr>
              <w:t>6</w:t>
            </w:r>
          </w:p>
        </w:tc>
        <w:tc>
          <w:tcPr>
            <w:tcW w:w="3527" w:type="dxa"/>
            <w:vAlign w:val="center"/>
          </w:tcPr>
          <w:p w:rsidR="00936F44" w:rsidRDefault="00936F44" w:rsidP="00936F44">
            <w:pPr>
              <w:jc w:val="left"/>
              <w:rPr>
                <w:rFonts w:ascii="宋体" w:hAnsi="宋体" w:cs="宋体"/>
                <w:szCs w:val="21"/>
              </w:rPr>
            </w:pPr>
          </w:p>
        </w:tc>
        <w:tc>
          <w:tcPr>
            <w:tcW w:w="2767" w:type="dxa"/>
            <w:vAlign w:val="center"/>
          </w:tcPr>
          <w:p w:rsidR="00936F44" w:rsidRDefault="00936F44" w:rsidP="00936F44">
            <w:pPr>
              <w:jc w:val="center"/>
              <w:rPr>
                <w:rFonts w:ascii="宋体" w:hAnsi="宋体" w:cs="宋体"/>
                <w:szCs w:val="21"/>
              </w:rPr>
            </w:pPr>
          </w:p>
        </w:tc>
        <w:tc>
          <w:tcPr>
            <w:tcW w:w="1552" w:type="dxa"/>
            <w:vAlign w:val="center"/>
          </w:tcPr>
          <w:p w:rsidR="00936F44" w:rsidRDefault="00936F44" w:rsidP="00936F44">
            <w:pPr>
              <w:jc w:val="center"/>
              <w:rPr>
                <w:rFonts w:ascii="宋体" w:hAnsi="宋体" w:cs="宋体"/>
                <w:szCs w:val="21"/>
              </w:rPr>
            </w:pPr>
          </w:p>
        </w:tc>
      </w:tr>
    </w:tbl>
    <w:p w:rsidR="00936F44" w:rsidRPr="0040179D" w:rsidRDefault="00936F44" w:rsidP="00936F44">
      <w:pPr>
        <w:spacing w:line="600" w:lineRule="auto"/>
        <w:rPr>
          <w:rFonts w:ascii="宋体" w:hAnsi="宋体"/>
          <w:szCs w:val="21"/>
        </w:rPr>
      </w:pPr>
    </w:p>
    <w:p w:rsidR="00936F44" w:rsidRDefault="00936F44" w:rsidP="00936F44">
      <w:pPr>
        <w:spacing w:line="380" w:lineRule="exact"/>
        <w:rPr>
          <w:rFonts w:ascii="宋体" w:hAnsi="宋体"/>
          <w:color w:val="000000"/>
          <w:szCs w:val="21"/>
          <w:u w:val="single"/>
        </w:rPr>
      </w:pPr>
      <w:r w:rsidRPr="0040179D">
        <w:rPr>
          <w:rFonts w:ascii="宋体" w:hAnsi="宋体" w:hint="eastAsia"/>
          <w:color w:val="000000"/>
          <w:szCs w:val="21"/>
        </w:rPr>
        <w:t>供应商（盖章）：</w:t>
      </w:r>
    </w:p>
    <w:p w:rsidR="00936F44" w:rsidRPr="0040179D" w:rsidRDefault="00936F44" w:rsidP="00936F44">
      <w:pPr>
        <w:spacing w:line="380" w:lineRule="exact"/>
        <w:rPr>
          <w:rFonts w:ascii="宋体"/>
          <w:color w:val="000000"/>
          <w:szCs w:val="21"/>
        </w:rPr>
      </w:pPr>
    </w:p>
    <w:p w:rsidR="00936F44" w:rsidRDefault="00051559" w:rsidP="00936F44">
      <w:pPr>
        <w:spacing w:line="380" w:lineRule="exact"/>
        <w:rPr>
          <w:rFonts w:ascii="宋体" w:hAnsi="宋体"/>
          <w:color w:val="000000"/>
          <w:szCs w:val="21"/>
          <w:u w:val="single"/>
        </w:rPr>
      </w:pPr>
      <w:r>
        <w:rPr>
          <w:rFonts w:ascii="宋体" w:hAnsi="宋体" w:cs="宋体" w:hint="eastAsia"/>
          <w:szCs w:val="21"/>
        </w:rPr>
        <w:t>单位负责人或其委托代理人（签字或盖章）</w:t>
      </w:r>
      <w:r w:rsidR="00936F44" w:rsidRPr="0040179D">
        <w:rPr>
          <w:rFonts w:ascii="宋体" w:hAnsi="宋体" w:hint="eastAsia"/>
          <w:color w:val="000000"/>
          <w:szCs w:val="21"/>
        </w:rPr>
        <w:t>：</w:t>
      </w:r>
    </w:p>
    <w:p w:rsidR="00936F44" w:rsidRPr="0040179D" w:rsidRDefault="00936F44" w:rsidP="00936F44">
      <w:pPr>
        <w:spacing w:line="380" w:lineRule="exact"/>
        <w:rPr>
          <w:rFonts w:ascii="宋体"/>
          <w:color w:val="000000"/>
          <w:szCs w:val="21"/>
          <w:u w:val="single"/>
        </w:rPr>
      </w:pPr>
    </w:p>
    <w:p w:rsidR="00936F44" w:rsidRPr="0040179D" w:rsidRDefault="00936F44" w:rsidP="00936F44">
      <w:pPr>
        <w:rPr>
          <w:rFonts w:ascii="宋体" w:hAnsi="宋体"/>
          <w:b/>
          <w:color w:val="000000"/>
          <w:szCs w:val="21"/>
        </w:rPr>
      </w:pPr>
      <w:r w:rsidRPr="0040179D">
        <w:rPr>
          <w:rFonts w:ascii="宋体" w:hint="eastAsia"/>
          <w:color w:val="000000"/>
          <w:szCs w:val="21"/>
        </w:rPr>
        <w:t>日          期：</w:t>
      </w:r>
    </w:p>
    <w:p w:rsidR="00CF7C5F" w:rsidRDefault="00CF7C5F">
      <w:pPr>
        <w:spacing w:line="360" w:lineRule="auto"/>
        <w:jc w:val="left"/>
        <w:rPr>
          <w:rFonts w:ascii="宋体" w:hAnsi="宋体" w:cs="宋体"/>
          <w:szCs w:val="21"/>
        </w:rPr>
      </w:pPr>
    </w:p>
    <w:p w:rsidR="00CF7C5F" w:rsidRDefault="00CF7C5F">
      <w:pPr>
        <w:spacing w:line="360" w:lineRule="auto"/>
        <w:jc w:val="left"/>
        <w:rPr>
          <w:rFonts w:ascii="宋体" w:hAnsi="宋体" w:cs="宋体"/>
          <w:szCs w:val="21"/>
        </w:rPr>
      </w:pPr>
    </w:p>
    <w:p w:rsidR="00CF7C5F" w:rsidRDefault="00CF7C5F">
      <w:pPr>
        <w:spacing w:line="360" w:lineRule="auto"/>
        <w:jc w:val="left"/>
        <w:rPr>
          <w:rFonts w:ascii="宋体" w:hAnsi="宋体" w:cs="宋体"/>
          <w:szCs w:val="21"/>
        </w:rPr>
      </w:pPr>
    </w:p>
    <w:p w:rsidR="00CF7C5F" w:rsidRDefault="00BC2709">
      <w:pPr>
        <w:pStyle w:val="25"/>
        <w:ind w:left="0" w:firstLine="0"/>
        <w:rPr>
          <w:rFonts w:hAnsi="宋体" w:cs="宋体"/>
          <w:szCs w:val="21"/>
        </w:rPr>
        <w:sectPr w:rsidR="00CF7C5F">
          <w:pgSz w:w="11906" w:h="16838"/>
          <w:pgMar w:top="1474" w:right="1797" w:bottom="1247" w:left="1797" w:header="851" w:footer="851" w:gutter="0"/>
          <w:cols w:space="720"/>
          <w:titlePg/>
          <w:docGrid w:linePitch="312"/>
        </w:sectPr>
      </w:pPr>
      <w:r>
        <w:rPr>
          <w:rFonts w:hAnsi="宋体" w:cs="宋体" w:hint="eastAsia"/>
          <w:szCs w:val="21"/>
        </w:rPr>
        <w:br w:type="page"/>
      </w:r>
    </w:p>
    <w:p w:rsidR="00AB4EF3" w:rsidRPr="00AB4EF3" w:rsidRDefault="00AB4EF3" w:rsidP="00AB4EF3">
      <w:pPr>
        <w:spacing w:line="360" w:lineRule="auto"/>
      </w:pPr>
      <w:r w:rsidRPr="002F5779">
        <w:rPr>
          <w:rFonts w:ascii="宋体" w:hAnsi="宋体" w:cs="宋体"/>
          <w:b/>
          <w:sz w:val="24"/>
        </w:rPr>
        <w:lastRenderedPageBreak/>
        <w:t>附件</w:t>
      </w:r>
      <w:r>
        <w:rPr>
          <w:rFonts w:ascii="宋体" w:hAnsi="宋体" w:cs="宋体" w:hint="eastAsia"/>
          <w:b/>
          <w:sz w:val="24"/>
        </w:rPr>
        <w:t>11</w:t>
      </w:r>
    </w:p>
    <w:p w:rsidR="00AB4EF3" w:rsidRDefault="00AB4EF3" w:rsidP="00AB4EF3">
      <w:pPr>
        <w:pStyle w:val="1"/>
        <w:spacing w:line="360" w:lineRule="auto"/>
        <w:ind w:leftChars="200" w:left="420" w:firstLine="0"/>
        <w:jc w:val="center"/>
        <w:rPr>
          <w:rFonts w:hAnsi="宋体" w:cs="宋体"/>
          <w:b/>
          <w:bCs/>
          <w:sz w:val="24"/>
          <w:szCs w:val="24"/>
        </w:rPr>
      </w:pPr>
      <w:r w:rsidRPr="00AB4EF3">
        <w:rPr>
          <w:rFonts w:hAnsi="宋体" w:hint="eastAsia"/>
          <w:b/>
          <w:kern w:val="0"/>
          <w:sz w:val="24"/>
          <w:szCs w:val="28"/>
        </w:rPr>
        <w:t>根据第四章“评审办法及评分标准”中“评分标准”要求提供的资料</w:t>
      </w:r>
    </w:p>
    <w:p w:rsidR="00AB4EF3" w:rsidRDefault="00AB4EF3" w:rsidP="00BC2709">
      <w:pPr>
        <w:pStyle w:val="1"/>
        <w:ind w:leftChars="200" w:left="420" w:firstLine="0"/>
        <w:jc w:val="center"/>
        <w:rPr>
          <w:rFonts w:hAnsi="宋体" w:cs="宋体"/>
          <w:b/>
          <w:bCs/>
          <w:sz w:val="24"/>
          <w:szCs w:val="24"/>
        </w:rPr>
      </w:pPr>
    </w:p>
    <w:p w:rsidR="00AB4EF3" w:rsidRPr="00B834B5" w:rsidRDefault="00AB4EF3" w:rsidP="00AB4EF3">
      <w:pPr>
        <w:widowControl/>
        <w:jc w:val="center"/>
        <w:rPr>
          <w:bCs/>
          <w:sz w:val="24"/>
        </w:rPr>
      </w:pPr>
      <w:r w:rsidRPr="00B834B5">
        <w:rPr>
          <w:rFonts w:ascii="宋体" w:hAnsi="宋体" w:hint="eastAsia"/>
          <w:b/>
          <w:sz w:val="24"/>
        </w:rPr>
        <w:t>1、拟委任的项目组成员汇总表</w:t>
      </w:r>
    </w:p>
    <w:p w:rsidR="00AB4EF3" w:rsidRPr="00B834B5" w:rsidRDefault="00AB4EF3" w:rsidP="00AB4EF3">
      <w:pPr>
        <w:widowControl/>
        <w:jc w:val="center"/>
        <w:rPr>
          <w:bCs/>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92"/>
        <w:gridCol w:w="1720"/>
        <w:gridCol w:w="1270"/>
        <w:gridCol w:w="1270"/>
        <w:gridCol w:w="1268"/>
        <w:gridCol w:w="1418"/>
      </w:tblGrid>
      <w:tr w:rsidR="00AB4EF3" w:rsidRPr="00B834B5" w:rsidTr="00AB4EF3">
        <w:tc>
          <w:tcPr>
            <w:tcW w:w="1101" w:type="dxa"/>
            <w:vAlign w:val="center"/>
          </w:tcPr>
          <w:p w:rsidR="00AB4EF3" w:rsidRPr="00B834B5" w:rsidRDefault="00AB4EF3" w:rsidP="003D6024">
            <w:pPr>
              <w:pStyle w:val="aff4"/>
              <w:spacing w:beforeLines="50" w:line="360" w:lineRule="auto"/>
              <w:jc w:val="center"/>
              <w:rPr>
                <w:sz w:val="24"/>
                <w:szCs w:val="24"/>
                <w:lang w:val="en-US"/>
              </w:rPr>
            </w:pPr>
            <w:r w:rsidRPr="00B834B5">
              <w:rPr>
                <w:rFonts w:hint="eastAsia"/>
                <w:sz w:val="24"/>
                <w:szCs w:val="24"/>
                <w:lang w:val="en-US"/>
              </w:rPr>
              <w:t>姓名</w:t>
            </w:r>
          </w:p>
        </w:tc>
        <w:tc>
          <w:tcPr>
            <w:tcW w:w="992" w:type="dxa"/>
            <w:vAlign w:val="center"/>
          </w:tcPr>
          <w:p w:rsidR="00AB4EF3" w:rsidRPr="00B834B5" w:rsidRDefault="00AB4EF3" w:rsidP="003D6024">
            <w:pPr>
              <w:pStyle w:val="aff4"/>
              <w:spacing w:beforeLines="50" w:line="360" w:lineRule="auto"/>
              <w:jc w:val="center"/>
              <w:rPr>
                <w:sz w:val="24"/>
                <w:szCs w:val="24"/>
                <w:lang w:val="en-US"/>
              </w:rPr>
            </w:pPr>
            <w:r w:rsidRPr="00B834B5">
              <w:rPr>
                <w:rFonts w:hint="eastAsia"/>
                <w:sz w:val="24"/>
                <w:szCs w:val="24"/>
                <w:lang w:val="en-US"/>
              </w:rPr>
              <w:t>年龄</w:t>
            </w:r>
          </w:p>
        </w:tc>
        <w:tc>
          <w:tcPr>
            <w:tcW w:w="1720" w:type="dxa"/>
            <w:vAlign w:val="center"/>
          </w:tcPr>
          <w:p w:rsidR="00AB4EF3" w:rsidRPr="00B834B5" w:rsidRDefault="00AB4EF3" w:rsidP="003D6024">
            <w:pPr>
              <w:pStyle w:val="aff4"/>
              <w:spacing w:beforeLines="50" w:line="360" w:lineRule="auto"/>
              <w:jc w:val="center"/>
              <w:rPr>
                <w:sz w:val="24"/>
                <w:szCs w:val="24"/>
                <w:lang w:val="en-US"/>
              </w:rPr>
            </w:pPr>
            <w:r w:rsidRPr="00B834B5">
              <w:rPr>
                <w:rFonts w:hint="eastAsia"/>
                <w:sz w:val="24"/>
                <w:szCs w:val="24"/>
                <w:lang w:val="en-US"/>
              </w:rPr>
              <w:t>拟在本项目中担任的职务</w:t>
            </w:r>
          </w:p>
        </w:tc>
        <w:tc>
          <w:tcPr>
            <w:tcW w:w="1270" w:type="dxa"/>
            <w:vAlign w:val="center"/>
          </w:tcPr>
          <w:p w:rsidR="00AB4EF3" w:rsidRPr="00B834B5" w:rsidRDefault="00AB4EF3" w:rsidP="003D6024">
            <w:pPr>
              <w:pStyle w:val="aff4"/>
              <w:spacing w:beforeLines="50" w:line="360" w:lineRule="auto"/>
              <w:jc w:val="center"/>
              <w:rPr>
                <w:sz w:val="24"/>
                <w:szCs w:val="24"/>
                <w:lang w:val="en-US"/>
              </w:rPr>
            </w:pPr>
            <w:r w:rsidRPr="00B834B5">
              <w:rPr>
                <w:rFonts w:hint="eastAsia"/>
                <w:sz w:val="24"/>
                <w:szCs w:val="24"/>
                <w:lang w:val="en-US"/>
              </w:rPr>
              <w:t>技术职称</w:t>
            </w:r>
          </w:p>
        </w:tc>
        <w:tc>
          <w:tcPr>
            <w:tcW w:w="1270" w:type="dxa"/>
            <w:vAlign w:val="center"/>
          </w:tcPr>
          <w:p w:rsidR="00AB4EF3" w:rsidRPr="00B834B5" w:rsidRDefault="00AB4EF3" w:rsidP="003D6024">
            <w:pPr>
              <w:pStyle w:val="aff4"/>
              <w:spacing w:beforeLines="50" w:line="360" w:lineRule="auto"/>
              <w:jc w:val="center"/>
              <w:rPr>
                <w:sz w:val="24"/>
                <w:szCs w:val="24"/>
                <w:lang w:val="en-US"/>
              </w:rPr>
            </w:pPr>
            <w:r w:rsidRPr="00B834B5">
              <w:rPr>
                <w:rFonts w:hint="eastAsia"/>
                <w:sz w:val="24"/>
                <w:szCs w:val="24"/>
                <w:lang w:val="en-US"/>
              </w:rPr>
              <w:t>执业资格</w:t>
            </w:r>
          </w:p>
        </w:tc>
        <w:tc>
          <w:tcPr>
            <w:tcW w:w="1268" w:type="dxa"/>
            <w:vAlign w:val="center"/>
          </w:tcPr>
          <w:p w:rsidR="00AB4EF3" w:rsidRPr="00B834B5" w:rsidRDefault="00AB4EF3" w:rsidP="003D6024">
            <w:pPr>
              <w:pStyle w:val="aff4"/>
              <w:spacing w:beforeLines="50" w:line="360" w:lineRule="auto"/>
              <w:jc w:val="center"/>
              <w:rPr>
                <w:sz w:val="24"/>
                <w:szCs w:val="24"/>
                <w:lang w:val="en-US"/>
              </w:rPr>
            </w:pPr>
            <w:r w:rsidRPr="00B834B5">
              <w:rPr>
                <w:rFonts w:hint="eastAsia"/>
                <w:sz w:val="24"/>
                <w:szCs w:val="24"/>
                <w:lang w:val="en-US"/>
              </w:rPr>
              <w:t>工作年限</w:t>
            </w:r>
          </w:p>
        </w:tc>
        <w:tc>
          <w:tcPr>
            <w:tcW w:w="1418" w:type="dxa"/>
            <w:vAlign w:val="center"/>
          </w:tcPr>
          <w:p w:rsidR="00AB4EF3" w:rsidRPr="00B834B5" w:rsidRDefault="00AB4EF3" w:rsidP="003D6024">
            <w:pPr>
              <w:pStyle w:val="aff4"/>
              <w:spacing w:beforeLines="50" w:line="360" w:lineRule="auto"/>
              <w:jc w:val="center"/>
              <w:rPr>
                <w:sz w:val="24"/>
                <w:szCs w:val="24"/>
                <w:lang w:val="en-US"/>
              </w:rPr>
            </w:pPr>
            <w:r w:rsidRPr="00B834B5">
              <w:rPr>
                <w:rFonts w:hint="eastAsia"/>
                <w:sz w:val="24"/>
                <w:szCs w:val="24"/>
                <w:lang w:val="en-US"/>
              </w:rPr>
              <w:t>类似项目经验年限</w:t>
            </w:r>
          </w:p>
        </w:tc>
      </w:tr>
      <w:tr w:rsidR="00AB4EF3" w:rsidRPr="00B834B5" w:rsidTr="00AB4EF3">
        <w:tc>
          <w:tcPr>
            <w:tcW w:w="1101" w:type="dxa"/>
          </w:tcPr>
          <w:p w:rsidR="00AB4EF3" w:rsidRPr="00B834B5" w:rsidRDefault="00AB4EF3" w:rsidP="003D6024">
            <w:pPr>
              <w:pStyle w:val="aff4"/>
              <w:spacing w:beforeLines="50" w:line="360" w:lineRule="auto"/>
              <w:rPr>
                <w:sz w:val="24"/>
                <w:szCs w:val="24"/>
                <w:lang w:val="en-US"/>
              </w:rPr>
            </w:pPr>
          </w:p>
        </w:tc>
        <w:tc>
          <w:tcPr>
            <w:tcW w:w="992" w:type="dxa"/>
          </w:tcPr>
          <w:p w:rsidR="00AB4EF3" w:rsidRPr="00B834B5" w:rsidRDefault="00AB4EF3" w:rsidP="003D6024">
            <w:pPr>
              <w:pStyle w:val="aff4"/>
              <w:spacing w:beforeLines="50" w:line="360" w:lineRule="auto"/>
              <w:rPr>
                <w:sz w:val="24"/>
                <w:szCs w:val="24"/>
                <w:lang w:val="en-US"/>
              </w:rPr>
            </w:pPr>
          </w:p>
        </w:tc>
        <w:tc>
          <w:tcPr>
            <w:tcW w:w="172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68" w:type="dxa"/>
          </w:tcPr>
          <w:p w:rsidR="00AB4EF3" w:rsidRPr="00B834B5" w:rsidRDefault="00AB4EF3" w:rsidP="003D6024">
            <w:pPr>
              <w:pStyle w:val="aff4"/>
              <w:spacing w:beforeLines="50" w:line="360" w:lineRule="auto"/>
              <w:rPr>
                <w:sz w:val="24"/>
                <w:szCs w:val="24"/>
                <w:lang w:val="en-US"/>
              </w:rPr>
            </w:pPr>
          </w:p>
        </w:tc>
        <w:tc>
          <w:tcPr>
            <w:tcW w:w="1418" w:type="dxa"/>
          </w:tcPr>
          <w:p w:rsidR="00AB4EF3" w:rsidRPr="00B834B5" w:rsidRDefault="00AB4EF3" w:rsidP="003D6024">
            <w:pPr>
              <w:pStyle w:val="aff4"/>
              <w:spacing w:beforeLines="50" w:line="360" w:lineRule="auto"/>
              <w:rPr>
                <w:sz w:val="24"/>
                <w:szCs w:val="24"/>
                <w:lang w:val="en-US"/>
              </w:rPr>
            </w:pPr>
          </w:p>
        </w:tc>
      </w:tr>
      <w:tr w:rsidR="00AB4EF3" w:rsidRPr="00B834B5" w:rsidTr="00AB4EF3">
        <w:tc>
          <w:tcPr>
            <w:tcW w:w="1101" w:type="dxa"/>
          </w:tcPr>
          <w:p w:rsidR="00AB4EF3" w:rsidRPr="00B834B5" w:rsidRDefault="00AB4EF3" w:rsidP="003D6024">
            <w:pPr>
              <w:pStyle w:val="aff4"/>
              <w:spacing w:beforeLines="50" w:line="360" w:lineRule="auto"/>
              <w:rPr>
                <w:sz w:val="24"/>
                <w:szCs w:val="24"/>
                <w:lang w:val="en-US"/>
              </w:rPr>
            </w:pPr>
          </w:p>
        </w:tc>
        <w:tc>
          <w:tcPr>
            <w:tcW w:w="992" w:type="dxa"/>
          </w:tcPr>
          <w:p w:rsidR="00AB4EF3" w:rsidRPr="00B834B5" w:rsidRDefault="00AB4EF3" w:rsidP="003D6024">
            <w:pPr>
              <w:pStyle w:val="aff4"/>
              <w:spacing w:beforeLines="50" w:line="360" w:lineRule="auto"/>
              <w:rPr>
                <w:sz w:val="24"/>
                <w:szCs w:val="24"/>
                <w:lang w:val="en-US"/>
              </w:rPr>
            </w:pPr>
          </w:p>
        </w:tc>
        <w:tc>
          <w:tcPr>
            <w:tcW w:w="172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68" w:type="dxa"/>
          </w:tcPr>
          <w:p w:rsidR="00AB4EF3" w:rsidRPr="00B834B5" w:rsidRDefault="00AB4EF3" w:rsidP="003D6024">
            <w:pPr>
              <w:pStyle w:val="aff4"/>
              <w:spacing w:beforeLines="50" w:line="360" w:lineRule="auto"/>
              <w:rPr>
                <w:sz w:val="24"/>
                <w:szCs w:val="24"/>
                <w:lang w:val="en-US"/>
              </w:rPr>
            </w:pPr>
          </w:p>
        </w:tc>
        <w:tc>
          <w:tcPr>
            <w:tcW w:w="1418" w:type="dxa"/>
          </w:tcPr>
          <w:p w:rsidR="00AB4EF3" w:rsidRPr="00B834B5" w:rsidRDefault="00AB4EF3" w:rsidP="003D6024">
            <w:pPr>
              <w:pStyle w:val="aff4"/>
              <w:spacing w:beforeLines="50" w:line="360" w:lineRule="auto"/>
              <w:rPr>
                <w:sz w:val="24"/>
                <w:szCs w:val="24"/>
                <w:lang w:val="en-US"/>
              </w:rPr>
            </w:pPr>
          </w:p>
        </w:tc>
      </w:tr>
      <w:tr w:rsidR="00AB4EF3" w:rsidRPr="00B834B5" w:rsidTr="00AB4EF3">
        <w:tc>
          <w:tcPr>
            <w:tcW w:w="1101" w:type="dxa"/>
          </w:tcPr>
          <w:p w:rsidR="00AB4EF3" w:rsidRPr="00B834B5" w:rsidRDefault="00AB4EF3" w:rsidP="003D6024">
            <w:pPr>
              <w:pStyle w:val="aff4"/>
              <w:spacing w:beforeLines="50" w:line="360" w:lineRule="auto"/>
              <w:rPr>
                <w:sz w:val="24"/>
                <w:szCs w:val="24"/>
                <w:lang w:val="en-US"/>
              </w:rPr>
            </w:pPr>
          </w:p>
        </w:tc>
        <w:tc>
          <w:tcPr>
            <w:tcW w:w="992" w:type="dxa"/>
          </w:tcPr>
          <w:p w:rsidR="00AB4EF3" w:rsidRPr="00B834B5" w:rsidRDefault="00AB4EF3" w:rsidP="003D6024">
            <w:pPr>
              <w:pStyle w:val="aff4"/>
              <w:spacing w:beforeLines="50" w:line="360" w:lineRule="auto"/>
              <w:rPr>
                <w:sz w:val="24"/>
                <w:szCs w:val="24"/>
                <w:lang w:val="en-US"/>
              </w:rPr>
            </w:pPr>
          </w:p>
        </w:tc>
        <w:tc>
          <w:tcPr>
            <w:tcW w:w="172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68" w:type="dxa"/>
          </w:tcPr>
          <w:p w:rsidR="00AB4EF3" w:rsidRPr="00B834B5" w:rsidRDefault="00AB4EF3" w:rsidP="003D6024">
            <w:pPr>
              <w:pStyle w:val="aff4"/>
              <w:spacing w:beforeLines="50" w:line="360" w:lineRule="auto"/>
              <w:rPr>
                <w:sz w:val="24"/>
                <w:szCs w:val="24"/>
                <w:lang w:val="en-US"/>
              </w:rPr>
            </w:pPr>
          </w:p>
        </w:tc>
        <w:tc>
          <w:tcPr>
            <w:tcW w:w="1418" w:type="dxa"/>
          </w:tcPr>
          <w:p w:rsidR="00AB4EF3" w:rsidRPr="00B834B5" w:rsidRDefault="00AB4EF3" w:rsidP="003D6024">
            <w:pPr>
              <w:pStyle w:val="aff4"/>
              <w:spacing w:beforeLines="50" w:line="360" w:lineRule="auto"/>
              <w:rPr>
                <w:sz w:val="24"/>
                <w:szCs w:val="24"/>
                <w:lang w:val="en-US"/>
              </w:rPr>
            </w:pPr>
          </w:p>
        </w:tc>
      </w:tr>
      <w:tr w:rsidR="00AB4EF3" w:rsidRPr="00B834B5" w:rsidTr="00AB4EF3">
        <w:tc>
          <w:tcPr>
            <w:tcW w:w="1101" w:type="dxa"/>
          </w:tcPr>
          <w:p w:rsidR="00AB4EF3" w:rsidRPr="00B834B5" w:rsidRDefault="00AB4EF3" w:rsidP="003D6024">
            <w:pPr>
              <w:pStyle w:val="aff4"/>
              <w:spacing w:beforeLines="50" w:line="360" w:lineRule="auto"/>
              <w:rPr>
                <w:sz w:val="24"/>
                <w:szCs w:val="24"/>
                <w:lang w:val="en-US"/>
              </w:rPr>
            </w:pPr>
          </w:p>
        </w:tc>
        <w:tc>
          <w:tcPr>
            <w:tcW w:w="992" w:type="dxa"/>
          </w:tcPr>
          <w:p w:rsidR="00AB4EF3" w:rsidRPr="00B834B5" w:rsidRDefault="00AB4EF3" w:rsidP="003D6024">
            <w:pPr>
              <w:pStyle w:val="aff4"/>
              <w:spacing w:beforeLines="50" w:line="360" w:lineRule="auto"/>
              <w:rPr>
                <w:sz w:val="24"/>
                <w:szCs w:val="24"/>
                <w:lang w:val="en-US"/>
              </w:rPr>
            </w:pPr>
          </w:p>
        </w:tc>
        <w:tc>
          <w:tcPr>
            <w:tcW w:w="172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68" w:type="dxa"/>
          </w:tcPr>
          <w:p w:rsidR="00AB4EF3" w:rsidRPr="00B834B5" w:rsidRDefault="00AB4EF3" w:rsidP="003D6024">
            <w:pPr>
              <w:pStyle w:val="aff4"/>
              <w:spacing w:beforeLines="50" w:line="360" w:lineRule="auto"/>
              <w:rPr>
                <w:sz w:val="24"/>
                <w:szCs w:val="24"/>
                <w:lang w:val="en-US"/>
              </w:rPr>
            </w:pPr>
          </w:p>
        </w:tc>
        <w:tc>
          <w:tcPr>
            <w:tcW w:w="1418" w:type="dxa"/>
          </w:tcPr>
          <w:p w:rsidR="00AB4EF3" w:rsidRPr="00B834B5" w:rsidRDefault="00AB4EF3" w:rsidP="003D6024">
            <w:pPr>
              <w:pStyle w:val="aff4"/>
              <w:spacing w:beforeLines="50" w:line="360" w:lineRule="auto"/>
              <w:rPr>
                <w:sz w:val="24"/>
                <w:szCs w:val="24"/>
                <w:lang w:val="en-US"/>
              </w:rPr>
            </w:pPr>
          </w:p>
        </w:tc>
      </w:tr>
      <w:tr w:rsidR="00AB4EF3" w:rsidRPr="00B834B5" w:rsidTr="00AB4EF3">
        <w:tc>
          <w:tcPr>
            <w:tcW w:w="1101" w:type="dxa"/>
          </w:tcPr>
          <w:p w:rsidR="00AB4EF3" w:rsidRPr="00B834B5" w:rsidRDefault="00AB4EF3" w:rsidP="003D6024">
            <w:pPr>
              <w:pStyle w:val="aff4"/>
              <w:spacing w:beforeLines="50" w:line="360" w:lineRule="auto"/>
              <w:rPr>
                <w:sz w:val="24"/>
                <w:szCs w:val="24"/>
                <w:lang w:val="en-US"/>
              </w:rPr>
            </w:pPr>
          </w:p>
        </w:tc>
        <w:tc>
          <w:tcPr>
            <w:tcW w:w="992" w:type="dxa"/>
          </w:tcPr>
          <w:p w:rsidR="00AB4EF3" w:rsidRPr="00B834B5" w:rsidRDefault="00AB4EF3" w:rsidP="003D6024">
            <w:pPr>
              <w:pStyle w:val="aff4"/>
              <w:spacing w:beforeLines="50" w:line="360" w:lineRule="auto"/>
              <w:rPr>
                <w:sz w:val="24"/>
                <w:szCs w:val="24"/>
                <w:lang w:val="en-US"/>
              </w:rPr>
            </w:pPr>
          </w:p>
        </w:tc>
        <w:tc>
          <w:tcPr>
            <w:tcW w:w="172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68" w:type="dxa"/>
          </w:tcPr>
          <w:p w:rsidR="00AB4EF3" w:rsidRPr="00B834B5" w:rsidRDefault="00AB4EF3" w:rsidP="003D6024">
            <w:pPr>
              <w:pStyle w:val="aff4"/>
              <w:spacing w:beforeLines="50" w:line="360" w:lineRule="auto"/>
              <w:rPr>
                <w:sz w:val="24"/>
                <w:szCs w:val="24"/>
                <w:lang w:val="en-US"/>
              </w:rPr>
            </w:pPr>
          </w:p>
        </w:tc>
        <w:tc>
          <w:tcPr>
            <w:tcW w:w="1418" w:type="dxa"/>
          </w:tcPr>
          <w:p w:rsidR="00AB4EF3" w:rsidRPr="00B834B5" w:rsidRDefault="00AB4EF3" w:rsidP="003D6024">
            <w:pPr>
              <w:pStyle w:val="aff4"/>
              <w:spacing w:beforeLines="50" w:line="360" w:lineRule="auto"/>
              <w:rPr>
                <w:sz w:val="24"/>
                <w:szCs w:val="24"/>
                <w:lang w:val="en-US"/>
              </w:rPr>
            </w:pPr>
          </w:p>
        </w:tc>
      </w:tr>
      <w:tr w:rsidR="00AB4EF3" w:rsidRPr="00B834B5" w:rsidTr="00AB4EF3">
        <w:tc>
          <w:tcPr>
            <w:tcW w:w="1101" w:type="dxa"/>
          </w:tcPr>
          <w:p w:rsidR="00AB4EF3" w:rsidRPr="00B834B5" w:rsidRDefault="00AB4EF3" w:rsidP="003D6024">
            <w:pPr>
              <w:pStyle w:val="aff4"/>
              <w:spacing w:beforeLines="50" w:line="360" w:lineRule="auto"/>
              <w:rPr>
                <w:sz w:val="24"/>
                <w:szCs w:val="24"/>
                <w:lang w:val="en-US"/>
              </w:rPr>
            </w:pPr>
          </w:p>
        </w:tc>
        <w:tc>
          <w:tcPr>
            <w:tcW w:w="992" w:type="dxa"/>
          </w:tcPr>
          <w:p w:rsidR="00AB4EF3" w:rsidRPr="00B834B5" w:rsidRDefault="00AB4EF3" w:rsidP="003D6024">
            <w:pPr>
              <w:pStyle w:val="aff4"/>
              <w:spacing w:beforeLines="50" w:line="360" w:lineRule="auto"/>
              <w:rPr>
                <w:sz w:val="24"/>
                <w:szCs w:val="24"/>
                <w:lang w:val="en-US"/>
              </w:rPr>
            </w:pPr>
          </w:p>
        </w:tc>
        <w:tc>
          <w:tcPr>
            <w:tcW w:w="172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68" w:type="dxa"/>
          </w:tcPr>
          <w:p w:rsidR="00AB4EF3" w:rsidRPr="00B834B5" w:rsidRDefault="00AB4EF3" w:rsidP="003D6024">
            <w:pPr>
              <w:pStyle w:val="aff4"/>
              <w:spacing w:beforeLines="50" w:line="360" w:lineRule="auto"/>
              <w:rPr>
                <w:sz w:val="24"/>
                <w:szCs w:val="24"/>
                <w:lang w:val="en-US"/>
              </w:rPr>
            </w:pPr>
          </w:p>
        </w:tc>
        <w:tc>
          <w:tcPr>
            <w:tcW w:w="1418" w:type="dxa"/>
          </w:tcPr>
          <w:p w:rsidR="00AB4EF3" w:rsidRPr="00B834B5" w:rsidRDefault="00AB4EF3" w:rsidP="003D6024">
            <w:pPr>
              <w:pStyle w:val="aff4"/>
              <w:spacing w:beforeLines="50" w:line="360" w:lineRule="auto"/>
              <w:rPr>
                <w:sz w:val="24"/>
                <w:szCs w:val="24"/>
                <w:lang w:val="en-US"/>
              </w:rPr>
            </w:pPr>
          </w:p>
        </w:tc>
      </w:tr>
      <w:tr w:rsidR="00AB4EF3" w:rsidRPr="00B834B5" w:rsidTr="00AB4EF3">
        <w:tc>
          <w:tcPr>
            <w:tcW w:w="1101" w:type="dxa"/>
          </w:tcPr>
          <w:p w:rsidR="00AB4EF3" w:rsidRPr="00B834B5" w:rsidRDefault="00AB4EF3" w:rsidP="003D6024">
            <w:pPr>
              <w:pStyle w:val="aff4"/>
              <w:spacing w:beforeLines="50" w:line="360" w:lineRule="auto"/>
              <w:rPr>
                <w:sz w:val="24"/>
                <w:szCs w:val="24"/>
                <w:lang w:val="en-US"/>
              </w:rPr>
            </w:pPr>
          </w:p>
        </w:tc>
        <w:tc>
          <w:tcPr>
            <w:tcW w:w="992" w:type="dxa"/>
          </w:tcPr>
          <w:p w:rsidR="00AB4EF3" w:rsidRPr="00B834B5" w:rsidRDefault="00AB4EF3" w:rsidP="003D6024">
            <w:pPr>
              <w:pStyle w:val="aff4"/>
              <w:spacing w:beforeLines="50" w:line="360" w:lineRule="auto"/>
              <w:rPr>
                <w:sz w:val="24"/>
                <w:szCs w:val="24"/>
                <w:lang w:val="en-US"/>
              </w:rPr>
            </w:pPr>
          </w:p>
        </w:tc>
        <w:tc>
          <w:tcPr>
            <w:tcW w:w="172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68" w:type="dxa"/>
          </w:tcPr>
          <w:p w:rsidR="00AB4EF3" w:rsidRPr="00B834B5" w:rsidRDefault="00AB4EF3" w:rsidP="003D6024">
            <w:pPr>
              <w:pStyle w:val="aff4"/>
              <w:spacing w:beforeLines="50" w:line="360" w:lineRule="auto"/>
              <w:rPr>
                <w:sz w:val="24"/>
                <w:szCs w:val="24"/>
                <w:lang w:val="en-US"/>
              </w:rPr>
            </w:pPr>
          </w:p>
        </w:tc>
        <w:tc>
          <w:tcPr>
            <w:tcW w:w="1418" w:type="dxa"/>
          </w:tcPr>
          <w:p w:rsidR="00AB4EF3" w:rsidRPr="00B834B5" w:rsidRDefault="00AB4EF3" w:rsidP="003D6024">
            <w:pPr>
              <w:pStyle w:val="aff4"/>
              <w:spacing w:beforeLines="50" w:line="360" w:lineRule="auto"/>
              <w:rPr>
                <w:sz w:val="24"/>
                <w:szCs w:val="24"/>
                <w:lang w:val="en-US"/>
              </w:rPr>
            </w:pPr>
          </w:p>
        </w:tc>
      </w:tr>
      <w:tr w:rsidR="00AB4EF3" w:rsidRPr="00B834B5" w:rsidTr="00AB4EF3">
        <w:tc>
          <w:tcPr>
            <w:tcW w:w="1101" w:type="dxa"/>
          </w:tcPr>
          <w:p w:rsidR="00AB4EF3" w:rsidRPr="00B834B5" w:rsidRDefault="00AB4EF3" w:rsidP="003D6024">
            <w:pPr>
              <w:pStyle w:val="aff4"/>
              <w:spacing w:beforeLines="50" w:line="360" w:lineRule="auto"/>
              <w:rPr>
                <w:sz w:val="24"/>
                <w:szCs w:val="24"/>
                <w:lang w:val="en-US"/>
              </w:rPr>
            </w:pPr>
          </w:p>
        </w:tc>
        <w:tc>
          <w:tcPr>
            <w:tcW w:w="992" w:type="dxa"/>
          </w:tcPr>
          <w:p w:rsidR="00AB4EF3" w:rsidRPr="00B834B5" w:rsidRDefault="00AB4EF3" w:rsidP="003D6024">
            <w:pPr>
              <w:pStyle w:val="aff4"/>
              <w:spacing w:beforeLines="50" w:line="360" w:lineRule="auto"/>
              <w:rPr>
                <w:sz w:val="24"/>
                <w:szCs w:val="24"/>
                <w:lang w:val="en-US"/>
              </w:rPr>
            </w:pPr>
          </w:p>
        </w:tc>
        <w:tc>
          <w:tcPr>
            <w:tcW w:w="172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68" w:type="dxa"/>
          </w:tcPr>
          <w:p w:rsidR="00AB4EF3" w:rsidRPr="00B834B5" w:rsidRDefault="00AB4EF3" w:rsidP="003D6024">
            <w:pPr>
              <w:pStyle w:val="aff4"/>
              <w:spacing w:beforeLines="50" w:line="360" w:lineRule="auto"/>
              <w:rPr>
                <w:sz w:val="24"/>
                <w:szCs w:val="24"/>
                <w:lang w:val="en-US"/>
              </w:rPr>
            </w:pPr>
          </w:p>
        </w:tc>
        <w:tc>
          <w:tcPr>
            <w:tcW w:w="1418" w:type="dxa"/>
          </w:tcPr>
          <w:p w:rsidR="00AB4EF3" w:rsidRPr="00B834B5" w:rsidRDefault="00AB4EF3" w:rsidP="003D6024">
            <w:pPr>
              <w:pStyle w:val="aff4"/>
              <w:spacing w:beforeLines="50" w:line="360" w:lineRule="auto"/>
              <w:rPr>
                <w:sz w:val="24"/>
                <w:szCs w:val="24"/>
                <w:lang w:val="en-US"/>
              </w:rPr>
            </w:pPr>
          </w:p>
        </w:tc>
      </w:tr>
      <w:tr w:rsidR="00AB4EF3" w:rsidRPr="00B834B5" w:rsidTr="00AB4EF3">
        <w:tc>
          <w:tcPr>
            <w:tcW w:w="1101" w:type="dxa"/>
          </w:tcPr>
          <w:p w:rsidR="00AB4EF3" w:rsidRPr="00B834B5" w:rsidRDefault="00AB4EF3" w:rsidP="003D6024">
            <w:pPr>
              <w:pStyle w:val="aff4"/>
              <w:spacing w:beforeLines="50" w:line="360" w:lineRule="auto"/>
              <w:rPr>
                <w:sz w:val="24"/>
                <w:szCs w:val="24"/>
                <w:lang w:val="en-US"/>
              </w:rPr>
            </w:pPr>
          </w:p>
        </w:tc>
        <w:tc>
          <w:tcPr>
            <w:tcW w:w="992" w:type="dxa"/>
          </w:tcPr>
          <w:p w:rsidR="00AB4EF3" w:rsidRPr="00B834B5" w:rsidRDefault="00AB4EF3" w:rsidP="003D6024">
            <w:pPr>
              <w:pStyle w:val="aff4"/>
              <w:spacing w:beforeLines="50" w:line="360" w:lineRule="auto"/>
              <w:rPr>
                <w:sz w:val="24"/>
                <w:szCs w:val="24"/>
                <w:lang w:val="en-US"/>
              </w:rPr>
            </w:pPr>
          </w:p>
        </w:tc>
        <w:tc>
          <w:tcPr>
            <w:tcW w:w="172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68" w:type="dxa"/>
          </w:tcPr>
          <w:p w:rsidR="00AB4EF3" w:rsidRPr="00B834B5" w:rsidRDefault="00AB4EF3" w:rsidP="003D6024">
            <w:pPr>
              <w:pStyle w:val="aff4"/>
              <w:spacing w:beforeLines="50" w:line="360" w:lineRule="auto"/>
              <w:rPr>
                <w:sz w:val="24"/>
                <w:szCs w:val="24"/>
                <w:lang w:val="en-US"/>
              </w:rPr>
            </w:pPr>
          </w:p>
        </w:tc>
        <w:tc>
          <w:tcPr>
            <w:tcW w:w="1418" w:type="dxa"/>
          </w:tcPr>
          <w:p w:rsidR="00AB4EF3" w:rsidRPr="00B834B5" w:rsidRDefault="00AB4EF3" w:rsidP="003D6024">
            <w:pPr>
              <w:pStyle w:val="aff4"/>
              <w:spacing w:beforeLines="50" w:line="360" w:lineRule="auto"/>
              <w:rPr>
                <w:sz w:val="24"/>
                <w:szCs w:val="24"/>
                <w:lang w:val="en-US"/>
              </w:rPr>
            </w:pPr>
          </w:p>
        </w:tc>
      </w:tr>
      <w:tr w:rsidR="00AB4EF3" w:rsidRPr="00B834B5" w:rsidTr="00AB4EF3">
        <w:tc>
          <w:tcPr>
            <w:tcW w:w="1101" w:type="dxa"/>
          </w:tcPr>
          <w:p w:rsidR="00AB4EF3" w:rsidRPr="00B834B5" w:rsidRDefault="00AB4EF3" w:rsidP="003D6024">
            <w:pPr>
              <w:pStyle w:val="aff4"/>
              <w:spacing w:beforeLines="50" w:line="360" w:lineRule="auto"/>
              <w:rPr>
                <w:sz w:val="24"/>
                <w:szCs w:val="24"/>
                <w:lang w:val="en-US"/>
              </w:rPr>
            </w:pPr>
          </w:p>
        </w:tc>
        <w:tc>
          <w:tcPr>
            <w:tcW w:w="992" w:type="dxa"/>
          </w:tcPr>
          <w:p w:rsidR="00AB4EF3" w:rsidRPr="00B834B5" w:rsidRDefault="00AB4EF3" w:rsidP="003D6024">
            <w:pPr>
              <w:pStyle w:val="aff4"/>
              <w:spacing w:beforeLines="50" w:line="360" w:lineRule="auto"/>
              <w:rPr>
                <w:sz w:val="24"/>
                <w:szCs w:val="24"/>
                <w:lang w:val="en-US"/>
              </w:rPr>
            </w:pPr>
          </w:p>
        </w:tc>
        <w:tc>
          <w:tcPr>
            <w:tcW w:w="172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68" w:type="dxa"/>
          </w:tcPr>
          <w:p w:rsidR="00AB4EF3" w:rsidRPr="00B834B5" w:rsidRDefault="00AB4EF3" w:rsidP="003D6024">
            <w:pPr>
              <w:pStyle w:val="aff4"/>
              <w:spacing w:beforeLines="50" w:line="360" w:lineRule="auto"/>
              <w:rPr>
                <w:sz w:val="24"/>
                <w:szCs w:val="24"/>
                <w:lang w:val="en-US"/>
              </w:rPr>
            </w:pPr>
          </w:p>
        </w:tc>
        <w:tc>
          <w:tcPr>
            <w:tcW w:w="1418" w:type="dxa"/>
          </w:tcPr>
          <w:p w:rsidR="00AB4EF3" w:rsidRPr="00B834B5" w:rsidRDefault="00AB4EF3" w:rsidP="003D6024">
            <w:pPr>
              <w:pStyle w:val="aff4"/>
              <w:spacing w:beforeLines="50" w:line="360" w:lineRule="auto"/>
              <w:rPr>
                <w:sz w:val="24"/>
                <w:szCs w:val="24"/>
                <w:lang w:val="en-US"/>
              </w:rPr>
            </w:pPr>
          </w:p>
        </w:tc>
      </w:tr>
      <w:tr w:rsidR="00AB4EF3" w:rsidRPr="00B834B5" w:rsidTr="00AB4EF3">
        <w:tc>
          <w:tcPr>
            <w:tcW w:w="1101" w:type="dxa"/>
          </w:tcPr>
          <w:p w:rsidR="00AB4EF3" w:rsidRPr="00B834B5" w:rsidRDefault="00AB4EF3" w:rsidP="003D6024">
            <w:pPr>
              <w:pStyle w:val="aff4"/>
              <w:spacing w:beforeLines="50" w:line="360" w:lineRule="auto"/>
              <w:rPr>
                <w:sz w:val="24"/>
                <w:szCs w:val="24"/>
                <w:lang w:val="en-US"/>
              </w:rPr>
            </w:pPr>
          </w:p>
        </w:tc>
        <w:tc>
          <w:tcPr>
            <w:tcW w:w="992" w:type="dxa"/>
          </w:tcPr>
          <w:p w:rsidR="00AB4EF3" w:rsidRPr="00B834B5" w:rsidRDefault="00AB4EF3" w:rsidP="003D6024">
            <w:pPr>
              <w:pStyle w:val="aff4"/>
              <w:spacing w:beforeLines="50" w:line="360" w:lineRule="auto"/>
              <w:rPr>
                <w:sz w:val="24"/>
                <w:szCs w:val="24"/>
                <w:lang w:val="en-US"/>
              </w:rPr>
            </w:pPr>
          </w:p>
        </w:tc>
        <w:tc>
          <w:tcPr>
            <w:tcW w:w="172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70" w:type="dxa"/>
          </w:tcPr>
          <w:p w:rsidR="00AB4EF3" w:rsidRPr="00B834B5" w:rsidRDefault="00AB4EF3" w:rsidP="003D6024">
            <w:pPr>
              <w:pStyle w:val="aff4"/>
              <w:spacing w:beforeLines="50" w:line="360" w:lineRule="auto"/>
              <w:rPr>
                <w:sz w:val="24"/>
                <w:szCs w:val="24"/>
                <w:lang w:val="en-US"/>
              </w:rPr>
            </w:pPr>
          </w:p>
        </w:tc>
        <w:tc>
          <w:tcPr>
            <w:tcW w:w="1268" w:type="dxa"/>
          </w:tcPr>
          <w:p w:rsidR="00AB4EF3" w:rsidRPr="00B834B5" w:rsidRDefault="00AB4EF3" w:rsidP="003D6024">
            <w:pPr>
              <w:pStyle w:val="aff4"/>
              <w:spacing w:beforeLines="50" w:line="360" w:lineRule="auto"/>
              <w:rPr>
                <w:sz w:val="24"/>
                <w:szCs w:val="24"/>
                <w:lang w:val="en-US"/>
              </w:rPr>
            </w:pPr>
          </w:p>
        </w:tc>
        <w:tc>
          <w:tcPr>
            <w:tcW w:w="1418" w:type="dxa"/>
          </w:tcPr>
          <w:p w:rsidR="00AB4EF3" w:rsidRPr="00B834B5" w:rsidRDefault="00AB4EF3" w:rsidP="003D6024">
            <w:pPr>
              <w:pStyle w:val="aff4"/>
              <w:spacing w:beforeLines="50" w:line="360" w:lineRule="auto"/>
              <w:rPr>
                <w:sz w:val="24"/>
                <w:szCs w:val="24"/>
                <w:lang w:val="en-US"/>
              </w:rPr>
            </w:pPr>
          </w:p>
        </w:tc>
      </w:tr>
    </w:tbl>
    <w:p w:rsidR="00AB4EF3" w:rsidRPr="00B834B5" w:rsidRDefault="00AB4EF3" w:rsidP="00AB4EF3">
      <w:pPr>
        <w:pStyle w:val="26"/>
        <w:rPr>
          <w:sz w:val="24"/>
          <w:szCs w:val="24"/>
        </w:rPr>
      </w:pPr>
      <w:r w:rsidRPr="00B834B5">
        <w:rPr>
          <w:rFonts w:cs="宋体" w:hint="eastAsia"/>
          <w:b/>
          <w:sz w:val="24"/>
          <w:szCs w:val="24"/>
        </w:rPr>
        <w:t>注：表格可自行设计。</w:t>
      </w:r>
    </w:p>
    <w:p w:rsidR="00AB4EF3" w:rsidRPr="00B834B5" w:rsidRDefault="00AB4EF3" w:rsidP="00AB4EF3">
      <w:pPr>
        <w:widowControl/>
        <w:jc w:val="center"/>
        <w:rPr>
          <w:rFonts w:ascii="宋体" w:hAnsi="宋体"/>
          <w:b/>
          <w:sz w:val="24"/>
        </w:rPr>
      </w:pPr>
    </w:p>
    <w:p w:rsidR="00AB4EF3" w:rsidRPr="00B834B5" w:rsidRDefault="00AB4EF3" w:rsidP="00AB4EF3">
      <w:pPr>
        <w:widowControl/>
        <w:jc w:val="center"/>
        <w:rPr>
          <w:rFonts w:ascii="宋体" w:hAnsi="宋体"/>
          <w:b/>
          <w:sz w:val="24"/>
        </w:rPr>
      </w:pPr>
    </w:p>
    <w:p w:rsidR="00051559" w:rsidRDefault="00051559" w:rsidP="00051559">
      <w:pPr>
        <w:spacing w:line="380" w:lineRule="exact"/>
        <w:rPr>
          <w:rFonts w:ascii="宋体" w:hAnsi="宋体"/>
          <w:color w:val="000000"/>
          <w:szCs w:val="21"/>
          <w:u w:val="single"/>
        </w:rPr>
      </w:pPr>
      <w:r w:rsidRPr="0040179D">
        <w:rPr>
          <w:rFonts w:ascii="宋体" w:hAnsi="宋体" w:hint="eastAsia"/>
          <w:color w:val="000000"/>
          <w:szCs w:val="21"/>
        </w:rPr>
        <w:t>供应商（盖章）：</w:t>
      </w:r>
    </w:p>
    <w:p w:rsidR="00051559" w:rsidRPr="0040179D" w:rsidRDefault="00051559" w:rsidP="00051559">
      <w:pPr>
        <w:spacing w:line="380" w:lineRule="exact"/>
        <w:rPr>
          <w:rFonts w:ascii="宋体"/>
          <w:color w:val="000000"/>
          <w:szCs w:val="21"/>
        </w:rPr>
      </w:pPr>
    </w:p>
    <w:p w:rsidR="00051559" w:rsidRDefault="00051559" w:rsidP="00051559">
      <w:pPr>
        <w:spacing w:line="380" w:lineRule="exact"/>
        <w:rPr>
          <w:rFonts w:ascii="宋体" w:hAnsi="宋体"/>
          <w:color w:val="000000"/>
          <w:szCs w:val="21"/>
          <w:u w:val="single"/>
        </w:rPr>
      </w:pPr>
      <w:r>
        <w:rPr>
          <w:rFonts w:ascii="宋体" w:hAnsi="宋体" w:cs="宋体" w:hint="eastAsia"/>
          <w:szCs w:val="21"/>
        </w:rPr>
        <w:t>单位负责人或其委托代理人（签字或盖章）</w:t>
      </w:r>
      <w:r w:rsidRPr="0040179D">
        <w:rPr>
          <w:rFonts w:ascii="宋体" w:hAnsi="宋体" w:hint="eastAsia"/>
          <w:color w:val="000000"/>
          <w:szCs w:val="21"/>
        </w:rPr>
        <w:t>：</w:t>
      </w:r>
    </w:p>
    <w:p w:rsidR="00051559" w:rsidRPr="0040179D" w:rsidRDefault="00051559" w:rsidP="00051559">
      <w:pPr>
        <w:spacing w:line="380" w:lineRule="exact"/>
        <w:rPr>
          <w:rFonts w:ascii="宋体"/>
          <w:color w:val="000000"/>
          <w:szCs w:val="21"/>
          <w:u w:val="single"/>
        </w:rPr>
      </w:pPr>
    </w:p>
    <w:p w:rsidR="00AB4EF3" w:rsidRPr="00B834B5" w:rsidRDefault="00051559" w:rsidP="00051559">
      <w:pPr>
        <w:widowControl/>
        <w:jc w:val="left"/>
        <w:rPr>
          <w:rFonts w:ascii="宋体" w:hAnsi="宋体"/>
          <w:b/>
          <w:sz w:val="24"/>
        </w:rPr>
      </w:pPr>
      <w:r w:rsidRPr="0040179D">
        <w:rPr>
          <w:rFonts w:ascii="宋体" w:hint="eastAsia"/>
          <w:color w:val="000000"/>
          <w:szCs w:val="21"/>
        </w:rPr>
        <w:t>日          期：</w:t>
      </w:r>
      <w:r w:rsidR="00AB4EF3" w:rsidRPr="00B834B5">
        <w:rPr>
          <w:rFonts w:ascii="宋体" w:hAnsi="宋体"/>
          <w:b/>
          <w:sz w:val="24"/>
        </w:rPr>
        <w:br w:type="page"/>
      </w:r>
    </w:p>
    <w:p w:rsidR="00AB4EF3" w:rsidRPr="00B834B5" w:rsidRDefault="00AB4EF3" w:rsidP="00AB4EF3">
      <w:pPr>
        <w:widowControl/>
        <w:jc w:val="center"/>
        <w:rPr>
          <w:rFonts w:ascii="宋体"/>
          <w:bCs/>
          <w:sz w:val="28"/>
          <w:szCs w:val="28"/>
        </w:rPr>
      </w:pPr>
      <w:r w:rsidRPr="00B834B5">
        <w:rPr>
          <w:rFonts w:ascii="宋体" w:hAnsi="宋体" w:hint="eastAsia"/>
          <w:b/>
          <w:sz w:val="24"/>
        </w:rPr>
        <w:t>2、类似项目业绩情况汇总表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268"/>
        <w:gridCol w:w="2268"/>
        <w:gridCol w:w="2977"/>
      </w:tblGrid>
      <w:tr w:rsidR="00AB4EF3" w:rsidRPr="00B834B5" w:rsidTr="00AB4EF3">
        <w:trPr>
          <w:trHeight w:val="898"/>
        </w:trPr>
        <w:tc>
          <w:tcPr>
            <w:tcW w:w="1242" w:type="dxa"/>
            <w:vAlign w:val="center"/>
          </w:tcPr>
          <w:p w:rsidR="00AB4EF3" w:rsidRPr="00B834B5" w:rsidRDefault="00AB4EF3" w:rsidP="00AB4EF3">
            <w:pPr>
              <w:pStyle w:val="aff4"/>
              <w:jc w:val="center"/>
              <w:rPr>
                <w:bCs w:val="0"/>
                <w:sz w:val="24"/>
                <w:szCs w:val="24"/>
                <w:lang w:val="en-US"/>
              </w:rPr>
            </w:pPr>
            <w:r w:rsidRPr="00B834B5">
              <w:rPr>
                <w:rFonts w:hint="eastAsia"/>
                <w:bCs w:val="0"/>
                <w:sz w:val="24"/>
                <w:szCs w:val="24"/>
                <w:lang w:val="en-US"/>
              </w:rPr>
              <w:t>项目序号</w:t>
            </w:r>
          </w:p>
        </w:tc>
        <w:tc>
          <w:tcPr>
            <w:tcW w:w="2268" w:type="dxa"/>
            <w:vAlign w:val="center"/>
          </w:tcPr>
          <w:p w:rsidR="00AB4EF3" w:rsidRPr="00B834B5" w:rsidRDefault="00AB4EF3" w:rsidP="00AB4EF3">
            <w:pPr>
              <w:pStyle w:val="aff4"/>
              <w:jc w:val="center"/>
              <w:rPr>
                <w:bCs w:val="0"/>
                <w:sz w:val="24"/>
                <w:szCs w:val="24"/>
                <w:lang w:val="en-US"/>
              </w:rPr>
            </w:pPr>
            <w:r w:rsidRPr="00B834B5">
              <w:rPr>
                <w:rFonts w:hint="eastAsia"/>
                <w:bCs w:val="0"/>
                <w:sz w:val="24"/>
                <w:szCs w:val="24"/>
                <w:lang w:val="en-US"/>
              </w:rPr>
              <w:t>项目名称</w:t>
            </w:r>
          </w:p>
        </w:tc>
        <w:tc>
          <w:tcPr>
            <w:tcW w:w="2268" w:type="dxa"/>
            <w:vAlign w:val="center"/>
          </w:tcPr>
          <w:p w:rsidR="00AB4EF3" w:rsidRPr="00B834B5" w:rsidRDefault="00AB4EF3" w:rsidP="00AB4EF3">
            <w:pPr>
              <w:pStyle w:val="aff4"/>
              <w:jc w:val="center"/>
              <w:rPr>
                <w:bCs w:val="0"/>
                <w:sz w:val="24"/>
                <w:szCs w:val="24"/>
                <w:lang w:val="en-US"/>
              </w:rPr>
            </w:pPr>
            <w:r w:rsidRPr="00B834B5">
              <w:rPr>
                <w:rFonts w:hint="eastAsia"/>
                <w:bCs w:val="0"/>
                <w:sz w:val="24"/>
                <w:szCs w:val="24"/>
                <w:lang w:val="en-US"/>
              </w:rPr>
              <w:t>发包人名称</w:t>
            </w:r>
          </w:p>
        </w:tc>
        <w:tc>
          <w:tcPr>
            <w:tcW w:w="2977" w:type="dxa"/>
            <w:vAlign w:val="center"/>
          </w:tcPr>
          <w:p w:rsidR="00AB4EF3" w:rsidRPr="00B834B5" w:rsidRDefault="00AB4EF3" w:rsidP="00AB4EF3">
            <w:pPr>
              <w:pStyle w:val="aff4"/>
              <w:jc w:val="center"/>
              <w:rPr>
                <w:bCs w:val="0"/>
                <w:sz w:val="24"/>
                <w:szCs w:val="24"/>
                <w:lang w:val="en-US"/>
              </w:rPr>
            </w:pPr>
            <w:r w:rsidRPr="00B834B5">
              <w:rPr>
                <w:rFonts w:hint="eastAsia"/>
                <w:bCs w:val="0"/>
                <w:sz w:val="24"/>
                <w:szCs w:val="24"/>
                <w:lang w:val="en-US"/>
              </w:rPr>
              <w:t>服务开始和完成日期</w:t>
            </w:r>
          </w:p>
        </w:tc>
      </w:tr>
      <w:tr w:rsidR="00AB4EF3" w:rsidRPr="00B834B5" w:rsidTr="00AB4EF3">
        <w:trPr>
          <w:trHeight w:val="928"/>
        </w:trPr>
        <w:tc>
          <w:tcPr>
            <w:tcW w:w="1242" w:type="dxa"/>
            <w:vAlign w:val="center"/>
          </w:tcPr>
          <w:p w:rsidR="00AB4EF3" w:rsidRPr="00B834B5" w:rsidRDefault="00AB4EF3" w:rsidP="00AB4EF3">
            <w:pPr>
              <w:pStyle w:val="aff4"/>
              <w:jc w:val="center"/>
              <w:rPr>
                <w:bCs w:val="0"/>
                <w:sz w:val="24"/>
                <w:szCs w:val="24"/>
                <w:lang w:val="en-US"/>
              </w:rPr>
            </w:pPr>
          </w:p>
        </w:tc>
        <w:tc>
          <w:tcPr>
            <w:tcW w:w="2268" w:type="dxa"/>
            <w:vAlign w:val="center"/>
          </w:tcPr>
          <w:p w:rsidR="00AB4EF3" w:rsidRPr="00B834B5" w:rsidRDefault="00AB4EF3" w:rsidP="00AB4EF3">
            <w:pPr>
              <w:pStyle w:val="aff4"/>
              <w:jc w:val="center"/>
              <w:rPr>
                <w:bCs w:val="0"/>
                <w:sz w:val="24"/>
                <w:szCs w:val="24"/>
                <w:lang w:val="en-US"/>
              </w:rPr>
            </w:pPr>
          </w:p>
        </w:tc>
        <w:tc>
          <w:tcPr>
            <w:tcW w:w="2268" w:type="dxa"/>
            <w:vAlign w:val="center"/>
          </w:tcPr>
          <w:p w:rsidR="00AB4EF3" w:rsidRPr="00B834B5" w:rsidRDefault="00AB4EF3" w:rsidP="00AB4EF3">
            <w:pPr>
              <w:pStyle w:val="aff4"/>
              <w:jc w:val="center"/>
              <w:rPr>
                <w:bCs w:val="0"/>
                <w:sz w:val="24"/>
                <w:szCs w:val="24"/>
                <w:lang w:val="en-US"/>
              </w:rPr>
            </w:pPr>
          </w:p>
        </w:tc>
        <w:tc>
          <w:tcPr>
            <w:tcW w:w="2977" w:type="dxa"/>
            <w:vAlign w:val="center"/>
          </w:tcPr>
          <w:p w:rsidR="00AB4EF3" w:rsidRPr="00B834B5" w:rsidRDefault="00AB4EF3" w:rsidP="00AB4EF3">
            <w:pPr>
              <w:pStyle w:val="aff4"/>
              <w:jc w:val="center"/>
              <w:rPr>
                <w:bCs w:val="0"/>
                <w:sz w:val="24"/>
                <w:szCs w:val="24"/>
                <w:lang w:val="en-US"/>
              </w:rPr>
            </w:pPr>
          </w:p>
        </w:tc>
      </w:tr>
      <w:tr w:rsidR="00AB4EF3" w:rsidRPr="00B834B5" w:rsidTr="00AB4EF3">
        <w:trPr>
          <w:trHeight w:val="928"/>
        </w:trPr>
        <w:tc>
          <w:tcPr>
            <w:tcW w:w="1242" w:type="dxa"/>
            <w:vAlign w:val="center"/>
          </w:tcPr>
          <w:p w:rsidR="00AB4EF3" w:rsidRPr="00B834B5" w:rsidRDefault="00AB4EF3" w:rsidP="00AB4EF3">
            <w:pPr>
              <w:pStyle w:val="aff4"/>
              <w:jc w:val="center"/>
              <w:rPr>
                <w:bCs w:val="0"/>
                <w:sz w:val="24"/>
                <w:szCs w:val="24"/>
                <w:lang w:val="en-US"/>
              </w:rPr>
            </w:pPr>
          </w:p>
        </w:tc>
        <w:tc>
          <w:tcPr>
            <w:tcW w:w="2268" w:type="dxa"/>
            <w:vAlign w:val="center"/>
          </w:tcPr>
          <w:p w:rsidR="00AB4EF3" w:rsidRPr="00B834B5" w:rsidRDefault="00AB4EF3" w:rsidP="00AB4EF3">
            <w:pPr>
              <w:pStyle w:val="aff4"/>
              <w:jc w:val="center"/>
              <w:rPr>
                <w:bCs w:val="0"/>
                <w:sz w:val="24"/>
                <w:szCs w:val="24"/>
                <w:lang w:val="en-US"/>
              </w:rPr>
            </w:pPr>
          </w:p>
        </w:tc>
        <w:tc>
          <w:tcPr>
            <w:tcW w:w="2268" w:type="dxa"/>
            <w:vAlign w:val="center"/>
          </w:tcPr>
          <w:p w:rsidR="00AB4EF3" w:rsidRPr="00B834B5" w:rsidRDefault="00AB4EF3" w:rsidP="00AB4EF3">
            <w:pPr>
              <w:pStyle w:val="aff4"/>
              <w:jc w:val="center"/>
              <w:rPr>
                <w:bCs w:val="0"/>
                <w:sz w:val="24"/>
                <w:szCs w:val="24"/>
                <w:lang w:val="en-US"/>
              </w:rPr>
            </w:pPr>
          </w:p>
        </w:tc>
        <w:tc>
          <w:tcPr>
            <w:tcW w:w="2977" w:type="dxa"/>
            <w:vAlign w:val="center"/>
          </w:tcPr>
          <w:p w:rsidR="00AB4EF3" w:rsidRPr="00B834B5" w:rsidRDefault="00AB4EF3" w:rsidP="00AB4EF3">
            <w:pPr>
              <w:pStyle w:val="aff4"/>
              <w:jc w:val="center"/>
              <w:rPr>
                <w:bCs w:val="0"/>
                <w:sz w:val="24"/>
                <w:szCs w:val="24"/>
                <w:lang w:val="en-US"/>
              </w:rPr>
            </w:pPr>
          </w:p>
        </w:tc>
      </w:tr>
      <w:tr w:rsidR="00AB4EF3" w:rsidRPr="00B834B5" w:rsidTr="00AB4EF3">
        <w:trPr>
          <w:trHeight w:val="928"/>
        </w:trPr>
        <w:tc>
          <w:tcPr>
            <w:tcW w:w="1242" w:type="dxa"/>
            <w:vAlign w:val="center"/>
          </w:tcPr>
          <w:p w:rsidR="00AB4EF3" w:rsidRPr="00B834B5" w:rsidRDefault="00AB4EF3" w:rsidP="00AB4EF3">
            <w:pPr>
              <w:pStyle w:val="aff4"/>
              <w:jc w:val="center"/>
              <w:rPr>
                <w:bCs w:val="0"/>
                <w:sz w:val="24"/>
                <w:szCs w:val="24"/>
                <w:lang w:val="en-US"/>
              </w:rPr>
            </w:pPr>
          </w:p>
        </w:tc>
        <w:tc>
          <w:tcPr>
            <w:tcW w:w="2268" w:type="dxa"/>
            <w:vAlign w:val="center"/>
          </w:tcPr>
          <w:p w:rsidR="00AB4EF3" w:rsidRPr="00B834B5" w:rsidRDefault="00AB4EF3" w:rsidP="00AB4EF3">
            <w:pPr>
              <w:pStyle w:val="aff4"/>
              <w:jc w:val="center"/>
              <w:rPr>
                <w:bCs w:val="0"/>
                <w:sz w:val="24"/>
                <w:szCs w:val="24"/>
                <w:lang w:val="en-US"/>
              </w:rPr>
            </w:pPr>
          </w:p>
        </w:tc>
        <w:tc>
          <w:tcPr>
            <w:tcW w:w="2268" w:type="dxa"/>
            <w:vAlign w:val="center"/>
          </w:tcPr>
          <w:p w:rsidR="00AB4EF3" w:rsidRPr="00B834B5" w:rsidRDefault="00AB4EF3" w:rsidP="00AB4EF3">
            <w:pPr>
              <w:pStyle w:val="aff4"/>
              <w:jc w:val="center"/>
              <w:rPr>
                <w:bCs w:val="0"/>
                <w:sz w:val="24"/>
                <w:szCs w:val="24"/>
                <w:lang w:val="en-US"/>
              </w:rPr>
            </w:pPr>
          </w:p>
        </w:tc>
        <w:tc>
          <w:tcPr>
            <w:tcW w:w="2977" w:type="dxa"/>
            <w:vAlign w:val="center"/>
          </w:tcPr>
          <w:p w:rsidR="00AB4EF3" w:rsidRPr="00B834B5" w:rsidRDefault="00AB4EF3" w:rsidP="00AB4EF3">
            <w:pPr>
              <w:pStyle w:val="aff4"/>
              <w:jc w:val="center"/>
              <w:rPr>
                <w:bCs w:val="0"/>
                <w:sz w:val="24"/>
                <w:szCs w:val="24"/>
                <w:lang w:val="en-US"/>
              </w:rPr>
            </w:pPr>
          </w:p>
        </w:tc>
      </w:tr>
      <w:tr w:rsidR="00AB4EF3" w:rsidRPr="00B834B5" w:rsidTr="00AB4EF3">
        <w:trPr>
          <w:trHeight w:val="928"/>
        </w:trPr>
        <w:tc>
          <w:tcPr>
            <w:tcW w:w="1242" w:type="dxa"/>
            <w:vAlign w:val="center"/>
          </w:tcPr>
          <w:p w:rsidR="00AB4EF3" w:rsidRPr="00B834B5" w:rsidRDefault="00AB4EF3" w:rsidP="00AB4EF3">
            <w:pPr>
              <w:pStyle w:val="aff4"/>
              <w:jc w:val="center"/>
              <w:rPr>
                <w:bCs w:val="0"/>
                <w:sz w:val="24"/>
                <w:szCs w:val="24"/>
                <w:lang w:val="en-US"/>
              </w:rPr>
            </w:pPr>
          </w:p>
        </w:tc>
        <w:tc>
          <w:tcPr>
            <w:tcW w:w="2268" w:type="dxa"/>
            <w:vAlign w:val="center"/>
          </w:tcPr>
          <w:p w:rsidR="00AB4EF3" w:rsidRPr="00B834B5" w:rsidRDefault="00AB4EF3" w:rsidP="00AB4EF3">
            <w:pPr>
              <w:pStyle w:val="aff4"/>
              <w:jc w:val="center"/>
              <w:rPr>
                <w:bCs w:val="0"/>
                <w:sz w:val="24"/>
                <w:szCs w:val="24"/>
                <w:lang w:val="en-US"/>
              </w:rPr>
            </w:pPr>
          </w:p>
        </w:tc>
        <w:tc>
          <w:tcPr>
            <w:tcW w:w="2268" w:type="dxa"/>
            <w:vAlign w:val="center"/>
          </w:tcPr>
          <w:p w:rsidR="00AB4EF3" w:rsidRPr="00B834B5" w:rsidRDefault="00AB4EF3" w:rsidP="00AB4EF3">
            <w:pPr>
              <w:pStyle w:val="aff4"/>
              <w:jc w:val="center"/>
              <w:rPr>
                <w:bCs w:val="0"/>
                <w:sz w:val="24"/>
                <w:szCs w:val="24"/>
                <w:lang w:val="en-US"/>
              </w:rPr>
            </w:pPr>
          </w:p>
        </w:tc>
        <w:tc>
          <w:tcPr>
            <w:tcW w:w="2977" w:type="dxa"/>
            <w:vAlign w:val="center"/>
          </w:tcPr>
          <w:p w:rsidR="00AB4EF3" w:rsidRPr="00B834B5" w:rsidRDefault="00AB4EF3" w:rsidP="00AB4EF3">
            <w:pPr>
              <w:pStyle w:val="aff4"/>
              <w:jc w:val="center"/>
              <w:rPr>
                <w:bCs w:val="0"/>
                <w:sz w:val="24"/>
                <w:szCs w:val="24"/>
                <w:lang w:val="en-US"/>
              </w:rPr>
            </w:pPr>
          </w:p>
        </w:tc>
      </w:tr>
      <w:tr w:rsidR="00AB4EF3" w:rsidRPr="00B834B5" w:rsidTr="00AB4EF3">
        <w:trPr>
          <w:trHeight w:val="928"/>
        </w:trPr>
        <w:tc>
          <w:tcPr>
            <w:tcW w:w="1242" w:type="dxa"/>
            <w:vAlign w:val="center"/>
          </w:tcPr>
          <w:p w:rsidR="00AB4EF3" w:rsidRPr="00B834B5" w:rsidRDefault="00AB4EF3" w:rsidP="00AB4EF3">
            <w:pPr>
              <w:pStyle w:val="aff4"/>
              <w:jc w:val="center"/>
              <w:rPr>
                <w:bCs w:val="0"/>
                <w:sz w:val="24"/>
                <w:szCs w:val="24"/>
                <w:lang w:val="en-US"/>
              </w:rPr>
            </w:pPr>
          </w:p>
        </w:tc>
        <w:tc>
          <w:tcPr>
            <w:tcW w:w="2268" w:type="dxa"/>
            <w:vAlign w:val="center"/>
          </w:tcPr>
          <w:p w:rsidR="00AB4EF3" w:rsidRPr="00B834B5" w:rsidRDefault="00AB4EF3" w:rsidP="00AB4EF3">
            <w:pPr>
              <w:pStyle w:val="aff4"/>
              <w:jc w:val="center"/>
              <w:rPr>
                <w:bCs w:val="0"/>
                <w:sz w:val="24"/>
                <w:szCs w:val="24"/>
                <w:lang w:val="en-US"/>
              </w:rPr>
            </w:pPr>
          </w:p>
        </w:tc>
        <w:tc>
          <w:tcPr>
            <w:tcW w:w="2268" w:type="dxa"/>
            <w:vAlign w:val="center"/>
          </w:tcPr>
          <w:p w:rsidR="00AB4EF3" w:rsidRPr="00B834B5" w:rsidRDefault="00AB4EF3" w:rsidP="00AB4EF3">
            <w:pPr>
              <w:pStyle w:val="aff4"/>
              <w:jc w:val="center"/>
              <w:rPr>
                <w:bCs w:val="0"/>
                <w:sz w:val="24"/>
                <w:szCs w:val="24"/>
                <w:lang w:val="en-US"/>
              </w:rPr>
            </w:pPr>
          </w:p>
        </w:tc>
        <w:tc>
          <w:tcPr>
            <w:tcW w:w="2977" w:type="dxa"/>
            <w:vAlign w:val="center"/>
          </w:tcPr>
          <w:p w:rsidR="00AB4EF3" w:rsidRPr="00B834B5" w:rsidRDefault="00AB4EF3" w:rsidP="00AB4EF3">
            <w:pPr>
              <w:pStyle w:val="aff4"/>
              <w:jc w:val="center"/>
              <w:rPr>
                <w:bCs w:val="0"/>
                <w:sz w:val="24"/>
                <w:szCs w:val="24"/>
                <w:lang w:val="en-US"/>
              </w:rPr>
            </w:pPr>
          </w:p>
        </w:tc>
      </w:tr>
      <w:tr w:rsidR="00AB4EF3" w:rsidRPr="00B834B5" w:rsidTr="00AB4EF3">
        <w:trPr>
          <w:trHeight w:val="928"/>
        </w:trPr>
        <w:tc>
          <w:tcPr>
            <w:tcW w:w="1242" w:type="dxa"/>
            <w:vAlign w:val="center"/>
          </w:tcPr>
          <w:p w:rsidR="00AB4EF3" w:rsidRPr="00B834B5" w:rsidRDefault="00AB4EF3" w:rsidP="00AB4EF3">
            <w:pPr>
              <w:pStyle w:val="aff4"/>
              <w:jc w:val="center"/>
              <w:rPr>
                <w:bCs w:val="0"/>
                <w:sz w:val="24"/>
                <w:szCs w:val="24"/>
                <w:lang w:val="en-US"/>
              </w:rPr>
            </w:pPr>
          </w:p>
        </w:tc>
        <w:tc>
          <w:tcPr>
            <w:tcW w:w="2268" w:type="dxa"/>
            <w:vAlign w:val="center"/>
          </w:tcPr>
          <w:p w:rsidR="00AB4EF3" w:rsidRPr="00B834B5" w:rsidRDefault="00AB4EF3" w:rsidP="00AB4EF3">
            <w:pPr>
              <w:pStyle w:val="aff4"/>
              <w:jc w:val="center"/>
              <w:rPr>
                <w:bCs w:val="0"/>
                <w:sz w:val="24"/>
                <w:szCs w:val="24"/>
                <w:lang w:val="en-US"/>
              </w:rPr>
            </w:pPr>
          </w:p>
        </w:tc>
        <w:tc>
          <w:tcPr>
            <w:tcW w:w="2268" w:type="dxa"/>
            <w:vAlign w:val="center"/>
          </w:tcPr>
          <w:p w:rsidR="00AB4EF3" w:rsidRPr="00B834B5" w:rsidRDefault="00AB4EF3" w:rsidP="00AB4EF3">
            <w:pPr>
              <w:pStyle w:val="aff4"/>
              <w:jc w:val="center"/>
              <w:rPr>
                <w:bCs w:val="0"/>
                <w:sz w:val="24"/>
                <w:szCs w:val="24"/>
                <w:lang w:val="en-US"/>
              </w:rPr>
            </w:pPr>
          </w:p>
        </w:tc>
        <w:tc>
          <w:tcPr>
            <w:tcW w:w="2977" w:type="dxa"/>
            <w:vAlign w:val="center"/>
          </w:tcPr>
          <w:p w:rsidR="00AB4EF3" w:rsidRPr="00B834B5" w:rsidRDefault="00AB4EF3" w:rsidP="00AB4EF3">
            <w:pPr>
              <w:pStyle w:val="aff4"/>
              <w:jc w:val="center"/>
              <w:rPr>
                <w:bCs w:val="0"/>
                <w:sz w:val="24"/>
                <w:szCs w:val="24"/>
                <w:lang w:val="en-US"/>
              </w:rPr>
            </w:pPr>
          </w:p>
        </w:tc>
      </w:tr>
      <w:tr w:rsidR="00AB4EF3" w:rsidRPr="00B834B5" w:rsidTr="00AB4EF3">
        <w:trPr>
          <w:trHeight w:val="928"/>
        </w:trPr>
        <w:tc>
          <w:tcPr>
            <w:tcW w:w="1242" w:type="dxa"/>
            <w:vAlign w:val="center"/>
          </w:tcPr>
          <w:p w:rsidR="00AB4EF3" w:rsidRPr="00B834B5" w:rsidRDefault="00AB4EF3" w:rsidP="00AB4EF3">
            <w:pPr>
              <w:pStyle w:val="aff4"/>
              <w:jc w:val="center"/>
              <w:rPr>
                <w:bCs w:val="0"/>
                <w:sz w:val="24"/>
                <w:szCs w:val="24"/>
                <w:lang w:val="en-US"/>
              </w:rPr>
            </w:pPr>
          </w:p>
        </w:tc>
        <w:tc>
          <w:tcPr>
            <w:tcW w:w="2268" w:type="dxa"/>
            <w:vAlign w:val="center"/>
          </w:tcPr>
          <w:p w:rsidR="00AB4EF3" w:rsidRPr="00B834B5" w:rsidRDefault="00AB4EF3" w:rsidP="00AB4EF3">
            <w:pPr>
              <w:pStyle w:val="aff4"/>
              <w:jc w:val="center"/>
              <w:rPr>
                <w:bCs w:val="0"/>
                <w:sz w:val="24"/>
                <w:szCs w:val="24"/>
                <w:lang w:val="en-US"/>
              </w:rPr>
            </w:pPr>
          </w:p>
        </w:tc>
        <w:tc>
          <w:tcPr>
            <w:tcW w:w="2268" w:type="dxa"/>
            <w:vAlign w:val="center"/>
          </w:tcPr>
          <w:p w:rsidR="00AB4EF3" w:rsidRPr="00B834B5" w:rsidRDefault="00AB4EF3" w:rsidP="00AB4EF3">
            <w:pPr>
              <w:pStyle w:val="aff4"/>
              <w:jc w:val="center"/>
              <w:rPr>
                <w:bCs w:val="0"/>
                <w:sz w:val="24"/>
                <w:szCs w:val="24"/>
                <w:lang w:val="en-US"/>
              </w:rPr>
            </w:pPr>
          </w:p>
        </w:tc>
        <w:tc>
          <w:tcPr>
            <w:tcW w:w="2977" w:type="dxa"/>
            <w:vAlign w:val="center"/>
          </w:tcPr>
          <w:p w:rsidR="00AB4EF3" w:rsidRPr="00B834B5" w:rsidRDefault="00AB4EF3" w:rsidP="00AB4EF3">
            <w:pPr>
              <w:pStyle w:val="aff4"/>
              <w:jc w:val="center"/>
              <w:rPr>
                <w:bCs w:val="0"/>
                <w:sz w:val="24"/>
                <w:szCs w:val="24"/>
                <w:lang w:val="en-US"/>
              </w:rPr>
            </w:pPr>
          </w:p>
        </w:tc>
      </w:tr>
      <w:tr w:rsidR="00AB4EF3" w:rsidRPr="00B834B5" w:rsidTr="00AB4EF3">
        <w:trPr>
          <w:trHeight w:val="898"/>
        </w:trPr>
        <w:tc>
          <w:tcPr>
            <w:tcW w:w="1242" w:type="dxa"/>
            <w:vAlign w:val="center"/>
          </w:tcPr>
          <w:p w:rsidR="00AB4EF3" w:rsidRPr="00B834B5" w:rsidRDefault="00AB4EF3" w:rsidP="00AB4EF3">
            <w:pPr>
              <w:pStyle w:val="aff4"/>
              <w:jc w:val="center"/>
              <w:rPr>
                <w:bCs w:val="0"/>
                <w:sz w:val="24"/>
                <w:szCs w:val="24"/>
                <w:lang w:val="en-US"/>
              </w:rPr>
            </w:pPr>
          </w:p>
        </w:tc>
        <w:tc>
          <w:tcPr>
            <w:tcW w:w="2268" w:type="dxa"/>
            <w:vAlign w:val="center"/>
          </w:tcPr>
          <w:p w:rsidR="00AB4EF3" w:rsidRPr="00B834B5" w:rsidRDefault="00AB4EF3" w:rsidP="00AB4EF3">
            <w:pPr>
              <w:pStyle w:val="aff4"/>
              <w:jc w:val="center"/>
              <w:rPr>
                <w:bCs w:val="0"/>
                <w:sz w:val="24"/>
                <w:szCs w:val="24"/>
                <w:lang w:val="en-US"/>
              </w:rPr>
            </w:pPr>
          </w:p>
        </w:tc>
        <w:tc>
          <w:tcPr>
            <w:tcW w:w="2268" w:type="dxa"/>
            <w:vAlign w:val="center"/>
          </w:tcPr>
          <w:p w:rsidR="00AB4EF3" w:rsidRPr="00B834B5" w:rsidRDefault="00AB4EF3" w:rsidP="00AB4EF3">
            <w:pPr>
              <w:pStyle w:val="aff4"/>
              <w:jc w:val="center"/>
              <w:rPr>
                <w:bCs w:val="0"/>
                <w:sz w:val="24"/>
                <w:szCs w:val="24"/>
                <w:lang w:val="en-US"/>
              </w:rPr>
            </w:pPr>
          </w:p>
        </w:tc>
        <w:tc>
          <w:tcPr>
            <w:tcW w:w="2977" w:type="dxa"/>
            <w:vAlign w:val="center"/>
          </w:tcPr>
          <w:p w:rsidR="00AB4EF3" w:rsidRPr="00B834B5" w:rsidRDefault="00AB4EF3" w:rsidP="00AB4EF3">
            <w:pPr>
              <w:pStyle w:val="aff4"/>
              <w:jc w:val="center"/>
              <w:rPr>
                <w:bCs w:val="0"/>
                <w:sz w:val="24"/>
                <w:szCs w:val="24"/>
                <w:lang w:val="en-US"/>
              </w:rPr>
            </w:pPr>
          </w:p>
        </w:tc>
      </w:tr>
      <w:tr w:rsidR="00AB4EF3" w:rsidRPr="00B834B5" w:rsidTr="00AB4EF3">
        <w:trPr>
          <w:trHeight w:val="958"/>
        </w:trPr>
        <w:tc>
          <w:tcPr>
            <w:tcW w:w="1242" w:type="dxa"/>
            <w:vAlign w:val="center"/>
          </w:tcPr>
          <w:p w:rsidR="00AB4EF3" w:rsidRPr="00B834B5" w:rsidRDefault="00AB4EF3" w:rsidP="00AB4EF3">
            <w:pPr>
              <w:pStyle w:val="aff4"/>
              <w:jc w:val="center"/>
              <w:rPr>
                <w:bCs w:val="0"/>
                <w:sz w:val="24"/>
                <w:szCs w:val="24"/>
                <w:lang w:val="en-US"/>
              </w:rPr>
            </w:pPr>
          </w:p>
        </w:tc>
        <w:tc>
          <w:tcPr>
            <w:tcW w:w="2268" w:type="dxa"/>
            <w:vAlign w:val="center"/>
          </w:tcPr>
          <w:p w:rsidR="00AB4EF3" w:rsidRPr="00B834B5" w:rsidRDefault="00AB4EF3" w:rsidP="00AB4EF3">
            <w:pPr>
              <w:pStyle w:val="aff4"/>
              <w:jc w:val="center"/>
              <w:rPr>
                <w:bCs w:val="0"/>
                <w:sz w:val="24"/>
                <w:szCs w:val="24"/>
                <w:lang w:val="en-US"/>
              </w:rPr>
            </w:pPr>
          </w:p>
        </w:tc>
        <w:tc>
          <w:tcPr>
            <w:tcW w:w="2268" w:type="dxa"/>
            <w:vAlign w:val="center"/>
          </w:tcPr>
          <w:p w:rsidR="00AB4EF3" w:rsidRPr="00B834B5" w:rsidRDefault="00AB4EF3" w:rsidP="00AB4EF3">
            <w:pPr>
              <w:pStyle w:val="aff4"/>
              <w:jc w:val="center"/>
              <w:rPr>
                <w:bCs w:val="0"/>
                <w:sz w:val="24"/>
                <w:szCs w:val="24"/>
                <w:lang w:val="en-US"/>
              </w:rPr>
            </w:pPr>
          </w:p>
        </w:tc>
        <w:tc>
          <w:tcPr>
            <w:tcW w:w="2977" w:type="dxa"/>
            <w:vAlign w:val="center"/>
          </w:tcPr>
          <w:p w:rsidR="00AB4EF3" w:rsidRPr="00B834B5" w:rsidRDefault="00AB4EF3" w:rsidP="00AB4EF3">
            <w:pPr>
              <w:pStyle w:val="aff4"/>
              <w:jc w:val="center"/>
              <w:rPr>
                <w:bCs w:val="0"/>
                <w:sz w:val="24"/>
                <w:szCs w:val="24"/>
                <w:lang w:val="en-US"/>
              </w:rPr>
            </w:pPr>
          </w:p>
        </w:tc>
      </w:tr>
    </w:tbl>
    <w:p w:rsidR="00AB4EF3" w:rsidRPr="00B834B5" w:rsidRDefault="00AB4EF3" w:rsidP="00AB4EF3">
      <w:pPr>
        <w:spacing w:line="380" w:lineRule="exact"/>
        <w:rPr>
          <w:rFonts w:ascii="宋体" w:hAnsi="宋体"/>
          <w:sz w:val="22"/>
          <w:szCs w:val="22"/>
        </w:rPr>
      </w:pPr>
      <w:r w:rsidRPr="00B834B5">
        <w:rPr>
          <w:rFonts w:hint="eastAsia"/>
          <w:b/>
          <w:sz w:val="24"/>
        </w:rPr>
        <w:t>注：本表后应附合同的复印件。</w:t>
      </w:r>
    </w:p>
    <w:p w:rsidR="00AB4EF3" w:rsidRPr="00B834B5" w:rsidRDefault="00AB4EF3" w:rsidP="00AB4EF3">
      <w:pPr>
        <w:spacing w:line="380" w:lineRule="exact"/>
        <w:rPr>
          <w:rFonts w:ascii="宋体" w:hAnsi="宋体"/>
          <w:sz w:val="22"/>
          <w:szCs w:val="22"/>
        </w:rPr>
      </w:pPr>
    </w:p>
    <w:p w:rsidR="00D154D5" w:rsidRDefault="00D154D5" w:rsidP="00D154D5">
      <w:pPr>
        <w:spacing w:line="380" w:lineRule="exact"/>
        <w:rPr>
          <w:rFonts w:ascii="宋体" w:hAnsi="宋体"/>
          <w:color w:val="000000"/>
          <w:szCs w:val="21"/>
          <w:u w:val="single"/>
        </w:rPr>
      </w:pPr>
      <w:r w:rsidRPr="0040179D">
        <w:rPr>
          <w:rFonts w:ascii="宋体" w:hAnsi="宋体" w:hint="eastAsia"/>
          <w:color w:val="000000"/>
          <w:szCs w:val="21"/>
        </w:rPr>
        <w:t>供应商（盖章）：</w:t>
      </w:r>
    </w:p>
    <w:p w:rsidR="00D154D5" w:rsidRPr="0040179D" w:rsidRDefault="00D154D5" w:rsidP="00D154D5">
      <w:pPr>
        <w:spacing w:line="380" w:lineRule="exact"/>
        <w:rPr>
          <w:rFonts w:ascii="宋体"/>
          <w:color w:val="000000"/>
          <w:szCs w:val="21"/>
        </w:rPr>
      </w:pPr>
    </w:p>
    <w:p w:rsidR="00D154D5" w:rsidRDefault="00D154D5" w:rsidP="00D154D5">
      <w:pPr>
        <w:spacing w:line="380" w:lineRule="exact"/>
        <w:rPr>
          <w:rFonts w:ascii="宋体" w:hAnsi="宋体"/>
          <w:color w:val="000000"/>
          <w:szCs w:val="21"/>
          <w:u w:val="single"/>
        </w:rPr>
      </w:pPr>
      <w:r>
        <w:rPr>
          <w:rFonts w:ascii="宋体" w:hAnsi="宋体" w:cs="宋体" w:hint="eastAsia"/>
          <w:szCs w:val="21"/>
        </w:rPr>
        <w:t>单位负责人或其委托代理人（签字或盖章）</w:t>
      </w:r>
      <w:r w:rsidRPr="0040179D">
        <w:rPr>
          <w:rFonts w:ascii="宋体" w:hAnsi="宋体" w:hint="eastAsia"/>
          <w:color w:val="000000"/>
          <w:szCs w:val="21"/>
        </w:rPr>
        <w:t>：</w:t>
      </w:r>
    </w:p>
    <w:p w:rsidR="00D154D5" w:rsidRPr="0040179D" w:rsidRDefault="00D154D5" w:rsidP="00D154D5">
      <w:pPr>
        <w:spacing w:line="380" w:lineRule="exact"/>
        <w:rPr>
          <w:rFonts w:ascii="宋体"/>
          <w:color w:val="000000"/>
          <w:szCs w:val="21"/>
          <w:u w:val="single"/>
        </w:rPr>
      </w:pPr>
    </w:p>
    <w:p w:rsidR="00AB4EF3" w:rsidRPr="00B834B5" w:rsidRDefault="00D154D5" w:rsidP="00D154D5">
      <w:pPr>
        <w:rPr>
          <w:rFonts w:ascii="宋体" w:hAnsi="宋体"/>
          <w:b/>
          <w:sz w:val="24"/>
        </w:rPr>
      </w:pPr>
      <w:r w:rsidRPr="0040179D">
        <w:rPr>
          <w:rFonts w:ascii="宋体" w:hint="eastAsia"/>
          <w:color w:val="000000"/>
          <w:szCs w:val="21"/>
        </w:rPr>
        <w:t>日          期：</w:t>
      </w:r>
    </w:p>
    <w:p w:rsidR="00AB4EF3" w:rsidRPr="00B834B5" w:rsidRDefault="00AB4EF3" w:rsidP="00AB4EF3">
      <w:pPr>
        <w:ind w:right="420"/>
        <w:jc w:val="center"/>
        <w:rPr>
          <w:rFonts w:ascii="宋体" w:hAnsi="宋体"/>
          <w:b/>
          <w:sz w:val="24"/>
        </w:rPr>
      </w:pPr>
      <w:r w:rsidRPr="00B834B5">
        <w:rPr>
          <w:rFonts w:ascii="宋体" w:hAnsi="宋体"/>
          <w:b/>
          <w:sz w:val="24"/>
        </w:rPr>
        <w:br w:type="page"/>
      </w:r>
    </w:p>
    <w:p w:rsidR="00AB4EF3" w:rsidRPr="00B834B5" w:rsidRDefault="00AB4EF3" w:rsidP="003D6024">
      <w:pPr>
        <w:spacing w:afterLines="50"/>
        <w:jc w:val="center"/>
        <w:rPr>
          <w:sz w:val="24"/>
        </w:rPr>
      </w:pPr>
    </w:p>
    <w:p w:rsidR="00AB4EF3" w:rsidRPr="00B834B5" w:rsidRDefault="00AB4EF3" w:rsidP="003D6024">
      <w:pPr>
        <w:spacing w:afterLines="50"/>
        <w:jc w:val="center"/>
        <w:rPr>
          <w:rFonts w:ascii="宋体"/>
          <w:b/>
          <w:sz w:val="24"/>
        </w:rPr>
      </w:pPr>
      <w:r w:rsidRPr="00B834B5">
        <w:rPr>
          <w:rFonts w:ascii="宋体" w:hAnsi="宋体" w:hint="eastAsia"/>
          <w:b/>
          <w:sz w:val="24"/>
        </w:rPr>
        <w:t>3、初步工作大纲</w:t>
      </w:r>
    </w:p>
    <w:p w:rsidR="00AB4EF3" w:rsidRPr="00B834B5" w:rsidRDefault="00AB4EF3" w:rsidP="00AB4EF3">
      <w:pPr>
        <w:pStyle w:val="aff3"/>
      </w:pPr>
    </w:p>
    <w:p w:rsidR="009838FF" w:rsidRDefault="00AB4EF3" w:rsidP="00AB4EF3">
      <w:pPr>
        <w:pStyle w:val="aff3"/>
        <w:ind w:firstLineChars="0" w:firstLine="0"/>
      </w:pPr>
      <w:r w:rsidRPr="00B834B5">
        <w:rPr>
          <w:rFonts w:hint="eastAsia"/>
        </w:rPr>
        <w:t>通过对招标项目的理解，编制初步工作大纲。</w:t>
      </w:r>
    </w:p>
    <w:p w:rsidR="00AB4EF3" w:rsidRPr="00B834B5" w:rsidRDefault="00AB4EF3" w:rsidP="00AB4EF3">
      <w:pPr>
        <w:pStyle w:val="aff3"/>
        <w:ind w:firstLineChars="0" w:firstLine="0"/>
      </w:pPr>
      <w:r w:rsidRPr="00B834B5">
        <w:rPr>
          <w:rFonts w:hint="eastAsia"/>
          <w:b/>
        </w:rPr>
        <w:t>主要内容包括，但不限于：</w:t>
      </w:r>
    </w:p>
    <w:p w:rsidR="00AB4EF3" w:rsidRPr="00AB4EF3" w:rsidRDefault="00AB4EF3" w:rsidP="00AB4EF3">
      <w:bookmarkStart w:id="19" w:name="_Toc18321095"/>
    </w:p>
    <w:p w:rsidR="009838FF" w:rsidRPr="0048136E" w:rsidRDefault="009838FF" w:rsidP="009838FF">
      <w:pPr>
        <w:spacing w:line="360" w:lineRule="auto"/>
        <w:rPr>
          <w:rFonts w:ascii="宋体" w:hAnsi="宋体"/>
        </w:rPr>
      </w:pPr>
      <w:r w:rsidRPr="0048136E">
        <w:rPr>
          <w:rFonts w:ascii="宋体" w:hAnsi="宋体" w:hint="eastAsia"/>
        </w:rPr>
        <w:t>1、获奖情况；</w:t>
      </w:r>
    </w:p>
    <w:p w:rsidR="009838FF" w:rsidRPr="0048136E" w:rsidRDefault="009838FF" w:rsidP="009838FF">
      <w:pPr>
        <w:spacing w:line="360" w:lineRule="auto"/>
        <w:rPr>
          <w:rFonts w:ascii="宋体" w:hAnsi="宋体"/>
        </w:rPr>
      </w:pPr>
      <w:r w:rsidRPr="0048136E">
        <w:rPr>
          <w:rFonts w:ascii="宋体" w:hAnsi="宋体" w:hint="eastAsia"/>
        </w:rPr>
        <w:t>2、拟投入本项目的人员资格和能力；</w:t>
      </w:r>
    </w:p>
    <w:p w:rsidR="006437EB" w:rsidRPr="0048136E" w:rsidRDefault="009838FF" w:rsidP="009838FF">
      <w:pPr>
        <w:spacing w:line="360" w:lineRule="auto"/>
        <w:rPr>
          <w:rFonts w:ascii="宋体" w:hAnsi="宋体"/>
        </w:rPr>
      </w:pPr>
      <w:r w:rsidRPr="0048136E">
        <w:rPr>
          <w:rFonts w:ascii="宋体" w:hAnsi="宋体" w:hint="eastAsia"/>
        </w:rPr>
        <w:t>3</w:t>
      </w:r>
      <w:r w:rsidR="006437EB" w:rsidRPr="0048136E">
        <w:rPr>
          <w:rFonts w:ascii="宋体" w:hAnsi="宋体" w:hint="eastAsia"/>
        </w:rPr>
        <w:t>、项目背景理解情况；</w:t>
      </w:r>
    </w:p>
    <w:p w:rsidR="006437EB" w:rsidRPr="0048136E" w:rsidRDefault="009838FF" w:rsidP="009838FF">
      <w:pPr>
        <w:spacing w:line="360" w:lineRule="auto"/>
        <w:rPr>
          <w:rFonts w:ascii="宋体" w:hAnsi="宋体"/>
        </w:rPr>
      </w:pPr>
      <w:r w:rsidRPr="0048136E">
        <w:rPr>
          <w:rFonts w:ascii="宋体" w:hAnsi="宋体" w:hint="eastAsia"/>
        </w:rPr>
        <w:t>4</w:t>
      </w:r>
      <w:r w:rsidR="006437EB" w:rsidRPr="0048136E">
        <w:rPr>
          <w:rFonts w:ascii="宋体" w:hAnsi="宋体" w:hint="eastAsia"/>
        </w:rPr>
        <w:t>、项目方案情况；</w:t>
      </w:r>
    </w:p>
    <w:p w:rsidR="006437EB" w:rsidRPr="0048136E" w:rsidRDefault="009838FF" w:rsidP="009838FF">
      <w:pPr>
        <w:spacing w:line="360" w:lineRule="auto"/>
        <w:rPr>
          <w:rFonts w:ascii="宋体" w:hAnsi="宋体"/>
        </w:rPr>
      </w:pPr>
      <w:r w:rsidRPr="0048136E">
        <w:rPr>
          <w:rFonts w:ascii="宋体" w:hAnsi="宋体" w:hint="eastAsia"/>
        </w:rPr>
        <w:t>5</w:t>
      </w:r>
      <w:r w:rsidR="006437EB" w:rsidRPr="0048136E">
        <w:rPr>
          <w:rFonts w:ascii="宋体" w:hAnsi="宋体" w:hint="eastAsia"/>
        </w:rPr>
        <w:t>、项目技术路线；</w:t>
      </w:r>
    </w:p>
    <w:p w:rsidR="006437EB" w:rsidRPr="0048136E" w:rsidRDefault="009838FF" w:rsidP="009838FF">
      <w:pPr>
        <w:spacing w:line="360" w:lineRule="auto"/>
        <w:rPr>
          <w:rFonts w:ascii="宋体" w:hAnsi="宋体"/>
        </w:rPr>
      </w:pPr>
      <w:r w:rsidRPr="0048136E">
        <w:rPr>
          <w:rFonts w:ascii="宋体" w:hAnsi="宋体" w:hint="eastAsia"/>
        </w:rPr>
        <w:t>6</w:t>
      </w:r>
      <w:r w:rsidR="006437EB" w:rsidRPr="0048136E">
        <w:rPr>
          <w:rFonts w:ascii="宋体" w:hAnsi="宋体" w:hint="eastAsia"/>
        </w:rPr>
        <w:t>、项目工作方法；</w:t>
      </w:r>
    </w:p>
    <w:p w:rsidR="006437EB" w:rsidRPr="0048136E" w:rsidRDefault="009838FF" w:rsidP="009838FF">
      <w:pPr>
        <w:spacing w:line="360" w:lineRule="auto"/>
        <w:rPr>
          <w:rFonts w:ascii="宋体" w:hAnsi="宋体"/>
        </w:rPr>
      </w:pPr>
      <w:r w:rsidRPr="0048136E">
        <w:rPr>
          <w:rFonts w:ascii="宋体" w:hAnsi="宋体" w:hint="eastAsia"/>
        </w:rPr>
        <w:t>7</w:t>
      </w:r>
      <w:r w:rsidR="006437EB" w:rsidRPr="0048136E">
        <w:rPr>
          <w:rFonts w:ascii="宋体" w:hAnsi="宋体" w:hint="eastAsia"/>
        </w:rPr>
        <w:t>、项目重点难点的认识；</w:t>
      </w:r>
    </w:p>
    <w:p w:rsidR="006437EB" w:rsidRPr="0048136E" w:rsidRDefault="009838FF" w:rsidP="009838FF">
      <w:pPr>
        <w:spacing w:line="360" w:lineRule="auto"/>
        <w:rPr>
          <w:rFonts w:ascii="宋体" w:hAnsi="宋体"/>
        </w:rPr>
      </w:pPr>
      <w:r w:rsidRPr="0048136E">
        <w:rPr>
          <w:rFonts w:ascii="宋体" w:hAnsi="宋体" w:hint="eastAsia"/>
        </w:rPr>
        <w:t>8</w:t>
      </w:r>
      <w:r w:rsidR="006437EB" w:rsidRPr="0048136E">
        <w:rPr>
          <w:rFonts w:ascii="宋体" w:hAnsi="宋体" w:hint="eastAsia"/>
        </w:rPr>
        <w:t>、项目质量保障措施；</w:t>
      </w:r>
    </w:p>
    <w:p w:rsidR="00AB4EF3" w:rsidRPr="0048136E" w:rsidRDefault="009838FF" w:rsidP="009838FF">
      <w:pPr>
        <w:spacing w:line="360" w:lineRule="auto"/>
        <w:rPr>
          <w:rFonts w:ascii="宋体" w:hAnsi="宋体"/>
        </w:rPr>
      </w:pPr>
      <w:r w:rsidRPr="0048136E">
        <w:rPr>
          <w:rFonts w:ascii="宋体" w:hAnsi="宋体" w:hint="eastAsia"/>
        </w:rPr>
        <w:t>9</w:t>
      </w:r>
      <w:r w:rsidR="006437EB" w:rsidRPr="0048136E">
        <w:rPr>
          <w:rFonts w:ascii="宋体" w:hAnsi="宋体" w:hint="eastAsia"/>
        </w:rPr>
        <w:t>、项目进度安排；</w:t>
      </w:r>
    </w:p>
    <w:p w:rsidR="00AB4EF3" w:rsidRPr="00AB4EF3" w:rsidRDefault="00AB4EF3" w:rsidP="00AB4EF3"/>
    <w:p w:rsidR="00AB4EF3" w:rsidRPr="00AB4EF3" w:rsidRDefault="00AB4EF3" w:rsidP="00AB4EF3"/>
    <w:p w:rsidR="00AB4EF3" w:rsidRPr="00AB4EF3" w:rsidRDefault="00AB4EF3" w:rsidP="00AB4EF3"/>
    <w:p w:rsidR="00AB4EF3" w:rsidRPr="00AB4EF3" w:rsidRDefault="00AB4EF3" w:rsidP="00AB4EF3"/>
    <w:p w:rsidR="00AB4EF3" w:rsidRPr="00AB4EF3" w:rsidRDefault="00AB4EF3" w:rsidP="00AB4EF3"/>
    <w:p w:rsidR="00AB4EF3" w:rsidRPr="00AB4EF3" w:rsidRDefault="00AB4EF3" w:rsidP="00AB4EF3"/>
    <w:p w:rsidR="00AB4EF3" w:rsidRPr="00AB4EF3" w:rsidRDefault="00AB4EF3" w:rsidP="00AB4EF3">
      <w:pPr>
        <w:sectPr w:rsidR="00AB4EF3" w:rsidRPr="00AB4EF3">
          <w:pgSz w:w="11907" w:h="16840"/>
          <w:pgMar w:top="1304" w:right="1588" w:bottom="1304" w:left="1588" w:header="720" w:footer="720" w:gutter="0"/>
          <w:cols w:space="720"/>
          <w:docGrid w:linePitch="285"/>
        </w:sectPr>
      </w:pPr>
    </w:p>
    <w:p w:rsidR="00AB4EF3" w:rsidRPr="00AB4EF3" w:rsidRDefault="00AB4EF3" w:rsidP="003D6024">
      <w:pPr>
        <w:spacing w:afterLines="50"/>
        <w:jc w:val="center"/>
        <w:rPr>
          <w:rFonts w:ascii="宋体" w:hAnsi="宋体"/>
          <w:b/>
          <w:sz w:val="24"/>
        </w:rPr>
      </w:pPr>
      <w:r w:rsidRPr="00AB4EF3">
        <w:rPr>
          <w:rFonts w:ascii="宋体" w:hAnsi="宋体" w:hint="eastAsia"/>
          <w:b/>
          <w:sz w:val="24"/>
        </w:rPr>
        <w:lastRenderedPageBreak/>
        <w:t>4、政府采购政策附加分证明材料</w:t>
      </w:r>
      <w:bookmarkEnd w:id="19"/>
    </w:p>
    <w:p w:rsidR="00AB4EF3" w:rsidRPr="0048136E" w:rsidRDefault="00AB4EF3" w:rsidP="00AB4EF3">
      <w:pPr>
        <w:spacing w:line="360" w:lineRule="auto"/>
        <w:ind w:firstLineChars="200" w:firstLine="420"/>
        <w:rPr>
          <w:rFonts w:ascii="宋体" w:hAnsi="宋体" w:cs="宋体"/>
          <w:color w:val="000000"/>
          <w:szCs w:val="21"/>
        </w:rPr>
      </w:pPr>
    </w:p>
    <w:p w:rsidR="00CF7C5F" w:rsidRDefault="00611FFF" w:rsidP="00AB4EF3">
      <w:pPr>
        <w:adjustRightInd w:val="0"/>
        <w:snapToGrid w:val="0"/>
        <w:spacing w:line="360" w:lineRule="auto"/>
        <w:ind w:leftChars="-67" w:left="-141"/>
        <w:rPr>
          <w:rFonts w:ascii="宋体" w:hAnsi="宋体"/>
          <w:szCs w:val="21"/>
        </w:rPr>
      </w:pPr>
      <w:r w:rsidRPr="0048136E">
        <w:rPr>
          <w:rFonts w:ascii="宋体" w:hAnsi="宋体" w:cs="宋体" w:hint="eastAsia"/>
          <w:color w:val="000000"/>
          <w:szCs w:val="21"/>
        </w:rPr>
        <w:t>供应商</w:t>
      </w:r>
      <w:r w:rsidR="00AB4EF3" w:rsidRPr="0048136E">
        <w:rPr>
          <w:rFonts w:ascii="宋体" w:hAnsi="宋体" w:cs="宋体" w:hint="eastAsia"/>
          <w:color w:val="000000"/>
          <w:szCs w:val="21"/>
        </w:rPr>
        <w:t>企业注册地是属于不发达地区或少数民族地区。提供国家相关部门认定的不发达地区或少数民族地区证明。</w:t>
      </w:r>
    </w:p>
    <w:p w:rsidR="00CF7C5F" w:rsidRDefault="00CF7C5F">
      <w:pPr>
        <w:pStyle w:val="1"/>
      </w:pPr>
    </w:p>
    <w:p w:rsidR="00CF7C5F" w:rsidRDefault="00CF7C5F">
      <w:pPr>
        <w:pStyle w:val="25"/>
        <w:rPr>
          <w:rFonts w:hAnsi="宋体" w:cs="宋体"/>
          <w:szCs w:val="21"/>
        </w:rPr>
      </w:pPr>
    </w:p>
    <w:p w:rsidR="00CF7C5F" w:rsidRDefault="00CF7C5F">
      <w:pPr>
        <w:snapToGrid w:val="0"/>
        <w:spacing w:line="360" w:lineRule="auto"/>
        <w:jc w:val="left"/>
        <w:rPr>
          <w:rFonts w:ascii="宋体" w:hAnsi="宋体" w:cs="宋体"/>
          <w:szCs w:val="21"/>
        </w:rPr>
        <w:sectPr w:rsidR="00CF7C5F">
          <w:pgSz w:w="11906" w:h="16838"/>
          <w:pgMar w:top="1474" w:right="1797" w:bottom="1247" w:left="1797" w:header="851" w:footer="851" w:gutter="0"/>
          <w:cols w:space="720"/>
          <w:titlePg/>
          <w:docGrid w:linePitch="312"/>
        </w:sectPr>
      </w:pPr>
    </w:p>
    <w:p w:rsidR="00CF7C5F" w:rsidRDefault="00CF7C5F">
      <w:pPr>
        <w:rPr>
          <w:rFonts w:ascii="宋体" w:hAnsi="宋体" w:cs="宋体"/>
        </w:rPr>
      </w:pPr>
    </w:p>
    <w:p w:rsidR="00CF7C5F" w:rsidRDefault="00BC2709">
      <w:pPr>
        <w:snapToGrid w:val="0"/>
        <w:spacing w:line="360" w:lineRule="auto"/>
        <w:ind w:firstLineChars="196" w:firstLine="413"/>
        <w:jc w:val="left"/>
        <w:rPr>
          <w:rFonts w:ascii="宋体" w:hAnsi="宋体" w:cs="宋体"/>
          <w:b/>
          <w:bCs/>
          <w:szCs w:val="21"/>
        </w:rPr>
      </w:pPr>
      <w:r>
        <w:rPr>
          <w:rFonts w:ascii="宋体" w:hAnsi="宋体" w:cs="宋体" w:hint="eastAsia"/>
          <w:b/>
          <w:bCs/>
          <w:szCs w:val="21"/>
        </w:rPr>
        <w:t>3、报价文件包括：</w:t>
      </w:r>
    </w:p>
    <w:p w:rsidR="00CF7C5F" w:rsidRDefault="00BC2709">
      <w:pPr>
        <w:snapToGrid w:val="0"/>
        <w:spacing w:line="360" w:lineRule="auto"/>
        <w:ind w:firstLineChars="200" w:firstLine="420"/>
        <w:jc w:val="left"/>
        <w:rPr>
          <w:rFonts w:ascii="宋体" w:hAnsi="宋体" w:cs="宋体"/>
          <w:b/>
          <w:szCs w:val="21"/>
        </w:rPr>
      </w:pPr>
      <w:r>
        <w:rPr>
          <w:rFonts w:ascii="宋体" w:hAnsi="宋体" w:cs="宋体" w:hint="eastAsia"/>
          <w:szCs w:val="21"/>
        </w:rPr>
        <w:t>3.1、磋商响应书（</w:t>
      </w:r>
      <w:r w:rsidR="00CD3AA4" w:rsidRPr="0048136E">
        <w:rPr>
          <w:rFonts w:ascii="宋体" w:hAnsi="宋体" w:hint="eastAsia"/>
          <w:szCs w:val="21"/>
        </w:rPr>
        <w:t>格式详见附件12</w:t>
      </w:r>
      <w:r>
        <w:rPr>
          <w:rFonts w:ascii="宋体" w:hAnsi="宋体" w:cs="宋体" w:hint="eastAsia"/>
          <w:szCs w:val="21"/>
        </w:rPr>
        <w:t>）；</w:t>
      </w:r>
    </w:p>
    <w:p w:rsidR="00CF7C5F" w:rsidRDefault="00BC2709">
      <w:pPr>
        <w:snapToGrid w:val="0"/>
        <w:spacing w:line="360" w:lineRule="auto"/>
        <w:ind w:firstLine="420"/>
        <w:jc w:val="left"/>
        <w:rPr>
          <w:rFonts w:ascii="宋体" w:hAnsi="宋体" w:cs="宋体"/>
          <w:szCs w:val="21"/>
        </w:rPr>
      </w:pPr>
      <w:r>
        <w:rPr>
          <w:rFonts w:ascii="宋体" w:hAnsi="宋体" w:cs="宋体" w:hint="eastAsia"/>
          <w:szCs w:val="21"/>
        </w:rPr>
        <w:t>3.2、初次报价表（</w:t>
      </w:r>
      <w:r w:rsidR="00CD3AA4" w:rsidRPr="0048136E">
        <w:rPr>
          <w:rFonts w:ascii="宋体" w:hAnsi="宋体" w:hint="eastAsia"/>
          <w:szCs w:val="21"/>
        </w:rPr>
        <w:t>格式详见附件13</w:t>
      </w:r>
      <w:r>
        <w:rPr>
          <w:rFonts w:ascii="宋体" w:hAnsi="宋体" w:cs="宋体" w:hint="eastAsia"/>
          <w:szCs w:val="21"/>
        </w:rPr>
        <w:t>）；</w:t>
      </w:r>
    </w:p>
    <w:p w:rsidR="00CF7C5F" w:rsidRDefault="00BC2709">
      <w:pPr>
        <w:snapToGrid w:val="0"/>
        <w:spacing w:line="360" w:lineRule="auto"/>
        <w:ind w:firstLine="420"/>
        <w:jc w:val="left"/>
        <w:rPr>
          <w:rFonts w:ascii="宋体" w:hAnsi="宋体" w:cs="宋体"/>
          <w:szCs w:val="21"/>
        </w:rPr>
      </w:pPr>
      <w:r>
        <w:rPr>
          <w:rFonts w:ascii="宋体" w:hAnsi="宋体" w:cs="宋体" w:hint="eastAsia"/>
          <w:szCs w:val="21"/>
        </w:rPr>
        <w:t>3.3、中小企业声明函（</w:t>
      </w:r>
      <w:r w:rsidR="00CD3AA4" w:rsidRPr="0048136E">
        <w:rPr>
          <w:rFonts w:ascii="宋体" w:hAnsi="宋体" w:hint="eastAsia"/>
          <w:szCs w:val="21"/>
        </w:rPr>
        <w:t>格式详见附件14</w:t>
      </w:r>
      <w:r>
        <w:rPr>
          <w:rFonts w:ascii="宋体" w:hAnsi="宋体" w:cs="宋体" w:hint="eastAsia"/>
          <w:szCs w:val="21"/>
        </w:rPr>
        <w:t>）；</w:t>
      </w:r>
    </w:p>
    <w:p w:rsidR="00CF7C5F" w:rsidRDefault="00BC2709">
      <w:pPr>
        <w:spacing w:line="360" w:lineRule="auto"/>
        <w:ind w:firstLineChars="200" w:firstLine="420"/>
        <w:rPr>
          <w:rFonts w:ascii="宋体" w:hAnsi="宋体" w:cs="宋体"/>
        </w:rPr>
      </w:pPr>
      <w:r>
        <w:rPr>
          <w:rFonts w:ascii="宋体" w:hAnsi="宋体" w:cs="宋体" w:hint="eastAsia"/>
          <w:szCs w:val="21"/>
        </w:rPr>
        <w:t>3.4、</w:t>
      </w:r>
      <w:r w:rsidR="00CD3AA4" w:rsidRPr="00CD3AA4">
        <w:rPr>
          <w:rFonts w:ascii="宋体" w:hAnsi="宋体" w:cs="宋体" w:hint="eastAsia"/>
        </w:rPr>
        <w:t>残疾人福利性单位声明函（如有需提供）</w:t>
      </w:r>
      <w:r>
        <w:rPr>
          <w:rFonts w:ascii="宋体" w:hAnsi="宋体" w:cs="宋体" w:hint="eastAsia"/>
          <w:szCs w:val="21"/>
        </w:rPr>
        <w:t>（</w:t>
      </w:r>
      <w:r w:rsidR="00CD3AA4" w:rsidRPr="0048136E">
        <w:rPr>
          <w:rFonts w:ascii="宋体" w:hAnsi="宋体" w:hint="eastAsia"/>
          <w:szCs w:val="21"/>
        </w:rPr>
        <w:t>格式详见附件15</w:t>
      </w:r>
      <w:r>
        <w:rPr>
          <w:rFonts w:ascii="宋体" w:hAnsi="宋体" w:cs="宋体" w:hint="eastAsia"/>
          <w:szCs w:val="21"/>
        </w:rPr>
        <w:t>）</w:t>
      </w:r>
      <w:r>
        <w:rPr>
          <w:rFonts w:ascii="宋体" w:hAnsi="宋体" w:cs="宋体" w:hint="eastAsia"/>
        </w:rPr>
        <w:t>；</w:t>
      </w:r>
    </w:p>
    <w:p w:rsidR="00CF7C5F" w:rsidRDefault="00BC2709">
      <w:pPr>
        <w:widowControl/>
        <w:spacing w:line="360" w:lineRule="auto"/>
        <w:ind w:firstLineChars="200" w:firstLine="420"/>
        <w:jc w:val="left"/>
        <w:rPr>
          <w:rFonts w:ascii="宋体" w:hAnsi="宋体" w:cs="宋体"/>
          <w:szCs w:val="21"/>
        </w:rPr>
      </w:pPr>
      <w:r>
        <w:rPr>
          <w:rFonts w:ascii="宋体" w:hAnsi="宋体" w:cs="宋体" w:hint="eastAsia"/>
          <w:szCs w:val="21"/>
        </w:rPr>
        <w:t>3.5、其它本磋商文件要求提供的报价部分材料；</w:t>
      </w:r>
    </w:p>
    <w:p w:rsidR="00CF7C5F" w:rsidRDefault="00CF7C5F"/>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ind w:firstLineChars="200" w:firstLine="420"/>
        <w:rPr>
          <w:rFonts w:ascii="宋体" w:hAnsi="宋体" w:cs="宋体"/>
          <w:szCs w:val="21"/>
        </w:rPr>
      </w:pPr>
    </w:p>
    <w:p w:rsidR="00CF7C5F" w:rsidRDefault="00CF7C5F">
      <w:pPr>
        <w:rPr>
          <w:rFonts w:ascii="宋体" w:hAnsi="宋体" w:cs="宋体"/>
          <w:b/>
        </w:rPr>
      </w:pPr>
    </w:p>
    <w:p w:rsidR="00CF7C5F" w:rsidRDefault="00CF7C5F">
      <w:pPr>
        <w:spacing w:line="360" w:lineRule="auto"/>
        <w:jc w:val="left"/>
        <w:rPr>
          <w:rFonts w:ascii="宋体" w:hAnsi="宋体" w:cs="宋体"/>
          <w:szCs w:val="21"/>
        </w:rPr>
        <w:sectPr w:rsidR="00CF7C5F">
          <w:pgSz w:w="11906" w:h="16838"/>
          <w:pgMar w:top="1474" w:right="1797" w:bottom="1247" w:left="1797" w:header="851" w:footer="851" w:gutter="0"/>
          <w:cols w:space="720"/>
          <w:titlePg/>
          <w:docGrid w:linePitch="312"/>
        </w:sectPr>
      </w:pPr>
    </w:p>
    <w:p w:rsidR="00CD3AA4" w:rsidRPr="00AB4EF3" w:rsidRDefault="00CD3AA4" w:rsidP="00CD3AA4">
      <w:pPr>
        <w:spacing w:line="360" w:lineRule="auto"/>
      </w:pPr>
      <w:r w:rsidRPr="002F5779">
        <w:rPr>
          <w:rFonts w:ascii="宋体" w:hAnsi="宋体" w:cs="宋体"/>
          <w:b/>
          <w:sz w:val="24"/>
        </w:rPr>
        <w:lastRenderedPageBreak/>
        <w:t>附件</w:t>
      </w:r>
      <w:r>
        <w:rPr>
          <w:rFonts w:ascii="宋体" w:hAnsi="宋体" w:cs="宋体" w:hint="eastAsia"/>
          <w:b/>
          <w:sz w:val="24"/>
        </w:rPr>
        <w:t>12</w:t>
      </w:r>
    </w:p>
    <w:p w:rsidR="00CF7C5F" w:rsidRPr="00CD3AA4" w:rsidRDefault="00BC2709" w:rsidP="003D6024">
      <w:pPr>
        <w:snapToGrid w:val="0"/>
        <w:spacing w:beforeLines="50" w:after="50"/>
        <w:jc w:val="center"/>
        <w:rPr>
          <w:rFonts w:ascii="宋体" w:hAnsi="宋体" w:cs="宋体"/>
          <w:b/>
          <w:sz w:val="24"/>
          <w:szCs w:val="21"/>
        </w:rPr>
      </w:pPr>
      <w:r w:rsidRPr="00CD3AA4">
        <w:rPr>
          <w:rFonts w:ascii="宋体" w:hAnsi="宋体" w:cs="宋体" w:hint="eastAsia"/>
          <w:b/>
          <w:sz w:val="24"/>
          <w:szCs w:val="21"/>
        </w:rPr>
        <w:t>磋商响应书</w:t>
      </w:r>
    </w:p>
    <w:p w:rsidR="00CF7C5F" w:rsidRDefault="00BC2709">
      <w:pPr>
        <w:spacing w:line="540" w:lineRule="exact"/>
        <w:jc w:val="left"/>
        <w:rPr>
          <w:rFonts w:ascii="宋体" w:hAnsi="宋体" w:cs="宋体"/>
          <w:szCs w:val="21"/>
        </w:rPr>
      </w:pPr>
      <w:r>
        <w:rPr>
          <w:rFonts w:ascii="宋体" w:hAnsi="宋体" w:cs="宋体" w:hint="eastAsia"/>
          <w:szCs w:val="21"/>
        </w:rPr>
        <w:t>致：</w:t>
      </w:r>
      <w:r w:rsidR="006255B2" w:rsidRPr="00CD3AA4">
        <w:rPr>
          <w:rFonts w:ascii="宋体" w:hAnsi="宋体" w:cs="宋体" w:hint="eastAsia"/>
          <w:szCs w:val="21"/>
          <w:u w:val="single"/>
        </w:rPr>
        <w:t>宁波国咨工程造价咨询有限公司</w:t>
      </w:r>
    </w:p>
    <w:p w:rsidR="00CF7C5F" w:rsidRDefault="00BC2709">
      <w:pPr>
        <w:spacing w:line="540" w:lineRule="exact"/>
        <w:rPr>
          <w:rFonts w:ascii="宋体" w:hAnsi="宋体" w:cs="宋体"/>
          <w:szCs w:val="21"/>
        </w:rPr>
      </w:pPr>
      <w:r>
        <w:rPr>
          <w:rFonts w:ascii="宋体" w:hAnsi="宋体" w:cs="宋体" w:hint="eastAsia"/>
          <w:szCs w:val="21"/>
        </w:rPr>
        <w:t>(磋商响应方全称)授权（全名、职务）为全权代表，参加贵方组织的（竞争性磋商采购项目名称）（编号为             ）（标项：）竞争性磋商有关活动，并进行磋商。为此：</w:t>
      </w:r>
    </w:p>
    <w:p w:rsidR="00CF7C5F" w:rsidRDefault="00BC2709">
      <w:pPr>
        <w:spacing w:line="540" w:lineRule="exact"/>
        <w:ind w:firstLineChars="200" w:firstLine="420"/>
        <w:jc w:val="left"/>
        <w:rPr>
          <w:rFonts w:ascii="宋体" w:hAnsi="宋体" w:cs="宋体"/>
          <w:szCs w:val="21"/>
        </w:rPr>
      </w:pPr>
      <w:r>
        <w:rPr>
          <w:rFonts w:ascii="宋体" w:hAnsi="宋体" w:cs="宋体" w:hint="eastAsia"/>
          <w:szCs w:val="21"/>
        </w:rPr>
        <w:t>1、提供磋商须知规定的全部磋商响应文件。</w:t>
      </w:r>
    </w:p>
    <w:p w:rsidR="00CF7C5F" w:rsidRDefault="00BC2709">
      <w:pPr>
        <w:spacing w:line="540" w:lineRule="exact"/>
        <w:ind w:firstLineChars="200" w:firstLine="420"/>
        <w:jc w:val="left"/>
        <w:rPr>
          <w:rFonts w:ascii="宋体" w:hAnsi="宋体" w:cs="宋体"/>
          <w:szCs w:val="21"/>
        </w:rPr>
      </w:pPr>
      <w:r>
        <w:rPr>
          <w:rFonts w:ascii="宋体" w:hAnsi="宋体" w:cs="宋体" w:hint="eastAsia"/>
          <w:szCs w:val="21"/>
        </w:rPr>
        <w:t>2、磋商响应方承诺承担所发生的所有费用。</w:t>
      </w:r>
    </w:p>
    <w:p w:rsidR="00CF7C5F" w:rsidRDefault="00BC2709" w:rsidP="00BC2709">
      <w:pPr>
        <w:spacing w:line="540" w:lineRule="exact"/>
        <w:ind w:firstLineChars="208" w:firstLine="437"/>
        <w:jc w:val="left"/>
        <w:rPr>
          <w:rFonts w:ascii="宋体" w:hAnsi="宋体" w:cs="宋体"/>
          <w:szCs w:val="21"/>
        </w:rPr>
      </w:pPr>
      <w:r>
        <w:rPr>
          <w:rFonts w:ascii="宋体" w:hAnsi="宋体" w:cs="宋体" w:hint="eastAsia"/>
          <w:szCs w:val="21"/>
        </w:rPr>
        <w:t>3、磋商响应方已详细审查全部竞争性磋商采购文件，同意磋商响应须知的各项要求。</w:t>
      </w:r>
    </w:p>
    <w:p w:rsidR="00CF7C5F" w:rsidRDefault="00BC2709" w:rsidP="00BC2709">
      <w:pPr>
        <w:spacing w:line="540" w:lineRule="exact"/>
        <w:ind w:firstLineChars="208" w:firstLine="437"/>
        <w:jc w:val="left"/>
        <w:rPr>
          <w:rFonts w:ascii="宋体" w:hAnsi="宋体" w:cs="宋体"/>
          <w:szCs w:val="21"/>
        </w:rPr>
      </w:pPr>
      <w:r>
        <w:rPr>
          <w:rFonts w:ascii="宋体" w:hAnsi="宋体" w:cs="宋体" w:hint="eastAsia"/>
          <w:szCs w:val="21"/>
        </w:rPr>
        <w:t>4、若成交，磋商响应方将按竞争性磋商采购文件规定履行合同责任和义务。</w:t>
      </w:r>
    </w:p>
    <w:p w:rsidR="00CF7C5F" w:rsidRDefault="00BC2709">
      <w:pPr>
        <w:spacing w:line="540" w:lineRule="exact"/>
        <w:ind w:firstLineChars="200" w:firstLine="420"/>
        <w:jc w:val="left"/>
        <w:rPr>
          <w:rFonts w:ascii="宋体" w:hAnsi="宋体" w:cs="宋体"/>
          <w:szCs w:val="21"/>
        </w:rPr>
      </w:pPr>
      <w:r>
        <w:rPr>
          <w:rFonts w:ascii="宋体" w:hAnsi="宋体" w:cs="宋体" w:hint="eastAsia"/>
          <w:szCs w:val="21"/>
        </w:rPr>
        <w:t>5、磋商响应文件自磋商日起有效期为90天。</w:t>
      </w:r>
    </w:p>
    <w:p w:rsidR="00CF7C5F" w:rsidRDefault="00BC2709" w:rsidP="00BC2709">
      <w:pPr>
        <w:spacing w:line="540" w:lineRule="exact"/>
        <w:ind w:firstLineChars="208" w:firstLine="437"/>
        <w:jc w:val="left"/>
        <w:rPr>
          <w:rFonts w:ascii="宋体" w:hAnsi="宋体" w:cs="宋体"/>
          <w:szCs w:val="21"/>
        </w:rPr>
      </w:pPr>
      <w:r>
        <w:rPr>
          <w:rFonts w:ascii="宋体" w:hAnsi="宋体" w:cs="宋体" w:hint="eastAsia"/>
          <w:szCs w:val="21"/>
        </w:rPr>
        <w:t>6、磋商响应方同意提供按照贵方可能要求的与其磋商响应有关的一切数据或资料，并保证其真实性、合法性。</w:t>
      </w:r>
    </w:p>
    <w:p w:rsidR="00CF7C5F" w:rsidRDefault="00BC2709">
      <w:pPr>
        <w:spacing w:line="540" w:lineRule="exact"/>
        <w:jc w:val="left"/>
        <w:rPr>
          <w:rFonts w:ascii="宋体" w:hAnsi="宋体" w:cs="宋体"/>
          <w:szCs w:val="21"/>
        </w:rPr>
      </w:pPr>
      <w:r>
        <w:rPr>
          <w:rFonts w:ascii="宋体" w:hAnsi="宋体" w:cs="宋体" w:hint="eastAsia"/>
          <w:szCs w:val="21"/>
        </w:rPr>
        <w:t>7、我方与本竞争性磋商有关的一切正式来往通讯请寄：</w:t>
      </w:r>
    </w:p>
    <w:p w:rsidR="00FC6EA3" w:rsidRDefault="00FC6EA3" w:rsidP="00FC6EA3">
      <w:pPr>
        <w:spacing w:line="360" w:lineRule="auto"/>
        <w:ind w:left="540" w:firstLine="30"/>
        <w:jc w:val="left"/>
        <w:rPr>
          <w:rFonts w:ascii="宋体" w:hAnsi="宋体" w:cs="宋体"/>
          <w:szCs w:val="21"/>
        </w:rPr>
      </w:pPr>
    </w:p>
    <w:p w:rsidR="00CF7C5F" w:rsidRDefault="00BC2709" w:rsidP="00FC6EA3">
      <w:pPr>
        <w:spacing w:line="480" w:lineRule="auto"/>
        <w:ind w:left="540" w:firstLine="30"/>
        <w:jc w:val="left"/>
        <w:rPr>
          <w:rFonts w:ascii="宋体" w:hAnsi="宋体" w:cs="宋体"/>
          <w:szCs w:val="21"/>
        </w:rPr>
      </w:pPr>
      <w:r>
        <w:rPr>
          <w:rFonts w:ascii="宋体" w:hAnsi="宋体" w:cs="宋体" w:hint="eastAsia"/>
          <w:szCs w:val="21"/>
        </w:rPr>
        <w:t>地址：电话：</w:t>
      </w:r>
    </w:p>
    <w:p w:rsidR="00CF7C5F" w:rsidRDefault="00BC2709" w:rsidP="00FC6EA3">
      <w:pPr>
        <w:spacing w:line="480" w:lineRule="auto"/>
        <w:ind w:left="540" w:firstLine="30"/>
        <w:jc w:val="left"/>
        <w:rPr>
          <w:rFonts w:ascii="宋体" w:hAnsi="宋体" w:cs="宋体"/>
          <w:szCs w:val="21"/>
        </w:rPr>
      </w:pPr>
      <w:r>
        <w:rPr>
          <w:rFonts w:ascii="宋体" w:hAnsi="宋体" w:cs="宋体" w:hint="eastAsia"/>
          <w:szCs w:val="21"/>
        </w:rPr>
        <w:t>磋商响应方名称：（公章）</w:t>
      </w:r>
    </w:p>
    <w:p w:rsidR="00D154D5" w:rsidRDefault="00D154D5" w:rsidP="00D154D5">
      <w:pPr>
        <w:spacing w:line="380" w:lineRule="exact"/>
        <w:rPr>
          <w:rFonts w:ascii="宋体" w:hAnsi="宋体"/>
          <w:color w:val="000000"/>
          <w:szCs w:val="21"/>
          <w:u w:val="single"/>
        </w:rPr>
      </w:pPr>
      <w:r>
        <w:rPr>
          <w:rFonts w:ascii="宋体" w:hAnsi="宋体" w:cs="宋体" w:hint="eastAsia"/>
          <w:szCs w:val="21"/>
        </w:rPr>
        <w:t xml:space="preserve">             单位负责人或其委托代理人（签字或盖章）</w:t>
      </w:r>
      <w:r w:rsidRPr="0040179D">
        <w:rPr>
          <w:rFonts w:ascii="宋体" w:hAnsi="宋体" w:hint="eastAsia"/>
          <w:color w:val="000000"/>
          <w:szCs w:val="21"/>
        </w:rPr>
        <w:t>：</w:t>
      </w:r>
    </w:p>
    <w:p w:rsidR="00D154D5" w:rsidRPr="0040179D" w:rsidRDefault="00D154D5" w:rsidP="00D154D5">
      <w:pPr>
        <w:spacing w:line="380" w:lineRule="exact"/>
        <w:rPr>
          <w:rFonts w:ascii="宋体"/>
          <w:color w:val="000000"/>
          <w:szCs w:val="21"/>
          <w:u w:val="single"/>
        </w:rPr>
      </w:pPr>
    </w:p>
    <w:p w:rsidR="00CF7C5F" w:rsidRDefault="00BC2709" w:rsidP="00FC6EA3">
      <w:pPr>
        <w:spacing w:line="480" w:lineRule="auto"/>
        <w:jc w:val="left"/>
        <w:rPr>
          <w:rFonts w:ascii="宋体" w:hAnsi="宋体" w:cs="宋体"/>
          <w:szCs w:val="21"/>
        </w:rPr>
      </w:pPr>
      <w:r>
        <w:rPr>
          <w:rFonts w:ascii="宋体" w:hAnsi="宋体" w:cs="宋体" w:hint="eastAsia"/>
          <w:szCs w:val="21"/>
        </w:rPr>
        <w:t xml:space="preserve">             磋商日期：年月日</w:t>
      </w:r>
    </w:p>
    <w:p w:rsidR="00CD3AA4" w:rsidRPr="00AB4EF3" w:rsidRDefault="00BC2709" w:rsidP="00CD3AA4">
      <w:pPr>
        <w:spacing w:line="360" w:lineRule="auto"/>
      </w:pPr>
      <w:r>
        <w:rPr>
          <w:rFonts w:ascii="宋体" w:hAnsi="宋体" w:cs="宋体" w:hint="eastAsia"/>
          <w:szCs w:val="21"/>
        </w:rPr>
        <w:br w:type="page"/>
      </w:r>
      <w:r w:rsidR="00CD3AA4" w:rsidRPr="002F5779">
        <w:rPr>
          <w:rFonts w:ascii="宋体" w:hAnsi="宋体" w:cs="宋体"/>
          <w:b/>
          <w:sz w:val="24"/>
        </w:rPr>
        <w:lastRenderedPageBreak/>
        <w:t>附件</w:t>
      </w:r>
      <w:r w:rsidR="00CD3AA4">
        <w:rPr>
          <w:rFonts w:ascii="宋体" w:hAnsi="宋体" w:cs="宋体" w:hint="eastAsia"/>
          <w:b/>
          <w:sz w:val="24"/>
        </w:rPr>
        <w:t>13</w:t>
      </w:r>
    </w:p>
    <w:p w:rsidR="00CF7C5F" w:rsidRDefault="00CF7C5F">
      <w:pPr>
        <w:spacing w:line="360" w:lineRule="auto"/>
        <w:jc w:val="left"/>
        <w:rPr>
          <w:rFonts w:ascii="宋体" w:hAnsi="宋体" w:cs="宋体"/>
          <w:szCs w:val="21"/>
        </w:rPr>
      </w:pPr>
    </w:p>
    <w:p w:rsidR="00CF7C5F" w:rsidRDefault="00CF7C5F">
      <w:pPr>
        <w:snapToGrid w:val="0"/>
        <w:spacing w:before="50" w:after="50"/>
        <w:jc w:val="center"/>
        <w:rPr>
          <w:rFonts w:ascii="宋体" w:hAnsi="宋体" w:cs="宋体"/>
          <w:b/>
          <w:szCs w:val="21"/>
        </w:rPr>
      </w:pPr>
    </w:p>
    <w:p w:rsidR="00CF7C5F" w:rsidRPr="00CD3AA4" w:rsidRDefault="00BC2709" w:rsidP="003D6024">
      <w:pPr>
        <w:snapToGrid w:val="0"/>
        <w:spacing w:beforeLines="50" w:after="50"/>
        <w:jc w:val="center"/>
        <w:rPr>
          <w:rFonts w:ascii="宋体" w:hAnsi="宋体" w:cs="宋体"/>
          <w:b/>
          <w:sz w:val="24"/>
          <w:szCs w:val="21"/>
        </w:rPr>
      </w:pPr>
      <w:r w:rsidRPr="00CD3AA4">
        <w:rPr>
          <w:rFonts w:ascii="宋体" w:hAnsi="宋体" w:cs="宋体" w:hint="eastAsia"/>
          <w:b/>
          <w:sz w:val="24"/>
          <w:szCs w:val="21"/>
        </w:rPr>
        <w:t>初次报价表</w:t>
      </w:r>
    </w:p>
    <w:p w:rsidR="00CF7C5F" w:rsidRDefault="00CF7C5F">
      <w:pPr>
        <w:pStyle w:val="25"/>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4272"/>
        <w:gridCol w:w="3360"/>
      </w:tblGrid>
      <w:tr w:rsidR="009838FF" w:rsidTr="009838FF">
        <w:trPr>
          <w:cantSplit/>
          <w:trHeight w:val="566"/>
        </w:trPr>
        <w:tc>
          <w:tcPr>
            <w:tcW w:w="698" w:type="dxa"/>
            <w:noWrap/>
            <w:vAlign w:val="center"/>
          </w:tcPr>
          <w:p w:rsidR="009838FF" w:rsidRDefault="009838FF">
            <w:pPr>
              <w:spacing w:line="460" w:lineRule="exact"/>
              <w:jc w:val="center"/>
              <w:rPr>
                <w:rFonts w:ascii="宋体" w:hAnsi="宋体"/>
                <w:szCs w:val="21"/>
              </w:rPr>
            </w:pPr>
            <w:r>
              <w:rPr>
                <w:rFonts w:ascii="宋体" w:hAnsi="宋体"/>
                <w:szCs w:val="21"/>
              </w:rPr>
              <w:t>序号</w:t>
            </w:r>
          </w:p>
        </w:tc>
        <w:tc>
          <w:tcPr>
            <w:tcW w:w="4272" w:type="dxa"/>
            <w:noWrap/>
            <w:vAlign w:val="center"/>
          </w:tcPr>
          <w:p w:rsidR="009838FF" w:rsidRDefault="009838FF">
            <w:pPr>
              <w:spacing w:line="460" w:lineRule="exact"/>
              <w:jc w:val="center"/>
              <w:rPr>
                <w:rFonts w:ascii="宋体" w:hAnsi="宋体"/>
                <w:szCs w:val="21"/>
              </w:rPr>
            </w:pPr>
            <w:r>
              <w:rPr>
                <w:rFonts w:ascii="宋体" w:hAnsi="宋体" w:hint="eastAsia"/>
                <w:szCs w:val="21"/>
              </w:rPr>
              <w:t>项目名称</w:t>
            </w:r>
          </w:p>
        </w:tc>
        <w:tc>
          <w:tcPr>
            <w:tcW w:w="3360" w:type="dxa"/>
            <w:noWrap/>
            <w:vAlign w:val="center"/>
          </w:tcPr>
          <w:p w:rsidR="009838FF" w:rsidRDefault="009838FF" w:rsidP="009838FF">
            <w:pPr>
              <w:spacing w:line="460" w:lineRule="exact"/>
              <w:jc w:val="center"/>
              <w:rPr>
                <w:rFonts w:ascii="宋体" w:hAnsi="宋体"/>
                <w:szCs w:val="21"/>
              </w:rPr>
            </w:pPr>
            <w:r>
              <w:rPr>
                <w:rFonts w:ascii="宋体" w:hAnsi="宋体" w:hint="eastAsia"/>
                <w:szCs w:val="21"/>
              </w:rPr>
              <w:t>报价</w:t>
            </w:r>
            <w:r>
              <w:rPr>
                <w:rFonts w:ascii="宋体" w:hAnsi="宋体" w:cs="宋体" w:hint="eastAsia"/>
                <w:szCs w:val="21"/>
              </w:rPr>
              <w:t>（元）</w:t>
            </w:r>
          </w:p>
        </w:tc>
      </w:tr>
      <w:tr w:rsidR="009838FF" w:rsidTr="009838FF">
        <w:trPr>
          <w:cantSplit/>
          <w:trHeight w:val="1336"/>
        </w:trPr>
        <w:tc>
          <w:tcPr>
            <w:tcW w:w="698" w:type="dxa"/>
            <w:noWrap/>
            <w:vAlign w:val="center"/>
          </w:tcPr>
          <w:p w:rsidR="009838FF" w:rsidRDefault="009838FF">
            <w:pPr>
              <w:spacing w:line="460" w:lineRule="exact"/>
              <w:jc w:val="center"/>
              <w:rPr>
                <w:rFonts w:ascii="宋体" w:hAnsi="宋体"/>
                <w:szCs w:val="21"/>
              </w:rPr>
            </w:pPr>
            <w:r>
              <w:rPr>
                <w:rFonts w:ascii="宋体" w:hAnsi="宋体" w:hint="eastAsia"/>
                <w:szCs w:val="21"/>
              </w:rPr>
              <w:t>1</w:t>
            </w:r>
          </w:p>
        </w:tc>
        <w:tc>
          <w:tcPr>
            <w:tcW w:w="4272" w:type="dxa"/>
            <w:noWrap/>
            <w:vAlign w:val="center"/>
          </w:tcPr>
          <w:p w:rsidR="009838FF" w:rsidRDefault="009838FF">
            <w:pPr>
              <w:spacing w:line="460" w:lineRule="exact"/>
              <w:jc w:val="center"/>
              <w:rPr>
                <w:rFonts w:ascii="宋体" w:hAnsi="宋体"/>
                <w:szCs w:val="21"/>
              </w:rPr>
            </w:pPr>
            <w:r w:rsidRPr="009838FF">
              <w:rPr>
                <w:rFonts w:ascii="宋体" w:hAnsi="宋体" w:hint="eastAsia"/>
                <w:szCs w:val="21"/>
              </w:rPr>
              <w:t>甬江科创大走廊发展规划项目</w:t>
            </w:r>
          </w:p>
        </w:tc>
        <w:tc>
          <w:tcPr>
            <w:tcW w:w="3360" w:type="dxa"/>
            <w:noWrap/>
            <w:vAlign w:val="center"/>
          </w:tcPr>
          <w:p w:rsidR="009838FF" w:rsidRDefault="009838FF">
            <w:pPr>
              <w:spacing w:line="460" w:lineRule="exact"/>
              <w:jc w:val="center"/>
              <w:rPr>
                <w:rFonts w:ascii="宋体" w:hAnsi="宋体"/>
                <w:szCs w:val="21"/>
              </w:rPr>
            </w:pPr>
          </w:p>
        </w:tc>
      </w:tr>
      <w:tr w:rsidR="009838FF" w:rsidTr="009838FF">
        <w:trPr>
          <w:cantSplit/>
          <w:trHeight w:val="1353"/>
        </w:trPr>
        <w:tc>
          <w:tcPr>
            <w:tcW w:w="4970" w:type="dxa"/>
            <w:gridSpan w:val="2"/>
            <w:noWrap/>
            <w:vAlign w:val="center"/>
          </w:tcPr>
          <w:p w:rsidR="009838FF" w:rsidRDefault="009838FF">
            <w:pPr>
              <w:adjustRightInd w:val="0"/>
              <w:snapToGrid w:val="0"/>
              <w:jc w:val="center"/>
              <w:rPr>
                <w:rFonts w:ascii="宋体" w:hAnsi="宋体"/>
                <w:szCs w:val="21"/>
              </w:rPr>
            </w:pPr>
            <w:r>
              <w:rPr>
                <w:rFonts w:ascii="宋体" w:hAnsi="宋体" w:hint="eastAsia"/>
                <w:szCs w:val="21"/>
              </w:rPr>
              <w:t>报价（大写）</w:t>
            </w:r>
          </w:p>
        </w:tc>
        <w:tc>
          <w:tcPr>
            <w:tcW w:w="3360" w:type="dxa"/>
            <w:noWrap/>
          </w:tcPr>
          <w:p w:rsidR="009838FF" w:rsidRDefault="009838FF">
            <w:pPr>
              <w:spacing w:line="460" w:lineRule="exact"/>
              <w:jc w:val="center"/>
              <w:rPr>
                <w:rFonts w:ascii="宋体" w:hAnsi="宋体"/>
                <w:szCs w:val="21"/>
              </w:rPr>
            </w:pPr>
          </w:p>
        </w:tc>
      </w:tr>
    </w:tbl>
    <w:p w:rsidR="00CF7C5F" w:rsidRDefault="00CF7C5F">
      <w:pPr>
        <w:snapToGrid w:val="0"/>
        <w:spacing w:before="50" w:after="50"/>
        <w:jc w:val="left"/>
        <w:rPr>
          <w:rFonts w:ascii="宋体" w:hAnsi="宋体" w:cs="宋体"/>
          <w:szCs w:val="21"/>
        </w:rPr>
      </w:pPr>
    </w:p>
    <w:p w:rsidR="00CF7C5F" w:rsidRDefault="00BC2709" w:rsidP="009838FF">
      <w:pPr>
        <w:snapToGrid w:val="0"/>
        <w:spacing w:before="100" w:beforeAutospacing="1" w:after="100" w:afterAutospacing="1" w:line="360" w:lineRule="auto"/>
        <w:jc w:val="left"/>
        <w:rPr>
          <w:rFonts w:ascii="宋体" w:hAnsi="宋体" w:cs="宋体"/>
          <w:szCs w:val="21"/>
        </w:rPr>
      </w:pPr>
      <w:r>
        <w:rPr>
          <w:rFonts w:ascii="宋体" w:hAnsi="宋体" w:cs="宋体" w:hint="eastAsia"/>
          <w:szCs w:val="21"/>
        </w:rPr>
        <w:t>注: 报价一经涂改，应在涂改处加盖单位公章或者由法定代表人或授权委托人签字或盖章，否则其报作无效处理。</w:t>
      </w:r>
    </w:p>
    <w:p w:rsidR="00CF7C5F" w:rsidRDefault="00CF7C5F">
      <w:pPr>
        <w:snapToGrid w:val="0"/>
        <w:spacing w:before="50" w:after="50"/>
        <w:ind w:leftChars="-72" w:left="-21" w:rightChars="-389" w:right="-817" w:hangingChars="62" w:hanging="130"/>
        <w:rPr>
          <w:rFonts w:ascii="宋体" w:hAnsi="宋体" w:cs="宋体"/>
          <w:szCs w:val="21"/>
        </w:rPr>
      </w:pPr>
    </w:p>
    <w:p w:rsidR="00D154D5" w:rsidRDefault="00D154D5" w:rsidP="00D154D5">
      <w:pPr>
        <w:spacing w:line="380" w:lineRule="exact"/>
        <w:rPr>
          <w:rFonts w:ascii="宋体" w:hAnsi="宋体"/>
          <w:color w:val="000000"/>
          <w:szCs w:val="21"/>
          <w:u w:val="single"/>
        </w:rPr>
      </w:pPr>
      <w:r w:rsidRPr="0040179D">
        <w:rPr>
          <w:rFonts w:ascii="宋体" w:hAnsi="宋体" w:hint="eastAsia"/>
          <w:color w:val="000000"/>
          <w:szCs w:val="21"/>
        </w:rPr>
        <w:t>供应商（盖章）：</w:t>
      </w:r>
    </w:p>
    <w:p w:rsidR="00D154D5" w:rsidRPr="0040179D" w:rsidRDefault="00D154D5" w:rsidP="00D154D5">
      <w:pPr>
        <w:spacing w:line="380" w:lineRule="exact"/>
        <w:rPr>
          <w:rFonts w:ascii="宋体"/>
          <w:color w:val="000000"/>
          <w:szCs w:val="21"/>
        </w:rPr>
      </w:pPr>
    </w:p>
    <w:p w:rsidR="00D154D5" w:rsidRDefault="00D154D5" w:rsidP="00D154D5">
      <w:pPr>
        <w:spacing w:line="380" w:lineRule="exact"/>
        <w:rPr>
          <w:rFonts w:ascii="宋体" w:hAnsi="宋体"/>
          <w:color w:val="000000"/>
          <w:szCs w:val="21"/>
          <w:u w:val="single"/>
        </w:rPr>
      </w:pPr>
      <w:r>
        <w:rPr>
          <w:rFonts w:ascii="宋体" w:hAnsi="宋体" w:cs="宋体" w:hint="eastAsia"/>
          <w:szCs w:val="21"/>
        </w:rPr>
        <w:t>单位负责人或其委托代理人（签字或盖章）</w:t>
      </w:r>
      <w:r w:rsidRPr="0040179D">
        <w:rPr>
          <w:rFonts w:ascii="宋体" w:hAnsi="宋体" w:hint="eastAsia"/>
          <w:color w:val="000000"/>
          <w:szCs w:val="21"/>
        </w:rPr>
        <w:t>：</w:t>
      </w:r>
    </w:p>
    <w:p w:rsidR="00D154D5" w:rsidRPr="0040179D" w:rsidRDefault="00D154D5" w:rsidP="00D154D5">
      <w:pPr>
        <w:spacing w:line="380" w:lineRule="exact"/>
        <w:rPr>
          <w:rFonts w:ascii="宋体"/>
          <w:color w:val="000000"/>
          <w:szCs w:val="21"/>
          <w:u w:val="single"/>
        </w:rPr>
      </w:pPr>
    </w:p>
    <w:p w:rsidR="00CF7C5F" w:rsidRDefault="00D154D5" w:rsidP="00D154D5">
      <w:pPr>
        <w:spacing w:line="360" w:lineRule="auto"/>
        <w:jc w:val="left"/>
        <w:rPr>
          <w:rFonts w:ascii="宋体" w:hAnsi="宋体" w:cs="宋体"/>
          <w:szCs w:val="21"/>
        </w:rPr>
      </w:pPr>
      <w:r w:rsidRPr="0040179D">
        <w:rPr>
          <w:rFonts w:ascii="宋体" w:hint="eastAsia"/>
          <w:color w:val="000000"/>
          <w:szCs w:val="21"/>
        </w:rPr>
        <w:t>日          期：</w:t>
      </w:r>
      <w:r w:rsidR="00BC2709">
        <w:rPr>
          <w:rFonts w:ascii="宋体" w:hAnsi="宋体" w:cs="宋体" w:hint="eastAsia"/>
          <w:color w:val="FF0000"/>
          <w:szCs w:val="21"/>
        </w:rPr>
        <w:br w:type="page"/>
      </w:r>
      <w:r w:rsidR="00CD3AA4" w:rsidRPr="002F5779">
        <w:rPr>
          <w:rFonts w:ascii="宋体" w:hAnsi="宋体" w:cs="宋体"/>
          <w:b/>
          <w:sz w:val="24"/>
        </w:rPr>
        <w:lastRenderedPageBreak/>
        <w:t>附件</w:t>
      </w:r>
      <w:r w:rsidR="00CD3AA4">
        <w:rPr>
          <w:rFonts w:ascii="宋体" w:hAnsi="宋体" w:cs="宋体" w:hint="eastAsia"/>
          <w:b/>
          <w:sz w:val="24"/>
        </w:rPr>
        <w:t>14</w:t>
      </w:r>
    </w:p>
    <w:p w:rsidR="00CF7C5F" w:rsidRPr="00CD3AA4" w:rsidRDefault="00BC2709">
      <w:pPr>
        <w:pStyle w:val="af2"/>
        <w:widowControl w:val="0"/>
        <w:spacing w:beforeAutospacing="0" w:after="120" w:afterAutospacing="0" w:line="520" w:lineRule="exact"/>
        <w:ind w:leftChars="200" w:left="420"/>
        <w:jc w:val="center"/>
        <w:rPr>
          <w:rFonts w:ascii="宋体" w:hAnsi="宋体" w:cs="宋体"/>
          <w:b/>
          <w:szCs w:val="20"/>
        </w:rPr>
      </w:pPr>
      <w:r w:rsidRPr="00CD3AA4">
        <w:rPr>
          <w:rFonts w:ascii="宋体" w:hAnsi="宋体" w:cs="宋体" w:hint="eastAsia"/>
          <w:b/>
          <w:kern w:val="2"/>
          <w:szCs w:val="20"/>
        </w:rPr>
        <w:t>中小企业声明函</w:t>
      </w:r>
    </w:p>
    <w:p w:rsidR="00CF7C5F" w:rsidRDefault="00CF7C5F">
      <w:pPr>
        <w:spacing w:line="588" w:lineRule="exact"/>
        <w:rPr>
          <w:rFonts w:ascii="宋体" w:hAnsi="宋体" w:cs="宋体"/>
          <w:b/>
          <w:spacing w:val="6"/>
          <w:sz w:val="30"/>
          <w:szCs w:val="30"/>
        </w:rPr>
      </w:pPr>
    </w:p>
    <w:p w:rsidR="00CD3AA4" w:rsidRDefault="00CD3AA4" w:rsidP="00CD3AA4">
      <w:pPr>
        <w:spacing w:line="360" w:lineRule="auto"/>
        <w:ind w:firstLineChars="200" w:firstLine="444"/>
        <w:rPr>
          <w:rFonts w:ascii="宋体" w:hAnsi="宋体"/>
          <w:spacing w:val="6"/>
          <w:szCs w:val="21"/>
        </w:rPr>
      </w:pPr>
      <w:r>
        <w:rPr>
          <w:rFonts w:ascii="宋体" w:hAnsi="宋体" w:hint="eastAsia"/>
          <w:spacing w:val="6"/>
          <w:szCs w:val="21"/>
        </w:rPr>
        <w:t>本公司郑重声明，根据《政府采购促进中小企业发展暂行办法》（财库[2011]181号）的规定，本公司为</w:t>
      </w:r>
      <w:r>
        <w:rPr>
          <w:rFonts w:ascii="宋体" w:hAnsi="宋体" w:hint="eastAsia"/>
          <w:spacing w:val="6"/>
          <w:szCs w:val="21"/>
          <w:u w:val="single"/>
        </w:rPr>
        <w:t>______</w:t>
      </w:r>
      <w:r>
        <w:rPr>
          <w:rFonts w:ascii="宋体" w:hAnsi="宋体" w:hint="eastAsia"/>
          <w:spacing w:val="6"/>
          <w:szCs w:val="21"/>
        </w:rPr>
        <w:t>（请填写：中型、小型、微型）企业。即，本公司同时满足以下条件：</w:t>
      </w:r>
    </w:p>
    <w:p w:rsidR="00CD3AA4" w:rsidRDefault="00CD3AA4" w:rsidP="00CD3AA4">
      <w:pPr>
        <w:spacing w:line="360" w:lineRule="auto"/>
        <w:ind w:firstLineChars="200" w:firstLine="444"/>
        <w:rPr>
          <w:rFonts w:ascii="宋体" w:hAnsi="宋体"/>
          <w:spacing w:val="6"/>
          <w:szCs w:val="21"/>
        </w:rPr>
      </w:pPr>
      <w:r>
        <w:rPr>
          <w:rFonts w:ascii="宋体" w:hAnsi="宋体" w:hint="eastAsia"/>
          <w:spacing w:val="6"/>
          <w:szCs w:val="21"/>
        </w:rPr>
        <w:t>1.根据《工业和信息化部、国家统计局、国家发展和改革委员会、财政部关于印发中小企业划型标准规定的通知》（工信部联企业[2011]300号）规定的划分标准，本公司为</w:t>
      </w:r>
      <w:r>
        <w:rPr>
          <w:rFonts w:ascii="宋体" w:hAnsi="宋体" w:hint="eastAsia"/>
          <w:spacing w:val="6"/>
          <w:szCs w:val="21"/>
          <w:u w:val="single"/>
        </w:rPr>
        <w:t>______</w:t>
      </w:r>
      <w:r>
        <w:rPr>
          <w:rFonts w:ascii="宋体" w:hAnsi="宋体" w:hint="eastAsia"/>
          <w:spacing w:val="6"/>
          <w:szCs w:val="21"/>
        </w:rPr>
        <w:t>（请填写：中型、小型、微型）企业。</w:t>
      </w:r>
    </w:p>
    <w:p w:rsidR="00CD3AA4" w:rsidRDefault="00CD3AA4" w:rsidP="00CD3AA4">
      <w:pPr>
        <w:spacing w:line="360" w:lineRule="auto"/>
        <w:ind w:firstLineChars="200" w:firstLine="444"/>
        <w:rPr>
          <w:rFonts w:ascii="宋体" w:hAnsi="宋体"/>
          <w:spacing w:val="6"/>
          <w:szCs w:val="21"/>
        </w:rPr>
      </w:pPr>
      <w:r>
        <w:rPr>
          <w:rFonts w:ascii="宋体" w:hAnsi="宋体" w:hint="eastAsia"/>
          <w:spacing w:val="6"/>
          <w:szCs w:val="21"/>
        </w:rPr>
        <w:t>2.本公司参加</w:t>
      </w:r>
      <w:r>
        <w:rPr>
          <w:rFonts w:ascii="宋体" w:hAnsi="宋体" w:hint="eastAsia"/>
          <w:spacing w:val="6"/>
          <w:szCs w:val="21"/>
          <w:u w:val="single"/>
        </w:rPr>
        <w:t>______</w:t>
      </w:r>
      <w:r>
        <w:rPr>
          <w:rFonts w:ascii="宋体" w:hAnsi="宋体" w:hint="eastAsia"/>
          <w:spacing w:val="6"/>
          <w:szCs w:val="21"/>
        </w:rPr>
        <w:t>单位的</w:t>
      </w:r>
      <w:r>
        <w:rPr>
          <w:rFonts w:ascii="宋体" w:hAnsi="宋体" w:hint="eastAsia"/>
          <w:spacing w:val="6"/>
          <w:szCs w:val="21"/>
          <w:u w:val="single"/>
        </w:rPr>
        <w:t>______</w:t>
      </w:r>
      <w:r>
        <w:rPr>
          <w:rFonts w:ascii="宋体" w:hAnsi="宋体" w:hint="eastAsia"/>
          <w:spacing w:val="6"/>
          <w:szCs w:val="21"/>
        </w:rPr>
        <w:t>项目采购活动提供本企业制造的货物，由本企业承担工程、提供服务，或者提供其他</w:t>
      </w:r>
      <w:r>
        <w:rPr>
          <w:rFonts w:ascii="宋体" w:hAnsi="宋体" w:hint="eastAsia"/>
          <w:spacing w:val="6"/>
          <w:szCs w:val="21"/>
          <w:u w:val="single"/>
        </w:rPr>
        <w:t>______</w:t>
      </w:r>
      <w:r>
        <w:rPr>
          <w:rFonts w:ascii="宋体" w:hAnsi="宋体" w:hint="eastAsia"/>
          <w:spacing w:val="6"/>
          <w:szCs w:val="21"/>
        </w:rPr>
        <w:t>（请填写：中型、小型、微型）企业制造的货物。本条所称货物不包括使用大型企业注册商标的货物。</w:t>
      </w:r>
    </w:p>
    <w:p w:rsidR="00CD3AA4" w:rsidRDefault="00CD3AA4" w:rsidP="00CD3AA4">
      <w:pPr>
        <w:spacing w:line="360" w:lineRule="auto"/>
        <w:ind w:firstLineChars="200" w:firstLine="444"/>
        <w:rPr>
          <w:rFonts w:ascii="宋体" w:hAnsi="宋体"/>
          <w:spacing w:val="6"/>
          <w:szCs w:val="21"/>
        </w:rPr>
      </w:pPr>
      <w:r>
        <w:rPr>
          <w:rFonts w:ascii="宋体" w:hAnsi="宋体" w:hint="eastAsia"/>
          <w:spacing w:val="6"/>
          <w:szCs w:val="21"/>
        </w:rPr>
        <w:t>本公司对上述声明的真实性负责。如有虚假，将依法承担相应责任。</w:t>
      </w:r>
    </w:p>
    <w:p w:rsidR="00CD3AA4" w:rsidRDefault="00CD3AA4" w:rsidP="00CD3AA4">
      <w:pPr>
        <w:tabs>
          <w:tab w:val="left" w:pos="4860"/>
        </w:tabs>
        <w:spacing w:line="360" w:lineRule="auto"/>
        <w:ind w:right="1560" w:firstLineChars="200" w:firstLine="444"/>
        <w:jc w:val="center"/>
        <w:rPr>
          <w:rFonts w:ascii="宋体" w:hAnsi="宋体"/>
          <w:spacing w:val="6"/>
          <w:szCs w:val="21"/>
        </w:rPr>
      </w:pPr>
    </w:p>
    <w:p w:rsidR="00CD3AA4" w:rsidRDefault="00CD3AA4" w:rsidP="00CD3AA4">
      <w:pPr>
        <w:tabs>
          <w:tab w:val="left" w:pos="4860"/>
        </w:tabs>
        <w:spacing w:line="360" w:lineRule="auto"/>
        <w:ind w:right="1560" w:firstLineChars="200" w:firstLine="444"/>
        <w:jc w:val="center"/>
        <w:rPr>
          <w:rFonts w:ascii="宋体" w:hAnsi="宋体"/>
          <w:spacing w:val="6"/>
          <w:szCs w:val="21"/>
        </w:rPr>
      </w:pPr>
      <w:r>
        <w:rPr>
          <w:rFonts w:ascii="宋体" w:hAnsi="宋体" w:hint="eastAsia"/>
          <w:spacing w:val="6"/>
          <w:szCs w:val="21"/>
        </w:rPr>
        <w:t xml:space="preserve">                企业名称（公章）： </w:t>
      </w:r>
    </w:p>
    <w:p w:rsidR="00CD3AA4" w:rsidRDefault="00CD3AA4" w:rsidP="00CD3AA4">
      <w:pPr>
        <w:tabs>
          <w:tab w:val="left" w:pos="4860"/>
        </w:tabs>
        <w:spacing w:line="360" w:lineRule="auto"/>
        <w:ind w:right="1560" w:firstLineChars="200" w:firstLine="444"/>
        <w:jc w:val="center"/>
        <w:rPr>
          <w:rFonts w:ascii="宋体" w:hAnsi="宋体"/>
          <w:spacing w:val="6"/>
          <w:szCs w:val="21"/>
        </w:rPr>
      </w:pPr>
      <w:r>
        <w:rPr>
          <w:rFonts w:ascii="宋体" w:hAnsi="宋体" w:hint="eastAsia"/>
          <w:spacing w:val="6"/>
          <w:szCs w:val="21"/>
        </w:rPr>
        <w:t xml:space="preserve">       日  期：  </w:t>
      </w:r>
    </w:p>
    <w:p w:rsidR="00CD3AA4" w:rsidRDefault="00CD3AA4" w:rsidP="00CD3AA4">
      <w:pPr>
        <w:tabs>
          <w:tab w:val="left" w:pos="4860"/>
        </w:tabs>
        <w:spacing w:line="360" w:lineRule="auto"/>
        <w:ind w:left="1665" w:right="-147" w:hangingChars="750" w:hanging="1665"/>
        <w:rPr>
          <w:rFonts w:ascii="宋体" w:hAnsi="宋体"/>
          <w:spacing w:val="6"/>
          <w:szCs w:val="21"/>
        </w:rPr>
      </w:pPr>
      <w:r>
        <w:rPr>
          <w:rFonts w:ascii="宋体" w:hAnsi="宋体" w:hint="eastAsia"/>
          <w:spacing w:val="6"/>
          <w:szCs w:val="21"/>
        </w:rPr>
        <w:t>填写说明：</w:t>
      </w:r>
    </w:p>
    <w:p w:rsidR="00CD3AA4" w:rsidRDefault="00CD3AA4" w:rsidP="00CD3AA4">
      <w:pPr>
        <w:spacing w:line="360" w:lineRule="auto"/>
        <w:ind w:leftChars="16" w:left="305" w:right="46" w:hangingChars="122" w:hanging="271"/>
        <w:rPr>
          <w:rFonts w:ascii="宋体" w:hAnsi="宋体"/>
          <w:spacing w:val="6"/>
          <w:szCs w:val="21"/>
        </w:rPr>
      </w:pPr>
      <w:r>
        <w:rPr>
          <w:rFonts w:ascii="宋体" w:hAnsi="宋体" w:hint="eastAsia"/>
          <w:spacing w:val="6"/>
          <w:szCs w:val="21"/>
        </w:rPr>
        <w:t>1、本声明函为财库[2011]181号文附件的标准格式，必须按该格式填写；本声明函由</w:t>
      </w:r>
      <w:r w:rsidR="00611FFF">
        <w:rPr>
          <w:rFonts w:ascii="宋体" w:hAnsi="宋体" w:hint="eastAsia"/>
          <w:spacing w:val="6"/>
          <w:szCs w:val="21"/>
        </w:rPr>
        <w:t>供应商</w:t>
      </w:r>
      <w:r>
        <w:rPr>
          <w:rFonts w:ascii="宋体" w:hAnsi="宋体" w:hint="eastAsia"/>
          <w:spacing w:val="6"/>
          <w:szCs w:val="21"/>
        </w:rPr>
        <w:t>填写，请认真阅读相关政策文件；</w:t>
      </w:r>
    </w:p>
    <w:p w:rsidR="00CD3AA4" w:rsidRDefault="00CD3AA4" w:rsidP="00CD3AA4">
      <w:pPr>
        <w:tabs>
          <w:tab w:val="left" w:pos="4860"/>
        </w:tabs>
        <w:spacing w:line="360" w:lineRule="auto"/>
        <w:ind w:left="222" w:right="46" w:hangingChars="100" w:hanging="222"/>
        <w:rPr>
          <w:rFonts w:ascii="宋体" w:hAnsi="宋体"/>
          <w:spacing w:val="6"/>
          <w:szCs w:val="21"/>
        </w:rPr>
      </w:pPr>
      <w:r>
        <w:rPr>
          <w:rFonts w:ascii="宋体" w:hAnsi="宋体" w:hint="eastAsia"/>
          <w:spacing w:val="6"/>
          <w:szCs w:val="21"/>
        </w:rPr>
        <w:t>2、如</w:t>
      </w:r>
      <w:r w:rsidR="00611FFF">
        <w:rPr>
          <w:rFonts w:ascii="宋体" w:hAnsi="宋体" w:hint="eastAsia"/>
          <w:spacing w:val="6"/>
          <w:szCs w:val="21"/>
        </w:rPr>
        <w:t>供应商</w:t>
      </w:r>
      <w:r>
        <w:rPr>
          <w:rFonts w:ascii="宋体" w:hAnsi="宋体" w:hint="eastAsia"/>
          <w:spacing w:val="6"/>
          <w:szCs w:val="21"/>
        </w:rPr>
        <w:t>提供本企业制造的货物或者由本企业承担工程、提供服务的，请在相应文字处后面打钩，如“提供本企业制造的货物（√）” “由本企业承担工程（√）、提供服务（√）”。如</w:t>
      </w:r>
      <w:r w:rsidR="00611FFF">
        <w:rPr>
          <w:rFonts w:ascii="宋体" w:hAnsi="宋体" w:hint="eastAsia"/>
          <w:spacing w:val="6"/>
          <w:szCs w:val="21"/>
        </w:rPr>
        <w:t>供应商</w:t>
      </w:r>
      <w:r>
        <w:rPr>
          <w:rFonts w:ascii="宋体" w:hAnsi="宋体" w:hint="eastAsia"/>
          <w:spacing w:val="6"/>
          <w:szCs w:val="21"/>
        </w:rPr>
        <w:t>是代理商，提供其他企业制造的货物，请如实填写其他企业的划分类型并对其真实性负责；</w:t>
      </w:r>
    </w:p>
    <w:p w:rsidR="00CD3AA4" w:rsidRDefault="00CD3AA4" w:rsidP="00CD3AA4">
      <w:pPr>
        <w:pStyle w:val="af2"/>
        <w:widowControl w:val="0"/>
        <w:tabs>
          <w:tab w:val="left" w:pos="2472"/>
        </w:tabs>
        <w:snapToGrid w:val="0"/>
        <w:spacing w:beforeAutospacing="0" w:afterAutospacing="0" w:line="360" w:lineRule="auto"/>
        <w:rPr>
          <w:rFonts w:ascii="宋体" w:hAnsi="宋体"/>
          <w:spacing w:val="6"/>
          <w:kern w:val="2"/>
          <w:sz w:val="21"/>
          <w:szCs w:val="21"/>
        </w:rPr>
        <w:sectPr w:rsidR="00CD3AA4" w:rsidSect="00CF7C5F">
          <w:pgSz w:w="11906" w:h="16838"/>
          <w:pgMar w:top="1474" w:right="1797" w:bottom="1247" w:left="1797" w:header="851" w:footer="851" w:gutter="0"/>
          <w:cols w:space="720"/>
          <w:titlePg/>
          <w:docGrid w:linePitch="312"/>
        </w:sectPr>
      </w:pPr>
      <w:r w:rsidRPr="00CD3AA4">
        <w:rPr>
          <w:rFonts w:ascii="宋体" w:hAnsi="宋体" w:hint="eastAsia"/>
          <w:spacing w:val="6"/>
          <w:kern w:val="2"/>
          <w:sz w:val="21"/>
          <w:szCs w:val="21"/>
        </w:rPr>
        <w:t>3、小型、微型企业提供中型企业制造的货物时视同中型企业，因此，只有小微企业提供自己的货物或者小微企业提供其他小微企业的货物时，</w:t>
      </w:r>
      <w:r w:rsidR="00611FFF">
        <w:rPr>
          <w:rFonts w:ascii="宋体" w:hAnsi="宋体" w:hint="eastAsia"/>
          <w:spacing w:val="6"/>
          <w:kern w:val="2"/>
          <w:sz w:val="21"/>
          <w:szCs w:val="21"/>
        </w:rPr>
        <w:t>供应商</w:t>
      </w:r>
      <w:r w:rsidRPr="00CD3AA4">
        <w:rPr>
          <w:rFonts w:ascii="宋体" w:hAnsi="宋体" w:hint="eastAsia"/>
          <w:spacing w:val="6"/>
          <w:kern w:val="2"/>
          <w:sz w:val="21"/>
          <w:szCs w:val="21"/>
        </w:rPr>
        <w:t>才算小微企业，才能享受评标标准里的价格扣除优惠。</w:t>
      </w:r>
    </w:p>
    <w:p w:rsidR="00CF7C5F" w:rsidRDefault="00CF7C5F">
      <w:pPr>
        <w:spacing w:line="360" w:lineRule="auto"/>
        <w:rPr>
          <w:rFonts w:ascii="宋体" w:hAnsi="宋体" w:cs="宋体"/>
          <w:szCs w:val="21"/>
        </w:rPr>
      </w:pPr>
    </w:p>
    <w:p w:rsidR="00CD3AA4" w:rsidRDefault="00CD3AA4" w:rsidP="00CD3AA4">
      <w:pPr>
        <w:jc w:val="center"/>
        <w:rPr>
          <w:rStyle w:val="font01"/>
          <w:rFonts w:hint="default"/>
          <w:sz w:val="28"/>
          <w:szCs w:val="28"/>
        </w:rPr>
      </w:pPr>
      <w:r>
        <w:rPr>
          <w:rFonts w:ascii="宋体" w:hAnsi="宋体" w:cs="宋体" w:hint="eastAsia"/>
          <w:b/>
          <w:kern w:val="0"/>
          <w:sz w:val="28"/>
          <w:szCs w:val="28"/>
        </w:rPr>
        <w:t>中小微行业划型标准规定</w:t>
      </w:r>
      <w:r>
        <w:rPr>
          <w:rStyle w:val="font01"/>
          <w:rFonts w:hint="default"/>
          <w:sz w:val="28"/>
          <w:szCs w:val="28"/>
        </w:rPr>
        <w:t>（根据工信部联企业〔2011〕300号制定）</w:t>
      </w:r>
    </w:p>
    <w:tbl>
      <w:tblPr>
        <w:tblW w:w="15008" w:type="dxa"/>
        <w:tblLayout w:type="fixed"/>
        <w:tblCellMar>
          <w:top w:w="15" w:type="dxa"/>
          <w:left w:w="15" w:type="dxa"/>
          <w:bottom w:w="15" w:type="dxa"/>
          <w:right w:w="15" w:type="dxa"/>
        </w:tblCellMar>
        <w:tblLook w:val="04A0"/>
      </w:tblPr>
      <w:tblGrid>
        <w:gridCol w:w="2153"/>
        <w:gridCol w:w="1320"/>
        <w:gridCol w:w="1560"/>
        <w:gridCol w:w="1500"/>
        <w:gridCol w:w="1320"/>
        <w:gridCol w:w="1500"/>
        <w:gridCol w:w="1406"/>
        <w:gridCol w:w="1264"/>
        <w:gridCol w:w="1470"/>
        <w:gridCol w:w="1515"/>
      </w:tblGrid>
      <w:tr w:rsidR="00CD3AA4" w:rsidTr="00051559">
        <w:trPr>
          <w:trHeight w:val="90"/>
        </w:trPr>
        <w:tc>
          <w:tcPr>
            <w:tcW w:w="2153" w:type="dxa"/>
            <w:vMerge w:val="restart"/>
            <w:tcBorders>
              <w:top w:val="single" w:sz="12" w:space="0" w:color="000000"/>
              <w:left w:val="single" w:sz="12" w:space="0" w:color="000000"/>
              <w:bottom w:val="single" w:sz="4" w:space="0" w:color="000000"/>
              <w:right w:val="single" w:sz="12" w:space="0" w:color="000000"/>
            </w:tcBorders>
            <w:vAlign w:val="center"/>
          </w:tcPr>
          <w:p w:rsidR="00CD3AA4" w:rsidRDefault="00CD3AA4" w:rsidP="00051559">
            <w:pPr>
              <w:widowControl/>
              <w:jc w:val="center"/>
              <w:textAlignment w:val="center"/>
              <w:rPr>
                <w:rFonts w:ascii="宋体" w:hAnsi="宋体" w:cs="宋体"/>
                <w:b/>
                <w:sz w:val="18"/>
                <w:szCs w:val="18"/>
              </w:rPr>
            </w:pPr>
            <w:r>
              <w:rPr>
                <w:rFonts w:ascii="宋体" w:hAnsi="宋体" w:cs="宋体" w:hint="eastAsia"/>
                <w:b/>
                <w:kern w:val="0"/>
                <w:sz w:val="18"/>
                <w:szCs w:val="18"/>
              </w:rPr>
              <w:t>行业</w:t>
            </w:r>
          </w:p>
        </w:tc>
        <w:tc>
          <w:tcPr>
            <w:tcW w:w="4380" w:type="dxa"/>
            <w:gridSpan w:val="3"/>
            <w:tcBorders>
              <w:top w:val="single" w:sz="12" w:space="0" w:color="000000"/>
              <w:left w:val="single" w:sz="12" w:space="0" w:color="000000"/>
              <w:bottom w:val="single" w:sz="4" w:space="0" w:color="000000"/>
              <w:right w:val="single" w:sz="12" w:space="0" w:color="000000"/>
            </w:tcBorders>
            <w:vAlign w:val="bottom"/>
          </w:tcPr>
          <w:p w:rsidR="00CD3AA4" w:rsidRDefault="00CD3AA4" w:rsidP="00051559">
            <w:pPr>
              <w:widowControl/>
              <w:jc w:val="center"/>
              <w:textAlignment w:val="bottom"/>
              <w:rPr>
                <w:rFonts w:ascii="宋体" w:hAnsi="宋体" w:cs="宋体"/>
                <w:b/>
                <w:sz w:val="18"/>
                <w:szCs w:val="18"/>
              </w:rPr>
            </w:pPr>
            <w:r>
              <w:rPr>
                <w:rFonts w:ascii="宋体" w:hAnsi="宋体" w:cs="宋体" w:hint="eastAsia"/>
                <w:b/>
                <w:kern w:val="0"/>
                <w:sz w:val="18"/>
                <w:szCs w:val="18"/>
              </w:rPr>
              <w:t>中型企业</w:t>
            </w:r>
          </w:p>
        </w:tc>
        <w:tc>
          <w:tcPr>
            <w:tcW w:w="4226" w:type="dxa"/>
            <w:gridSpan w:val="3"/>
            <w:tcBorders>
              <w:top w:val="single" w:sz="12" w:space="0" w:color="000000"/>
              <w:left w:val="single" w:sz="12" w:space="0" w:color="000000"/>
              <w:bottom w:val="single" w:sz="4" w:space="0" w:color="000000"/>
              <w:right w:val="single" w:sz="12" w:space="0" w:color="000000"/>
            </w:tcBorders>
            <w:vAlign w:val="bottom"/>
          </w:tcPr>
          <w:p w:rsidR="00CD3AA4" w:rsidRDefault="00CD3AA4" w:rsidP="00051559">
            <w:pPr>
              <w:widowControl/>
              <w:jc w:val="center"/>
              <w:textAlignment w:val="bottom"/>
              <w:rPr>
                <w:rFonts w:ascii="宋体" w:hAnsi="宋体" w:cs="宋体"/>
                <w:b/>
                <w:sz w:val="18"/>
                <w:szCs w:val="18"/>
              </w:rPr>
            </w:pPr>
            <w:r>
              <w:rPr>
                <w:rFonts w:ascii="宋体" w:hAnsi="宋体" w:cs="宋体" w:hint="eastAsia"/>
                <w:b/>
                <w:kern w:val="0"/>
                <w:sz w:val="18"/>
                <w:szCs w:val="18"/>
              </w:rPr>
              <w:t>小型企业</w:t>
            </w:r>
          </w:p>
        </w:tc>
        <w:tc>
          <w:tcPr>
            <w:tcW w:w="4249" w:type="dxa"/>
            <w:gridSpan w:val="3"/>
            <w:tcBorders>
              <w:top w:val="single" w:sz="12" w:space="0" w:color="000000"/>
              <w:left w:val="single" w:sz="12" w:space="0" w:color="000000"/>
              <w:bottom w:val="single" w:sz="4" w:space="0" w:color="000000"/>
              <w:right w:val="single" w:sz="12" w:space="0" w:color="000000"/>
            </w:tcBorders>
            <w:vAlign w:val="bottom"/>
          </w:tcPr>
          <w:p w:rsidR="00CD3AA4" w:rsidRDefault="00CD3AA4" w:rsidP="00051559">
            <w:pPr>
              <w:widowControl/>
              <w:jc w:val="center"/>
              <w:textAlignment w:val="bottom"/>
              <w:rPr>
                <w:rFonts w:ascii="宋体" w:hAnsi="宋体" w:cs="宋体"/>
                <w:b/>
                <w:sz w:val="18"/>
                <w:szCs w:val="18"/>
              </w:rPr>
            </w:pPr>
            <w:r>
              <w:rPr>
                <w:rFonts w:ascii="宋体" w:hAnsi="宋体" w:cs="宋体" w:hint="eastAsia"/>
                <w:b/>
                <w:kern w:val="0"/>
                <w:sz w:val="18"/>
                <w:szCs w:val="18"/>
              </w:rPr>
              <w:t>微型企业</w:t>
            </w:r>
          </w:p>
        </w:tc>
      </w:tr>
      <w:tr w:rsidR="00CD3AA4" w:rsidTr="00051559">
        <w:trPr>
          <w:trHeight w:val="374"/>
        </w:trPr>
        <w:tc>
          <w:tcPr>
            <w:tcW w:w="2153" w:type="dxa"/>
            <w:vMerge/>
            <w:tcBorders>
              <w:top w:val="single" w:sz="12" w:space="0" w:color="000000"/>
              <w:left w:val="single" w:sz="12" w:space="0" w:color="000000"/>
              <w:bottom w:val="single" w:sz="4" w:space="0" w:color="000000"/>
              <w:right w:val="single" w:sz="12" w:space="0" w:color="000000"/>
            </w:tcBorders>
            <w:vAlign w:val="center"/>
          </w:tcPr>
          <w:p w:rsidR="00CD3AA4" w:rsidRDefault="00CD3AA4" w:rsidP="00051559">
            <w:pPr>
              <w:jc w:val="center"/>
              <w:rPr>
                <w:rFonts w:ascii="宋体" w:hAnsi="宋体" w:cs="宋体"/>
                <w:b/>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从业人员X（人）</w:t>
            </w:r>
          </w:p>
        </w:tc>
        <w:tc>
          <w:tcPr>
            <w:tcW w:w="156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营业收入 Y（万元）</w:t>
            </w:r>
          </w:p>
        </w:tc>
        <w:tc>
          <w:tcPr>
            <w:tcW w:w="1500"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资产总额 Z（万元）</w:t>
            </w: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从业人员X（人）</w:t>
            </w:r>
          </w:p>
        </w:tc>
        <w:tc>
          <w:tcPr>
            <w:tcW w:w="150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营业收入Y（万元）</w:t>
            </w:r>
          </w:p>
        </w:tc>
        <w:tc>
          <w:tcPr>
            <w:tcW w:w="1406"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资产总额Z（万元）</w:t>
            </w:r>
          </w:p>
        </w:tc>
        <w:tc>
          <w:tcPr>
            <w:tcW w:w="1264"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从业人员X（人）</w:t>
            </w:r>
          </w:p>
        </w:tc>
        <w:tc>
          <w:tcPr>
            <w:tcW w:w="147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营业收入Y（万元）</w:t>
            </w:r>
          </w:p>
        </w:tc>
        <w:tc>
          <w:tcPr>
            <w:tcW w:w="1515"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资产总额Z（万元）</w:t>
            </w:r>
          </w:p>
        </w:tc>
      </w:tr>
      <w:tr w:rsidR="00CD3AA4" w:rsidTr="00051559">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 xml:space="preserve"> 1、农林牧渔业</w:t>
            </w: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rPr>
                <w:rFonts w:ascii="宋体" w:hAnsi="宋体" w:cs="宋体"/>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 xml:space="preserve"> 500≤Y＜20000</w:t>
            </w:r>
          </w:p>
        </w:tc>
        <w:tc>
          <w:tcPr>
            <w:tcW w:w="1500"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rPr>
                <w:rFonts w:ascii="宋体" w:hAnsi="宋体" w:cs="宋体"/>
                <w:sz w:val="18"/>
                <w:szCs w:val="18"/>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 xml:space="preserve"> 50≤Y＜500</w:t>
            </w:r>
          </w:p>
        </w:tc>
        <w:tc>
          <w:tcPr>
            <w:tcW w:w="1406"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rPr>
                <w:rFonts w:ascii="宋体" w:hAnsi="宋体" w:cs="宋体"/>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Y＜50</w:t>
            </w:r>
          </w:p>
        </w:tc>
        <w:tc>
          <w:tcPr>
            <w:tcW w:w="1515"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r>
      <w:tr w:rsidR="00CD3AA4" w:rsidTr="00051559">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 xml:space="preserve"> 2、工业</w:t>
            </w: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300≤X＜1000</w:t>
            </w:r>
          </w:p>
        </w:tc>
        <w:tc>
          <w:tcPr>
            <w:tcW w:w="156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2000≤Y＜40000</w:t>
            </w:r>
          </w:p>
        </w:tc>
        <w:tc>
          <w:tcPr>
            <w:tcW w:w="1500"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20≤X＜300</w:t>
            </w:r>
          </w:p>
        </w:tc>
        <w:tc>
          <w:tcPr>
            <w:tcW w:w="150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300≤Y＜2000</w:t>
            </w:r>
          </w:p>
        </w:tc>
        <w:tc>
          <w:tcPr>
            <w:tcW w:w="1406"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X＜20</w:t>
            </w:r>
          </w:p>
        </w:tc>
        <w:tc>
          <w:tcPr>
            <w:tcW w:w="147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Y＜300</w:t>
            </w:r>
          </w:p>
        </w:tc>
        <w:tc>
          <w:tcPr>
            <w:tcW w:w="1515"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r>
      <w:tr w:rsidR="00CD3AA4" w:rsidTr="00051559">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 xml:space="preserve"> 3、建筑业</w:t>
            </w: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rPr>
                <w:rFonts w:ascii="宋体" w:hAnsi="宋体" w:cs="宋体"/>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6000≤Y＜80000</w:t>
            </w:r>
          </w:p>
        </w:tc>
        <w:tc>
          <w:tcPr>
            <w:tcW w:w="1500"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5000≤Z＜80000</w:t>
            </w: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rPr>
                <w:rFonts w:ascii="宋体" w:hAnsi="宋体" w:cs="宋体"/>
                <w:sz w:val="18"/>
                <w:szCs w:val="18"/>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300≤Y＜6000</w:t>
            </w:r>
          </w:p>
        </w:tc>
        <w:tc>
          <w:tcPr>
            <w:tcW w:w="1406"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 xml:space="preserve"> 300≤Z＜5000</w:t>
            </w:r>
          </w:p>
        </w:tc>
        <w:tc>
          <w:tcPr>
            <w:tcW w:w="1264"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rPr>
                <w:rFonts w:ascii="宋体" w:hAnsi="宋体" w:cs="宋体"/>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Y＜300</w:t>
            </w:r>
          </w:p>
        </w:tc>
        <w:tc>
          <w:tcPr>
            <w:tcW w:w="1515"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Z＜300</w:t>
            </w:r>
          </w:p>
        </w:tc>
      </w:tr>
      <w:tr w:rsidR="00CD3AA4" w:rsidTr="00051559">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 xml:space="preserve"> 4、批发业</w:t>
            </w: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 xml:space="preserve"> 20≤X＜200</w:t>
            </w:r>
          </w:p>
        </w:tc>
        <w:tc>
          <w:tcPr>
            <w:tcW w:w="156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5000≤Y＜40000</w:t>
            </w:r>
          </w:p>
        </w:tc>
        <w:tc>
          <w:tcPr>
            <w:tcW w:w="1500"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 xml:space="preserve"> 5≤X＜20</w:t>
            </w:r>
          </w:p>
        </w:tc>
        <w:tc>
          <w:tcPr>
            <w:tcW w:w="150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1000≤Y＜5000</w:t>
            </w:r>
          </w:p>
        </w:tc>
        <w:tc>
          <w:tcPr>
            <w:tcW w:w="1406"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X＜5</w:t>
            </w:r>
          </w:p>
        </w:tc>
        <w:tc>
          <w:tcPr>
            <w:tcW w:w="147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Y＜1000</w:t>
            </w:r>
          </w:p>
        </w:tc>
        <w:tc>
          <w:tcPr>
            <w:tcW w:w="1515"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r>
      <w:tr w:rsidR="00CD3AA4" w:rsidTr="00051559">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 xml:space="preserve"> 5、零售业</w:t>
            </w: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 xml:space="preserve"> 50≤X＜300</w:t>
            </w:r>
          </w:p>
        </w:tc>
        <w:tc>
          <w:tcPr>
            <w:tcW w:w="156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 xml:space="preserve"> 500≤Y＜20000</w:t>
            </w:r>
          </w:p>
        </w:tc>
        <w:tc>
          <w:tcPr>
            <w:tcW w:w="1500"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10≤X＜50</w:t>
            </w:r>
          </w:p>
        </w:tc>
        <w:tc>
          <w:tcPr>
            <w:tcW w:w="150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100≤Y＜500</w:t>
            </w:r>
          </w:p>
        </w:tc>
        <w:tc>
          <w:tcPr>
            <w:tcW w:w="1406"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X＜10</w:t>
            </w:r>
          </w:p>
        </w:tc>
        <w:tc>
          <w:tcPr>
            <w:tcW w:w="147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Y＜100</w:t>
            </w:r>
          </w:p>
        </w:tc>
        <w:tc>
          <w:tcPr>
            <w:tcW w:w="1515"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r>
      <w:tr w:rsidR="00CD3AA4" w:rsidTr="00051559">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 xml:space="preserve"> 6、交通运输业</w:t>
            </w: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300≤X＜1000</w:t>
            </w:r>
          </w:p>
        </w:tc>
        <w:tc>
          <w:tcPr>
            <w:tcW w:w="156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3000≤Y＜30000</w:t>
            </w:r>
          </w:p>
        </w:tc>
        <w:tc>
          <w:tcPr>
            <w:tcW w:w="1500"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20≤X＜300</w:t>
            </w:r>
          </w:p>
        </w:tc>
        <w:tc>
          <w:tcPr>
            <w:tcW w:w="150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200≤Y＜3000</w:t>
            </w:r>
          </w:p>
        </w:tc>
        <w:tc>
          <w:tcPr>
            <w:tcW w:w="1406"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X＜20</w:t>
            </w:r>
          </w:p>
        </w:tc>
        <w:tc>
          <w:tcPr>
            <w:tcW w:w="147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V＜200</w:t>
            </w:r>
          </w:p>
        </w:tc>
        <w:tc>
          <w:tcPr>
            <w:tcW w:w="1515"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r>
      <w:tr w:rsidR="00CD3AA4" w:rsidTr="00051559">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 xml:space="preserve"> 7、仓储业</w:t>
            </w: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100≤X＜200</w:t>
            </w:r>
          </w:p>
        </w:tc>
        <w:tc>
          <w:tcPr>
            <w:tcW w:w="156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1000≤Y＜30000</w:t>
            </w:r>
          </w:p>
        </w:tc>
        <w:tc>
          <w:tcPr>
            <w:tcW w:w="1500"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20≤X＜100</w:t>
            </w:r>
          </w:p>
        </w:tc>
        <w:tc>
          <w:tcPr>
            <w:tcW w:w="150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100≤Y＜1000</w:t>
            </w:r>
          </w:p>
        </w:tc>
        <w:tc>
          <w:tcPr>
            <w:tcW w:w="1406"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X＜20</w:t>
            </w:r>
          </w:p>
        </w:tc>
        <w:tc>
          <w:tcPr>
            <w:tcW w:w="147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Y＜100</w:t>
            </w:r>
          </w:p>
        </w:tc>
        <w:tc>
          <w:tcPr>
            <w:tcW w:w="1515"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r>
      <w:tr w:rsidR="00CD3AA4" w:rsidTr="00051559">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 xml:space="preserve"> 8、邮政业</w:t>
            </w: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300≤X＜1000</w:t>
            </w:r>
          </w:p>
        </w:tc>
        <w:tc>
          <w:tcPr>
            <w:tcW w:w="156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2000≤Y＜30000</w:t>
            </w:r>
          </w:p>
        </w:tc>
        <w:tc>
          <w:tcPr>
            <w:tcW w:w="1500"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20≤X＜300</w:t>
            </w:r>
          </w:p>
        </w:tc>
        <w:tc>
          <w:tcPr>
            <w:tcW w:w="150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100≤Y＜2000</w:t>
            </w:r>
          </w:p>
        </w:tc>
        <w:tc>
          <w:tcPr>
            <w:tcW w:w="1406"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X＜20</w:t>
            </w:r>
          </w:p>
        </w:tc>
        <w:tc>
          <w:tcPr>
            <w:tcW w:w="147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Y＜100</w:t>
            </w:r>
          </w:p>
        </w:tc>
        <w:tc>
          <w:tcPr>
            <w:tcW w:w="1515"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r>
      <w:tr w:rsidR="00CD3AA4" w:rsidTr="00051559">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 xml:space="preserve"> 9、住宿业</w:t>
            </w: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100≤X＜300</w:t>
            </w:r>
          </w:p>
        </w:tc>
        <w:tc>
          <w:tcPr>
            <w:tcW w:w="156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2000≤Y＜10000</w:t>
            </w:r>
          </w:p>
        </w:tc>
        <w:tc>
          <w:tcPr>
            <w:tcW w:w="1500"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10≤X＜100</w:t>
            </w:r>
          </w:p>
        </w:tc>
        <w:tc>
          <w:tcPr>
            <w:tcW w:w="150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100≤Y＜2000</w:t>
            </w:r>
          </w:p>
        </w:tc>
        <w:tc>
          <w:tcPr>
            <w:tcW w:w="1406"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X＜10</w:t>
            </w:r>
          </w:p>
        </w:tc>
        <w:tc>
          <w:tcPr>
            <w:tcW w:w="147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Y＜100</w:t>
            </w:r>
          </w:p>
        </w:tc>
        <w:tc>
          <w:tcPr>
            <w:tcW w:w="1515"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r>
      <w:tr w:rsidR="00CD3AA4" w:rsidTr="00051559">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10、餐饮业</w:t>
            </w: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100≤X＜300</w:t>
            </w:r>
          </w:p>
        </w:tc>
        <w:tc>
          <w:tcPr>
            <w:tcW w:w="156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2000≤Y＜10000</w:t>
            </w:r>
          </w:p>
        </w:tc>
        <w:tc>
          <w:tcPr>
            <w:tcW w:w="1500"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10≤X＜100</w:t>
            </w:r>
          </w:p>
        </w:tc>
        <w:tc>
          <w:tcPr>
            <w:tcW w:w="150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100≤Y＜2000</w:t>
            </w:r>
          </w:p>
        </w:tc>
        <w:tc>
          <w:tcPr>
            <w:tcW w:w="1406"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X＜10</w:t>
            </w:r>
          </w:p>
        </w:tc>
        <w:tc>
          <w:tcPr>
            <w:tcW w:w="147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V＜100</w:t>
            </w:r>
          </w:p>
        </w:tc>
        <w:tc>
          <w:tcPr>
            <w:tcW w:w="1515"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r>
      <w:tr w:rsidR="00CD3AA4" w:rsidTr="00051559">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11、信息传输业</w:t>
            </w: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100≤X＜2000</w:t>
            </w:r>
          </w:p>
        </w:tc>
        <w:tc>
          <w:tcPr>
            <w:tcW w:w="156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1000≤Y＜100000</w:t>
            </w:r>
          </w:p>
        </w:tc>
        <w:tc>
          <w:tcPr>
            <w:tcW w:w="1500"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10≤X＜100</w:t>
            </w:r>
          </w:p>
        </w:tc>
        <w:tc>
          <w:tcPr>
            <w:tcW w:w="150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100≤Y＜1000</w:t>
            </w:r>
          </w:p>
        </w:tc>
        <w:tc>
          <w:tcPr>
            <w:tcW w:w="1406"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X＜10</w:t>
            </w:r>
          </w:p>
        </w:tc>
        <w:tc>
          <w:tcPr>
            <w:tcW w:w="147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Y＜100</w:t>
            </w:r>
          </w:p>
        </w:tc>
        <w:tc>
          <w:tcPr>
            <w:tcW w:w="1515"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r>
      <w:tr w:rsidR="00CD3AA4" w:rsidTr="00051559">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12、软件和信息技术服务业</w:t>
            </w: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100≤X＜300</w:t>
            </w:r>
          </w:p>
        </w:tc>
        <w:tc>
          <w:tcPr>
            <w:tcW w:w="156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1000≤Y＜10000</w:t>
            </w:r>
          </w:p>
        </w:tc>
        <w:tc>
          <w:tcPr>
            <w:tcW w:w="1500"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10≤X＜100</w:t>
            </w:r>
          </w:p>
        </w:tc>
        <w:tc>
          <w:tcPr>
            <w:tcW w:w="150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 xml:space="preserve"> 50≤Y＜1000</w:t>
            </w:r>
          </w:p>
        </w:tc>
        <w:tc>
          <w:tcPr>
            <w:tcW w:w="1406"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X＜10</w:t>
            </w:r>
          </w:p>
        </w:tc>
        <w:tc>
          <w:tcPr>
            <w:tcW w:w="147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Y＜50</w:t>
            </w:r>
          </w:p>
        </w:tc>
        <w:tc>
          <w:tcPr>
            <w:tcW w:w="1515"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r>
      <w:tr w:rsidR="00CD3AA4" w:rsidTr="00051559">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13、房地产开发经营</w:t>
            </w: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rPr>
                <w:rFonts w:ascii="宋体" w:hAnsi="宋体" w:cs="宋体"/>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1000≤Y＜200000</w:t>
            </w:r>
          </w:p>
        </w:tc>
        <w:tc>
          <w:tcPr>
            <w:tcW w:w="1500"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5000≤Z＜10000</w:t>
            </w: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rPr>
                <w:rFonts w:ascii="宋体" w:hAnsi="宋体" w:cs="宋体"/>
                <w:sz w:val="18"/>
                <w:szCs w:val="18"/>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100≤Y＜1000</w:t>
            </w:r>
          </w:p>
        </w:tc>
        <w:tc>
          <w:tcPr>
            <w:tcW w:w="1406"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2000≤Z＜5000</w:t>
            </w:r>
          </w:p>
        </w:tc>
        <w:tc>
          <w:tcPr>
            <w:tcW w:w="1264"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rPr>
                <w:rFonts w:ascii="宋体" w:hAnsi="宋体" w:cs="宋体"/>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Y＜100</w:t>
            </w:r>
          </w:p>
        </w:tc>
        <w:tc>
          <w:tcPr>
            <w:tcW w:w="1515"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Z＜2000</w:t>
            </w:r>
          </w:p>
        </w:tc>
      </w:tr>
      <w:tr w:rsidR="00CD3AA4" w:rsidTr="00051559">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14、物业管理</w:t>
            </w: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300≤X＜1000</w:t>
            </w:r>
          </w:p>
        </w:tc>
        <w:tc>
          <w:tcPr>
            <w:tcW w:w="156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1000≤Y＜5000</w:t>
            </w:r>
          </w:p>
        </w:tc>
        <w:tc>
          <w:tcPr>
            <w:tcW w:w="1500"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100≤X＜300</w:t>
            </w:r>
          </w:p>
        </w:tc>
        <w:tc>
          <w:tcPr>
            <w:tcW w:w="150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500≤Y＜1000</w:t>
            </w:r>
          </w:p>
        </w:tc>
        <w:tc>
          <w:tcPr>
            <w:tcW w:w="1406"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X＜100</w:t>
            </w:r>
          </w:p>
        </w:tc>
        <w:tc>
          <w:tcPr>
            <w:tcW w:w="147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Y＜500</w:t>
            </w:r>
          </w:p>
        </w:tc>
        <w:tc>
          <w:tcPr>
            <w:tcW w:w="1515"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rPr>
                <w:rFonts w:ascii="宋体" w:hAnsi="宋体" w:cs="宋体"/>
                <w:sz w:val="18"/>
                <w:szCs w:val="18"/>
              </w:rPr>
            </w:pPr>
          </w:p>
        </w:tc>
      </w:tr>
      <w:tr w:rsidR="00CD3AA4" w:rsidTr="00051559">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15、租赁和商务服务业</w:t>
            </w: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100≤X＜300</w:t>
            </w:r>
          </w:p>
        </w:tc>
        <w:tc>
          <w:tcPr>
            <w:tcW w:w="156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rPr>
                <w:rFonts w:ascii="宋体" w:hAnsi="宋体" w:cs="宋体"/>
                <w:sz w:val="18"/>
                <w:szCs w:val="18"/>
              </w:rPr>
            </w:pPr>
          </w:p>
        </w:tc>
        <w:tc>
          <w:tcPr>
            <w:tcW w:w="1500"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8000≤Z＜120000</w:t>
            </w:r>
          </w:p>
        </w:tc>
        <w:tc>
          <w:tcPr>
            <w:tcW w:w="1320"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10≤X＜100</w:t>
            </w:r>
          </w:p>
        </w:tc>
        <w:tc>
          <w:tcPr>
            <w:tcW w:w="150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rPr>
                <w:rFonts w:ascii="宋体" w:hAnsi="宋体" w:cs="宋体"/>
                <w:sz w:val="18"/>
                <w:szCs w:val="18"/>
              </w:rPr>
            </w:pPr>
          </w:p>
        </w:tc>
        <w:tc>
          <w:tcPr>
            <w:tcW w:w="1406"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 xml:space="preserve"> 100≤Z＜8000</w:t>
            </w:r>
          </w:p>
        </w:tc>
        <w:tc>
          <w:tcPr>
            <w:tcW w:w="1264" w:type="dxa"/>
            <w:tcBorders>
              <w:top w:val="single" w:sz="4" w:space="0" w:color="000000"/>
              <w:left w:val="single" w:sz="12" w:space="0" w:color="000000"/>
              <w:bottom w:val="single" w:sz="4"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X＜10</w:t>
            </w:r>
          </w:p>
        </w:tc>
        <w:tc>
          <w:tcPr>
            <w:tcW w:w="1470" w:type="dxa"/>
            <w:tcBorders>
              <w:top w:val="single" w:sz="4" w:space="0" w:color="000000"/>
              <w:left w:val="single" w:sz="4" w:space="0" w:color="000000"/>
              <w:bottom w:val="single" w:sz="4" w:space="0" w:color="000000"/>
              <w:right w:val="single" w:sz="4" w:space="0" w:color="000000"/>
            </w:tcBorders>
            <w:vAlign w:val="bottom"/>
          </w:tcPr>
          <w:p w:rsidR="00CD3AA4" w:rsidRDefault="00CD3AA4" w:rsidP="00051559">
            <w:pPr>
              <w:rPr>
                <w:rFonts w:ascii="宋体" w:hAnsi="宋体" w:cs="宋体"/>
                <w:sz w:val="18"/>
                <w:szCs w:val="18"/>
              </w:rPr>
            </w:pPr>
          </w:p>
        </w:tc>
        <w:tc>
          <w:tcPr>
            <w:tcW w:w="1515" w:type="dxa"/>
            <w:tcBorders>
              <w:top w:val="single" w:sz="4" w:space="0" w:color="000000"/>
              <w:left w:val="single" w:sz="4" w:space="0" w:color="000000"/>
              <w:bottom w:val="single" w:sz="4"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Z＜100</w:t>
            </w:r>
          </w:p>
        </w:tc>
      </w:tr>
      <w:tr w:rsidR="00CD3AA4" w:rsidTr="00051559">
        <w:trPr>
          <w:trHeight w:val="306"/>
        </w:trPr>
        <w:tc>
          <w:tcPr>
            <w:tcW w:w="2153" w:type="dxa"/>
            <w:tcBorders>
              <w:top w:val="single" w:sz="4" w:space="0" w:color="000000"/>
              <w:left w:val="single" w:sz="12" w:space="0" w:color="000000"/>
              <w:bottom w:val="single" w:sz="12" w:space="0" w:color="000000"/>
              <w:right w:val="single" w:sz="12"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16、其他未列明行业</w:t>
            </w:r>
          </w:p>
        </w:tc>
        <w:tc>
          <w:tcPr>
            <w:tcW w:w="1320" w:type="dxa"/>
            <w:tcBorders>
              <w:top w:val="single" w:sz="4" w:space="0" w:color="000000"/>
              <w:left w:val="single" w:sz="12" w:space="0" w:color="000000"/>
              <w:bottom w:val="single" w:sz="12"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100≤X＜300</w:t>
            </w:r>
          </w:p>
        </w:tc>
        <w:tc>
          <w:tcPr>
            <w:tcW w:w="1560" w:type="dxa"/>
            <w:tcBorders>
              <w:top w:val="single" w:sz="4" w:space="0" w:color="000000"/>
              <w:left w:val="single" w:sz="4" w:space="0" w:color="000000"/>
              <w:bottom w:val="single" w:sz="12" w:space="0" w:color="000000"/>
              <w:right w:val="single" w:sz="4" w:space="0" w:color="000000"/>
            </w:tcBorders>
            <w:vAlign w:val="bottom"/>
          </w:tcPr>
          <w:p w:rsidR="00CD3AA4" w:rsidRDefault="00CD3AA4" w:rsidP="00051559">
            <w:pPr>
              <w:rPr>
                <w:rFonts w:ascii="宋体" w:hAnsi="宋体" w:cs="宋体"/>
                <w:sz w:val="18"/>
                <w:szCs w:val="18"/>
              </w:rPr>
            </w:pPr>
          </w:p>
        </w:tc>
        <w:tc>
          <w:tcPr>
            <w:tcW w:w="1500" w:type="dxa"/>
            <w:tcBorders>
              <w:top w:val="single" w:sz="4" w:space="0" w:color="000000"/>
              <w:left w:val="single" w:sz="4" w:space="0" w:color="000000"/>
              <w:bottom w:val="single" w:sz="12" w:space="0" w:color="000000"/>
              <w:right w:val="single" w:sz="12" w:space="0" w:color="000000"/>
            </w:tcBorders>
            <w:vAlign w:val="bottom"/>
          </w:tcPr>
          <w:p w:rsidR="00CD3AA4" w:rsidRDefault="00CD3AA4" w:rsidP="00051559">
            <w:pPr>
              <w:rPr>
                <w:rFonts w:ascii="宋体" w:hAnsi="宋体" w:cs="宋体"/>
                <w:sz w:val="18"/>
                <w:szCs w:val="18"/>
              </w:rPr>
            </w:pPr>
          </w:p>
        </w:tc>
        <w:tc>
          <w:tcPr>
            <w:tcW w:w="1320" w:type="dxa"/>
            <w:tcBorders>
              <w:top w:val="single" w:sz="4" w:space="0" w:color="000000"/>
              <w:left w:val="single" w:sz="12" w:space="0" w:color="000000"/>
              <w:bottom w:val="single" w:sz="12"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10≤X＜100</w:t>
            </w:r>
          </w:p>
        </w:tc>
        <w:tc>
          <w:tcPr>
            <w:tcW w:w="1500" w:type="dxa"/>
            <w:tcBorders>
              <w:top w:val="single" w:sz="4" w:space="0" w:color="000000"/>
              <w:left w:val="single" w:sz="4" w:space="0" w:color="000000"/>
              <w:bottom w:val="single" w:sz="12" w:space="0" w:color="000000"/>
              <w:right w:val="single" w:sz="4" w:space="0" w:color="000000"/>
            </w:tcBorders>
            <w:vAlign w:val="bottom"/>
          </w:tcPr>
          <w:p w:rsidR="00CD3AA4" w:rsidRDefault="00CD3AA4" w:rsidP="00051559">
            <w:pPr>
              <w:rPr>
                <w:rFonts w:ascii="宋体" w:hAnsi="宋体" w:cs="宋体"/>
                <w:sz w:val="18"/>
                <w:szCs w:val="18"/>
              </w:rPr>
            </w:pPr>
          </w:p>
        </w:tc>
        <w:tc>
          <w:tcPr>
            <w:tcW w:w="1406" w:type="dxa"/>
            <w:tcBorders>
              <w:top w:val="single" w:sz="4" w:space="0" w:color="000000"/>
              <w:left w:val="single" w:sz="4" w:space="0" w:color="000000"/>
              <w:bottom w:val="single" w:sz="12" w:space="0" w:color="000000"/>
              <w:right w:val="single" w:sz="12" w:space="0" w:color="000000"/>
            </w:tcBorders>
            <w:vAlign w:val="bottom"/>
          </w:tcPr>
          <w:p w:rsidR="00CD3AA4" w:rsidRDefault="00CD3AA4" w:rsidP="00051559">
            <w:pPr>
              <w:rPr>
                <w:rFonts w:ascii="宋体" w:hAnsi="宋体" w:cs="宋体"/>
                <w:sz w:val="18"/>
                <w:szCs w:val="18"/>
              </w:rPr>
            </w:pPr>
          </w:p>
        </w:tc>
        <w:tc>
          <w:tcPr>
            <w:tcW w:w="1264" w:type="dxa"/>
            <w:tcBorders>
              <w:top w:val="single" w:sz="4" w:space="0" w:color="000000"/>
              <w:left w:val="single" w:sz="12" w:space="0" w:color="000000"/>
              <w:bottom w:val="single" w:sz="12" w:space="0" w:color="000000"/>
              <w:right w:val="single" w:sz="4" w:space="0" w:color="000000"/>
            </w:tcBorders>
            <w:vAlign w:val="bottom"/>
          </w:tcPr>
          <w:p w:rsidR="00CD3AA4" w:rsidRDefault="00CD3AA4" w:rsidP="00051559">
            <w:pPr>
              <w:widowControl/>
              <w:jc w:val="left"/>
              <w:textAlignment w:val="bottom"/>
              <w:rPr>
                <w:rFonts w:ascii="宋体" w:hAnsi="宋体" w:cs="宋体"/>
                <w:sz w:val="18"/>
                <w:szCs w:val="18"/>
              </w:rPr>
            </w:pPr>
            <w:r>
              <w:rPr>
                <w:rFonts w:ascii="宋体" w:hAnsi="宋体" w:cs="宋体" w:hint="eastAsia"/>
                <w:kern w:val="0"/>
                <w:sz w:val="18"/>
                <w:szCs w:val="18"/>
              </w:rPr>
              <w:t>X＜10</w:t>
            </w:r>
          </w:p>
        </w:tc>
        <w:tc>
          <w:tcPr>
            <w:tcW w:w="1470" w:type="dxa"/>
            <w:tcBorders>
              <w:top w:val="single" w:sz="4" w:space="0" w:color="000000"/>
              <w:left w:val="single" w:sz="4" w:space="0" w:color="000000"/>
              <w:bottom w:val="single" w:sz="12" w:space="0" w:color="000000"/>
              <w:right w:val="single" w:sz="4" w:space="0" w:color="000000"/>
            </w:tcBorders>
            <w:vAlign w:val="bottom"/>
          </w:tcPr>
          <w:p w:rsidR="00CD3AA4" w:rsidRDefault="00CD3AA4" w:rsidP="00051559">
            <w:pPr>
              <w:rPr>
                <w:rFonts w:ascii="宋体" w:hAnsi="宋体" w:cs="宋体"/>
                <w:sz w:val="18"/>
                <w:szCs w:val="18"/>
              </w:rPr>
            </w:pPr>
          </w:p>
        </w:tc>
        <w:tc>
          <w:tcPr>
            <w:tcW w:w="1515" w:type="dxa"/>
            <w:tcBorders>
              <w:top w:val="single" w:sz="4" w:space="0" w:color="000000"/>
              <w:left w:val="single" w:sz="4" w:space="0" w:color="000000"/>
              <w:bottom w:val="single" w:sz="12" w:space="0" w:color="000000"/>
              <w:right w:val="single" w:sz="12" w:space="0" w:color="000000"/>
            </w:tcBorders>
            <w:vAlign w:val="bottom"/>
          </w:tcPr>
          <w:p w:rsidR="00CD3AA4" w:rsidRDefault="00CD3AA4" w:rsidP="00051559">
            <w:pPr>
              <w:rPr>
                <w:rFonts w:ascii="宋体" w:hAnsi="宋体" w:cs="宋体"/>
                <w:sz w:val="18"/>
                <w:szCs w:val="18"/>
              </w:rPr>
            </w:pPr>
          </w:p>
        </w:tc>
      </w:tr>
    </w:tbl>
    <w:p w:rsidR="00CD3AA4" w:rsidRDefault="00CD3AA4" w:rsidP="00FC6EA3">
      <w:pPr>
        <w:widowControl/>
        <w:spacing w:line="360" w:lineRule="auto"/>
        <w:jc w:val="left"/>
        <w:rPr>
          <w:rFonts w:ascii="宋体" w:hAnsi="宋体" w:cs="宋体"/>
          <w:kern w:val="0"/>
          <w:sz w:val="18"/>
          <w:szCs w:val="18"/>
        </w:rPr>
        <w:sectPr w:rsidR="00CD3AA4" w:rsidSect="00CD3AA4">
          <w:pgSz w:w="16838" w:h="11906" w:orient="landscape"/>
          <w:pgMar w:top="1797" w:right="1474" w:bottom="1797" w:left="1247" w:header="851" w:footer="851" w:gutter="0"/>
          <w:cols w:space="720"/>
          <w:titlePg/>
          <w:docGrid w:linePitch="312"/>
        </w:sectPr>
      </w:pPr>
      <w:r>
        <w:rPr>
          <w:rFonts w:ascii="宋体" w:hAnsi="宋体" w:cs="宋体" w:hint="eastAsia"/>
          <w:kern w:val="0"/>
          <w:sz w:val="18"/>
          <w:szCs w:val="18"/>
        </w:rPr>
        <w:t>说明　1、企业类型的划分以统计部门的统计数据为依据。2、个体工商户和本规定以外的行业，参照本规定进行划型。3、本规定的中型企业标准上限即为大型企业标准的下限。</w:t>
      </w:r>
    </w:p>
    <w:p w:rsidR="00CF7C5F" w:rsidRDefault="00CD3AA4">
      <w:pPr>
        <w:spacing w:line="360" w:lineRule="auto"/>
        <w:jc w:val="left"/>
        <w:rPr>
          <w:rFonts w:ascii="宋体" w:hAnsi="宋体" w:cs="宋体"/>
          <w:szCs w:val="21"/>
        </w:rPr>
      </w:pPr>
      <w:r w:rsidRPr="002F5779">
        <w:rPr>
          <w:rFonts w:ascii="宋体" w:hAnsi="宋体" w:cs="宋体"/>
          <w:b/>
          <w:sz w:val="24"/>
        </w:rPr>
        <w:lastRenderedPageBreak/>
        <w:t>附件</w:t>
      </w:r>
      <w:r>
        <w:rPr>
          <w:rFonts w:ascii="宋体" w:hAnsi="宋体" w:cs="宋体" w:hint="eastAsia"/>
          <w:b/>
          <w:sz w:val="24"/>
        </w:rPr>
        <w:t>15</w:t>
      </w:r>
    </w:p>
    <w:p w:rsidR="00CF7C5F" w:rsidRDefault="00CF7C5F">
      <w:pPr>
        <w:spacing w:line="480" w:lineRule="auto"/>
        <w:jc w:val="center"/>
        <w:rPr>
          <w:rFonts w:ascii="宋体" w:hAnsi="宋体" w:cs="宋体"/>
          <w:b/>
          <w:bCs/>
          <w:sz w:val="24"/>
        </w:rPr>
      </w:pPr>
    </w:p>
    <w:p w:rsidR="00CD3AA4" w:rsidRPr="00CD3AA4" w:rsidRDefault="00CD3AA4" w:rsidP="00CD3AA4">
      <w:pPr>
        <w:pStyle w:val="af2"/>
        <w:widowControl w:val="0"/>
        <w:spacing w:beforeAutospacing="0" w:after="120" w:afterAutospacing="0" w:line="520" w:lineRule="exact"/>
        <w:ind w:leftChars="200" w:left="420"/>
        <w:jc w:val="center"/>
        <w:rPr>
          <w:rFonts w:ascii="宋体" w:hAnsi="宋体" w:cs="宋体"/>
          <w:b/>
          <w:kern w:val="2"/>
          <w:szCs w:val="20"/>
        </w:rPr>
      </w:pPr>
      <w:r w:rsidRPr="00CD3AA4">
        <w:rPr>
          <w:rFonts w:ascii="宋体" w:hAnsi="宋体" w:cs="宋体" w:hint="eastAsia"/>
          <w:b/>
          <w:kern w:val="2"/>
          <w:szCs w:val="20"/>
        </w:rPr>
        <w:t>残疾人福利性单位声明函（如有需提供）</w:t>
      </w:r>
    </w:p>
    <w:p w:rsidR="00CD3AA4" w:rsidRDefault="00CD3AA4" w:rsidP="00CD3AA4">
      <w:pPr>
        <w:ind w:firstLineChars="200" w:firstLine="420"/>
        <w:rPr>
          <w:rFonts w:ascii="宋体" w:hAnsi="宋体"/>
          <w:szCs w:val="21"/>
        </w:rPr>
      </w:pPr>
    </w:p>
    <w:p w:rsidR="00CD3AA4" w:rsidRDefault="00CD3AA4" w:rsidP="00CD3AA4">
      <w:pPr>
        <w:spacing w:line="588" w:lineRule="exact"/>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D3AA4" w:rsidRDefault="00CD3AA4" w:rsidP="00CD3AA4">
      <w:pPr>
        <w:spacing w:line="588" w:lineRule="exact"/>
        <w:ind w:firstLineChars="200" w:firstLine="420"/>
        <w:rPr>
          <w:rFonts w:ascii="宋体" w:hAnsi="宋体"/>
          <w:szCs w:val="21"/>
        </w:rPr>
      </w:pPr>
      <w:r>
        <w:rPr>
          <w:rFonts w:ascii="宋体" w:hAnsi="宋体" w:hint="eastAsia"/>
          <w:szCs w:val="21"/>
        </w:rPr>
        <w:t>本单位对上述声明的真实性负责。如有虚假，将依法承担相应责任。</w:t>
      </w:r>
    </w:p>
    <w:p w:rsidR="00CD3AA4" w:rsidRDefault="00CD3AA4" w:rsidP="00CD3AA4">
      <w:pPr>
        <w:tabs>
          <w:tab w:val="left" w:pos="4860"/>
        </w:tabs>
        <w:spacing w:line="588" w:lineRule="exact"/>
        <w:ind w:right="1560" w:firstLineChars="200" w:firstLine="420"/>
        <w:jc w:val="center"/>
        <w:rPr>
          <w:rFonts w:ascii="宋体" w:hAnsi="宋体"/>
          <w:szCs w:val="21"/>
        </w:rPr>
      </w:pPr>
    </w:p>
    <w:p w:rsidR="00CD3AA4" w:rsidRDefault="00CD3AA4" w:rsidP="00CD3AA4">
      <w:pPr>
        <w:tabs>
          <w:tab w:val="left" w:pos="4860"/>
        </w:tabs>
        <w:spacing w:line="588" w:lineRule="exact"/>
        <w:ind w:right="1560" w:firstLineChars="200" w:firstLine="420"/>
        <w:jc w:val="center"/>
        <w:rPr>
          <w:rFonts w:ascii="宋体" w:hAnsi="宋体"/>
          <w:szCs w:val="21"/>
        </w:rPr>
      </w:pPr>
    </w:p>
    <w:p w:rsidR="00CD3AA4" w:rsidRDefault="00CD3AA4" w:rsidP="00CD3AA4">
      <w:pPr>
        <w:tabs>
          <w:tab w:val="left" w:pos="4860"/>
        </w:tabs>
        <w:spacing w:line="588" w:lineRule="exact"/>
        <w:ind w:right="1560" w:firstLineChars="200" w:firstLine="420"/>
        <w:jc w:val="center"/>
        <w:rPr>
          <w:rFonts w:ascii="宋体" w:hAnsi="宋体"/>
          <w:szCs w:val="21"/>
        </w:rPr>
      </w:pPr>
      <w:r>
        <w:rPr>
          <w:rFonts w:ascii="宋体" w:hAnsi="宋体" w:hint="eastAsia"/>
          <w:szCs w:val="21"/>
        </w:rPr>
        <w:t xml:space="preserve">               单位名称（盖章）：</w:t>
      </w:r>
    </w:p>
    <w:p w:rsidR="00CD3AA4" w:rsidRDefault="00CD3AA4" w:rsidP="00CD3AA4">
      <w:pPr>
        <w:spacing w:line="380" w:lineRule="exact"/>
        <w:rPr>
          <w:rFonts w:ascii="宋体" w:hAnsi="宋体"/>
          <w:szCs w:val="21"/>
        </w:rPr>
      </w:pPr>
      <w:r>
        <w:rPr>
          <w:rFonts w:ascii="宋体" w:hAnsi="宋体" w:hint="eastAsia"/>
          <w:szCs w:val="21"/>
        </w:rPr>
        <w:t xml:space="preserve">                                   日  期：</w:t>
      </w:r>
    </w:p>
    <w:p w:rsidR="00CD3AA4" w:rsidRDefault="00CD3AA4" w:rsidP="00CD3AA4">
      <w:pPr>
        <w:spacing w:line="400" w:lineRule="exact"/>
        <w:ind w:firstLineChars="200" w:firstLine="422"/>
        <w:rPr>
          <w:rFonts w:ascii="宋体" w:hAnsi="宋体"/>
          <w:b/>
          <w:color w:val="000000"/>
          <w:szCs w:val="21"/>
        </w:rPr>
      </w:pPr>
    </w:p>
    <w:p w:rsidR="00CD3AA4" w:rsidRPr="00CD3AA4" w:rsidRDefault="00CD3AA4" w:rsidP="00CD3AA4">
      <w:pPr>
        <w:spacing w:line="400" w:lineRule="exact"/>
        <w:ind w:firstLineChars="200" w:firstLine="422"/>
        <w:rPr>
          <w:rFonts w:ascii="宋体" w:hAnsi="宋体"/>
          <w:b/>
          <w:color w:val="000000"/>
          <w:szCs w:val="21"/>
        </w:rPr>
      </w:pPr>
      <w:r w:rsidRPr="00CD3AA4">
        <w:rPr>
          <w:rFonts w:ascii="宋体" w:hAnsi="宋体" w:hint="eastAsia"/>
          <w:b/>
          <w:color w:val="000000"/>
          <w:szCs w:val="21"/>
        </w:rPr>
        <w:t>注：</w:t>
      </w:r>
    </w:p>
    <w:p w:rsidR="00CD3AA4" w:rsidRPr="00CD3AA4" w:rsidRDefault="00CD3AA4" w:rsidP="00CD3AA4">
      <w:pPr>
        <w:spacing w:line="400" w:lineRule="exact"/>
        <w:ind w:firstLineChars="200" w:firstLine="422"/>
        <w:rPr>
          <w:rFonts w:ascii="宋体" w:hAnsi="宋体"/>
          <w:b/>
          <w:color w:val="000000"/>
          <w:szCs w:val="21"/>
        </w:rPr>
      </w:pPr>
      <w:r w:rsidRPr="00CD3AA4">
        <w:rPr>
          <w:rFonts w:ascii="宋体" w:hAnsi="宋体" w:hint="eastAsia"/>
          <w:b/>
          <w:color w:val="000000"/>
          <w:szCs w:val="21"/>
        </w:rPr>
        <w:t>享受政府采购支持政策的残疾人福利性单位应当同时满足以下条件：</w:t>
      </w:r>
    </w:p>
    <w:p w:rsidR="00CD3AA4" w:rsidRPr="00CD3AA4" w:rsidRDefault="00CD3AA4" w:rsidP="00CD3AA4">
      <w:pPr>
        <w:spacing w:line="400" w:lineRule="exact"/>
        <w:ind w:firstLineChars="200" w:firstLine="422"/>
        <w:rPr>
          <w:rFonts w:ascii="宋体" w:hAnsi="宋体"/>
          <w:b/>
          <w:color w:val="000000"/>
          <w:szCs w:val="21"/>
        </w:rPr>
      </w:pPr>
      <w:r w:rsidRPr="00CD3AA4">
        <w:rPr>
          <w:rFonts w:ascii="宋体" w:hAnsi="宋体" w:hint="eastAsia"/>
          <w:b/>
          <w:color w:val="000000"/>
          <w:szCs w:val="21"/>
        </w:rPr>
        <w:t>（一）安置的残疾人占本单位在职职工人数的比例不低于</w:t>
      </w:r>
      <w:r w:rsidRPr="00CD3AA4">
        <w:rPr>
          <w:rFonts w:ascii="宋体" w:hAnsi="宋体"/>
          <w:b/>
          <w:color w:val="000000"/>
          <w:szCs w:val="21"/>
        </w:rPr>
        <w:t>25%</w:t>
      </w:r>
      <w:r w:rsidRPr="00CD3AA4">
        <w:rPr>
          <w:rFonts w:ascii="宋体" w:hAnsi="宋体" w:hint="eastAsia"/>
          <w:b/>
          <w:color w:val="000000"/>
          <w:szCs w:val="21"/>
        </w:rPr>
        <w:t>（含</w:t>
      </w:r>
      <w:r w:rsidRPr="00CD3AA4">
        <w:rPr>
          <w:rFonts w:ascii="宋体" w:hAnsi="宋体"/>
          <w:b/>
          <w:color w:val="000000"/>
          <w:szCs w:val="21"/>
        </w:rPr>
        <w:t>25%</w:t>
      </w:r>
      <w:r w:rsidRPr="00CD3AA4">
        <w:rPr>
          <w:rFonts w:ascii="宋体" w:hAnsi="宋体" w:hint="eastAsia"/>
          <w:b/>
          <w:color w:val="000000"/>
          <w:szCs w:val="21"/>
        </w:rPr>
        <w:t>），并且安置的残疾人人数不少于</w:t>
      </w:r>
      <w:r w:rsidRPr="00CD3AA4">
        <w:rPr>
          <w:rFonts w:ascii="宋体" w:hAnsi="宋体"/>
          <w:b/>
          <w:color w:val="000000"/>
          <w:szCs w:val="21"/>
        </w:rPr>
        <w:t>10</w:t>
      </w:r>
      <w:r w:rsidRPr="00CD3AA4">
        <w:rPr>
          <w:rFonts w:ascii="宋体" w:hAnsi="宋体" w:hint="eastAsia"/>
          <w:b/>
          <w:color w:val="000000"/>
          <w:szCs w:val="21"/>
        </w:rPr>
        <w:t>人（含</w:t>
      </w:r>
      <w:r w:rsidRPr="00CD3AA4">
        <w:rPr>
          <w:rFonts w:ascii="宋体" w:hAnsi="宋体"/>
          <w:b/>
          <w:color w:val="000000"/>
          <w:szCs w:val="21"/>
        </w:rPr>
        <w:t>10</w:t>
      </w:r>
      <w:r w:rsidRPr="00CD3AA4">
        <w:rPr>
          <w:rFonts w:ascii="宋体" w:hAnsi="宋体" w:hint="eastAsia"/>
          <w:b/>
          <w:color w:val="000000"/>
          <w:szCs w:val="21"/>
        </w:rPr>
        <w:t>人）；</w:t>
      </w:r>
    </w:p>
    <w:p w:rsidR="00CD3AA4" w:rsidRPr="00CD3AA4" w:rsidRDefault="00CD3AA4" w:rsidP="00CD3AA4">
      <w:pPr>
        <w:spacing w:line="400" w:lineRule="exact"/>
        <w:ind w:firstLineChars="200" w:firstLine="422"/>
        <w:rPr>
          <w:rFonts w:ascii="宋体" w:hAnsi="宋体"/>
          <w:b/>
          <w:color w:val="000000"/>
          <w:szCs w:val="21"/>
        </w:rPr>
      </w:pPr>
      <w:r w:rsidRPr="00CD3AA4">
        <w:rPr>
          <w:rFonts w:ascii="宋体" w:hAnsi="宋体" w:hint="eastAsia"/>
          <w:b/>
          <w:color w:val="000000"/>
          <w:szCs w:val="21"/>
        </w:rPr>
        <w:t>（二）依法与安置的每位残疾人签订了一年以上（含一年）的劳动合同或服务协议；</w:t>
      </w:r>
    </w:p>
    <w:p w:rsidR="00CD3AA4" w:rsidRPr="00CD3AA4" w:rsidRDefault="00CD3AA4" w:rsidP="00CD3AA4">
      <w:pPr>
        <w:spacing w:line="400" w:lineRule="exact"/>
        <w:ind w:firstLineChars="200" w:firstLine="422"/>
        <w:rPr>
          <w:rFonts w:ascii="宋体" w:hAnsi="宋体"/>
          <w:b/>
          <w:color w:val="000000"/>
          <w:szCs w:val="21"/>
        </w:rPr>
      </w:pPr>
      <w:r w:rsidRPr="00CD3AA4">
        <w:rPr>
          <w:rFonts w:ascii="宋体" w:hAnsi="宋体" w:hint="eastAsia"/>
          <w:b/>
          <w:color w:val="000000"/>
          <w:szCs w:val="21"/>
        </w:rPr>
        <w:t>（三）为安置的每位残疾人按月足额缴纳了基本养老保险、基本医疗保险、失业保险、工伤保险和生育保险等社会保险费；</w:t>
      </w:r>
    </w:p>
    <w:p w:rsidR="00CD3AA4" w:rsidRPr="00CD3AA4" w:rsidRDefault="00CD3AA4" w:rsidP="00CD3AA4">
      <w:pPr>
        <w:spacing w:line="400" w:lineRule="exact"/>
        <w:ind w:firstLineChars="200" w:firstLine="422"/>
        <w:rPr>
          <w:rFonts w:ascii="宋体" w:hAnsi="宋体"/>
          <w:b/>
          <w:color w:val="000000"/>
          <w:szCs w:val="21"/>
        </w:rPr>
      </w:pPr>
      <w:r w:rsidRPr="00CD3AA4">
        <w:rPr>
          <w:rFonts w:ascii="宋体" w:hAnsi="宋体" w:hint="eastAsia"/>
          <w:b/>
          <w:color w:val="000000"/>
          <w:szCs w:val="21"/>
        </w:rPr>
        <w:t>（四）通过银行等金融机构向安置的每位残疾人，按月支付了不低于单位所在区县适用的经省级人民政府批准的月最低工资标准的工资；</w:t>
      </w:r>
    </w:p>
    <w:p w:rsidR="00CD3AA4" w:rsidRPr="00CD3AA4" w:rsidRDefault="00CD3AA4" w:rsidP="00CD3AA4">
      <w:pPr>
        <w:spacing w:line="400" w:lineRule="exact"/>
        <w:ind w:firstLineChars="200" w:firstLine="422"/>
        <w:rPr>
          <w:rFonts w:ascii="宋体" w:hAnsi="宋体"/>
          <w:b/>
          <w:color w:val="000000"/>
          <w:szCs w:val="21"/>
        </w:rPr>
      </w:pPr>
      <w:r w:rsidRPr="00CD3AA4">
        <w:rPr>
          <w:rFonts w:ascii="宋体" w:hAnsi="宋体" w:hint="eastAsia"/>
          <w:b/>
          <w:color w:val="000000"/>
          <w:szCs w:val="21"/>
        </w:rPr>
        <w:t>（五）提供本单位制造的货物、承担的工程或者服务（以下简称产品），或者提供其他残疾人福利性单位制造的货物（不包括使用非残疾人福利性单位注册商标的货物）。</w:t>
      </w:r>
    </w:p>
    <w:p w:rsidR="00CF7C5F" w:rsidRDefault="00CD3AA4" w:rsidP="00633D4E">
      <w:pPr>
        <w:pStyle w:val="af2"/>
        <w:widowControl w:val="0"/>
        <w:tabs>
          <w:tab w:val="left" w:pos="2472"/>
        </w:tabs>
        <w:snapToGrid w:val="0"/>
        <w:spacing w:beforeLines="50" w:beforeAutospacing="0" w:afterAutospacing="0" w:line="360" w:lineRule="auto"/>
        <w:rPr>
          <w:rFonts w:ascii="宋体" w:hAnsi="宋体" w:cs="宋体"/>
          <w:szCs w:val="21"/>
        </w:rPr>
      </w:pPr>
      <w:r w:rsidRPr="00CD3AA4">
        <w:rPr>
          <w:rFonts w:ascii="宋体" w:hAnsi="宋体" w:hint="eastAsia"/>
          <w:b/>
          <w:color w:val="000000"/>
          <w:sz w:val="21"/>
          <w:szCs w:val="21"/>
        </w:rPr>
        <w:t>前款所称残疾人是指法定劳动年龄内，持有《中华人民共和国残疾人证》或者《中华人民共和国残疾军人证（</w:t>
      </w:r>
      <w:r w:rsidRPr="00CD3AA4">
        <w:rPr>
          <w:rFonts w:ascii="宋体" w:hAnsi="宋体"/>
          <w:b/>
          <w:color w:val="000000"/>
          <w:sz w:val="21"/>
          <w:szCs w:val="21"/>
        </w:rPr>
        <w:t>1</w:t>
      </w:r>
      <w:r w:rsidRPr="00CD3AA4">
        <w:rPr>
          <w:rFonts w:ascii="宋体" w:hAnsi="宋体" w:hint="eastAsia"/>
          <w:b/>
          <w:color w:val="000000"/>
          <w:sz w:val="21"/>
          <w:szCs w:val="21"/>
        </w:rPr>
        <w:t>至</w:t>
      </w:r>
      <w:r w:rsidRPr="00CD3AA4">
        <w:rPr>
          <w:rFonts w:ascii="宋体" w:hAnsi="宋体"/>
          <w:b/>
          <w:color w:val="000000"/>
          <w:sz w:val="21"/>
          <w:szCs w:val="21"/>
        </w:rPr>
        <w:t>8</w:t>
      </w:r>
      <w:r w:rsidRPr="00CD3AA4">
        <w:rPr>
          <w:rFonts w:ascii="宋体" w:hAnsi="宋体" w:hint="eastAsia"/>
          <w:b/>
          <w:color w:val="000000"/>
          <w:sz w:val="21"/>
          <w:szCs w:val="21"/>
        </w:rPr>
        <w:t>级）》的自然人，包括具有劳动条件和劳动意愿的精神残疾人。在职职工人数是指与残疾人福利性单位建立劳动关系并依法签订劳动合同或者服务协议的雇员人数。</w:t>
      </w:r>
    </w:p>
    <w:sectPr w:rsidR="00CF7C5F" w:rsidSect="00CD3AA4">
      <w:pgSz w:w="11906" w:h="16838"/>
      <w:pgMar w:top="1474" w:right="1797" w:bottom="1247" w:left="1797" w:header="851" w:footer="851"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231" w:rsidRDefault="00D27231" w:rsidP="00CF7C5F">
      <w:r>
        <w:separator/>
      </w:r>
    </w:p>
  </w:endnote>
  <w:endnote w:type="continuationSeparator" w:id="1">
    <w:p w:rsidR="00D27231" w:rsidRDefault="00D27231" w:rsidP="00CF7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onaco">
    <w:altName w:val="Courier New"/>
    <w:charset w:val="00"/>
    <w:family w:val="moder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汉鼎简细圆">
    <w:altName w:val="宋体"/>
    <w:charset w:val="86"/>
    <w:family w:val="modern"/>
    <w:pitch w:val="default"/>
    <w:sig w:usb0="00000000" w:usb1="00000000" w:usb2="00000010" w:usb3="00000000" w:csb0="00040000" w:csb1="00000000"/>
  </w:font>
  <w:font w:name="等线">
    <w:altName w:val="Arial Unicode MS"/>
    <w:charset w:val="86"/>
    <w:family w:val="auto"/>
    <w:pitch w:val="default"/>
    <w:sig w:usb0="00000000"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FE" w:rsidRDefault="00633D4E">
    <w:pPr>
      <w:pStyle w:val="ae"/>
      <w:framePr w:wrap="around" w:vAnchor="text" w:hAnchor="margin" w:xAlign="center" w:y="1"/>
      <w:rPr>
        <w:rStyle w:val="af7"/>
      </w:rPr>
    </w:pPr>
    <w:r>
      <w:fldChar w:fldCharType="begin"/>
    </w:r>
    <w:r w:rsidR="00406FFE">
      <w:rPr>
        <w:rStyle w:val="af7"/>
      </w:rPr>
      <w:instrText xml:space="preserve">PAGE  </w:instrText>
    </w:r>
    <w:r>
      <w:fldChar w:fldCharType="separate"/>
    </w:r>
    <w:r w:rsidR="00406FFE">
      <w:rPr>
        <w:rStyle w:val="af7"/>
      </w:rPr>
      <w:t>1</w:t>
    </w:r>
    <w:r>
      <w:fldChar w:fldCharType="end"/>
    </w:r>
  </w:p>
  <w:p w:rsidR="00406FFE" w:rsidRDefault="00406FFE">
    <w:pPr>
      <w:pStyle w:val="a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FE" w:rsidRDefault="00406FFE">
    <w:pPr>
      <w:pStyle w:val="ae"/>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FE" w:rsidRDefault="00406FFE">
    <w:pPr>
      <w:pStyle w:val="ae"/>
      <w:jc w:val="center"/>
    </w:pPr>
  </w:p>
  <w:p w:rsidR="00406FFE" w:rsidRDefault="00406FFE">
    <w:pPr>
      <w:pStyle w:val="ae"/>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FE" w:rsidRDefault="00633D4E">
    <w:pPr>
      <w:pStyle w:val="ae"/>
      <w:framePr w:wrap="around" w:vAnchor="text" w:hAnchor="margin" w:xAlign="center" w:y="1"/>
      <w:tabs>
        <w:tab w:val="clear" w:pos="4153"/>
        <w:tab w:val="clear" w:pos="8306"/>
      </w:tabs>
      <w:rPr>
        <w:rStyle w:val="af7"/>
      </w:rPr>
    </w:pPr>
    <w:r>
      <w:fldChar w:fldCharType="begin"/>
    </w:r>
    <w:r w:rsidR="00406FFE">
      <w:rPr>
        <w:rStyle w:val="af7"/>
      </w:rPr>
      <w:instrText xml:space="preserve">PAGE  </w:instrText>
    </w:r>
    <w:r>
      <w:fldChar w:fldCharType="separate"/>
    </w:r>
    <w:r w:rsidR="00717A9B">
      <w:rPr>
        <w:rStyle w:val="af7"/>
        <w:noProof/>
      </w:rPr>
      <w:t>35</w:t>
    </w:r>
    <w:r>
      <w:fldChar w:fldCharType="end"/>
    </w:r>
  </w:p>
  <w:p w:rsidR="00406FFE" w:rsidRDefault="00406FFE">
    <w:pPr>
      <w:pStyle w:val="ae"/>
      <w:tabs>
        <w:tab w:val="clear" w:pos="4153"/>
        <w:tab w:val="clear" w:pos="8306"/>
      </w:tabs>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FE" w:rsidRDefault="00633D4E">
    <w:pPr>
      <w:pStyle w:val="ae"/>
      <w:jc w:val="center"/>
    </w:pPr>
    <w:r w:rsidRPr="00633D4E">
      <w:pict>
        <v:shapetype id="_x0000_t202" coordsize="21600,21600" o:spt="202" path="m,l,21600r21600,l21600,xe">
          <v:stroke joinstyle="miter"/>
          <v:path gradientshapeok="t" o:connecttype="rect"/>
        </v:shapetype>
        <v:shape id="文本框 1028" o:spid="_x0000_s3073" type="#_x0000_t202" style="position:absolute;left:0;text-align:left;margin-left:0;margin-top:0;width:2in;height:2in;z-index:251657728;mso-wrap-style:none;mso-position-horizontal:center;mso-position-horizontal-relative:margin;mso-position-vertical:top;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NiLWay5AQAAVwMAAA4AAAAAAAAAAQAgAAAAHgEAAGRycy9lMm9Eb2MueG1sUEsFBgAAAAAGAAYA&#10;WQEAAEkFAAAAAA==&#10;" filled="f" stroked="f">
          <v:textbox style="mso-fit-shape-to-text:t" inset="0,0,0,0">
            <w:txbxContent>
              <w:p w:rsidR="00406FFE" w:rsidRDefault="00633D4E">
                <w:pPr>
                  <w:pStyle w:val="ae"/>
                  <w:jc w:val="center"/>
                </w:pPr>
                <w:r>
                  <w:fldChar w:fldCharType="begin"/>
                </w:r>
                <w:r w:rsidR="0048136E">
                  <w:instrText xml:space="preserve"> PAGE   \* MERGEFORMAT </w:instrText>
                </w:r>
                <w:r>
                  <w:fldChar w:fldCharType="separate"/>
                </w:r>
                <w:r w:rsidR="00717A9B">
                  <w:rPr>
                    <w:noProof/>
                  </w:rPr>
                  <w:t>33</w:t>
                </w:r>
                <w:r>
                  <w:rPr>
                    <w:noProo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231" w:rsidRDefault="00D27231" w:rsidP="00CF7C5F">
      <w:r>
        <w:separator/>
      </w:r>
    </w:p>
  </w:footnote>
  <w:footnote w:type="continuationSeparator" w:id="1">
    <w:p w:rsidR="00D27231" w:rsidRDefault="00D27231" w:rsidP="00CF7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FE" w:rsidRDefault="00406FFE">
    <w:pPr>
      <w:pStyle w:val="aff0"/>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474476"/>
    <w:multiLevelType w:val="singleLevel"/>
    <w:tmpl w:val="B8474476"/>
    <w:lvl w:ilvl="0">
      <w:start w:val="1"/>
      <w:numFmt w:val="decimal"/>
      <w:suff w:val="nothing"/>
      <w:lvlText w:val="（%1）"/>
      <w:lvlJc w:val="left"/>
    </w:lvl>
  </w:abstractNum>
  <w:abstractNum w:abstractNumId="1">
    <w:nsid w:val="BDE945F1"/>
    <w:multiLevelType w:val="singleLevel"/>
    <w:tmpl w:val="BDE945F1"/>
    <w:lvl w:ilvl="0">
      <w:start w:val="3"/>
      <w:numFmt w:val="chineseCounting"/>
      <w:suff w:val="nothing"/>
      <w:lvlText w:val="%1、"/>
      <w:lvlJc w:val="left"/>
      <w:rPr>
        <w:rFonts w:hint="eastAsia"/>
      </w:rPr>
    </w:lvl>
  </w:abstractNum>
  <w:abstractNum w:abstractNumId="2">
    <w:nsid w:val="BF1104B3"/>
    <w:multiLevelType w:val="singleLevel"/>
    <w:tmpl w:val="BF1104B3"/>
    <w:lvl w:ilvl="0">
      <w:start w:val="1"/>
      <w:numFmt w:val="decimal"/>
      <w:suff w:val="nothing"/>
      <w:lvlText w:val="（%1）"/>
      <w:lvlJc w:val="left"/>
    </w:lvl>
  </w:abstractNum>
  <w:abstractNum w:abstractNumId="3">
    <w:nsid w:val="C3AF05D6"/>
    <w:multiLevelType w:val="singleLevel"/>
    <w:tmpl w:val="C3AF05D6"/>
    <w:lvl w:ilvl="0">
      <w:start w:val="1"/>
      <w:numFmt w:val="decimal"/>
      <w:lvlText w:val="%1."/>
      <w:lvlJc w:val="left"/>
      <w:pPr>
        <w:tabs>
          <w:tab w:val="left" w:pos="312"/>
        </w:tabs>
      </w:pPr>
    </w:lvl>
  </w:abstractNum>
  <w:abstractNum w:abstractNumId="4">
    <w:nsid w:val="C943D475"/>
    <w:multiLevelType w:val="singleLevel"/>
    <w:tmpl w:val="C943D475"/>
    <w:lvl w:ilvl="0">
      <w:start w:val="7"/>
      <w:numFmt w:val="decimal"/>
      <w:suff w:val="nothing"/>
      <w:lvlText w:val="%1、"/>
      <w:lvlJc w:val="left"/>
    </w:lvl>
  </w:abstractNum>
  <w:abstractNum w:abstractNumId="5">
    <w:nsid w:val="CCDC82DC"/>
    <w:multiLevelType w:val="singleLevel"/>
    <w:tmpl w:val="CCDC82DC"/>
    <w:lvl w:ilvl="0">
      <w:start w:val="1"/>
      <w:numFmt w:val="decimal"/>
      <w:suff w:val="nothing"/>
      <w:lvlText w:val="（%1）"/>
      <w:lvlJc w:val="left"/>
    </w:lvl>
  </w:abstractNum>
  <w:abstractNum w:abstractNumId="6">
    <w:nsid w:val="00000004"/>
    <w:multiLevelType w:val="singleLevel"/>
    <w:tmpl w:val="00000004"/>
    <w:lvl w:ilvl="0">
      <w:start w:val="1"/>
      <w:numFmt w:val="decimal"/>
      <w:suff w:val="nothing"/>
      <w:lvlText w:val="%1."/>
      <w:lvlJc w:val="left"/>
    </w:lvl>
  </w:abstractNum>
  <w:abstractNum w:abstractNumId="7">
    <w:nsid w:val="19E82BBD"/>
    <w:multiLevelType w:val="singleLevel"/>
    <w:tmpl w:val="19E82BBD"/>
    <w:lvl w:ilvl="0">
      <w:start w:val="1"/>
      <w:numFmt w:val="decimal"/>
      <w:suff w:val="nothing"/>
      <w:lvlText w:val="（%1）"/>
      <w:lvlJc w:val="left"/>
    </w:lvl>
  </w:abstractNum>
  <w:abstractNum w:abstractNumId="8">
    <w:nsid w:val="59084D0C"/>
    <w:multiLevelType w:val="singleLevel"/>
    <w:tmpl w:val="59084D0C"/>
    <w:lvl w:ilvl="0">
      <w:start w:val="1"/>
      <w:numFmt w:val="decimal"/>
      <w:suff w:val="nothing"/>
      <w:lvlText w:val="（%1）"/>
      <w:lvlJc w:val="left"/>
    </w:lvl>
  </w:abstractNum>
  <w:num w:numId="1">
    <w:abstractNumId w:val="1"/>
  </w:num>
  <w:num w:numId="2">
    <w:abstractNumId w:val="3"/>
  </w:num>
  <w:num w:numId="3">
    <w:abstractNumId w:val="6"/>
  </w:num>
  <w:num w:numId="4">
    <w:abstractNumId w:val="5"/>
  </w:num>
  <w:num w:numId="5">
    <w:abstractNumId w:val="4"/>
  </w:num>
  <w:num w:numId="6">
    <w:abstractNumId w:val="0"/>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3075"/>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3729"/>
    <w:rsid w:val="0001333F"/>
    <w:rsid w:val="00034874"/>
    <w:rsid w:val="00035F2A"/>
    <w:rsid w:val="00042B93"/>
    <w:rsid w:val="0005086F"/>
    <w:rsid w:val="00051559"/>
    <w:rsid w:val="000565F3"/>
    <w:rsid w:val="000607AB"/>
    <w:rsid w:val="00060C24"/>
    <w:rsid w:val="00072714"/>
    <w:rsid w:val="00073F51"/>
    <w:rsid w:val="00081874"/>
    <w:rsid w:val="000978F2"/>
    <w:rsid w:val="000C2EF7"/>
    <w:rsid w:val="000E299C"/>
    <w:rsid w:val="000E6422"/>
    <w:rsid w:val="001017FB"/>
    <w:rsid w:val="001153A2"/>
    <w:rsid w:val="00123424"/>
    <w:rsid w:val="00132E6B"/>
    <w:rsid w:val="00133348"/>
    <w:rsid w:val="00141DD3"/>
    <w:rsid w:val="001562EE"/>
    <w:rsid w:val="001622DF"/>
    <w:rsid w:val="00172A27"/>
    <w:rsid w:val="00176B49"/>
    <w:rsid w:val="00181FB8"/>
    <w:rsid w:val="00183EAB"/>
    <w:rsid w:val="001930B9"/>
    <w:rsid w:val="00196F1D"/>
    <w:rsid w:val="001B6E27"/>
    <w:rsid w:val="001B7B67"/>
    <w:rsid w:val="001C7E22"/>
    <w:rsid w:val="001E27CF"/>
    <w:rsid w:val="001E5ECD"/>
    <w:rsid w:val="00213100"/>
    <w:rsid w:val="00221CF2"/>
    <w:rsid w:val="002265DA"/>
    <w:rsid w:val="0024524B"/>
    <w:rsid w:val="00253943"/>
    <w:rsid w:val="00255D48"/>
    <w:rsid w:val="0026234F"/>
    <w:rsid w:val="002802D3"/>
    <w:rsid w:val="00280439"/>
    <w:rsid w:val="00294282"/>
    <w:rsid w:val="00295392"/>
    <w:rsid w:val="002A0DB7"/>
    <w:rsid w:val="002A285A"/>
    <w:rsid w:val="002B05DC"/>
    <w:rsid w:val="002B12A3"/>
    <w:rsid w:val="002B4957"/>
    <w:rsid w:val="002C24AD"/>
    <w:rsid w:val="002D409E"/>
    <w:rsid w:val="002F5779"/>
    <w:rsid w:val="0030635A"/>
    <w:rsid w:val="00307A3F"/>
    <w:rsid w:val="00311A28"/>
    <w:rsid w:val="003223DA"/>
    <w:rsid w:val="00340F4E"/>
    <w:rsid w:val="00360140"/>
    <w:rsid w:val="00363F1E"/>
    <w:rsid w:val="00363FDC"/>
    <w:rsid w:val="0036734A"/>
    <w:rsid w:val="00382D81"/>
    <w:rsid w:val="003917A6"/>
    <w:rsid w:val="00396FDF"/>
    <w:rsid w:val="003A1EDA"/>
    <w:rsid w:val="003D6024"/>
    <w:rsid w:val="003E5456"/>
    <w:rsid w:val="003E6604"/>
    <w:rsid w:val="003F15E5"/>
    <w:rsid w:val="003F3554"/>
    <w:rsid w:val="003F71D5"/>
    <w:rsid w:val="00406FFE"/>
    <w:rsid w:val="00420626"/>
    <w:rsid w:val="00426631"/>
    <w:rsid w:val="004354CA"/>
    <w:rsid w:val="00466506"/>
    <w:rsid w:val="0047085C"/>
    <w:rsid w:val="0048136E"/>
    <w:rsid w:val="004A0DD6"/>
    <w:rsid w:val="004A38EC"/>
    <w:rsid w:val="004E056B"/>
    <w:rsid w:val="004E538E"/>
    <w:rsid w:val="005060B0"/>
    <w:rsid w:val="00511B10"/>
    <w:rsid w:val="00565BBD"/>
    <w:rsid w:val="0058089C"/>
    <w:rsid w:val="00595B81"/>
    <w:rsid w:val="005A0D63"/>
    <w:rsid w:val="005B4675"/>
    <w:rsid w:val="005C37EE"/>
    <w:rsid w:val="005C398D"/>
    <w:rsid w:val="005E0217"/>
    <w:rsid w:val="005E15C2"/>
    <w:rsid w:val="005E36F1"/>
    <w:rsid w:val="005F008C"/>
    <w:rsid w:val="005F20F0"/>
    <w:rsid w:val="005F6AD9"/>
    <w:rsid w:val="0060501F"/>
    <w:rsid w:val="00611FFF"/>
    <w:rsid w:val="00612103"/>
    <w:rsid w:val="006255B2"/>
    <w:rsid w:val="006324FE"/>
    <w:rsid w:val="00632C6C"/>
    <w:rsid w:val="00633D4E"/>
    <w:rsid w:val="006437EB"/>
    <w:rsid w:val="00646903"/>
    <w:rsid w:val="006474AE"/>
    <w:rsid w:val="00663051"/>
    <w:rsid w:val="006706F8"/>
    <w:rsid w:val="00674989"/>
    <w:rsid w:val="006828B1"/>
    <w:rsid w:val="00696F0C"/>
    <w:rsid w:val="006C1676"/>
    <w:rsid w:val="006D2415"/>
    <w:rsid w:val="006D3CED"/>
    <w:rsid w:val="006E6C62"/>
    <w:rsid w:val="006F153C"/>
    <w:rsid w:val="006F7F1D"/>
    <w:rsid w:val="007021E9"/>
    <w:rsid w:val="00717A9B"/>
    <w:rsid w:val="00725304"/>
    <w:rsid w:val="00745E6E"/>
    <w:rsid w:val="007535AD"/>
    <w:rsid w:val="00753959"/>
    <w:rsid w:val="00754196"/>
    <w:rsid w:val="00761883"/>
    <w:rsid w:val="0078328F"/>
    <w:rsid w:val="007855B6"/>
    <w:rsid w:val="007873F4"/>
    <w:rsid w:val="007876C8"/>
    <w:rsid w:val="007D1B5F"/>
    <w:rsid w:val="007D1EEB"/>
    <w:rsid w:val="007F0880"/>
    <w:rsid w:val="00821A98"/>
    <w:rsid w:val="00842BF6"/>
    <w:rsid w:val="00852612"/>
    <w:rsid w:val="0085303A"/>
    <w:rsid w:val="0085421E"/>
    <w:rsid w:val="00857DAC"/>
    <w:rsid w:val="00867938"/>
    <w:rsid w:val="0088046F"/>
    <w:rsid w:val="00886A28"/>
    <w:rsid w:val="0089331F"/>
    <w:rsid w:val="008A4A5E"/>
    <w:rsid w:val="008B3C47"/>
    <w:rsid w:val="008B4CB8"/>
    <w:rsid w:val="008C3393"/>
    <w:rsid w:val="008D2667"/>
    <w:rsid w:val="00922EAE"/>
    <w:rsid w:val="00936F44"/>
    <w:rsid w:val="00941F87"/>
    <w:rsid w:val="00944BFD"/>
    <w:rsid w:val="0095145B"/>
    <w:rsid w:val="0095385A"/>
    <w:rsid w:val="009748BB"/>
    <w:rsid w:val="00977202"/>
    <w:rsid w:val="00980C6E"/>
    <w:rsid w:val="009838FF"/>
    <w:rsid w:val="009B3DD8"/>
    <w:rsid w:val="009C63F8"/>
    <w:rsid w:val="009C7774"/>
    <w:rsid w:val="009D05D1"/>
    <w:rsid w:val="009D438C"/>
    <w:rsid w:val="00A026AF"/>
    <w:rsid w:val="00A13438"/>
    <w:rsid w:val="00A16618"/>
    <w:rsid w:val="00A238A8"/>
    <w:rsid w:val="00A25A36"/>
    <w:rsid w:val="00A43BD8"/>
    <w:rsid w:val="00A43F2E"/>
    <w:rsid w:val="00A92A1A"/>
    <w:rsid w:val="00A971B7"/>
    <w:rsid w:val="00AA2BC6"/>
    <w:rsid w:val="00AB1DF4"/>
    <w:rsid w:val="00AB4EF3"/>
    <w:rsid w:val="00AC1214"/>
    <w:rsid w:val="00AD40E7"/>
    <w:rsid w:val="00AF4C8B"/>
    <w:rsid w:val="00AF734F"/>
    <w:rsid w:val="00B26823"/>
    <w:rsid w:val="00B45EC4"/>
    <w:rsid w:val="00B72A31"/>
    <w:rsid w:val="00BA7F3D"/>
    <w:rsid w:val="00BB2364"/>
    <w:rsid w:val="00BC14DD"/>
    <w:rsid w:val="00BC2709"/>
    <w:rsid w:val="00BE22BA"/>
    <w:rsid w:val="00BF45DE"/>
    <w:rsid w:val="00BF49E8"/>
    <w:rsid w:val="00C16677"/>
    <w:rsid w:val="00C250A9"/>
    <w:rsid w:val="00C2742E"/>
    <w:rsid w:val="00C50749"/>
    <w:rsid w:val="00C91E26"/>
    <w:rsid w:val="00CA1638"/>
    <w:rsid w:val="00CC6E54"/>
    <w:rsid w:val="00CD3AA4"/>
    <w:rsid w:val="00CF54EC"/>
    <w:rsid w:val="00CF721B"/>
    <w:rsid w:val="00CF7C5F"/>
    <w:rsid w:val="00CF7D2C"/>
    <w:rsid w:val="00D11129"/>
    <w:rsid w:val="00D12086"/>
    <w:rsid w:val="00D12C0A"/>
    <w:rsid w:val="00D154D5"/>
    <w:rsid w:val="00D2020D"/>
    <w:rsid w:val="00D27231"/>
    <w:rsid w:val="00D272EA"/>
    <w:rsid w:val="00D41CC6"/>
    <w:rsid w:val="00D54744"/>
    <w:rsid w:val="00D60942"/>
    <w:rsid w:val="00D6292C"/>
    <w:rsid w:val="00D7344E"/>
    <w:rsid w:val="00D738DD"/>
    <w:rsid w:val="00D75CA5"/>
    <w:rsid w:val="00D842E3"/>
    <w:rsid w:val="00DA3EED"/>
    <w:rsid w:val="00DA6CEF"/>
    <w:rsid w:val="00DC4202"/>
    <w:rsid w:val="00DD27F6"/>
    <w:rsid w:val="00DE3512"/>
    <w:rsid w:val="00DE686E"/>
    <w:rsid w:val="00DF0603"/>
    <w:rsid w:val="00E42854"/>
    <w:rsid w:val="00E456DA"/>
    <w:rsid w:val="00E57201"/>
    <w:rsid w:val="00E63787"/>
    <w:rsid w:val="00E655CE"/>
    <w:rsid w:val="00E677E8"/>
    <w:rsid w:val="00E87E93"/>
    <w:rsid w:val="00EA089A"/>
    <w:rsid w:val="00EA597D"/>
    <w:rsid w:val="00EB1159"/>
    <w:rsid w:val="00EC419F"/>
    <w:rsid w:val="00EC75B9"/>
    <w:rsid w:val="00F07538"/>
    <w:rsid w:val="00F10207"/>
    <w:rsid w:val="00F10577"/>
    <w:rsid w:val="00F1338B"/>
    <w:rsid w:val="00F20792"/>
    <w:rsid w:val="00F20F04"/>
    <w:rsid w:val="00F25122"/>
    <w:rsid w:val="00F255DA"/>
    <w:rsid w:val="00F4038A"/>
    <w:rsid w:val="00F53735"/>
    <w:rsid w:val="00F71896"/>
    <w:rsid w:val="00FA178C"/>
    <w:rsid w:val="00FA5B3F"/>
    <w:rsid w:val="00FC6EA3"/>
    <w:rsid w:val="00FD51BE"/>
    <w:rsid w:val="00FE39F3"/>
    <w:rsid w:val="013D0551"/>
    <w:rsid w:val="01403DD5"/>
    <w:rsid w:val="014922A8"/>
    <w:rsid w:val="016638E5"/>
    <w:rsid w:val="018C4316"/>
    <w:rsid w:val="01AE692A"/>
    <w:rsid w:val="01C14B70"/>
    <w:rsid w:val="01EB595B"/>
    <w:rsid w:val="01F9274C"/>
    <w:rsid w:val="01FB23CB"/>
    <w:rsid w:val="021B2746"/>
    <w:rsid w:val="023006A7"/>
    <w:rsid w:val="0239483A"/>
    <w:rsid w:val="0255183C"/>
    <w:rsid w:val="026268F8"/>
    <w:rsid w:val="027A460B"/>
    <w:rsid w:val="027D4F23"/>
    <w:rsid w:val="02BB280A"/>
    <w:rsid w:val="02C14B55"/>
    <w:rsid w:val="02C37C16"/>
    <w:rsid w:val="02C85C6E"/>
    <w:rsid w:val="03001C79"/>
    <w:rsid w:val="036851B0"/>
    <w:rsid w:val="03811D99"/>
    <w:rsid w:val="038A08A0"/>
    <w:rsid w:val="03926FEA"/>
    <w:rsid w:val="03B84CAB"/>
    <w:rsid w:val="03D4133A"/>
    <w:rsid w:val="03D512B8"/>
    <w:rsid w:val="03E06D69"/>
    <w:rsid w:val="03E11169"/>
    <w:rsid w:val="03FD7EEE"/>
    <w:rsid w:val="041A4E47"/>
    <w:rsid w:val="046E3ED2"/>
    <w:rsid w:val="047240D9"/>
    <w:rsid w:val="048B67F2"/>
    <w:rsid w:val="04937E91"/>
    <w:rsid w:val="04D40DD7"/>
    <w:rsid w:val="04E10040"/>
    <w:rsid w:val="04FE3CBD"/>
    <w:rsid w:val="05360DAA"/>
    <w:rsid w:val="0539061F"/>
    <w:rsid w:val="05447FEA"/>
    <w:rsid w:val="056D0BAD"/>
    <w:rsid w:val="0570657B"/>
    <w:rsid w:val="059B3FE2"/>
    <w:rsid w:val="05AA08B9"/>
    <w:rsid w:val="05AE4B27"/>
    <w:rsid w:val="05C631B5"/>
    <w:rsid w:val="05CA2975"/>
    <w:rsid w:val="05F07436"/>
    <w:rsid w:val="05F73ED5"/>
    <w:rsid w:val="05FB28DB"/>
    <w:rsid w:val="06175C5C"/>
    <w:rsid w:val="061A4B16"/>
    <w:rsid w:val="062D43AF"/>
    <w:rsid w:val="0647337D"/>
    <w:rsid w:val="06603905"/>
    <w:rsid w:val="067D5101"/>
    <w:rsid w:val="069408DC"/>
    <w:rsid w:val="06A5364A"/>
    <w:rsid w:val="06BA1A15"/>
    <w:rsid w:val="06D303C0"/>
    <w:rsid w:val="06DD39BC"/>
    <w:rsid w:val="06F44178"/>
    <w:rsid w:val="07357DC5"/>
    <w:rsid w:val="073F033F"/>
    <w:rsid w:val="073F6197"/>
    <w:rsid w:val="07502D39"/>
    <w:rsid w:val="07557695"/>
    <w:rsid w:val="075A3B1D"/>
    <w:rsid w:val="079176BC"/>
    <w:rsid w:val="079362CC"/>
    <w:rsid w:val="0795509E"/>
    <w:rsid w:val="079B47D6"/>
    <w:rsid w:val="079F4AF8"/>
    <w:rsid w:val="07AF7441"/>
    <w:rsid w:val="07E33757"/>
    <w:rsid w:val="07E61182"/>
    <w:rsid w:val="07EA37C0"/>
    <w:rsid w:val="0805741E"/>
    <w:rsid w:val="081D0F7A"/>
    <w:rsid w:val="08344B05"/>
    <w:rsid w:val="083A0258"/>
    <w:rsid w:val="08492802"/>
    <w:rsid w:val="084B6B2C"/>
    <w:rsid w:val="08A34DB8"/>
    <w:rsid w:val="08A453C3"/>
    <w:rsid w:val="08F12939"/>
    <w:rsid w:val="08F559EF"/>
    <w:rsid w:val="091D6C80"/>
    <w:rsid w:val="09224EDB"/>
    <w:rsid w:val="092B1819"/>
    <w:rsid w:val="0930416B"/>
    <w:rsid w:val="09603FDF"/>
    <w:rsid w:val="09A97404"/>
    <w:rsid w:val="09B86E7F"/>
    <w:rsid w:val="09D11FA7"/>
    <w:rsid w:val="09EF6FD9"/>
    <w:rsid w:val="0A056F7E"/>
    <w:rsid w:val="0A261FCD"/>
    <w:rsid w:val="0A3E0B69"/>
    <w:rsid w:val="0A5115FC"/>
    <w:rsid w:val="0A88027D"/>
    <w:rsid w:val="0A937FFC"/>
    <w:rsid w:val="0A9877F2"/>
    <w:rsid w:val="0AA97A8C"/>
    <w:rsid w:val="0AAC0A11"/>
    <w:rsid w:val="0AAD3F32"/>
    <w:rsid w:val="0AB8292C"/>
    <w:rsid w:val="0AC959B0"/>
    <w:rsid w:val="0B002699"/>
    <w:rsid w:val="0B0F4EB2"/>
    <w:rsid w:val="0B356498"/>
    <w:rsid w:val="0B45790A"/>
    <w:rsid w:val="0B4F55D7"/>
    <w:rsid w:val="0BBB537E"/>
    <w:rsid w:val="0C0449AF"/>
    <w:rsid w:val="0C062446"/>
    <w:rsid w:val="0C0F2856"/>
    <w:rsid w:val="0C5806CC"/>
    <w:rsid w:val="0C5C000F"/>
    <w:rsid w:val="0C882C2F"/>
    <w:rsid w:val="0CAE6EDD"/>
    <w:rsid w:val="0CAF5F52"/>
    <w:rsid w:val="0CB023E0"/>
    <w:rsid w:val="0CB17E61"/>
    <w:rsid w:val="0CB5115D"/>
    <w:rsid w:val="0CBC03F1"/>
    <w:rsid w:val="0CC12F6C"/>
    <w:rsid w:val="0CE95A3D"/>
    <w:rsid w:val="0CF674D7"/>
    <w:rsid w:val="0D2036CC"/>
    <w:rsid w:val="0D3835BD"/>
    <w:rsid w:val="0D544DED"/>
    <w:rsid w:val="0D5F188B"/>
    <w:rsid w:val="0DA64B5E"/>
    <w:rsid w:val="0DEC5927"/>
    <w:rsid w:val="0E09339B"/>
    <w:rsid w:val="0E104561"/>
    <w:rsid w:val="0E233471"/>
    <w:rsid w:val="0E53523E"/>
    <w:rsid w:val="0E5F7F76"/>
    <w:rsid w:val="0EC82A4F"/>
    <w:rsid w:val="0ECF103B"/>
    <w:rsid w:val="0EFA142A"/>
    <w:rsid w:val="0F02074E"/>
    <w:rsid w:val="0F220B5F"/>
    <w:rsid w:val="0F2A39ED"/>
    <w:rsid w:val="0F8745AE"/>
    <w:rsid w:val="0FA04CB1"/>
    <w:rsid w:val="0FBE4261"/>
    <w:rsid w:val="0FDA030E"/>
    <w:rsid w:val="0FFC1B47"/>
    <w:rsid w:val="103A342F"/>
    <w:rsid w:val="103A5325"/>
    <w:rsid w:val="10401E6C"/>
    <w:rsid w:val="1076268B"/>
    <w:rsid w:val="108846C8"/>
    <w:rsid w:val="10946843"/>
    <w:rsid w:val="10A2368F"/>
    <w:rsid w:val="10C1524F"/>
    <w:rsid w:val="10DA460D"/>
    <w:rsid w:val="110A6481"/>
    <w:rsid w:val="112E5DD8"/>
    <w:rsid w:val="11313225"/>
    <w:rsid w:val="116936BC"/>
    <w:rsid w:val="116B57B4"/>
    <w:rsid w:val="11A60E3B"/>
    <w:rsid w:val="11A631C5"/>
    <w:rsid w:val="11B67C1F"/>
    <w:rsid w:val="11BD17A8"/>
    <w:rsid w:val="11CE6759"/>
    <w:rsid w:val="11FA3C58"/>
    <w:rsid w:val="123136DA"/>
    <w:rsid w:val="1249683B"/>
    <w:rsid w:val="126A263B"/>
    <w:rsid w:val="127C3928"/>
    <w:rsid w:val="12817F90"/>
    <w:rsid w:val="128C30FA"/>
    <w:rsid w:val="12B1333A"/>
    <w:rsid w:val="12B40F35"/>
    <w:rsid w:val="12BD714C"/>
    <w:rsid w:val="12BE6DCC"/>
    <w:rsid w:val="12C67A5C"/>
    <w:rsid w:val="12F560D3"/>
    <w:rsid w:val="13116BD7"/>
    <w:rsid w:val="13215AA1"/>
    <w:rsid w:val="13403EA3"/>
    <w:rsid w:val="13616DE6"/>
    <w:rsid w:val="136E42FE"/>
    <w:rsid w:val="13755637"/>
    <w:rsid w:val="13CB4C46"/>
    <w:rsid w:val="13DC3D21"/>
    <w:rsid w:val="13E70CA6"/>
    <w:rsid w:val="13EF5201"/>
    <w:rsid w:val="140164DF"/>
    <w:rsid w:val="1455273B"/>
    <w:rsid w:val="146B5B8E"/>
    <w:rsid w:val="146D5CB2"/>
    <w:rsid w:val="14831037"/>
    <w:rsid w:val="149A54DE"/>
    <w:rsid w:val="14A37A27"/>
    <w:rsid w:val="14A779A2"/>
    <w:rsid w:val="14AF0520"/>
    <w:rsid w:val="14BD2115"/>
    <w:rsid w:val="15051A6F"/>
    <w:rsid w:val="15490BFB"/>
    <w:rsid w:val="155C20A7"/>
    <w:rsid w:val="157D368F"/>
    <w:rsid w:val="15987458"/>
    <w:rsid w:val="159D274F"/>
    <w:rsid w:val="15A4110E"/>
    <w:rsid w:val="15A549E6"/>
    <w:rsid w:val="15CD1422"/>
    <w:rsid w:val="15DC4AEB"/>
    <w:rsid w:val="15EE2487"/>
    <w:rsid w:val="15F3690F"/>
    <w:rsid w:val="15F65679"/>
    <w:rsid w:val="16281367"/>
    <w:rsid w:val="16294BEB"/>
    <w:rsid w:val="163A1680"/>
    <w:rsid w:val="166C6BAA"/>
    <w:rsid w:val="166F3635"/>
    <w:rsid w:val="16BE2337"/>
    <w:rsid w:val="16C005E1"/>
    <w:rsid w:val="16C16063"/>
    <w:rsid w:val="16C8346F"/>
    <w:rsid w:val="16CD4FED"/>
    <w:rsid w:val="16F4327F"/>
    <w:rsid w:val="17232884"/>
    <w:rsid w:val="1753596F"/>
    <w:rsid w:val="17580AD1"/>
    <w:rsid w:val="17756E0B"/>
    <w:rsid w:val="17B435B8"/>
    <w:rsid w:val="17C00667"/>
    <w:rsid w:val="17D230D4"/>
    <w:rsid w:val="17E93546"/>
    <w:rsid w:val="18014470"/>
    <w:rsid w:val="18286A71"/>
    <w:rsid w:val="185C1CA8"/>
    <w:rsid w:val="18713E11"/>
    <w:rsid w:val="187D0BB4"/>
    <w:rsid w:val="18815E05"/>
    <w:rsid w:val="188E5359"/>
    <w:rsid w:val="18A54F7E"/>
    <w:rsid w:val="18B22F8F"/>
    <w:rsid w:val="18DD095C"/>
    <w:rsid w:val="191B713B"/>
    <w:rsid w:val="1940022E"/>
    <w:rsid w:val="197106FD"/>
    <w:rsid w:val="19BC6971"/>
    <w:rsid w:val="19C85459"/>
    <w:rsid w:val="19CB4D61"/>
    <w:rsid w:val="1A06346A"/>
    <w:rsid w:val="1A135155"/>
    <w:rsid w:val="1A153D8B"/>
    <w:rsid w:val="1A4A6A53"/>
    <w:rsid w:val="1A532241"/>
    <w:rsid w:val="1A61013B"/>
    <w:rsid w:val="1A947059"/>
    <w:rsid w:val="1A9F030B"/>
    <w:rsid w:val="1AA603B6"/>
    <w:rsid w:val="1AD118AD"/>
    <w:rsid w:val="1AE16AA7"/>
    <w:rsid w:val="1AFC50D3"/>
    <w:rsid w:val="1B020FE2"/>
    <w:rsid w:val="1B325C0B"/>
    <w:rsid w:val="1B6816C5"/>
    <w:rsid w:val="1B783F28"/>
    <w:rsid w:val="1B9F67D4"/>
    <w:rsid w:val="1BBD32C4"/>
    <w:rsid w:val="1BBD479F"/>
    <w:rsid w:val="1BC225A9"/>
    <w:rsid w:val="1BE608D3"/>
    <w:rsid w:val="1C024980"/>
    <w:rsid w:val="1C3D34E0"/>
    <w:rsid w:val="1C515FF8"/>
    <w:rsid w:val="1C8152B0"/>
    <w:rsid w:val="1C855C26"/>
    <w:rsid w:val="1CB0381F"/>
    <w:rsid w:val="1CB07F9C"/>
    <w:rsid w:val="1CBA5CE0"/>
    <w:rsid w:val="1CD501DC"/>
    <w:rsid w:val="1CF27B0C"/>
    <w:rsid w:val="1CF63F94"/>
    <w:rsid w:val="1D1A544D"/>
    <w:rsid w:val="1D214C55"/>
    <w:rsid w:val="1D40568D"/>
    <w:rsid w:val="1D5752B2"/>
    <w:rsid w:val="1D955020"/>
    <w:rsid w:val="1D965D9A"/>
    <w:rsid w:val="1DB765D0"/>
    <w:rsid w:val="1E1D17F8"/>
    <w:rsid w:val="1E30136E"/>
    <w:rsid w:val="1E310498"/>
    <w:rsid w:val="1E4A4132"/>
    <w:rsid w:val="1E5E47E0"/>
    <w:rsid w:val="1E75718F"/>
    <w:rsid w:val="1E7E0A43"/>
    <w:rsid w:val="1EA2166E"/>
    <w:rsid w:val="1EA44F54"/>
    <w:rsid w:val="1EB31F6D"/>
    <w:rsid w:val="1EB94E31"/>
    <w:rsid w:val="1ED16D1D"/>
    <w:rsid w:val="1EDD1612"/>
    <w:rsid w:val="1EEA63E7"/>
    <w:rsid w:val="1EEF4083"/>
    <w:rsid w:val="1EF1200F"/>
    <w:rsid w:val="1F135208"/>
    <w:rsid w:val="1F3C0AC6"/>
    <w:rsid w:val="1F4202D5"/>
    <w:rsid w:val="1F4B0BE5"/>
    <w:rsid w:val="1F6D241E"/>
    <w:rsid w:val="1F7A702C"/>
    <w:rsid w:val="1FAC1F03"/>
    <w:rsid w:val="1FAC644F"/>
    <w:rsid w:val="1FBF00CD"/>
    <w:rsid w:val="1FF30BE6"/>
    <w:rsid w:val="1FF448B8"/>
    <w:rsid w:val="2063321F"/>
    <w:rsid w:val="207D1F99"/>
    <w:rsid w:val="208366E3"/>
    <w:rsid w:val="20887A0E"/>
    <w:rsid w:val="20A07C46"/>
    <w:rsid w:val="20B117B1"/>
    <w:rsid w:val="20FE7517"/>
    <w:rsid w:val="2131404A"/>
    <w:rsid w:val="21380790"/>
    <w:rsid w:val="21561723"/>
    <w:rsid w:val="215D13F0"/>
    <w:rsid w:val="216072BD"/>
    <w:rsid w:val="219F5BB6"/>
    <w:rsid w:val="21A73C7F"/>
    <w:rsid w:val="21AC4ECC"/>
    <w:rsid w:val="21AF5E51"/>
    <w:rsid w:val="21C03222"/>
    <w:rsid w:val="22087046"/>
    <w:rsid w:val="22181FFD"/>
    <w:rsid w:val="22680897"/>
    <w:rsid w:val="227A1C48"/>
    <w:rsid w:val="22BC1649"/>
    <w:rsid w:val="22D1722D"/>
    <w:rsid w:val="22FB0071"/>
    <w:rsid w:val="22FE6DF7"/>
    <w:rsid w:val="23073FD8"/>
    <w:rsid w:val="230A011E"/>
    <w:rsid w:val="231C43BD"/>
    <w:rsid w:val="232A34BF"/>
    <w:rsid w:val="23352B9A"/>
    <w:rsid w:val="23393FB0"/>
    <w:rsid w:val="23424069"/>
    <w:rsid w:val="236427ED"/>
    <w:rsid w:val="237A41C3"/>
    <w:rsid w:val="23A60BF2"/>
    <w:rsid w:val="23AE5916"/>
    <w:rsid w:val="23B21D9E"/>
    <w:rsid w:val="23B35750"/>
    <w:rsid w:val="23E3036F"/>
    <w:rsid w:val="23F10C79"/>
    <w:rsid w:val="23FA1A88"/>
    <w:rsid w:val="23FA7F94"/>
    <w:rsid w:val="241F5EC5"/>
    <w:rsid w:val="24237CFE"/>
    <w:rsid w:val="24404E85"/>
    <w:rsid w:val="24537C79"/>
    <w:rsid w:val="24602299"/>
    <w:rsid w:val="24665F7B"/>
    <w:rsid w:val="24A061A3"/>
    <w:rsid w:val="24A41DF3"/>
    <w:rsid w:val="24B74DFE"/>
    <w:rsid w:val="24F15715"/>
    <w:rsid w:val="25170A64"/>
    <w:rsid w:val="25251422"/>
    <w:rsid w:val="25446CB1"/>
    <w:rsid w:val="25702FF9"/>
    <w:rsid w:val="258A70DA"/>
    <w:rsid w:val="25963238"/>
    <w:rsid w:val="25E22033"/>
    <w:rsid w:val="2621539B"/>
    <w:rsid w:val="26683591"/>
    <w:rsid w:val="26936133"/>
    <w:rsid w:val="26C772B3"/>
    <w:rsid w:val="26D67448"/>
    <w:rsid w:val="26E044D4"/>
    <w:rsid w:val="26E85164"/>
    <w:rsid w:val="26FA47EA"/>
    <w:rsid w:val="271201A6"/>
    <w:rsid w:val="272A364F"/>
    <w:rsid w:val="274D3CA1"/>
    <w:rsid w:val="277E69C6"/>
    <w:rsid w:val="279852CA"/>
    <w:rsid w:val="27B70802"/>
    <w:rsid w:val="27C10CEA"/>
    <w:rsid w:val="27C943FB"/>
    <w:rsid w:val="27DB7BEF"/>
    <w:rsid w:val="27E221A8"/>
    <w:rsid w:val="27FD39DF"/>
    <w:rsid w:val="28017E2F"/>
    <w:rsid w:val="28061D38"/>
    <w:rsid w:val="2820795C"/>
    <w:rsid w:val="282E338D"/>
    <w:rsid w:val="2830097E"/>
    <w:rsid w:val="28760B41"/>
    <w:rsid w:val="287A7B7E"/>
    <w:rsid w:val="288E14D1"/>
    <w:rsid w:val="28A31FFD"/>
    <w:rsid w:val="28D11361"/>
    <w:rsid w:val="291E1C96"/>
    <w:rsid w:val="29610CF0"/>
    <w:rsid w:val="29833FBD"/>
    <w:rsid w:val="29BE6DF9"/>
    <w:rsid w:val="2A000BF9"/>
    <w:rsid w:val="2A002723"/>
    <w:rsid w:val="2A1C1423"/>
    <w:rsid w:val="2A252C8B"/>
    <w:rsid w:val="2A3A09D3"/>
    <w:rsid w:val="2A49340C"/>
    <w:rsid w:val="2A5E4419"/>
    <w:rsid w:val="2A791C06"/>
    <w:rsid w:val="2A8E62A1"/>
    <w:rsid w:val="2AB276F7"/>
    <w:rsid w:val="2ABD0F93"/>
    <w:rsid w:val="2AC014CC"/>
    <w:rsid w:val="2AC40937"/>
    <w:rsid w:val="2AE06A07"/>
    <w:rsid w:val="2AE25969"/>
    <w:rsid w:val="2AF8590E"/>
    <w:rsid w:val="2B444997"/>
    <w:rsid w:val="2B754ED7"/>
    <w:rsid w:val="2B836ED3"/>
    <w:rsid w:val="2BA91EAE"/>
    <w:rsid w:val="2BB01839"/>
    <w:rsid w:val="2BCA0C9E"/>
    <w:rsid w:val="2BE13CC5"/>
    <w:rsid w:val="2C08574B"/>
    <w:rsid w:val="2C111AF3"/>
    <w:rsid w:val="2C194DCC"/>
    <w:rsid w:val="2C32711B"/>
    <w:rsid w:val="2C4A0B21"/>
    <w:rsid w:val="2C6C1A11"/>
    <w:rsid w:val="2C9337E9"/>
    <w:rsid w:val="2CA47A57"/>
    <w:rsid w:val="2CC04EFA"/>
    <w:rsid w:val="2CDD22AB"/>
    <w:rsid w:val="2CF14158"/>
    <w:rsid w:val="2D542AD1"/>
    <w:rsid w:val="2D6A1E95"/>
    <w:rsid w:val="2D8C1AD6"/>
    <w:rsid w:val="2DCE3DB2"/>
    <w:rsid w:val="2E0073EB"/>
    <w:rsid w:val="2E0F1B2C"/>
    <w:rsid w:val="2E275C40"/>
    <w:rsid w:val="2E434587"/>
    <w:rsid w:val="2E4C7F04"/>
    <w:rsid w:val="2E8A6421"/>
    <w:rsid w:val="2EF7039C"/>
    <w:rsid w:val="2F2161E0"/>
    <w:rsid w:val="2F634B73"/>
    <w:rsid w:val="2F6915D5"/>
    <w:rsid w:val="2F8C3F11"/>
    <w:rsid w:val="2F9A24B4"/>
    <w:rsid w:val="2F9D2A4F"/>
    <w:rsid w:val="2FA24459"/>
    <w:rsid w:val="2FC1267E"/>
    <w:rsid w:val="2FDB060F"/>
    <w:rsid w:val="2FDF0C54"/>
    <w:rsid w:val="2FE010F2"/>
    <w:rsid w:val="30180109"/>
    <w:rsid w:val="302946D5"/>
    <w:rsid w:val="302A1CB4"/>
    <w:rsid w:val="302D5757"/>
    <w:rsid w:val="303423C1"/>
    <w:rsid w:val="30B04AEF"/>
    <w:rsid w:val="30F545DF"/>
    <w:rsid w:val="30FA3519"/>
    <w:rsid w:val="31335F48"/>
    <w:rsid w:val="313C03FF"/>
    <w:rsid w:val="31630A2A"/>
    <w:rsid w:val="31850D6A"/>
    <w:rsid w:val="31923564"/>
    <w:rsid w:val="319779EB"/>
    <w:rsid w:val="319971A1"/>
    <w:rsid w:val="319D7376"/>
    <w:rsid w:val="31A017C2"/>
    <w:rsid w:val="31A77C86"/>
    <w:rsid w:val="31B23231"/>
    <w:rsid w:val="31B54A1D"/>
    <w:rsid w:val="31C44360"/>
    <w:rsid w:val="31F445DA"/>
    <w:rsid w:val="320D07C4"/>
    <w:rsid w:val="321F7E2B"/>
    <w:rsid w:val="324167FF"/>
    <w:rsid w:val="325C699F"/>
    <w:rsid w:val="32696EA6"/>
    <w:rsid w:val="3271734E"/>
    <w:rsid w:val="32943DE2"/>
    <w:rsid w:val="32994C8F"/>
    <w:rsid w:val="32AF4C35"/>
    <w:rsid w:val="32C75B5F"/>
    <w:rsid w:val="32F15CEB"/>
    <w:rsid w:val="32F456AC"/>
    <w:rsid w:val="32F826CF"/>
    <w:rsid w:val="33110AF0"/>
    <w:rsid w:val="33196863"/>
    <w:rsid w:val="33463B9E"/>
    <w:rsid w:val="334E0377"/>
    <w:rsid w:val="33866E96"/>
    <w:rsid w:val="33B33968"/>
    <w:rsid w:val="33DA4730"/>
    <w:rsid w:val="33E67A6E"/>
    <w:rsid w:val="33FE2795"/>
    <w:rsid w:val="33FE365D"/>
    <w:rsid w:val="34010D5F"/>
    <w:rsid w:val="34022063"/>
    <w:rsid w:val="34290C6D"/>
    <w:rsid w:val="343018AE"/>
    <w:rsid w:val="344711FE"/>
    <w:rsid w:val="347702B5"/>
    <w:rsid w:val="34B4557D"/>
    <w:rsid w:val="34E65B59"/>
    <w:rsid w:val="352B0CD0"/>
    <w:rsid w:val="352E30B0"/>
    <w:rsid w:val="35370DDB"/>
    <w:rsid w:val="356C34D3"/>
    <w:rsid w:val="35765D79"/>
    <w:rsid w:val="358974D0"/>
    <w:rsid w:val="359E1A84"/>
    <w:rsid w:val="35BD2339"/>
    <w:rsid w:val="35D56E72"/>
    <w:rsid w:val="35E21691"/>
    <w:rsid w:val="361F4DDC"/>
    <w:rsid w:val="3638534C"/>
    <w:rsid w:val="36622AC7"/>
    <w:rsid w:val="366F41AC"/>
    <w:rsid w:val="36867804"/>
    <w:rsid w:val="368B3A58"/>
    <w:rsid w:val="369231D1"/>
    <w:rsid w:val="369F5966"/>
    <w:rsid w:val="36AF3AB9"/>
    <w:rsid w:val="36B46F23"/>
    <w:rsid w:val="36B77FD3"/>
    <w:rsid w:val="36D306DB"/>
    <w:rsid w:val="36DD498F"/>
    <w:rsid w:val="36EA273A"/>
    <w:rsid w:val="37126EBE"/>
    <w:rsid w:val="3728393C"/>
    <w:rsid w:val="374444CB"/>
    <w:rsid w:val="375F3C64"/>
    <w:rsid w:val="376D62BC"/>
    <w:rsid w:val="37AC75E6"/>
    <w:rsid w:val="37B023BA"/>
    <w:rsid w:val="37B81356"/>
    <w:rsid w:val="37BC510A"/>
    <w:rsid w:val="37C91115"/>
    <w:rsid w:val="38186403"/>
    <w:rsid w:val="38196915"/>
    <w:rsid w:val="382D0007"/>
    <w:rsid w:val="383D1327"/>
    <w:rsid w:val="384C1DD6"/>
    <w:rsid w:val="385071B8"/>
    <w:rsid w:val="388E4794"/>
    <w:rsid w:val="38D44E43"/>
    <w:rsid w:val="38EE3B16"/>
    <w:rsid w:val="39266E53"/>
    <w:rsid w:val="394B3B1F"/>
    <w:rsid w:val="396C04C1"/>
    <w:rsid w:val="39A00D1B"/>
    <w:rsid w:val="39A62C24"/>
    <w:rsid w:val="39C83836"/>
    <w:rsid w:val="39CB75E0"/>
    <w:rsid w:val="3A2172DA"/>
    <w:rsid w:val="3A282E30"/>
    <w:rsid w:val="3A3A78D9"/>
    <w:rsid w:val="3A45533A"/>
    <w:rsid w:val="3A5345B0"/>
    <w:rsid w:val="3A8418D9"/>
    <w:rsid w:val="3A856A0F"/>
    <w:rsid w:val="3A9E53BA"/>
    <w:rsid w:val="3AAE6C17"/>
    <w:rsid w:val="3AC02961"/>
    <w:rsid w:val="3AEB57BA"/>
    <w:rsid w:val="3AED09BD"/>
    <w:rsid w:val="3B21788B"/>
    <w:rsid w:val="3B3C235E"/>
    <w:rsid w:val="3B3E24F7"/>
    <w:rsid w:val="3B591BE6"/>
    <w:rsid w:val="3B5B0FF1"/>
    <w:rsid w:val="3B9802A1"/>
    <w:rsid w:val="3BAE5135"/>
    <w:rsid w:val="3C022A83"/>
    <w:rsid w:val="3C1A5F11"/>
    <w:rsid w:val="3C6B6C2F"/>
    <w:rsid w:val="3C6F6A2C"/>
    <w:rsid w:val="3C73403C"/>
    <w:rsid w:val="3C7419FF"/>
    <w:rsid w:val="3C7B6ECA"/>
    <w:rsid w:val="3C8B38E1"/>
    <w:rsid w:val="3C963C27"/>
    <w:rsid w:val="3CC23BE0"/>
    <w:rsid w:val="3CDC2A56"/>
    <w:rsid w:val="3D2457CE"/>
    <w:rsid w:val="3D633FBB"/>
    <w:rsid w:val="3D8B4F9F"/>
    <w:rsid w:val="3DAA1B3A"/>
    <w:rsid w:val="3DC73669"/>
    <w:rsid w:val="3DDC574A"/>
    <w:rsid w:val="3DDF6FE4"/>
    <w:rsid w:val="3DE14212"/>
    <w:rsid w:val="3E013EFC"/>
    <w:rsid w:val="3E1666D0"/>
    <w:rsid w:val="3E166C6B"/>
    <w:rsid w:val="3E191DEE"/>
    <w:rsid w:val="3E367781"/>
    <w:rsid w:val="3E3A4820"/>
    <w:rsid w:val="3E55799F"/>
    <w:rsid w:val="3E57465D"/>
    <w:rsid w:val="3E5776D4"/>
    <w:rsid w:val="3EA55255"/>
    <w:rsid w:val="3EB97133"/>
    <w:rsid w:val="3EC559CD"/>
    <w:rsid w:val="3ECD0998"/>
    <w:rsid w:val="3ED34AA0"/>
    <w:rsid w:val="3ED767A2"/>
    <w:rsid w:val="3ED90E36"/>
    <w:rsid w:val="3EDC512F"/>
    <w:rsid w:val="3EE65CBF"/>
    <w:rsid w:val="3EF75F59"/>
    <w:rsid w:val="3EFB01E2"/>
    <w:rsid w:val="3F040AF2"/>
    <w:rsid w:val="3F4A0117"/>
    <w:rsid w:val="3F575D4F"/>
    <w:rsid w:val="3F703EC7"/>
    <w:rsid w:val="3F7755AE"/>
    <w:rsid w:val="3F784362"/>
    <w:rsid w:val="3FA97081"/>
    <w:rsid w:val="3FAC0006"/>
    <w:rsid w:val="3FD7450D"/>
    <w:rsid w:val="3FEE1BB9"/>
    <w:rsid w:val="4000558C"/>
    <w:rsid w:val="4004476C"/>
    <w:rsid w:val="401A79C2"/>
    <w:rsid w:val="402506D4"/>
    <w:rsid w:val="40265029"/>
    <w:rsid w:val="40616830"/>
    <w:rsid w:val="409666BC"/>
    <w:rsid w:val="40985685"/>
    <w:rsid w:val="41143736"/>
    <w:rsid w:val="41533F32"/>
    <w:rsid w:val="417B15DD"/>
    <w:rsid w:val="41A31EFF"/>
    <w:rsid w:val="41B6005B"/>
    <w:rsid w:val="41BB7D66"/>
    <w:rsid w:val="42017F70"/>
    <w:rsid w:val="420F5C03"/>
    <w:rsid w:val="42153A51"/>
    <w:rsid w:val="421A3390"/>
    <w:rsid w:val="421A3603"/>
    <w:rsid w:val="427D79FA"/>
    <w:rsid w:val="42C924A2"/>
    <w:rsid w:val="42D53AD6"/>
    <w:rsid w:val="42EE35DB"/>
    <w:rsid w:val="42FD02BB"/>
    <w:rsid w:val="433957F4"/>
    <w:rsid w:val="433F20E0"/>
    <w:rsid w:val="43675C5E"/>
    <w:rsid w:val="43707299"/>
    <w:rsid w:val="438C7FE1"/>
    <w:rsid w:val="43944CC8"/>
    <w:rsid w:val="43E64F48"/>
    <w:rsid w:val="43EE4803"/>
    <w:rsid w:val="440321DA"/>
    <w:rsid w:val="44037154"/>
    <w:rsid w:val="44197845"/>
    <w:rsid w:val="441E3CCD"/>
    <w:rsid w:val="446E00EA"/>
    <w:rsid w:val="447D0175"/>
    <w:rsid w:val="44900788"/>
    <w:rsid w:val="44935D5F"/>
    <w:rsid w:val="44B70143"/>
    <w:rsid w:val="44B717E2"/>
    <w:rsid w:val="44B94F10"/>
    <w:rsid w:val="44C531E1"/>
    <w:rsid w:val="44E55C94"/>
    <w:rsid w:val="452804B4"/>
    <w:rsid w:val="453A1779"/>
    <w:rsid w:val="453D477F"/>
    <w:rsid w:val="454318B1"/>
    <w:rsid w:val="455F3D5E"/>
    <w:rsid w:val="458225E9"/>
    <w:rsid w:val="45A560D2"/>
    <w:rsid w:val="45A63B54"/>
    <w:rsid w:val="45B70821"/>
    <w:rsid w:val="45C36249"/>
    <w:rsid w:val="45C9178A"/>
    <w:rsid w:val="46325936"/>
    <w:rsid w:val="463E7D26"/>
    <w:rsid w:val="467416DD"/>
    <w:rsid w:val="46887E14"/>
    <w:rsid w:val="46C971CF"/>
    <w:rsid w:val="47087F18"/>
    <w:rsid w:val="47192AFF"/>
    <w:rsid w:val="472D26D6"/>
    <w:rsid w:val="473C746D"/>
    <w:rsid w:val="473F25F0"/>
    <w:rsid w:val="475F2255"/>
    <w:rsid w:val="478665E8"/>
    <w:rsid w:val="47A57696"/>
    <w:rsid w:val="47A67D79"/>
    <w:rsid w:val="47E330FE"/>
    <w:rsid w:val="47EA53B3"/>
    <w:rsid w:val="480239B3"/>
    <w:rsid w:val="48046FCD"/>
    <w:rsid w:val="480838CB"/>
    <w:rsid w:val="484216B4"/>
    <w:rsid w:val="48427697"/>
    <w:rsid w:val="48441751"/>
    <w:rsid w:val="484C4515"/>
    <w:rsid w:val="48515DDD"/>
    <w:rsid w:val="48586940"/>
    <w:rsid w:val="485A61B3"/>
    <w:rsid w:val="48690DD9"/>
    <w:rsid w:val="486F32A8"/>
    <w:rsid w:val="4888168E"/>
    <w:rsid w:val="488E5795"/>
    <w:rsid w:val="489C032E"/>
    <w:rsid w:val="48D05305"/>
    <w:rsid w:val="48D2609A"/>
    <w:rsid w:val="48E776D1"/>
    <w:rsid w:val="491A2C39"/>
    <w:rsid w:val="49286DF6"/>
    <w:rsid w:val="4945685B"/>
    <w:rsid w:val="497256FA"/>
    <w:rsid w:val="49851E4A"/>
    <w:rsid w:val="49A21DDA"/>
    <w:rsid w:val="49A44193"/>
    <w:rsid w:val="49AC016B"/>
    <w:rsid w:val="49AC1756"/>
    <w:rsid w:val="49F40F6F"/>
    <w:rsid w:val="49F46361"/>
    <w:rsid w:val="4A066F4F"/>
    <w:rsid w:val="4A115D91"/>
    <w:rsid w:val="4A2E5F33"/>
    <w:rsid w:val="4A35264E"/>
    <w:rsid w:val="4A6D7D34"/>
    <w:rsid w:val="4A706FB0"/>
    <w:rsid w:val="4AA474C5"/>
    <w:rsid w:val="4AB94E26"/>
    <w:rsid w:val="4ABC69FE"/>
    <w:rsid w:val="4AFE065C"/>
    <w:rsid w:val="4AFE4718"/>
    <w:rsid w:val="4B061FAD"/>
    <w:rsid w:val="4B1059F7"/>
    <w:rsid w:val="4B1113E4"/>
    <w:rsid w:val="4B9530DE"/>
    <w:rsid w:val="4BBC34AF"/>
    <w:rsid w:val="4BC230D9"/>
    <w:rsid w:val="4BCA4BBB"/>
    <w:rsid w:val="4BE64593"/>
    <w:rsid w:val="4BE80E60"/>
    <w:rsid w:val="4BF61673"/>
    <w:rsid w:val="4C0A1600"/>
    <w:rsid w:val="4C5111AC"/>
    <w:rsid w:val="4C5565E1"/>
    <w:rsid w:val="4C7D493E"/>
    <w:rsid w:val="4CBF6115"/>
    <w:rsid w:val="4D525661"/>
    <w:rsid w:val="4D600F69"/>
    <w:rsid w:val="4D6413F9"/>
    <w:rsid w:val="4D643629"/>
    <w:rsid w:val="4D697F34"/>
    <w:rsid w:val="4DB87D11"/>
    <w:rsid w:val="4DBE1787"/>
    <w:rsid w:val="4DDE3629"/>
    <w:rsid w:val="4E202BB9"/>
    <w:rsid w:val="4E3C3369"/>
    <w:rsid w:val="4E584C0B"/>
    <w:rsid w:val="4E7B0A2C"/>
    <w:rsid w:val="4E811958"/>
    <w:rsid w:val="4EA0220D"/>
    <w:rsid w:val="4EA657E6"/>
    <w:rsid w:val="4F047EFD"/>
    <w:rsid w:val="4F0A3E3B"/>
    <w:rsid w:val="4F166157"/>
    <w:rsid w:val="4F1A6654"/>
    <w:rsid w:val="4F1C1B57"/>
    <w:rsid w:val="4F3B240C"/>
    <w:rsid w:val="4F953922"/>
    <w:rsid w:val="4FA76CEB"/>
    <w:rsid w:val="4FA914C2"/>
    <w:rsid w:val="4FB61D55"/>
    <w:rsid w:val="4FDF43BB"/>
    <w:rsid w:val="4FED6580"/>
    <w:rsid w:val="500873D1"/>
    <w:rsid w:val="502B3F12"/>
    <w:rsid w:val="505A2284"/>
    <w:rsid w:val="505C4880"/>
    <w:rsid w:val="50782A1B"/>
    <w:rsid w:val="509D165D"/>
    <w:rsid w:val="509D4BB0"/>
    <w:rsid w:val="509E1383"/>
    <w:rsid w:val="50B04E26"/>
    <w:rsid w:val="50BB6871"/>
    <w:rsid w:val="50BD483E"/>
    <w:rsid w:val="50F2458B"/>
    <w:rsid w:val="510F1693"/>
    <w:rsid w:val="51A14D79"/>
    <w:rsid w:val="51AA348A"/>
    <w:rsid w:val="51D4692E"/>
    <w:rsid w:val="51EC51F8"/>
    <w:rsid w:val="51F0037B"/>
    <w:rsid w:val="52054A9D"/>
    <w:rsid w:val="520646F0"/>
    <w:rsid w:val="521A11BF"/>
    <w:rsid w:val="526A1EE4"/>
    <w:rsid w:val="526A7283"/>
    <w:rsid w:val="526F1F4E"/>
    <w:rsid w:val="527139ED"/>
    <w:rsid w:val="528043E7"/>
    <w:rsid w:val="52866EC7"/>
    <w:rsid w:val="52D809BA"/>
    <w:rsid w:val="52E175ED"/>
    <w:rsid w:val="531B2C88"/>
    <w:rsid w:val="532B0DEF"/>
    <w:rsid w:val="53547C42"/>
    <w:rsid w:val="535B51A9"/>
    <w:rsid w:val="536072D8"/>
    <w:rsid w:val="53785545"/>
    <w:rsid w:val="537E326C"/>
    <w:rsid w:val="53987432"/>
    <w:rsid w:val="53DC64C3"/>
    <w:rsid w:val="53E920CE"/>
    <w:rsid w:val="549B322B"/>
    <w:rsid w:val="54B062A7"/>
    <w:rsid w:val="54B7788A"/>
    <w:rsid w:val="54C51B6D"/>
    <w:rsid w:val="54C73F25"/>
    <w:rsid w:val="54CD1A2D"/>
    <w:rsid w:val="54F43371"/>
    <w:rsid w:val="55375EF3"/>
    <w:rsid w:val="55487179"/>
    <w:rsid w:val="558B549E"/>
    <w:rsid w:val="55D36D5C"/>
    <w:rsid w:val="55DB02D6"/>
    <w:rsid w:val="55DF2B6F"/>
    <w:rsid w:val="55EF668D"/>
    <w:rsid w:val="560A7956"/>
    <w:rsid w:val="56356DBD"/>
    <w:rsid w:val="56476221"/>
    <w:rsid w:val="56685052"/>
    <w:rsid w:val="567A44AF"/>
    <w:rsid w:val="56D42AE2"/>
    <w:rsid w:val="572B11E4"/>
    <w:rsid w:val="576A00F7"/>
    <w:rsid w:val="576B69C8"/>
    <w:rsid w:val="577B34F9"/>
    <w:rsid w:val="579933D8"/>
    <w:rsid w:val="57A747BD"/>
    <w:rsid w:val="57D15354"/>
    <w:rsid w:val="58235328"/>
    <w:rsid w:val="582B6DC2"/>
    <w:rsid w:val="582C0A2F"/>
    <w:rsid w:val="5843585C"/>
    <w:rsid w:val="588F2444"/>
    <w:rsid w:val="58CC6AFE"/>
    <w:rsid w:val="59223939"/>
    <w:rsid w:val="59473E05"/>
    <w:rsid w:val="596E090A"/>
    <w:rsid w:val="598A5B73"/>
    <w:rsid w:val="59A809A7"/>
    <w:rsid w:val="59B879B0"/>
    <w:rsid w:val="59BF03EB"/>
    <w:rsid w:val="59C82455"/>
    <w:rsid w:val="59D33DFF"/>
    <w:rsid w:val="59DB7EFC"/>
    <w:rsid w:val="59EE2AE2"/>
    <w:rsid w:val="59F37BA6"/>
    <w:rsid w:val="5A10384E"/>
    <w:rsid w:val="5A27234F"/>
    <w:rsid w:val="5A284778"/>
    <w:rsid w:val="5A3144EA"/>
    <w:rsid w:val="5A490530"/>
    <w:rsid w:val="5A5C174F"/>
    <w:rsid w:val="5A6C0056"/>
    <w:rsid w:val="5A7857FC"/>
    <w:rsid w:val="5A854212"/>
    <w:rsid w:val="5AE625AD"/>
    <w:rsid w:val="5B033ECE"/>
    <w:rsid w:val="5B15423B"/>
    <w:rsid w:val="5B276899"/>
    <w:rsid w:val="5B2A045C"/>
    <w:rsid w:val="5B4D0EAE"/>
    <w:rsid w:val="5B686B41"/>
    <w:rsid w:val="5B8A47F8"/>
    <w:rsid w:val="5B8E5344"/>
    <w:rsid w:val="5B97241C"/>
    <w:rsid w:val="5BD42235"/>
    <w:rsid w:val="5BE80ED6"/>
    <w:rsid w:val="5C05386A"/>
    <w:rsid w:val="5C140AA0"/>
    <w:rsid w:val="5C2D2BAB"/>
    <w:rsid w:val="5C502A5B"/>
    <w:rsid w:val="5C5F40AD"/>
    <w:rsid w:val="5C6B224A"/>
    <w:rsid w:val="5CC2663A"/>
    <w:rsid w:val="5CD97C20"/>
    <w:rsid w:val="5CE51A8C"/>
    <w:rsid w:val="5CEA77FF"/>
    <w:rsid w:val="5CEC15E8"/>
    <w:rsid w:val="5CFF3F21"/>
    <w:rsid w:val="5D0B7D34"/>
    <w:rsid w:val="5D0D495D"/>
    <w:rsid w:val="5D3A7EBB"/>
    <w:rsid w:val="5D4C25BD"/>
    <w:rsid w:val="5D6B014C"/>
    <w:rsid w:val="5D757882"/>
    <w:rsid w:val="5D7C6386"/>
    <w:rsid w:val="5D7F682B"/>
    <w:rsid w:val="5D926143"/>
    <w:rsid w:val="5DA14214"/>
    <w:rsid w:val="5DAD630F"/>
    <w:rsid w:val="5DC9596C"/>
    <w:rsid w:val="5DE211DC"/>
    <w:rsid w:val="5DEA53CE"/>
    <w:rsid w:val="5DFC166B"/>
    <w:rsid w:val="5E4938BC"/>
    <w:rsid w:val="5E6D1F03"/>
    <w:rsid w:val="5E7F335C"/>
    <w:rsid w:val="5E8F172D"/>
    <w:rsid w:val="5EBF3F02"/>
    <w:rsid w:val="5EDE56B0"/>
    <w:rsid w:val="5EED3899"/>
    <w:rsid w:val="5F0458F0"/>
    <w:rsid w:val="5F0E1A83"/>
    <w:rsid w:val="5F28400E"/>
    <w:rsid w:val="5F327452"/>
    <w:rsid w:val="5F445F4A"/>
    <w:rsid w:val="5F5C2110"/>
    <w:rsid w:val="5F94195C"/>
    <w:rsid w:val="5F97719F"/>
    <w:rsid w:val="5FAE5324"/>
    <w:rsid w:val="5FB431E7"/>
    <w:rsid w:val="5FEC0DCE"/>
    <w:rsid w:val="603E0222"/>
    <w:rsid w:val="6043627C"/>
    <w:rsid w:val="604900C7"/>
    <w:rsid w:val="60930C08"/>
    <w:rsid w:val="60A7051F"/>
    <w:rsid w:val="60FF2451"/>
    <w:rsid w:val="61107BAD"/>
    <w:rsid w:val="61111374"/>
    <w:rsid w:val="61146189"/>
    <w:rsid w:val="613C4296"/>
    <w:rsid w:val="616E403C"/>
    <w:rsid w:val="618D5D4E"/>
    <w:rsid w:val="61DF7322"/>
    <w:rsid w:val="61F61766"/>
    <w:rsid w:val="61F749C9"/>
    <w:rsid w:val="62064D89"/>
    <w:rsid w:val="622B5F71"/>
    <w:rsid w:val="627359C1"/>
    <w:rsid w:val="627D6E20"/>
    <w:rsid w:val="628F116F"/>
    <w:rsid w:val="62EE123C"/>
    <w:rsid w:val="638A3729"/>
    <w:rsid w:val="638E2319"/>
    <w:rsid w:val="63934F84"/>
    <w:rsid w:val="63A13700"/>
    <w:rsid w:val="63B9462A"/>
    <w:rsid w:val="64231CC8"/>
    <w:rsid w:val="64406494"/>
    <w:rsid w:val="649446B1"/>
    <w:rsid w:val="64C115D9"/>
    <w:rsid w:val="64C76CCC"/>
    <w:rsid w:val="653C4DA1"/>
    <w:rsid w:val="65E85E2F"/>
    <w:rsid w:val="65EF204B"/>
    <w:rsid w:val="6608772D"/>
    <w:rsid w:val="660A5C65"/>
    <w:rsid w:val="663E564D"/>
    <w:rsid w:val="66800936"/>
    <w:rsid w:val="668A6147"/>
    <w:rsid w:val="66987326"/>
    <w:rsid w:val="66EF44E1"/>
    <w:rsid w:val="66FA5A00"/>
    <w:rsid w:val="67084D16"/>
    <w:rsid w:val="67124C2F"/>
    <w:rsid w:val="673022C4"/>
    <w:rsid w:val="676550B0"/>
    <w:rsid w:val="67745208"/>
    <w:rsid w:val="6775314C"/>
    <w:rsid w:val="67854D44"/>
    <w:rsid w:val="67A55162"/>
    <w:rsid w:val="67B01CAC"/>
    <w:rsid w:val="67D2194D"/>
    <w:rsid w:val="67E05F87"/>
    <w:rsid w:val="67E9310A"/>
    <w:rsid w:val="67F5111B"/>
    <w:rsid w:val="67F569EA"/>
    <w:rsid w:val="67F82A5A"/>
    <w:rsid w:val="682441E9"/>
    <w:rsid w:val="68477BF4"/>
    <w:rsid w:val="684D75AC"/>
    <w:rsid w:val="6857334A"/>
    <w:rsid w:val="68DE6E9B"/>
    <w:rsid w:val="68FF2C52"/>
    <w:rsid w:val="692C4A1B"/>
    <w:rsid w:val="6958185A"/>
    <w:rsid w:val="69982163"/>
    <w:rsid w:val="69B45BF9"/>
    <w:rsid w:val="69B87035"/>
    <w:rsid w:val="69BD38FA"/>
    <w:rsid w:val="69BF12F3"/>
    <w:rsid w:val="69D75323"/>
    <w:rsid w:val="69D9099A"/>
    <w:rsid w:val="69DC71AB"/>
    <w:rsid w:val="6A0E00B0"/>
    <w:rsid w:val="6A5B0C1A"/>
    <w:rsid w:val="6A6F052B"/>
    <w:rsid w:val="6A7A68BC"/>
    <w:rsid w:val="6A831A33"/>
    <w:rsid w:val="6A8A3D15"/>
    <w:rsid w:val="6A9361D5"/>
    <w:rsid w:val="6AA81989"/>
    <w:rsid w:val="6AAA5826"/>
    <w:rsid w:val="6AAE101D"/>
    <w:rsid w:val="6AC93222"/>
    <w:rsid w:val="6ADE393A"/>
    <w:rsid w:val="6B1000B4"/>
    <w:rsid w:val="6B4673B3"/>
    <w:rsid w:val="6B693FC6"/>
    <w:rsid w:val="6B876452"/>
    <w:rsid w:val="6B9B2216"/>
    <w:rsid w:val="6BA42B26"/>
    <w:rsid w:val="6BC932CD"/>
    <w:rsid w:val="6C3B5CD1"/>
    <w:rsid w:val="6CB40765"/>
    <w:rsid w:val="6CF47014"/>
    <w:rsid w:val="6D195CC5"/>
    <w:rsid w:val="6D1A398C"/>
    <w:rsid w:val="6D2B3C26"/>
    <w:rsid w:val="6D2F59DD"/>
    <w:rsid w:val="6D3135B1"/>
    <w:rsid w:val="6D3B593A"/>
    <w:rsid w:val="6D850EE5"/>
    <w:rsid w:val="6D955854"/>
    <w:rsid w:val="6D9A270D"/>
    <w:rsid w:val="6DAF1C81"/>
    <w:rsid w:val="6DE13755"/>
    <w:rsid w:val="6E4934CC"/>
    <w:rsid w:val="6E542DBE"/>
    <w:rsid w:val="6E805505"/>
    <w:rsid w:val="6E87570E"/>
    <w:rsid w:val="6E9049FF"/>
    <w:rsid w:val="6EA34C1E"/>
    <w:rsid w:val="6EAF44DA"/>
    <w:rsid w:val="6EB64A32"/>
    <w:rsid w:val="6EBA5637"/>
    <w:rsid w:val="6EC07254"/>
    <w:rsid w:val="6EC45F46"/>
    <w:rsid w:val="6EC7136F"/>
    <w:rsid w:val="6EE840AB"/>
    <w:rsid w:val="6EEF260E"/>
    <w:rsid w:val="6F003B11"/>
    <w:rsid w:val="6F085736"/>
    <w:rsid w:val="6F300247"/>
    <w:rsid w:val="6F426814"/>
    <w:rsid w:val="6F44006E"/>
    <w:rsid w:val="6F470155"/>
    <w:rsid w:val="6F796B1B"/>
    <w:rsid w:val="6F7C0057"/>
    <w:rsid w:val="6F8A2C0B"/>
    <w:rsid w:val="6FA604A6"/>
    <w:rsid w:val="6FE728C9"/>
    <w:rsid w:val="6FF34751"/>
    <w:rsid w:val="6FFB1846"/>
    <w:rsid w:val="702A141D"/>
    <w:rsid w:val="703C22B0"/>
    <w:rsid w:val="704C034C"/>
    <w:rsid w:val="706246EE"/>
    <w:rsid w:val="70757086"/>
    <w:rsid w:val="7086130D"/>
    <w:rsid w:val="708A5A8C"/>
    <w:rsid w:val="70A17A56"/>
    <w:rsid w:val="70E32AAB"/>
    <w:rsid w:val="713118C3"/>
    <w:rsid w:val="71392AA6"/>
    <w:rsid w:val="71614610"/>
    <w:rsid w:val="71702574"/>
    <w:rsid w:val="71743396"/>
    <w:rsid w:val="71927B0D"/>
    <w:rsid w:val="719748DD"/>
    <w:rsid w:val="71A3637F"/>
    <w:rsid w:val="71B167F3"/>
    <w:rsid w:val="71B72ABB"/>
    <w:rsid w:val="71C16E84"/>
    <w:rsid w:val="71D310CC"/>
    <w:rsid w:val="71D758D4"/>
    <w:rsid w:val="71E41366"/>
    <w:rsid w:val="72260ED8"/>
    <w:rsid w:val="722F5F60"/>
    <w:rsid w:val="723039E4"/>
    <w:rsid w:val="723F3FFF"/>
    <w:rsid w:val="72445F08"/>
    <w:rsid w:val="7278765C"/>
    <w:rsid w:val="72A80534"/>
    <w:rsid w:val="72BD5542"/>
    <w:rsid w:val="72C806E0"/>
    <w:rsid w:val="72CA6864"/>
    <w:rsid w:val="72D466F0"/>
    <w:rsid w:val="73120676"/>
    <w:rsid w:val="731E659E"/>
    <w:rsid w:val="734C61FF"/>
    <w:rsid w:val="7359474B"/>
    <w:rsid w:val="736A2CDA"/>
    <w:rsid w:val="73985535"/>
    <w:rsid w:val="73C95D04"/>
    <w:rsid w:val="73F74B3B"/>
    <w:rsid w:val="740D54F4"/>
    <w:rsid w:val="74127549"/>
    <w:rsid w:val="74212E84"/>
    <w:rsid w:val="743A06D7"/>
    <w:rsid w:val="74707796"/>
    <w:rsid w:val="74890257"/>
    <w:rsid w:val="74B526BE"/>
    <w:rsid w:val="74B7598C"/>
    <w:rsid w:val="74F80689"/>
    <w:rsid w:val="75180EA9"/>
    <w:rsid w:val="75635D7A"/>
    <w:rsid w:val="756A0989"/>
    <w:rsid w:val="759140E8"/>
    <w:rsid w:val="75CA6E32"/>
    <w:rsid w:val="75E21BF7"/>
    <w:rsid w:val="75EA1201"/>
    <w:rsid w:val="76024D10"/>
    <w:rsid w:val="76130306"/>
    <w:rsid w:val="76485F7A"/>
    <w:rsid w:val="76882384"/>
    <w:rsid w:val="76921367"/>
    <w:rsid w:val="76954F1D"/>
    <w:rsid w:val="76B13F39"/>
    <w:rsid w:val="76BD2295"/>
    <w:rsid w:val="76D22047"/>
    <w:rsid w:val="7732281D"/>
    <w:rsid w:val="77334A1B"/>
    <w:rsid w:val="77575A53"/>
    <w:rsid w:val="775D04A1"/>
    <w:rsid w:val="7772721A"/>
    <w:rsid w:val="77831323"/>
    <w:rsid w:val="778F5A1E"/>
    <w:rsid w:val="77A85FDD"/>
    <w:rsid w:val="77C265CA"/>
    <w:rsid w:val="77F42135"/>
    <w:rsid w:val="780465FD"/>
    <w:rsid w:val="7820798D"/>
    <w:rsid w:val="78497DE7"/>
    <w:rsid w:val="78761BB0"/>
    <w:rsid w:val="787743D0"/>
    <w:rsid w:val="78C17335"/>
    <w:rsid w:val="78D16A46"/>
    <w:rsid w:val="78FB1E09"/>
    <w:rsid w:val="79081F04"/>
    <w:rsid w:val="79263F52"/>
    <w:rsid w:val="79466A05"/>
    <w:rsid w:val="794D28FE"/>
    <w:rsid w:val="79CC4128"/>
    <w:rsid w:val="79DB0C71"/>
    <w:rsid w:val="79E200E0"/>
    <w:rsid w:val="79F46BBE"/>
    <w:rsid w:val="79F53325"/>
    <w:rsid w:val="79F70E93"/>
    <w:rsid w:val="79F91D2C"/>
    <w:rsid w:val="7A1D2104"/>
    <w:rsid w:val="7A280B01"/>
    <w:rsid w:val="7A446928"/>
    <w:rsid w:val="7A5E03EF"/>
    <w:rsid w:val="7A7909AF"/>
    <w:rsid w:val="7A870CEA"/>
    <w:rsid w:val="7AAB2815"/>
    <w:rsid w:val="7AB03846"/>
    <w:rsid w:val="7AC107B9"/>
    <w:rsid w:val="7AE9671A"/>
    <w:rsid w:val="7B183BCB"/>
    <w:rsid w:val="7B1A5686"/>
    <w:rsid w:val="7B1B6723"/>
    <w:rsid w:val="7B311C35"/>
    <w:rsid w:val="7B4464CB"/>
    <w:rsid w:val="7BBA0B8A"/>
    <w:rsid w:val="7BBE2398"/>
    <w:rsid w:val="7BC5229C"/>
    <w:rsid w:val="7BDA2241"/>
    <w:rsid w:val="7BEF5236"/>
    <w:rsid w:val="7BF278E8"/>
    <w:rsid w:val="7C3073CD"/>
    <w:rsid w:val="7C401BE6"/>
    <w:rsid w:val="7CD7355D"/>
    <w:rsid w:val="7CE71C3B"/>
    <w:rsid w:val="7D226D62"/>
    <w:rsid w:val="7D585F36"/>
    <w:rsid w:val="7D805DF5"/>
    <w:rsid w:val="7DB6653B"/>
    <w:rsid w:val="7DE50560"/>
    <w:rsid w:val="7E581CA6"/>
    <w:rsid w:val="7EA448D3"/>
    <w:rsid w:val="7EC7304C"/>
    <w:rsid w:val="7ECE5EAA"/>
    <w:rsid w:val="7EDC02B0"/>
    <w:rsid w:val="7EDF27CE"/>
    <w:rsid w:val="7EE060CE"/>
    <w:rsid w:val="7EEB50D9"/>
    <w:rsid w:val="7EF30172"/>
    <w:rsid w:val="7F0055F5"/>
    <w:rsid w:val="7F290FE6"/>
    <w:rsid w:val="7F2E06FD"/>
    <w:rsid w:val="7F392BC8"/>
    <w:rsid w:val="7F3D16DA"/>
    <w:rsid w:val="7F7E65A7"/>
    <w:rsid w:val="7F876E0D"/>
    <w:rsid w:val="7F990663"/>
    <w:rsid w:val="7FAD611E"/>
    <w:rsid w:val="7FAF2411"/>
    <w:rsid w:val="7FB0287D"/>
    <w:rsid w:val="7FBA65FC"/>
    <w:rsid w:val="7FC42854"/>
    <w:rsid w:val="7FCB71D5"/>
    <w:rsid w:val="7FD40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CF7C5F"/>
    <w:pPr>
      <w:widowControl w:val="0"/>
      <w:jc w:val="both"/>
    </w:pPr>
    <w:rPr>
      <w:kern w:val="2"/>
      <w:sz w:val="21"/>
      <w:szCs w:val="24"/>
    </w:rPr>
  </w:style>
  <w:style w:type="paragraph" w:styleId="10">
    <w:name w:val="heading 1"/>
    <w:basedOn w:val="a"/>
    <w:next w:val="a"/>
    <w:link w:val="1Char"/>
    <w:qFormat/>
    <w:rsid w:val="00CF7C5F"/>
    <w:pPr>
      <w:keepNext/>
      <w:keepLines/>
      <w:spacing w:line="576" w:lineRule="auto"/>
      <w:jc w:val="center"/>
      <w:outlineLvl w:val="0"/>
    </w:pPr>
    <w:rPr>
      <w:b/>
      <w:bCs/>
      <w:kern w:val="44"/>
      <w:sz w:val="30"/>
      <w:szCs w:val="44"/>
    </w:rPr>
  </w:style>
  <w:style w:type="paragraph" w:styleId="2">
    <w:name w:val="heading 2"/>
    <w:basedOn w:val="a"/>
    <w:next w:val="a0"/>
    <w:link w:val="2Char"/>
    <w:qFormat/>
    <w:rsid w:val="00CF7C5F"/>
    <w:pPr>
      <w:keepNext/>
      <w:keepLines/>
      <w:spacing w:line="413" w:lineRule="auto"/>
      <w:outlineLvl w:val="1"/>
    </w:pPr>
    <w:rPr>
      <w:rFonts w:ascii="Arial" w:eastAsia="黑体" w:hAnsi="Arial"/>
      <w:b/>
      <w:bCs/>
      <w:sz w:val="32"/>
      <w:szCs w:val="32"/>
    </w:rPr>
  </w:style>
  <w:style w:type="paragraph" w:styleId="3">
    <w:name w:val="heading 3"/>
    <w:basedOn w:val="a"/>
    <w:next w:val="a"/>
    <w:link w:val="3Char"/>
    <w:qFormat/>
    <w:rsid w:val="00CF7C5F"/>
    <w:pPr>
      <w:keepNext/>
      <w:keepLines/>
      <w:spacing w:line="415" w:lineRule="auto"/>
      <w:jc w:val="center"/>
      <w:outlineLvl w:val="2"/>
    </w:pPr>
    <w:rPr>
      <w:rFonts w:ascii="Calibri" w:hAnsi="Calibri"/>
      <w:b/>
      <w:bCs/>
      <w:sz w:val="28"/>
      <w:szCs w:val="32"/>
    </w:rPr>
  </w:style>
  <w:style w:type="paragraph" w:styleId="4">
    <w:name w:val="heading 4"/>
    <w:basedOn w:val="a"/>
    <w:next w:val="a"/>
    <w:link w:val="4Char"/>
    <w:qFormat/>
    <w:rsid w:val="00CF7C5F"/>
    <w:pPr>
      <w:keepNext/>
      <w:keepLines/>
      <w:spacing w:line="372" w:lineRule="auto"/>
      <w:outlineLvl w:val="3"/>
    </w:pPr>
    <w:rPr>
      <w:rFonts w:ascii="Arial" w:eastAsia="黑体" w:hAnsi="Arial"/>
      <w:b/>
      <w:bCs/>
      <w:sz w:val="28"/>
      <w:szCs w:val="28"/>
    </w:rPr>
  </w:style>
  <w:style w:type="paragraph" w:styleId="5">
    <w:name w:val="heading 5"/>
    <w:basedOn w:val="a"/>
    <w:next w:val="a"/>
    <w:link w:val="5Char"/>
    <w:qFormat/>
    <w:rsid w:val="00CF7C5F"/>
    <w:pPr>
      <w:keepNext/>
      <w:keepLines/>
      <w:tabs>
        <w:tab w:val="left" w:pos="1800"/>
      </w:tabs>
      <w:spacing w:line="374" w:lineRule="auto"/>
      <w:ind w:left="1800" w:hanging="1800"/>
      <w:outlineLvl w:val="4"/>
    </w:pPr>
    <w:rPr>
      <w:b/>
      <w:bCs/>
      <w:sz w:val="28"/>
      <w:szCs w:val="28"/>
    </w:rPr>
  </w:style>
  <w:style w:type="paragraph" w:styleId="6">
    <w:name w:val="heading 6"/>
    <w:basedOn w:val="a"/>
    <w:next w:val="a"/>
    <w:link w:val="6Char"/>
    <w:qFormat/>
    <w:rsid w:val="00CF7C5F"/>
    <w:pPr>
      <w:keepNext/>
      <w:keepLines/>
      <w:adjustRightInd w:val="0"/>
      <w:spacing w:line="319" w:lineRule="auto"/>
      <w:textAlignment w:val="baseline"/>
      <w:outlineLvl w:val="5"/>
    </w:pPr>
    <w:rPr>
      <w:rFonts w:ascii="Arial" w:eastAsia="黑体" w:hAnsi="Arial"/>
      <w:b/>
      <w:szCs w:val="20"/>
    </w:rPr>
  </w:style>
  <w:style w:type="paragraph" w:styleId="7">
    <w:name w:val="heading 7"/>
    <w:basedOn w:val="a"/>
    <w:next w:val="a"/>
    <w:link w:val="7Char"/>
    <w:qFormat/>
    <w:rsid w:val="00CF7C5F"/>
    <w:pPr>
      <w:keepNext/>
      <w:keepLines/>
      <w:adjustRightInd w:val="0"/>
      <w:spacing w:line="319" w:lineRule="auto"/>
      <w:textAlignment w:val="baseline"/>
      <w:outlineLvl w:val="6"/>
    </w:pPr>
    <w:rPr>
      <w:b/>
      <w:szCs w:val="20"/>
    </w:rPr>
  </w:style>
  <w:style w:type="paragraph" w:styleId="8">
    <w:name w:val="heading 8"/>
    <w:basedOn w:val="a"/>
    <w:next w:val="a"/>
    <w:link w:val="8Char"/>
    <w:qFormat/>
    <w:rsid w:val="00CF7C5F"/>
    <w:pPr>
      <w:keepNext/>
      <w:keepLines/>
      <w:adjustRightInd w:val="0"/>
      <w:spacing w:line="319" w:lineRule="auto"/>
      <w:textAlignment w:val="baseline"/>
      <w:outlineLvl w:val="7"/>
    </w:pPr>
    <w:rPr>
      <w:rFonts w:ascii="Arial" w:eastAsia="黑体" w:hAnsi="Arial"/>
      <w:szCs w:val="20"/>
    </w:rPr>
  </w:style>
  <w:style w:type="paragraph" w:styleId="9">
    <w:name w:val="heading 9"/>
    <w:basedOn w:val="a"/>
    <w:next w:val="a"/>
    <w:link w:val="9Char"/>
    <w:qFormat/>
    <w:rsid w:val="00CF7C5F"/>
    <w:pPr>
      <w:keepNext/>
      <w:keepLines/>
      <w:adjustRightInd w:val="0"/>
      <w:spacing w:line="319" w:lineRule="auto"/>
      <w:textAlignment w:val="baseline"/>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正文1"/>
    <w:basedOn w:val="a"/>
    <w:qFormat/>
    <w:rsid w:val="00CF7C5F"/>
    <w:pPr>
      <w:adjustRightInd w:val="0"/>
      <w:spacing w:line="318" w:lineRule="atLeast"/>
      <w:ind w:left="369" w:firstLine="369"/>
      <w:textAlignment w:val="baseline"/>
    </w:pPr>
    <w:rPr>
      <w:rFonts w:ascii="宋体"/>
      <w:szCs w:val="20"/>
    </w:rPr>
  </w:style>
  <w:style w:type="paragraph" w:styleId="a0">
    <w:name w:val="Normal Indent"/>
    <w:basedOn w:val="a"/>
    <w:qFormat/>
    <w:rsid w:val="00CF7C5F"/>
    <w:pPr>
      <w:ind w:firstLine="420"/>
    </w:pPr>
    <w:rPr>
      <w:szCs w:val="20"/>
    </w:rPr>
  </w:style>
  <w:style w:type="paragraph" w:styleId="70">
    <w:name w:val="toc 7"/>
    <w:basedOn w:val="a"/>
    <w:next w:val="a"/>
    <w:qFormat/>
    <w:rsid w:val="00CF7C5F"/>
    <w:pPr>
      <w:ind w:left="1260"/>
      <w:jc w:val="left"/>
    </w:pPr>
    <w:rPr>
      <w:rFonts w:ascii="Calibri" w:hAnsi="Calibri" w:cs="Calibri"/>
      <w:sz w:val="18"/>
      <w:szCs w:val="18"/>
    </w:rPr>
  </w:style>
  <w:style w:type="paragraph" w:styleId="a4">
    <w:name w:val="List Number"/>
    <w:basedOn w:val="a"/>
    <w:qFormat/>
    <w:rsid w:val="00CF7C5F"/>
    <w:pPr>
      <w:widowControl/>
      <w:tabs>
        <w:tab w:val="left" w:pos="454"/>
        <w:tab w:val="left" w:pos="720"/>
      </w:tabs>
      <w:spacing w:afterLines="50"/>
      <w:ind w:left="454" w:hanging="284"/>
      <w:jc w:val="left"/>
    </w:pPr>
    <w:rPr>
      <w:kern w:val="0"/>
      <w:sz w:val="24"/>
      <w:szCs w:val="20"/>
    </w:rPr>
  </w:style>
  <w:style w:type="paragraph" w:styleId="a5">
    <w:name w:val="caption"/>
    <w:basedOn w:val="a"/>
    <w:next w:val="a"/>
    <w:qFormat/>
    <w:rsid w:val="00CF7C5F"/>
    <w:rPr>
      <w:rFonts w:ascii="Arial" w:eastAsia="黑体" w:hAnsi="Arial" w:cs="Arial"/>
      <w:sz w:val="20"/>
      <w:szCs w:val="20"/>
    </w:rPr>
  </w:style>
  <w:style w:type="paragraph" w:styleId="a6">
    <w:name w:val="Document Map"/>
    <w:basedOn w:val="a"/>
    <w:qFormat/>
    <w:rsid w:val="00CF7C5F"/>
    <w:pPr>
      <w:shd w:val="clear" w:color="auto" w:fill="000080"/>
    </w:pPr>
  </w:style>
  <w:style w:type="paragraph" w:styleId="a7">
    <w:name w:val="annotation text"/>
    <w:basedOn w:val="a"/>
    <w:link w:val="Char1"/>
    <w:qFormat/>
    <w:rsid w:val="00CF7C5F"/>
    <w:pPr>
      <w:jc w:val="left"/>
    </w:pPr>
  </w:style>
  <w:style w:type="paragraph" w:styleId="30">
    <w:name w:val="Body Text 3"/>
    <w:basedOn w:val="a"/>
    <w:link w:val="3Char0"/>
    <w:qFormat/>
    <w:rsid w:val="00CF7C5F"/>
    <w:pPr>
      <w:snapToGrid w:val="0"/>
    </w:pPr>
    <w:rPr>
      <w:rFonts w:eastAsia="仿宋_GB2312" w:hAnsi="宋体"/>
      <w:b/>
      <w:bCs/>
      <w:sz w:val="24"/>
      <w:szCs w:val="20"/>
    </w:rPr>
  </w:style>
  <w:style w:type="paragraph" w:styleId="a8">
    <w:name w:val="Body Text"/>
    <w:basedOn w:val="a"/>
    <w:link w:val="Char"/>
    <w:qFormat/>
    <w:rsid w:val="00CF7C5F"/>
    <w:rPr>
      <w:sz w:val="28"/>
    </w:rPr>
  </w:style>
  <w:style w:type="paragraph" w:styleId="a9">
    <w:name w:val="Body Text Indent"/>
    <w:basedOn w:val="a"/>
    <w:link w:val="Char10"/>
    <w:qFormat/>
    <w:rsid w:val="00CF7C5F"/>
    <w:pPr>
      <w:spacing w:line="200" w:lineRule="exact"/>
      <w:ind w:firstLine="301"/>
    </w:pPr>
  </w:style>
  <w:style w:type="paragraph" w:styleId="31">
    <w:name w:val="List Number 3"/>
    <w:basedOn w:val="a"/>
    <w:qFormat/>
    <w:rsid w:val="00CF7C5F"/>
    <w:pPr>
      <w:tabs>
        <w:tab w:val="left" w:pos="1200"/>
      </w:tabs>
      <w:ind w:left="1200" w:hanging="360"/>
    </w:pPr>
  </w:style>
  <w:style w:type="paragraph" w:styleId="20">
    <w:name w:val="List 2"/>
    <w:basedOn w:val="a"/>
    <w:qFormat/>
    <w:rsid w:val="00CF7C5F"/>
    <w:pPr>
      <w:ind w:leftChars="200" w:left="100" w:hangingChars="200" w:hanging="200"/>
    </w:pPr>
    <w:rPr>
      <w:sz w:val="28"/>
    </w:rPr>
  </w:style>
  <w:style w:type="paragraph" w:styleId="50">
    <w:name w:val="toc 5"/>
    <w:basedOn w:val="a"/>
    <w:next w:val="a"/>
    <w:qFormat/>
    <w:rsid w:val="00CF7C5F"/>
    <w:pPr>
      <w:ind w:left="840"/>
      <w:jc w:val="left"/>
    </w:pPr>
    <w:rPr>
      <w:rFonts w:ascii="Calibri" w:hAnsi="Calibri" w:cs="Calibri"/>
      <w:sz w:val="18"/>
      <w:szCs w:val="18"/>
    </w:rPr>
  </w:style>
  <w:style w:type="paragraph" w:styleId="32">
    <w:name w:val="toc 3"/>
    <w:basedOn w:val="a"/>
    <w:next w:val="a"/>
    <w:qFormat/>
    <w:rsid w:val="00CF7C5F"/>
    <w:pPr>
      <w:ind w:leftChars="400" w:left="840"/>
    </w:pPr>
  </w:style>
  <w:style w:type="paragraph" w:styleId="aa">
    <w:name w:val="Plain Text"/>
    <w:basedOn w:val="a"/>
    <w:link w:val="Char2"/>
    <w:qFormat/>
    <w:rsid w:val="00CF7C5F"/>
    <w:pPr>
      <w:spacing w:beforeLines="50" w:afterLines="50" w:line="400" w:lineRule="exact"/>
    </w:pPr>
    <w:rPr>
      <w:rFonts w:ascii="宋体" w:hAnsi="Courier New" w:hint="eastAsia"/>
      <w:kern w:val="0"/>
      <w:szCs w:val="20"/>
    </w:rPr>
  </w:style>
  <w:style w:type="paragraph" w:styleId="80">
    <w:name w:val="toc 8"/>
    <w:basedOn w:val="a"/>
    <w:next w:val="a"/>
    <w:qFormat/>
    <w:rsid w:val="00CF7C5F"/>
    <w:pPr>
      <w:ind w:left="1470"/>
      <w:jc w:val="left"/>
    </w:pPr>
    <w:rPr>
      <w:rFonts w:ascii="Calibri" w:hAnsi="Calibri" w:cs="Calibri"/>
      <w:sz w:val="18"/>
      <w:szCs w:val="18"/>
    </w:rPr>
  </w:style>
  <w:style w:type="paragraph" w:styleId="ab">
    <w:name w:val="Date"/>
    <w:basedOn w:val="a"/>
    <w:next w:val="a"/>
    <w:link w:val="Char0"/>
    <w:qFormat/>
    <w:rsid w:val="00CF7C5F"/>
    <w:pPr>
      <w:ind w:leftChars="2500" w:left="2500"/>
    </w:pPr>
    <w:rPr>
      <w:rFonts w:eastAsia="楷体_GB2312"/>
      <w:sz w:val="32"/>
      <w:szCs w:val="20"/>
    </w:rPr>
  </w:style>
  <w:style w:type="paragraph" w:styleId="21">
    <w:name w:val="Body Text Indent 2"/>
    <w:basedOn w:val="a"/>
    <w:link w:val="2Char1"/>
    <w:qFormat/>
    <w:rsid w:val="00CF7C5F"/>
    <w:pPr>
      <w:snapToGrid w:val="0"/>
      <w:ind w:firstLineChars="225" w:firstLine="542"/>
    </w:pPr>
    <w:rPr>
      <w:rFonts w:ascii="仿宋_GB2312" w:eastAsia="仿宋_GB2312" w:hAnsi="宋体" w:hint="eastAsia"/>
      <w:b/>
      <w:color w:val="000000"/>
      <w:sz w:val="24"/>
    </w:rPr>
  </w:style>
  <w:style w:type="paragraph" w:styleId="ac">
    <w:name w:val="endnote text"/>
    <w:basedOn w:val="a"/>
    <w:link w:val="Char3"/>
    <w:qFormat/>
    <w:rsid w:val="00CF7C5F"/>
    <w:pPr>
      <w:snapToGrid w:val="0"/>
      <w:jc w:val="left"/>
    </w:pPr>
  </w:style>
  <w:style w:type="paragraph" w:styleId="ad">
    <w:name w:val="Balloon Text"/>
    <w:basedOn w:val="a"/>
    <w:link w:val="Char4"/>
    <w:qFormat/>
    <w:rsid w:val="00CF7C5F"/>
    <w:rPr>
      <w:sz w:val="18"/>
      <w:szCs w:val="18"/>
    </w:rPr>
  </w:style>
  <w:style w:type="paragraph" w:styleId="ae">
    <w:name w:val="footer"/>
    <w:basedOn w:val="a"/>
    <w:link w:val="Char5"/>
    <w:qFormat/>
    <w:rsid w:val="00CF7C5F"/>
    <w:pPr>
      <w:tabs>
        <w:tab w:val="center" w:pos="4153"/>
        <w:tab w:val="right" w:pos="8306"/>
      </w:tabs>
      <w:snapToGrid w:val="0"/>
      <w:jc w:val="left"/>
    </w:pPr>
    <w:rPr>
      <w:rFonts w:eastAsia="黑体"/>
      <w:snapToGrid w:val="0"/>
      <w:kern w:val="0"/>
      <w:sz w:val="18"/>
      <w:szCs w:val="18"/>
    </w:rPr>
  </w:style>
  <w:style w:type="paragraph" w:styleId="af">
    <w:name w:val="header"/>
    <w:basedOn w:val="a"/>
    <w:link w:val="Char6"/>
    <w:qFormat/>
    <w:rsid w:val="00CF7C5F"/>
    <w:pPr>
      <w:pBdr>
        <w:bottom w:val="single" w:sz="6" w:space="1" w:color="auto"/>
      </w:pBdr>
      <w:tabs>
        <w:tab w:val="center" w:pos="4153"/>
        <w:tab w:val="right" w:pos="8306"/>
      </w:tabs>
      <w:snapToGrid w:val="0"/>
      <w:jc w:val="center"/>
    </w:pPr>
    <w:rPr>
      <w:rFonts w:eastAsia="仿宋_GB2312"/>
      <w:sz w:val="18"/>
      <w:szCs w:val="20"/>
    </w:rPr>
  </w:style>
  <w:style w:type="paragraph" w:styleId="11">
    <w:name w:val="toc 1"/>
    <w:basedOn w:val="a"/>
    <w:next w:val="a"/>
    <w:qFormat/>
    <w:rsid w:val="00CF7C5F"/>
    <w:rPr>
      <w:b/>
      <w:sz w:val="32"/>
    </w:rPr>
  </w:style>
  <w:style w:type="paragraph" w:styleId="40">
    <w:name w:val="toc 4"/>
    <w:basedOn w:val="a"/>
    <w:next w:val="a"/>
    <w:qFormat/>
    <w:rsid w:val="00CF7C5F"/>
    <w:pPr>
      <w:ind w:left="630"/>
      <w:jc w:val="left"/>
    </w:pPr>
    <w:rPr>
      <w:rFonts w:ascii="Calibri" w:hAnsi="Calibri" w:cs="Calibri"/>
      <w:sz w:val="18"/>
      <w:szCs w:val="18"/>
    </w:rPr>
  </w:style>
  <w:style w:type="paragraph" w:styleId="af0">
    <w:name w:val="List"/>
    <w:basedOn w:val="a"/>
    <w:qFormat/>
    <w:rsid w:val="00CF7C5F"/>
    <w:pPr>
      <w:ind w:left="200" w:hangingChars="200" w:hanging="200"/>
    </w:pPr>
    <w:rPr>
      <w:sz w:val="28"/>
    </w:rPr>
  </w:style>
  <w:style w:type="paragraph" w:styleId="af1">
    <w:name w:val="footnote text"/>
    <w:basedOn w:val="a"/>
    <w:link w:val="Char7"/>
    <w:qFormat/>
    <w:rsid w:val="00CF7C5F"/>
    <w:pPr>
      <w:snapToGrid w:val="0"/>
      <w:jc w:val="left"/>
    </w:pPr>
    <w:rPr>
      <w:sz w:val="18"/>
      <w:szCs w:val="18"/>
    </w:rPr>
  </w:style>
  <w:style w:type="paragraph" w:styleId="60">
    <w:name w:val="toc 6"/>
    <w:basedOn w:val="a"/>
    <w:next w:val="a"/>
    <w:qFormat/>
    <w:rsid w:val="00CF7C5F"/>
    <w:pPr>
      <w:ind w:left="1050"/>
      <w:jc w:val="left"/>
    </w:pPr>
    <w:rPr>
      <w:rFonts w:ascii="Calibri" w:hAnsi="Calibri" w:cs="Calibri"/>
      <w:sz w:val="18"/>
      <w:szCs w:val="18"/>
    </w:rPr>
  </w:style>
  <w:style w:type="paragraph" w:styleId="33">
    <w:name w:val="Body Text Indent 3"/>
    <w:basedOn w:val="a"/>
    <w:link w:val="3Char1"/>
    <w:qFormat/>
    <w:rsid w:val="00CF7C5F"/>
    <w:pPr>
      <w:snapToGrid w:val="0"/>
      <w:ind w:firstLineChars="200" w:firstLine="480"/>
      <w:jc w:val="left"/>
    </w:pPr>
    <w:rPr>
      <w:rFonts w:ascii="仿宋_GB2312" w:eastAsia="仿宋_GB2312" w:hAnsi="宋体"/>
      <w:color w:val="000000"/>
      <w:sz w:val="24"/>
    </w:rPr>
  </w:style>
  <w:style w:type="paragraph" w:styleId="22">
    <w:name w:val="toc 2"/>
    <w:basedOn w:val="a"/>
    <w:next w:val="a"/>
    <w:qFormat/>
    <w:rsid w:val="00CF7C5F"/>
    <w:pPr>
      <w:ind w:leftChars="200" w:left="420"/>
    </w:pPr>
  </w:style>
  <w:style w:type="paragraph" w:styleId="90">
    <w:name w:val="toc 9"/>
    <w:basedOn w:val="a"/>
    <w:next w:val="a"/>
    <w:qFormat/>
    <w:rsid w:val="00CF7C5F"/>
    <w:pPr>
      <w:ind w:left="1680"/>
      <w:jc w:val="left"/>
    </w:pPr>
    <w:rPr>
      <w:rFonts w:ascii="Calibri" w:hAnsi="Calibri" w:cs="Calibri"/>
      <w:sz w:val="18"/>
      <w:szCs w:val="18"/>
    </w:rPr>
  </w:style>
  <w:style w:type="paragraph" w:styleId="23">
    <w:name w:val="Body Text 2"/>
    <w:basedOn w:val="a"/>
    <w:link w:val="2Char0"/>
    <w:qFormat/>
    <w:rsid w:val="00CF7C5F"/>
    <w:pPr>
      <w:widowControl/>
      <w:snapToGrid w:val="0"/>
      <w:spacing w:afterLines="50" w:line="400" w:lineRule="exact"/>
      <w:jc w:val="left"/>
    </w:pPr>
    <w:rPr>
      <w:rFonts w:ascii="宋体" w:hAnsi="宋体"/>
      <w:color w:val="000000"/>
      <w:sz w:val="24"/>
    </w:rPr>
  </w:style>
  <w:style w:type="paragraph" w:styleId="af2">
    <w:name w:val="Normal (Web)"/>
    <w:basedOn w:val="a"/>
    <w:qFormat/>
    <w:rsid w:val="00CF7C5F"/>
    <w:pPr>
      <w:widowControl/>
      <w:spacing w:beforeAutospacing="1" w:afterAutospacing="1"/>
      <w:jc w:val="left"/>
    </w:pPr>
    <w:rPr>
      <w:kern w:val="0"/>
      <w:sz w:val="24"/>
    </w:rPr>
  </w:style>
  <w:style w:type="paragraph" w:styleId="af3">
    <w:name w:val="Title"/>
    <w:basedOn w:val="a"/>
    <w:next w:val="a"/>
    <w:uiPriority w:val="10"/>
    <w:qFormat/>
    <w:rsid w:val="00CF7C5F"/>
    <w:pPr>
      <w:spacing w:before="240" w:after="60"/>
      <w:jc w:val="center"/>
      <w:outlineLvl w:val="0"/>
    </w:pPr>
    <w:rPr>
      <w:rFonts w:ascii="Cambria" w:hAnsi="Cambria"/>
      <w:b/>
      <w:bCs/>
      <w:sz w:val="32"/>
      <w:szCs w:val="32"/>
    </w:rPr>
  </w:style>
  <w:style w:type="paragraph" w:styleId="af4">
    <w:name w:val="annotation subject"/>
    <w:basedOn w:val="a7"/>
    <w:next w:val="a7"/>
    <w:link w:val="Char8"/>
    <w:uiPriority w:val="99"/>
    <w:unhideWhenUsed/>
    <w:qFormat/>
    <w:rsid w:val="00CF7C5F"/>
    <w:rPr>
      <w:b/>
      <w:bCs/>
    </w:rPr>
  </w:style>
  <w:style w:type="paragraph" w:styleId="24">
    <w:name w:val="Body Text First Indent 2"/>
    <w:basedOn w:val="a9"/>
    <w:qFormat/>
    <w:rsid w:val="00CF7C5F"/>
    <w:pPr>
      <w:ind w:firstLineChars="200" w:firstLine="420"/>
    </w:pPr>
    <w:rPr>
      <w:lang w:val="zh-CN"/>
    </w:rPr>
  </w:style>
  <w:style w:type="table" w:styleId="af5">
    <w:name w:val="Table Grid"/>
    <w:basedOn w:val="a2"/>
    <w:uiPriority w:val="99"/>
    <w:unhideWhenUsed/>
    <w:qFormat/>
    <w:rsid w:val="00CF7C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sid w:val="00CF7C5F"/>
    <w:rPr>
      <w:rFonts w:ascii="Verdana" w:hAnsi="Verdana"/>
      <w:b/>
      <w:kern w:val="0"/>
      <w:sz w:val="20"/>
      <w:szCs w:val="20"/>
      <w:lang w:eastAsia="en-US"/>
    </w:rPr>
  </w:style>
  <w:style w:type="character" w:styleId="af7">
    <w:name w:val="page number"/>
    <w:basedOn w:val="a1"/>
    <w:qFormat/>
    <w:rsid w:val="00CF7C5F"/>
  </w:style>
  <w:style w:type="character" w:styleId="af8">
    <w:name w:val="FollowedHyperlink"/>
    <w:qFormat/>
    <w:rsid w:val="00CF7C5F"/>
    <w:rPr>
      <w:color w:val="2687D0"/>
      <w:u w:val="single"/>
    </w:rPr>
  </w:style>
  <w:style w:type="character" w:styleId="HTML">
    <w:name w:val="HTML Definition"/>
    <w:uiPriority w:val="99"/>
    <w:unhideWhenUsed/>
    <w:qFormat/>
    <w:rsid w:val="00CF7C5F"/>
    <w:rPr>
      <w:i/>
    </w:rPr>
  </w:style>
  <w:style w:type="character" w:styleId="af9">
    <w:name w:val="Hyperlink"/>
    <w:qFormat/>
    <w:rsid w:val="00CF7C5F"/>
    <w:rPr>
      <w:color w:val="2687D0"/>
      <w:u w:val="single"/>
    </w:rPr>
  </w:style>
  <w:style w:type="character" w:styleId="HTML0">
    <w:name w:val="HTML Code"/>
    <w:uiPriority w:val="99"/>
    <w:unhideWhenUsed/>
    <w:qFormat/>
    <w:rsid w:val="00CF7C5F"/>
    <w:rPr>
      <w:rFonts w:ascii="Monaco" w:eastAsia="Monaco" w:hAnsi="Monaco" w:cs="Monaco"/>
      <w:sz w:val="21"/>
      <w:szCs w:val="21"/>
    </w:rPr>
  </w:style>
  <w:style w:type="character" w:styleId="afa">
    <w:name w:val="annotation reference"/>
    <w:qFormat/>
    <w:rsid w:val="00CF7C5F"/>
    <w:rPr>
      <w:sz w:val="21"/>
      <w:szCs w:val="21"/>
    </w:rPr>
  </w:style>
  <w:style w:type="character" w:styleId="HTML1">
    <w:name w:val="HTML Keyboard"/>
    <w:uiPriority w:val="99"/>
    <w:unhideWhenUsed/>
    <w:qFormat/>
    <w:rsid w:val="00CF7C5F"/>
    <w:rPr>
      <w:rFonts w:ascii="Monaco" w:eastAsia="Monaco" w:hAnsi="Monaco" w:cs="Monaco" w:hint="default"/>
      <w:sz w:val="21"/>
      <w:szCs w:val="21"/>
    </w:rPr>
  </w:style>
  <w:style w:type="character" w:styleId="HTML2">
    <w:name w:val="HTML Sample"/>
    <w:uiPriority w:val="99"/>
    <w:unhideWhenUsed/>
    <w:qFormat/>
    <w:rsid w:val="00CF7C5F"/>
    <w:rPr>
      <w:rFonts w:ascii="Monaco" w:eastAsia="Monaco" w:hAnsi="Monaco" w:cs="Monaco" w:hint="default"/>
      <w:sz w:val="21"/>
      <w:szCs w:val="21"/>
    </w:rPr>
  </w:style>
  <w:style w:type="paragraph" w:customStyle="1" w:styleId="25">
    <w:name w:val="正文2"/>
    <w:basedOn w:val="a"/>
    <w:qFormat/>
    <w:rsid w:val="00CF7C5F"/>
    <w:pPr>
      <w:adjustRightInd w:val="0"/>
      <w:spacing w:line="318" w:lineRule="atLeast"/>
      <w:ind w:left="369" w:firstLine="369"/>
      <w:textAlignment w:val="baseline"/>
    </w:pPr>
    <w:rPr>
      <w:rFonts w:ascii="宋体"/>
      <w:szCs w:val="20"/>
    </w:rPr>
  </w:style>
  <w:style w:type="paragraph" w:customStyle="1" w:styleId="34">
    <w:name w:val="样式 标题 3 +"/>
    <w:basedOn w:val="3"/>
    <w:qFormat/>
    <w:rsid w:val="00CF7C5F"/>
    <w:rPr>
      <w:kern w:val="0"/>
    </w:rPr>
  </w:style>
  <w:style w:type="paragraph" w:customStyle="1" w:styleId="afb">
    <w:name w:val="正文段"/>
    <w:basedOn w:val="a"/>
    <w:qFormat/>
    <w:rsid w:val="00CF7C5F"/>
    <w:pPr>
      <w:widowControl/>
      <w:snapToGrid w:val="0"/>
      <w:spacing w:afterLines="50"/>
      <w:ind w:firstLineChars="200" w:firstLine="200"/>
    </w:pPr>
    <w:rPr>
      <w:kern w:val="0"/>
      <w:sz w:val="24"/>
      <w:szCs w:val="20"/>
    </w:rPr>
  </w:style>
  <w:style w:type="paragraph" w:customStyle="1" w:styleId="Afc">
    <w:name w:val="自由格式 A"/>
    <w:qFormat/>
    <w:rsid w:val="00CF7C5F"/>
    <w:rPr>
      <w:rFonts w:ascii="Helvetica" w:eastAsia="ヒラギノ角ゴ Pro W3" w:hAnsi="Helvetica"/>
      <w:color w:val="000000"/>
      <w:sz w:val="24"/>
    </w:rPr>
  </w:style>
  <w:style w:type="paragraph" w:customStyle="1" w:styleId="Y">
    <w:name w:val="Y_段"/>
    <w:basedOn w:val="a"/>
    <w:link w:val="YCharChar"/>
    <w:qFormat/>
    <w:rsid w:val="00CF7C5F"/>
    <w:pPr>
      <w:widowControl/>
      <w:spacing w:line="300" w:lineRule="auto"/>
      <w:ind w:firstLineChars="200" w:firstLine="200"/>
    </w:pPr>
    <w:rPr>
      <w:rFonts w:ascii="宋体" w:eastAsia="仿宋_GB2312" w:hAnsi="Calibri" w:hint="eastAsia"/>
      <w:kern w:val="0"/>
      <w:sz w:val="24"/>
      <w:szCs w:val="21"/>
    </w:rPr>
  </w:style>
  <w:style w:type="paragraph" w:customStyle="1" w:styleId="msolistparagraph0">
    <w:name w:val="msolistparagraph"/>
    <w:basedOn w:val="a"/>
    <w:qFormat/>
    <w:rsid w:val="00CF7C5F"/>
    <w:pPr>
      <w:ind w:firstLineChars="200" w:firstLine="420"/>
    </w:pPr>
    <w:rPr>
      <w:rFonts w:ascii="Calibri" w:hAnsi="Calibri"/>
      <w:szCs w:val="22"/>
    </w:rPr>
  </w:style>
  <w:style w:type="paragraph" w:customStyle="1" w:styleId="Char9">
    <w:name w:val="Char"/>
    <w:basedOn w:val="a"/>
    <w:qFormat/>
    <w:rsid w:val="00CF7C5F"/>
    <w:pPr>
      <w:widowControl/>
      <w:spacing w:line="240" w:lineRule="exact"/>
      <w:jc w:val="left"/>
    </w:pPr>
    <w:rPr>
      <w:szCs w:val="20"/>
    </w:rPr>
  </w:style>
  <w:style w:type="paragraph" w:customStyle="1" w:styleId="Default">
    <w:name w:val="Default"/>
    <w:qFormat/>
    <w:rsid w:val="00CF7C5F"/>
    <w:pPr>
      <w:widowControl w:val="0"/>
      <w:autoSpaceDE w:val="0"/>
      <w:autoSpaceDN w:val="0"/>
      <w:adjustRightInd w:val="0"/>
    </w:pPr>
    <w:rPr>
      <w:color w:val="000000"/>
      <w:sz w:val="24"/>
      <w:szCs w:val="24"/>
    </w:rPr>
  </w:style>
  <w:style w:type="paragraph" w:customStyle="1" w:styleId="12">
    <w:name w:val="列出段落1"/>
    <w:basedOn w:val="a"/>
    <w:qFormat/>
    <w:rsid w:val="00CF7C5F"/>
    <w:pPr>
      <w:ind w:firstLineChars="200" w:firstLine="420"/>
    </w:pPr>
    <w:rPr>
      <w:rFonts w:ascii="Calibri" w:hAnsi="Calibri"/>
      <w:szCs w:val="22"/>
    </w:rPr>
  </w:style>
  <w:style w:type="paragraph" w:customStyle="1" w:styleId="p17">
    <w:name w:val="p17"/>
    <w:basedOn w:val="a"/>
    <w:qFormat/>
    <w:rsid w:val="00CF7C5F"/>
    <w:pPr>
      <w:widowControl/>
      <w:snapToGrid w:val="0"/>
      <w:spacing w:line="315" w:lineRule="atLeast"/>
      <w:ind w:firstLine="420"/>
      <w:jc w:val="left"/>
    </w:pPr>
    <w:rPr>
      <w:rFonts w:ascii="宋体" w:hAnsi="宋体" w:cs="宋体"/>
      <w:kern w:val="0"/>
      <w:szCs w:val="21"/>
    </w:rPr>
  </w:style>
  <w:style w:type="paragraph" w:customStyle="1" w:styleId="Char11">
    <w:name w:val="Char1"/>
    <w:basedOn w:val="a"/>
    <w:qFormat/>
    <w:rsid w:val="00CF7C5F"/>
    <w:rPr>
      <w:rFonts w:ascii="Tahoma" w:hAnsi="Tahoma"/>
      <w:sz w:val="24"/>
      <w:szCs w:val="20"/>
    </w:rPr>
  </w:style>
  <w:style w:type="paragraph" w:customStyle="1" w:styleId="Y0">
    <w:name w:val="Y_一级条标题"/>
    <w:basedOn w:val="a"/>
    <w:next w:val="Y"/>
    <w:link w:val="YCharChar0"/>
    <w:qFormat/>
    <w:rsid w:val="00CF7C5F"/>
    <w:pPr>
      <w:widowControl/>
      <w:tabs>
        <w:tab w:val="left" w:pos="360"/>
      </w:tabs>
      <w:spacing w:beforeLines="50" w:afterLines="50" w:line="300" w:lineRule="auto"/>
      <w:outlineLvl w:val="1"/>
    </w:pPr>
    <w:rPr>
      <w:rFonts w:ascii="黑体" w:eastAsia="黑体" w:hAnsi="Calibri" w:hint="eastAsia"/>
      <w:kern w:val="0"/>
      <w:sz w:val="24"/>
      <w:szCs w:val="21"/>
    </w:rPr>
  </w:style>
  <w:style w:type="paragraph" w:customStyle="1" w:styleId="Chara">
    <w:name w:val="Char"/>
    <w:basedOn w:val="a"/>
    <w:qFormat/>
    <w:rsid w:val="00CF7C5F"/>
    <w:rPr>
      <w:rFonts w:ascii="仿宋_GB2312" w:eastAsia="仿宋_GB2312"/>
      <w:b/>
      <w:sz w:val="32"/>
      <w:szCs w:val="32"/>
    </w:rPr>
  </w:style>
  <w:style w:type="paragraph" w:customStyle="1" w:styleId="Style67">
    <w:name w:val="_Style 67"/>
    <w:uiPriority w:val="99"/>
    <w:unhideWhenUsed/>
    <w:qFormat/>
    <w:rsid w:val="00CF7C5F"/>
    <w:rPr>
      <w:kern w:val="2"/>
      <w:sz w:val="21"/>
      <w:szCs w:val="24"/>
    </w:rPr>
  </w:style>
  <w:style w:type="paragraph" w:customStyle="1" w:styleId="13">
    <w:name w:val="样式 标题 1 + 两端对齐"/>
    <w:basedOn w:val="2"/>
    <w:next w:val="2"/>
    <w:qFormat/>
    <w:rsid w:val="00CF7C5F"/>
    <w:pPr>
      <w:autoSpaceDE w:val="0"/>
      <w:autoSpaceDN w:val="0"/>
      <w:adjustRightInd w:val="0"/>
      <w:spacing w:line="240" w:lineRule="auto"/>
      <w:jc w:val="center"/>
    </w:pPr>
    <w:rPr>
      <w:rFonts w:ascii="汉鼎简细圆" w:eastAsia="宋体" w:hAnsi="Times New Roman" w:cs="宋体"/>
      <w:kern w:val="44"/>
      <w:sz w:val="28"/>
      <w:szCs w:val="20"/>
    </w:rPr>
  </w:style>
  <w:style w:type="paragraph" w:customStyle="1" w:styleId="CharCharCharCharCharCharCharCharCharCharCharChar1Char">
    <w:name w:val="Char Char Char Char Char Char Char Char Char Char Char Char1 Char"/>
    <w:basedOn w:val="a6"/>
    <w:qFormat/>
    <w:rsid w:val="00CF7C5F"/>
    <w:rPr>
      <w:rFonts w:ascii="Tahoma" w:hAnsi="Tahoma"/>
      <w:sz w:val="24"/>
    </w:rPr>
  </w:style>
  <w:style w:type="paragraph" w:styleId="afd">
    <w:name w:val="List Paragraph"/>
    <w:basedOn w:val="a"/>
    <w:qFormat/>
    <w:rsid w:val="00CF7C5F"/>
    <w:pPr>
      <w:ind w:firstLineChars="200" w:firstLine="420"/>
    </w:pPr>
    <w:rPr>
      <w:rFonts w:ascii="Calibri" w:hAnsi="Calibri"/>
      <w:szCs w:val="22"/>
    </w:rPr>
  </w:style>
  <w:style w:type="paragraph" w:customStyle="1" w:styleId="afe">
    <w:name w:val="表内文字"/>
    <w:basedOn w:val="a"/>
    <w:qFormat/>
    <w:rsid w:val="00CF7C5F"/>
    <w:pPr>
      <w:tabs>
        <w:tab w:val="left" w:pos="1418"/>
      </w:tabs>
      <w:spacing w:line="360" w:lineRule="auto"/>
      <w:jc w:val="center"/>
    </w:pPr>
    <w:rPr>
      <w:rFonts w:ascii="仿宋_GB2312" w:eastAsia="仿宋_GB2312"/>
      <w:spacing w:val="-20"/>
      <w:kern w:val="0"/>
      <w:sz w:val="24"/>
    </w:rPr>
  </w:style>
  <w:style w:type="paragraph" w:customStyle="1" w:styleId="xl24">
    <w:name w:val="xl24"/>
    <w:basedOn w:val="a"/>
    <w:qFormat/>
    <w:rsid w:val="00CF7C5F"/>
    <w:pPr>
      <w:widowControl/>
      <w:spacing w:beforeAutospacing="1" w:afterAutospacing="1"/>
      <w:jc w:val="center"/>
      <w:textAlignment w:val="center"/>
    </w:pPr>
    <w:rPr>
      <w:rFonts w:ascii="宋体" w:hAnsi="宋体"/>
      <w:kern w:val="0"/>
      <w:sz w:val="24"/>
    </w:rPr>
  </w:style>
  <w:style w:type="paragraph" w:customStyle="1" w:styleId="ListParagraph1">
    <w:name w:val="List Paragraph1"/>
    <w:basedOn w:val="a"/>
    <w:qFormat/>
    <w:rsid w:val="00CF7C5F"/>
    <w:pPr>
      <w:ind w:firstLineChars="200" w:firstLine="420"/>
    </w:pPr>
    <w:rPr>
      <w:rFonts w:ascii="Calibri" w:hAnsi="Calibri" w:cs="Calibri"/>
    </w:rPr>
  </w:style>
  <w:style w:type="paragraph" w:customStyle="1" w:styleId="Style74">
    <w:name w:val="_Style 74"/>
    <w:basedOn w:val="10"/>
    <w:next w:val="a"/>
    <w:qFormat/>
    <w:rsid w:val="00CF7C5F"/>
    <w:pPr>
      <w:widowControl/>
      <w:spacing w:line="276" w:lineRule="auto"/>
      <w:jc w:val="left"/>
      <w:outlineLvl w:val="9"/>
    </w:pPr>
    <w:rPr>
      <w:rFonts w:ascii="Cambria" w:hAnsi="Cambria"/>
      <w:color w:val="365F91"/>
      <w:kern w:val="0"/>
      <w:sz w:val="28"/>
      <w:szCs w:val="28"/>
    </w:rPr>
  </w:style>
  <w:style w:type="paragraph" w:customStyle="1" w:styleId="xl66">
    <w:name w:val="xl66"/>
    <w:basedOn w:val="a"/>
    <w:qFormat/>
    <w:rsid w:val="00CF7C5F"/>
    <w:pPr>
      <w:widowControl/>
      <w:pBdr>
        <w:left w:val="single" w:sz="4" w:space="0" w:color="auto"/>
        <w:bottom w:val="single" w:sz="4" w:space="0" w:color="auto"/>
      </w:pBdr>
      <w:spacing w:beforeAutospacing="1" w:afterAutospacing="1"/>
      <w:jc w:val="center"/>
    </w:pPr>
    <w:rPr>
      <w:rFonts w:ascii="宋体" w:hAnsi="宋体"/>
      <w:kern w:val="0"/>
      <w:sz w:val="24"/>
    </w:rPr>
  </w:style>
  <w:style w:type="paragraph" w:customStyle="1" w:styleId="ParaCharCharCharCharCharCharCharCharChar1CharCharCharChar">
    <w:name w:val="默认段落字体 Para Char Char Char Char Char Char Char Char Char1 Char Char Char Char"/>
    <w:basedOn w:val="a"/>
    <w:qFormat/>
    <w:rsid w:val="00CF7C5F"/>
    <w:rPr>
      <w:rFonts w:ascii="Tahoma" w:hAnsi="Tahoma"/>
      <w:sz w:val="24"/>
      <w:szCs w:val="20"/>
    </w:rPr>
  </w:style>
  <w:style w:type="paragraph" w:customStyle="1" w:styleId="Y1">
    <w:name w:val="Y_正文图标题"/>
    <w:basedOn w:val="a"/>
    <w:next w:val="Y"/>
    <w:link w:val="YCharChar1"/>
    <w:qFormat/>
    <w:rsid w:val="00CF7C5F"/>
    <w:pPr>
      <w:widowControl/>
      <w:spacing w:line="300" w:lineRule="auto"/>
      <w:jc w:val="center"/>
    </w:pPr>
    <w:rPr>
      <w:rFonts w:ascii="黑体" w:eastAsia="黑体" w:hAnsi="Calibri" w:hint="eastAsia"/>
      <w:kern w:val="0"/>
      <w:sz w:val="24"/>
      <w:szCs w:val="21"/>
    </w:rPr>
  </w:style>
  <w:style w:type="paragraph" w:customStyle="1" w:styleId="Char12">
    <w:name w:val="Char1"/>
    <w:basedOn w:val="a"/>
    <w:qFormat/>
    <w:rsid w:val="00CF7C5F"/>
    <w:rPr>
      <w:rFonts w:ascii="Tahoma" w:hAnsi="Tahoma"/>
      <w:sz w:val="24"/>
      <w:szCs w:val="20"/>
    </w:rPr>
  </w:style>
  <w:style w:type="paragraph" w:customStyle="1" w:styleId="14">
    <w:name w:val="普通(网站)1"/>
    <w:basedOn w:val="a"/>
    <w:qFormat/>
    <w:rsid w:val="00CF7C5F"/>
    <w:pPr>
      <w:widowControl/>
      <w:spacing w:before="100" w:beforeAutospacing="1" w:after="100" w:afterAutospacing="1"/>
      <w:jc w:val="left"/>
    </w:pPr>
    <w:rPr>
      <w:rFonts w:ascii="宋体" w:hAnsi="宋体" w:hint="eastAsia"/>
      <w:kern w:val="0"/>
      <w:sz w:val="24"/>
    </w:rPr>
  </w:style>
  <w:style w:type="paragraph" w:customStyle="1" w:styleId="p0">
    <w:name w:val="p0"/>
    <w:basedOn w:val="a"/>
    <w:qFormat/>
    <w:rsid w:val="00CF7C5F"/>
    <w:pPr>
      <w:widowControl/>
    </w:pPr>
    <w:rPr>
      <w:kern w:val="0"/>
      <w:szCs w:val="21"/>
    </w:rPr>
  </w:style>
  <w:style w:type="paragraph" w:customStyle="1" w:styleId="Style81">
    <w:name w:val="_Style 81"/>
    <w:basedOn w:val="a"/>
    <w:next w:val="a"/>
    <w:qFormat/>
    <w:rsid w:val="00CF7C5F"/>
    <w:pPr>
      <w:pBdr>
        <w:bottom w:val="single" w:sz="6" w:space="1" w:color="auto"/>
      </w:pBdr>
      <w:jc w:val="center"/>
    </w:pPr>
    <w:rPr>
      <w:rFonts w:ascii="Arial"/>
      <w:vanish/>
      <w:sz w:val="16"/>
    </w:rPr>
  </w:style>
  <w:style w:type="paragraph" w:customStyle="1" w:styleId="15">
    <w:name w:val="样式1"/>
    <w:basedOn w:val="4"/>
    <w:qFormat/>
    <w:rsid w:val="00CF7C5F"/>
  </w:style>
  <w:style w:type="paragraph" w:customStyle="1" w:styleId="aff">
    <w:name w:val="地址内"/>
    <w:basedOn w:val="a"/>
    <w:qFormat/>
    <w:rsid w:val="00CF7C5F"/>
    <w:rPr>
      <w:szCs w:val="20"/>
    </w:rPr>
  </w:style>
  <w:style w:type="paragraph" w:customStyle="1" w:styleId="f1">
    <w:name w:val="f1"/>
    <w:basedOn w:val="a"/>
    <w:qFormat/>
    <w:rsid w:val="00CF7C5F"/>
    <w:pPr>
      <w:widowControl/>
      <w:spacing w:beforeAutospacing="1" w:afterAutospacing="1"/>
      <w:jc w:val="center"/>
    </w:pPr>
    <w:rPr>
      <w:rFonts w:ascii="Helvetica" w:hAnsi="Helvetica" w:cs="Helvetica"/>
      <w:b/>
      <w:bCs/>
      <w:color w:val="FF8080"/>
      <w:spacing w:val="160"/>
      <w:kern w:val="0"/>
      <w:sz w:val="80"/>
      <w:szCs w:val="80"/>
    </w:rPr>
  </w:style>
  <w:style w:type="paragraph" w:customStyle="1" w:styleId="310">
    <w:name w:val="样式 标题 3 +1"/>
    <w:basedOn w:val="3"/>
    <w:qFormat/>
    <w:rsid w:val="00CF7C5F"/>
    <w:rPr>
      <w:kern w:val="0"/>
    </w:rPr>
  </w:style>
  <w:style w:type="paragraph" w:customStyle="1" w:styleId="big">
    <w:name w:val="big"/>
    <w:basedOn w:val="a"/>
    <w:qFormat/>
    <w:rsid w:val="00CF7C5F"/>
    <w:pPr>
      <w:widowControl/>
      <w:spacing w:beforeAutospacing="1" w:afterAutospacing="1"/>
      <w:jc w:val="left"/>
    </w:pPr>
    <w:rPr>
      <w:rFonts w:ascii="宋体" w:hAnsi="宋体"/>
      <w:kern w:val="0"/>
      <w:sz w:val="24"/>
    </w:rPr>
  </w:style>
  <w:style w:type="paragraph" w:customStyle="1" w:styleId="Style87">
    <w:name w:val="_Style 87"/>
    <w:basedOn w:val="a"/>
    <w:next w:val="a"/>
    <w:qFormat/>
    <w:rsid w:val="00CF7C5F"/>
    <w:pPr>
      <w:pBdr>
        <w:top w:val="single" w:sz="6" w:space="1" w:color="auto"/>
      </w:pBdr>
      <w:jc w:val="center"/>
    </w:pPr>
    <w:rPr>
      <w:rFonts w:ascii="Arial"/>
      <w:vanish/>
      <w:sz w:val="16"/>
    </w:rPr>
  </w:style>
  <w:style w:type="paragraph" w:customStyle="1" w:styleId="Y2">
    <w:name w:val="Y_二级条标题"/>
    <w:basedOn w:val="Y0"/>
    <w:next w:val="Y"/>
    <w:qFormat/>
    <w:rsid w:val="00CF7C5F"/>
    <w:pPr>
      <w:outlineLvl w:val="2"/>
    </w:pPr>
  </w:style>
  <w:style w:type="paragraph" w:customStyle="1" w:styleId="aff0">
    <w:name w:val="此正文"/>
    <w:basedOn w:val="a"/>
    <w:qFormat/>
    <w:rsid w:val="00CF7C5F"/>
    <w:pPr>
      <w:spacing w:line="360" w:lineRule="auto"/>
      <w:ind w:firstLineChars="200" w:firstLine="200"/>
    </w:pPr>
    <w:rPr>
      <w:sz w:val="24"/>
    </w:rPr>
  </w:style>
  <w:style w:type="paragraph" w:customStyle="1" w:styleId="aff1">
    <w:name w:val="证文"/>
    <w:basedOn w:val="a"/>
    <w:qFormat/>
    <w:rsid w:val="00CF7C5F"/>
    <w:pPr>
      <w:spacing w:line="360" w:lineRule="auto"/>
    </w:pPr>
    <w:rPr>
      <w:sz w:val="24"/>
      <w:szCs w:val="20"/>
    </w:rPr>
  </w:style>
  <w:style w:type="character" w:customStyle="1" w:styleId="m461">
    <w:name w:val="m_461"/>
    <w:qFormat/>
    <w:rsid w:val="00CF7C5F"/>
  </w:style>
  <w:style w:type="character" w:customStyle="1" w:styleId="m491">
    <w:name w:val="m_491"/>
    <w:qFormat/>
    <w:rsid w:val="00CF7C5F"/>
  </w:style>
  <w:style w:type="character" w:customStyle="1" w:styleId="YCharChar0">
    <w:name w:val="Y_一级条标题 Char Char"/>
    <w:link w:val="Y0"/>
    <w:qFormat/>
    <w:rsid w:val="00CF7C5F"/>
    <w:rPr>
      <w:rFonts w:ascii="黑体" w:eastAsia="黑体" w:hAnsi="Calibri" w:cs="黑体" w:hint="eastAsia"/>
      <w:sz w:val="24"/>
      <w:szCs w:val="21"/>
    </w:rPr>
  </w:style>
  <w:style w:type="character" w:customStyle="1" w:styleId="desc">
    <w:name w:val="desc"/>
    <w:basedOn w:val="a1"/>
    <w:qFormat/>
    <w:rsid w:val="00CF7C5F"/>
  </w:style>
  <w:style w:type="character" w:customStyle="1" w:styleId="3Char">
    <w:name w:val="标题 3 Char"/>
    <w:link w:val="3"/>
    <w:qFormat/>
    <w:rsid w:val="00CF7C5F"/>
    <w:rPr>
      <w:rFonts w:ascii="Calibri" w:hAnsi="Calibri"/>
      <w:b/>
      <w:bCs/>
      <w:kern w:val="2"/>
      <w:sz w:val="28"/>
      <w:szCs w:val="32"/>
    </w:rPr>
  </w:style>
  <w:style w:type="character" w:customStyle="1" w:styleId="ant-tree-switcher">
    <w:name w:val="ant-tree-switcher"/>
    <w:basedOn w:val="a1"/>
    <w:qFormat/>
    <w:rsid w:val="00CF7C5F"/>
  </w:style>
  <w:style w:type="character" w:customStyle="1" w:styleId="select">
    <w:name w:val="select"/>
    <w:qFormat/>
    <w:rsid w:val="00CF7C5F"/>
    <w:rPr>
      <w:color w:val="FFFFFF"/>
      <w:shd w:val="clear" w:color="auto" w:fill="3595F8"/>
    </w:rPr>
  </w:style>
  <w:style w:type="character" w:customStyle="1" w:styleId="ant-tree-iconloading">
    <w:name w:val="ant-tree-icon_loading"/>
    <w:qFormat/>
    <w:rsid w:val="00CF7C5F"/>
    <w:rPr>
      <w:shd w:val="clear" w:color="auto" w:fill="FFFFFF"/>
    </w:rPr>
  </w:style>
  <w:style w:type="character" w:customStyle="1" w:styleId="href-title">
    <w:name w:val="href-title"/>
    <w:basedOn w:val="a1"/>
    <w:qFormat/>
    <w:rsid w:val="00CF7C5F"/>
  </w:style>
  <w:style w:type="character" w:customStyle="1" w:styleId="Char3">
    <w:name w:val="尾注文本 Char"/>
    <w:link w:val="ac"/>
    <w:qFormat/>
    <w:rsid w:val="00CF7C5F"/>
    <w:rPr>
      <w:kern w:val="2"/>
      <w:sz w:val="21"/>
      <w:szCs w:val="24"/>
    </w:rPr>
  </w:style>
  <w:style w:type="character" w:customStyle="1" w:styleId="YCharChar">
    <w:name w:val="Y_段 Char Char"/>
    <w:link w:val="Y"/>
    <w:qFormat/>
    <w:rsid w:val="00CF7C5F"/>
    <w:rPr>
      <w:rFonts w:ascii="宋体" w:eastAsia="仿宋_GB2312" w:hAnsi="Calibri" w:cs="宋体" w:hint="eastAsia"/>
      <w:sz w:val="24"/>
      <w:szCs w:val="21"/>
    </w:rPr>
  </w:style>
  <w:style w:type="character" w:customStyle="1" w:styleId="current">
    <w:name w:val="current"/>
    <w:qFormat/>
    <w:rsid w:val="00CF7C5F"/>
    <w:rPr>
      <w:color w:val="FFFFFF"/>
      <w:bdr w:val="single" w:sz="6" w:space="0" w:color="197AFF"/>
      <w:shd w:val="clear" w:color="auto" w:fill="197AFF"/>
    </w:rPr>
  </w:style>
  <w:style w:type="character" w:customStyle="1" w:styleId="success">
    <w:name w:val="success"/>
    <w:qFormat/>
    <w:rsid w:val="00CF7C5F"/>
    <w:rPr>
      <w:color w:val="2DC12D"/>
    </w:rPr>
  </w:style>
  <w:style w:type="character" w:customStyle="1" w:styleId="mistake1">
    <w:name w:val="mistake1"/>
    <w:qFormat/>
    <w:rsid w:val="00CF7C5F"/>
    <w:rPr>
      <w:color w:val="CCCCCC"/>
      <w:sz w:val="24"/>
      <w:szCs w:val="24"/>
    </w:rPr>
  </w:style>
  <w:style w:type="character" w:customStyle="1" w:styleId="next-item">
    <w:name w:val="next-item"/>
    <w:qFormat/>
    <w:rsid w:val="00CF7C5F"/>
    <w:rPr>
      <w:color w:val="333333"/>
      <w:bdr w:val="single" w:sz="6" w:space="0" w:color="CCD0D6"/>
    </w:rPr>
  </w:style>
  <w:style w:type="character" w:customStyle="1" w:styleId="Charb">
    <w:name w:val="正文文本缩进 Char"/>
    <w:qFormat/>
    <w:rsid w:val="00CF7C5F"/>
    <w:rPr>
      <w:rFonts w:ascii="宋体" w:hAnsi="Courier New"/>
      <w:spacing w:val="-4"/>
      <w:kern w:val="2"/>
      <w:sz w:val="18"/>
    </w:rPr>
  </w:style>
  <w:style w:type="character" w:customStyle="1" w:styleId="7Char">
    <w:name w:val="标题 7 Char"/>
    <w:link w:val="7"/>
    <w:qFormat/>
    <w:rsid w:val="00CF7C5F"/>
    <w:rPr>
      <w:b/>
      <w:kern w:val="2"/>
      <w:sz w:val="21"/>
    </w:rPr>
  </w:style>
  <w:style w:type="character" w:customStyle="1" w:styleId="small2">
    <w:name w:val="small2"/>
    <w:qFormat/>
    <w:rsid w:val="00CF7C5F"/>
    <w:rPr>
      <w:sz w:val="21"/>
      <w:szCs w:val="21"/>
    </w:rPr>
  </w:style>
  <w:style w:type="character" w:customStyle="1" w:styleId="8Char">
    <w:name w:val="标题 8 Char"/>
    <w:link w:val="8"/>
    <w:qFormat/>
    <w:rsid w:val="00CF7C5F"/>
    <w:rPr>
      <w:rFonts w:ascii="Arial" w:eastAsia="黑体" w:hAnsi="Arial"/>
      <w:kern w:val="2"/>
      <w:sz w:val="21"/>
    </w:rPr>
  </w:style>
  <w:style w:type="character" w:customStyle="1" w:styleId="Char1">
    <w:name w:val="批注文字 Char1"/>
    <w:link w:val="a7"/>
    <w:qFormat/>
    <w:rsid w:val="00CF7C5F"/>
    <w:rPr>
      <w:kern w:val="2"/>
      <w:sz w:val="21"/>
      <w:szCs w:val="24"/>
    </w:rPr>
  </w:style>
  <w:style w:type="character" w:customStyle="1" w:styleId="Char13">
    <w:name w:val="纯文本 Char1"/>
    <w:qFormat/>
    <w:rsid w:val="00CF7C5F"/>
    <w:rPr>
      <w:rFonts w:ascii="宋体" w:eastAsia="宋体" w:hAnsi="Courier New" w:cs="Courier New" w:hint="eastAsia"/>
      <w:kern w:val="2"/>
      <w:sz w:val="21"/>
      <w:szCs w:val="21"/>
    </w:rPr>
  </w:style>
  <w:style w:type="character" w:customStyle="1" w:styleId="4Char">
    <w:name w:val="标题 4 Char"/>
    <w:link w:val="4"/>
    <w:qFormat/>
    <w:rsid w:val="00CF7C5F"/>
    <w:rPr>
      <w:rFonts w:ascii="Arial" w:eastAsia="黑体" w:hAnsi="Arial"/>
      <w:b/>
      <w:bCs/>
      <w:kern w:val="2"/>
      <w:sz w:val="28"/>
      <w:szCs w:val="28"/>
    </w:rPr>
  </w:style>
  <w:style w:type="character" w:customStyle="1" w:styleId="large">
    <w:name w:val="large"/>
    <w:qFormat/>
    <w:rsid w:val="00CF7C5F"/>
    <w:rPr>
      <w:color w:val="197AFF"/>
      <w:sz w:val="24"/>
      <w:szCs w:val="24"/>
    </w:rPr>
  </w:style>
  <w:style w:type="character" w:customStyle="1" w:styleId="right">
    <w:name w:val="right"/>
    <w:basedOn w:val="a1"/>
    <w:qFormat/>
    <w:rsid w:val="00CF7C5F"/>
  </w:style>
  <w:style w:type="character" w:customStyle="1" w:styleId="small">
    <w:name w:val="small"/>
    <w:qFormat/>
    <w:rsid w:val="00CF7C5F"/>
    <w:rPr>
      <w:color w:val="197AFF"/>
      <w:sz w:val="18"/>
      <w:szCs w:val="18"/>
    </w:rPr>
  </w:style>
  <w:style w:type="character" w:customStyle="1" w:styleId="checker-icon">
    <w:name w:val="checker-icon"/>
    <w:basedOn w:val="a1"/>
    <w:qFormat/>
    <w:rsid w:val="00CF7C5F"/>
  </w:style>
  <w:style w:type="character" w:customStyle="1" w:styleId="2Char0">
    <w:name w:val="正文文本 2 Char"/>
    <w:link w:val="23"/>
    <w:qFormat/>
    <w:rsid w:val="00CF7C5F"/>
    <w:rPr>
      <w:rFonts w:ascii="宋体" w:hAnsi="宋体"/>
      <w:color w:val="000000"/>
      <w:kern w:val="2"/>
      <w:sz w:val="24"/>
      <w:szCs w:val="24"/>
    </w:rPr>
  </w:style>
  <w:style w:type="character" w:customStyle="1" w:styleId="Char2">
    <w:name w:val="纯文本 Char2"/>
    <w:link w:val="aa"/>
    <w:qFormat/>
    <w:rsid w:val="00CF7C5F"/>
    <w:rPr>
      <w:rFonts w:ascii="宋体" w:eastAsia="宋体" w:hAnsi="Courier New" w:cs="宋体" w:hint="eastAsia"/>
      <w:sz w:val="21"/>
    </w:rPr>
  </w:style>
  <w:style w:type="character" w:customStyle="1" w:styleId="ant-tree-iconele">
    <w:name w:val="ant-tree-iconele"/>
    <w:basedOn w:val="a1"/>
    <w:qFormat/>
    <w:rsid w:val="00CF7C5F"/>
  </w:style>
  <w:style w:type="character" w:customStyle="1" w:styleId="1Char">
    <w:name w:val="标题 1 Char"/>
    <w:link w:val="10"/>
    <w:qFormat/>
    <w:rsid w:val="00CF7C5F"/>
    <w:rPr>
      <w:b/>
      <w:bCs/>
      <w:kern w:val="44"/>
      <w:sz w:val="30"/>
      <w:szCs w:val="44"/>
    </w:rPr>
  </w:style>
  <w:style w:type="character" w:customStyle="1" w:styleId="m391">
    <w:name w:val="m_391"/>
    <w:qFormat/>
    <w:rsid w:val="00CF7C5F"/>
  </w:style>
  <w:style w:type="character" w:customStyle="1" w:styleId="1H1h1Level1TopicHeadingH11H12H111H13H1Char">
    <w:name w:val="样式 标题 1合同标题卷标题H1h1Level 1 Topic HeadingH11H12H111H13H1... Char"/>
    <w:qFormat/>
    <w:rsid w:val="00CF7C5F"/>
    <w:rPr>
      <w:rFonts w:ascii="宋体" w:eastAsia="宋体" w:hAnsi="宋体"/>
      <w:b/>
      <w:bCs/>
      <w:kern w:val="44"/>
      <w:sz w:val="24"/>
      <w:szCs w:val="44"/>
      <w:lang w:val="en-US" w:eastAsia="zh-CN" w:bidi="ar-SA"/>
    </w:rPr>
  </w:style>
  <w:style w:type="character" w:customStyle="1" w:styleId="5Char">
    <w:name w:val="标题 5 Char"/>
    <w:link w:val="5"/>
    <w:qFormat/>
    <w:rsid w:val="00CF7C5F"/>
    <w:rPr>
      <w:b/>
      <w:bCs/>
      <w:kern w:val="2"/>
      <w:sz w:val="28"/>
      <w:szCs w:val="28"/>
    </w:rPr>
  </w:style>
  <w:style w:type="character" w:customStyle="1" w:styleId="ant-tree-checkbox">
    <w:name w:val="ant-tree-checkbox"/>
    <w:basedOn w:val="a1"/>
    <w:qFormat/>
    <w:rsid w:val="00CF7C5F"/>
  </w:style>
  <w:style w:type="character" w:customStyle="1" w:styleId="edui-clickable">
    <w:name w:val="edui-clickable"/>
    <w:qFormat/>
    <w:rsid w:val="00CF7C5F"/>
    <w:rPr>
      <w:color w:val="0000FF"/>
      <w:u w:val="single"/>
    </w:rPr>
  </w:style>
  <w:style w:type="character" w:customStyle="1" w:styleId="2Char2">
    <w:name w:val="正文文本缩进 2 Char"/>
    <w:qFormat/>
    <w:rsid w:val="00CF7C5F"/>
    <w:rPr>
      <w:rFonts w:ascii="仿宋_GB2312" w:hAnsi="宋体" w:cs="Arial"/>
      <w:b/>
      <w:bCs/>
      <w:color w:val="000000"/>
      <w:kern w:val="2"/>
      <w:sz w:val="24"/>
      <w:szCs w:val="24"/>
    </w:rPr>
  </w:style>
  <w:style w:type="character" w:customStyle="1" w:styleId="Char">
    <w:name w:val="正文文本 Char"/>
    <w:link w:val="a8"/>
    <w:qFormat/>
    <w:rsid w:val="00CF7C5F"/>
    <w:rPr>
      <w:kern w:val="2"/>
      <w:sz w:val="28"/>
      <w:szCs w:val="24"/>
    </w:rPr>
  </w:style>
  <w:style w:type="character" w:customStyle="1" w:styleId="z-Char">
    <w:name w:val="z-窗体底端 Char"/>
    <w:qFormat/>
    <w:rsid w:val="00CF7C5F"/>
    <w:rPr>
      <w:rFonts w:ascii="Arial" w:hAnsi="Arial" w:cs="Arial"/>
      <w:vanish/>
      <w:kern w:val="2"/>
      <w:sz w:val="16"/>
    </w:rPr>
  </w:style>
  <w:style w:type="character" w:customStyle="1" w:styleId="YCharChar1">
    <w:name w:val="Y_正文图标题 Char Char"/>
    <w:link w:val="Y1"/>
    <w:qFormat/>
    <w:rsid w:val="00CF7C5F"/>
    <w:rPr>
      <w:rFonts w:ascii="黑体" w:eastAsia="黑体" w:hAnsi="Calibri" w:cs="黑体" w:hint="eastAsia"/>
      <w:sz w:val="24"/>
      <w:szCs w:val="21"/>
    </w:rPr>
  </w:style>
  <w:style w:type="character" w:customStyle="1" w:styleId="m51">
    <w:name w:val="m_51"/>
    <w:qFormat/>
    <w:rsid w:val="00CF7C5F"/>
  </w:style>
  <w:style w:type="character" w:customStyle="1" w:styleId="Charc">
    <w:name w:val="纯文本 Char"/>
    <w:qFormat/>
    <w:rsid w:val="00CF7C5F"/>
    <w:rPr>
      <w:rFonts w:ascii="宋体" w:eastAsia="宋体" w:hAnsi="Courier New"/>
      <w:kern w:val="2"/>
      <w:sz w:val="24"/>
      <w:szCs w:val="24"/>
      <w:lang w:val="en-US" w:eastAsia="zh-CN" w:bidi="ar-SA"/>
    </w:rPr>
  </w:style>
  <w:style w:type="character" w:customStyle="1" w:styleId="mistake">
    <w:name w:val="mistake"/>
    <w:qFormat/>
    <w:rsid w:val="00CF7C5F"/>
    <w:rPr>
      <w:color w:val="CCCCCC"/>
      <w:sz w:val="24"/>
      <w:szCs w:val="24"/>
    </w:rPr>
  </w:style>
  <w:style w:type="character" w:customStyle="1" w:styleId="Chard">
    <w:name w:val="批注文字 Char"/>
    <w:qFormat/>
    <w:rsid w:val="00CF7C5F"/>
    <w:rPr>
      <w:kern w:val="2"/>
      <w:sz w:val="21"/>
      <w:szCs w:val="24"/>
    </w:rPr>
  </w:style>
  <w:style w:type="character" w:customStyle="1" w:styleId="3Char0">
    <w:name w:val="正文文本 3 Char"/>
    <w:link w:val="30"/>
    <w:qFormat/>
    <w:rsid w:val="00CF7C5F"/>
    <w:rPr>
      <w:rFonts w:eastAsia="仿宋_GB2312" w:hAnsi="宋体"/>
      <w:b/>
      <w:bCs/>
      <w:kern w:val="2"/>
      <w:sz w:val="24"/>
    </w:rPr>
  </w:style>
  <w:style w:type="character" w:customStyle="1" w:styleId="Char10">
    <w:name w:val="正文文本缩进 Char1"/>
    <w:link w:val="a9"/>
    <w:qFormat/>
    <w:rsid w:val="00CF7C5F"/>
    <w:rPr>
      <w:kern w:val="2"/>
      <w:sz w:val="21"/>
      <w:szCs w:val="24"/>
    </w:rPr>
  </w:style>
  <w:style w:type="character" w:customStyle="1" w:styleId="edui-unclickable">
    <w:name w:val="edui-unclickable"/>
    <w:qFormat/>
    <w:rsid w:val="00CF7C5F"/>
    <w:rPr>
      <w:color w:val="808080"/>
    </w:rPr>
  </w:style>
  <w:style w:type="character" w:customStyle="1" w:styleId="Char5">
    <w:name w:val="页脚 Char"/>
    <w:link w:val="ae"/>
    <w:qFormat/>
    <w:rsid w:val="00CF7C5F"/>
    <w:rPr>
      <w:rFonts w:eastAsia="黑体"/>
      <w:snapToGrid w:val="0"/>
      <w:sz w:val="18"/>
      <w:szCs w:val="18"/>
      <w:lang w:val="en-US" w:eastAsia="zh-CN" w:bidi="ar-SA"/>
    </w:rPr>
  </w:style>
  <w:style w:type="character" w:customStyle="1" w:styleId="ant-select-tree-iconele">
    <w:name w:val="ant-select-tree-iconele"/>
    <w:basedOn w:val="a1"/>
    <w:qFormat/>
    <w:rsid w:val="00CF7C5F"/>
  </w:style>
  <w:style w:type="character" w:customStyle="1" w:styleId="ant-select-tree-switcher">
    <w:name w:val="ant-select-tree-switcher"/>
    <w:basedOn w:val="a1"/>
    <w:qFormat/>
    <w:rsid w:val="00CF7C5F"/>
  </w:style>
  <w:style w:type="character" w:customStyle="1" w:styleId="supplier-tips">
    <w:name w:val="supplier-tips"/>
    <w:qFormat/>
    <w:rsid w:val="00CF7C5F"/>
    <w:rPr>
      <w:color w:val="FE0322"/>
    </w:rPr>
  </w:style>
  <w:style w:type="character" w:customStyle="1" w:styleId="Char4">
    <w:name w:val="批注框文本 Char"/>
    <w:link w:val="ad"/>
    <w:qFormat/>
    <w:rsid w:val="00CF7C5F"/>
    <w:rPr>
      <w:kern w:val="2"/>
      <w:sz w:val="18"/>
      <w:szCs w:val="18"/>
    </w:rPr>
  </w:style>
  <w:style w:type="character" w:customStyle="1" w:styleId="ant-form-item-children1">
    <w:name w:val="ant-form-item-children1"/>
    <w:basedOn w:val="a1"/>
    <w:qFormat/>
    <w:rsid w:val="00CF7C5F"/>
  </w:style>
  <w:style w:type="character" w:customStyle="1" w:styleId="Char0">
    <w:name w:val="日期 Char"/>
    <w:link w:val="ab"/>
    <w:qFormat/>
    <w:rsid w:val="00CF7C5F"/>
    <w:rPr>
      <w:rFonts w:eastAsia="楷体_GB2312"/>
      <w:kern w:val="2"/>
      <w:sz w:val="32"/>
    </w:rPr>
  </w:style>
  <w:style w:type="character" w:customStyle="1" w:styleId="Char7">
    <w:name w:val="脚注文本 Char"/>
    <w:link w:val="af1"/>
    <w:qFormat/>
    <w:rsid w:val="00CF7C5F"/>
    <w:rPr>
      <w:kern w:val="2"/>
      <w:sz w:val="18"/>
      <w:szCs w:val="18"/>
    </w:rPr>
  </w:style>
  <w:style w:type="character" w:customStyle="1" w:styleId="3Char1">
    <w:name w:val="正文文本缩进 3 Char"/>
    <w:link w:val="33"/>
    <w:qFormat/>
    <w:rsid w:val="00CF7C5F"/>
    <w:rPr>
      <w:rFonts w:ascii="仿宋_GB2312" w:eastAsia="仿宋_GB2312" w:hAnsi="宋体"/>
      <w:color w:val="000000"/>
      <w:kern w:val="2"/>
      <w:sz w:val="24"/>
      <w:szCs w:val="24"/>
    </w:rPr>
  </w:style>
  <w:style w:type="character" w:customStyle="1" w:styleId="z-Char0">
    <w:name w:val="z-窗体顶端 Char"/>
    <w:qFormat/>
    <w:rsid w:val="00CF7C5F"/>
    <w:rPr>
      <w:rFonts w:ascii="Arial" w:hAnsi="Arial" w:cs="Arial" w:hint="default"/>
      <w:vanish/>
      <w:kern w:val="2"/>
      <w:sz w:val="16"/>
    </w:rPr>
  </w:style>
  <w:style w:type="character" w:customStyle="1" w:styleId="2Char1">
    <w:name w:val="正文文本缩进 2 Char1"/>
    <w:link w:val="21"/>
    <w:qFormat/>
    <w:rsid w:val="00CF7C5F"/>
    <w:rPr>
      <w:rFonts w:ascii="仿宋_GB2312" w:eastAsia="仿宋_GB2312" w:hAnsi="宋体" w:cs="Arial" w:hint="eastAsia"/>
      <w:b/>
      <w:color w:val="000000"/>
      <w:kern w:val="2"/>
      <w:sz w:val="24"/>
      <w:szCs w:val="24"/>
    </w:rPr>
  </w:style>
  <w:style w:type="character" w:customStyle="1" w:styleId="danger">
    <w:name w:val="danger"/>
    <w:qFormat/>
    <w:rsid w:val="00CF7C5F"/>
    <w:rPr>
      <w:color w:val="FF2200"/>
    </w:rPr>
  </w:style>
  <w:style w:type="character" w:customStyle="1" w:styleId="mistske">
    <w:name w:val="mistske"/>
    <w:qFormat/>
    <w:rsid w:val="00CF7C5F"/>
    <w:rPr>
      <w:color w:val="CCCCCC"/>
      <w:sz w:val="21"/>
      <w:szCs w:val="21"/>
    </w:rPr>
  </w:style>
  <w:style w:type="character" w:customStyle="1" w:styleId="search">
    <w:name w:val="search"/>
    <w:basedOn w:val="a1"/>
    <w:qFormat/>
    <w:rsid w:val="00CF7C5F"/>
  </w:style>
  <w:style w:type="character" w:customStyle="1" w:styleId="9Char">
    <w:name w:val="标题 9 Char"/>
    <w:link w:val="9"/>
    <w:qFormat/>
    <w:rsid w:val="00CF7C5F"/>
    <w:rPr>
      <w:rFonts w:ascii="Arial" w:eastAsia="黑体" w:hAnsi="Arial"/>
      <w:kern w:val="2"/>
      <w:sz w:val="21"/>
    </w:rPr>
  </w:style>
  <w:style w:type="character" w:customStyle="1" w:styleId="font14zd">
    <w:name w:val="font14zd"/>
    <w:basedOn w:val="a1"/>
    <w:qFormat/>
    <w:rsid w:val="00CF7C5F"/>
  </w:style>
  <w:style w:type="character" w:customStyle="1" w:styleId="m171">
    <w:name w:val="m_171"/>
    <w:qFormat/>
    <w:rsid w:val="00CF7C5F"/>
  </w:style>
  <w:style w:type="character" w:customStyle="1" w:styleId="small1">
    <w:name w:val="small1"/>
    <w:qFormat/>
    <w:rsid w:val="00CF7C5F"/>
    <w:rPr>
      <w:sz w:val="18"/>
      <w:szCs w:val="18"/>
    </w:rPr>
  </w:style>
  <w:style w:type="character" w:customStyle="1" w:styleId="6Char">
    <w:name w:val="标题 6 Char"/>
    <w:link w:val="6"/>
    <w:qFormat/>
    <w:rsid w:val="00CF7C5F"/>
    <w:rPr>
      <w:rFonts w:ascii="Arial" w:eastAsia="黑体" w:hAnsi="Arial"/>
      <w:b/>
      <w:kern w:val="2"/>
      <w:sz w:val="21"/>
    </w:rPr>
  </w:style>
  <w:style w:type="character" w:customStyle="1" w:styleId="Char8">
    <w:name w:val="批注主题 Char"/>
    <w:link w:val="af4"/>
    <w:uiPriority w:val="99"/>
    <w:semiHidden/>
    <w:qFormat/>
    <w:rsid w:val="00CF7C5F"/>
    <w:rPr>
      <w:b/>
      <w:bCs/>
      <w:kern w:val="2"/>
      <w:sz w:val="21"/>
      <w:szCs w:val="24"/>
    </w:rPr>
  </w:style>
  <w:style w:type="character" w:customStyle="1" w:styleId="2Char">
    <w:name w:val="标题 2 Char"/>
    <w:link w:val="2"/>
    <w:qFormat/>
    <w:rsid w:val="00CF7C5F"/>
    <w:rPr>
      <w:rFonts w:ascii="Arial" w:eastAsia="黑体" w:hAnsi="Arial"/>
      <w:b/>
      <w:bCs/>
      <w:kern w:val="2"/>
      <w:sz w:val="32"/>
      <w:szCs w:val="32"/>
    </w:rPr>
  </w:style>
  <w:style w:type="character" w:customStyle="1" w:styleId="search1">
    <w:name w:val="search1"/>
    <w:basedOn w:val="a1"/>
    <w:qFormat/>
    <w:rsid w:val="00CF7C5F"/>
  </w:style>
  <w:style w:type="character" w:customStyle="1" w:styleId="16">
    <w:name w:val="纯文本 字符1"/>
    <w:qFormat/>
    <w:rsid w:val="00CF7C5F"/>
    <w:rPr>
      <w:rFonts w:ascii="等线" w:eastAsia="等线" w:hAnsi="Courier New" w:cs="Courier New"/>
      <w:kern w:val="2"/>
      <w:sz w:val="21"/>
    </w:rPr>
  </w:style>
  <w:style w:type="character" w:customStyle="1" w:styleId="ant-select-tree-checkbox2">
    <w:name w:val="ant-select-tree-checkbox2"/>
    <w:basedOn w:val="a1"/>
    <w:qFormat/>
    <w:rsid w:val="00CF7C5F"/>
  </w:style>
  <w:style w:type="character" w:customStyle="1" w:styleId="m01">
    <w:name w:val="m_01"/>
    <w:qFormat/>
    <w:rsid w:val="00CF7C5F"/>
  </w:style>
  <w:style w:type="character" w:customStyle="1" w:styleId="Char6">
    <w:name w:val="页眉 Char"/>
    <w:link w:val="af"/>
    <w:qFormat/>
    <w:rsid w:val="00CF7C5F"/>
    <w:rPr>
      <w:rFonts w:eastAsia="仿宋_GB2312"/>
      <w:kern w:val="2"/>
      <w:sz w:val="18"/>
    </w:rPr>
  </w:style>
  <w:style w:type="character" w:customStyle="1" w:styleId="caret">
    <w:name w:val="caret"/>
    <w:basedOn w:val="a1"/>
    <w:qFormat/>
    <w:rsid w:val="00CF7C5F"/>
  </w:style>
  <w:style w:type="paragraph" w:customStyle="1" w:styleId="aff2">
    <w:name w:val="表"/>
    <w:basedOn w:val="a"/>
    <w:qFormat/>
    <w:rsid w:val="003F15E5"/>
    <w:pPr>
      <w:spacing w:line="360" w:lineRule="auto"/>
    </w:pPr>
    <w:rPr>
      <w:rFonts w:cs="Garamond"/>
      <w:b/>
      <w:bCs/>
      <w:color w:val="FF0000"/>
      <w:szCs w:val="20"/>
    </w:rPr>
  </w:style>
  <w:style w:type="paragraph" w:customStyle="1" w:styleId="aff3">
    <w:name w:val="主体"/>
    <w:basedOn w:val="a"/>
    <w:link w:val="CharChar"/>
    <w:qFormat/>
    <w:rsid w:val="00AB4EF3"/>
    <w:pPr>
      <w:spacing w:line="360" w:lineRule="auto"/>
      <w:ind w:firstLineChars="200" w:firstLine="480"/>
    </w:pPr>
    <w:rPr>
      <w:rFonts w:ascii="宋体" w:hAnsi="宋体"/>
      <w:kern w:val="58"/>
      <w:sz w:val="24"/>
    </w:rPr>
  </w:style>
  <w:style w:type="paragraph" w:customStyle="1" w:styleId="aff4">
    <w:name w:val="表格文字"/>
    <w:basedOn w:val="a"/>
    <w:link w:val="CharChar0"/>
    <w:qFormat/>
    <w:rsid w:val="00AB4EF3"/>
    <w:pPr>
      <w:jc w:val="left"/>
    </w:pPr>
    <w:rPr>
      <w:rFonts w:ascii="宋体" w:hAnsi="宋体"/>
      <w:bCs/>
      <w:spacing w:val="-4"/>
      <w:kern w:val="0"/>
      <w:sz w:val="32"/>
      <w:szCs w:val="32"/>
      <w:lang w:val="zh-CN"/>
    </w:rPr>
  </w:style>
  <w:style w:type="paragraph" w:customStyle="1" w:styleId="26">
    <w:name w:val="表格文字2"/>
    <w:basedOn w:val="aff4"/>
    <w:qFormat/>
    <w:rsid w:val="00AB4EF3"/>
    <w:pPr>
      <w:jc w:val="both"/>
    </w:pPr>
  </w:style>
  <w:style w:type="character" w:customStyle="1" w:styleId="CharChar0">
    <w:name w:val="表格文字 Char Char"/>
    <w:link w:val="aff4"/>
    <w:rsid w:val="00AB4EF3"/>
    <w:rPr>
      <w:rFonts w:ascii="宋体" w:hAnsi="宋体"/>
      <w:bCs/>
      <w:spacing w:val="-4"/>
      <w:sz w:val="32"/>
      <w:szCs w:val="32"/>
      <w:lang w:val="zh-CN"/>
    </w:rPr>
  </w:style>
  <w:style w:type="character" w:customStyle="1" w:styleId="CharChar">
    <w:name w:val="主体 Char Char"/>
    <w:link w:val="aff3"/>
    <w:rsid w:val="00AB4EF3"/>
    <w:rPr>
      <w:rFonts w:ascii="宋体" w:hAnsi="宋体"/>
      <w:kern w:val="58"/>
      <w:sz w:val="24"/>
      <w:szCs w:val="24"/>
    </w:rPr>
  </w:style>
  <w:style w:type="character" w:customStyle="1" w:styleId="font01">
    <w:name w:val="font01"/>
    <w:qFormat/>
    <w:rsid w:val="00CD3AA4"/>
    <w:rPr>
      <w:rFonts w:ascii="宋体" w:eastAsia="宋体" w:hAnsi="宋体" w:cs="宋体" w:hint="eastAsia"/>
      <w:b/>
      <w:color w:val="333333"/>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4431090-AC58-4C57-82F2-114DDDC96A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55</Pages>
  <Words>26637</Words>
  <Characters>4310</Characters>
  <Application>Microsoft Office Word</Application>
  <DocSecurity>0</DocSecurity>
  <Lines>35</Lines>
  <Paragraphs>61</Paragraphs>
  <ScaleCrop>false</ScaleCrop>
  <Company>青鸟杭办</Company>
  <LinksUpToDate>false</LinksUpToDate>
  <CharactersWithSpaces>30886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宁波市鄞州区城区内河管理处工程项目设计单位年度资格入围</dc:title>
  <dc:creator>黄旭明</dc:creator>
  <cp:lastModifiedBy>宁波国际投资咨询有限公司</cp:lastModifiedBy>
  <cp:revision>32</cp:revision>
  <cp:lastPrinted>2020-08-31T02:50:00Z</cp:lastPrinted>
  <dcterms:created xsi:type="dcterms:W3CDTF">2018-12-12T11:49:00Z</dcterms:created>
  <dcterms:modified xsi:type="dcterms:W3CDTF">2020-09-02T03:07:00Z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