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7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41"/>
        <w:gridCol w:w="1295"/>
        <w:gridCol w:w="1173"/>
        <w:gridCol w:w="641"/>
        <w:gridCol w:w="1007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采购人名称：浙江工商大学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地址：浙江省杭州市江干区学正街18号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联系人：王老师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联系方法：0571-28008654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54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29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41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07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浙江浙科仪器设备有限公司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杭州市拱墅区登云路518号恒策西城时代中心2幢1811室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超低温冰箱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海尔；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DW-86L338J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旋片泵</w:t>
            </w:r>
          </w:p>
        </w:tc>
        <w:tc>
          <w:tcPr>
            <w:tcW w:w="11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爱德华；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E2M18</w:t>
            </w:r>
          </w:p>
        </w:tc>
        <w:tc>
          <w:tcPr>
            <w:tcW w:w="6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32000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浙江浙科仪器设备有限公司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杭州市拱墅区登云路518号恒策西城时代中心2幢1811室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  <w:lang w:eastAsia="zh-CN" w:bidi="ar"/>
              </w:rPr>
              <w:t>气相色谱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岛津；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Nexis GC-2030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279800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服务费：</w:t>
      </w:r>
    </w:p>
    <w:p>
      <w:pPr>
        <w:rPr>
          <w:rFonts w:hint="default" w:cs="Arial"/>
          <w:color w:val="000000"/>
          <w:lang w:val="en-US" w:eastAsia="zh-CN"/>
        </w:rPr>
      </w:pPr>
      <w:r>
        <w:rPr>
          <w:rFonts w:hint="eastAsia" w:cs="Arial"/>
          <w:color w:val="000000"/>
          <w:lang w:val="en-US" w:eastAsia="zh-CN"/>
        </w:rPr>
        <w:t>标项一：3168元</w:t>
      </w:r>
    </w:p>
    <w:p>
      <w:pPr>
        <w:rPr>
          <w:rFonts w:hint="default" w:cs="Arial"/>
          <w:color w:val="000000"/>
          <w:lang w:val="en-US" w:eastAsia="zh-CN"/>
        </w:rPr>
      </w:pPr>
      <w:r>
        <w:rPr>
          <w:rFonts w:hint="eastAsia" w:cs="Arial"/>
          <w:color w:val="000000"/>
          <w:lang w:val="en-US" w:eastAsia="zh-CN"/>
        </w:rPr>
        <w:t>标项二：2937元</w:t>
      </w:r>
      <w:bookmarkStart w:id="0" w:name="_GoBack"/>
      <w:bookmarkEnd w:id="0"/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6"/>
        <w:tblW w:w="858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  <w:gridCol w:w="4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按单标项计算中标金额（万元）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1.05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，不足贰仟元按贰仟元收取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CCD1496"/>
    <w:rsid w:val="1DBA16F2"/>
    <w:rsid w:val="260D55AF"/>
    <w:rsid w:val="26674EA7"/>
    <w:rsid w:val="29C56F8A"/>
    <w:rsid w:val="2CA17799"/>
    <w:rsid w:val="2E5F2873"/>
    <w:rsid w:val="30FF593C"/>
    <w:rsid w:val="33435911"/>
    <w:rsid w:val="33CA2A69"/>
    <w:rsid w:val="381E723A"/>
    <w:rsid w:val="3BC54CD3"/>
    <w:rsid w:val="3C5A154F"/>
    <w:rsid w:val="3FBA15A9"/>
    <w:rsid w:val="40D06D52"/>
    <w:rsid w:val="40DF1FDC"/>
    <w:rsid w:val="42B66677"/>
    <w:rsid w:val="42D86046"/>
    <w:rsid w:val="43CA6DA3"/>
    <w:rsid w:val="46731869"/>
    <w:rsid w:val="4AB65F6E"/>
    <w:rsid w:val="4D011D54"/>
    <w:rsid w:val="4E2F1370"/>
    <w:rsid w:val="54B86E47"/>
    <w:rsid w:val="55995892"/>
    <w:rsid w:val="58AB3463"/>
    <w:rsid w:val="5D2E3E79"/>
    <w:rsid w:val="5D373137"/>
    <w:rsid w:val="62243F24"/>
    <w:rsid w:val="62B20295"/>
    <w:rsid w:val="63030D36"/>
    <w:rsid w:val="68E75446"/>
    <w:rsid w:val="68FB197A"/>
    <w:rsid w:val="69DF21C6"/>
    <w:rsid w:val="747554D6"/>
    <w:rsid w:val="75857CFA"/>
    <w:rsid w:val="75F1252D"/>
    <w:rsid w:val="76DD2F54"/>
    <w:rsid w:val="778A13E0"/>
    <w:rsid w:val="77EC3635"/>
    <w:rsid w:val="79FA3A68"/>
    <w:rsid w:val="7A507C4B"/>
    <w:rsid w:val="7B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Administrator</cp:lastModifiedBy>
  <dcterms:modified xsi:type="dcterms:W3CDTF">2019-07-16T03:35:04Z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