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7"/>
        <w:tblW w:w="9300" w:type="dxa"/>
        <w:tblInd w:w="-38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109"/>
        <w:gridCol w:w="2496"/>
        <w:gridCol w:w="1077"/>
        <w:gridCol w:w="682"/>
        <w:gridCol w:w="12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3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textAlignment w:val="auto"/>
            </w:pPr>
            <w:r>
              <w:rPr>
                <w:rFonts w:hint="eastAsia"/>
              </w:rPr>
              <w:t>采购人：</w:t>
            </w:r>
            <w:r>
              <w:rPr>
                <w:rFonts w:hint="eastAsia"/>
                <w:lang w:eastAsia="zh-CN"/>
              </w:rPr>
              <w:t>中国美术学院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地址：杭州市南山路218号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联系人：吴老师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textAlignment w:val="auto"/>
            </w:pPr>
            <w:r>
              <w:rPr>
                <w:rFonts w:hint="eastAsia"/>
              </w:rPr>
              <w:t>联系方式：0571-87164696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95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标项序号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2496" w:type="dxa"/>
            <w:vAlign w:val="center"/>
          </w:tcPr>
          <w:p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1077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682" w:type="dxa"/>
            <w:vAlign w:val="center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lang w:val="en-US" w:eastAsia="zh-CN"/>
              </w:rPr>
              <w:t>总</w:t>
            </w:r>
            <w:r>
              <w:rPr>
                <w:rFonts w:hint="eastAsia" w:cs="Arial"/>
                <w:color w:val="000000"/>
              </w:rPr>
              <w:t>价（元）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695" w:type="dxa"/>
            <w:vAlign w:val="center"/>
          </w:tcPr>
          <w:p>
            <w:pPr>
              <w:jc w:val="both"/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1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hint="eastAsia" w:cs="Arial"/>
                <w:color w:val="000000"/>
                <w:lang w:eastAsia="zh-CN"/>
              </w:rPr>
            </w:pPr>
            <w:r>
              <w:rPr>
                <w:rFonts w:hint="eastAsia" w:cs="Arial"/>
                <w:color w:val="000000"/>
                <w:lang w:eastAsia="zh-CN"/>
              </w:rPr>
              <w:t>中国教育图书进出口有限公司；</w:t>
            </w:r>
          </w:p>
          <w:p>
            <w:pPr>
              <w:rPr>
                <w:rFonts w:hint="default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北京市海淀区亮甲店130号</w:t>
            </w:r>
          </w:p>
        </w:tc>
        <w:tc>
          <w:tcPr>
            <w:tcW w:w="2496" w:type="dxa"/>
            <w:vAlign w:val="center"/>
          </w:tcPr>
          <w:p>
            <w:pPr>
              <w:rPr>
                <w:rFonts w:hint="eastAsia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《艺术与人文科学引文索引 A&amp;HCI》</w:t>
            </w:r>
          </w:p>
        </w:tc>
        <w:tc>
          <w:tcPr>
            <w:tcW w:w="1077" w:type="dxa"/>
            <w:vAlign w:val="center"/>
          </w:tcPr>
          <w:p>
            <w:pPr>
              <w:jc w:val="both"/>
              <w:rPr>
                <w:rFonts w:hint="default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/</w:t>
            </w:r>
          </w:p>
        </w:tc>
        <w:tc>
          <w:tcPr>
            <w:tcW w:w="682" w:type="dxa"/>
            <w:vAlign w:val="center"/>
          </w:tcPr>
          <w:p>
            <w:pPr>
              <w:jc w:val="both"/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/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540000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695" w:type="dxa"/>
            <w:vAlign w:val="center"/>
          </w:tcPr>
          <w:p>
            <w:pPr>
              <w:jc w:val="both"/>
              <w:rPr>
                <w:rFonts w:hint="default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2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hint="eastAsia" w:cs="Arial"/>
                <w:color w:val="000000"/>
                <w:lang w:eastAsia="zh-CN"/>
              </w:rPr>
            </w:pPr>
            <w:r>
              <w:rPr>
                <w:rFonts w:hint="eastAsia" w:cs="Arial"/>
                <w:color w:val="000000"/>
                <w:lang w:eastAsia="zh-CN"/>
              </w:rPr>
              <w:t>中国教育图书进出口有限公司；</w:t>
            </w:r>
          </w:p>
          <w:p>
            <w:pPr>
              <w:rPr>
                <w:rFonts w:hint="eastAsia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北京市海淀区亮甲店130号</w:t>
            </w:r>
          </w:p>
        </w:tc>
        <w:tc>
          <w:tcPr>
            <w:tcW w:w="2496" w:type="dxa"/>
            <w:vAlign w:val="center"/>
          </w:tcPr>
          <w:p>
            <w:pPr>
              <w:rPr>
                <w:rFonts w:hint="eastAsia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Art, Design &amp; Architecture  Collection》</w:t>
            </w:r>
          </w:p>
        </w:tc>
        <w:tc>
          <w:tcPr>
            <w:tcW w:w="1077" w:type="dxa"/>
            <w:vAlign w:val="center"/>
          </w:tcPr>
          <w:p>
            <w:pPr>
              <w:jc w:val="both"/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/</w:t>
            </w:r>
          </w:p>
        </w:tc>
        <w:tc>
          <w:tcPr>
            <w:tcW w:w="682" w:type="dxa"/>
            <w:vAlign w:val="center"/>
          </w:tcPr>
          <w:p>
            <w:pPr>
              <w:jc w:val="both"/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/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148500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695" w:type="dxa"/>
            <w:vAlign w:val="center"/>
          </w:tcPr>
          <w:p>
            <w:pPr>
              <w:jc w:val="both"/>
              <w:rPr>
                <w:rFonts w:hint="default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3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hint="eastAsia" w:cs="Arial"/>
                <w:color w:val="000000"/>
                <w:lang w:eastAsia="zh-CN"/>
              </w:rPr>
            </w:pPr>
            <w:r>
              <w:rPr>
                <w:rFonts w:hint="eastAsia" w:cs="Arial"/>
                <w:color w:val="000000"/>
                <w:lang w:eastAsia="zh-CN"/>
              </w:rPr>
              <w:t>中国教育图书进出口有限公司；</w:t>
            </w:r>
          </w:p>
          <w:p>
            <w:pPr>
              <w:rPr>
                <w:rFonts w:hint="eastAsia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北京市海淀区亮甲店130号</w:t>
            </w:r>
          </w:p>
        </w:tc>
        <w:tc>
          <w:tcPr>
            <w:tcW w:w="2496" w:type="dxa"/>
            <w:vAlign w:val="center"/>
          </w:tcPr>
          <w:p>
            <w:pPr>
              <w:rPr>
                <w:rFonts w:hint="eastAsia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《Art &amp; Architecture Source》+《Avery 建筑期刊索引》</w:t>
            </w:r>
          </w:p>
        </w:tc>
        <w:tc>
          <w:tcPr>
            <w:tcW w:w="1077" w:type="dxa"/>
            <w:vAlign w:val="center"/>
          </w:tcPr>
          <w:p>
            <w:pPr>
              <w:jc w:val="both"/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/</w:t>
            </w:r>
          </w:p>
        </w:tc>
        <w:tc>
          <w:tcPr>
            <w:tcW w:w="682" w:type="dxa"/>
            <w:vAlign w:val="center"/>
          </w:tcPr>
          <w:p>
            <w:pPr>
              <w:jc w:val="both"/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/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276500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695" w:type="dxa"/>
            <w:vAlign w:val="center"/>
          </w:tcPr>
          <w:p>
            <w:pPr>
              <w:jc w:val="both"/>
              <w:rPr>
                <w:rFonts w:hint="default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4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hint="eastAsia" w:cs="Arial"/>
                <w:color w:val="000000"/>
                <w:lang w:eastAsia="zh-CN"/>
              </w:rPr>
            </w:pPr>
            <w:r>
              <w:rPr>
                <w:rFonts w:hint="eastAsia" w:cs="Arial"/>
                <w:color w:val="000000"/>
                <w:lang w:eastAsia="zh-CN"/>
              </w:rPr>
              <w:t>达帛商务咨询（上海）有限公司；</w:t>
            </w:r>
          </w:p>
          <w:p>
            <w:pPr>
              <w:rPr>
                <w:rFonts w:hint="default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上海长宁区遵义路100号虹桥南丰城B幢2006-10室</w:t>
            </w:r>
          </w:p>
        </w:tc>
        <w:tc>
          <w:tcPr>
            <w:tcW w:w="2496" w:type="dxa"/>
            <w:vAlign w:val="center"/>
          </w:tcPr>
          <w:p>
            <w:pPr>
              <w:rPr>
                <w:rFonts w:hint="eastAsia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《WGSN世界时尚资讯网》</w:t>
            </w:r>
          </w:p>
        </w:tc>
        <w:tc>
          <w:tcPr>
            <w:tcW w:w="1077" w:type="dxa"/>
            <w:vAlign w:val="center"/>
          </w:tcPr>
          <w:p>
            <w:pPr>
              <w:jc w:val="both"/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/</w:t>
            </w:r>
          </w:p>
        </w:tc>
        <w:tc>
          <w:tcPr>
            <w:tcW w:w="682" w:type="dxa"/>
            <w:vAlign w:val="center"/>
          </w:tcPr>
          <w:p>
            <w:pPr>
              <w:jc w:val="both"/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/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448500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695" w:type="dxa"/>
            <w:vAlign w:val="center"/>
          </w:tcPr>
          <w:p>
            <w:pPr>
              <w:jc w:val="both"/>
              <w:rPr>
                <w:rFonts w:hint="default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5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hint="eastAsia" w:cs="Arial"/>
                <w:color w:val="000000"/>
                <w:lang w:eastAsia="zh-CN"/>
              </w:rPr>
            </w:pPr>
            <w:r>
              <w:rPr>
                <w:rFonts w:hint="eastAsia" w:cs="Arial"/>
                <w:color w:val="000000"/>
                <w:lang w:eastAsia="zh-CN"/>
              </w:rPr>
              <w:t>数库（北京）科技有限公司；</w:t>
            </w:r>
          </w:p>
          <w:p>
            <w:pPr>
              <w:rPr>
                <w:rFonts w:hint="default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北京市朝阳区酒仙桥路4号751时尚设计广场L楼B10栋</w:t>
            </w:r>
          </w:p>
        </w:tc>
        <w:tc>
          <w:tcPr>
            <w:tcW w:w="2496" w:type="dxa"/>
            <w:vAlign w:val="center"/>
          </w:tcPr>
          <w:p>
            <w:pPr>
              <w:rPr>
                <w:rFonts w:hint="eastAsia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《数据公园Datepark》</w:t>
            </w:r>
          </w:p>
        </w:tc>
        <w:tc>
          <w:tcPr>
            <w:tcW w:w="1077" w:type="dxa"/>
            <w:vAlign w:val="center"/>
          </w:tcPr>
          <w:p>
            <w:pPr>
              <w:jc w:val="both"/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/</w:t>
            </w:r>
          </w:p>
        </w:tc>
        <w:tc>
          <w:tcPr>
            <w:tcW w:w="682" w:type="dxa"/>
            <w:vAlign w:val="center"/>
          </w:tcPr>
          <w:p>
            <w:pPr>
              <w:jc w:val="both"/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/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234999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服务费：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标项一：6480元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标项二：3000元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标项三：3318元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标项四：5382元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标项五：3000</w:t>
      </w:r>
      <w:bookmarkStart w:id="0" w:name="_GoBack"/>
      <w:bookmarkEnd w:id="0"/>
      <w:r>
        <w:rPr>
          <w:rFonts w:hint="eastAsia"/>
          <w:lang w:val="en-US" w:eastAsia="zh-CN"/>
        </w:rPr>
        <w:t>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收费标准：</w:t>
      </w:r>
    </w:p>
    <w:tbl>
      <w:tblPr>
        <w:tblStyle w:val="6"/>
        <w:tblW w:w="962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6"/>
        <w:gridCol w:w="54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2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成交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金额（万元）</w:t>
            </w:r>
          </w:p>
        </w:tc>
        <w:tc>
          <w:tcPr>
            <w:tcW w:w="540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收费标准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（费率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，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2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100以下</w:t>
            </w:r>
          </w:p>
        </w:tc>
        <w:tc>
          <w:tcPr>
            <w:tcW w:w="540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不足叁仟元以叁仟元计算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52179F"/>
    <w:rsid w:val="00740983"/>
    <w:rsid w:val="00824B54"/>
    <w:rsid w:val="0087172B"/>
    <w:rsid w:val="008A16E6"/>
    <w:rsid w:val="0091403B"/>
    <w:rsid w:val="009A43F2"/>
    <w:rsid w:val="00A36865"/>
    <w:rsid w:val="00A43139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1847528"/>
    <w:rsid w:val="053D3C5E"/>
    <w:rsid w:val="05DD02CB"/>
    <w:rsid w:val="095707FF"/>
    <w:rsid w:val="0B181D51"/>
    <w:rsid w:val="0B1E552C"/>
    <w:rsid w:val="101F6DAB"/>
    <w:rsid w:val="111C490D"/>
    <w:rsid w:val="11A02D40"/>
    <w:rsid w:val="190C6619"/>
    <w:rsid w:val="1CCD1496"/>
    <w:rsid w:val="2015560E"/>
    <w:rsid w:val="216952DC"/>
    <w:rsid w:val="22230ED0"/>
    <w:rsid w:val="26602AD2"/>
    <w:rsid w:val="29823B22"/>
    <w:rsid w:val="2E5F2873"/>
    <w:rsid w:val="2FAB2489"/>
    <w:rsid w:val="312F47B7"/>
    <w:rsid w:val="319E4209"/>
    <w:rsid w:val="33321A44"/>
    <w:rsid w:val="3A036291"/>
    <w:rsid w:val="3BC54CD3"/>
    <w:rsid w:val="3C2F240A"/>
    <w:rsid w:val="3E3F0592"/>
    <w:rsid w:val="42B66677"/>
    <w:rsid w:val="42BC1368"/>
    <w:rsid w:val="456D4E61"/>
    <w:rsid w:val="50E306E7"/>
    <w:rsid w:val="512C3E8F"/>
    <w:rsid w:val="52474EE1"/>
    <w:rsid w:val="53E46CED"/>
    <w:rsid w:val="55F96939"/>
    <w:rsid w:val="56D51318"/>
    <w:rsid w:val="58AB3463"/>
    <w:rsid w:val="58B37E96"/>
    <w:rsid w:val="5D1477F6"/>
    <w:rsid w:val="5D224F19"/>
    <w:rsid w:val="5E36060F"/>
    <w:rsid w:val="62243F24"/>
    <w:rsid w:val="623961C3"/>
    <w:rsid w:val="6319469F"/>
    <w:rsid w:val="696746BF"/>
    <w:rsid w:val="6B154489"/>
    <w:rsid w:val="713D07D6"/>
    <w:rsid w:val="7169319D"/>
    <w:rsid w:val="718D6073"/>
    <w:rsid w:val="73DC4B7B"/>
    <w:rsid w:val="7D3E1E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00" w:lineRule="atLeast"/>
      <w:ind w:firstLine="301"/>
    </w:pPr>
    <w:rPr>
      <w:rFonts w:ascii="宋体" w:hAnsi="Courier New"/>
      <w:spacing w:val="-4"/>
      <w:sz w:val="18"/>
      <w:szCs w:val="20"/>
    </w:rPr>
  </w:style>
  <w:style w:type="paragraph" w:styleId="3">
    <w:name w:val="Plain Text"/>
    <w:basedOn w:val="1"/>
    <w:unhideWhenUsed/>
    <w:qFormat/>
    <w:uiPriority w:val="99"/>
    <w:pPr>
      <w:spacing w:before="156" w:beforeLines="50" w:after="156" w:afterLines="50" w:line="400" w:lineRule="atLeast"/>
    </w:pPr>
    <w:rPr>
      <w:rFonts w:ascii="宋体" w:hAnsi="Courier New"/>
      <w:sz w:val="24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1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0</TotalTime>
  <ScaleCrop>false</ScaleCrop>
  <LinksUpToDate>false</LinksUpToDate>
  <CharactersWithSpaces>139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Administrator</cp:lastModifiedBy>
  <cp:lastPrinted>2017-08-10T08:22:00Z</cp:lastPrinted>
  <dcterms:modified xsi:type="dcterms:W3CDTF">2019-04-09T07:04:10Z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