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7"/>
        <w:tblW w:w="88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77"/>
        <w:gridCol w:w="1459"/>
        <w:gridCol w:w="1651"/>
        <w:gridCol w:w="790"/>
        <w:gridCol w:w="1091"/>
        <w:gridCol w:w="928"/>
        <w:gridCol w:w="8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采购人名称：中国美术学院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联系人：陈老师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459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790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单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928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83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浙江效辕科技有限公司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浙江省杭州市拱墅区新青年广场1幢2211室</w:t>
            </w:r>
          </w:p>
        </w:tc>
        <w:tc>
          <w:tcPr>
            <w:tcW w:w="14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动作捕捉系统</w:t>
            </w:r>
          </w:p>
        </w:tc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Rokoko;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Rokoko </w:t>
            </w:r>
            <w:r>
              <w:rPr>
                <w:rFonts w:hint="eastAsia"/>
              </w:rPr>
              <w:t>动作捕捉系统</w:t>
            </w:r>
            <w:r>
              <w:rPr>
                <w:rFonts w:hint="eastAsia"/>
                <w:lang w:val="en-US" w:eastAsia="zh-CN"/>
              </w:rPr>
              <w:t xml:space="preserve"> Team3 x Smartsuit Pro 三人团队用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1套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155000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脑波采集分析系统</w:t>
            </w:r>
          </w:p>
        </w:tc>
        <w:tc>
          <w:tcPr>
            <w:tcW w:w="16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WBRO8 ;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WBRO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 xml:space="preserve"> 便携式脑电采集系统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脑波采集分析系统</w:t>
            </w:r>
          </w:p>
        </w:tc>
        <w:tc>
          <w:tcPr>
            <w:tcW w:w="7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  <w:tc>
          <w:tcPr>
            <w:tcW w:w="109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173000</w:t>
            </w:r>
          </w:p>
        </w:tc>
        <w:tc>
          <w:tcPr>
            <w:tcW w:w="9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cs="Arial" w:eastAsiaTheme="minorEastAsia"/>
          <w:color w:val="000000"/>
          <w:lang w:val="en-US" w:eastAsia="zh-CN"/>
        </w:rPr>
      </w:pPr>
      <w:r>
        <w:rPr>
          <w:rFonts w:hint="eastAsia" w:cs="Arial"/>
          <w:color w:val="000000"/>
        </w:rPr>
        <w:t>服务费：</w:t>
      </w:r>
      <w:r>
        <w:rPr>
          <w:rFonts w:hint="eastAsia" w:cs="Arial"/>
          <w:color w:val="000000"/>
          <w:lang w:val="en-US" w:eastAsia="zh-CN"/>
        </w:rPr>
        <w:t>16300元</w:t>
      </w:r>
    </w:p>
    <w:p>
      <w:pPr>
        <w:rPr>
          <w:rFonts w:hint="eastAsia" w:cs="Arial"/>
          <w:color w:val="000000"/>
        </w:rPr>
      </w:pPr>
      <w:r>
        <w:rPr>
          <w:rFonts w:hint="eastAsia" w:cs="Arial"/>
          <w:color w:val="000000"/>
        </w:rPr>
        <w:t>服务费收费标准：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6"/>
        <w:gridCol w:w="4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中标金额（万元）</w:t>
            </w:r>
          </w:p>
        </w:tc>
        <w:tc>
          <w:tcPr>
            <w:tcW w:w="4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100以下</w:t>
            </w:r>
          </w:p>
        </w:tc>
        <w:tc>
          <w:tcPr>
            <w:tcW w:w="4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1.2，不足叁仟元按叁仟元收取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100-500</w:t>
            </w:r>
          </w:p>
        </w:tc>
        <w:tc>
          <w:tcPr>
            <w:tcW w:w="4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0.88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60"/>
    <w:rsid w:val="00091AB5"/>
    <w:rsid w:val="000D587E"/>
    <w:rsid w:val="001133F1"/>
    <w:rsid w:val="0017707F"/>
    <w:rsid w:val="001F4F5D"/>
    <w:rsid w:val="002059DF"/>
    <w:rsid w:val="002E1B5A"/>
    <w:rsid w:val="0035442C"/>
    <w:rsid w:val="00372E9E"/>
    <w:rsid w:val="003A369C"/>
    <w:rsid w:val="003A6D84"/>
    <w:rsid w:val="0042363D"/>
    <w:rsid w:val="00464AE3"/>
    <w:rsid w:val="0049126E"/>
    <w:rsid w:val="00495342"/>
    <w:rsid w:val="004A0EAC"/>
    <w:rsid w:val="004B59E0"/>
    <w:rsid w:val="0052179F"/>
    <w:rsid w:val="005F7752"/>
    <w:rsid w:val="006E64D8"/>
    <w:rsid w:val="00740983"/>
    <w:rsid w:val="00807529"/>
    <w:rsid w:val="00824B54"/>
    <w:rsid w:val="00845921"/>
    <w:rsid w:val="008528EF"/>
    <w:rsid w:val="0087172B"/>
    <w:rsid w:val="008A16E6"/>
    <w:rsid w:val="009039DC"/>
    <w:rsid w:val="0091403B"/>
    <w:rsid w:val="009A43F2"/>
    <w:rsid w:val="00A36865"/>
    <w:rsid w:val="00A50C76"/>
    <w:rsid w:val="00A52205"/>
    <w:rsid w:val="00AA689A"/>
    <w:rsid w:val="00AA7A41"/>
    <w:rsid w:val="00B25F7B"/>
    <w:rsid w:val="00B35B66"/>
    <w:rsid w:val="00B6624D"/>
    <w:rsid w:val="00B77EBB"/>
    <w:rsid w:val="00BB7060"/>
    <w:rsid w:val="00C30238"/>
    <w:rsid w:val="00D44788"/>
    <w:rsid w:val="00E45960"/>
    <w:rsid w:val="00EF0744"/>
    <w:rsid w:val="00F51681"/>
    <w:rsid w:val="00F80D0D"/>
    <w:rsid w:val="03BF55CD"/>
    <w:rsid w:val="03F71DE5"/>
    <w:rsid w:val="05DD02CB"/>
    <w:rsid w:val="08055220"/>
    <w:rsid w:val="091B0216"/>
    <w:rsid w:val="0B1E552C"/>
    <w:rsid w:val="0DB16583"/>
    <w:rsid w:val="0E2F732B"/>
    <w:rsid w:val="111844DB"/>
    <w:rsid w:val="14D72627"/>
    <w:rsid w:val="162C49C0"/>
    <w:rsid w:val="1AF9746A"/>
    <w:rsid w:val="1CCD1496"/>
    <w:rsid w:val="1EFB0BC2"/>
    <w:rsid w:val="26674EA7"/>
    <w:rsid w:val="29C56F8A"/>
    <w:rsid w:val="2CA17799"/>
    <w:rsid w:val="2E5F2873"/>
    <w:rsid w:val="30FF593C"/>
    <w:rsid w:val="33435911"/>
    <w:rsid w:val="33CA2A69"/>
    <w:rsid w:val="381E723A"/>
    <w:rsid w:val="3BC54CD3"/>
    <w:rsid w:val="3C5A154F"/>
    <w:rsid w:val="3FBA15A9"/>
    <w:rsid w:val="40D06D52"/>
    <w:rsid w:val="40DF1FDC"/>
    <w:rsid w:val="42B66677"/>
    <w:rsid w:val="42D86046"/>
    <w:rsid w:val="43CA6DA3"/>
    <w:rsid w:val="46C073DD"/>
    <w:rsid w:val="4AB65F6E"/>
    <w:rsid w:val="4C540B1E"/>
    <w:rsid w:val="4D011D54"/>
    <w:rsid w:val="4E2F1370"/>
    <w:rsid w:val="517B150C"/>
    <w:rsid w:val="545221B8"/>
    <w:rsid w:val="54B86E47"/>
    <w:rsid w:val="58AB3463"/>
    <w:rsid w:val="5D2E3E79"/>
    <w:rsid w:val="5D373137"/>
    <w:rsid w:val="61A279B3"/>
    <w:rsid w:val="62243F24"/>
    <w:rsid w:val="62B20295"/>
    <w:rsid w:val="63030D36"/>
    <w:rsid w:val="68E75446"/>
    <w:rsid w:val="68FB197A"/>
    <w:rsid w:val="69DF21C6"/>
    <w:rsid w:val="75857CFA"/>
    <w:rsid w:val="75F1252D"/>
    <w:rsid w:val="76DD2F54"/>
    <w:rsid w:val="778A13E0"/>
    <w:rsid w:val="77EC3635"/>
    <w:rsid w:val="79FA3A68"/>
    <w:rsid w:val="7A507C4B"/>
    <w:rsid w:val="7BFB4EB0"/>
    <w:rsid w:val="7F5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jc w:val="left"/>
    </w:pPr>
    <w:rPr>
      <w:rFonts w:ascii="仿宋" w:hAnsi="仿宋" w:eastAsia="仿宋" w:cs="仿宋"/>
      <w:sz w:val="28"/>
      <w:szCs w:val="30"/>
      <w:lang w:val="zh-C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0">
    <w:name w:val="toc 7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</Words>
  <Characters>126</Characters>
  <Lines>1</Lines>
  <Paragraphs>1</Paragraphs>
  <TotalTime>22</TotalTime>
  <ScaleCrop>false</ScaleCrop>
  <LinksUpToDate>false</LinksUpToDate>
  <CharactersWithSpaces>146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2018-05-25T09:22:00Z</dcterms:created>
  <dc:creator>Camel</dc:creator>
  <cp:lastModifiedBy>迈向破灭的圆舞曲</cp:lastModifiedBy>
  <cp:lastPrinted>2019-11-15T08:43:37Z</cp:lastPrinted>
  <dcterms:modified xsi:type="dcterms:W3CDTF">2019-11-15T09:09:06Z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