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/>
    <w:tbl>
      <w:tblPr>
        <w:tblStyle w:val="8"/>
        <w:tblW w:w="8866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6"/>
        <w:gridCol w:w="2465"/>
        <w:gridCol w:w="1635"/>
        <w:gridCol w:w="1050"/>
        <w:gridCol w:w="675"/>
        <w:gridCol w:w="1290"/>
        <w:gridCol w:w="1035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8866" w:type="dxa"/>
            <w:gridSpan w:val="7"/>
            <w:vAlign w:val="center"/>
          </w:tcPr>
          <w:p>
            <w:pPr>
              <w:spacing w:line="288" w:lineRule="auto"/>
              <w:rPr>
                <w:rFonts w:hint="eastAsia"/>
              </w:rPr>
            </w:pPr>
            <w:r>
              <w:rPr>
                <w:rFonts w:hint="eastAsia"/>
              </w:rPr>
              <w:t>采购人名称：中国美术学院</w:t>
            </w:r>
          </w:p>
          <w:p>
            <w:pPr>
              <w:spacing w:line="288" w:lineRule="auto"/>
              <w:rPr>
                <w:rFonts w:hint="eastAsia"/>
              </w:rPr>
            </w:pPr>
            <w:r>
              <w:rPr>
                <w:rFonts w:hint="eastAsia"/>
              </w:rPr>
              <w:t>地址：杭州市南山路218号</w:t>
            </w:r>
          </w:p>
          <w:p>
            <w:pPr>
              <w:spacing w:line="288" w:lineRule="auto"/>
              <w:rPr>
                <w:rFonts w:hint="eastAsia"/>
              </w:rPr>
            </w:pPr>
            <w:r>
              <w:rPr>
                <w:rFonts w:hint="eastAsia"/>
              </w:rPr>
              <w:t>联系人：吴老师</w:t>
            </w:r>
          </w:p>
          <w:p>
            <w:pPr>
              <w:spacing w:line="288" w:lineRule="auto"/>
            </w:pPr>
            <w:r>
              <w:rPr>
                <w:rFonts w:hint="eastAsia"/>
              </w:rPr>
              <w:t>联系方法：0571-87164696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16" w:type="dxa"/>
            <w:vAlign w:val="center"/>
          </w:tcPr>
          <w:p>
            <w:pPr>
              <w:rPr>
                <w:rFonts w:cs="Arial"/>
                <w:color w:val="000000"/>
              </w:rPr>
            </w:pPr>
            <w:r>
              <w:rPr>
                <w:rFonts w:hint="eastAsia" w:cs="Arial"/>
                <w:color w:val="000000"/>
              </w:rPr>
              <w:t>标项序号</w:t>
            </w:r>
          </w:p>
        </w:tc>
        <w:tc>
          <w:tcPr>
            <w:tcW w:w="2465" w:type="dxa"/>
            <w:vAlign w:val="center"/>
          </w:tcPr>
          <w:p>
            <w:pPr>
              <w:rPr>
                <w:rFonts w:cs="Arial"/>
                <w:color w:val="000000"/>
              </w:rPr>
            </w:pPr>
            <w:r>
              <w:rPr>
                <w:rFonts w:hint="eastAsia" w:cs="Arial"/>
                <w:color w:val="000000"/>
              </w:rPr>
              <w:t>中标或者成交供应商名称、地址</w:t>
            </w:r>
          </w:p>
        </w:tc>
        <w:tc>
          <w:tcPr>
            <w:tcW w:w="1635" w:type="dxa"/>
            <w:vAlign w:val="center"/>
          </w:tcPr>
          <w:p>
            <w:r>
              <w:rPr>
                <w:rFonts w:hint="eastAsia" w:cs="Arial"/>
                <w:color w:val="000000"/>
              </w:rPr>
              <w:t>主要中标或者成交标的的名称</w:t>
            </w:r>
          </w:p>
        </w:tc>
        <w:tc>
          <w:tcPr>
            <w:tcW w:w="1050" w:type="dxa"/>
            <w:vAlign w:val="center"/>
          </w:tcPr>
          <w:p>
            <w:pPr>
              <w:rPr>
                <w:rFonts w:cs="Arial"/>
                <w:color w:val="000000"/>
              </w:rPr>
            </w:pPr>
            <w:r>
              <w:rPr>
                <w:rFonts w:hint="eastAsia" w:cs="Arial"/>
                <w:color w:val="000000"/>
              </w:rPr>
              <w:t>规格型号</w:t>
            </w:r>
          </w:p>
        </w:tc>
        <w:tc>
          <w:tcPr>
            <w:tcW w:w="675" w:type="dxa"/>
            <w:vAlign w:val="center"/>
          </w:tcPr>
          <w:p>
            <w:r>
              <w:rPr>
                <w:rFonts w:hint="eastAsia" w:cs="Arial"/>
                <w:color w:val="000000"/>
              </w:rPr>
              <w:t>数量</w:t>
            </w:r>
          </w:p>
        </w:tc>
        <w:tc>
          <w:tcPr>
            <w:tcW w:w="1290" w:type="dxa"/>
            <w:vAlign w:val="center"/>
          </w:tcPr>
          <w:p>
            <w:r>
              <w:rPr>
                <w:rFonts w:hint="eastAsia" w:cs="Arial"/>
                <w:color w:val="000000"/>
                <w:lang w:val="en-US" w:eastAsia="zh-CN"/>
              </w:rPr>
              <w:t>总</w:t>
            </w:r>
            <w:r>
              <w:rPr>
                <w:rFonts w:hint="eastAsia" w:cs="Arial"/>
                <w:color w:val="000000"/>
              </w:rPr>
              <w:t>价（元）</w:t>
            </w:r>
          </w:p>
        </w:tc>
        <w:tc>
          <w:tcPr>
            <w:tcW w:w="1035" w:type="dxa"/>
            <w:vAlign w:val="center"/>
          </w:tcPr>
          <w:p>
            <w:r>
              <w:rPr>
                <w:rFonts w:hint="eastAsia" w:cs="Arial"/>
                <w:color w:val="000000"/>
              </w:rPr>
              <w:t>服务要求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2" w:hRule="atLeast"/>
        </w:trPr>
        <w:tc>
          <w:tcPr>
            <w:tcW w:w="716" w:type="dxa"/>
            <w:vAlign w:val="center"/>
          </w:tcPr>
          <w:p>
            <w:pPr>
              <w:rPr>
                <w:rFonts w:hint="eastAsia" w:cs="Arial" w:eastAsiaTheme="minorEastAsia"/>
                <w:color w:val="000000"/>
                <w:lang w:val="en-US" w:eastAsia="zh-CN"/>
              </w:rPr>
            </w:pPr>
            <w:r>
              <w:rPr>
                <w:rFonts w:hint="eastAsia" w:cs="Arial"/>
                <w:color w:val="000000"/>
                <w:lang w:val="en-US" w:eastAsia="zh-CN"/>
              </w:rPr>
              <w:t>1</w:t>
            </w:r>
          </w:p>
        </w:tc>
        <w:tc>
          <w:tcPr>
            <w:tcW w:w="2465" w:type="dxa"/>
            <w:vAlign w:val="center"/>
          </w:tcPr>
          <w:p>
            <w:pPr>
              <w:rPr>
                <w:rFonts w:hint="eastAsia" w:cs="Arial"/>
                <w:color w:val="000000"/>
                <w:lang w:val="en-US" w:eastAsia="zh-CN"/>
              </w:rPr>
            </w:pPr>
            <w:r>
              <w:rPr>
                <w:rFonts w:hint="eastAsia" w:cs="Arial"/>
                <w:color w:val="000000"/>
                <w:lang w:val="en-US" w:eastAsia="zh-CN"/>
              </w:rPr>
              <w:t>同方知网（北京）技术有限公司；</w:t>
            </w:r>
          </w:p>
          <w:p>
            <w:pPr>
              <w:rPr>
                <w:rFonts w:hint="eastAsia" w:ascii="宋体" w:hAnsi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cs="Arial"/>
                <w:color w:val="000000"/>
                <w:lang w:val="en-US" w:eastAsia="zh-CN"/>
              </w:rPr>
              <w:t>北京市海淀区西小口路66号东升科技园北领地A区第2号楼</w:t>
            </w:r>
            <w:bookmarkStart w:id="0" w:name="_GoBack"/>
            <w:bookmarkEnd w:id="0"/>
          </w:p>
        </w:tc>
        <w:tc>
          <w:tcPr>
            <w:tcW w:w="1635" w:type="dxa"/>
            <w:vAlign w:val="center"/>
          </w:tcPr>
          <w:p>
            <w:pPr>
              <w:rPr>
                <w:rFonts w:hint="eastAsia" w:cs="Arial" w:eastAsiaTheme="minorEastAsia"/>
                <w:color w:val="000000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lang w:eastAsia="zh-CN"/>
              </w:rPr>
              <w:t>201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val="en-US" w:eastAsia="zh-CN"/>
              </w:rPr>
              <w:t>9</w:t>
            </w:r>
            <w:r>
              <w:rPr>
                <w:rFonts w:hint="eastAsia" w:ascii="宋体" w:hAnsi="宋体" w:cs="宋体"/>
                <w:kern w:val="0"/>
                <w:sz w:val="21"/>
                <w:szCs w:val="21"/>
                <w:lang w:eastAsia="zh-CN"/>
              </w:rPr>
              <w:t>年度CNKI系列数据库</w:t>
            </w:r>
          </w:p>
        </w:tc>
        <w:tc>
          <w:tcPr>
            <w:tcW w:w="1050" w:type="dxa"/>
            <w:vAlign w:val="center"/>
          </w:tcPr>
          <w:p>
            <w:pPr>
              <w:rPr>
                <w:rFonts w:hint="eastAsia" w:cs="Arial" w:eastAsiaTheme="minorEastAsia"/>
                <w:color w:val="000000"/>
                <w:lang w:val="en-US" w:eastAsia="zh-CN"/>
              </w:rPr>
            </w:pPr>
            <w:r>
              <w:rPr>
                <w:rFonts w:hint="eastAsia" w:cs="Arial"/>
                <w:color w:val="000000"/>
                <w:lang w:val="en-US" w:eastAsia="zh-CN"/>
              </w:rPr>
              <w:t>/</w:t>
            </w:r>
          </w:p>
        </w:tc>
        <w:tc>
          <w:tcPr>
            <w:tcW w:w="675" w:type="dxa"/>
            <w:vAlign w:val="center"/>
          </w:tcPr>
          <w:p>
            <w:pPr>
              <w:rPr>
                <w:rFonts w:hint="eastAsia" w:cs="Arial" w:eastAsiaTheme="minorEastAsia"/>
                <w:color w:val="000000"/>
                <w:lang w:val="en-US" w:eastAsia="zh-CN"/>
              </w:rPr>
            </w:pPr>
            <w:r>
              <w:rPr>
                <w:rFonts w:hint="eastAsia" w:cs="Arial"/>
                <w:color w:val="000000"/>
                <w:lang w:val="en-US" w:eastAsia="zh-CN"/>
              </w:rPr>
              <w:t>1项</w:t>
            </w:r>
          </w:p>
        </w:tc>
        <w:tc>
          <w:tcPr>
            <w:tcW w:w="1290" w:type="dxa"/>
            <w:vAlign w:val="center"/>
          </w:tcPr>
          <w:p>
            <w:pPr>
              <w:rPr>
                <w:rFonts w:hint="eastAsia" w:cs="Arial"/>
                <w:color w:val="000000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  <w:szCs w:val="24"/>
                <w:lang w:val="en-US" w:eastAsia="zh-CN"/>
              </w:rPr>
              <w:t>239000</w:t>
            </w:r>
          </w:p>
        </w:tc>
        <w:tc>
          <w:tcPr>
            <w:tcW w:w="1035" w:type="dxa"/>
            <w:vAlign w:val="center"/>
          </w:tcPr>
          <w:p>
            <w:pPr>
              <w:rPr>
                <w:rFonts w:hint="eastAsia" w:cs="Arial" w:eastAsiaTheme="minorEastAsia"/>
                <w:color w:val="000000"/>
                <w:lang w:val="en-US" w:eastAsia="zh-CN"/>
              </w:rPr>
            </w:pPr>
          </w:p>
        </w:tc>
      </w:tr>
    </w:tbl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服务费：</w:t>
      </w:r>
      <w:r>
        <w:rPr>
          <w:rFonts w:hint="eastAsia" w:hAnsi="宋体"/>
          <w:spacing w:val="-6"/>
          <w:sz w:val="21"/>
          <w:szCs w:val="21"/>
          <w:lang w:val="en-US" w:eastAsia="zh-CN"/>
        </w:rPr>
        <w:t>3000元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收费标准：</w:t>
      </w:r>
      <w:r>
        <w:rPr>
          <w:rFonts w:hint="eastAsia" w:hAnsi="宋体"/>
          <w:spacing w:val="-6"/>
          <w:sz w:val="21"/>
          <w:szCs w:val="21"/>
          <w:lang w:val="en-US" w:eastAsia="zh-CN"/>
        </w:rPr>
        <w:t>3000</w:t>
      </w:r>
      <w:r>
        <w:rPr>
          <w:rFonts w:hint="eastAsia" w:hAnsi="宋体"/>
          <w:spacing w:val="-6"/>
          <w:sz w:val="21"/>
          <w:szCs w:val="21"/>
          <w:lang w:eastAsia="zh-CN"/>
        </w:rPr>
        <w:t>元整</w:t>
      </w:r>
    </w:p>
    <w:p>
      <w:pPr>
        <w:rPr>
          <w:rFonts w:hint="eastAsia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B7060"/>
    <w:rsid w:val="000D587E"/>
    <w:rsid w:val="001133F1"/>
    <w:rsid w:val="0017707F"/>
    <w:rsid w:val="001F4F5D"/>
    <w:rsid w:val="002059DF"/>
    <w:rsid w:val="002E1B5A"/>
    <w:rsid w:val="00372E9E"/>
    <w:rsid w:val="003A369C"/>
    <w:rsid w:val="003A6D84"/>
    <w:rsid w:val="0042363D"/>
    <w:rsid w:val="004A0EAC"/>
    <w:rsid w:val="004B59E0"/>
    <w:rsid w:val="0052179F"/>
    <w:rsid w:val="00740983"/>
    <w:rsid w:val="00824B54"/>
    <w:rsid w:val="0087172B"/>
    <w:rsid w:val="008A16E6"/>
    <w:rsid w:val="0091403B"/>
    <w:rsid w:val="009A43F2"/>
    <w:rsid w:val="00A36865"/>
    <w:rsid w:val="00A52205"/>
    <w:rsid w:val="00AA689A"/>
    <w:rsid w:val="00AA7A41"/>
    <w:rsid w:val="00B25F7B"/>
    <w:rsid w:val="00B6624D"/>
    <w:rsid w:val="00B77EBB"/>
    <w:rsid w:val="00BB7060"/>
    <w:rsid w:val="00C30238"/>
    <w:rsid w:val="00D44788"/>
    <w:rsid w:val="00E45960"/>
    <w:rsid w:val="00F80D0D"/>
    <w:rsid w:val="01847528"/>
    <w:rsid w:val="053D3C5E"/>
    <w:rsid w:val="05DD02CB"/>
    <w:rsid w:val="095707FF"/>
    <w:rsid w:val="0B181D51"/>
    <w:rsid w:val="0B1E552C"/>
    <w:rsid w:val="101F6DAB"/>
    <w:rsid w:val="11A02D40"/>
    <w:rsid w:val="190C6619"/>
    <w:rsid w:val="1CCD1496"/>
    <w:rsid w:val="2015560E"/>
    <w:rsid w:val="216952DC"/>
    <w:rsid w:val="22230ED0"/>
    <w:rsid w:val="2489740F"/>
    <w:rsid w:val="26602AD2"/>
    <w:rsid w:val="29823B22"/>
    <w:rsid w:val="2E5F2873"/>
    <w:rsid w:val="2FAB2489"/>
    <w:rsid w:val="312F47B7"/>
    <w:rsid w:val="33321A44"/>
    <w:rsid w:val="3A036291"/>
    <w:rsid w:val="3BC54CD3"/>
    <w:rsid w:val="3C2F240A"/>
    <w:rsid w:val="3E3F0592"/>
    <w:rsid w:val="42B66677"/>
    <w:rsid w:val="42BC1368"/>
    <w:rsid w:val="456D4E61"/>
    <w:rsid w:val="50E306E7"/>
    <w:rsid w:val="512C3E8F"/>
    <w:rsid w:val="52474EE1"/>
    <w:rsid w:val="53E46CED"/>
    <w:rsid w:val="55F96939"/>
    <w:rsid w:val="56D51318"/>
    <w:rsid w:val="58AB3463"/>
    <w:rsid w:val="58B37E96"/>
    <w:rsid w:val="5D1477F6"/>
    <w:rsid w:val="5D224F19"/>
    <w:rsid w:val="5E36060F"/>
    <w:rsid w:val="62243F24"/>
    <w:rsid w:val="623961C3"/>
    <w:rsid w:val="69436D79"/>
    <w:rsid w:val="696746BF"/>
    <w:rsid w:val="6B154489"/>
    <w:rsid w:val="713D07D6"/>
    <w:rsid w:val="7169319D"/>
    <w:rsid w:val="73DC4B7B"/>
    <w:rsid w:val="7D3E1E7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iPriority="99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spacing w:line="200" w:lineRule="atLeast"/>
      <w:ind w:firstLine="301"/>
    </w:pPr>
    <w:rPr>
      <w:rFonts w:ascii="宋体" w:hAnsi="Courier New"/>
      <w:spacing w:val="-4"/>
      <w:sz w:val="18"/>
      <w:szCs w:val="20"/>
    </w:rPr>
  </w:style>
  <w:style w:type="paragraph" w:styleId="3">
    <w:name w:val="Plain Text"/>
    <w:basedOn w:val="1"/>
    <w:unhideWhenUsed/>
    <w:qFormat/>
    <w:uiPriority w:val="99"/>
    <w:pPr>
      <w:spacing w:before="156" w:beforeLines="50" w:after="156" w:afterLines="50" w:line="400" w:lineRule="atLeast"/>
    </w:pPr>
    <w:rPr>
      <w:rFonts w:ascii="宋体" w:hAnsi="Courier New"/>
      <w:sz w:val="24"/>
    </w:r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8">
    <w:name w:val="Table Grid"/>
    <w:basedOn w:val="7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9">
    <w:name w:val="页眉 Char"/>
    <w:basedOn w:val="6"/>
    <w:link w:val="5"/>
    <w:semiHidden/>
    <w:qFormat/>
    <w:uiPriority w:val="99"/>
    <w:rPr>
      <w:sz w:val="18"/>
      <w:szCs w:val="18"/>
    </w:rPr>
  </w:style>
  <w:style w:type="character" w:customStyle="1" w:styleId="10">
    <w:name w:val="页脚 Char"/>
    <w:basedOn w:val="6"/>
    <w:link w:val="4"/>
    <w:semiHidden/>
    <w:qFormat/>
    <w:uiPriority w:val="99"/>
    <w:rPr>
      <w:sz w:val="18"/>
      <w:szCs w:val="18"/>
    </w:rPr>
  </w:style>
  <w:style w:type="paragraph" w:customStyle="1" w:styleId="11">
    <w:name w:val="正文1"/>
    <w:qFormat/>
    <w:uiPriority w:val="0"/>
    <w:pPr>
      <w:widowControl w:val="0"/>
      <w:jc w:val="both"/>
    </w:pPr>
    <w:rPr>
      <w:rFonts w:hint="eastAsia" w:ascii="Times New Roman" w:hAnsi="Times New Roman" w:eastAsia="宋体" w:cs="Times New Roman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20</Words>
  <Characters>120</Characters>
  <Lines>1</Lines>
  <Paragraphs>1</Paragraphs>
  <TotalTime>0</TotalTime>
  <ScaleCrop>false</ScaleCrop>
  <LinksUpToDate>false</LinksUpToDate>
  <CharactersWithSpaces>139</CharactersWithSpaces>
  <Application>WPS Office_11.1.0.8002_F1E327BC-269C-435d-A152-05C5408002CA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2015-07-01T04:54:00Z</dcterms:created>
  <dc:creator>Camel</dc:creator>
  <cp:lastModifiedBy>Administrator</cp:lastModifiedBy>
  <cp:lastPrinted>2018-12-05T06:18:41Z</cp:lastPrinted>
  <dcterms:modified xsi:type="dcterms:W3CDTF">2018-12-05T06:18:44Z</dcterms:modified>
  <cp:revision>25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2052-11.1.0.8002</vt:lpwstr>
  </property>
</Properties>
</file>