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9"/>
        <w:tblW w:w="9654" w:type="dxa"/>
        <w:tblInd w:w="-58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292"/>
        <w:gridCol w:w="2496"/>
        <w:gridCol w:w="1077"/>
        <w:gridCol w:w="682"/>
        <w:gridCol w:w="13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654" w:type="dxa"/>
            <w:gridSpan w:val="6"/>
            <w:vAlign w:val="center"/>
          </w:tcPr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采购人名称：中国美术学院</w:t>
            </w:r>
          </w:p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地址：杭州市南山路218号</w:t>
            </w:r>
          </w:p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联系人：陈老师</w:t>
            </w:r>
          </w:p>
          <w:p>
            <w:pPr>
              <w:spacing w:line="288" w:lineRule="auto"/>
            </w:pPr>
            <w:r>
              <w:rPr>
                <w:rFonts w:hint="eastAsia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09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3292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2496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077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682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lang w:val="en-US" w:eastAsia="zh-CN"/>
              </w:rPr>
              <w:t>总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09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</w:t>
            </w:r>
          </w:p>
        </w:tc>
        <w:tc>
          <w:tcPr>
            <w:tcW w:w="3292" w:type="dxa"/>
            <w:vAlign w:val="center"/>
          </w:tcPr>
          <w:p>
            <w:pPr>
              <w:rPr>
                <w:rFonts w:hint="eastAsia" w:cs="Arial"/>
                <w:color w:val="000000"/>
                <w:lang w:eastAsia="zh-CN"/>
              </w:rPr>
            </w:pPr>
            <w:r>
              <w:rPr>
                <w:rFonts w:hint="eastAsia" w:cs="Arial"/>
                <w:color w:val="000000"/>
                <w:lang w:eastAsia="zh-CN"/>
              </w:rPr>
              <w:t>广西美术出版社有限公司；</w:t>
            </w:r>
          </w:p>
          <w:p>
            <w:pPr>
              <w:rPr>
                <w:rFonts w:hint="default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南宁市望园路9号</w:t>
            </w:r>
          </w:p>
        </w:tc>
        <w:tc>
          <w:tcPr>
            <w:tcW w:w="2496" w:type="dxa"/>
            <w:vAlign w:val="center"/>
          </w:tcPr>
          <w:p>
            <w:pPr>
              <w:rPr>
                <w:rFonts w:hint="eastAsia" w:cs="Arial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绘画艺术学院《加密》、《东方如在》出版</w:t>
            </w:r>
          </w:p>
        </w:tc>
        <w:tc>
          <w:tcPr>
            <w:tcW w:w="1077" w:type="dxa"/>
            <w:vAlign w:val="center"/>
          </w:tcPr>
          <w:p>
            <w:pPr>
              <w:jc w:val="both"/>
              <w:rPr>
                <w:rFonts w:hint="default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/</w:t>
            </w:r>
          </w:p>
        </w:tc>
        <w:tc>
          <w:tcPr>
            <w:tcW w:w="682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/</w:t>
            </w:r>
          </w:p>
        </w:tc>
        <w:tc>
          <w:tcPr>
            <w:tcW w:w="1398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 w:eastAsiaTheme="minorEastAsia"/>
                <w:color w:val="000000"/>
                <w:lang w:val="en-US" w:eastAsia="zh-CN"/>
              </w:rPr>
              <w:t>142600</w:t>
            </w:r>
            <w:bookmarkStart w:id="0" w:name="_GoBack"/>
            <w:bookmarkEnd w:id="0"/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服务费：3000元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收费标准：</w:t>
      </w:r>
    </w:p>
    <w:tbl>
      <w:tblPr>
        <w:tblStyle w:val="8"/>
        <w:tblW w:w="96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3"/>
        <w:gridCol w:w="48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成交金额（万元）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收费标准（费率，%）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100以下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1.2，不足叁仟元以叁仟元计算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740983"/>
    <w:rsid w:val="00824B54"/>
    <w:rsid w:val="0087172B"/>
    <w:rsid w:val="008A16E6"/>
    <w:rsid w:val="0091403B"/>
    <w:rsid w:val="009A43F2"/>
    <w:rsid w:val="00A36865"/>
    <w:rsid w:val="00A43139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1847528"/>
    <w:rsid w:val="053D3C5E"/>
    <w:rsid w:val="05DD02CB"/>
    <w:rsid w:val="095707FF"/>
    <w:rsid w:val="0B181D51"/>
    <w:rsid w:val="0B1E552C"/>
    <w:rsid w:val="0BB66575"/>
    <w:rsid w:val="101F6DAB"/>
    <w:rsid w:val="111C490D"/>
    <w:rsid w:val="11A02D40"/>
    <w:rsid w:val="127A08F9"/>
    <w:rsid w:val="190C6619"/>
    <w:rsid w:val="1AA95F26"/>
    <w:rsid w:val="1CCD1496"/>
    <w:rsid w:val="2015560E"/>
    <w:rsid w:val="216952DC"/>
    <w:rsid w:val="22230ED0"/>
    <w:rsid w:val="26602AD2"/>
    <w:rsid w:val="29823B22"/>
    <w:rsid w:val="2E5F2873"/>
    <w:rsid w:val="2E7B5C84"/>
    <w:rsid w:val="2FAB2489"/>
    <w:rsid w:val="312F47B7"/>
    <w:rsid w:val="319E4209"/>
    <w:rsid w:val="33321A44"/>
    <w:rsid w:val="394B34E8"/>
    <w:rsid w:val="3A036291"/>
    <w:rsid w:val="3BC54CD3"/>
    <w:rsid w:val="3C2F240A"/>
    <w:rsid w:val="3E3F0592"/>
    <w:rsid w:val="42B66677"/>
    <w:rsid w:val="42BC1368"/>
    <w:rsid w:val="456D4E61"/>
    <w:rsid w:val="50C77C13"/>
    <w:rsid w:val="50E306E7"/>
    <w:rsid w:val="512C3E8F"/>
    <w:rsid w:val="52474EE1"/>
    <w:rsid w:val="53E46CED"/>
    <w:rsid w:val="5428426B"/>
    <w:rsid w:val="55F96939"/>
    <w:rsid w:val="56A10A51"/>
    <w:rsid w:val="56D51318"/>
    <w:rsid w:val="58AB3463"/>
    <w:rsid w:val="58B37E96"/>
    <w:rsid w:val="5B255EE3"/>
    <w:rsid w:val="5D1477F6"/>
    <w:rsid w:val="5D224F19"/>
    <w:rsid w:val="5E36060F"/>
    <w:rsid w:val="621355D6"/>
    <w:rsid w:val="62243F24"/>
    <w:rsid w:val="623961C3"/>
    <w:rsid w:val="6319469F"/>
    <w:rsid w:val="648110C0"/>
    <w:rsid w:val="6673129C"/>
    <w:rsid w:val="696746BF"/>
    <w:rsid w:val="6B154489"/>
    <w:rsid w:val="713D07D6"/>
    <w:rsid w:val="7151657E"/>
    <w:rsid w:val="7169319D"/>
    <w:rsid w:val="73DC4B7B"/>
    <w:rsid w:val="74C93A6E"/>
    <w:rsid w:val="7627310F"/>
    <w:rsid w:val="767A5D17"/>
    <w:rsid w:val="7D3E1E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toc 7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paragraph" w:styleId="5">
    <w:name w:val="Plain Text"/>
    <w:basedOn w:val="1"/>
    <w:unhideWhenUsed/>
    <w:qFormat/>
    <w:uiPriority w:val="99"/>
    <w:pPr>
      <w:spacing w:before="156" w:beforeLines="50" w:after="156" w:afterLines="50" w:line="400" w:lineRule="atLeast"/>
    </w:pPr>
    <w:rPr>
      <w:rFonts w:ascii="宋体" w:hAnsi="Courier New"/>
      <w:sz w:val="24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toc 71"/>
    <w:next w:val="1"/>
    <w:qFormat/>
    <w:uiPriority w:val="0"/>
    <w:pPr>
      <w:wordWrap w:val="0"/>
      <w:ind w:left="2550"/>
      <w:jc w:val="both"/>
    </w:pPr>
    <w:rPr>
      <w:rFonts w:hint="default" w:ascii="Times New Roman" w:hAnsi="Times New Roman" w:eastAsia="宋体" w:cs="Times New Roman"/>
      <w:sz w:val="21"/>
      <w:lang w:val="en-US" w:eastAsia="zh-CN"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paragraph" w:customStyle="1" w:styleId="14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4</TotalTime>
  <ScaleCrop>false</ScaleCrop>
  <LinksUpToDate>false</LinksUpToDate>
  <CharactersWithSpaces>139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迈向破灭的圆舞曲</cp:lastModifiedBy>
  <cp:lastPrinted>2017-08-10T08:22:00Z</cp:lastPrinted>
  <dcterms:modified xsi:type="dcterms:W3CDTF">2019-10-17T02:17:58Z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