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4D" w:rsidRPr="00043344" w:rsidRDefault="00E9624D">
      <w:pPr>
        <w:spacing w:line="360" w:lineRule="auto"/>
        <w:jc w:val="center"/>
        <w:rPr>
          <w:rFonts w:asciiTheme="minorEastAsia" w:eastAsiaTheme="minorEastAsia" w:hAnsiTheme="minorEastAsia" w:cs="仿宋_GB2312"/>
          <w:b/>
          <w:sz w:val="24"/>
        </w:rPr>
      </w:pPr>
    </w:p>
    <w:p w:rsidR="00E9624D" w:rsidRPr="00043344" w:rsidRDefault="00E9624D">
      <w:pPr>
        <w:spacing w:line="360" w:lineRule="auto"/>
        <w:jc w:val="center"/>
        <w:rPr>
          <w:rFonts w:asciiTheme="minorEastAsia" w:eastAsiaTheme="minorEastAsia" w:hAnsiTheme="minorEastAsia" w:cs="仿宋_GB2312"/>
          <w:b/>
          <w:sz w:val="24"/>
        </w:rPr>
      </w:pPr>
    </w:p>
    <w:p w:rsidR="00E9624D" w:rsidRPr="00043344" w:rsidRDefault="00E9624D">
      <w:pPr>
        <w:spacing w:line="360" w:lineRule="auto"/>
        <w:jc w:val="center"/>
        <w:rPr>
          <w:rFonts w:asciiTheme="minorEastAsia" w:eastAsiaTheme="minorEastAsia" w:hAnsiTheme="minorEastAsia" w:cs="仿宋_GB2312"/>
          <w:b/>
          <w:sz w:val="44"/>
          <w:szCs w:val="44"/>
        </w:rPr>
      </w:pPr>
    </w:p>
    <w:p w:rsidR="00E9624D" w:rsidRPr="00043344" w:rsidRDefault="0090730A">
      <w:pPr>
        <w:pStyle w:val="2"/>
        <w:jc w:val="center"/>
        <w:rPr>
          <w:rFonts w:asciiTheme="minorEastAsia" w:eastAsiaTheme="minorEastAsia" w:hAnsiTheme="minorEastAsia" w:cs="仿宋_GB2312"/>
          <w:b w:val="0"/>
          <w:bCs w:val="0"/>
          <w:sz w:val="48"/>
          <w:szCs w:val="48"/>
          <w:lang w:val="en-US"/>
        </w:rPr>
      </w:pPr>
      <w:r w:rsidRPr="00043344">
        <w:rPr>
          <w:rFonts w:asciiTheme="minorEastAsia" w:eastAsiaTheme="minorEastAsia" w:hAnsiTheme="minorEastAsia" w:cs="仿宋_GB2312" w:hint="eastAsia"/>
          <w:b w:val="0"/>
          <w:bCs w:val="0"/>
          <w:sz w:val="48"/>
          <w:szCs w:val="48"/>
          <w:lang w:val="en-US"/>
        </w:rPr>
        <w:t>2022年度省控水站和饮用水源地站运维及巡检项目</w:t>
      </w:r>
    </w:p>
    <w:p w:rsidR="00E9624D" w:rsidRPr="00043344" w:rsidRDefault="00E9624D">
      <w:pPr>
        <w:rPr>
          <w:rFonts w:asciiTheme="minorEastAsia" w:eastAsiaTheme="minorEastAsia" w:hAnsiTheme="minorEastAsia"/>
        </w:rPr>
      </w:pPr>
    </w:p>
    <w:p w:rsidR="00E9624D" w:rsidRPr="00043344" w:rsidRDefault="00E9624D">
      <w:pPr>
        <w:pStyle w:val="2"/>
        <w:rPr>
          <w:rFonts w:asciiTheme="minorEastAsia" w:eastAsiaTheme="minorEastAsia" w:hAnsiTheme="minorEastAsia"/>
          <w:lang w:val="en-US"/>
        </w:rPr>
      </w:pPr>
    </w:p>
    <w:p w:rsidR="00E9624D" w:rsidRPr="00043344" w:rsidRDefault="00E9624D">
      <w:pPr>
        <w:rPr>
          <w:rFonts w:asciiTheme="minorEastAsia" w:eastAsiaTheme="minorEastAsia" w:hAnsiTheme="minorEastAsia"/>
        </w:rPr>
      </w:pPr>
    </w:p>
    <w:p w:rsidR="00E9624D" w:rsidRPr="00043344" w:rsidRDefault="00D37231">
      <w:pPr>
        <w:adjustRightInd/>
        <w:spacing w:line="360" w:lineRule="auto"/>
        <w:jc w:val="center"/>
        <w:rPr>
          <w:rFonts w:asciiTheme="minorEastAsia" w:eastAsiaTheme="minorEastAsia" w:hAnsiTheme="minorEastAsia" w:cs="仿宋_GB2312"/>
          <w:sz w:val="48"/>
          <w:szCs w:val="48"/>
        </w:rPr>
      </w:pPr>
      <w:r w:rsidRPr="00043344">
        <w:rPr>
          <w:rFonts w:asciiTheme="minorEastAsia" w:eastAsiaTheme="minorEastAsia" w:hAnsiTheme="minorEastAsia" w:cs="仿宋_GB2312" w:hint="eastAsia"/>
          <w:sz w:val="48"/>
          <w:szCs w:val="48"/>
        </w:rPr>
        <w:t>公开招标文件</w:t>
      </w:r>
    </w:p>
    <w:p w:rsidR="00E9624D" w:rsidRPr="00043344" w:rsidRDefault="00D37231">
      <w:pPr>
        <w:adjustRightInd/>
        <w:spacing w:line="360" w:lineRule="auto"/>
        <w:jc w:val="center"/>
        <w:rPr>
          <w:rFonts w:asciiTheme="minorEastAsia" w:eastAsiaTheme="minorEastAsia" w:hAnsiTheme="minorEastAsia" w:cs="仿宋_GB2312"/>
          <w:b/>
          <w:sz w:val="44"/>
          <w:szCs w:val="44"/>
        </w:rPr>
      </w:pPr>
      <w:r w:rsidRPr="00043344">
        <w:rPr>
          <w:rFonts w:asciiTheme="minorEastAsia" w:eastAsiaTheme="minorEastAsia" w:hAnsiTheme="minorEastAsia" w:cs="仿宋_GB2312"/>
          <w:b/>
          <w:sz w:val="44"/>
          <w:szCs w:val="44"/>
        </w:rPr>
        <w:t xml:space="preserve"> （电子招投标）</w:t>
      </w:r>
    </w:p>
    <w:p w:rsidR="00E9624D" w:rsidRPr="00043344" w:rsidRDefault="00D37231">
      <w:pPr>
        <w:snapToGrid w:val="0"/>
        <w:spacing w:line="360" w:lineRule="auto"/>
        <w:jc w:val="center"/>
        <w:rPr>
          <w:rFonts w:asciiTheme="minorEastAsia" w:eastAsiaTheme="minorEastAsia" w:hAnsiTheme="minorEastAsia" w:cs="仿宋_GB2312"/>
          <w:sz w:val="30"/>
          <w:szCs w:val="30"/>
        </w:rPr>
      </w:pPr>
      <w:r w:rsidRPr="00043344">
        <w:rPr>
          <w:rFonts w:asciiTheme="minorEastAsia" w:eastAsiaTheme="minorEastAsia" w:hAnsiTheme="minorEastAsia" w:cs="仿宋_GB2312" w:hint="eastAsia"/>
          <w:sz w:val="30"/>
          <w:szCs w:val="30"/>
        </w:rPr>
        <w:t>编号</w:t>
      </w:r>
      <w:r w:rsidRPr="00043344">
        <w:rPr>
          <w:rFonts w:asciiTheme="minorEastAsia" w:eastAsiaTheme="minorEastAsia" w:hAnsiTheme="minorEastAsia" w:cs="仿宋_GB2312"/>
          <w:sz w:val="30"/>
          <w:szCs w:val="30"/>
        </w:rPr>
        <w:t>：</w:t>
      </w:r>
      <w:r w:rsidRPr="00043344">
        <w:rPr>
          <w:rFonts w:asciiTheme="minorEastAsia" w:eastAsiaTheme="minorEastAsia" w:hAnsiTheme="minorEastAsia" w:cs="仿宋_GB2312" w:hint="eastAsia"/>
          <w:sz w:val="30"/>
          <w:szCs w:val="30"/>
        </w:rPr>
        <w:t>HZYX-HJ-22130GK</w:t>
      </w:r>
    </w:p>
    <w:p w:rsidR="00E9624D" w:rsidRPr="00043344" w:rsidRDefault="00E9624D">
      <w:pPr>
        <w:spacing w:line="360" w:lineRule="auto"/>
        <w:jc w:val="center"/>
        <w:rPr>
          <w:rFonts w:asciiTheme="minorEastAsia" w:eastAsiaTheme="minorEastAsia" w:hAnsiTheme="minorEastAsia" w:cs="仿宋_GB2312"/>
          <w:b/>
          <w:sz w:val="44"/>
          <w:szCs w:val="44"/>
        </w:rPr>
      </w:pPr>
    </w:p>
    <w:p w:rsidR="00E9624D" w:rsidRPr="00043344" w:rsidRDefault="00E9624D">
      <w:pPr>
        <w:spacing w:line="360" w:lineRule="auto"/>
        <w:jc w:val="center"/>
        <w:rPr>
          <w:rFonts w:asciiTheme="minorEastAsia" w:eastAsiaTheme="minorEastAsia" w:hAnsiTheme="minorEastAsia" w:cs="仿宋_GB2312"/>
          <w:b/>
          <w:sz w:val="44"/>
          <w:szCs w:val="44"/>
        </w:rPr>
      </w:pPr>
    </w:p>
    <w:p w:rsidR="00E9624D" w:rsidRPr="00043344" w:rsidRDefault="00E9624D">
      <w:pPr>
        <w:spacing w:line="360" w:lineRule="auto"/>
        <w:jc w:val="center"/>
        <w:rPr>
          <w:rFonts w:asciiTheme="minorEastAsia" w:eastAsiaTheme="minorEastAsia" w:hAnsiTheme="minorEastAsia" w:cs="仿宋_GB2312"/>
          <w:sz w:val="24"/>
        </w:rPr>
      </w:pPr>
    </w:p>
    <w:p w:rsidR="00E9624D" w:rsidRPr="00043344" w:rsidRDefault="00E9624D">
      <w:pPr>
        <w:spacing w:line="360" w:lineRule="auto"/>
        <w:rPr>
          <w:rFonts w:asciiTheme="minorEastAsia" w:eastAsiaTheme="minorEastAsia" w:hAnsiTheme="minorEastAsia" w:cs="仿宋_GB2312"/>
          <w:sz w:val="32"/>
          <w:szCs w:val="32"/>
        </w:rPr>
      </w:pPr>
    </w:p>
    <w:p w:rsidR="00E9624D" w:rsidRPr="00043344" w:rsidRDefault="00D37231">
      <w:pPr>
        <w:snapToGrid w:val="0"/>
        <w:spacing w:line="360" w:lineRule="auto"/>
        <w:jc w:val="center"/>
        <w:rPr>
          <w:rFonts w:asciiTheme="minorEastAsia" w:eastAsiaTheme="minorEastAsia" w:hAnsiTheme="minorEastAsia" w:cs="Arial"/>
          <w:sz w:val="30"/>
        </w:rPr>
      </w:pPr>
      <w:r w:rsidRPr="00043344">
        <w:rPr>
          <w:rFonts w:asciiTheme="minorEastAsia" w:eastAsiaTheme="minorEastAsia" w:hAnsiTheme="minorEastAsia" w:cs="Arial" w:hint="eastAsia"/>
          <w:sz w:val="30"/>
        </w:rPr>
        <w:t>采购人：浙江省杭州生态环境监测中心</w:t>
      </w:r>
    </w:p>
    <w:p w:rsidR="00E9624D" w:rsidRPr="00043344" w:rsidRDefault="00D37231">
      <w:pPr>
        <w:spacing w:line="360" w:lineRule="auto"/>
        <w:jc w:val="center"/>
        <w:rPr>
          <w:rFonts w:asciiTheme="minorEastAsia" w:eastAsiaTheme="minorEastAsia" w:hAnsiTheme="minorEastAsia" w:cs="仿宋_GB2312"/>
          <w:bCs/>
          <w:sz w:val="32"/>
          <w:szCs w:val="32"/>
        </w:rPr>
      </w:pPr>
      <w:r w:rsidRPr="00043344">
        <w:rPr>
          <w:rFonts w:asciiTheme="minorEastAsia" w:eastAsiaTheme="minorEastAsia" w:hAnsiTheme="minorEastAsia" w:cs="Arial" w:hint="eastAsia"/>
          <w:sz w:val="30"/>
        </w:rPr>
        <w:t>采购代理机构：</w:t>
      </w:r>
      <w:proofErr w:type="gramStart"/>
      <w:r w:rsidRPr="00043344">
        <w:rPr>
          <w:rFonts w:asciiTheme="minorEastAsia" w:eastAsiaTheme="minorEastAsia" w:hAnsiTheme="minorEastAsia" w:cs="Arial"/>
          <w:sz w:val="30"/>
        </w:rPr>
        <w:t>杭州意信招标</w:t>
      </w:r>
      <w:proofErr w:type="gramEnd"/>
      <w:r w:rsidRPr="00043344">
        <w:rPr>
          <w:rFonts w:asciiTheme="minorEastAsia" w:eastAsiaTheme="minorEastAsia" w:hAnsiTheme="minorEastAsia" w:cs="Arial"/>
          <w:sz w:val="30"/>
        </w:rPr>
        <w:t>代理有限公司</w:t>
      </w:r>
    </w:p>
    <w:p w:rsidR="00E9624D" w:rsidRPr="00043344" w:rsidRDefault="00D37231">
      <w:pPr>
        <w:snapToGrid w:val="0"/>
        <w:spacing w:line="360" w:lineRule="auto"/>
        <w:jc w:val="center"/>
        <w:rPr>
          <w:rFonts w:asciiTheme="minorEastAsia" w:eastAsiaTheme="minorEastAsia" w:hAnsiTheme="minorEastAsia" w:cs="Arial"/>
          <w:sz w:val="30"/>
        </w:rPr>
      </w:pPr>
      <w:r w:rsidRPr="00043344">
        <w:rPr>
          <w:rFonts w:asciiTheme="minorEastAsia" w:eastAsiaTheme="minorEastAsia" w:hAnsiTheme="minorEastAsia" w:cs="Arial" w:hint="eastAsia"/>
          <w:sz w:val="30"/>
        </w:rPr>
        <w:t>二〇二二年</w:t>
      </w:r>
      <w:r w:rsidR="00707E6D" w:rsidRPr="00043344">
        <w:rPr>
          <w:rFonts w:asciiTheme="minorEastAsia" w:eastAsiaTheme="minorEastAsia" w:hAnsiTheme="minorEastAsia" w:cs="Arial" w:hint="eastAsia"/>
          <w:sz w:val="30"/>
        </w:rPr>
        <w:t>六</w:t>
      </w:r>
      <w:r w:rsidRPr="00043344">
        <w:rPr>
          <w:rFonts w:asciiTheme="minorEastAsia" w:eastAsiaTheme="minorEastAsia" w:hAnsiTheme="minorEastAsia" w:cs="Arial" w:hint="eastAsia"/>
          <w:sz w:val="30"/>
        </w:rPr>
        <w:t>月</w:t>
      </w:r>
      <w:r w:rsidR="002867CB" w:rsidRPr="00043344">
        <w:rPr>
          <w:rFonts w:asciiTheme="minorEastAsia" w:eastAsiaTheme="minorEastAsia" w:hAnsiTheme="minorEastAsia" w:cs="Arial" w:hint="eastAsia"/>
          <w:sz w:val="30"/>
        </w:rPr>
        <w:t>二</w:t>
      </w:r>
      <w:r w:rsidR="00C465E0" w:rsidRPr="00043344">
        <w:rPr>
          <w:rFonts w:asciiTheme="minorEastAsia" w:eastAsiaTheme="minorEastAsia" w:hAnsiTheme="minorEastAsia" w:cs="Arial" w:hint="eastAsia"/>
          <w:sz w:val="30"/>
        </w:rPr>
        <w:t>十</w:t>
      </w:r>
      <w:r w:rsidR="00E84B19" w:rsidRPr="00043344">
        <w:rPr>
          <w:rFonts w:asciiTheme="minorEastAsia" w:eastAsiaTheme="minorEastAsia" w:hAnsiTheme="minorEastAsia" w:cs="Arial" w:hint="eastAsia"/>
          <w:sz w:val="30"/>
        </w:rPr>
        <w:t>四</w:t>
      </w:r>
      <w:r w:rsidRPr="00043344">
        <w:rPr>
          <w:rFonts w:asciiTheme="minorEastAsia" w:eastAsiaTheme="minorEastAsia" w:hAnsiTheme="minorEastAsia" w:cs="Arial" w:hint="eastAsia"/>
          <w:sz w:val="30"/>
        </w:rPr>
        <w:t>日</w:t>
      </w:r>
    </w:p>
    <w:p w:rsidR="00E9624D" w:rsidRPr="00043344" w:rsidRDefault="00D37231">
      <w:pPr>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br w:type="page"/>
      </w:r>
      <w:bookmarkStart w:id="0" w:name="_Hlt67893495"/>
      <w:bookmarkEnd w:id="0"/>
    </w:p>
    <w:p w:rsidR="00E9624D" w:rsidRPr="00043344" w:rsidRDefault="00E9624D">
      <w:pPr>
        <w:spacing w:line="360" w:lineRule="auto"/>
        <w:jc w:val="center"/>
        <w:rPr>
          <w:rFonts w:asciiTheme="minorEastAsia" w:eastAsiaTheme="minorEastAsia" w:hAnsiTheme="minorEastAsia" w:cs="仿宋_GB2312"/>
          <w:sz w:val="24"/>
        </w:rPr>
      </w:pPr>
    </w:p>
    <w:p w:rsidR="00E9624D" w:rsidRPr="00043344" w:rsidRDefault="00D37231">
      <w:pPr>
        <w:spacing w:line="360" w:lineRule="auto"/>
        <w:jc w:val="center"/>
        <w:rPr>
          <w:rFonts w:asciiTheme="minorEastAsia" w:eastAsiaTheme="minorEastAsia" w:hAnsiTheme="minorEastAsia" w:cs="仿宋_GB2312"/>
          <w:b/>
          <w:sz w:val="48"/>
          <w:szCs w:val="48"/>
        </w:rPr>
      </w:pPr>
      <w:r w:rsidRPr="00043344">
        <w:rPr>
          <w:rFonts w:asciiTheme="minorEastAsia" w:eastAsiaTheme="minorEastAsia" w:hAnsiTheme="minorEastAsia" w:cs="仿宋_GB2312" w:hint="eastAsia"/>
          <w:b/>
          <w:sz w:val="48"/>
          <w:szCs w:val="48"/>
        </w:rPr>
        <w:t>目</w:t>
      </w:r>
      <w:r w:rsidR="002224ED">
        <w:rPr>
          <w:rFonts w:asciiTheme="minorEastAsia" w:eastAsiaTheme="minorEastAsia" w:hAnsiTheme="minorEastAsia" w:cs="仿宋_GB2312" w:hint="eastAsia"/>
          <w:b/>
          <w:sz w:val="48"/>
          <w:szCs w:val="48"/>
        </w:rPr>
        <w:t xml:space="preserve"> </w:t>
      </w:r>
      <w:r w:rsidRPr="00043344">
        <w:rPr>
          <w:rFonts w:asciiTheme="minorEastAsia" w:eastAsiaTheme="minorEastAsia" w:hAnsiTheme="minorEastAsia" w:cs="仿宋_GB2312" w:hint="eastAsia"/>
          <w:b/>
          <w:sz w:val="48"/>
          <w:szCs w:val="48"/>
        </w:rPr>
        <w:t>录</w:t>
      </w:r>
    </w:p>
    <w:p w:rsidR="00E9624D" w:rsidRPr="00043344" w:rsidRDefault="00E9624D">
      <w:pPr>
        <w:spacing w:line="360" w:lineRule="auto"/>
        <w:rPr>
          <w:rFonts w:asciiTheme="minorEastAsia" w:eastAsiaTheme="minorEastAsia" w:hAnsiTheme="minorEastAsia" w:cs="仿宋_GB2312"/>
          <w:sz w:val="32"/>
          <w:szCs w:val="32"/>
        </w:rPr>
      </w:pPr>
    </w:p>
    <w:p w:rsidR="00E9624D" w:rsidRPr="00043344" w:rsidRDefault="00E9624D">
      <w:pPr>
        <w:spacing w:line="360" w:lineRule="auto"/>
        <w:rPr>
          <w:rFonts w:asciiTheme="minorEastAsia" w:eastAsiaTheme="minorEastAsia" w:hAnsiTheme="minorEastAsia" w:cs="仿宋_GB2312"/>
          <w:sz w:val="32"/>
          <w:szCs w:val="32"/>
        </w:rPr>
      </w:pPr>
    </w:p>
    <w:p w:rsidR="00E9624D" w:rsidRPr="002224ED" w:rsidRDefault="00D37231" w:rsidP="002224ED">
      <w:pPr>
        <w:pStyle w:val="afff1"/>
        <w:numPr>
          <w:ilvl w:val="0"/>
          <w:numId w:val="27"/>
        </w:numPr>
        <w:ind w:firstLineChars="0"/>
        <w:rPr>
          <w:rFonts w:asciiTheme="minorEastAsia" w:eastAsiaTheme="minorEastAsia" w:hAnsiTheme="minorEastAsia" w:cs="仿宋_GB2312"/>
          <w:sz w:val="32"/>
          <w:szCs w:val="32"/>
        </w:rPr>
      </w:pPr>
      <w:r w:rsidRPr="002224ED">
        <w:rPr>
          <w:rFonts w:asciiTheme="minorEastAsia" w:eastAsiaTheme="minorEastAsia" w:hAnsiTheme="minorEastAsia" w:cs="仿宋_GB2312" w:hint="eastAsia"/>
          <w:sz w:val="32"/>
          <w:szCs w:val="32"/>
        </w:rPr>
        <w:t>招标公告</w:t>
      </w:r>
    </w:p>
    <w:p w:rsidR="00E9624D" w:rsidRPr="002224ED" w:rsidRDefault="00D37231" w:rsidP="002224ED">
      <w:pPr>
        <w:pStyle w:val="afff1"/>
        <w:numPr>
          <w:ilvl w:val="0"/>
          <w:numId w:val="27"/>
        </w:numPr>
        <w:ind w:firstLineChars="0"/>
        <w:rPr>
          <w:rFonts w:asciiTheme="minorEastAsia" w:eastAsiaTheme="minorEastAsia" w:hAnsiTheme="minorEastAsia" w:cs="仿宋_GB2312"/>
          <w:sz w:val="32"/>
          <w:szCs w:val="32"/>
        </w:rPr>
      </w:pPr>
      <w:r w:rsidRPr="002224ED">
        <w:rPr>
          <w:rFonts w:asciiTheme="minorEastAsia" w:eastAsiaTheme="minorEastAsia" w:hAnsiTheme="minorEastAsia" w:cs="仿宋_GB2312" w:hint="eastAsia"/>
          <w:sz w:val="32"/>
          <w:szCs w:val="32"/>
        </w:rPr>
        <w:t>投标人须知</w:t>
      </w:r>
    </w:p>
    <w:p w:rsidR="00E9624D" w:rsidRPr="002224ED" w:rsidRDefault="00D37231" w:rsidP="002224ED">
      <w:pPr>
        <w:pStyle w:val="afff1"/>
        <w:numPr>
          <w:ilvl w:val="0"/>
          <w:numId w:val="27"/>
        </w:numPr>
        <w:ind w:firstLineChars="0"/>
        <w:rPr>
          <w:rFonts w:asciiTheme="minorEastAsia" w:eastAsiaTheme="minorEastAsia" w:hAnsiTheme="minorEastAsia" w:cs="仿宋_GB2312"/>
          <w:sz w:val="32"/>
          <w:szCs w:val="32"/>
        </w:rPr>
      </w:pPr>
      <w:r w:rsidRPr="002224ED">
        <w:rPr>
          <w:rFonts w:asciiTheme="minorEastAsia" w:eastAsiaTheme="minorEastAsia" w:hAnsiTheme="minorEastAsia" w:cs="仿宋_GB2312" w:hint="eastAsia"/>
          <w:sz w:val="32"/>
          <w:szCs w:val="32"/>
        </w:rPr>
        <w:t>采购需求</w:t>
      </w:r>
    </w:p>
    <w:p w:rsidR="00E9624D" w:rsidRPr="002224ED" w:rsidRDefault="00D37231" w:rsidP="002224ED">
      <w:pPr>
        <w:pStyle w:val="afff1"/>
        <w:numPr>
          <w:ilvl w:val="0"/>
          <w:numId w:val="27"/>
        </w:numPr>
        <w:ind w:firstLineChars="0"/>
        <w:rPr>
          <w:rFonts w:asciiTheme="minorEastAsia" w:eastAsiaTheme="minorEastAsia" w:hAnsiTheme="minorEastAsia" w:cs="仿宋_GB2312"/>
          <w:sz w:val="32"/>
          <w:szCs w:val="32"/>
        </w:rPr>
      </w:pPr>
      <w:r w:rsidRPr="002224ED">
        <w:rPr>
          <w:rFonts w:asciiTheme="minorEastAsia" w:eastAsiaTheme="minorEastAsia" w:hAnsiTheme="minorEastAsia" w:cs="仿宋_GB2312" w:hint="eastAsia"/>
          <w:sz w:val="32"/>
          <w:szCs w:val="32"/>
        </w:rPr>
        <w:t>评标办法</w:t>
      </w:r>
    </w:p>
    <w:p w:rsidR="00E9624D" w:rsidRPr="002224ED" w:rsidRDefault="00D37231" w:rsidP="002224ED">
      <w:pPr>
        <w:pStyle w:val="afff1"/>
        <w:numPr>
          <w:ilvl w:val="0"/>
          <w:numId w:val="27"/>
        </w:numPr>
        <w:ind w:firstLineChars="0"/>
        <w:rPr>
          <w:rFonts w:asciiTheme="minorEastAsia" w:eastAsiaTheme="minorEastAsia" w:hAnsiTheme="minorEastAsia" w:cs="仿宋_GB2312"/>
          <w:sz w:val="32"/>
          <w:szCs w:val="32"/>
        </w:rPr>
      </w:pPr>
      <w:proofErr w:type="gramStart"/>
      <w:r w:rsidRPr="002224ED">
        <w:rPr>
          <w:rFonts w:asciiTheme="minorEastAsia" w:eastAsiaTheme="minorEastAsia" w:hAnsiTheme="minorEastAsia" w:cs="仿宋_GB2312" w:hint="eastAsia"/>
          <w:sz w:val="32"/>
          <w:szCs w:val="32"/>
        </w:rPr>
        <w:t>拟签订</w:t>
      </w:r>
      <w:proofErr w:type="gramEnd"/>
      <w:r w:rsidRPr="002224ED">
        <w:rPr>
          <w:rFonts w:asciiTheme="minorEastAsia" w:eastAsiaTheme="minorEastAsia" w:hAnsiTheme="minorEastAsia" w:cs="仿宋_GB2312" w:hint="eastAsia"/>
          <w:sz w:val="32"/>
          <w:szCs w:val="32"/>
        </w:rPr>
        <w:t>的合同文本</w:t>
      </w:r>
    </w:p>
    <w:p w:rsidR="00E9624D" w:rsidRPr="002224ED" w:rsidRDefault="00D37231" w:rsidP="002224ED">
      <w:pPr>
        <w:pStyle w:val="afff1"/>
        <w:numPr>
          <w:ilvl w:val="0"/>
          <w:numId w:val="27"/>
        </w:numPr>
        <w:ind w:firstLineChars="0"/>
        <w:rPr>
          <w:rFonts w:asciiTheme="minorEastAsia" w:eastAsiaTheme="minorEastAsia" w:hAnsiTheme="minorEastAsia" w:cs="仿宋_GB2312"/>
          <w:sz w:val="32"/>
          <w:szCs w:val="32"/>
        </w:rPr>
      </w:pPr>
      <w:r w:rsidRPr="002224ED">
        <w:rPr>
          <w:rFonts w:asciiTheme="minorEastAsia" w:eastAsiaTheme="minorEastAsia" w:hAnsiTheme="minorEastAsia" w:cs="仿宋_GB2312" w:hint="eastAsia"/>
          <w:sz w:val="32"/>
          <w:szCs w:val="32"/>
        </w:rPr>
        <w:t>应提交的有关格式范例</w:t>
      </w: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rsidP="00707E6D">
      <w:pPr>
        <w:spacing w:line="360" w:lineRule="auto"/>
        <w:ind w:firstLineChars="229" w:firstLine="550"/>
        <w:rPr>
          <w:rFonts w:asciiTheme="minorEastAsia" w:eastAsiaTheme="minorEastAsia" w:hAnsiTheme="minorEastAsia" w:cs="仿宋_GB2312"/>
          <w:sz w:val="24"/>
        </w:rPr>
      </w:pPr>
    </w:p>
    <w:p w:rsidR="00E9624D" w:rsidRPr="00043344" w:rsidRDefault="00E9624D">
      <w:pPr>
        <w:spacing w:line="360" w:lineRule="auto"/>
        <w:rPr>
          <w:rFonts w:asciiTheme="minorEastAsia" w:eastAsiaTheme="minorEastAsia" w:hAnsiTheme="minorEastAsia" w:cs="仿宋_GB2312"/>
          <w:sz w:val="24"/>
        </w:rPr>
      </w:pPr>
    </w:p>
    <w:p w:rsidR="00E9624D" w:rsidRPr="00043344" w:rsidRDefault="00D37231">
      <w:pPr>
        <w:adjustRightInd/>
        <w:spacing w:line="360" w:lineRule="auto"/>
        <w:jc w:val="center"/>
        <w:outlineLvl w:val="0"/>
        <w:rPr>
          <w:rFonts w:asciiTheme="minorEastAsia" w:eastAsiaTheme="minorEastAsia" w:hAnsiTheme="minorEastAsia" w:cs="仿宋_GB2312"/>
          <w:b/>
          <w:sz w:val="36"/>
          <w:szCs w:val="20"/>
        </w:rPr>
      </w:pPr>
      <w:bookmarkStart w:id="3" w:name="第一部分"/>
      <w:r w:rsidRPr="00043344">
        <w:rPr>
          <w:rFonts w:asciiTheme="minorEastAsia" w:eastAsiaTheme="minorEastAsia" w:hAnsiTheme="minorEastAsia" w:cs="仿宋_GB2312"/>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043344">
        <w:rPr>
          <w:rFonts w:asciiTheme="minorEastAsia" w:eastAsiaTheme="minorEastAsia" w:hAnsiTheme="minorEastAsia" w:cs="仿宋_GB2312" w:hint="eastAsia"/>
          <w:b/>
          <w:sz w:val="36"/>
          <w:szCs w:val="20"/>
        </w:rPr>
        <w:lastRenderedPageBreak/>
        <w:t>第一部分、招标公告</w:t>
      </w:r>
    </w:p>
    <w:p w:rsidR="00E9624D" w:rsidRPr="00043344" w:rsidRDefault="00D37231">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项目概况</w:t>
      </w:r>
    </w:p>
    <w:p w:rsidR="00E9624D" w:rsidRPr="00043344" w:rsidRDefault="0090730A">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sidRPr="00043344">
        <w:rPr>
          <w:rFonts w:asciiTheme="minorEastAsia" w:eastAsiaTheme="minorEastAsia" w:hAnsiTheme="minorEastAsia" w:cs="仿宋_GB2312" w:hint="eastAsia"/>
          <w:sz w:val="24"/>
          <w:u w:val="single"/>
        </w:rPr>
        <w:t>2022年度省控水站和饮用水源地站运维及巡检项目</w:t>
      </w:r>
      <w:r w:rsidR="00D37231" w:rsidRPr="00043344">
        <w:rPr>
          <w:rFonts w:asciiTheme="minorEastAsia" w:eastAsiaTheme="minorEastAsia" w:hAnsiTheme="minorEastAsia" w:hint="eastAsia"/>
          <w:sz w:val="24"/>
        </w:rPr>
        <w:t>招标项目的潜在投标人应在政</w:t>
      </w:r>
      <w:proofErr w:type="gramStart"/>
      <w:r w:rsidR="00D37231" w:rsidRPr="00043344">
        <w:rPr>
          <w:rFonts w:asciiTheme="minorEastAsia" w:eastAsiaTheme="minorEastAsia" w:hAnsiTheme="minorEastAsia" w:hint="eastAsia"/>
          <w:sz w:val="24"/>
        </w:rPr>
        <w:t>采云</w:t>
      </w:r>
      <w:proofErr w:type="gramEnd"/>
      <w:r w:rsidR="00D37231" w:rsidRPr="00043344">
        <w:rPr>
          <w:rFonts w:asciiTheme="minorEastAsia" w:eastAsiaTheme="minorEastAsia" w:hAnsiTheme="minorEastAsia" w:hint="eastAsia"/>
          <w:sz w:val="24"/>
        </w:rPr>
        <w:t>平台（</w:t>
      </w:r>
      <w:hyperlink r:id="rId9" w:history="1">
        <w:r w:rsidR="00D37231" w:rsidRPr="00043344">
          <w:rPr>
            <w:rStyle w:val="aff6"/>
            <w:rFonts w:asciiTheme="minorEastAsia" w:eastAsiaTheme="minorEastAsia" w:hAnsiTheme="minorEastAsia" w:cs="Times New Roman"/>
            <w:snapToGrid/>
            <w:color w:val="auto"/>
            <w:kern w:val="2"/>
            <w:sz w:val="24"/>
            <w:szCs w:val="24"/>
          </w:rPr>
          <w:t>https://www.zcygov.cn/）获取（下载）招标文件，并于</w:t>
        </w:r>
        <w:r w:rsidR="00D37231" w:rsidRPr="00043344">
          <w:rPr>
            <w:rStyle w:val="aff6"/>
            <w:rFonts w:asciiTheme="minorEastAsia" w:eastAsiaTheme="minorEastAsia" w:hAnsiTheme="minorEastAsia" w:cs="Times New Roman" w:hint="eastAsia"/>
            <w:snapToGrid/>
            <w:color w:val="auto"/>
            <w:kern w:val="2"/>
            <w:sz w:val="24"/>
            <w:szCs w:val="24"/>
          </w:rPr>
          <w:t>202</w:t>
        </w:r>
        <w:r w:rsidR="00D37231" w:rsidRPr="00043344">
          <w:rPr>
            <w:rStyle w:val="aff6"/>
            <w:rFonts w:asciiTheme="minorEastAsia" w:eastAsiaTheme="minorEastAsia" w:hAnsiTheme="minorEastAsia" w:cs="Times New Roman"/>
            <w:snapToGrid/>
            <w:color w:val="auto"/>
            <w:kern w:val="2"/>
            <w:sz w:val="24"/>
            <w:szCs w:val="24"/>
          </w:rPr>
          <w:t>2年</w:t>
        </w:r>
        <w:r w:rsidR="00FB33D0" w:rsidRPr="00043344">
          <w:rPr>
            <w:rStyle w:val="aff6"/>
            <w:rFonts w:asciiTheme="minorEastAsia" w:eastAsiaTheme="minorEastAsia" w:hAnsiTheme="minorEastAsia" w:cs="Times New Roman" w:hint="eastAsia"/>
            <w:snapToGrid/>
            <w:color w:val="auto"/>
            <w:kern w:val="2"/>
            <w:sz w:val="24"/>
            <w:szCs w:val="24"/>
          </w:rPr>
          <w:t>7</w:t>
        </w:r>
        <w:r w:rsidR="00D37231" w:rsidRPr="00043344">
          <w:rPr>
            <w:rStyle w:val="aff6"/>
            <w:rFonts w:asciiTheme="minorEastAsia" w:eastAsiaTheme="minorEastAsia" w:hAnsiTheme="minorEastAsia" w:cs="Times New Roman" w:hint="eastAsia"/>
            <w:snapToGrid/>
            <w:color w:val="auto"/>
            <w:kern w:val="2"/>
            <w:sz w:val="24"/>
            <w:szCs w:val="24"/>
          </w:rPr>
          <w:t>月</w:t>
        </w:r>
        <w:r w:rsidR="00FB33D0" w:rsidRPr="00043344">
          <w:rPr>
            <w:rStyle w:val="aff6"/>
            <w:rFonts w:asciiTheme="minorEastAsia" w:eastAsiaTheme="minorEastAsia" w:hAnsiTheme="minorEastAsia" w:cs="Times New Roman" w:hint="eastAsia"/>
            <w:snapToGrid/>
            <w:color w:val="auto"/>
            <w:kern w:val="2"/>
            <w:sz w:val="24"/>
            <w:szCs w:val="24"/>
          </w:rPr>
          <w:t>15</w:t>
        </w:r>
        <w:r w:rsidR="00D37231" w:rsidRPr="00043344">
          <w:rPr>
            <w:rStyle w:val="aff6"/>
            <w:rFonts w:asciiTheme="minorEastAsia" w:eastAsiaTheme="minorEastAsia" w:hAnsiTheme="minorEastAsia" w:cs="Times New Roman" w:hint="eastAsia"/>
            <w:snapToGrid/>
            <w:color w:val="auto"/>
            <w:kern w:val="2"/>
            <w:sz w:val="24"/>
            <w:szCs w:val="24"/>
          </w:rPr>
          <w:t>日</w:t>
        </w:r>
        <w:r w:rsidR="00FB33D0" w:rsidRPr="00043344">
          <w:rPr>
            <w:rStyle w:val="aff6"/>
            <w:rFonts w:asciiTheme="minorEastAsia" w:eastAsiaTheme="minorEastAsia" w:hAnsiTheme="minorEastAsia" w:cs="Times New Roman" w:hint="eastAsia"/>
            <w:snapToGrid/>
            <w:color w:val="auto"/>
            <w:kern w:val="2"/>
            <w:sz w:val="24"/>
            <w:szCs w:val="24"/>
          </w:rPr>
          <w:t>09</w:t>
        </w:r>
        <w:r w:rsidR="00D37231" w:rsidRPr="00043344">
          <w:rPr>
            <w:rStyle w:val="aff6"/>
            <w:rFonts w:asciiTheme="minorEastAsia" w:eastAsiaTheme="minorEastAsia" w:hAnsiTheme="minorEastAsia" w:cs="Times New Roman" w:hint="eastAsia"/>
            <w:snapToGrid/>
            <w:color w:val="auto"/>
            <w:kern w:val="2"/>
            <w:sz w:val="24"/>
            <w:szCs w:val="24"/>
          </w:rPr>
          <w:t>点</w:t>
        </w:r>
        <w:r w:rsidR="00FB33D0" w:rsidRPr="00043344">
          <w:rPr>
            <w:rStyle w:val="aff6"/>
            <w:rFonts w:asciiTheme="minorEastAsia" w:eastAsiaTheme="minorEastAsia" w:hAnsiTheme="minorEastAsia" w:cs="Times New Roman" w:hint="eastAsia"/>
            <w:snapToGrid/>
            <w:color w:val="auto"/>
            <w:kern w:val="2"/>
            <w:sz w:val="24"/>
            <w:szCs w:val="24"/>
          </w:rPr>
          <w:t>30</w:t>
        </w:r>
        <w:r w:rsidR="00D37231" w:rsidRPr="00043344">
          <w:rPr>
            <w:rStyle w:val="aff6"/>
            <w:rFonts w:asciiTheme="minorEastAsia" w:eastAsiaTheme="minorEastAsia" w:hAnsiTheme="minorEastAsia" w:cs="Times New Roman" w:hint="eastAsia"/>
            <w:snapToGrid/>
            <w:color w:val="auto"/>
            <w:kern w:val="2"/>
            <w:sz w:val="24"/>
            <w:szCs w:val="24"/>
          </w:rPr>
          <w:t>分</w:t>
        </w:r>
        <w:r w:rsidR="00D37231" w:rsidRPr="00043344">
          <w:rPr>
            <w:rStyle w:val="aff6"/>
            <w:rFonts w:asciiTheme="minorEastAsia" w:eastAsiaTheme="minorEastAsia" w:hAnsiTheme="minorEastAsia" w:cs="Times New Roman" w:hint="eastAsia"/>
            <w:bCs/>
            <w:snapToGrid/>
            <w:color w:val="auto"/>
            <w:kern w:val="2"/>
            <w:sz w:val="24"/>
            <w:szCs w:val="24"/>
          </w:rPr>
          <w:t>00秒</w:t>
        </w:r>
      </w:hyperlink>
      <w:r w:rsidR="00D37231" w:rsidRPr="00043344">
        <w:rPr>
          <w:rFonts w:asciiTheme="minorEastAsia" w:eastAsiaTheme="minorEastAsia" w:hAnsiTheme="minorEastAsia" w:hint="eastAsia"/>
          <w:bCs/>
          <w:sz w:val="24"/>
        </w:rPr>
        <w:t>（北京时间）前</w:t>
      </w:r>
      <w:r w:rsidR="00D37231" w:rsidRPr="00043344">
        <w:rPr>
          <w:rFonts w:asciiTheme="minorEastAsia" w:eastAsiaTheme="minorEastAsia" w:hAnsiTheme="minorEastAsia" w:hint="eastAsia"/>
          <w:sz w:val="24"/>
        </w:rPr>
        <w:t>递交（上传）投标文件。</w:t>
      </w: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b/>
          <w:sz w:val="24"/>
        </w:rPr>
        <w:t>一、项目基本情况</w:t>
      </w:r>
    </w:p>
    <w:p w:rsidR="00E9624D" w:rsidRPr="00043344" w:rsidRDefault="00D37231">
      <w:pPr>
        <w:spacing w:line="360" w:lineRule="auto"/>
        <w:ind w:firstLineChars="200" w:firstLine="482"/>
        <w:rPr>
          <w:rFonts w:asciiTheme="minorEastAsia" w:eastAsiaTheme="minorEastAsia" w:hAnsiTheme="minorEastAsia"/>
          <w:sz w:val="24"/>
        </w:rPr>
      </w:pPr>
      <w:r w:rsidRPr="00043344">
        <w:rPr>
          <w:rFonts w:asciiTheme="minorEastAsia" w:eastAsiaTheme="minorEastAsia" w:hAnsiTheme="minorEastAsia" w:hint="eastAsia"/>
          <w:b/>
          <w:sz w:val="24"/>
        </w:rPr>
        <w:t>项目编号：</w:t>
      </w:r>
      <w:r w:rsidRPr="00043344">
        <w:rPr>
          <w:rFonts w:asciiTheme="minorEastAsia" w:eastAsiaTheme="minorEastAsia" w:hAnsiTheme="minorEastAsia"/>
          <w:sz w:val="24"/>
        </w:rPr>
        <w:t>HZYX-HJ-22130GK</w:t>
      </w:r>
    </w:p>
    <w:p w:rsidR="00E9624D" w:rsidRPr="00043344" w:rsidRDefault="00D37231">
      <w:pPr>
        <w:spacing w:line="360" w:lineRule="auto"/>
        <w:ind w:firstLineChars="200" w:firstLine="482"/>
        <w:rPr>
          <w:rFonts w:asciiTheme="minorEastAsia" w:eastAsiaTheme="minorEastAsia" w:hAnsiTheme="minorEastAsia" w:cs="仿宋_GB2312"/>
          <w:sz w:val="24"/>
        </w:rPr>
      </w:pPr>
      <w:r w:rsidRPr="00043344">
        <w:rPr>
          <w:rFonts w:asciiTheme="minorEastAsia" w:eastAsiaTheme="minorEastAsia" w:hAnsiTheme="minorEastAsia"/>
          <w:b/>
          <w:sz w:val="24"/>
        </w:rPr>
        <w:t>项目名称：</w:t>
      </w:r>
      <w:r w:rsidR="0090730A" w:rsidRPr="00043344">
        <w:rPr>
          <w:rFonts w:asciiTheme="minorEastAsia" w:eastAsiaTheme="minorEastAsia" w:hAnsiTheme="minorEastAsia" w:cs="仿宋_GB2312" w:hint="eastAsia"/>
          <w:sz w:val="24"/>
        </w:rPr>
        <w:t>2022年度省控水站和饮用水源地站运维及巡检项目</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b/>
          <w:sz w:val="24"/>
        </w:rPr>
        <w:t>预算金额（元）：标项</w:t>
      </w:r>
      <w:proofErr w:type="gramStart"/>
      <w:r w:rsidRPr="00043344">
        <w:rPr>
          <w:rFonts w:asciiTheme="minorEastAsia" w:eastAsiaTheme="minorEastAsia" w:hAnsiTheme="minorEastAsia"/>
          <w:b/>
          <w:sz w:val="24"/>
        </w:rPr>
        <w:t>一</w:t>
      </w:r>
      <w:proofErr w:type="gramEnd"/>
      <w:r w:rsidRPr="00043344">
        <w:rPr>
          <w:rFonts w:asciiTheme="minorEastAsia" w:eastAsiaTheme="minorEastAsia" w:hAnsiTheme="minorEastAsia"/>
          <w:b/>
          <w:sz w:val="24"/>
        </w:rPr>
        <w:t>：</w:t>
      </w:r>
      <w:r w:rsidRPr="00043344">
        <w:rPr>
          <w:rFonts w:asciiTheme="minorEastAsia" w:eastAsiaTheme="minorEastAsia" w:hAnsiTheme="minorEastAsia" w:hint="eastAsia"/>
          <w:b/>
          <w:sz w:val="24"/>
        </w:rPr>
        <w:t>1265000</w:t>
      </w:r>
      <w:r w:rsidRPr="00043344">
        <w:rPr>
          <w:rFonts w:asciiTheme="minorEastAsia" w:eastAsiaTheme="minorEastAsia" w:hAnsiTheme="minorEastAsia"/>
          <w:b/>
          <w:sz w:val="24"/>
        </w:rPr>
        <w:t>.00；</w:t>
      </w:r>
      <w:proofErr w:type="gramStart"/>
      <w:r w:rsidRPr="00043344">
        <w:rPr>
          <w:rFonts w:asciiTheme="minorEastAsia" w:eastAsiaTheme="minorEastAsia" w:hAnsiTheme="minorEastAsia"/>
          <w:b/>
          <w:sz w:val="24"/>
        </w:rPr>
        <w:t>标项二</w:t>
      </w:r>
      <w:proofErr w:type="gramEnd"/>
      <w:r w:rsidRPr="00043344">
        <w:rPr>
          <w:rFonts w:asciiTheme="minorEastAsia" w:eastAsiaTheme="minorEastAsia" w:hAnsiTheme="minorEastAsia"/>
          <w:b/>
          <w:sz w:val="24"/>
        </w:rPr>
        <w:t>：</w:t>
      </w:r>
      <w:r w:rsidRPr="00043344">
        <w:rPr>
          <w:rFonts w:asciiTheme="minorEastAsia" w:eastAsiaTheme="minorEastAsia" w:hAnsiTheme="minorEastAsia" w:hint="eastAsia"/>
          <w:b/>
          <w:sz w:val="24"/>
        </w:rPr>
        <w:t>1205000.00</w:t>
      </w:r>
      <w:r w:rsidRPr="00043344">
        <w:rPr>
          <w:rFonts w:asciiTheme="minorEastAsia" w:eastAsiaTheme="minorEastAsia" w:hAnsiTheme="minorEastAsia"/>
          <w:b/>
          <w:sz w:val="24"/>
        </w:rPr>
        <w:t>；</w:t>
      </w:r>
      <w:proofErr w:type="gramStart"/>
      <w:r w:rsidRPr="00043344">
        <w:rPr>
          <w:rFonts w:asciiTheme="minorEastAsia" w:eastAsiaTheme="minorEastAsia" w:hAnsiTheme="minorEastAsia"/>
          <w:b/>
          <w:sz w:val="24"/>
        </w:rPr>
        <w:t>标项三</w:t>
      </w:r>
      <w:proofErr w:type="gramEnd"/>
      <w:r w:rsidRPr="00043344">
        <w:rPr>
          <w:rFonts w:asciiTheme="minorEastAsia" w:eastAsiaTheme="minorEastAsia" w:hAnsiTheme="minorEastAsia"/>
          <w:b/>
          <w:sz w:val="24"/>
        </w:rPr>
        <w:t>：</w:t>
      </w:r>
      <w:r w:rsidRPr="00043344">
        <w:rPr>
          <w:rFonts w:asciiTheme="minorEastAsia" w:eastAsiaTheme="minorEastAsia" w:hAnsiTheme="minorEastAsia" w:hint="eastAsia"/>
          <w:b/>
          <w:sz w:val="24"/>
        </w:rPr>
        <w:t>730000.00</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最高限价（元）：</w:t>
      </w:r>
      <w:r w:rsidRPr="00043344">
        <w:rPr>
          <w:rFonts w:asciiTheme="minorEastAsia" w:eastAsiaTheme="minorEastAsia" w:hAnsiTheme="minorEastAsia"/>
          <w:b/>
          <w:sz w:val="24"/>
        </w:rPr>
        <w:t>标项</w:t>
      </w:r>
      <w:proofErr w:type="gramStart"/>
      <w:r w:rsidRPr="00043344">
        <w:rPr>
          <w:rFonts w:asciiTheme="minorEastAsia" w:eastAsiaTheme="minorEastAsia" w:hAnsiTheme="minorEastAsia"/>
          <w:b/>
          <w:sz w:val="24"/>
        </w:rPr>
        <w:t>一</w:t>
      </w:r>
      <w:proofErr w:type="gramEnd"/>
      <w:r w:rsidRPr="00043344">
        <w:rPr>
          <w:rFonts w:asciiTheme="minorEastAsia" w:eastAsiaTheme="minorEastAsia" w:hAnsiTheme="minorEastAsia"/>
          <w:b/>
          <w:sz w:val="24"/>
        </w:rPr>
        <w:t>：</w:t>
      </w:r>
      <w:r w:rsidRPr="00043344">
        <w:rPr>
          <w:rFonts w:asciiTheme="minorEastAsia" w:eastAsiaTheme="minorEastAsia" w:hAnsiTheme="minorEastAsia" w:hint="eastAsia"/>
          <w:b/>
          <w:sz w:val="24"/>
        </w:rPr>
        <w:t>1265000</w:t>
      </w:r>
      <w:r w:rsidRPr="00043344">
        <w:rPr>
          <w:rFonts w:asciiTheme="minorEastAsia" w:eastAsiaTheme="minorEastAsia" w:hAnsiTheme="minorEastAsia"/>
          <w:b/>
          <w:sz w:val="24"/>
        </w:rPr>
        <w:t>.00；</w:t>
      </w:r>
      <w:proofErr w:type="gramStart"/>
      <w:r w:rsidRPr="00043344">
        <w:rPr>
          <w:rFonts w:asciiTheme="minorEastAsia" w:eastAsiaTheme="minorEastAsia" w:hAnsiTheme="minorEastAsia"/>
          <w:b/>
          <w:sz w:val="24"/>
        </w:rPr>
        <w:t>标项二</w:t>
      </w:r>
      <w:proofErr w:type="gramEnd"/>
      <w:r w:rsidRPr="00043344">
        <w:rPr>
          <w:rFonts w:asciiTheme="minorEastAsia" w:eastAsiaTheme="minorEastAsia" w:hAnsiTheme="minorEastAsia"/>
          <w:b/>
          <w:sz w:val="24"/>
        </w:rPr>
        <w:t>：</w:t>
      </w:r>
      <w:r w:rsidRPr="00043344">
        <w:rPr>
          <w:rFonts w:asciiTheme="minorEastAsia" w:eastAsiaTheme="minorEastAsia" w:hAnsiTheme="minorEastAsia" w:hint="eastAsia"/>
          <w:b/>
          <w:sz w:val="24"/>
        </w:rPr>
        <w:t>1205000.00</w:t>
      </w:r>
      <w:r w:rsidRPr="00043344">
        <w:rPr>
          <w:rFonts w:asciiTheme="minorEastAsia" w:eastAsiaTheme="minorEastAsia" w:hAnsiTheme="minorEastAsia"/>
          <w:b/>
          <w:sz w:val="24"/>
        </w:rPr>
        <w:t>；</w:t>
      </w:r>
      <w:proofErr w:type="gramStart"/>
      <w:r w:rsidRPr="00043344">
        <w:rPr>
          <w:rFonts w:asciiTheme="minorEastAsia" w:eastAsiaTheme="minorEastAsia" w:hAnsiTheme="minorEastAsia"/>
          <w:b/>
          <w:sz w:val="24"/>
        </w:rPr>
        <w:t>标项三</w:t>
      </w:r>
      <w:proofErr w:type="gramEnd"/>
      <w:r w:rsidRPr="00043344">
        <w:rPr>
          <w:rFonts w:asciiTheme="minorEastAsia" w:eastAsiaTheme="minorEastAsia" w:hAnsiTheme="minorEastAsia"/>
          <w:b/>
          <w:sz w:val="24"/>
        </w:rPr>
        <w:t>：</w:t>
      </w:r>
      <w:r w:rsidRPr="00043344">
        <w:rPr>
          <w:rFonts w:asciiTheme="minorEastAsia" w:eastAsiaTheme="minorEastAsia" w:hAnsiTheme="minorEastAsia" w:hint="eastAsia"/>
          <w:b/>
          <w:sz w:val="24"/>
        </w:rPr>
        <w:t>730000.00</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采购需求：</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标项</w:t>
      </w:r>
      <w:proofErr w:type="gramStart"/>
      <w:r w:rsidRPr="00043344">
        <w:rPr>
          <w:rFonts w:asciiTheme="minorEastAsia" w:eastAsiaTheme="minorEastAsia" w:hAnsiTheme="minorEastAsia" w:hint="eastAsia"/>
          <w:b/>
          <w:sz w:val="24"/>
        </w:rPr>
        <w:t>一</w:t>
      </w:r>
      <w:proofErr w:type="gramEnd"/>
      <w:r w:rsidRPr="00043344">
        <w:rPr>
          <w:rFonts w:asciiTheme="minorEastAsia" w:eastAsiaTheme="minorEastAsia" w:hAnsiTheme="minorEastAsia" w:hint="eastAsia"/>
          <w:b/>
          <w:sz w:val="24"/>
        </w:rPr>
        <w:t>：</w:t>
      </w:r>
      <w:r w:rsidRPr="00043344">
        <w:rPr>
          <w:rFonts w:asciiTheme="minorEastAsia" w:eastAsiaTheme="minorEastAsia" w:hAnsiTheme="minorEastAsia" w:cs="仿宋_GB2312" w:hint="eastAsia"/>
          <w:b/>
          <w:sz w:val="24"/>
        </w:rPr>
        <w:t>省控水站运维项目</w:t>
      </w:r>
    </w:p>
    <w:p w:rsidR="00E9624D" w:rsidRPr="00043344" w:rsidRDefault="00D37231">
      <w:pPr>
        <w:spacing w:line="360" w:lineRule="auto"/>
        <w:ind w:firstLineChars="200" w:firstLine="480"/>
        <w:rPr>
          <w:rFonts w:asciiTheme="minorEastAsia" w:eastAsiaTheme="minorEastAsia" w:hAnsiTheme="minorEastAsia"/>
          <w:bCs/>
          <w:sz w:val="24"/>
        </w:rPr>
      </w:pPr>
      <w:r w:rsidRPr="00043344">
        <w:rPr>
          <w:rFonts w:asciiTheme="minorEastAsia" w:eastAsiaTheme="minorEastAsia" w:hAnsiTheme="minorEastAsia" w:hint="eastAsia"/>
          <w:bCs/>
          <w:sz w:val="24"/>
        </w:rPr>
        <w:t>2022年度省控地表水水质自动监测站运维，包括三义村、义桥、渔山、进化、径山、严陵</w:t>
      </w:r>
      <w:proofErr w:type="gramStart"/>
      <w:r w:rsidRPr="00043344">
        <w:rPr>
          <w:rFonts w:asciiTheme="minorEastAsia" w:eastAsiaTheme="minorEastAsia" w:hAnsiTheme="minorEastAsia" w:hint="eastAsia"/>
          <w:bCs/>
          <w:sz w:val="24"/>
        </w:rPr>
        <w:t>坞</w:t>
      </w:r>
      <w:proofErr w:type="gramEnd"/>
      <w:r w:rsidRPr="00043344">
        <w:rPr>
          <w:rFonts w:asciiTheme="minorEastAsia" w:eastAsiaTheme="minorEastAsia" w:hAnsiTheme="minorEastAsia" w:hint="eastAsia"/>
          <w:bCs/>
          <w:sz w:val="24"/>
        </w:rPr>
        <w:t>、大石堰坝、印</w:t>
      </w:r>
      <w:proofErr w:type="gramStart"/>
      <w:r w:rsidRPr="00043344">
        <w:rPr>
          <w:rFonts w:asciiTheme="minorEastAsia" w:eastAsiaTheme="minorEastAsia" w:hAnsiTheme="minorEastAsia" w:hint="eastAsia"/>
          <w:bCs/>
          <w:sz w:val="24"/>
        </w:rPr>
        <w:t>渚</w:t>
      </w:r>
      <w:proofErr w:type="gramEnd"/>
      <w:r w:rsidRPr="00043344">
        <w:rPr>
          <w:rFonts w:asciiTheme="minorEastAsia" w:eastAsiaTheme="minorEastAsia" w:hAnsiTheme="minorEastAsia" w:hint="eastAsia"/>
          <w:bCs/>
          <w:sz w:val="24"/>
        </w:rPr>
        <w:t>、东</w:t>
      </w:r>
      <w:proofErr w:type="gramStart"/>
      <w:r w:rsidRPr="00043344">
        <w:rPr>
          <w:rFonts w:asciiTheme="minorEastAsia" w:eastAsiaTheme="minorEastAsia" w:hAnsiTheme="minorEastAsia" w:hint="eastAsia"/>
          <w:bCs/>
          <w:sz w:val="24"/>
        </w:rPr>
        <w:t>梓</w:t>
      </w:r>
      <w:proofErr w:type="gramEnd"/>
      <w:r w:rsidRPr="00043344">
        <w:rPr>
          <w:rFonts w:asciiTheme="minorEastAsia" w:eastAsiaTheme="minorEastAsia" w:hAnsiTheme="minorEastAsia" w:hint="eastAsia"/>
          <w:bCs/>
          <w:sz w:val="24"/>
        </w:rPr>
        <w:t>、青何、汤家的运行维护。详见招标文件第三部分采购需求。</w:t>
      </w:r>
    </w:p>
    <w:p w:rsidR="00E9624D" w:rsidRPr="00043344" w:rsidRDefault="00D37231">
      <w:pPr>
        <w:spacing w:line="360" w:lineRule="auto"/>
        <w:ind w:firstLineChars="200" w:firstLine="482"/>
        <w:rPr>
          <w:rFonts w:asciiTheme="minorEastAsia" w:eastAsiaTheme="minorEastAsia" w:hAnsiTheme="minorEastAsia"/>
          <w:b/>
          <w:sz w:val="24"/>
        </w:rPr>
      </w:pPr>
      <w:proofErr w:type="gramStart"/>
      <w:r w:rsidRPr="00043344">
        <w:rPr>
          <w:rFonts w:asciiTheme="minorEastAsia" w:eastAsiaTheme="minorEastAsia" w:hAnsiTheme="minorEastAsia" w:hint="eastAsia"/>
          <w:b/>
          <w:sz w:val="24"/>
        </w:rPr>
        <w:t>标项二</w:t>
      </w:r>
      <w:proofErr w:type="gramEnd"/>
      <w:r w:rsidRPr="00043344">
        <w:rPr>
          <w:rFonts w:asciiTheme="minorEastAsia" w:eastAsiaTheme="minorEastAsia" w:hAnsiTheme="minorEastAsia" w:hint="eastAsia"/>
          <w:b/>
          <w:sz w:val="24"/>
        </w:rPr>
        <w:t>：省控饮用水源地水质自动监测站运维项目</w:t>
      </w:r>
    </w:p>
    <w:p w:rsidR="00E9624D" w:rsidRPr="00043344" w:rsidRDefault="00D37231">
      <w:pPr>
        <w:spacing w:line="360" w:lineRule="auto"/>
        <w:ind w:firstLineChars="200" w:firstLine="480"/>
        <w:rPr>
          <w:rFonts w:asciiTheme="minorEastAsia" w:eastAsiaTheme="minorEastAsia" w:hAnsiTheme="minorEastAsia"/>
          <w:b/>
          <w:sz w:val="24"/>
        </w:rPr>
      </w:pPr>
      <w:r w:rsidRPr="00043344">
        <w:rPr>
          <w:rFonts w:asciiTheme="minorEastAsia" w:eastAsiaTheme="minorEastAsia" w:hAnsiTheme="minorEastAsia" w:hint="eastAsia"/>
          <w:bCs/>
          <w:sz w:val="24"/>
        </w:rPr>
        <w:t>2022年度省控饮用水源地水质自动监测站运维，包括</w:t>
      </w:r>
      <w:proofErr w:type="gramStart"/>
      <w:r w:rsidRPr="00043344">
        <w:rPr>
          <w:rFonts w:asciiTheme="minorEastAsia" w:eastAsiaTheme="minorEastAsia" w:hAnsiTheme="minorEastAsia" w:hint="eastAsia"/>
          <w:bCs/>
          <w:sz w:val="24"/>
        </w:rPr>
        <w:t>赤山埠</w:t>
      </w:r>
      <w:proofErr w:type="gramEnd"/>
      <w:r w:rsidRPr="00043344">
        <w:rPr>
          <w:rFonts w:asciiTheme="minorEastAsia" w:eastAsiaTheme="minorEastAsia" w:hAnsiTheme="minorEastAsia" w:hint="eastAsia"/>
          <w:bCs/>
          <w:sz w:val="24"/>
        </w:rPr>
        <w:t>水厂、南星桥水厂、萧山123水厂、新安江水厂、淳安水厂、富阳水厂、临安里畈水厂、九溪水厂、</w:t>
      </w:r>
      <w:proofErr w:type="gramStart"/>
      <w:r w:rsidRPr="00043344">
        <w:rPr>
          <w:rFonts w:asciiTheme="minorEastAsia" w:eastAsiaTheme="minorEastAsia" w:hAnsiTheme="minorEastAsia" w:hint="eastAsia"/>
          <w:bCs/>
          <w:sz w:val="24"/>
        </w:rPr>
        <w:t>祥符桥</w:t>
      </w:r>
      <w:proofErr w:type="gramEnd"/>
      <w:r w:rsidRPr="00043344">
        <w:rPr>
          <w:rFonts w:asciiTheme="minorEastAsia" w:eastAsiaTheme="minorEastAsia" w:hAnsiTheme="minorEastAsia" w:hint="eastAsia"/>
          <w:bCs/>
          <w:sz w:val="24"/>
        </w:rPr>
        <w:t>水厂、桐庐水厂10个站点的运行维护。详见招标文件第三部分采购需求。</w:t>
      </w:r>
    </w:p>
    <w:p w:rsidR="00E9624D" w:rsidRPr="00043344" w:rsidRDefault="00D37231">
      <w:pPr>
        <w:spacing w:line="360" w:lineRule="auto"/>
        <w:ind w:firstLineChars="200" w:firstLine="482"/>
        <w:rPr>
          <w:rFonts w:asciiTheme="minorEastAsia" w:eastAsiaTheme="minorEastAsia" w:hAnsiTheme="minorEastAsia"/>
          <w:b/>
          <w:sz w:val="24"/>
        </w:rPr>
      </w:pPr>
      <w:proofErr w:type="gramStart"/>
      <w:r w:rsidRPr="00043344">
        <w:rPr>
          <w:rFonts w:asciiTheme="minorEastAsia" w:eastAsiaTheme="minorEastAsia" w:hAnsiTheme="minorEastAsia" w:hint="eastAsia"/>
          <w:b/>
          <w:sz w:val="24"/>
        </w:rPr>
        <w:t>标项三</w:t>
      </w:r>
      <w:proofErr w:type="gramEnd"/>
      <w:r w:rsidRPr="00043344">
        <w:rPr>
          <w:rFonts w:asciiTheme="minorEastAsia" w:eastAsiaTheme="minorEastAsia" w:hAnsiTheme="minorEastAsia" w:hint="eastAsia"/>
          <w:b/>
          <w:sz w:val="24"/>
        </w:rPr>
        <w:t>：水站运维巡检项目</w:t>
      </w:r>
    </w:p>
    <w:p w:rsidR="00E9624D" w:rsidRPr="00043344" w:rsidRDefault="00D37231">
      <w:pPr>
        <w:spacing w:line="360" w:lineRule="auto"/>
        <w:ind w:firstLineChars="200" w:firstLine="480"/>
        <w:rPr>
          <w:rFonts w:asciiTheme="minorEastAsia" w:eastAsiaTheme="minorEastAsia" w:hAnsiTheme="minorEastAsia"/>
          <w:bCs/>
          <w:sz w:val="24"/>
        </w:rPr>
      </w:pPr>
      <w:r w:rsidRPr="00043344">
        <w:rPr>
          <w:rFonts w:asciiTheme="minorEastAsia" w:eastAsiaTheme="minorEastAsia" w:hAnsiTheme="minorEastAsia" w:hint="eastAsia"/>
          <w:bCs/>
          <w:sz w:val="24"/>
        </w:rPr>
        <w:t>2022年度对每个省控断面和饮用水源地水站进行现场巡检、质控检查，每日远程巡检和数据审核等巡检工作。详见招标文件第三部分采购需求。</w:t>
      </w:r>
    </w:p>
    <w:p w:rsidR="00E9624D" w:rsidRPr="00043344" w:rsidRDefault="00D37231">
      <w:pPr>
        <w:spacing w:line="360" w:lineRule="auto"/>
        <w:ind w:firstLineChars="200" w:firstLine="482"/>
        <w:rPr>
          <w:rFonts w:asciiTheme="minorEastAsia" w:eastAsiaTheme="minorEastAsia" w:hAnsiTheme="minorEastAsia"/>
          <w:sz w:val="24"/>
        </w:rPr>
      </w:pPr>
      <w:r w:rsidRPr="00043344">
        <w:rPr>
          <w:rFonts w:asciiTheme="minorEastAsia" w:eastAsiaTheme="minorEastAsia" w:hAnsiTheme="minorEastAsia" w:hint="eastAsia"/>
          <w:b/>
          <w:sz w:val="24"/>
        </w:rPr>
        <w:t>合同履约期限：</w:t>
      </w:r>
      <w:r w:rsidR="00F61935" w:rsidRPr="00043344">
        <w:rPr>
          <w:rFonts w:asciiTheme="minorEastAsia" w:eastAsiaTheme="minorEastAsia" w:hAnsiTheme="minorEastAsia" w:hint="eastAsia"/>
          <w:sz w:val="24"/>
        </w:rPr>
        <w:t>2022年度</w:t>
      </w: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本项目接受联合体投标：</w:t>
      </w:r>
      <w:sdt>
        <w:sdtPr>
          <w:rPr>
            <w:rFonts w:asciiTheme="minorEastAsia" w:eastAsiaTheme="minorEastAsia" w:hAnsiTheme="minorEastAsia" w:cs="Arial" w:hint="eastAsia"/>
            <w:kern w:val="0"/>
            <w:sz w:val="24"/>
          </w:rPr>
          <w:id w:val="2035453831"/>
        </w:sdtPr>
        <w:sdtContent>
          <w:r w:rsidRPr="00043344">
            <w:rPr>
              <w:rFonts w:asciiTheme="minorEastAsia" w:eastAsiaTheme="minorEastAsia" w:hAnsiTheme="minorEastAsia" w:cs="Arial"/>
              <w:kern w:val="0"/>
              <w:sz w:val="24"/>
            </w:rPr>
            <w:sym w:font="Wingdings" w:char="F0FE"/>
          </w:r>
        </w:sdtContent>
      </w:sdt>
      <w:r w:rsidRPr="00043344">
        <w:rPr>
          <w:rFonts w:asciiTheme="minorEastAsia" w:eastAsiaTheme="minorEastAsia" w:hAnsiTheme="minorEastAsia" w:hint="eastAsia"/>
          <w:b/>
          <w:sz w:val="24"/>
        </w:rPr>
        <w:t>是，</w:t>
      </w:r>
      <w:sdt>
        <w:sdtPr>
          <w:rPr>
            <w:rFonts w:asciiTheme="minorEastAsia" w:eastAsiaTheme="minorEastAsia" w:hAnsiTheme="minorEastAsia" w:cs="Arial" w:hint="eastAsia"/>
            <w:kern w:val="0"/>
            <w:sz w:val="24"/>
          </w:rPr>
          <w:id w:val="-1765526721"/>
        </w:sdtPr>
        <w:sdtContent>
          <w:r w:rsidRPr="00043344">
            <w:rPr>
              <w:rFonts w:asciiTheme="minorEastAsia" w:eastAsiaTheme="minorEastAsia" w:hAnsi="Segoe UI Symbol" w:cs="Segoe UI Symbol"/>
              <w:kern w:val="0"/>
              <w:sz w:val="24"/>
            </w:rPr>
            <w:t>☐</w:t>
          </w:r>
        </w:sdtContent>
      </w:sdt>
      <w:r w:rsidRPr="00043344">
        <w:rPr>
          <w:rFonts w:asciiTheme="minorEastAsia" w:eastAsiaTheme="minorEastAsia" w:hAnsiTheme="minorEastAsia" w:hint="eastAsia"/>
          <w:b/>
          <w:sz w:val="24"/>
        </w:rPr>
        <w:t>否</w:t>
      </w:r>
      <w:r w:rsidRPr="00043344">
        <w:rPr>
          <w:rFonts w:asciiTheme="minorEastAsia" w:eastAsiaTheme="minorEastAsia" w:hAnsiTheme="minorEastAsia" w:cs="Arial" w:hint="eastAsia"/>
          <w:kern w:val="0"/>
          <w:sz w:val="24"/>
        </w:rPr>
        <w:t>。</w:t>
      </w: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b/>
          <w:sz w:val="24"/>
        </w:rPr>
        <w:t>二、申请人的资格要求：</w:t>
      </w:r>
    </w:p>
    <w:p w:rsidR="00E9624D" w:rsidRPr="00043344" w:rsidRDefault="00D37231">
      <w:pPr>
        <w:spacing w:line="360" w:lineRule="auto"/>
        <w:ind w:firstLine="480"/>
        <w:rPr>
          <w:rFonts w:asciiTheme="minorEastAsia" w:eastAsiaTheme="minorEastAsia" w:hAnsiTheme="minorEastAsia" w:cs="仿宋_GB2312"/>
          <w:snapToGrid w:val="0"/>
          <w:kern w:val="28"/>
          <w:sz w:val="24"/>
          <w:szCs w:val="20"/>
        </w:rPr>
      </w:pPr>
      <w:r w:rsidRPr="00043344">
        <w:rPr>
          <w:rFonts w:asciiTheme="minorEastAsia" w:eastAsiaTheme="minorEastAsia" w:hAnsiTheme="minorEastAsia" w:cs="仿宋_GB2312"/>
          <w:snapToGrid w:val="0"/>
          <w:kern w:val="28"/>
          <w:sz w:val="24"/>
          <w:szCs w:val="20"/>
        </w:rPr>
        <w:t>1.</w:t>
      </w:r>
      <w:r w:rsidRPr="00043344">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E9624D" w:rsidRPr="00043344" w:rsidRDefault="00D37231">
      <w:pPr>
        <w:spacing w:line="360" w:lineRule="auto"/>
        <w:rPr>
          <w:rFonts w:asciiTheme="minorEastAsia" w:eastAsiaTheme="minorEastAsia" w:hAnsiTheme="minorEastAsia" w:cs="仿宋_GB2312"/>
          <w:snapToGrid w:val="0"/>
          <w:kern w:val="28"/>
          <w:sz w:val="24"/>
          <w:szCs w:val="20"/>
        </w:rPr>
      </w:pPr>
      <w:r w:rsidRPr="00043344">
        <w:rPr>
          <w:rFonts w:asciiTheme="minorEastAsia" w:eastAsiaTheme="minorEastAsia" w:hAnsiTheme="minorEastAsia" w:cs="仿宋_GB2312"/>
          <w:snapToGrid w:val="0"/>
          <w:kern w:val="28"/>
          <w:sz w:val="24"/>
          <w:szCs w:val="20"/>
        </w:rPr>
        <w:t xml:space="preserve">    2.</w:t>
      </w:r>
      <w:r w:rsidRPr="00043344">
        <w:rPr>
          <w:rFonts w:asciiTheme="minorEastAsia" w:eastAsiaTheme="minorEastAsia" w:hAnsiTheme="minorEastAsia" w:cs="仿宋_GB2312" w:hint="eastAsia"/>
          <w:snapToGrid w:val="0"/>
          <w:kern w:val="28"/>
          <w:sz w:val="24"/>
          <w:szCs w:val="20"/>
        </w:rPr>
        <w:t>落实政府采购政策需满足的资格要求：</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cs="Arial" w:hint="eastAsia"/>
          <w:kern w:val="0"/>
          <w:sz w:val="24"/>
        </w:rPr>
        <w:t>标项</w:t>
      </w:r>
      <w:proofErr w:type="gramStart"/>
      <w:r w:rsidRPr="00043344">
        <w:rPr>
          <w:rFonts w:asciiTheme="minorEastAsia" w:eastAsiaTheme="minorEastAsia" w:hAnsiTheme="minorEastAsia" w:cs="Arial" w:hint="eastAsia"/>
          <w:kern w:val="0"/>
          <w:sz w:val="24"/>
        </w:rPr>
        <w:t>一</w:t>
      </w:r>
      <w:proofErr w:type="gramEnd"/>
      <w:r w:rsidRPr="00043344">
        <w:rPr>
          <w:rFonts w:asciiTheme="minorEastAsia" w:eastAsiaTheme="minorEastAsia" w:hAnsiTheme="minorEastAsia" w:cs="Arial" w:hint="eastAsia"/>
          <w:kern w:val="0"/>
          <w:sz w:val="24"/>
        </w:rPr>
        <w:t>：</w:t>
      </w:r>
      <w:r w:rsidRPr="00043344">
        <w:rPr>
          <w:rFonts w:asciiTheme="minorEastAsia" w:eastAsiaTheme="minorEastAsia" w:hAnsiTheme="minorEastAsia" w:cs="仿宋_GB2312" w:hint="eastAsia"/>
          <w:sz w:val="24"/>
        </w:rPr>
        <w:t>省控水站运维项目</w:t>
      </w:r>
    </w:p>
    <w:p w:rsidR="00E9624D" w:rsidRPr="00043344" w:rsidRDefault="00161350">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Content>
          <w:sdt>
            <w:sdtPr>
              <w:rPr>
                <w:rFonts w:asciiTheme="minorEastAsia" w:eastAsiaTheme="minorEastAsia" w:hAnsiTheme="minorEastAsia" w:cs="Arial" w:hint="eastAsia"/>
                <w:kern w:val="0"/>
                <w:sz w:val="24"/>
              </w:rPr>
              <w:id w:val="1845438709"/>
            </w:sdtPr>
            <w:sdtContent>
              <w:r w:rsidR="00D37231" w:rsidRPr="00043344">
                <w:rPr>
                  <w:rFonts w:asciiTheme="minorEastAsia" w:eastAsiaTheme="minorEastAsia" w:hAnsiTheme="minorEastAsia" w:cs="Arial" w:hint="eastAsia"/>
                  <w:kern w:val="0"/>
                  <w:sz w:val="24"/>
                </w:rPr>
                <w:sym w:font="Wingdings" w:char="F0FE"/>
              </w:r>
            </w:sdtContent>
          </w:sdt>
        </w:sdtContent>
      </w:sdt>
      <w:r w:rsidR="00D37231" w:rsidRPr="00043344">
        <w:rPr>
          <w:rFonts w:asciiTheme="minorEastAsia" w:eastAsiaTheme="minorEastAsia" w:hAnsiTheme="minorEastAsia" w:cs="Arial" w:hint="eastAsia"/>
          <w:kern w:val="0"/>
          <w:sz w:val="24"/>
        </w:rPr>
        <w:t>专</w:t>
      </w:r>
      <w:r w:rsidR="00D37231" w:rsidRPr="00043344">
        <w:rPr>
          <w:rFonts w:asciiTheme="minorEastAsia" w:eastAsiaTheme="minorEastAsia" w:hAnsiTheme="minorEastAsia" w:hint="eastAsia"/>
          <w:sz w:val="24"/>
        </w:rPr>
        <w:t>门面向中小企业</w:t>
      </w:r>
    </w:p>
    <w:p w:rsidR="00E9624D" w:rsidRPr="00043344" w:rsidRDefault="00161350" w:rsidP="00707E6D">
      <w:pPr>
        <w:spacing w:line="360" w:lineRule="auto"/>
        <w:ind w:firstLineChars="374" w:firstLine="898"/>
        <w:rPr>
          <w:rFonts w:asciiTheme="minorEastAsia" w:eastAsiaTheme="minorEastAsia" w:hAnsiTheme="minorEastAsia" w:cs="Segoe UI Symbol"/>
          <w:kern w:val="0"/>
          <w:sz w:val="24"/>
        </w:rPr>
      </w:pPr>
      <w:sdt>
        <w:sdtPr>
          <w:rPr>
            <w:rFonts w:asciiTheme="minorEastAsia" w:eastAsiaTheme="minorEastAsia" w:hAnsiTheme="minorEastAsia" w:cs="Arial" w:hint="eastAsia"/>
            <w:kern w:val="0"/>
            <w:sz w:val="24"/>
          </w:rPr>
          <w:id w:val="-333685401"/>
        </w:sdtPr>
        <w:sdtContent>
          <w:sdt>
            <w:sdtPr>
              <w:rPr>
                <w:rFonts w:asciiTheme="minorEastAsia" w:eastAsiaTheme="minorEastAsia" w:hAnsiTheme="minorEastAsia" w:cs="Arial" w:hint="eastAsia"/>
                <w:kern w:val="0"/>
                <w:sz w:val="24"/>
              </w:rPr>
              <w:id w:val="1020816537"/>
            </w:sdtPr>
            <w:sdtContent>
              <w:r w:rsidR="00D37231" w:rsidRPr="00043344">
                <w:rPr>
                  <w:rFonts w:asciiTheme="minorEastAsia" w:eastAsiaTheme="minorEastAsia" w:hAnsiTheme="minorEastAsia" w:cs="Arial" w:hint="eastAsia"/>
                  <w:kern w:val="0"/>
                  <w:sz w:val="24"/>
                </w:rPr>
                <w:sym w:font="Wingdings" w:char="F0FE"/>
              </w:r>
            </w:sdtContent>
          </w:sdt>
        </w:sdtContent>
      </w:sdt>
      <w:r w:rsidR="00D37231" w:rsidRPr="00043344">
        <w:rPr>
          <w:rFonts w:asciiTheme="minorEastAsia" w:eastAsiaTheme="minorEastAsia" w:hAnsiTheme="minorEastAsia" w:hint="eastAsia"/>
          <w:sz w:val="24"/>
        </w:rPr>
        <w:t>服务全部由符合政策要求的中小企业承接，提供中小企业声明函；</w:t>
      </w:r>
    </w:p>
    <w:p w:rsidR="00E9624D" w:rsidRPr="00043344" w:rsidRDefault="00D37231">
      <w:pPr>
        <w:spacing w:line="360" w:lineRule="auto"/>
        <w:ind w:firstLineChars="200" w:firstLine="480"/>
        <w:rPr>
          <w:rFonts w:asciiTheme="minorEastAsia" w:eastAsiaTheme="minorEastAsia" w:hAnsiTheme="minorEastAsia"/>
          <w:sz w:val="24"/>
        </w:rPr>
      </w:pPr>
      <w:proofErr w:type="gramStart"/>
      <w:r w:rsidRPr="00043344">
        <w:rPr>
          <w:rFonts w:asciiTheme="minorEastAsia" w:eastAsiaTheme="minorEastAsia" w:hAnsiTheme="minorEastAsia" w:cs="Arial" w:hint="eastAsia"/>
          <w:kern w:val="0"/>
          <w:sz w:val="24"/>
        </w:rPr>
        <w:t>标项二</w:t>
      </w:r>
      <w:proofErr w:type="gramEnd"/>
      <w:r w:rsidRPr="00043344">
        <w:rPr>
          <w:rFonts w:asciiTheme="minorEastAsia" w:eastAsiaTheme="minorEastAsia" w:hAnsiTheme="minorEastAsia" w:cs="Arial" w:hint="eastAsia"/>
          <w:kern w:val="0"/>
          <w:sz w:val="24"/>
        </w:rPr>
        <w:t>：</w:t>
      </w:r>
      <w:r w:rsidRPr="00043344">
        <w:rPr>
          <w:rFonts w:asciiTheme="minorEastAsia" w:eastAsiaTheme="minorEastAsia" w:hAnsiTheme="minorEastAsia" w:cs="仿宋_GB2312" w:hint="eastAsia"/>
          <w:sz w:val="24"/>
        </w:rPr>
        <w:t>省控饮用水源地水质自动监测站运维项目</w:t>
      </w:r>
    </w:p>
    <w:p w:rsidR="00E9624D" w:rsidRPr="00043344" w:rsidRDefault="00161350">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319132714"/>
        </w:sdtPr>
        <w:sdtContent>
          <w:sdt>
            <w:sdtPr>
              <w:rPr>
                <w:rFonts w:asciiTheme="minorEastAsia" w:eastAsiaTheme="minorEastAsia" w:hAnsiTheme="minorEastAsia" w:cs="Arial" w:hint="eastAsia"/>
                <w:kern w:val="0"/>
                <w:sz w:val="24"/>
              </w:rPr>
              <w:id w:val="1319132715"/>
            </w:sdtPr>
            <w:sdtContent>
              <w:r w:rsidR="00D37231" w:rsidRPr="00043344">
                <w:rPr>
                  <w:rFonts w:asciiTheme="minorEastAsia" w:eastAsiaTheme="minorEastAsia" w:hAnsiTheme="minorEastAsia" w:cs="Arial" w:hint="eastAsia"/>
                  <w:kern w:val="0"/>
                  <w:sz w:val="24"/>
                </w:rPr>
                <w:sym w:font="Wingdings" w:char="F0FE"/>
              </w:r>
            </w:sdtContent>
          </w:sdt>
        </w:sdtContent>
      </w:sdt>
      <w:r w:rsidR="00D37231" w:rsidRPr="00043344">
        <w:rPr>
          <w:rFonts w:asciiTheme="minorEastAsia" w:eastAsiaTheme="minorEastAsia" w:hAnsiTheme="minorEastAsia" w:cs="Arial" w:hint="eastAsia"/>
          <w:kern w:val="0"/>
          <w:sz w:val="24"/>
        </w:rPr>
        <w:t>专</w:t>
      </w:r>
      <w:r w:rsidR="00D37231" w:rsidRPr="00043344">
        <w:rPr>
          <w:rFonts w:asciiTheme="minorEastAsia" w:eastAsiaTheme="minorEastAsia" w:hAnsiTheme="minorEastAsia" w:hint="eastAsia"/>
          <w:sz w:val="24"/>
        </w:rPr>
        <w:t>门面向中小企业</w:t>
      </w:r>
    </w:p>
    <w:p w:rsidR="00E9624D" w:rsidRPr="00043344" w:rsidRDefault="00161350" w:rsidP="00707E6D">
      <w:pPr>
        <w:spacing w:line="360" w:lineRule="auto"/>
        <w:ind w:firstLineChars="374" w:firstLine="898"/>
        <w:rPr>
          <w:rFonts w:asciiTheme="minorEastAsia" w:eastAsiaTheme="minorEastAsia" w:hAnsiTheme="minorEastAsia" w:cs="Segoe UI Symbol"/>
          <w:kern w:val="0"/>
          <w:sz w:val="24"/>
        </w:rPr>
      </w:pPr>
      <w:sdt>
        <w:sdtPr>
          <w:rPr>
            <w:rFonts w:asciiTheme="minorEastAsia" w:eastAsiaTheme="minorEastAsia" w:hAnsiTheme="minorEastAsia" w:cs="Arial" w:hint="eastAsia"/>
            <w:kern w:val="0"/>
            <w:sz w:val="24"/>
          </w:rPr>
          <w:id w:val="1319132716"/>
        </w:sdtPr>
        <w:sdtContent>
          <w:sdt>
            <w:sdtPr>
              <w:rPr>
                <w:rFonts w:asciiTheme="minorEastAsia" w:eastAsiaTheme="minorEastAsia" w:hAnsiTheme="minorEastAsia" w:cs="Arial" w:hint="eastAsia"/>
                <w:kern w:val="0"/>
                <w:sz w:val="24"/>
              </w:rPr>
              <w:id w:val="1319132717"/>
            </w:sdtPr>
            <w:sdtContent>
              <w:r w:rsidR="00D37231" w:rsidRPr="00043344">
                <w:rPr>
                  <w:rFonts w:asciiTheme="minorEastAsia" w:eastAsiaTheme="minorEastAsia" w:hAnsiTheme="minorEastAsia" w:cs="Arial" w:hint="eastAsia"/>
                  <w:kern w:val="0"/>
                  <w:sz w:val="24"/>
                </w:rPr>
                <w:sym w:font="Wingdings" w:char="F0FE"/>
              </w:r>
            </w:sdtContent>
          </w:sdt>
        </w:sdtContent>
      </w:sdt>
      <w:r w:rsidR="00D37231" w:rsidRPr="00043344">
        <w:rPr>
          <w:rFonts w:asciiTheme="minorEastAsia" w:eastAsiaTheme="minorEastAsia" w:hAnsiTheme="minorEastAsia" w:hint="eastAsia"/>
          <w:sz w:val="24"/>
        </w:rPr>
        <w:t>服务全部由符合政策要求的中小企业承接，提供中小企业声明函；</w:t>
      </w:r>
    </w:p>
    <w:p w:rsidR="00E9624D" w:rsidRPr="00043344" w:rsidRDefault="00D37231">
      <w:pPr>
        <w:spacing w:line="360" w:lineRule="auto"/>
        <w:ind w:firstLineChars="200" w:firstLine="480"/>
        <w:rPr>
          <w:rFonts w:asciiTheme="minorEastAsia" w:eastAsiaTheme="minorEastAsia" w:hAnsiTheme="minorEastAsia"/>
          <w:sz w:val="24"/>
        </w:rPr>
      </w:pPr>
      <w:proofErr w:type="gramStart"/>
      <w:r w:rsidRPr="00043344">
        <w:rPr>
          <w:rFonts w:asciiTheme="minorEastAsia" w:eastAsiaTheme="minorEastAsia" w:hAnsiTheme="minorEastAsia" w:cs="Arial" w:hint="eastAsia"/>
          <w:kern w:val="0"/>
          <w:sz w:val="24"/>
        </w:rPr>
        <w:t>标项三</w:t>
      </w:r>
      <w:proofErr w:type="gramEnd"/>
      <w:r w:rsidRPr="00043344">
        <w:rPr>
          <w:rFonts w:asciiTheme="minorEastAsia" w:eastAsiaTheme="minorEastAsia" w:hAnsiTheme="minorEastAsia" w:cs="Arial" w:hint="eastAsia"/>
          <w:kern w:val="0"/>
          <w:sz w:val="24"/>
        </w:rPr>
        <w:t>：</w:t>
      </w:r>
      <w:r w:rsidRPr="00043344">
        <w:rPr>
          <w:rFonts w:asciiTheme="minorEastAsia" w:eastAsiaTheme="minorEastAsia" w:hAnsiTheme="minorEastAsia" w:cs="仿宋_GB2312" w:hint="eastAsia"/>
          <w:sz w:val="24"/>
        </w:rPr>
        <w:t>水站运维巡检项目</w:t>
      </w:r>
    </w:p>
    <w:p w:rsidR="00E9624D" w:rsidRPr="00043344" w:rsidRDefault="00161350">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319132718"/>
        </w:sdtPr>
        <w:sdtContent>
          <w:sdt>
            <w:sdtPr>
              <w:rPr>
                <w:rFonts w:asciiTheme="minorEastAsia" w:eastAsiaTheme="minorEastAsia" w:hAnsiTheme="minorEastAsia" w:cs="Arial" w:hint="eastAsia"/>
                <w:kern w:val="0"/>
                <w:sz w:val="24"/>
              </w:rPr>
              <w:id w:val="1319132719"/>
            </w:sdtPr>
            <w:sdtContent>
              <w:r w:rsidR="00D37231" w:rsidRPr="00043344">
                <w:rPr>
                  <w:rFonts w:asciiTheme="minorEastAsia" w:eastAsiaTheme="minorEastAsia" w:hAnsiTheme="minorEastAsia" w:cs="Arial" w:hint="eastAsia"/>
                  <w:kern w:val="0"/>
                  <w:sz w:val="24"/>
                </w:rPr>
                <w:sym w:font="Wingdings" w:char="F0FE"/>
              </w:r>
            </w:sdtContent>
          </w:sdt>
        </w:sdtContent>
      </w:sdt>
      <w:r w:rsidR="00D37231" w:rsidRPr="00043344">
        <w:rPr>
          <w:rFonts w:asciiTheme="minorEastAsia" w:eastAsiaTheme="minorEastAsia" w:hAnsiTheme="minorEastAsia" w:cs="Arial" w:hint="eastAsia"/>
          <w:kern w:val="0"/>
          <w:sz w:val="24"/>
        </w:rPr>
        <w:t>专</w:t>
      </w:r>
      <w:r w:rsidR="00D37231" w:rsidRPr="00043344">
        <w:rPr>
          <w:rFonts w:asciiTheme="minorEastAsia" w:eastAsiaTheme="minorEastAsia" w:hAnsiTheme="minorEastAsia" w:hint="eastAsia"/>
          <w:sz w:val="24"/>
        </w:rPr>
        <w:t>门面向中小企业</w:t>
      </w:r>
    </w:p>
    <w:p w:rsidR="00E9624D" w:rsidRPr="00043344" w:rsidRDefault="00161350" w:rsidP="00707E6D">
      <w:pPr>
        <w:spacing w:line="360" w:lineRule="auto"/>
        <w:ind w:firstLineChars="374" w:firstLine="898"/>
        <w:rPr>
          <w:rFonts w:asciiTheme="minorEastAsia" w:eastAsiaTheme="minorEastAsia" w:hAnsiTheme="minorEastAsia" w:cs="Segoe UI Symbol"/>
          <w:kern w:val="0"/>
          <w:sz w:val="24"/>
        </w:rPr>
      </w:pPr>
      <w:sdt>
        <w:sdtPr>
          <w:rPr>
            <w:rFonts w:asciiTheme="minorEastAsia" w:eastAsiaTheme="minorEastAsia" w:hAnsiTheme="minorEastAsia" w:cs="Arial" w:hint="eastAsia"/>
            <w:kern w:val="0"/>
            <w:sz w:val="24"/>
          </w:rPr>
          <w:id w:val="1319132720"/>
        </w:sdtPr>
        <w:sdtContent>
          <w:sdt>
            <w:sdtPr>
              <w:rPr>
                <w:rFonts w:asciiTheme="minorEastAsia" w:eastAsiaTheme="minorEastAsia" w:hAnsiTheme="minorEastAsia" w:cs="Arial" w:hint="eastAsia"/>
                <w:kern w:val="0"/>
                <w:sz w:val="24"/>
              </w:rPr>
              <w:id w:val="1319132721"/>
            </w:sdtPr>
            <w:sdtContent>
              <w:r w:rsidR="00D37231" w:rsidRPr="00043344">
                <w:rPr>
                  <w:rFonts w:asciiTheme="minorEastAsia" w:eastAsiaTheme="minorEastAsia" w:hAnsiTheme="minorEastAsia" w:cs="Arial" w:hint="eastAsia"/>
                  <w:kern w:val="0"/>
                  <w:sz w:val="24"/>
                </w:rPr>
                <w:sym w:font="Wingdings" w:char="F0FE"/>
              </w:r>
            </w:sdtContent>
          </w:sdt>
        </w:sdtContent>
      </w:sdt>
      <w:r w:rsidR="00D37231" w:rsidRPr="00043344">
        <w:rPr>
          <w:rFonts w:asciiTheme="minorEastAsia" w:eastAsiaTheme="minorEastAsia" w:hAnsiTheme="minorEastAsia" w:hint="eastAsia"/>
          <w:sz w:val="24"/>
        </w:rPr>
        <w:t>服务全部由符合政策要求的中小企业承接，提供中小企业声明函；</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3.本项目的特定资格要求：无</w:t>
      </w:r>
      <w:r w:rsidRPr="00043344">
        <w:rPr>
          <w:rFonts w:asciiTheme="minorEastAsia" w:eastAsiaTheme="minorEastAsia" w:hAnsiTheme="minorEastAsia" w:hint="eastAsia"/>
          <w:sz w:val="24"/>
        </w:rPr>
        <w:t>；</w:t>
      </w:r>
    </w:p>
    <w:p w:rsidR="00FB33D0" w:rsidRPr="00043344" w:rsidRDefault="00FB33D0" w:rsidP="00E5769B">
      <w:pPr>
        <w:snapToGrid w:val="0"/>
        <w:spacing w:line="360" w:lineRule="auto"/>
        <w:ind w:firstLineChars="200" w:firstLine="480"/>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标项一、标项二</w:t>
      </w:r>
      <w:proofErr w:type="gramEnd"/>
      <w:r w:rsidRPr="00043344">
        <w:rPr>
          <w:rFonts w:asciiTheme="minorEastAsia" w:eastAsiaTheme="minorEastAsia" w:hAnsiTheme="minorEastAsia" w:hint="eastAsia"/>
          <w:sz w:val="24"/>
        </w:rPr>
        <w:t>：无；</w:t>
      </w:r>
    </w:p>
    <w:p w:rsidR="00FB33D0" w:rsidRPr="00043344" w:rsidRDefault="00FB33D0" w:rsidP="00E5769B">
      <w:pPr>
        <w:snapToGrid w:val="0"/>
        <w:spacing w:line="360" w:lineRule="auto"/>
        <w:ind w:firstLineChars="200" w:firstLine="480"/>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标项三</w:t>
      </w:r>
      <w:proofErr w:type="gramEnd"/>
      <w:r w:rsidRPr="00043344">
        <w:rPr>
          <w:rFonts w:asciiTheme="minorEastAsia" w:eastAsiaTheme="minorEastAsia" w:hAnsiTheme="minorEastAsia" w:hint="eastAsia"/>
          <w:sz w:val="24"/>
        </w:rPr>
        <w:t>：</w:t>
      </w:r>
      <w:r w:rsidRPr="00043344">
        <w:rPr>
          <w:rFonts w:asciiTheme="minorEastAsia" w:eastAsiaTheme="minorEastAsia" w:hAnsiTheme="minorEastAsia" w:cs="仿宋_GB2312" w:hint="eastAsia"/>
          <w:sz w:val="24"/>
        </w:rPr>
        <w:t>须提供近五年内在全国所有环境监测服务活动中未受到环保主管部门通报批评、行政处罚以及刑事犯罪的承诺书，未提供不得参与水站运维巡检项目的投标。</w:t>
      </w:r>
    </w:p>
    <w:p w:rsidR="00E5769B" w:rsidRPr="00043344" w:rsidRDefault="00D37231" w:rsidP="00E5769B">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sz w:val="24"/>
        </w:rPr>
        <w:t>4.</w:t>
      </w:r>
      <w:r w:rsidRPr="00043344">
        <w:rPr>
          <w:rFonts w:asciiTheme="minorEastAsia" w:eastAsiaTheme="minorEastAsia" w:hAnsiTheme="minorEastAsia" w:hint="eastAsia"/>
          <w:sz w:val="24"/>
        </w:rPr>
        <w:t>单位负责人为同一人或者存在直接控股、管理关系的不同供应商，不得参加同一合同项下的政府采购活动；</w:t>
      </w:r>
      <w:r w:rsidRPr="00043344">
        <w:rPr>
          <w:rFonts w:asciiTheme="minorEastAsia" w:eastAsiaTheme="minorEastAsia" w:hAnsiTheme="minorEastAsia" w:cs="仿宋_GB2312"/>
          <w:sz w:val="24"/>
        </w:rPr>
        <w:t>为采购项目提供整体设计、规范编制或者项目管理、监理、检测等服务后</w:t>
      </w:r>
      <w:r w:rsidRPr="00043344">
        <w:rPr>
          <w:rFonts w:asciiTheme="minorEastAsia" w:eastAsiaTheme="minorEastAsia" w:hAnsiTheme="minorEastAsia" w:cs="仿宋_GB2312" w:hint="eastAsia"/>
          <w:sz w:val="24"/>
        </w:rPr>
        <w:t>不得</w:t>
      </w:r>
      <w:r w:rsidRPr="00043344">
        <w:rPr>
          <w:rFonts w:asciiTheme="minorEastAsia" w:eastAsiaTheme="minorEastAsia" w:hAnsiTheme="minorEastAsia" w:cs="仿宋_GB2312"/>
          <w:sz w:val="24"/>
        </w:rPr>
        <w:t>再参加该采购项目的其他采购活动。</w:t>
      </w: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b/>
          <w:sz w:val="24"/>
        </w:rPr>
        <w:t>三、获取招标文件</w:t>
      </w:r>
    </w:p>
    <w:p w:rsidR="00E9624D" w:rsidRPr="00043344" w:rsidRDefault="00D37231">
      <w:pPr>
        <w:spacing w:line="360" w:lineRule="auto"/>
        <w:ind w:firstLineChars="200" w:firstLine="482"/>
        <w:rPr>
          <w:rFonts w:asciiTheme="minorEastAsia" w:eastAsiaTheme="minorEastAsia" w:hAnsiTheme="minorEastAsia"/>
          <w:sz w:val="24"/>
        </w:rPr>
      </w:pPr>
      <w:r w:rsidRPr="00043344">
        <w:rPr>
          <w:rFonts w:asciiTheme="minorEastAsia" w:eastAsiaTheme="minorEastAsia" w:hAnsiTheme="minorEastAsia" w:hint="eastAsia"/>
          <w:b/>
          <w:sz w:val="24"/>
        </w:rPr>
        <w:t>时间：</w:t>
      </w:r>
      <w:r w:rsidRPr="00043344">
        <w:rPr>
          <w:rFonts w:asciiTheme="minorEastAsia" w:eastAsiaTheme="minorEastAsia" w:hAnsiTheme="minorEastAsia"/>
          <w:sz w:val="24"/>
        </w:rPr>
        <w:t>/至</w:t>
      </w:r>
      <w:r w:rsidRPr="00043344">
        <w:rPr>
          <w:rFonts w:asciiTheme="minorEastAsia" w:eastAsiaTheme="minorEastAsia" w:hAnsiTheme="minorEastAsia" w:hint="eastAsia"/>
          <w:sz w:val="24"/>
          <w:u w:val="single"/>
        </w:rPr>
        <w:t>202</w:t>
      </w:r>
      <w:r w:rsidRPr="00043344">
        <w:rPr>
          <w:rFonts w:asciiTheme="minorEastAsia" w:eastAsiaTheme="minorEastAsia" w:hAnsiTheme="minorEastAsia"/>
          <w:sz w:val="24"/>
          <w:u w:val="single"/>
        </w:rPr>
        <w:t>2年</w:t>
      </w:r>
      <w:r w:rsidR="001C6BBB" w:rsidRPr="00043344">
        <w:rPr>
          <w:rFonts w:asciiTheme="minorEastAsia" w:eastAsiaTheme="minorEastAsia" w:hAnsiTheme="minorEastAsia" w:hint="eastAsia"/>
          <w:sz w:val="24"/>
          <w:u w:val="single"/>
        </w:rPr>
        <w:t>7</w:t>
      </w:r>
      <w:r w:rsidRPr="00043344">
        <w:rPr>
          <w:rFonts w:asciiTheme="minorEastAsia" w:eastAsiaTheme="minorEastAsia" w:hAnsiTheme="minorEastAsia"/>
          <w:sz w:val="24"/>
          <w:u w:val="single"/>
        </w:rPr>
        <w:t>月</w:t>
      </w:r>
      <w:r w:rsidR="001C6BBB" w:rsidRPr="00043344">
        <w:rPr>
          <w:rFonts w:asciiTheme="minorEastAsia" w:eastAsiaTheme="minorEastAsia" w:hAnsiTheme="minorEastAsia" w:hint="eastAsia"/>
          <w:sz w:val="24"/>
          <w:u w:val="single"/>
        </w:rPr>
        <w:t>15</w:t>
      </w:r>
      <w:r w:rsidRPr="00043344">
        <w:rPr>
          <w:rFonts w:asciiTheme="minorEastAsia" w:eastAsiaTheme="minorEastAsia" w:hAnsiTheme="minorEastAsia"/>
          <w:sz w:val="24"/>
          <w:u w:val="single"/>
        </w:rPr>
        <w:t>日</w:t>
      </w:r>
      <w:r w:rsidRPr="00043344">
        <w:rPr>
          <w:rFonts w:asciiTheme="minorEastAsia" w:eastAsiaTheme="minorEastAsia" w:hAnsiTheme="minorEastAsia" w:hint="eastAsia"/>
          <w:sz w:val="24"/>
        </w:rPr>
        <w:t>，每天上午</w:t>
      </w:r>
      <w:r w:rsidRPr="00043344">
        <w:rPr>
          <w:rFonts w:asciiTheme="minorEastAsia" w:eastAsiaTheme="minorEastAsia" w:hAnsiTheme="minorEastAsia"/>
          <w:sz w:val="24"/>
        </w:rPr>
        <w:t xml:space="preserve">00:00至12:00 </w:t>
      </w:r>
      <w:r w:rsidRPr="00043344">
        <w:rPr>
          <w:rFonts w:asciiTheme="minorEastAsia" w:eastAsiaTheme="minorEastAsia" w:hAnsiTheme="minorEastAsia" w:hint="eastAsia"/>
          <w:sz w:val="24"/>
        </w:rPr>
        <w:t>，下午</w:t>
      </w:r>
      <w:r w:rsidRPr="00043344">
        <w:rPr>
          <w:rFonts w:asciiTheme="minorEastAsia" w:eastAsiaTheme="minorEastAsia" w:hAnsiTheme="minorEastAsia"/>
          <w:sz w:val="24"/>
        </w:rPr>
        <w:t>12:00至23:59（北京时间，线上获取法定节假日均可，线下获取文件法定节假日除外）</w:t>
      </w:r>
    </w:p>
    <w:p w:rsidR="00E9624D" w:rsidRPr="00043344" w:rsidRDefault="00D37231">
      <w:pPr>
        <w:spacing w:line="360" w:lineRule="auto"/>
        <w:ind w:firstLineChars="200" w:firstLine="482"/>
        <w:rPr>
          <w:rFonts w:asciiTheme="minorEastAsia" w:eastAsiaTheme="minorEastAsia" w:hAnsiTheme="minorEastAsia"/>
          <w:sz w:val="24"/>
        </w:rPr>
      </w:pPr>
      <w:r w:rsidRPr="00043344">
        <w:rPr>
          <w:rFonts w:asciiTheme="minorEastAsia" w:eastAsiaTheme="minorEastAsia" w:hAnsiTheme="minorEastAsia" w:hint="eastAsia"/>
          <w:b/>
          <w:sz w:val="24"/>
        </w:rPr>
        <w:t>地点（网址）：</w:t>
      </w:r>
      <w:r w:rsidRPr="00043344">
        <w:rPr>
          <w:rFonts w:asciiTheme="minorEastAsia" w:eastAsiaTheme="minorEastAsia" w:hAnsiTheme="minorEastAsia" w:hint="eastAsia"/>
          <w:sz w:val="24"/>
        </w:rPr>
        <w:t>政</w:t>
      </w:r>
      <w:proofErr w:type="gramStart"/>
      <w:r w:rsidRPr="00043344">
        <w:rPr>
          <w:rFonts w:asciiTheme="minorEastAsia" w:eastAsiaTheme="minorEastAsia" w:hAnsiTheme="minorEastAsia" w:hint="eastAsia"/>
          <w:sz w:val="24"/>
        </w:rPr>
        <w:t>采云</w:t>
      </w:r>
      <w:proofErr w:type="gramEnd"/>
      <w:r w:rsidRPr="00043344">
        <w:rPr>
          <w:rFonts w:asciiTheme="minorEastAsia" w:eastAsiaTheme="minorEastAsia" w:hAnsiTheme="minorEastAsia" w:hint="eastAsia"/>
          <w:sz w:val="24"/>
        </w:rPr>
        <w:t>平台（</w:t>
      </w:r>
      <w:r w:rsidRPr="00043344">
        <w:rPr>
          <w:rFonts w:asciiTheme="minorEastAsia" w:eastAsiaTheme="minorEastAsia" w:hAnsiTheme="minorEastAsia"/>
          <w:sz w:val="24"/>
        </w:rPr>
        <w:t xml:space="preserve">https://www.zcygov.cn/） </w:t>
      </w:r>
    </w:p>
    <w:p w:rsidR="00E9624D" w:rsidRPr="00043344" w:rsidRDefault="00D37231">
      <w:pPr>
        <w:spacing w:line="360" w:lineRule="auto"/>
        <w:ind w:firstLineChars="200" w:firstLine="482"/>
        <w:rPr>
          <w:rFonts w:asciiTheme="minorEastAsia" w:eastAsiaTheme="minorEastAsia" w:hAnsiTheme="minorEastAsia"/>
          <w:sz w:val="24"/>
        </w:rPr>
      </w:pPr>
      <w:r w:rsidRPr="00043344">
        <w:rPr>
          <w:rFonts w:asciiTheme="minorEastAsia" w:eastAsiaTheme="minorEastAsia" w:hAnsiTheme="minorEastAsia" w:hint="eastAsia"/>
          <w:b/>
          <w:sz w:val="24"/>
        </w:rPr>
        <w:t>方式：</w:t>
      </w:r>
      <w:r w:rsidRPr="00043344">
        <w:rPr>
          <w:rFonts w:asciiTheme="minorEastAsia" w:eastAsiaTheme="minorEastAsia" w:hAnsiTheme="minorEastAsia" w:hint="eastAsia"/>
          <w:sz w:val="24"/>
        </w:rPr>
        <w:t>供应商登录政</w:t>
      </w:r>
      <w:proofErr w:type="gramStart"/>
      <w:r w:rsidRPr="00043344">
        <w:rPr>
          <w:rFonts w:asciiTheme="minorEastAsia" w:eastAsiaTheme="minorEastAsia" w:hAnsiTheme="minorEastAsia" w:hint="eastAsia"/>
          <w:sz w:val="24"/>
        </w:rPr>
        <w:t>采云</w:t>
      </w:r>
      <w:proofErr w:type="gramEnd"/>
      <w:r w:rsidRPr="00043344">
        <w:rPr>
          <w:rFonts w:asciiTheme="minorEastAsia" w:eastAsiaTheme="minorEastAsia" w:hAnsiTheme="minorEastAsia" w:hint="eastAsia"/>
          <w:sz w:val="24"/>
        </w:rPr>
        <w:t>平台</w:t>
      </w:r>
      <w:r w:rsidRPr="00043344">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E9624D" w:rsidRPr="00043344" w:rsidRDefault="00D37231">
      <w:pPr>
        <w:spacing w:line="360" w:lineRule="auto"/>
        <w:ind w:firstLineChars="200" w:firstLine="482"/>
        <w:rPr>
          <w:rFonts w:asciiTheme="minorEastAsia" w:eastAsiaTheme="minorEastAsia" w:hAnsiTheme="minorEastAsia"/>
          <w:sz w:val="24"/>
        </w:rPr>
      </w:pPr>
      <w:r w:rsidRPr="00043344">
        <w:rPr>
          <w:rFonts w:asciiTheme="minorEastAsia" w:eastAsiaTheme="minorEastAsia" w:hAnsiTheme="minorEastAsia" w:hint="eastAsia"/>
          <w:b/>
          <w:sz w:val="24"/>
        </w:rPr>
        <w:t>售价（元）：</w:t>
      </w:r>
      <w:r w:rsidRPr="00043344">
        <w:rPr>
          <w:rFonts w:asciiTheme="minorEastAsia" w:eastAsiaTheme="minorEastAsia" w:hAnsiTheme="minorEastAsia"/>
          <w:sz w:val="24"/>
        </w:rPr>
        <w:t xml:space="preserve">0 </w:t>
      </w: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b/>
          <w:sz w:val="24"/>
        </w:rPr>
        <w:t>四、提交投标文件截止时间、开标时间和地点</w:t>
      </w:r>
    </w:p>
    <w:p w:rsidR="00E9624D" w:rsidRPr="00043344" w:rsidRDefault="00D37231">
      <w:pPr>
        <w:spacing w:line="360" w:lineRule="auto"/>
        <w:ind w:firstLineChars="200" w:firstLine="482"/>
        <w:rPr>
          <w:rFonts w:asciiTheme="minorEastAsia" w:eastAsiaTheme="minorEastAsia" w:hAnsiTheme="minorEastAsia"/>
          <w:sz w:val="24"/>
        </w:rPr>
      </w:pPr>
      <w:r w:rsidRPr="00043344">
        <w:rPr>
          <w:rFonts w:asciiTheme="minorEastAsia" w:eastAsiaTheme="minorEastAsia" w:hAnsiTheme="minorEastAsia" w:hint="eastAsia"/>
          <w:b/>
          <w:sz w:val="24"/>
        </w:rPr>
        <w:t>提交投标文件截止时间：</w:t>
      </w:r>
      <w:r w:rsidRPr="00043344">
        <w:rPr>
          <w:rFonts w:asciiTheme="minorEastAsia" w:eastAsiaTheme="minorEastAsia" w:hAnsiTheme="minorEastAsia" w:hint="eastAsia"/>
          <w:sz w:val="24"/>
          <w:u w:val="single"/>
        </w:rPr>
        <w:t>202</w:t>
      </w:r>
      <w:r w:rsidRPr="00043344">
        <w:rPr>
          <w:rFonts w:asciiTheme="minorEastAsia" w:eastAsiaTheme="minorEastAsia" w:hAnsiTheme="minorEastAsia"/>
          <w:sz w:val="24"/>
          <w:u w:val="single"/>
        </w:rPr>
        <w:t>2年</w:t>
      </w:r>
      <w:r w:rsidR="001C6BBB" w:rsidRPr="00043344">
        <w:rPr>
          <w:rFonts w:asciiTheme="minorEastAsia" w:eastAsiaTheme="minorEastAsia" w:hAnsiTheme="minorEastAsia" w:hint="eastAsia"/>
          <w:sz w:val="24"/>
          <w:u w:val="single"/>
        </w:rPr>
        <w:t>7</w:t>
      </w:r>
      <w:r w:rsidRPr="00043344">
        <w:rPr>
          <w:rFonts w:asciiTheme="minorEastAsia" w:eastAsiaTheme="minorEastAsia" w:hAnsiTheme="minorEastAsia" w:hint="eastAsia"/>
          <w:sz w:val="24"/>
          <w:u w:val="single"/>
        </w:rPr>
        <w:t>月</w:t>
      </w:r>
      <w:r w:rsidR="001C6BBB" w:rsidRPr="00043344">
        <w:rPr>
          <w:rFonts w:asciiTheme="minorEastAsia" w:eastAsiaTheme="minorEastAsia" w:hAnsiTheme="minorEastAsia" w:hint="eastAsia"/>
          <w:sz w:val="24"/>
          <w:u w:val="single"/>
        </w:rPr>
        <w:t>15</w:t>
      </w:r>
      <w:r w:rsidRPr="00043344">
        <w:rPr>
          <w:rFonts w:asciiTheme="minorEastAsia" w:eastAsiaTheme="minorEastAsia" w:hAnsiTheme="minorEastAsia" w:hint="eastAsia"/>
          <w:sz w:val="24"/>
          <w:u w:val="single"/>
        </w:rPr>
        <w:t>日</w:t>
      </w:r>
      <w:r w:rsidR="001C6BBB" w:rsidRPr="00043344">
        <w:rPr>
          <w:rFonts w:asciiTheme="minorEastAsia" w:eastAsiaTheme="minorEastAsia" w:hAnsiTheme="minorEastAsia" w:hint="eastAsia"/>
          <w:sz w:val="24"/>
          <w:u w:val="single"/>
        </w:rPr>
        <w:t>09</w:t>
      </w:r>
      <w:r w:rsidRPr="00043344">
        <w:rPr>
          <w:rFonts w:asciiTheme="minorEastAsia" w:eastAsiaTheme="minorEastAsia" w:hAnsiTheme="minorEastAsia" w:hint="eastAsia"/>
          <w:sz w:val="24"/>
          <w:u w:val="single"/>
        </w:rPr>
        <w:t>点</w:t>
      </w:r>
      <w:r w:rsidR="001C6BBB" w:rsidRPr="00043344">
        <w:rPr>
          <w:rFonts w:asciiTheme="minorEastAsia" w:eastAsiaTheme="minorEastAsia" w:hAnsiTheme="minorEastAsia" w:hint="eastAsia"/>
          <w:sz w:val="24"/>
          <w:u w:val="single"/>
        </w:rPr>
        <w:t>30</w:t>
      </w:r>
      <w:r w:rsidRPr="00043344">
        <w:rPr>
          <w:rFonts w:asciiTheme="minorEastAsia" w:eastAsiaTheme="minorEastAsia" w:hAnsiTheme="minorEastAsia" w:hint="eastAsia"/>
          <w:sz w:val="24"/>
          <w:u w:val="single"/>
        </w:rPr>
        <w:t>分</w:t>
      </w:r>
      <w:r w:rsidRPr="00043344">
        <w:rPr>
          <w:rFonts w:asciiTheme="minorEastAsia" w:eastAsiaTheme="minorEastAsia" w:hAnsiTheme="minorEastAsia" w:hint="eastAsia"/>
          <w:sz w:val="24"/>
        </w:rPr>
        <w:t>（北京时间）</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投标地点（网址）：</w:t>
      </w:r>
      <w:r w:rsidRPr="00043344">
        <w:rPr>
          <w:rFonts w:asciiTheme="minorEastAsia" w:eastAsiaTheme="minorEastAsia" w:hAnsiTheme="minorEastAsia" w:hint="eastAsia"/>
          <w:sz w:val="24"/>
        </w:rPr>
        <w:t>政</w:t>
      </w:r>
      <w:proofErr w:type="gramStart"/>
      <w:r w:rsidRPr="00043344">
        <w:rPr>
          <w:rFonts w:asciiTheme="minorEastAsia" w:eastAsiaTheme="minorEastAsia" w:hAnsiTheme="minorEastAsia" w:hint="eastAsia"/>
          <w:sz w:val="24"/>
        </w:rPr>
        <w:t>采云</w:t>
      </w:r>
      <w:proofErr w:type="gramEnd"/>
      <w:r w:rsidRPr="00043344">
        <w:rPr>
          <w:rFonts w:asciiTheme="minorEastAsia" w:eastAsiaTheme="minorEastAsia" w:hAnsiTheme="minorEastAsia" w:hint="eastAsia"/>
          <w:sz w:val="24"/>
        </w:rPr>
        <w:t>平台（</w:t>
      </w:r>
      <w:r w:rsidRPr="00043344">
        <w:rPr>
          <w:rFonts w:asciiTheme="minorEastAsia" w:eastAsiaTheme="minorEastAsia" w:hAnsiTheme="minorEastAsia"/>
          <w:sz w:val="24"/>
        </w:rPr>
        <w:t xml:space="preserve">https://www.zcygov.cn/） </w:t>
      </w:r>
    </w:p>
    <w:p w:rsidR="00E9624D" w:rsidRPr="00043344" w:rsidRDefault="00D37231">
      <w:pPr>
        <w:spacing w:line="360" w:lineRule="auto"/>
        <w:ind w:firstLineChars="200" w:firstLine="482"/>
        <w:rPr>
          <w:rFonts w:asciiTheme="minorEastAsia" w:eastAsiaTheme="minorEastAsia" w:hAnsiTheme="minorEastAsia"/>
          <w:bCs/>
          <w:sz w:val="24"/>
          <w:u w:val="single"/>
        </w:rPr>
      </w:pPr>
      <w:r w:rsidRPr="00043344">
        <w:rPr>
          <w:rFonts w:asciiTheme="minorEastAsia" w:eastAsiaTheme="minorEastAsia" w:hAnsiTheme="minorEastAsia" w:hint="eastAsia"/>
          <w:b/>
          <w:sz w:val="24"/>
        </w:rPr>
        <w:t>开标时间：</w:t>
      </w:r>
      <w:r w:rsidR="001C6BBB" w:rsidRPr="00043344">
        <w:rPr>
          <w:rFonts w:asciiTheme="minorEastAsia" w:eastAsiaTheme="minorEastAsia" w:hAnsiTheme="minorEastAsia" w:hint="eastAsia"/>
          <w:sz w:val="24"/>
          <w:u w:val="single"/>
        </w:rPr>
        <w:t>202</w:t>
      </w:r>
      <w:r w:rsidR="001C6BBB" w:rsidRPr="00043344">
        <w:rPr>
          <w:rFonts w:asciiTheme="minorEastAsia" w:eastAsiaTheme="minorEastAsia" w:hAnsiTheme="minorEastAsia"/>
          <w:sz w:val="24"/>
          <w:u w:val="single"/>
        </w:rPr>
        <w:t>2年</w:t>
      </w:r>
      <w:r w:rsidR="001C6BBB" w:rsidRPr="00043344">
        <w:rPr>
          <w:rFonts w:asciiTheme="minorEastAsia" w:eastAsiaTheme="minorEastAsia" w:hAnsiTheme="minorEastAsia" w:hint="eastAsia"/>
          <w:sz w:val="24"/>
          <w:u w:val="single"/>
        </w:rPr>
        <w:t>7月15日09点30分</w:t>
      </w:r>
    </w:p>
    <w:p w:rsidR="00E9624D" w:rsidRPr="00043344" w:rsidRDefault="00D37231">
      <w:pPr>
        <w:spacing w:line="360" w:lineRule="auto"/>
        <w:ind w:firstLineChars="200" w:firstLine="482"/>
        <w:rPr>
          <w:rFonts w:asciiTheme="minorEastAsia" w:eastAsiaTheme="minorEastAsia" w:hAnsiTheme="minorEastAsia"/>
          <w:sz w:val="24"/>
        </w:rPr>
      </w:pPr>
      <w:r w:rsidRPr="00043344">
        <w:rPr>
          <w:rFonts w:asciiTheme="minorEastAsia" w:eastAsiaTheme="minorEastAsia" w:hAnsiTheme="minorEastAsia" w:hint="eastAsia"/>
          <w:b/>
          <w:sz w:val="24"/>
        </w:rPr>
        <w:t>开标地点（网址）：</w:t>
      </w:r>
      <w:r w:rsidRPr="00043344">
        <w:rPr>
          <w:rFonts w:asciiTheme="minorEastAsia" w:eastAsiaTheme="minorEastAsia" w:hAnsiTheme="minorEastAsia"/>
          <w:sz w:val="24"/>
        </w:rPr>
        <w:t>政</w:t>
      </w:r>
      <w:proofErr w:type="gramStart"/>
      <w:r w:rsidRPr="00043344">
        <w:rPr>
          <w:rFonts w:asciiTheme="minorEastAsia" w:eastAsiaTheme="minorEastAsia" w:hAnsiTheme="minorEastAsia" w:hint="eastAsia"/>
          <w:sz w:val="24"/>
        </w:rPr>
        <w:t>采云</w:t>
      </w:r>
      <w:proofErr w:type="gramEnd"/>
      <w:r w:rsidRPr="00043344">
        <w:rPr>
          <w:rFonts w:asciiTheme="minorEastAsia" w:eastAsiaTheme="minorEastAsia" w:hAnsiTheme="minorEastAsia" w:hint="eastAsia"/>
          <w:sz w:val="24"/>
        </w:rPr>
        <w:t>平台（</w:t>
      </w:r>
      <w:r w:rsidRPr="00043344">
        <w:rPr>
          <w:rFonts w:asciiTheme="minorEastAsia" w:eastAsiaTheme="minorEastAsia" w:hAnsiTheme="minorEastAsia"/>
          <w:sz w:val="24"/>
        </w:rPr>
        <w:t>https://www.zcygov.cn/）</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b/>
          <w:sz w:val="24"/>
        </w:rPr>
        <w:t>五、公告期限</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自本公告发布之日起</w:t>
      </w:r>
      <w:r w:rsidRPr="00043344">
        <w:rPr>
          <w:rFonts w:asciiTheme="minorEastAsia" w:eastAsiaTheme="minorEastAsia" w:hAnsiTheme="minorEastAsia"/>
          <w:sz w:val="24"/>
        </w:rPr>
        <w:t>5个工作日。</w:t>
      </w: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b/>
          <w:sz w:val="24"/>
        </w:rPr>
        <w:t>六、其他补充事宜</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043344">
        <w:rPr>
          <w:rFonts w:asciiTheme="minorEastAsia" w:eastAsiaTheme="minorEastAsia" w:hAnsiTheme="minorEastAsia" w:hint="eastAsia"/>
          <w:sz w:val="24"/>
        </w:rPr>
        <w:t>作出</w:t>
      </w:r>
      <w:proofErr w:type="gramEnd"/>
      <w:r w:rsidRPr="00043344">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rsidR="00E9624D" w:rsidRPr="00043344" w:rsidRDefault="00D37231">
      <w:pPr>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hint="eastAsia"/>
          <w:sz w:val="24"/>
        </w:rPr>
        <w:t>2.其他事项：（1）需要落实的政府采购政策：包括节约资源、保护环境、支持创新、促进中小企业发展等。详见招标文件的第二部分总则。（2）</w:t>
      </w:r>
      <w:r w:rsidRPr="00043344">
        <w:rPr>
          <w:rFonts w:asciiTheme="minorEastAsia" w:eastAsiaTheme="minorEastAsia" w:hAnsiTheme="minorEastAsia"/>
          <w:sz w:val="24"/>
        </w:rPr>
        <w:t>电子招投标的说明：</w:t>
      </w:r>
      <w:r w:rsidRPr="00043344">
        <w:rPr>
          <w:rFonts w:asciiTheme="minorEastAsia" w:eastAsiaTheme="minorEastAsia" w:hAnsiTheme="minorEastAsia" w:cs="仿宋_GB2312" w:hint="eastAsia"/>
          <w:sz w:val="24"/>
        </w:rPr>
        <w:t>①</w:t>
      </w:r>
      <w:r w:rsidRPr="00043344">
        <w:rPr>
          <w:rFonts w:asciiTheme="minorEastAsia" w:eastAsiaTheme="minorEastAsia" w:hAnsiTheme="minorEastAsia" w:cs="仿宋_GB2312"/>
          <w:sz w:val="24"/>
        </w:rPr>
        <w:t>电子招投标：本项目以数据电文形式，依托“政府采购云平台（www.zcygov.cn）”进行招投标活动，不接受纸质投标文件</w:t>
      </w:r>
      <w:r w:rsidRPr="00043344">
        <w:rPr>
          <w:rFonts w:asciiTheme="minorEastAsia" w:eastAsiaTheme="minorEastAsia" w:hAnsiTheme="minorEastAsia" w:cs="仿宋_GB2312" w:hint="eastAsia"/>
          <w:sz w:val="24"/>
        </w:rPr>
        <w:t>；②</w:t>
      </w:r>
      <w:r w:rsidRPr="00043344">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043344">
        <w:rPr>
          <w:rFonts w:asciiTheme="minorEastAsia" w:eastAsiaTheme="minorEastAsia" w:hAnsiTheme="minorEastAsia" w:cs="仿宋_GB2312" w:hint="eastAsia"/>
          <w:sz w:val="24"/>
        </w:rPr>
        <w:t>采云</w:t>
      </w:r>
      <w:proofErr w:type="gramEnd"/>
      <w:r w:rsidRPr="00043344">
        <w:rPr>
          <w:rFonts w:asciiTheme="minorEastAsia" w:eastAsiaTheme="minorEastAsia" w:hAnsiTheme="minorEastAsia" w:cs="仿宋_GB2312" w:hint="eastAsia"/>
          <w:sz w:val="24"/>
        </w:rPr>
        <w:t>电子交易客户端”</w:t>
      </w:r>
      <w:r w:rsidRPr="00043344">
        <w:rPr>
          <w:rFonts w:asciiTheme="minorEastAsia" w:eastAsiaTheme="minorEastAsia" w:hAnsiTheme="minorEastAsia" w:cs="仿宋_GB2312"/>
          <w:sz w:val="24"/>
        </w:rPr>
        <w:t>----前往“浙江政府采购网-下载专区-电子交易客户端”进行下载并安装</w:t>
      </w:r>
      <w:r w:rsidRPr="00043344">
        <w:rPr>
          <w:rFonts w:asciiTheme="minorEastAsia" w:eastAsiaTheme="minorEastAsia" w:hAnsiTheme="minorEastAsia" w:cs="仿宋_GB2312" w:hint="eastAsia"/>
          <w:sz w:val="24"/>
        </w:rPr>
        <w:t>；③</w:t>
      </w:r>
      <w:r w:rsidRPr="00043344">
        <w:rPr>
          <w:rFonts w:asciiTheme="minorEastAsia" w:eastAsiaTheme="minorEastAsia" w:hAnsiTheme="minorEastAsia" w:cs="仿宋_GB2312"/>
          <w:sz w:val="24"/>
        </w:rPr>
        <w:t>招标文件的获取：使用账号登录或者使用CA登录政</w:t>
      </w:r>
      <w:proofErr w:type="gramStart"/>
      <w:r w:rsidRPr="00043344">
        <w:rPr>
          <w:rFonts w:asciiTheme="minorEastAsia" w:eastAsiaTheme="minorEastAsia" w:hAnsiTheme="minorEastAsia" w:cs="仿宋_GB2312" w:hint="eastAsia"/>
          <w:sz w:val="24"/>
        </w:rPr>
        <w:t>采云</w:t>
      </w:r>
      <w:proofErr w:type="gramEnd"/>
      <w:r w:rsidRPr="00043344">
        <w:rPr>
          <w:rFonts w:asciiTheme="minorEastAsia" w:eastAsiaTheme="minorEastAsia" w:hAnsiTheme="minorEastAsia" w:cs="仿宋_GB2312" w:hint="eastAsia"/>
          <w:sz w:val="24"/>
        </w:rPr>
        <w:t>平台；进入“项目采购”应用，在获取采购文件菜单中选择项目，获取招标文件；④</w:t>
      </w:r>
      <w:r w:rsidRPr="00043344">
        <w:rPr>
          <w:rFonts w:asciiTheme="minorEastAsia" w:eastAsiaTheme="minorEastAsia" w:hAnsiTheme="minorEastAsia" w:cs="仿宋_GB2312"/>
          <w:sz w:val="24"/>
        </w:rPr>
        <w:t>投标文件的制作：在“政</w:t>
      </w:r>
      <w:proofErr w:type="gramStart"/>
      <w:r w:rsidRPr="00043344">
        <w:rPr>
          <w:rFonts w:asciiTheme="minorEastAsia" w:eastAsiaTheme="minorEastAsia" w:hAnsiTheme="minorEastAsia" w:cs="仿宋_GB2312" w:hint="eastAsia"/>
          <w:sz w:val="24"/>
        </w:rPr>
        <w:t>采云</w:t>
      </w:r>
      <w:proofErr w:type="gramEnd"/>
      <w:r w:rsidRPr="00043344">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sidRPr="00043344">
        <w:rPr>
          <w:rFonts w:asciiTheme="minorEastAsia" w:eastAsiaTheme="minorEastAsia" w:hAnsiTheme="minorEastAsia" w:hint="eastAsia"/>
          <w:sz w:val="24"/>
        </w:rPr>
        <w:t>⑤</w:t>
      </w:r>
      <w:r w:rsidRPr="00043344">
        <w:rPr>
          <w:rFonts w:asciiTheme="minorEastAsia" w:eastAsiaTheme="minorEastAsia" w:hAnsiTheme="minorEastAsia"/>
          <w:sz w:val="24"/>
        </w:rPr>
        <w:t>采购人、采购机构将依托政</w:t>
      </w:r>
      <w:proofErr w:type="gramStart"/>
      <w:r w:rsidRPr="00043344">
        <w:rPr>
          <w:rFonts w:asciiTheme="minorEastAsia" w:eastAsiaTheme="minorEastAsia" w:hAnsiTheme="minorEastAsia" w:hint="eastAsia"/>
          <w:sz w:val="24"/>
        </w:rPr>
        <w:t>采云</w:t>
      </w:r>
      <w:proofErr w:type="gramEnd"/>
      <w:r w:rsidRPr="00043344">
        <w:rPr>
          <w:rFonts w:asciiTheme="minorEastAsia" w:eastAsiaTheme="minorEastAsia" w:hAnsiTheme="minorEastAsia" w:hint="eastAsia"/>
          <w:sz w:val="24"/>
        </w:rPr>
        <w:t>平台完成本项目的电子交易活动，平台不接受未按上述方式获取招标文件的供应商进行投标活动；⑥</w:t>
      </w:r>
      <w:r w:rsidRPr="00043344">
        <w:rPr>
          <w:rFonts w:asciiTheme="minorEastAsia" w:eastAsiaTheme="minorEastAsia" w:hAnsiTheme="minorEastAsia"/>
          <w:sz w:val="24"/>
        </w:rPr>
        <w:t>对未按上述方式获取招标文件的供应商对该文件提出的质疑，采购人或采购代理机构将</w:t>
      </w:r>
      <w:proofErr w:type="gramStart"/>
      <w:r w:rsidRPr="00043344">
        <w:rPr>
          <w:rFonts w:asciiTheme="minorEastAsia" w:eastAsiaTheme="minorEastAsia" w:hAnsiTheme="minorEastAsia" w:hint="eastAsia"/>
          <w:sz w:val="24"/>
        </w:rPr>
        <w:t>不予处理</w:t>
      </w:r>
      <w:proofErr w:type="gramEnd"/>
      <w:r w:rsidRPr="00043344">
        <w:rPr>
          <w:rFonts w:asciiTheme="minorEastAsia" w:eastAsiaTheme="minorEastAsia" w:hAnsiTheme="minorEastAsia" w:hint="eastAsia"/>
          <w:sz w:val="24"/>
        </w:rPr>
        <w:t>；⑦</w:t>
      </w:r>
      <w:r w:rsidRPr="00043344">
        <w:rPr>
          <w:rFonts w:asciiTheme="minorEastAsia" w:eastAsiaTheme="minorEastAsia" w:hAnsiTheme="minorEastAsia"/>
          <w:sz w:val="24"/>
        </w:rPr>
        <w:t>不提供招标文件纸质版</w:t>
      </w:r>
      <w:r w:rsidRPr="00043344">
        <w:rPr>
          <w:rFonts w:asciiTheme="minorEastAsia" w:eastAsiaTheme="minorEastAsia" w:hAnsiTheme="minorEastAsia" w:hint="eastAsia"/>
          <w:sz w:val="24"/>
        </w:rPr>
        <w:t>；</w:t>
      </w:r>
      <w:r w:rsidRPr="00043344">
        <w:rPr>
          <w:rFonts w:asciiTheme="minorEastAsia" w:eastAsiaTheme="minorEastAsia" w:hAnsiTheme="minorEastAsia" w:cs="仿宋_GB2312" w:hint="eastAsia"/>
          <w:sz w:val="24"/>
        </w:rPr>
        <w:t>⑧</w:t>
      </w:r>
      <w:r w:rsidRPr="00043344">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hint="eastAsia"/>
          <w:sz w:val="24"/>
        </w:rPr>
        <w:t>⑨</w:t>
      </w:r>
      <w:r w:rsidRPr="00043344">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043344">
        <w:rPr>
          <w:rFonts w:asciiTheme="minorEastAsia" w:eastAsiaTheme="minorEastAsia" w:hAnsiTheme="minorEastAsia" w:cs="仿宋_GB2312"/>
          <w:sz w:val="24"/>
        </w:rPr>
        <w:t>具体操作指南：详见政</w:t>
      </w:r>
      <w:proofErr w:type="gramStart"/>
      <w:r w:rsidRPr="00043344">
        <w:rPr>
          <w:rFonts w:asciiTheme="minorEastAsia" w:eastAsiaTheme="minorEastAsia" w:hAnsiTheme="minorEastAsia" w:cs="仿宋_GB2312" w:hint="eastAsia"/>
          <w:sz w:val="24"/>
        </w:rPr>
        <w:t>采云</w:t>
      </w:r>
      <w:proofErr w:type="gramEnd"/>
      <w:r w:rsidRPr="00043344">
        <w:rPr>
          <w:rFonts w:asciiTheme="minorEastAsia" w:eastAsiaTheme="minorEastAsia" w:hAnsiTheme="minorEastAsia" w:cs="仿宋_GB2312" w:hint="eastAsia"/>
          <w:sz w:val="24"/>
        </w:rPr>
        <w:t>平台“服务中心</w:t>
      </w:r>
      <w:r w:rsidRPr="00043344">
        <w:rPr>
          <w:rFonts w:asciiTheme="minorEastAsia" w:eastAsiaTheme="minorEastAsia" w:hAnsiTheme="minorEastAsia" w:cs="仿宋_GB2312"/>
          <w:sz w:val="24"/>
        </w:rPr>
        <w:t>-帮助文档-项目采购-操作流程-电子招投标-政府采购项目电子交易管理操作指南-供应商”。</w:t>
      </w: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b/>
          <w:sz w:val="24"/>
        </w:rPr>
        <w:t>七、对本次采购提出询问、质疑、投诉，请按以下方式联系</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1.采购人信息</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名    称：</w:t>
      </w:r>
      <w:r w:rsidRPr="00043344">
        <w:rPr>
          <w:rFonts w:asciiTheme="minorEastAsia" w:eastAsiaTheme="minorEastAsia" w:hAnsiTheme="minorEastAsia" w:hint="eastAsia"/>
          <w:sz w:val="24"/>
        </w:rPr>
        <w:t>浙江省杭州生态环境监测中心</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地    址：</w:t>
      </w:r>
      <w:r w:rsidRPr="00043344">
        <w:rPr>
          <w:rFonts w:asciiTheme="minorEastAsia" w:eastAsiaTheme="minorEastAsia" w:hAnsiTheme="minorEastAsia" w:hint="eastAsia"/>
          <w:sz w:val="24"/>
        </w:rPr>
        <w:t>杭大路4号</w:t>
      </w:r>
    </w:p>
    <w:p w:rsidR="00E9624D" w:rsidRPr="00043344" w:rsidRDefault="00D37231">
      <w:pPr>
        <w:spacing w:line="360" w:lineRule="auto"/>
        <w:ind w:firstLine="480"/>
        <w:rPr>
          <w:rFonts w:asciiTheme="minorEastAsia" w:eastAsiaTheme="minorEastAsia" w:hAnsiTheme="minorEastAsia"/>
          <w:sz w:val="24"/>
        </w:rPr>
      </w:pPr>
      <w:r w:rsidRPr="00043344">
        <w:rPr>
          <w:rFonts w:asciiTheme="minorEastAsia" w:eastAsiaTheme="minorEastAsia" w:hAnsiTheme="minorEastAsia" w:hint="eastAsia"/>
          <w:sz w:val="24"/>
        </w:rPr>
        <w:t>传</w:t>
      </w:r>
      <w:r w:rsidRPr="00043344">
        <w:rPr>
          <w:rFonts w:asciiTheme="minorEastAsia" w:eastAsiaTheme="minorEastAsia" w:hAnsiTheme="minorEastAsia"/>
          <w:sz w:val="24"/>
        </w:rPr>
        <w:t xml:space="preserve">    真： /</w:t>
      </w:r>
    </w:p>
    <w:p w:rsidR="00E9624D" w:rsidRPr="00043344" w:rsidRDefault="00D37231">
      <w:pPr>
        <w:spacing w:line="360" w:lineRule="auto"/>
        <w:ind w:firstLine="480"/>
        <w:rPr>
          <w:rFonts w:asciiTheme="minorEastAsia" w:eastAsiaTheme="minorEastAsia" w:hAnsiTheme="minorEastAsia"/>
          <w:sz w:val="24"/>
        </w:rPr>
      </w:pPr>
      <w:r w:rsidRPr="00043344">
        <w:rPr>
          <w:rFonts w:asciiTheme="minorEastAsia" w:eastAsiaTheme="minorEastAsia" w:hAnsiTheme="minorEastAsia" w:hint="eastAsia"/>
          <w:sz w:val="24"/>
        </w:rPr>
        <w:t>项目联系人（询问）：何工</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项目联系方式（询问）：0571-</w:t>
      </w:r>
      <w:r w:rsidRPr="00043344">
        <w:rPr>
          <w:rFonts w:asciiTheme="minorEastAsia" w:eastAsiaTheme="minorEastAsia" w:hAnsiTheme="minorEastAsia" w:hint="eastAsia"/>
          <w:sz w:val="24"/>
        </w:rPr>
        <w:t>88045131</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质疑联系人：</w:t>
      </w:r>
      <w:r w:rsidRPr="00043344">
        <w:rPr>
          <w:rFonts w:asciiTheme="minorEastAsia" w:eastAsiaTheme="minorEastAsia" w:hAnsiTheme="minorEastAsia" w:hint="eastAsia"/>
          <w:sz w:val="24"/>
        </w:rPr>
        <w:t>楼工</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质疑联系方式：0571-87969505</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2.采购代理机构信息            </w:t>
      </w:r>
    </w:p>
    <w:p w:rsidR="00E9624D" w:rsidRPr="00043344" w:rsidRDefault="00D37231">
      <w:pPr>
        <w:spacing w:line="360" w:lineRule="auto"/>
        <w:ind w:firstLine="480"/>
        <w:rPr>
          <w:rFonts w:asciiTheme="minorEastAsia" w:eastAsiaTheme="minorEastAsia" w:hAnsiTheme="minorEastAsia"/>
          <w:sz w:val="24"/>
        </w:rPr>
      </w:pPr>
      <w:r w:rsidRPr="00043344">
        <w:rPr>
          <w:rFonts w:asciiTheme="minorEastAsia" w:eastAsiaTheme="minorEastAsia" w:hAnsiTheme="minorEastAsia" w:hint="eastAsia"/>
          <w:sz w:val="24"/>
        </w:rPr>
        <w:t>名称：</w:t>
      </w:r>
      <w:proofErr w:type="gramStart"/>
      <w:r w:rsidRPr="00043344">
        <w:rPr>
          <w:rFonts w:asciiTheme="minorEastAsia" w:eastAsiaTheme="minorEastAsia" w:hAnsiTheme="minorEastAsia" w:hint="eastAsia"/>
          <w:sz w:val="24"/>
        </w:rPr>
        <w:t>杭州意信招标</w:t>
      </w:r>
      <w:proofErr w:type="gramEnd"/>
      <w:r w:rsidRPr="00043344">
        <w:rPr>
          <w:rFonts w:asciiTheme="minorEastAsia" w:eastAsiaTheme="minorEastAsia" w:hAnsiTheme="minorEastAsia" w:hint="eastAsia"/>
          <w:sz w:val="24"/>
        </w:rPr>
        <w:t>代理有限公司</w:t>
      </w:r>
    </w:p>
    <w:p w:rsidR="00E9624D" w:rsidRPr="00043344" w:rsidRDefault="00D37231">
      <w:pPr>
        <w:spacing w:line="360" w:lineRule="auto"/>
        <w:ind w:firstLine="480"/>
        <w:rPr>
          <w:rFonts w:asciiTheme="minorEastAsia" w:eastAsiaTheme="minorEastAsia" w:hAnsiTheme="minorEastAsia"/>
          <w:sz w:val="24"/>
        </w:rPr>
      </w:pPr>
      <w:r w:rsidRPr="00043344">
        <w:rPr>
          <w:rFonts w:asciiTheme="minorEastAsia" w:eastAsiaTheme="minorEastAsia" w:hAnsiTheme="minorEastAsia" w:hint="eastAsia"/>
          <w:sz w:val="24"/>
        </w:rPr>
        <w:t>地址：杭州市天目山路170号，西湖数</w:t>
      </w:r>
      <w:proofErr w:type="gramStart"/>
      <w:r w:rsidRPr="00043344">
        <w:rPr>
          <w:rFonts w:asciiTheme="minorEastAsia" w:eastAsiaTheme="minorEastAsia" w:hAnsiTheme="minorEastAsia" w:hint="eastAsia"/>
          <w:sz w:val="24"/>
        </w:rPr>
        <w:t>源软件</w:t>
      </w:r>
      <w:proofErr w:type="gramEnd"/>
      <w:r w:rsidRPr="00043344">
        <w:rPr>
          <w:rFonts w:asciiTheme="minorEastAsia" w:eastAsiaTheme="minorEastAsia" w:hAnsiTheme="minorEastAsia" w:hint="eastAsia"/>
          <w:sz w:val="24"/>
        </w:rPr>
        <w:t>园，17号楼5层509室</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传    真：/             </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项目联系人（询问）：</w:t>
      </w:r>
      <w:r w:rsidRPr="00043344">
        <w:rPr>
          <w:rFonts w:asciiTheme="minorEastAsia" w:eastAsiaTheme="minorEastAsia" w:hAnsiTheme="minorEastAsia" w:hint="eastAsia"/>
          <w:sz w:val="24"/>
        </w:rPr>
        <w:t>金婉娇、曹海英</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项目联系方式（询问）：</w:t>
      </w:r>
      <w:r w:rsidRPr="00043344">
        <w:rPr>
          <w:rFonts w:asciiTheme="minorEastAsia" w:eastAsiaTheme="minorEastAsia" w:hAnsiTheme="minorEastAsia" w:hint="eastAsia"/>
          <w:sz w:val="24"/>
        </w:rPr>
        <w:t>0571-87211505，88219719</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质疑联系人：</w:t>
      </w:r>
      <w:r w:rsidRPr="00043344">
        <w:rPr>
          <w:rFonts w:asciiTheme="minorEastAsia" w:eastAsiaTheme="minorEastAsia" w:hAnsiTheme="minorEastAsia" w:hint="eastAsia"/>
          <w:sz w:val="24"/>
        </w:rPr>
        <w:t>曹红</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质疑联系方式：0571-87829182</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3.同级政府采购监督管理部门            </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名    称：</w:t>
      </w:r>
      <w:r w:rsidRPr="00043344">
        <w:rPr>
          <w:rFonts w:asciiTheme="minorEastAsia" w:eastAsiaTheme="minorEastAsia" w:hAnsiTheme="minorEastAsia" w:hint="eastAsia"/>
          <w:sz w:val="24"/>
        </w:rPr>
        <w:t>杭州市财政局</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地    址：</w:t>
      </w:r>
      <w:r w:rsidRPr="00043344">
        <w:rPr>
          <w:rFonts w:asciiTheme="minorEastAsia" w:eastAsiaTheme="minorEastAsia" w:hAnsiTheme="minorEastAsia" w:hint="eastAsia"/>
          <w:sz w:val="24"/>
        </w:rPr>
        <w:t>杭州市中河中路152号杭州市财税大楼</w:t>
      </w:r>
    </w:p>
    <w:p w:rsidR="00E9624D" w:rsidRPr="00043344" w:rsidRDefault="00D37231">
      <w:pPr>
        <w:spacing w:line="360" w:lineRule="auto"/>
        <w:ind w:firstLineChars="100" w:firstLine="240"/>
        <w:rPr>
          <w:rFonts w:asciiTheme="minorEastAsia" w:eastAsiaTheme="minorEastAsia" w:hAnsiTheme="minorEastAsia"/>
          <w:sz w:val="24"/>
        </w:rPr>
      </w:pPr>
      <w:r w:rsidRPr="00043344">
        <w:rPr>
          <w:rFonts w:asciiTheme="minorEastAsia" w:eastAsiaTheme="minorEastAsia" w:hAnsiTheme="minorEastAsia"/>
          <w:sz w:val="24"/>
        </w:rPr>
        <w:t xml:space="preserve">  传    真：</w:t>
      </w:r>
      <w:r w:rsidR="009A0A24" w:rsidRPr="00043344">
        <w:rPr>
          <w:rFonts w:ascii="仿宋" w:eastAsia="仿宋" w:hAnsi="仿宋"/>
          <w:sz w:val="24"/>
        </w:rPr>
        <w:t>0571-89580456</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联系人 ：</w:t>
      </w:r>
      <w:r w:rsidR="00EC4071" w:rsidRPr="00043344">
        <w:rPr>
          <w:rFonts w:asciiTheme="minorEastAsia" w:eastAsiaTheme="minorEastAsia" w:hAnsiTheme="minorEastAsia" w:hint="eastAsia"/>
          <w:sz w:val="24"/>
        </w:rPr>
        <w:t>厉先生</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监督投诉电话：</w:t>
      </w:r>
      <w:r w:rsidR="009A0A24" w:rsidRPr="00043344">
        <w:rPr>
          <w:rFonts w:ascii="仿宋" w:eastAsia="仿宋" w:hAnsi="仿宋"/>
          <w:sz w:val="24"/>
        </w:rPr>
        <w:t>0571-89580456</w:t>
      </w:r>
    </w:p>
    <w:p w:rsidR="00E9624D" w:rsidRPr="00043344" w:rsidRDefault="00E9624D">
      <w:pPr>
        <w:spacing w:line="360" w:lineRule="auto"/>
        <w:ind w:firstLineChars="200" w:firstLine="480"/>
        <w:rPr>
          <w:rFonts w:asciiTheme="minorEastAsia" w:eastAsiaTheme="minorEastAsia" w:hAnsiTheme="minorEastAsia"/>
          <w:sz w:val="24"/>
        </w:rPr>
      </w:pP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若对项目采购电子交易系统操作有疑问，可登录政</w:t>
      </w:r>
      <w:proofErr w:type="gramStart"/>
      <w:r w:rsidRPr="00043344">
        <w:rPr>
          <w:rFonts w:asciiTheme="minorEastAsia" w:eastAsiaTheme="minorEastAsia" w:hAnsiTheme="minorEastAsia" w:hint="eastAsia"/>
          <w:sz w:val="24"/>
        </w:rPr>
        <w:t>采云</w:t>
      </w:r>
      <w:proofErr w:type="gramEnd"/>
      <w:r w:rsidRPr="00043344">
        <w:rPr>
          <w:rFonts w:asciiTheme="minorEastAsia" w:eastAsiaTheme="minorEastAsia" w:hAnsiTheme="minorEastAsia" w:hint="eastAsia"/>
          <w:sz w:val="24"/>
        </w:rPr>
        <w:t>（</w:t>
      </w:r>
      <w:r w:rsidRPr="00043344">
        <w:rPr>
          <w:rFonts w:asciiTheme="minorEastAsia" w:eastAsiaTheme="minorEastAsia" w:hAnsiTheme="minorEastAsia"/>
          <w:sz w:val="24"/>
        </w:rPr>
        <w:t>https://www.zcygov.cn/），点击右侧咨询小采，获取采小蜜智能服务管家帮助，或拨打政</w:t>
      </w:r>
      <w:proofErr w:type="gramStart"/>
      <w:r w:rsidRPr="00043344">
        <w:rPr>
          <w:rFonts w:asciiTheme="minorEastAsia" w:eastAsiaTheme="minorEastAsia" w:hAnsiTheme="minorEastAsia" w:hint="eastAsia"/>
          <w:sz w:val="24"/>
        </w:rPr>
        <w:t>采云</w:t>
      </w:r>
      <w:proofErr w:type="gramEnd"/>
      <w:r w:rsidRPr="00043344">
        <w:rPr>
          <w:rFonts w:asciiTheme="minorEastAsia" w:eastAsiaTheme="minorEastAsia" w:hAnsiTheme="minorEastAsia" w:hint="eastAsia"/>
          <w:sz w:val="24"/>
        </w:rPr>
        <w:t>服务热线</w:t>
      </w:r>
      <w:r w:rsidRPr="00043344">
        <w:rPr>
          <w:rFonts w:asciiTheme="minorEastAsia" w:eastAsiaTheme="minorEastAsia" w:hAnsiTheme="minorEastAsia"/>
          <w:sz w:val="24"/>
        </w:rPr>
        <w:t>400-881-7190获取热线服务帮助。</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CA问题联系电话（人工）：</w:t>
      </w:r>
      <w:proofErr w:type="gramStart"/>
      <w:r w:rsidRPr="00043344">
        <w:rPr>
          <w:rFonts w:asciiTheme="minorEastAsia" w:eastAsiaTheme="minorEastAsia" w:hAnsiTheme="minorEastAsia" w:hint="eastAsia"/>
          <w:sz w:val="24"/>
        </w:rPr>
        <w:t>汇信</w:t>
      </w:r>
      <w:proofErr w:type="gramEnd"/>
      <w:r w:rsidRPr="00043344">
        <w:rPr>
          <w:rFonts w:asciiTheme="minorEastAsia" w:eastAsiaTheme="minorEastAsia" w:hAnsiTheme="minorEastAsia"/>
          <w:sz w:val="24"/>
        </w:rPr>
        <w:t>CA 400-888-4636；天谷CA 400-087-8198。</w:t>
      </w:r>
    </w:p>
    <w:p w:rsidR="00E9624D" w:rsidRPr="00043344" w:rsidRDefault="00D37231">
      <w:pPr>
        <w:adjustRightInd/>
        <w:spacing w:line="360" w:lineRule="auto"/>
        <w:jc w:val="center"/>
        <w:outlineLvl w:val="0"/>
        <w:rPr>
          <w:rFonts w:asciiTheme="minorEastAsia" w:eastAsiaTheme="minorEastAsia" w:hAnsiTheme="minorEastAsia" w:cs="仿宋_GB2312"/>
          <w:b/>
          <w:sz w:val="36"/>
          <w:szCs w:val="20"/>
        </w:rPr>
      </w:pPr>
      <w:r w:rsidRPr="00043344">
        <w:rPr>
          <w:rFonts w:asciiTheme="minorEastAsia" w:eastAsiaTheme="minorEastAsia" w:hAnsiTheme="minorEastAsia" w:cs="仿宋_GB2312"/>
          <w:b/>
          <w:sz w:val="36"/>
          <w:szCs w:val="20"/>
        </w:rPr>
        <w:br w:type="page"/>
      </w:r>
      <w:r w:rsidRPr="00043344">
        <w:rPr>
          <w:rFonts w:asciiTheme="minorEastAsia" w:eastAsiaTheme="minorEastAsia" w:hAnsiTheme="minorEastAsia" w:cs="仿宋_GB2312" w:hint="eastAsia"/>
          <w:b/>
          <w:sz w:val="36"/>
          <w:szCs w:val="20"/>
        </w:rPr>
        <w:t>第二部分</w:t>
      </w:r>
      <w:bookmarkEnd w:id="8"/>
      <w:r w:rsidRPr="00043344">
        <w:rPr>
          <w:rFonts w:asciiTheme="minorEastAsia" w:eastAsiaTheme="minorEastAsia" w:hAnsiTheme="minorEastAsia" w:cs="仿宋_GB2312"/>
          <w:b/>
          <w:sz w:val="36"/>
          <w:szCs w:val="20"/>
        </w:rPr>
        <w:t xml:space="preserve"> 投标人须知</w:t>
      </w:r>
      <w:bookmarkEnd w:id="9"/>
    </w:p>
    <w:p w:rsidR="00E9624D" w:rsidRPr="00043344" w:rsidRDefault="00D37231">
      <w:pPr>
        <w:snapToGrid w:val="0"/>
        <w:spacing w:line="360" w:lineRule="auto"/>
        <w:jc w:val="center"/>
        <w:rPr>
          <w:rFonts w:asciiTheme="minorEastAsia" w:eastAsiaTheme="minorEastAsia" w:hAnsiTheme="minorEastAsia" w:cs="仿宋_GB2312"/>
          <w:b/>
          <w:sz w:val="32"/>
          <w:szCs w:val="20"/>
        </w:rPr>
      </w:pPr>
      <w:r w:rsidRPr="00043344">
        <w:rPr>
          <w:rFonts w:asciiTheme="minorEastAsia" w:eastAsiaTheme="minorEastAsia" w:hAnsiTheme="minorEastAsia" w:cs="仿宋_GB2312" w:hint="eastAsia"/>
          <w:b/>
          <w:sz w:val="32"/>
          <w:szCs w:val="20"/>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649"/>
        <w:gridCol w:w="1903"/>
        <w:gridCol w:w="6290"/>
      </w:tblGrid>
      <w:tr w:rsidR="00E9624D" w:rsidRPr="00043344">
        <w:trPr>
          <w:trHeight w:val="90"/>
          <w:tblHeader/>
        </w:trPr>
        <w:tc>
          <w:tcPr>
            <w:tcW w:w="367" w:type="pct"/>
            <w:tcBorders>
              <w:top w:val="single" w:sz="4" w:space="0" w:color="auto"/>
              <w:left w:val="single" w:sz="4" w:space="0" w:color="auto"/>
              <w:bottom w:val="single" w:sz="4" w:space="0" w:color="auto"/>
              <w:right w:val="single" w:sz="4" w:space="0" w:color="auto"/>
            </w:tcBorders>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序号</w:t>
            </w:r>
          </w:p>
        </w:tc>
        <w:tc>
          <w:tcPr>
            <w:tcW w:w="1076" w:type="pct"/>
            <w:tcBorders>
              <w:top w:val="single" w:sz="8" w:space="0" w:color="000000"/>
              <w:left w:val="single" w:sz="4" w:space="0" w:color="auto"/>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本项目的特别规定</w:t>
            </w:r>
          </w:p>
        </w:tc>
      </w:tr>
      <w:tr w:rsidR="00E9624D" w:rsidRPr="00043344" w:rsidTr="005005BC">
        <w:trPr>
          <w:trHeight w:val="6250"/>
          <w:tblHeader/>
        </w:trPr>
        <w:tc>
          <w:tcPr>
            <w:tcW w:w="367" w:type="pct"/>
            <w:tcBorders>
              <w:top w:val="single" w:sz="4" w:space="0" w:color="auto"/>
              <w:left w:val="single" w:sz="4" w:space="0" w:color="auto"/>
              <w:bottom w:val="single" w:sz="4" w:space="0" w:color="auto"/>
              <w:right w:val="single" w:sz="4" w:space="0" w:color="auto"/>
            </w:tcBorders>
          </w:tcPr>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1</w:t>
            </w:r>
          </w:p>
        </w:tc>
        <w:tc>
          <w:tcPr>
            <w:tcW w:w="1076" w:type="pct"/>
            <w:tcBorders>
              <w:top w:val="single" w:sz="8" w:space="0" w:color="000000"/>
              <w:left w:val="single" w:sz="4" w:space="0" w:color="auto"/>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left"/>
              <w:rPr>
                <w:rFonts w:asciiTheme="minorEastAsia" w:eastAsiaTheme="minorEastAsia" w:hAnsiTheme="minorEastAsia" w:cs="仿宋_GB2312"/>
                <w:b/>
                <w:kern w:val="0"/>
                <w:sz w:val="24"/>
                <w:lang w:val="zh-CN"/>
              </w:rPr>
            </w:pPr>
            <w:r w:rsidRPr="00043344">
              <w:rPr>
                <w:rFonts w:asciiTheme="minorEastAsia" w:eastAsiaTheme="minorEastAsia" w:hAnsiTheme="minorEastAsia" w:hint="eastAsia"/>
                <w:kern w:val="0"/>
                <w:sz w:val="24"/>
                <w:lang w:val="zh-CN"/>
              </w:rPr>
              <w:t>有关本项目实施所需的所有费用（含税费）均计入报价。</w:t>
            </w:r>
            <w:r w:rsidRPr="00043344">
              <w:rPr>
                <w:rFonts w:asciiTheme="minorEastAsia" w:eastAsiaTheme="minorEastAsia" w:hAnsiTheme="minorEastAsia" w:cs="仿宋_GB2312" w:hint="eastAsia"/>
                <w:sz w:val="24"/>
              </w:rPr>
              <w:t>开标一览表（报价表）</w:t>
            </w:r>
            <w:r w:rsidRPr="00043344">
              <w:rPr>
                <w:rFonts w:asciiTheme="minorEastAsia" w:eastAsiaTheme="minorEastAsia" w:hAnsiTheme="minorEastAsia" w:hint="eastAsia"/>
                <w:sz w:val="24"/>
              </w:rPr>
              <w:t>是报价的唯一载体</w:t>
            </w:r>
            <w:r w:rsidRPr="00043344">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sidRPr="00043344">
              <w:rPr>
                <w:rFonts w:asciiTheme="minorEastAsia" w:eastAsiaTheme="minorEastAsia" w:hAnsiTheme="minorEastAsia" w:cs="仿宋_GB2312" w:hint="eastAsia"/>
                <w:b/>
                <w:kern w:val="0"/>
                <w:sz w:val="24"/>
                <w:lang w:val="zh-CN"/>
              </w:rPr>
              <w:t>提醒：验收时检测费用由采购人承担，不包含在投标总价中。</w:t>
            </w:r>
          </w:p>
          <w:p w:rsidR="00E9624D" w:rsidRPr="00043344" w:rsidRDefault="00D37231">
            <w:pPr>
              <w:snapToGrid w:val="0"/>
              <w:spacing w:line="360" w:lineRule="auto"/>
              <w:jc w:val="left"/>
              <w:rPr>
                <w:rFonts w:asciiTheme="minorEastAsia" w:eastAsiaTheme="minorEastAsia" w:hAnsiTheme="minorEastAsia" w:cs="仿宋_GB2312"/>
                <w:b/>
                <w:kern w:val="0"/>
                <w:sz w:val="24"/>
                <w:lang w:val="zh-CN"/>
              </w:rPr>
            </w:pPr>
            <w:r w:rsidRPr="00043344">
              <w:rPr>
                <w:rFonts w:asciiTheme="minorEastAsia" w:eastAsiaTheme="minorEastAsia" w:hAnsiTheme="minorEastAsia" w:cs="仿宋_GB2312" w:hint="eastAsia"/>
                <w:b/>
                <w:kern w:val="0"/>
                <w:sz w:val="24"/>
                <w:lang w:val="zh-CN"/>
              </w:rPr>
              <w:t>投标报价出现下列情形的，投标无效：</w:t>
            </w:r>
          </w:p>
          <w:p w:rsidR="00E9624D" w:rsidRPr="00043344" w:rsidRDefault="00D37231">
            <w:pPr>
              <w:snapToGrid w:val="0"/>
              <w:spacing w:line="360" w:lineRule="auto"/>
              <w:ind w:firstLineChars="100" w:firstLine="241"/>
              <w:jc w:val="left"/>
              <w:rPr>
                <w:rFonts w:asciiTheme="minorEastAsia" w:eastAsiaTheme="minorEastAsia" w:hAnsiTheme="minorEastAsia" w:cs="仿宋_GB2312"/>
                <w:b/>
                <w:kern w:val="0"/>
                <w:sz w:val="24"/>
                <w:lang w:val="zh-CN"/>
              </w:rPr>
            </w:pPr>
            <w:r w:rsidRPr="00043344">
              <w:rPr>
                <w:rFonts w:asciiTheme="minorEastAsia" w:eastAsiaTheme="minorEastAsia" w:hAnsiTheme="minorEastAsia" w:cs="仿宋_GB2312" w:hint="eastAsia"/>
                <w:b/>
                <w:kern w:val="0"/>
                <w:sz w:val="24"/>
                <w:lang w:val="zh-CN"/>
              </w:rPr>
              <w:t>投标文件出现不是唯一的、有选择性投标报价的；</w:t>
            </w:r>
          </w:p>
          <w:p w:rsidR="00E9624D" w:rsidRPr="00043344" w:rsidRDefault="00D37231">
            <w:pPr>
              <w:snapToGrid w:val="0"/>
              <w:spacing w:line="360" w:lineRule="auto"/>
              <w:ind w:firstLineChars="100" w:firstLine="241"/>
              <w:jc w:val="left"/>
              <w:rPr>
                <w:rFonts w:asciiTheme="minorEastAsia" w:eastAsiaTheme="minorEastAsia" w:hAnsiTheme="minorEastAsia"/>
                <w:kern w:val="0"/>
                <w:sz w:val="24"/>
                <w:lang w:val="zh-CN"/>
              </w:rPr>
            </w:pPr>
            <w:r w:rsidRPr="00043344">
              <w:rPr>
                <w:rFonts w:asciiTheme="minorEastAsia" w:eastAsiaTheme="minorEastAsia" w:hAnsiTheme="minorEastAsia" w:cs="仿宋_GB2312" w:hint="eastAsia"/>
                <w:b/>
                <w:kern w:val="0"/>
                <w:sz w:val="24"/>
                <w:lang w:val="zh-CN"/>
              </w:rPr>
              <w:t>投标报价超过招标文件中规定的预算金额或者最高限价的</w:t>
            </w:r>
            <w:r w:rsidR="00AE148C" w:rsidRPr="00043344">
              <w:rPr>
                <w:rFonts w:asciiTheme="minorEastAsia" w:eastAsiaTheme="minorEastAsia" w:hAnsiTheme="minorEastAsia"/>
                <w:b/>
                <w:kern w:val="0"/>
                <w:sz w:val="24"/>
                <w:lang w:val="zh-CN"/>
              </w:rPr>
              <w:t>；</w:t>
            </w:r>
          </w:p>
          <w:p w:rsidR="00E9624D" w:rsidRPr="00043344" w:rsidRDefault="00D37231">
            <w:pPr>
              <w:spacing w:line="360" w:lineRule="auto"/>
              <w:ind w:firstLineChars="100" w:firstLine="241"/>
              <w:rPr>
                <w:rFonts w:asciiTheme="minorEastAsia" w:eastAsiaTheme="minorEastAsia" w:hAnsiTheme="minorEastAsia" w:cs="仿宋_GB2312"/>
                <w:b/>
                <w:sz w:val="24"/>
              </w:rPr>
            </w:pPr>
            <w:r w:rsidRPr="00043344">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043344">
              <w:rPr>
                <w:rFonts w:asciiTheme="minorEastAsia" w:eastAsiaTheme="minorEastAsia" w:hAnsiTheme="minorEastAsia" w:cs="仿宋_GB2312"/>
                <w:b/>
                <w:sz w:val="24"/>
                <w:szCs w:val="21"/>
              </w:rPr>
              <w:t>;</w:t>
            </w:r>
          </w:p>
          <w:p w:rsidR="00E9624D" w:rsidRPr="00043344" w:rsidRDefault="00D37231">
            <w:pPr>
              <w:spacing w:line="360" w:lineRule="auto"/>
              <w:ind w:firstLineChars="100" w:firstLine="241"/>
              <w:rPr>
                <w:rFonts w:asciiTheme="minorEastAsia" w:eastAsiaTheme="minorEastAsia" w:hAnsiTheme="minorEastAsia"/>
                <w:sz w:val="24"/>
              </w:rPr>
            </w:pPr>
            <w:r w:rsidRPr="00043344">
              <w:rPr>
                <w:rFonts w:asciiTheme="minorEastAsia" w:eastAsiaTheme="minorEastAsia" w:hAnsiTheme="minorEastAsia" w:cs="Arial" w:hint="eastAsia"/>
                <w:b/>
                <w:kern w:val="0"/>
                <w:sz w:val="24"/>
              </w:rPr>
              <w:t>投标人对根据修正原则修正后的报价不确认的</w:t>
            </w:r>
            <w:r w:rsidRPr="00043344">
              <w:rPr>
                <w:rFonts w:asciiTheme="minorEastAsia" w:eastAsiaTheme="minorEastAsia" w:hAnsiTheme="minorEastAsia" w:hint="eastAsia"/>
                <w:b/>
                <w:sz w:val="24"/>
              </w:rPr>
              <w:t>。</w:t>
            </w:r>
          </w:p>
        </w:tc>
      </w:tr>
      <w:tr w:rsidR="00E9624D" w:rsidRPr="00043344" w:rsidTr="005005BC">
        <w:trPr>
          <w:trHeight w:val="1109"/>
          <w:tblHeader/>
        </w:trPr>
        <w:tc>
          <w:tcPr>
            <w:tcW w:w="367"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2</w:t>
            </w:r>
          </w:p>
        </w:tc>
        <w:tc>
          <w:tcPr>
            <w:tcW w:w="1076" w:type="pct"/>
            <w:tcBorders>
              <w:top w:val="single" w:sz="8" w:space="0" w:color="000000"/>
              <w:left w:val="single" w:sz="4" w:space="0" w:color="auto"/>
              <w:bottom w:val="single" w:sz="8" w:space="0" w:color="000000"/>
              <w:right w:val="single" w:sz="8" w:space="0" w:color="000000"/>
            </w:tcBorders>
            <w:vAlign w:val="center"/>
          </w:tcPr>
          <w:p w:rsidR="00E9624D" w:rsidRPr="00043344" w:rsidRDefault="00D37231">
            <w:pPr>
              <w:snapToGrid w:val="0"/>
              <w:spacing w:line="360" w:lineRule="auto"/>
              <w:ind w:firstLineChars="200" w:firstLine="482"/>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16135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477286927"/>
              </w:sdtPr>
              <w:sdtContent>
                <w:sdt>
                  <w:sdtPr>
                    <w:rPr>
                      <w:rFonts w:asciiTheme="minorEastAsia" w:eastAsiaTheme="minorEastAsia" w:hAnsiTheme="minorEastAsia" w:cs="Arial" w:hint="eastAsia"/>
                      <w:kern w:val="0"/>
                      <w:sz w:val="24"/>
                    </w:rPr>
                    <w:id w:val="1131938489"/>
                  </w:sdtPr>
                  <w:sdtContent>
                    <w:r w:rsidR="00D37231" w:rsidRPr="00043344">
                      <w:rPr>
                        <w:rFonts w:asciiTheme="minorEastAsia" w:eastAsiaTheme="minorEastAsia" w:hAnsiTheme="minorEastAsia" w:cs="Arial"/>
                        <w:kern w:val="0"/>
                        <w:sz w:val="24"/>
                      </w:rPr>
                      <w:sym w:font="Wingdings" w:char="F0A8"/>
                    </w:r>
                  </w:sdtContent>
                </w:sdt>
              </w:sdtContent>
            </w:sdt>
            <w:r w:rsidR="00D37231" w:rsidRPr="00043344">
              <w:rPr>
                <w:rFonts w:asciiTheme="minorEastAsia" w:eastAsiaTheme="minorEastAsia" w:hAnsiTheme="minorEastAsia" w:cs="Arial"/>
                <w:kern w:val="0"/>
                <w:sz w:val="24"/>
              </w:rPr>
              <w:t xml:space="preserve"> A</w:t>
            </w:r>
            <w:r w:rsidR="00D37231" w:rsidRPr="00043344">
              <w:rPr>
                <w:rFonts w:asciiTheme="minorEastAsia" w:eastAsiaTheme="minorEastAsia" w:hAnsiTheme="minorEastAsia" w:hint="eastAsia"/>
                <w:sz w:val="24"/>
              </w:rPr>
              <w:t>同意将非主体、非关键性的工作分包。</w:t>
            </w:r>
          </w:p>
          <w:p w:rsidR="00E9624D" w:rsidRPr="00043344" w:rsidRDefault="00161350">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276331357"/>
              </w:sdtPr>
              <w:sdtContent>
                <w:sdt>
                  <w:sdtPr>
                    <w:rPr>
                      <w:rFonts w:asciiTheme="minorEastAsia" w:eastAsiaTheme="minorEastAsia" w:hAnsiTheme="minorEastAsia" w:cs="Arial" w:hint="eastAsia"/>
                      <w:kern w:val="0"/>
                      <w:sz w:val="24"/>
                    </w:rPr>
                    <w:id w:val="1131938487"/>
                  </w:sdtPr>
                  <w:sdtContent>
                    <w:sdt>
                      <w:sdtPr>
                        <w:rPr>
                          <w:rFonts w:asciiTheme="minorEastAsia" w:eastAsiaTheme="minorEastAsia" w:hAnsiTheme="minorEastAsia" w:cs="Arial" w:hint="eastAsia"/>
                          <w:kern w:val="0"/>
                          <w:sz w:val="24"/>
                        </w:rPr>
                        <w:id w:val="1131938488"/>
                      </w:sdtPr>
                      <w:sdtContent>
                        <w:r w:rsidR="00D37231" w:rsidRPr="00043344">
                          <w:rPr>
                            <w:rFonts w:asciiTheme="minorEastAsia" w:eastAsiaTheme="minorEastAsia" w:hAnsiTheme="minorEastAsia" w:cs="Segoe UI Symbol"/>
                            <w:kern w:val="0"/>
                            <w:sz w:val="24"/>
                          </w:rPr>
                          <w:sym w:font="Wingdings" w:char="F0FE"/>
                        </w:r>
                      </w:sdtContent>
                    </w:sdt>
                  </w:sdtContent>
                </w:sdt>
              </w:sdtContent>
            </w:sdt>
            <w:r w:rsidR="00D37231" w:rsidRPr="00043344">
              <w:rPr>
                <w:rFonts w:asciiTheme="minorEastAsia" w:eastAsiaTheme="minorEastAsia" w:hAnsiTheme="minorEastAsia" w:cs="Arial"/>
                <w:kern w:val="0"/>
                <w:sz w:val="24"/>
              </w:rPr>
              <w:t xml:space="preserve"> B</w:t>
            </w:r>
            <w:r w:rsidR="00D37231" w:rsidRPr="00043344">
              <w:rPr>
                <w:rFonts w:asciiTheme="minorEastAsia" w:eastAsiaTheme="minorEastAsia" w:hAnsiTheme="minorEastAsia" w:hint="eastAsia"/>
                <w:sz w:val="24"/>
              </w:rPr>
              <w:t>不同意分包。</w:t>
            </w:r>
          </w:p>
        </w:tc>
      </w:tr>
      <w:tr w:rsidR="00E9624D" w:rsidRPr="00043344">
        <w:trPr>
          <w:trHeight w:val="461"/>
          <w:tblHeader/>
        </w:trPr>
        <w:tc>
          <w:tcPr>
            <w:tcW w:w="367" w:type="pct"/>
            <w:vMerge w:val="restart"/>
            <w:tcBorders>
              <w:top w:val="single" w:sz="4" w:space="0" w:color="auto"/>
              <w:left w:val="single" w:sz="4" w:space="0" w:color="auto"/>
              <w:right w:val="single" w:sz="4" w:space="0" w:color="auto"/>
            </w:tcBorders>
          </w:tcPr>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p>
        </w:tc>
        <w:tc>
          <w:tcPr>
            <w:tcW w:w="1076" w:type="pct"/>
            <w:vMerge w:val="restart"/>
            <w:tcBorders>
              <w:top w:val="single" w:sz="8" w:space="0" w:color="000000"/>
              <w:left w:val="single" w:sz="4" w:space="0" w:color="auto"/>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投标人应当提供的资格、资信证明文件</w:t>
            </w:r>
          </w:p>
        </w:tc>
        <w:tc>
          <w:tcPr>
            <w:tcW w:w="3557" w:type="pct"/>
            <w:tcBorders>
              <w:top w:val="single" w:sz="8" w:space="0" w:color="000000"/>
              <w:left w:val="single" w:sz="2" w:space="0" w:color="000000"/>
              <w:bottom w:val="single" w:sz="4" w:space="0" w:color="auto"/>
              <w:right w:val="single" w:sz="8" w:space="0" w:color="000000"/>
            </w:tcBorders>
            <w:vAlign w:val="center"/>
          </w:tcPr>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w:t>
            </w:r>
            <w:r w:rsidRPr="00043344">
              <w:rPr>
                <w:rFonts w:asciiTheme="minorEastAsia" w:eastAsiaTheme="minorEastAsia" w:hAnsiTheme="minorEastAsia"/>
                <w:sz w:val="24"/>
              </w:rPr>
              <w:t>1）资格证明文件：见招标文件第二部分11.1。</w:t>
            </w:r>
          </w:p>
          <w:p w:rsidR="00E9624D" w:rsidRPr="00043344" w:rsidRDefault="00D37231">
            <w:pPr>
              <w:spacing w:line="360" w:lineRule="auto"/>
              <w:rPr>
                <w:rFonts w:asciiTheme="minorEastAsia" w:eastAsiaTheme="minorEastAsia" w:hAnsiTheme="minorEastAsia" w:cs="Arial"/>
                <w:snapToGrid w:val="0"/>
                <w:kern w:val="0"/>
                <w:szCs w:val="21"/>
              </w:rPr>
            </w:pPr>
            <w:r w:rsidRPr="00043344">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E9624D" w:rsidRPr="00043344" w:rsidTr="005005BC">
        <w:trPr>
          <w:trHeight w:val="703"/>
          <w:tblHeader/>
        </w:trPr>
        <w:tc>
          <w:tcPr>
            <w:tcW w:w="367" w:type="pct"/>
            <w:vMerge/>
            <w:tcBorders>
              <w:left w:val="single" w:sz="4" w:space="0" w:color="auto"/>
              <w:bottom w:val="single" w:sz="4" w:space="0" w:color="auto"/>
              <w:right w:val="single" w:sz="4" w:space="0" w:color="auto"/>
            </w:tcBorders>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076" w:type="pct"/>
            <w:vMerge/>
            <w:tcBorders>
              <w:left w:val="single" w:sz="4" w:space="0" w:color="auto"/>
              <w:bottom w:val="single" w:sz="8" w:space="0" w:color="000000"/>
              <w:right w:val="single" w:sz="8" w:space="0" w:color="000000"/>
            </w:tcBorders>
            <w:vAlign w:val="center"/>
          </w:tcPr>
          <w:p w:rsidR="00E9624D" w:rsidRPr="00043344" w:rsidRDefault="00E9624D">
            <w:pPr>
              <w:snapToGrid w:val="0"/>
              <w:spacing w:line="360" w:lineRule="auto"/>
              <w:jc w:val="center"/>
              <w:rPr>
                <w:rFonts w:asciiTheme="minorEastAsia" w:eastAsiaTheme="minorEastAsia" w:hAnsiTheme="minorEastAsia" w:cs="仿宋_GB2312"/>
                <w:b/>
                <w:sz w:val="24"/>
              </w:rPr>
            </w:pPr>
          </w:p>
        </w:tc>
        <w:tc>
          <w:tcPr>
            <w:tcW w:w="3557" w:type="pct"/>
            <w:tcBorders>
              <w:top w:val="single" w:sz="4" w:space="0" w:color="auto"/>
              <w:left w:val="single" w:sz="2" w:space="0" w:color="000000"/>
              <w:bottom w:val="single" w:sz="8" w:space="0" w:color="000000"/>
              <w:right w:val="single" w:sz="8" w:space="0" w:color="000000"/>
            </w:tcBorders>
            <w:vAlign w:val="center"/>
          </w:tcPr>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w:t>
            </w:r>
            <w:r w:rsidRPr="00043344">
              <w:rPr>
                <w:rFonts w:asciiTheme="minorEastAsia" w:eastAsiaTheme="minorEastAsia" w:hAnsiTheme="minorEastAsia"/>
                <w:sz w:val="24"/>
              </w:rPr>
              <w:t>2）资信证明文件：根据招标文件第四部分评标标准提供。</w:t>
            </w:r>
          </w:p>
        </w:tc>
      </w:tr>
      <w:tr w:rsidR="00E9624D" w:rsidRPr="00043344" w:rsidTr="005005BC">
        <w:trPr>
          <w:trHeight w:val="1255"/>
          <w:tblHeader/>
        </w:trPr>
        <w:tc>
          <w:tcPr>
            <w:tcW w:w="367" w:type="pct"/>
            <w:tcBorders>
              <w:top w:val="single" w:sz="4" w:space="0" w:color="auto"/>
              <w:left w:val="single" w:sz="4" w:space="0" w:color="auto"/>
              <w:bottom w:val="single" w:sz="4" w:space="0" w:color="auto"/>
              <w:right w:val="single" w:sz="4" w:space="0" w:color="auto"/>
            </w:tcBorders>
          </w:tcPr>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4</w:t>
            </w:r>
          </w:p>
        </w:tc>
        <w:tc>
          <w:tcPr>
            <w:tcW w:w="1076" w:type="pct"/>
            <w:tcBorders>
              <w:top w:val="single" w:sz="8" w:space="0" w:color="000000"/>
              <w:left w:val="single" w:sz="4" w:space="0" w:color="auto"/>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16135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sdtPr>
              <w:sdtContent>
                <w:r w:rsidR="00D37231" w:rsidRPr="00043344">
                  <w:rPr>
                    <w:rFonts w:asciiTheme="minorEastAsia" w:eastAsiaTheme="minorEastAsia" w:hAnsiTheme="minorEastAsia" w:cs="Arial"/>
                    <w:kern w:val="0"/>
                    <w:sz w:val="24"/>
                  </w:rPr>
                  <w:sym w:font="Wingdings" w:char="F0FE"/>
                </w:r>
              </w:sdtContent>
            </w:sdt>
            <w:r w:rsidR="00D37231" w:rsidRPr="00043344">
              <w:rPr>
                <w:rFonts w:asciiTheme="minorEastAsia" w:eastAsiaTheme="minorEastAsia" w:hAnsiTheme="minorEastAsia" w:cs="Arial"/>
                <w:kern w:val="0"/>
                <w:sz w:val="24"/>
              </w:rPr>
              <w:t>A</w:t>
            </w:r>
            <w:r w:rsidR="00D37231" w:rsidRPr="00043344">
              <w:rPr>
                <w:rFonts w:asciiTheme="minorEastAsia" w:eastAsiaTheme="minorEastAsia" w:hAnsiTheme="minorEastAsia" w:hint="eastAsia"/>
                <w:sz w:val="24"/>
              </w:rPr>
              <w:t>不组织。</w:t>
            </w:r>
          </w:p>
          <w:p w:rsidR="00E9624D" w:rsidRPr="00043344" w:rsidRDefault="00161350">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sdtPr>
              <w:sdtContent>
                <w:r w:rsidR="00D37231" w:rsidRPr="00043344">
                  <w:rPr>
                    <w:rFonts w:asciiTheme="minorEastAsia" w:eastAsiaTheme="minorEastAsia" w:hAnsi="Segoe UI Symbol" w:cs="Segoe UI Symbol"/>
                    <w:kern w:val="0"/>
                    <w:sz w:val="24"/>
                  </w:rPr>
                  <w:t>☐</w:t>
                </w:r>
              </w:sdtContent>
            </w:sdt>
            <w:r w:rsidR="00D37231" w:rsidRPr="00043344">
              <w:rPr>
                <w:rFonts w:asciiTheme="minorEastAsia" w:eastAsiaTheme="minorEastAsia" w:hAnsiTheme="minorEastAsia"/>
                <w:kern w:val="0"/>
                <w:sz w:val="24"/>
              </w:rPr>
              <w:t>B组织，</w:t>
            </w:r>
            <w:r w:rsidR="00D37231" w:rsidRPr="00043344">
              <w:rPr>
                <w:rFonts w:asciiTheme="minorEastAsia" w:eastAsiaTheme="minorEastAsia" w:hAnsiTheme="minorEastAsia" w:hint="eastAsia"/>
                <w:sz w:val="24"/>
              </w:rPr>
              <w:t>时间：</w:t>
            </w:r>
            <w:r w:rsidR="00D37231" w:rsidRPr="00043344">
              <w:rPr>
                <w:rFonts w:asciiTheme="minorEastAsia" w:eastAsiaTheme="minorEastAsia" w:hAnsiTheme="minorEastAsia"/>
                <w:sz w:val="24"/>
              </w:rPr>
              <w:t>,地点：</w:t>
            </w:r>
            <w:r w:rsidR="00D37231" w:rsidRPr="00043344">
              <w:rPr>
                <w:rFonts w:asciiTheme="minorEastAsia" w:eastAsiaTheme="minorEastAsia" w:hAnsiTheme="minorEastAsia" w:hint="eastAsia"/>
                <w:sz w:val="24"/>
              </w:rPr>
              <w:t>，联系人：，联系方式：</w:t>
            </w:r>
            <w:r w:rsidR="00D37231" w:rsidRPr="00043344">
              <w:rPr>
                <w:rFonts w:asciiTheme="minorEastAsia" w:eastAsiaTheme="minorEastAsia" w:hAnsiTheme="minorEastAsia" w:hint="eastAsia"/>
                <w:sz w:val="24"/>
                <w:szCs w:val="20"/>
              </w:rPr>
              <w:t>。</w:t>
            </w:r>
          </w:p>
        </w:tc>
      </w:tr>
      <w:tr w:rsidR="00E9624D" w:rsidRPr="00043344">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5</w:t>
            </w:r>
          </w:p>
        </w:tc>
        <w:tc>
          <w:tcPr>
            <w:tcW w:w="1076" w:type="pct"/>
            <w:tcBorders>
              <w:top w:val="single" w:sz="8" w:space="0" w:color="000000"/>
              <w:left w:val="single" w:sz="4" w:space="0" w:color="auto"/>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16135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sdtPr>
              <w:sdtContent>
                <w:r w:rsidR="00D37231" w:rsidRPr="00043344">
                  <w:rPr>
                    <w:rFonts w:asciiTheme="minorEastAsia" w:eastAsiaTheme="minorEastAsia" w:hAnsiTheme="minorEastAsia" w:cs="Arial" w:hint="eastAsia"/>
                    <w:kern w:val="0"/>
                    <w:sz w:val="24"/>
                  </w:rPr>
                  <w:sym w:font="Wingdings" w:char="F0FE"/>
                </w:r>
              </w:sdtContent>
            </w:sdt>
            <w:r w:rsidR="00D37231" w:rsidRPr="00043344">
              <w:rPr>
                <w:rFonts w:asciiTheme="minorEastAsia" w:eastAsiaTheme="minorEastAsia" w:hAnsiTheme="minorEastAsia" w:cs="Arial"/>
                <w:kern w:val="0"/>
                <w:sz w:val="24"/>
              </w:rPr>
              <w:t>A</w:t>
            </w:r>
            <w:r w:rsidR="00D37231" w:rsidRPr="00043344">
              <w:rPr>
                <w:rFonts w:asciiTheme="minorEastAsia" w:eastAsiaTheme="minorEastAsia" w:hAnsiTheme="minorEastAsia" w:hint="eastAsia"/>
                <w:sz w:val="24"/>
              </w:rPr>
              <w:t>不要求提供。</w:t>
            </w:r>
          </w:p>
          <w:p w:rsidR="00E9624D" w:rsidRPr="00043344" w:rsidRDefault="00161350">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sdtPr>
              <w:sdtContent>
                <w:r w:rsidR="00D37231" w:rsidRPr="00043344">
                  <w:rPr>
                    <w:rFonts w:asciiTheme="minorEastAsia" w:eastAsiaTheme="minorEastAsia" w:hAnsi="Segoe UI Symbol" w:cs="Segoe UI Symbol"/>
                    <w:kern w:val="0"/>
                    <w:sz w:val="24"/>
                  </w:rPr>
                  <w:t>☐</w:t>
                </w:r>
              </w:sdtContent>
            </w:sdt>
            <w:r w:rsidR="00D37231" w:rsidRPr="00043344">
              <w:rPr>
                <w:rFonts w:asciiTheme="minorEastAsia" w:eastAsiaTheme="minorEastAsia" w:hAnsiTheme="minorEastAsia"/>
                <w:kern w:val="0"/>
                <w:sz w:val="24"/>
              </w:rPr>
              <w:t>B</w:t>
            </w:r>
            <w:r w:rsidR="00D37231" w:rsidRPr="00043344">
              <w:rPr>
                <w:rFonts w:asciiTheme="minorEastAsia" w:eastAsiaTheme="minorEastAsia" w:hAnsiTheme="minorEastAsia" w:hint="eastAsia"/>
                <w:kern w:val="0"/>
                <w:sz w:val="24"/>
              </w:rPr>
              <w:t>要求提供，</w:t>
            </w:r>
          </w:p>
          <w:p w:rsidR="00E9624D" w:rsidRPr="00043344" w:rsidRDefault="00D37231">
            <w:pPr>
              <w:spacing w:line="360" w:lineRule="auto"/>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w:t>
            </w:r>
            <w:r w:rsidRPr="00043344">
              <w:rPr>
                <w:rFonts w:asciiTheme="minorEastAsia" w:eastAsiaTheme="minorEastAsia" w:hAnsiTheme="minorEastAsia"/>
                <w:kern w:val="0"/>
                <w:sz w:val="24"/>
              </w:rPr>
              <w:t>1）</w:t>
            </w:r>
            <w:r w:rsidRPr="00043344">
              <w:rPr>
                <w:rFonts w:asciiTheme="minorEastAsia" w:eastAsiaTheme="minorEastAsia" w:hAnsiTheme="minorEastAsia" w:hint="eastAsia"/>
                <w:snapToGrid w:val="0"/>
                <w:kern w:val="28"/>
                <w:sz w:val="24"/>
              </w:rPr>
              <w:t>样品：</w:t>
            </w:r>
            <w:r w:rsidRPr="00043344">
              <w:rPr>
                <w:rFonts w:asciiTheme="minorEastAsia" w:eastAsiaTheme="minorEastAsia" w:hAnsiTheme="minorEastAsia" w:hint="eastAsia"/>
                <w:kern w:val="0"/>
                <w:sz w:val="24"/>
              </w:rPr>
              <w:t>；</w:t>
            </w:r>
          </w:p>
          <w:p w:rsidR="00E9624D" w:rsidRPr="00043344" w:rsidRDefault="00D37231">
            <w:pPr>
              <w:spacing w:line="360" w:lineRule="auto"/>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w:t>
            </w:r>
            <w:r w:rsidRPr="00043344">
              <w:rPr>
                <w:rFonts w:asciiTheme="minorEastAsia" w:eastAsiaTheme="minorEastAsia" w:hAnsiTheme="minorEastAsia"/>
                <w:kern w:val="0"/>
                <w:sz w:val="24"/>
              </w:rPr>
              <w:t>2）</w:t>
            </w:r>
            <w:r w:rsidRPr="00043344">
              <w:rPr>
                <w:rFonts w:asciiTheme="minorEastAsia" w:eastAsiaTheme="minorEastAsia" w:hAnsiTheme="minorEastAsia" w:hint="eastAsia"/>
                <w:snapToGrid w:val="0"/>
                <w:kern w:val="28"/>
                <w:sz w:val="24"/>
              </w:rPr>
              <w:t>样品制作的标准和要求：</w:t>
            </w:r>
            <w:r w:rsidRPr="00043344">
              <w:rPr>
                <w:rFonts w:asciiTheme="minorEastAsia" w:eastAsiaTheme="minorEastAsia" w:hAnsiTheme="minorEastAsia" w:hint="eastAsia"/>
                <w:kern w:val="0"/>
                <w:sz w:val="24"/>
              </w:rPr>
              <w:t>；</w:t>
            </w:r>
          </w:p>
          <w:p w:rsidR="00E9624D" w:rsidRPr="00043344" w:rsidRDefault="00D37231">
            <w:pPr>
              <w:spacing w:line="360" w:lineRule="auto"/>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w:t>
            </w:r>
            <w:r w:rsidRPr="00043344">
              <w:rPr>
                <w:rFonts w:asciiTheme="minorEastAsia" w:eastAsiaTheme="minorEastAsia" w:hAnsiTheme="minorEastAsia"/>
                <w:kern w:val="0"/>
                <w:sz w:val="24"/>
              </w:rPr>
              <w:t>3）样品的评审方法以及评审标准</w:t>
            </w:r>
            <w:r w:rsidRPr="00043344">
              <w:rPr>
                <w:rFonts w:asciiTheme="minorEastAsia" w:eastAsiaTheme="minorEastAsia" w:hAnsiTheme="minorEastAsia" w:hint="eastAsia"/>
                <w:snapToGrid w:val="0"/>
                <w:kern w:val="28"/>
                <w:sz w:val="24"/>
              </w:rPr>
              <w:t>：详见</w:t>
            </w:r>
            <w:r w:rsidRPr="00043344">
              <w:rPr>
                <w:rFonts w:asciiTheme="minorEastAsia" w:eastAsiaTheme="minorEastAsia" w:hAnsiTheme="minorEastAsia" w:hint="eastAsia"/>
                <w:sz w:val="24"/>
                <w:u w:val="single"/>
              </w:rPr>
              <w:t>评标办法</w:t>
            </w:r>
            <w:r w:rsidRPr="00043344">
              <w:rPr>
                <w:rFonts w:asciiTheme="minorEastAsia" w:eastAsiaTheme="minorEastAsia" w:hAnsiTheme="minorEastAsia" w:hint="eastAsia"/>
                <w:kern w:val="0"/>
                <w:sz w:val="24"/>
              </w:rPr>
              <w:t>；</w:t>
            </w:r>
          </w:p>
          <w:p w:rsidR="00E9624D" w:rsidRPr="00043344" w:rsidRDefault="00D37231">
            <w:pPr>
              <w:spacing w:line="360" w:lineRule="auto"/>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w:t>
            </w:r>
            <w:r w:rsidRPr="00043344">
              <w:rPr>
                <w:rFonts w:asciiTheme="minorEastAsia" w:eastAsiaTheme="minorEastAsia" w:hAnsiTheme="minorEastAsia"/>
                <w:kern w:val="0"/>
                <w:sz w:val="24"/>
              </w:rPr>
              <w:t>4）是否需要随样品提交检测报告</w:t>
            </w:r>
            <w:r w:rsidRPr="00043344">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sdtPr>
              <w:sdtContent>
                <w:r w:rsidRPr="00043344">
                  <w:rPr>
                    <w:rFonts w:asciiTheme="minorEastAsia" w:eastAsiaTheme="minorEastAsia" w:hAnsiTheme="minorEastAsia" w:cs="Arial"/>
                    <w:kern w:val="0"/>
                    <w:sz w:val="24"/>
                  </w:rPr>
                  <w:sym w:font="Wingdings" w:char="F0FE"/>
                </w:r>
              </w:sdtContent>
            </w:sdt>
            <w:r w:rsidRPr="00043344">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sdtPr>
              <w:sdtContent>
                <w:r w:rsidRPr="00043344">
                  <w:rPr>
                    <w:rFonts w:asciiTheme="minorEastAsia" w:eastAsiaTheme="minorEastAsia" w:hAnsi="Segoe UI Symbol" w:cs="Segoe UI Symbol"/>
                    <w:kern w:val="0"/>
                    <w:sz w:val="24"/>
                  </w:rPr>
                  <w:t>☐</w:t>
                </w:r>
              </w:sdtContent>
            </w:sdt>
            <w:r w:rsidRPr="00043344">
              <w:rPr>
                <w:rFonts w:asciiTheme="minorEastAsia" w:eastAsiaTheme="minorEastAsia" w:hAnsiTheme="minorEastAsia"/>
                <w:kern w:val="0"/>
                <w:sz w:val="24"/>
              </w:rPr>
              <w:t>是，检测机构的要求</w:t>
            </w:r>
            <w:r w:rsidRPr="00043344">
              <w:rPr>
                <w:rFonts w:asciiTheme="minorEastAsia" w:eastAsiaTheme="minorEastAsia" w:hAnsiTheme="minorEastAsia" w:hint="eastAsia"/>
                <w:sz w:val="24"/>
              </w:rPr>
              <w:t>：</w:t>
            </w:r>
            <w:r w:rsidRPr="00043344">
              <w:rPr>
                <w:rFonts w:asciiTheme="minorEastAsia" w:eastAsiaTheme="minorEastAsia" w:hAnsiTheme="minorEastAsia" w:hint="eastAsia"/>
                <w:kern w:val="0"/>
                <w:sz w:val="24"/>
              </w:rPr>
              <w:t>；检测内容</w:t>
            </w:r>
            <w:r w:rsidRPr="00043344">
              <w:rPr>
                <w:rFonts w:asciiTheme="minorEastAsia" w:eastAsiaTheme="minorEastAsia" w:hAnsiTheme="minorEastAsia" w:hint="eastAsia"/>
                <w:sz w:val="24"/>
              </w:rPr>
              <w:t>：</w:t>
            </w:r>
            <w:r w:rsidRPr="00043344">
              <w:rPr>
                <w:rFonts w:asciiTheme="minorEastAsia" w:eastAsiaTheme="minorEastAsia" w:hAnsiTheme="minorEastAsia" w:hint="eastAsia"/>
                <w:kern w:val="0"/>
                <w:sz w:val="24"/>
              </w:rPr>
              <w:t>。</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w:t>
            </w:r>
            <w:r w:rsidRPr="00043344">
              <w:rPr>
                <w:rFonts w:asciiTheme="minorEastAsia" w:eastAsiaTheme="minorEastAsia" w:hAnsiTheme="minorEastAsia"/>
                <w:sz w:val="24"/>
              </w:rPr>
              <w:t>5）提供样品的时间：</w:t>
            </w:r>
            <w:r w:rsidRPr="00043344">
              <w:rPr>
                <w:rFonts w:asciiTheme="minorEastAsia" w:eastAsiaTheme="minorEastAsia" w:hAnsiTheme="minorEastAsia" w:hint="eastAsia"/>
                <w:kern w:val="0"/>
                <w:sz w:val="24"/>
              </w:rPr>
              <w:t>；地点：；联系人</w:t>
            </w:r>
            <w:r w:rsidRPr="00043344">
              <w:rPr>
                <w:rFonts w:asciiTheme="minorEastAsia" w:eastAsiaTheme="minorEastAsia" w:hAnsiTheme="minorEastAsia" w:hint="eastAsia"/>
                <w:sz w:val="24"/>
              </w:rPr>
              <w:t>：，</w:t>
            </w:r>
            <w:r w:rsidRPr="00043344">
              <w:rPr>
                <w:rFonts w:asciiTheme="minorEastAsia" w:eastAsiaTheme="minorEastAsia" w:hAnsiTheme="minorEastAsia" w:hint="eastAsia"/>
                <w:kern w:val="28"/>
                <w:sz w:val="24"/>
              </w:rPr>
              <w:t>联系电话：</w:t>
            </w:r>
            <w:r w:rsidRPr="00043344">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sz w:val="24"/>
              </w:rPr>
              <w:t xml:space="preserve"> (6)采购活动结束后，对于未中标人提供的样品，</w:t>
            </w:r>
            <w:r w:rsidRPr="00043344">
              <w:rPr>
                <w:rFonts w:asciiTheme="minorEastAsia" w:eastAsiaTheme="minorEastAsia" w:hAnsiTheme="minorEastAsia" w:hint="eastAsia"/>
                <w:sz w:val="24"/>
              </w:rPr>
              <w:t>采购人、采购机构将通知</w:t>
            </w:r>
            <w:r w:rsidRPr="00043344">
              <w:rPr>
                <w:rFonts w:asciiTheme="minorEastAsia" w:eastAsiaTheme="minorEastAsia" w:hAnsiTheme="minorEastAsia"/>
                <w:sz w:val="24"/>
              </w:rPr>
              <w:t>未中标人</w:t>
            </w:r>
            <w:r w:rsidRPr="00043344">
              <w:rPr>
                <w:rFonts w:asciiTheme="minorEastAsia" w:eastAsiaTheme="minorEastAsia" w:hAnsiTheme="minorEastAsia" w:hint="eastAsia"/>
                <w:sz w:val="24"/>
              </w:rPr>
              <w:t>在规定的时间内取回，逾期未取回的，采购人、采购机构不负保管义务</w:t>
            </w:r>
            <w:r w:rsidRPr="00043344">
              <w:rPr>
                <w:rFonts w:asciiTheme="minorEastAsia" w:eastAsiaTheme="minorEastAsia" w:hAnsiTheme="minorEastAsia"/>
                <w:sz w:val="24"/>
              </w:rPr>
              <w:t>；对于中标人提供的样品，</w:t>
            </w:r>
            <w:r w:rsidRPr="00043344">
              <w:rPr>
                <w:rFonts w:asciiTheme="minorEastAsia" w:eastAsiaTheme="minorEastAsia" w:hAnsiTheme="minorEastAsia" w:hint="eastAsia"/>
                <w:sz w:val="24"/>
              </w:rPr>
              <w:t>采购人将进</w:t>
            </w:r>
            <w:r w:rsidRPr="00043344">
              <w:rPr>
                <w:rFonts w:asciiTheme="minorEastAsia" w:eastAsiaTheme="minorEastAsia" w:hAnsiTheme="minorEastAsia"/>
                <w:sz w:val="24"/>
              </w:rPr>
              <w:t>行保管、封存，并作为履约验收的参考。</w:t>
            </w: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sz w:val="24"/>
              </w:rPr>
              <w:t>（</w:t>
            </w:r>
            <w:r w:rsidRPr="00043344">
              <w:rPr>
                <w:rFonts w:asciiTheme="minorEastAsia" w:eastAsiaTheme="minorEastAsia" w:hAnsiTheme="minorEastAsia"/>
                <w:sz w:val="24"/>
              </w:rPr>
              <w:t>7）制作、运输、安装和保管样品所发生的一切费用由投标人自理。</w:t>
            </w:r>
          </w:p>
        </w:tc>
      </w:tr>
      <w:tr w:rsidR="00E9624D" w:rsidRPr="00043344">
        <w:trPr>
          <w:trHeight w:val="90"/>
          <w:tblHeader/>
        </w:trPr>
        <w:tc>
          <w:tcPr>
            <w:tcW w:w="367" w:type="pct"/>
            <w:tcBorders>
              <w:top w:val="single" w:sz="4" w:space="0" w:color="auto"/>
              <w:left w:val="single" w:sz="8" w:space="0" w:color="000000"/>
              <w:bottom w:val="single" w:sz="4" w:space="0" w:color="auto"/>
              <w:right w:val="single" w:sz="2"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6</w:t>
            </w:r>
          </w:p>
        </w:tc>
        <w:tc>
          <w:tcPr>
            <w:tcW w:w="1076"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Cs/>
                <w:sz w:val="24"/>
              </w:rPr>
            </w:pPr>
            <w:r w:rsidRPr="00043344">
              <w:rPr>
                <w:rFonts w:asciiTheme="minorEastAsia" w:eastAsiaTheme="minorEastAsia" w:hAnsiTheme="minorEastAsia" w:cs="仿宋_GB2312" w:hint="eastAsia"/>
                <w:b/>
                <w:sz w:val="24"/>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16135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859348549"/>
              </w:sdtPr>
              <w:sdtContent>
                <w:sdt>
                  <w:sdtPr>
                    <w:rPr>
                      <w:rFonts w:asciiTheme="minorEastAsia" w:eastAsiaTheme="minorEastAsia" w:hAnsiTheme="minorEastAsia" w:cs="Arial" w:hint="eastAsia"/>
                      <w:kern w:val="0"/>
                      <w:sz w:val="24"/>
                    </w:rPr>
                    <w:id w:val="-14852146"/>
                  </w:sdtPr>
                  <w:sdtContent>
                    <w:r w:rsidR="00D37231" w:rsidRPr="00043344">
                      <w:rPr>
                        <w:rFonts w:asciiTheme="minorEastAsia" w:eastAsiaTheme="minorEastAsia" w:hAnsiTheme="minorEastAsia" w:cs="Arial" w:hint="eastAsia"/>
                        <w:kern w:val="0"/>
                        <w:sz w:val="24"/>
                      </w:rPr>
                      <w:sym w:font="Wingdings" w:char="F0FE"/>
                    </w:r>
                  </w:sdtContent>
                </w:sdt>
              </w:sdtContent>
            </w:sdt>
            <w:r w:rsidR="00D37231" w:rsidRPr="00043344">
              <w:rPr>
                <w:rFonts w:asciiTheme="minorEastAsia" w:eastAsiaTheme="minorEastAsia" w:hAnsiTheme="minorEastAsia" w:cs="Arial"/>
                <w:kern w:val="0"/>
                <w:sz w:val="24"/>
              </w:rPr>
              <w:t>A</w:t>
            </w:r>
            <w:r w:rsidR="00D37231" w:rsidRPr="00043344">
              <w:rPr>
                <w:rFonts w:asciiTheme="minorEastAsia" w:eastAsiaTheme="minorEastAsia" w:hAnsiTheme="minorEastAsia" w:hint="eastAsia"/>
                <w:sz w:val="24"/>
              </w:rPr>
              <w:t>不组织。</w:t>
            </w:r>
          </w:p>
          <w:p w:rsidR="00E9624D" w:rsidRPr="00043344" w:rsidRDefault="00161350">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174071719"/>
              </w:sdtPr>
              <w:sdtContent>
                <w:r w:rsidR="00D37231" w:rsidRPr="00043344">
                  <w:rPr>
                    <w:rFonts w:asciiTheme="minorEastAsia" w:eastAsiaTheme="minorEastAsia" w:hAnsi="Segoe UI Symbol" w:cs="Segoe UI Symbol"/>
                    <w:kern w:val="0"/>
                    <w:sz w:val="24"/>
                  </w:rPr>
                  <w:t>☐</w:t>
                </w:r>
              </w:sdtContent>
            </w:sdt>
            <w:r w:rsidR="00D37231" w:rsidRPr="00043344">
              <w:rPr>
                <w:rFonts w:asciiTheme="minorEastAsia" w:eastAsiaTheme="minorEastAsia" w:hAnsiTheme="minorEastAsia"/>
                <w:kern w:val="0"/>
                <w:sz w:val="24"/>
              </w:rPr>
              <w:t>B组织。</w:t>
            </w:r>
          </w:p>
          <w:p w:rsidR="00E9624D" w:rsidRPr="00043344" w:rsidRDefault="00D37231">
            <w:pPr>
              <w:snapToGrid w:val="0"/>
              <w:spacing w:line="360" w:lineRule="auto"/>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w:t>
            </w:r>
            <w:r w:rsidRPr="00043344">
              <w:rPr>
                <w:rFonts w:asciiTheme="minorEastAsia" w:eastAsiaTheme="minorEastAsia" w:hAnsi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E9624D" w:rsidRPr="00043344" w:rsidRDefault="00D37231">
            <w:pPr>
              <w:snapToGrid w:val="0"/>
              <w:spacing w:line="360" w:lineRule="auto"/>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w:t>
            </w:r>
            <w:r w:rsidRPr="00043344">
              <w:rPr>
                <w:rFonts w:asciiTheme="minorEastAsia" w:eastAsiaTheme="minorEastAsia" w:hAnsiTheme="minorEastAsia"/>
                <w:kern w:val="0"/>
                <w:sz w:val="24"/>
              </w:rPr>
              <w:t>2）方案讲解演示可选择</w:t>
            </w:r>
            <w:proofErr w:type="gramStart"/>
            <w:r w:rsidRPr="00043344">
              <w:rPr>
                <w:rFonts w:asciiTheme="minorEastAsia" w:eastAsiaTheme="minorEastAsia" w:hAnsiTheme="minorEastAsia" w:hint="eastAsia"/>
                <w:kern w:val="0"/>
                <w:sz w:val="24"/>
              </w:rPr>
              <w:t>以下其中</w:t>
            </w:r>
            <w:proofErr w:type="gramEnd"/>
            <w:r w:rsidRPr="00043344">
              <w:rPr>
                <w:rFonts w:asciiTheme="minorEastAsia" w:eastAsiaTheme="minorEastAsia" w:hAnsiTheme="minorEastAsia" w:hint="eastAsia"/>
                <w:kern w:val="0"/>
                <w:sz w:val="24"/>
              </w:rPr>
              <w:t>一种方式：</w:t>
            </w:r>
          </w:p>
          <w:p w:rsidR="00E9624D" w:rsidRPr="00043344" w:rsidRDefault="00D37231">
            <w:pPr>
              <w:snapToGrid w:val="0"/>
              <w:spacing w:line="360" w:lineRule="auto"/>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方式</w:t>
            </w:r>
            <w:proofErr w:type="gramStart"/>
            <w:r w:rsidRPr="00043344">
              <w:rPr>
                <w:rFonts w:asciiTheme="minorEastAsia" w:eastAsiaTheme="minorEastAsia" w:hAnsiTheme="minorEastAsia" w:hint="eastAsia"/>
                <w:kern w:val="0"/>
                <w:sz w:val="24"/>
              </w:rPr>
              <w:t>一</w:t>
            </w:r>
            <w:proofErr w:type="gramEnd"/>
            <w:r w:rsidRPr="00043344">
              <w:rPr>
                <w:rFonts w:asciiTheme="minorEastAsia" w:eastAsiaTheme="minorEastAsia" w:hAnsiTheme="minorEastAsia" w:hint="eastAsia"/>
                <w:kern w:val="0"/>
                <w:sz w:val="24"/>
              </w:rPr>
              <w:t>：政</w:t>
            </w:r>
            <w:proofErr w:type="gramStart"/>
            <w:r w:rsidRPr="00043344">
              <w:rPr>
                <w:rFonts w:asciiTheme="minorEastAsia" w:eastAsiaTheme="minorEastAsia" w:hAnsiTheme="minorEastAsia" w:hint="eastAsia"/>
                <w:kern w:val="0"/>
                <w:sz w:val="24"/>
              </w:rPr>
              <w:t>采云</w:t>
            </w:r>
            <w:proofErr w:type="gramEnd"/>
            <w:r w:rsidRPr="00043344">
              <w:rPr>
                <w:rFonts w:asciiTheme="minorEastAsia" w:eastAsiaTheme="minorEastAsia" w:hAnsiTheme="minorEastAsia" w:hint="eastAsia"/>
                <w:kern w:val="0"/>
                <w:sz w:val="24"/>
              </w:rPr>
              <w:t>平台在线讲解演示。政</w:t>
            </w:r>
            <w:proofErr w:type="gramStart"/>
            <w:r w:rsidRPr="00043344">
              <w:rPr>
                <w:rFonts w:asciiTheme="minorEastAsia" w:eastAsiaTheme="minorEastAsia" w:hAnsiTheme="minorEastAsia" w:hint="eastAsia"/>
                <w:kern w:val="0"/>
                <w:sz w:val="24"/>
              </w:rPr>
              <w:t>采云</w:t>
            </w:r>
            <w:proofErr w:type="gramEnd"/>
            <w:r w:rsidRPr="00043344">
              <w:rPr>
                <w:rFonts w:asciiTheme="minorEastAsia" w:eastAsiaTheme="minorEastAsia" w:hAnsiTheme="minorEastAsia" w:hint="eastAsia"/>
                <w:kern w:val="0"/>
                <w:sz w:val="24"/>
              </w:rPr>
              <w:t>平台在线讲解需投标人根据政</w:t>
            </w:r>
            <w:proofErr w:type="gramStart"/>
            <w:r w:rsidRPr="00043344">
              <w:rPr>
                <w:rFonts w:asciiTheme="minorEastAsia" w:eastAsiaTheme="minorEastAsia" w:hAnsiTheme="minorEastAsia" w:hint="eastAsia"/>
                <w:kern w:val="0"/>
                <w:sz w:val="24"/>
              </w:rPr>
              <w:t>采云</w:t>
            </w:r>
            <w:proofErr w:type="gramEnd"/>
            <w:r w:rsidRPr="00043344">
              <w:rPr>
                <w:rFonts w:asciiTheme="minorEastAsia" w:eastAsiaTheme="minorEastAsia" w:hAnsiTheme="minorEastAsia" w:hint="eastAsia"/>
                <w:kern w:val="0"/>
                <w:sz w:val="24"/>
              </w:rPr>
              <w:t>平台操作要求做好准备工作，提前完善软硬件配置环境。</w:t>
            </w:r>
          </w:p>
          <w:p w:rsidR="00E9624D" w:rsidRPr="00043344" w:rsidRDefault="00D37231">
            <w:pPr>
              <w:snapToGrid w:val="0"/>
              <w:spacing w:line="360" w:lineRule="auto"/>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方式二：采购代理机构现场讲解演示。现场讲解地点为，讲解演示所用电脑等设备由投标人自备。现场讲解演示人员进场时提供讲解人员名单（加盖公章）及身份证明，否则不得讲解演示。</w:t>
            </w:r>
          </w:p>
          <w:p w:rsidR="00E9624D" w:rsidRPr="00043344" w:rsidRDefault="00D37231">
            <w:pPr>
              <w:snapToGrid w:val="0"/>
              <w:spacing w:line="360" w:lineRule="auto"/>
              <w:rPr>
                <w:rFonts w:asciiTheme="minorEastAsia" w:eastAsiaTheme="minorEastAsia" w:hAnsiTheme="minorEastAsia" w:cs="仿宋_GB2312"/>
                <w:b/>
                <w:kern w:val="0"/>
                <w:sz w:val="24"/>
                <w:lang w:val="zh-CN"/>
              </w:rPr>
            </w:pPr>
            <w:r w:rsidRPr="00043344">
              <w:rPr>
                <w:rFonts w:asciiTheme="minorEastAsia" w:eastAsia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9624D" w:rsidRPr="00043344">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 xml:space="preserve"> 7</w:t>
            </w:r>
          </w:p>
        </w:tc>
        <w:tc>
          <w:tcPr>
            <w:tcW w:w="1076"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161350">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sdtPr>
              <w:sdtContent>
                <w:r w:rsidR="00D37231" w:rsidRPr="00043344">
                  <w:rPr>
                    <w:rFonts w:asciiTheme="minorEastAsia" w:eastAsiaTheme="minorEastAsia" w:hAnsiTheme="minorEastAsia" w:cs="Arial"/>
                    <w:kern w:val="0"/>
                    <w:sz w:val="24"/>
                  </w:rPr>
                  <w:sym w:font="Wingdings" w:char="F0FE"/>
                </w:r>
              </w:sdtContent>
            </w:sdt>
            <w:r w:rsidR="00D37231" w:rsidRPr="00043344">
              <w:rPr>
                <w:rFonts w:asciiTheme="minorEastAsia" w:eastAsiaTheme="minorEastAsia" w:hAnsiTheme="minorEastAsia" w:cs="Arial" w:hint="eastAsia"/>
                <w:kern w:val="0"/>
                <w:sz w:val="24"/>
              </w:rPr>
              <w:t>本项目不允许采购进口产品。</w:t>
            </w:r>
          </w:p>
          <w:p w:rsidR="00E9624D" w:rsidRPr="00043344" w:rsidRDefault="00161350">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sdtPr>
              <w:sdtContent>
                <w:r w:rsidR="00D37231" w:rsidRPr="00043344">
                  <w:rPr>
                    <w:rFonts w:asciiTheme="minorEastAsia" w:eastAsiaTheme="minorEastAsia" w:hAnsi="Segoe UI Symbol" w:cs="Segoe UI Symbol"/>
                    <w:kern w:val="0"/>
                    <w:sz w:val="24"/>
                  </w:rPr>
                  <w:t>☐</w:t>
                </w:r>
              </w:sdtContent>
            </w:sdt>
            <w:r w:rsidR="00D37231" w:rsidRPr="00043344">
              <w:rPr>
                <w:rFonts w:asciiTheme="minorEastAsia" w:eastAsiaTheme="minorEastAsia" w:hAnsiTheme="minorEastAsia"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E9624D" w:rsidRPr="00043344">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8</w:t>
            </w:r>
          </w:p>
        </w:tc>
        <w:tc>
          <w:tcPr>
            <w:tcW w:w="1076"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项目属性与核心产品</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16135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sdtPr>
              <w:sdtContent>
                <w:r w:rsidR="00D37231" w:rsidRPr="00043344">
                  <w:rPr>
                    <w:rFonts w:asciiTheme="minorEastAsia" w:eastAsiaTheme="minorEastAsia" w:hAnsi="Segoe UI Symbol" w:cs="Segoe UI Symbol"/>
                    <w:kern w:val="0"/>
                    <w:sz w:val="24"/>
                  </w:rPr>
                  <w:t>☐</w:t>
                </w:r>
              </w:sdtContent>
            </w:sdt>
            <w:r w:rsidR="00D37231" w:rsidRPr="00043344">
              <w:rPr>
                <w:rFonts w:asciiTheme="minorEastAsia" w:eastAsiaTheme="minorEastAsia" w:hAnsiTheme="minorEastAsia" w:cs="Arial"/>
                <w:kern w:val="0"/>
                <w:sz w:val="24"/>
              </w:rPr>
              <w:t>A</w:t>
            </w:r>
            <w:r w:rsidR="00D37231" w:rsidRPr="00043344">
              <w:rPr>
                <w:rFonts w:asciiTheme="minorEastAsia" w:eastAsiaTheme="minorEastAsia" w:hAnsiTheme="minorEastAsia" w:hint="eastAsia"/>
                <w:sz w:val="24"/>
              </w:rPr>
              <w:t>货物类，单一产品或</w:t>
            </w:r>
            <w:r w:rsidR="00D37231" w:rsidRPr="00043344">
              <w:rPr>
                <w:rFonts w:asciiTheme="minorEastAsia" w:eastAsiaTheme="minorEastAsia" w:hAnsiTheme="minorEastAsia" w:hint="eastAsia"/>
                <w:kern w:val="0"/>
                <w:sz w:val="24"/>
              </w:rPr>
              <w:t>核心产品为：</w:t>
            </w:r>
            <w:r w:rsidR="00D37231" w:rsidRPr="00043344">
              <w:rPr>
                <w:rFonts w:asciiTheme="minorEastAsia" w:eastAsiaTheme="minorEastAsia" w:hAnsiTheme="minorEastAsia" w:hint="eastAsia"/>
                <w:sz w:val="24"/>
              </w:rPr>
              <w:t>。</w:t>
            </w:r>
          </w:p>
          <w:p w:rsidR="00E9624D" w:rsidRPr="00043344" w:rsidRDefault="00161350">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474885559"/>
              </w:sdtPr>
              <w:sdtContent>
                <w:r w:rsidR="00D37231" w:rsidRPr="00043344">
                  <w:rPr>
                    <w:rFonts w:asciiTheme="minorEastAsia" w:eastAsiaTheme="minorEastAsia" w:hAnsiTheme="minorEastAsia" w:cs="Arial" w:hint="eastAsia"/>
                    <w:kern w:val="0"/>
                    <w:sz w:val="24"/>
                  </w:rPr>
                  <w:sym w:font="Wingdings" w:char="F0FE"/>
                </w:r>
              </w:sdtContent>
            </w:sdt>
            <w:r w:rsidR="00D37231" w:rsidRPr="00043344">
              <w:rPr>
                <w:rFonts w:asciiTheme="minorEastAsia" w:eastAsiaTheme="minorEastAsia" w:hAnsiTheme="minorEastAsia" w:cs="Arial"/>
                <w:kern w:val="0"/>
                <w:sz w:val="24"/>
              </w:rPr>
              <w:t>B</w:t>
            </w:r>
            <w:r w:rsidR="00D37231" w:rsidRPr="00043344">
              <w:rPr>
                <w:rFonts w:asciiTheme="minorEastAsia" w:eastAsiaTheme="minorEastAsia" w:hAnsiTheme="minorEastAsia" w:hint="eastAsia"/>
                <w:sz w:val="24"/>
              </w:rPr>
              <w:t>服务类。</w:t>
            </w:r>
          </w:p>
        </w:tc>
      </w:tr>
      <w:tr w:rsidR="00E9624D" w:rsidRPr="00043344">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9</w:t>
            </w:r>
          </w:p>
        </w:tc>
        <w:tc>
          <w:tcPr>
            <w:tcW w:w="1076"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采购标的对应的中小企业划分标准所属行业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B43F2A" w:rsidRDefault="00D37231">
            <w:pPr>
              <w:snapToGrid w:val="0"/>
              <w:spacing w:line="360" w:lineRule="auto"/>
              <w:rPr>
                <w:rFonts w:asciiTheme="minorEastAsia" w:eastAsiaTheme="minorEastAsia" w:hAnsiTheme="minorEastAsia" w:cs="Arial"/>
                <w:b/>
                <w:kern w:val="0"/>
                <w:sz w:val="24"/>
              </w:rPr>
            </w:pPr>
            <w:r w:rsidRPr="00043344">
              <w:rPr>
                <w:rFonts w:asciiTheme="minorEastAsia" w:eastAsiaTheme="minorEastAsia" w:hAnsiTheme="minorEastAsia" w:cs="Arial" w:hint="eastAsia"/>
                <w:kern w:val="0"/>
                <w:sz w:val="24"/>
              </w:rPr>
              <w:t>（1）标的：</w:t>
            </w:r>
            <w:r w:rsidRPr="00043344">
              <w:rPr>
                <w:rFonts w:asciiTheme="minorEastAsia" w:eastAsiaTheme="minorEastAsia" w:hAnsiTheme="minorEastAsia" w:cs="Arial" w:hint="eastAsia"/>
                <w:kern w:val="0"/>
                <w:sz w:val="24"/>
                <w:u w:val="single"/>
              </w:rPr>
              <w:t>省控水站运维项目</w:t>
            </w:r>
            <w:r w:rsidRPr="00043344">
              <w:rPr>
                <w:rFonts w:asciiTheme="minorEastAsia" w:eastAsiaTheme="minorEastAsia" w:hAnsiTheme="minorEastAsia" w:cs="Arial" w:hint="eastAsia"/>
                <w:kern w:val="0"/>
                <w:sz w:val="24"/>
              </w:rPr>
              <w:t>，属于</w:t>
            </w:r>
            <w:r w:rsidRPr="00B43F2A">
              <w:rPr>
                <w:rFonts w:asciiTheme="minorEastAsia" w:eastAsiaTheme="minorEastAsia" w:hAnsiTheme="minorEastAsia" w:cs="Arial" w:hint="eastAsia"/>
                <w:b/>
                <w:kern w:val="0"/>
                <w:sz w:val="24"/>
                <w:u w:val="single"/>
              </w:rPr>
              <w:t>（十六）其他未列明行业</w:t>
            </w:r>
            <w:r w:rsidRPr="00B43F2A">
              <w:rPr>
                <w:rFonts w:asciiTheme="minorEastAsia" w:eastAsiaTheme="minorEastAsia" w:hAnsiTheme="minorEastAsia" w:cs="Arial" w:hint="eastAsia"/>
                <w:b/>
                <w:kern w:val="0"/>
                <w:sz w:val="24"/>
              </w:rPr>
              <w:t>；</w:t>
            </w:r>
          </w:p>
          <w:p w:rsidR="00E9624D" w:rsidRPr="00043344" w:rsidRDefault="00D37231">
            <w:pPr>
              <w:snapToGrid w:val="0"/>
              <w:spacing w:line="360" w:lineRule="auto"/>
              <w:rPr>
                <w:rFonts w:asciiTheme="minorEastAsia" w:eastAsiaTheme="minorEastAsia" w:hAnsiTheme="minorEastAsia" w:cs="Arial"/>
                <w:kern w:val="0"/>
                <w:sz w:val="24"/>
              </w:rPr>
            </w:pPr>
            <w:r w:rsidRPr="00043344">
              <w:rPr>
                <w:rFonts w:asciiTheme="minorEastAsia" w:eastAsiaTheme="minorEastAsia" w:hAnsiTheme="minorEastAsia" w:cs="Arial" w:hint="eastAsia"/>
                <w:kern w:val="0"/>
                <w:sz w:val="24"/>
              </w:rPr>
              <w:t>（2）标的：</w:t>
            </w:r>
            <w:r w:rsidRPr="00043344">
              <w:rPr>
                <w:rFonts w:asciiTheme="minorEastAsia" w:eastAsiaTheme="minorEastAsia" w:hAnsiTheme="minorEastAsia" w:cs="Arial" w:hint="eastAsia"/>
                <w:kern w:val="0"/>
                <w:sz w:val="24"/>
                <w:u w:val="single"/>
              </w:rPr>
              <w:t>省控饮用水源地水质自动监测站运维项目</w:t>
            </w:r>
            <w:r w:rsidRPr="00043344">
              <w:rPr>
                <w:rFonts w:asciiTheme="minorEastAsia" w:eastAsiaTheme="minorEastAsia" w:hAnsiTheme="minorEastAsia" w:cs="Arial" w:hint="eastAsia"/>
                <w:kern w:val="0"/>
                <w:sz w:val="24"/>
              </w:rPr>
              <w:t>，属于</w:t>
            </w:r>
            <w:r w:rsidRPr="00B43F2A">
              <w:rPr>
                <w:rFonts w:asciiTheme="minorEastAsia" w:eastAsiaTheme="minorEastAsia" w:hAnsiTheme="minorEastAsia" w:cs="Arial" w:hint="eastAsia"/>
                <w:b/>
                <w:kern w:val="0"/>
                <w:sz w:val="24"/>
                <w:u w:val="single"/>
              </w:rPr>
              <w:t>（十六）其他未列明行业</w:t>
            </w:r>
            <w:r w:rsidRPr="00B43F2A">
              <w:rPr>
                <w:rFonts w:asciiTheme="minorEastAsia" w:eastAsiaTheme="minorEastAsia" w:hAnsiTheme="minorEastAsia" w:cs="Arial" w:hint="eastAsia"/>
                <w:b/>
                <w:kern w:val="0"/>
                <w:sz w:val="24"/>
              </w:rPr>
              <w:t>；</w:t>
            </w:r>
          </w:p>
          <w:p w:rsidR="00E9624D" w:rsidRPr="00043344" w:rsidRDefault="00D37231">
            <w:pPr>
              <w:snapToGrid w:val="0"/>
              <w:spacing w:line="360" w:lineRule="auto"/>
              <w:rPr>
                <w:rFonts w:asciiTheme="minorEastAsia" w:eastAsiaTheme="minorEastAsia" w:hAnsiTheme="minorEastAsia"/>
              </w:rPr>
            </w:pPr>
            <w:r w:rsidRPr="00043344">
              <w:rPr>
                <w:rFonts w:asciiTheme="minorEastAsia" w:eastAsiaTheme="minorEastAsia" w:hAnsiTheme="minorEastAsia" w:cs="Arial" w:hint="eastAsia"/>
                <w:kern w:val="0"/>
                <w:sz w:val="24"/>
              </w:rPr>
              <w:t>（3）标的：</w:t>
            </w:r>
            <w:r w:rsidRPr="00043344">
              <w:rPr>
                <w:rFonts w:asciiTheme="minorEastAsia" w:eastAsiaTheme="minorEastAsia" w:hAnsiTheme="minorEastAsia" w:cs="Arial" w:hint="eastAsia"/>
                <w:kern w:val="0"/>
                <w:sz w:val="24"/>
                <w:u w:val="single"/>
              </w:rPr>
              <w:t>水站运维巡检项目</w:t>
            </w:r>
            <w:r w:rsidRPr="00043344">
              <w:rPr>
                <w:rFonts w:asciiTheme="minorEastAsia" w:eastAsiaTheme="minorEastAsia" w:hAnsiTheme="minorEastAsia" w:cs="Arial" w:hint="eastAsia"/>
                <w:kern w:val="0"/>
                <w:sz w:val="24"/>
              </w:rPr>
              <w:t>，属于</w:t>
            </w:r>
            <w:r w:rsidRPr="00B43F2A">
              <w:rPr>
                <w:rFonts w:asciiTheme="minorEastAsia" w:eastAsiaTheme="minorEastAsia" w:hAnsiTheme="minorEastAsia" w:cs="Arial" w:hint="eastAsia"/>
                <w:b/>
                <w:kern w:val="0"/>
                <w:sz w:val="24"/>
                <w:u w:val="single"/>
              </w:rPr>
              <w:t>（十六）其他未列明行业</w:t>
            </w:r>
            <w:r w:rsidRPr="00B43F2A">
              <w:rPr>
                <w:rFonts w:asciiTheme="minorEastAsia" w:eastAsiaTheme="minorEastAsia" w:hAnsiTheme="minorEastAsia" w:cs="Arial" w:hint="eastAsia"/>
                <w:b/>
                <w:kern w:val="0"/>
                <w:sz w:val="24"/>
              </w:rPr>
              <w:t>；</w:t>
            </w:r>
          </w:p>
        </w:tc>
      </w:tr>
      <w:tr w:rsidR="00E9624D" w:rsidRPr="00043344">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10</w:t>
            </w:r>
          </w:p>
        </w:tc>
        <w:tc>
          <w:tcPr>
            <w:tcW w:w="1076"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rPr>
                <w:rFonts w:asciiTheme="minorEastAsia" w:eastAsiaTheme="minorEastAsia" w:hAnsiTheme="minorEastAsia"/>
              </w:rPr>
            </w:pPr>
            <w:r w:rsidRPr="00043344">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9624D" w:rsidRPr="00043344">
        <w:trPr>
          <w:trHeight w:val="1144"/>
          <w:tblHeader/>
        </w:trPr>
        <w:tc>
          <w:tcPr>
            <w:tcW w:w="367" w:type="pct"/>
            <w:vMerge w:val="restart"/>
            <w:tcBorders>
              <w:top w:val="single" w:sz="4" w:space="0" w:color="auto"/>
              <w:left w:val="single" w:sz="8" w:space="0" w:color="000000"/>
              <w:right w:val="single" w:sz="2" w:space="0" w:color="000000"/>
            </w:tcBorders>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11</w:t>
            </w:r>
          </w:p>
        </w:tc>
        <w:tc>
          <w:tcPr>
            <w:tcW w:w="1076" w:type="pct"/>
            <w:vMerge w:val="restart"/>
            <w:tcBorders>
              <w:top w:val="single" w:sz="8" w:space="0" w:color="000000"/>
              <w:left w:val="single" w:sz="2"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中小企业信用融资</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9624D" w:rsidRPr="00043344">
        <w:trPr>
          <w:trHeight w:val="1144"/>
          <w:tblHeader/>
        </w:trPr>
        <w:tc>
          <w:tcPr>
            <w:tcW w:w="367" w:type="pct"/>
            <w:vMerge/>
            <w:tcBorders>
              <w:left w:val="single" w:sz="8" w:space="0" w:color="000000"/>
              <w:right w:val="single" w:sz="2" w:space="0" w:color="000000"/>
            </w:tcBorders>
          </w:tcPr>
          <w:p w:rsidR="00E9624D" w:rsidRPr="00043344" w:rsidRDefault="00E9624D">
            <w:pPr>
              <w:spacing w:line="360" w:lineRule="auto"/>
              <w:ind w:firstLineChars="200" w:firstLine="420"/>
              <w:rPr>
                <w:rFonts w:asciiTheme="minorEastAsia" w:eastAsiaTheme="minorEastAsia" w:hAnsiTheme="minorEastAsia"/>
              </w:rPr>
            </w:pPr>
          </w:p>
        </w:tc>
        <w:tc>
          <w:tcPr>
            <w:tcW w:w="1076" w:type="pct"/>
            <w:vMerge/>
            <w:tcBorders>
              <w:left w:val="single" w:sz="2" w:space="0" w:color="000000"/>
              <w:right w:val="single" w:sz="8" w:space="0" w:color="000000"/>
            </w:tcBorders>
            <w:vAlign w:val="center"/>
          </w:tcPr>
          <w:p w:rsidR="00E9624D" w:rsidRPr="00043344" w:rsidRDefault="00E9624D">
            <w:pPr>
              <w:spacing w:line="360" w:lineRule="auto"/>
              <w:ind w:firstLineChars="200" w:firstLine="420"/>
              <w:rPr>
                <w:rFonts w:asciiTheme="minorEastAsia" w:eastAsiaTheme="minorEastAsia" w:hAnsiTheme="minorEastAsia"/>
              </w:rPr>
            </w:pP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pacing w:line="360" w:lineRule="auto"/>
              <w:ind w:firstLineChars="200" w:firstLine="480"/>
              <w:rPr>
                <w:rFonts w:asciiTheme="minorEastAsia" w:eastAsiaTheme="minorEastAsia" w:hAnsiTheme="minorEastAsia"/>
                <w:snapToGrid w:val="0"/>
                <w:kern w:val="28"/>
                <w:sz w:val="24"/>
              </w:rPr>
            </w:pPr>
            <w:r w:rsidRPr="00043344">
              <w:rPr>
                <w:rFonts w:asciiTheme="minorEastAsia" w:eastAsiaTheme="minorEastAsia" w:hAnsiTheme="minorEastAsia" w:hint="eastAsia"/>
                <w:snapToGrid w:val="0"/>
                <w:kern w:val="28"/>
                <w:sz w:val="24"/>
              </w:rPr>
              <w:t>供应商中标后也可在“政</w:t>
            </w:r>
            <w:proofErr w:type="gramStart"/>
            <w:r w:rsidRPr="00043344">
              <w:rPr>
                <w:rFonts w:asciiTheme="minorEastAsia" w:eastAsiaTheme="minorEastAsia" w:hAnsiTheme="minorEastAsia" w:hint="eastAsia"/>
                <w:snapToGrid w:val="0"/>
                <w:kern w:val="28"/>
                <w:sz w:val="24"/>
              </w:rPr>
              <w:t>采云</w:t>
            </w:r>
            <w:proofErr w:type="gramEnd"/>
            <w:r w:rsidRPr="00043344">
              <w:rPr>
                <w:rFonts w:asciiTheme="minorEastAsia" w:eastAsiaTheme="minorEastAsia" w:hAnsiTheme="minorEastAsia" w:hint="eastAsia"/>
                <w:snapToGrid w:val="0"/>
                <w:kern w:val="28"/>
                <w:sz w:val="24"/>
              </w:rPr>
              <w:t>”平台申请</w:t>
            </w:r>
            <w:proofErr w:type="gramStart"/>
            <w:r w:rsidRPr="00043344">
              <w:rPr>
                <w:rFonts w:asciiTheme="minorEastAsia" w:eastAsiaTheme="minorEastAsia" w:hAnsiTheme="minorEastAsia" w:hint="eastAsia"/>
                <w:snapToGrid w:val="0"/>
                <w:kern w:val="28"/>
                <w:sz w:val="24"/>
              </w:rPr>
              <w:t>政采贷</w:t>
            </w:r>
            <w:proofErr w:type="gramEnd"/>
            <w:r w:rsidRPr="00043344">
              <w:rPr>
                <w:rFonts w:asciiTheme="minorEastAsia" w:eastAsiaTheme="minorEastAsia" w:hAnsiTheme="minorEastAsia" w:hint="eastAsia"/>
                <w:snapToGrid w:val="0"/>
                <w:kern w:val="28"/>
                <w:sz w:val="24"/>
              </w:rPr>
              <w:t>：操作路径：登录政</w:t>
            </w:r>
            <w:proofErr w:type="gramStart"/>
            <w:r w:rsidRPr="00043344">
              <w:rPr>
                <w:rFonts w:asciiTheme="minorEastAsia" w:eastAsiaTheme="minorEastAsia" w:hAnsiTheme="minorEastAsia" w:hint="eastAsia"/>
                <w:snapToGrid w:val="0"/>
                <w:kern w:val="28"/>
                <w:sz w:val="24"/>
              </w:rPr>
              <w:t>采云</w:t>
            </w:r>
            <w:proofErr w:type="gramEnd"/>
            <w:r w:rsidRPr="00043344">
              <w:rPr>
                <w:rFonts w:asciiTheme="minorEastAsia" w:eastAsiaTheme="minorEastAsia" w:hAnsiTheme="minorEastAsia" w:hint="eastAsia"/>
                <w:snapToGrid w:val="0"/>
                <w:kern w:val="28"/>
                <w:sz w:val="24"/>
              </w:rPr>
              <w:t>平台 - 金融服务中心 -【融资服务】，可在热门申请中选择产品直接申请，也可</w:t>
            </w:r>
            <w:proofErr w:type="gramStart"/>
            <w:r w:rsidRPr="00043344">
              <w:rPr>
                <w:rFonts w:asciiTheme="minorEastAsia" w:eastAsiaTheme="minorEastAsia" w:hAnsiTheme="minorEastAsia" w:hint="eastAsia"/>
                <w:snapToGrid w:val="0"/>
                <w:kern w:val="28"/>
                <w:sz w:val="24"/>
              </w:rPr>
              <w:t>点击云智贷</w:t>
            </w:r>
            <w:proofErr w:type="gramEnd"/>
            <w:r w:rsidRPr="00043344">
              <w:rPr>
                <w:rFonts w:asciiTheme="minorEastAsia" w:eastAsiaTheme="minorEastAsia" w:hAnsiTheme="minorEastAsia" w:hint="eastAsia"/>
                <w:snapToGrid w:val="0"/>
                <w:kern w:val="28"/>
                <w:sz w:val="24"/>
              </w:rPr>
              <w:t>匹配适合产品进行申请，或者在可申请项目中根据该项目进行申请。</w:t>
            </w:r>
          </w:p>
        </w:tc>
      </w:tr>
      <w:tr w:rsidR="00E9624D" w:rsidRPr="00043344">
        <w:trPr>
          <w:trHeight w:val="1734"/>
          <w:tblHeader/>
        </w:trPr>
        <w:tc>
          <w:tcPr>
            <w:tcW w:w="367" w:type="pct"/>
            <w:tcBorders>
              <w:top w:val="single" w:sz="4" w:space="0" w:color="auto"/>
              <w:left w:val="single" w:sz="8" w:space="0" w:color="000000"/>
              <w:bottom w:val="single" w:sz="4" w:space="0" w:color="auto"/>
              <w:right w:val="single" w:sz="2"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12</w:t>
            </w:r>
          </w:p>
        </w:tc>
        <w:tc>
          <w:tcPr>
            <w:tcW w:w="1076"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备份投标文件送达地点和签收人员</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pStyle w:val="ad"/>
              <w:spacing w:line="360" w:lineRule="auto"/>
              <w:rPr>
                <w:rFonts w:asciiTheme="minorEastAsia" w:eastAsiaTheme="minorEastAsia" w:hAnsiTheme="minorEastAsia"/>
                <w:kern w:val="28"/>
                <w:sz w:val="24"/>
              </w:rPr>
            </w:pPr>
            <w:r w:rsidRPr="00043344">
              <w:rPr>
                <w:rFonts w:asciiTheme="minorEastAsia" w:eastAsiaTheme="minorEastAsia" w:hAnsiTheme="minorEastAsia" w:cs="Times New Roman" w:hint="eastAsia"/>
                <w:kern w:val="28"/>
                <w:sz w:val="24"/>
                <w:szCs w:val="24"/>
              </w:rPr>
              <w:t>备份投标文件送达地点：</w:t>
            </w:r>
            <w:r w:rsidRPr="00043344">
              <w:rPr>
                <w:rFonts w:asciiTheme="minorEastAsia" w:eastAsiaTheme="minorEastAsia" w:hAnsiTheme="minorEastAsia" w:hint="eastAsia"/>
                <w:sz w:val="24"/>
                <w:u w:val="single"/>
              </w:rPr>
              <w:t>杭州市天目山路170号西湖数</w:t>
            </w:r>
            <w:proofErr w:type="gramStart"/>
            <w:r w:rsidRPr="00043344">
              <w:rPr>
                <w:rFonts w:asciiTheme="minorEastAsia" w:eastAsiaTheme="minorEastAsia" w:hAnsiTheme="minorEastAsia" w:hint="eastAsia"/>
                <w:sz w:val="24"/>
                <w:u w:val="single"/>
              </w:rPr>
              <w:t>源软件</w:t>
            </w:r>
            <w:proofErr w:type="gramEnd"/>
            <w:r w:rsidRPr="00043344">
              <w:rPr>
                <w:rFonts w:asciiTheme="minorEastAsia" w:eastAsiaTheme="minorEastAsia" w:hAnsiTheme="minorEastAsia" w:hint="eastAsia"/>
                <w:sz w:val="24"/>
                <w:u w:val="single"/>
              </w:rPr>
              <w:t>园17号楼5层509室</w:t>
            </w:r>
            <w:r w:rsidRPr="00043344">
              <w:rPr>
                <w:rFonts w:asciiTheme="minorEastAsia" w:eastAsiaTheme="minorEastAsia" w:hAnsiTheme="minorEastAsia" w:cs="Times New Roman" w:hint="eastAsia"/>
                <w:kern w:val="28"/>
                <w:sz w:val="24"/>
                <w:szCs w:val="24"/>
              </w:rPr>
              <w:t>；备份投标文件签收人员联系电话：</w:t>
            </w:r>
            <w:r w:rsidR="00AE148C" w:rsidRPr="00043344">
              <w:rPr>
                <w:rFonts w:asciiTheme="minorEastAsia" w:eastAsiaTheme="minorEastAsia" w:hAnsiTheme="minorEastAsia" w:cs="Times New Roman" w:hint="eastAsia"/>
                <w:kern w:val="28"/>
                <w:sz w:val="24"/>
                <w:szCs w:val="24"/>
                <w:u w:val="single"/>
              </w:rPr>
              <w:t>金婉娇，</w:t>
            </w:r>
            <w:r w:rsidRPr="00043344">
              <w:rPr>
                <w:rFonts w:asciiTheme="minorEastAsia" w:eastAsiaTheme="minorEastAsia" w:hAnsiTheme="minorEastAsia"/>
                <w:sz w:val="24"/>
                <w:u w:val="single"/>
              </w:rPr>
              <w:t>0571-87211505</w:t>
            </w:r>
            <w:r w:rsidRPr="00043344">
              <w:rPr>
                <w:rFonts w:asciiTheme="minorEastAsia" w:eastAsiaTheme="minorEastAsia" w:hAnsiTheme="minorEastAsia" w:cs="仿宋_GB2312" w:hint="eastAsia"/>
                <w:sz w:val="24"/>
                <w:szCs w:val="24"/>
              </w:rPr>
              <w:t>。</w:t>
            </w:r>
            <w:r w:rsidRPr="00043344">
              <w:rPr>
                <w:rFonts w:asciiTheme="minorEastAsia" w:eastAsiaTheme="minorEastAsia" w:hAnsiTheme="minorEastAsia" w:cs="仿宋_GB2312" w:hint="eastAsia"/>
                <w:b/>
                <w:sz w:val="24"/>
                <w:szCs w:val="24"/>
              </w:rPr>
              <w:t>采购人、采购机构不强制或变相强制投标人提交备份投标文件。</w:t>
            </w:r>
          </w:p>
        </w:tc>
      </w:tr>
      <w:tr w:rsidR="00E9624D" w:rsidRPr="00043344">
        <w:trPr>
          <w:trHeight w:val="3149"/>
          <w:tblHeader/>
        </w:trPr>
        <w:tc>
          <w:tcPr>
            <w:tcW w:w="367" w:type="pct"/>
            <w:tcBorders>
              <w:top w:val="single" w:sz="4" w:space="0" w:color="auto"/>
              <w:left w:val="single" w:sz="8" w:space="0" w:color="000000"/>
              <w:bottom w:val="single" w:sz="4" w:space="0" w:color="auto"/>
              <w:right w:val="single" w:sz="2"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3</w:t>
            </w:r>
          </w:p>
        </w:tc>
        <w:tc>
          <w:tcPr>
            <w:tcW w:w="1076"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 w:hint="eastAsia"/>
                <w:b/>
                <w:sz w:val="24"/>
              </w:rPr>
              <w:t>采购代理机构代理服务费用</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pStyle w:val="ad"/>
              <w:spacing w:line="360" w:lineRule="auto"/>
              <w:contextualSpacing/>
              <w:rPr>
                <w:rFonts w:asciiTheme="minorEastAsia" w:eastAsiaTheme="minorEastAsia" w:hAnsiTheme="minorEastAsia"/>
                <w:sz w:val="24"/>
              </w:rPr>
            </w:pPr>
            <w:r w:rsidRPr="00043344">
              <w:rPr>
                <w:rFonts w:asciiTheme="minorEastAsia" w:eastAsiaTheme="minorEastAsia" w:hAnsiTheme="minorEastAsia" w:cs="Times New Roman" w:hint="eastAsia"/>
                <w:kern w:val="28"/>
                <w:sz w:val="24"/>
                <w:szCs w:val="24"/>
              </w:rPr>
              <w:t>由中标供应商支付。本项目代理服务费按照国家计委：计价格[2002]1980号文件规定服务类收费标准向</w:t>
            </w:r>
            <w:proofErr w:type="gramStart"/>
            <w:r w:rsidRPr="00043344">
              <w:rPr>
                <w:rFonts w:asciiTheme="minorEastAsia" w:eastAsiaTheme="minorEastAsia" w:hAnsiTheme="minorEastAsia" w:cs="Times New Roman" w:hint="eastAsia"/>
                <w:kern w:val="28"/>
                <w:sz w:val="24"/>
                <w:szCs w:val="24"/>
              </w:rPr>
              <w:t>杭州意信招标</w:t>
            </w:r>
            <w:proofErr w:type="gramEnd"/>
            <w:r w:rsidRPr="00043344">
              <w:rPr>
                <w:rFonts w:asciiTheme="minorEastAsia" w:eastAsiaTheme="minorEastAsia" w:hAnsiTheme="minorEastAsia" w:cs="Times New Roman" w:hint="eastAsia"/>
                <w:kern w:val="28"/>
                <w:sz w:val="24"/>
                <w:szCs w:val="24"/>
              </w:rPr>
              <w:t>代理有限公司支付中标服务费。收费标准如下：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1671"/>
              <w:gridCol w:w="1731"/>
            </w:tblGrid>
            <w:tr w:rsidR="00E9624D" w:rsidRPr="00043344">
              <w:trPr>
                <w:trHeight w:val="405"/>
                <w:jc w:val="center"/>
              </w:trPr>
              <w:tc>
                <w:tcPr>
                  <w:tcW w:w="2614"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中标金额（万元）</w:t>
                  </w:r>
                </w:p>
              </w:tc>
              <w:tc>
                <w:tcPr>
                  <w:tcW w:w="1671"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货物类费率</w:t>
                  </w:r>
                </w:p>
              </w:tc>
              <w:tc>
                <w:tcPr>
                  <w:tcW w:w="1731"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服务类费率</w:t>
                  </w:r>
                </w:p>
              </w:tc>
            </w:tr>
            <w:tr w:rsidR="00E9624D" w:rsidRPr="00043344">
              <w:trPr>
                <w:trHeight w:val="405"/>
                <w:jc w:val="center"/>
              </w:trPr>
              <w:tc>
                <w:tcPr>
                  <w:tcW w:w="2614"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100以下</w:t>
                  </w:r>
                </w:p>
              </w:tc>
              <w:tc>
                <w:tcPr>
                  <w:tcW w:w="1671"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1.5%</w:t>
                  </w:r>
                </w:p>
              </w:tc>
              <w:tc>
                <w:tcPr>
                  <w:tcW w:w="1731"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1.5%</w:t>
                  </w:r>
                </w:p>
              </w:tc>
            </w:tr>
            <w:tr w:rsidR="00E9624D" w:rsidRPr="00043344">
              <w:trPr>
                <w:trHeight w:val="405"/>
                <w:jc w:val="center"/>
              </w:trPr>
              <w:tc>
                <w:tcPr>
                  <w:tcW w:w="2614"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100-500</w:t>
                  </w:r>
                </w:p>
              </w:tc>
              <w:tc>
                <w:tcPr>
                  <w:tcW w:w="1671"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1.1%</w:t>
                  </w:r>
                </w:p>
              </w:tc>
              <w:tc>
                <w:tcPr>
                  <w:tcW w:w="1731" w:type="dxa"/>
                  <w:vAlign w:val="center"/>
                </w:tcPr>
                <w:p w:rsidR="00E9624D" w:rsidRPr="00043344" w:rsidRDefault="00D37231">
                  <w:pPr>
                    <w:jc w:val="center"/>
                    <w:rPr>
                      <w:rFonts w:asciiTheme="minorEastAsia" w:eastAsiaTheme="minorEastAsia" w:hAnsiTheme="minorEastAsia"/>
                      <w:sz w:val="24"/>
                      <w:szCs w:val="20"/>
                    </w:rPr>
                  </w:pPr>
                  <w:r w:rsidRPr="00043344">
                    <w:rPr>
                      <w:rFonts w:asciiTheme="minorEastAsia" w:eastAsiaTheme="minorEastAsia" w:hAnsiTheme="minorEastAsia" w:hint="eastAsia"/>
                      <w:sz w:val="24"/>
                      <w:szCs w:val="20"/>
                    </w:rPr>
                    <w:t>0.8%</w:t>
                  </w:r>
                </w:p>
              </w:tc>
            </w:tr>
          </w:tbl>
          <w:p w:rsidR="00E9624D" w:rsidRPr="00043344" w:rsidRDefault="00D37231">
            <w:pPr>
              <w:pStyle w:val="ad"/>
              <w:contextualSpacing/>
              <w:rPr>
                <w:rFonts w:asciiTheme="minorEastAsia" w:eastAsiaTheme="minorEastAsia" w:hAnsiTheme="minorEastAsia"/>
                <w:sz w:val="24"/>
              </w:rPr>
            </w:pPr>
            <w:r w:rsidRPr="00043344">
              <w:rPr>
                <w:rFonts w:asciiTheme="minorEastAsia" w:eastAsiaTheme="minorEastAsia" w:hAnsiTheme="minorEastAsia" w:hint="eastAsia"/>
                <w:sz w:val="24"/>
              </w:rPr>
              <w:t>注：差额累进法计算总额。</w:t>
            </w:r>
          </w:p>
        </w:tc>
      </w:tr>
      <w:tr w:rsidR="00E9624D" w:rsidRPr="00043344">
        <w:trPr>
          <w:trHeight w:val="686"/>
          <w:tblHeader/>
        </w:trPr>
        <w:tc>
          <w:tcPr>
            <w:tcW w:w="367" w:type="pct"/>
            <w:tcBorders>
              <w:top w:val="single" w:sz="4" w:space="0" w:color="auto"/>
              <w:left w:val="single" w:sz="8" w:space="0" w:color="000000"/>
              <w:bottom w:val="single" w:sz="4" w:space="0" w:color="auto"/>
              <w:right w:val="single" w:sz="2"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14</w:t>
            </w:r>
          </w:p>
        </w:tc>
        <w:tc>
          <w:tcPr>
            <w:tcW w:w="1076"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napToGrid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特别说明</w:t>
            </w:r>
          </w:p>
        </w:tc>
        <w:tc>
          <w:tcPr>
            <w:tcW w:w="3557" w:type="pct"/>
            <w:tcBorders>
              <w:top w:val="single" w:sz="8" w:space="0" w:color="000000"/>
              <w:left w:val="single" w:sz="2" w:space="0" w:color="000000"/>
              <w:bottom w:val="single" w:sz="8" w:space="0" w:color="000000"/>
              <w:right w:val="single" w:sz="8" w:space="0" w:color="000000"/>
            </w:tcBorders>
            <w:vAlign w:val="center"/>
          </w:tcPr>
          <w:p w:rsidR="00E9624D" w:rsidRPr="00043344" w:rsidRDefault="00D37231">
            <w:pPr>
              <w:spacing w:line="360" w:lineRule="auto"/>
              <w:rPr>
                <w:rFonts w:asciiTheme="minorEastAsia" w:eastAsiaTheme="minorEastAsia" w:hAnsiTheme="minorEastAsia"/>
                <w:snapToGrid w:val="0"/>
                <w:kern w:val="28"/>
                <w:sz w:val="24"/>
              </w:rPr>
            </w:pPr>
            <w:r w:rsidRPr="00043344">
              <w:rPr>
                <w:rFonts w:asciiTheme="minorEastAsia" w:eastAsiaTheme="minorEastAsia" w:hAnsiTheme="minorEastAsia" w:hint="eastAsia"/>
                <w:snapToGrid w:val="0"/>
                <w:kern w:val="28"/>
                <w:sz w:val="24"/>
              </w:rPr>
              <w:t>无</w:t>
            </w:r>
            <w:r w:rsidRPr="00043344">
              <w:rPr>
                <w:rFonts w:asciiTheme="minorEastAsia" w:eastAsiaTheme="minorEastAsia" w:hAnsiTheme="minorEastAsia" w:cs="宋体" w:hint="eastAsia"/>
                <w:b/>
                <w:kern w:val="0"/>
                <w:sz w:val="24"/>
              </w:rPr>
              <w:t>。</w:t>
            </w:r>
          </w:p>
        </w:tc>
      </w:tr>
    </w:tbl>
    <w:p w:rsidR="00E9624D" w:rsidRPr="00043344" w:rsidRDefault="00E9624D">
      <w:pPr>
        <w:snapToGrid w:val="0"/>
        <w:spacing w:line="360" w:lineRule="auto"/>
        <w:jc w:val="center"/>
        <w:rPr>
          <w:rFonts w:asciiTheme="minorEastAsia" w:eastAsiaTheme="minorEastAsia" w:hAnsiTheme="minorEastAsia" w:cs="仿宋_GB2312"/>
          <w:b/>
          <w:sz w:val="32"/>
          <w:szCs w:val="20"/>
        </w:rPr>
      </w:pPr>
    </w:p>
    <w:p w:rsidR="00E9624D" w:rsidRPr="00043344" w:rsidRDefault="00D37231">
      <w:pPr>
        <w:adjustRightInd/>
        <w:spacing w:line="360" w:lineRule="auto"/>
        <w:ind w:firstLineChars="1197" w:firstLine="3845"/>
        <w:outlineLvl w:val="0"/>
        <w:rPr>
          <w:rFonts w:asciiTheme="minorEastAsia" w:eastAsiaTheme="minorEastAsia" w:hAnsiTheme="minorEastAsia" w:cs="仿宋_GB2312"/>
          <w:b/>
          <w:sz w:val="32"/>
          <w:szCs w:val="20"/>
        </w:rPr>
      </w:pPr>
      <w:bookmarkStart w:id="11" w:name="_Toc164416483"/>
      <w:bookmarkStart w:id="12" w:name="第三部分"/>
      <w:bookmarkEnd w:id="10"/>
      <w:r w:rsidRPr="00043344">
        <w:rPr>
          <w:rFonts w:asciiTheme="minorEastAsia" w:eastAsiaTheme="minorEastAsia" w:hAnsiTheme="minorEastAsia" w:cs="仿宋_GB2312" w:hint="eastAsia"/>
          <w:b/>
          <w:sz w:val="32"/>
          <w:szCs w:val="20"/>
        </w:rPr>
        <w:t>一、总则</w:t>
      </w:r>
    </w:p>
    <w:p w:rsidR="00E9624D" w:rsidRPr="00043344" w:rsidRDefault="00D37231">
      <w:pPr>
        <w:snapToGrid w:val="0"/>
        <w:spacing w:line="360" w:lineRule="auto"/>
        <w:ind w:firstLineChars="150" w:firstLine="361"/>
        <w:jc w:val="left"/>
        <w:outlineLvl w:val="1"/>
        <w:rPr>
          <w:rFonts w:asciiTheme="minorEastAsia" w:eastAsiaTheme="minorEastAsia" w:hAnsiTheme="minorEastAsia"/>
          <w:b/>
          <w:sz w:val="24"/>
        </w:rPr>
      </w:pPr>
      <w:r w:rsidRPr="00043344">
        <w:rPr>
          <w:rFonts w:asciiTheme="minorEastAsia" w:eastAsiaTheme="minorEastAsia" w:hAnsiTheme="minorEastAsia"/>
          <w:b/>
          <w:sz w:val="24"/>
        </w:rPr>
        <w:t xml:space="preserve">1. </w:t>
      </w:r>
      <w:r w:rsidRPr="00043344">
        <w:rPr>
          <w:rFonts w:asciiTheme="minorEastAsia" w:eastAsiaTheme="minorEastAsia" w:hAnsiTheme="minorEastAsia" w:hint="eastAsia"/>
          <w:b/>
          <w:sz w:val="24"/>
        </w:rPr>
        <w:t>适用范围</w:t>
      </w:r>
    </w:p>
    <w:p w:rsidR="00E9624D" w:rsidRPr="00043344" w:rsidRDefault="00D37231">
      <w:pPr>
        <w:snapToGrid w:val="0"/>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E9624D" w:rsidRPr="00043344" w:rsidRDefault="00D37231">
      <w:pPr>
        <w:adjustRightInd/>
        <w:spacing w:line="360" w:lineRule="auto"/>
        <w:outlineLvl w:val="0"/>
        <w:rPr>
          <w:rFonts w:asciiTheme="minorEastAsia" w:eastAsiaTheme="minorEastAsia" w:hAnsiTheme="minorEastAsia" w:cs="仿宋_GB2312"/>
          <w:b/>
          <w:sz w:val="24"/>
        </w:rPr>
      </w:pPr>
      <w:r w:rsidRPr="00043344">
        <w:rPr>
          <w:rFonts w:asciiTheme="minorEastAsia" w:eastAsiaTheme="minorEastAsia" w:hAnsiTheme="minorEastAsia" w:cs="仿宋_GB2312"/>
          <w:b/>
          <w:sz w:val="24"/>
        </w:rPr>
        <w:t xml:space="preserve">   2.定义</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 xml:space="preserve">2.1 </w:t>
      </w:r>
      <w:r w:rsidRPr="00043344">
        <w:rPr>
          <w:rFonts w:asciiTheme="minorEastAsia" w:eastAsiaTheme="minorEastAsia" w:hAnsiTheme="minorEastAsia" w:hint="eastAsia"/>
          <w:sz w:val="24"/>
        </w:rPr>
        <w:t>“采购人”系指招标公告中载明的本项目的采购人。</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 xml:space="preserve">2.2 </w:t>
      </w:r>
      <w:r w:rsidRPr="00043344">
        <w:rPr>
          <w:rFonts w:asciiTheme="minorEastAsia" w:eastAsiaTheme="minorEastAsia" w:hAnsiTheme="minorEastAsia" w:hint="eastAsia"/>
          <w:sz w:val="24"/>
        </w:rPr>
        <w:t>“采购机构”系指招标公告中载明的本项目的采购机构。</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 xml:space="preserve">2.3 </w:t>
      </w:r>
      <w:r w:rsidRPr="00043344">
        <w:rPr>
          <w:rFonts w:asciiTheme="minorEastAsia" w:eastAsiaTheme="minorEastAsia" w:hAnsiTheme="minorEastAsia" w:hint="eastAsia"/>
          <w:sz w:val="24"/>
        </w:rPr>
        <w:t>“投标人”系指是指响应招标、参加投标竞争的法人、其他组织或者自然人。</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 xml:space="preserve">2.4 </w:t>
      </w:r>
      <w:r w:rsidRPr="00043344">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2.5“电子签名”系指数据电文中以电子形式所含、所附用于识别签名人身份并表明签名人认可其中内容的数据；</w:t>
      </w:r>
      <w:r w:rsidRPr="00043344">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043344">
        <w:rPr>
          <w:rFonts w:asciiTheme="minorEastAsia" w:eastAsiaTheme="minorEastAsia" w:hAnsiTheme="minorEastAsia"/>
          <w:sz w:val="24"/>
        </w:rPr>
        <w:t>4）</w:t>
      </w: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2.6“电子交易平台”是指本项目政府采购活动所依托的政府采购云平台（https://www.zcygov.cn/）。</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 xml:space="preserve">2.7 </w:t>
      </w:r>
      <w:r w:rsidRPr="00043344">
        <w:rPr>
          <w:rFonts w:asciiTheme="minorEastAsia" w:eastAsiaTheme="minorEastAsia" w:hAnsiTheme="minorEastAsia" w:hint="eastAsia"/>
          <w:sz w:val="24"/>
        </w:rPr>
        <w:t>“▲”系指实质性要求条款，“★”系产品采购项目中单一产品或核心产品，“</w:t>
      </w:r>
      <w:sdt>
        <w:sdtPr>
          <w:rPr>
            <w:rFonts w:asciiTheme="minorEastAsia" w:eastAsiaTheme="minorEastAsia" w:hAnsiTheme="minorEastAsia" w:cs="Arial" w:hint="eastAsia"/>
            <w:kern w:val="0"/>
            <w:sz w:val="24"/>
          </w:rPr>
          <w:id w:val="512970236"/>
        </w:sdtPr>
        <w:sdtContent>
          <w:sdt>
            <w:sdtPr>
              <w:rPr>
                <w:rFonts w:asciiTheme="minorEastAsia" w:eastAsiaTheme="minorEastAsia" w:hAnsiTheme="minorEastAsia" w:cs="Arial" w:hint="eastAsia"/>
                <w:kern w:val="0"/>
                <w:sz w:val="24"/>
              </w:rPr>
              <w:id w:val="1050878395"/>
            </w:sdtPr>
            <w:sdtContent>
              <w:r w:rsidRPr="00043344">
                <w:rPr>
                  <w:rFonts w:asciiTheme="minorEastAsia" w:eastAsiaTheme="minorEastAsia" w:hAnsiTheme="minorEastAsia" w:cs="Arial"/>
                  <w:kern w:val="0"/>
                  <w:sz w:val="24"/>
                </w:rPr>
                <w:sym w:font="Wingdings" w:char="F0FE"/>
              </w:r>
            </w:sdtContent>
          </w:sdt>
        </w:sdtContent>
      </w:sdt>
      <w:r w:rsidRPr="00043344">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Content>
          <w:r w:rsidRPr="00043344">
            <w:rPr>
              <w:rFonts w:asciiTheme="minorEastAsia" w:eastAsiaTheme="minorEastAsia" w:hAnsi="Segoe UI Symbol" w:cs="Segoe UI Symbol"/>
              <w:kern w:val="0"/>
              <w:sz w:val="24"/>
            </w:rPr>
            <w:t>☐</w:t>
          </w:r>
        </w:sdtContent>
      </w:sdt>
      <w:r w:rsidRPr="00043344">
        <w:rPr>
          <w:rFonts w:asciiTheme="minorEastAsia" w:eastAsiaTheme="minorEastAsia" w:hAnsiTheme="minorEastAsia" w:hint="eastAsia"/>
          <w:sz w:val="24"/>
        </w:rPr>
        <w:t>”系指不适用本项目的要求。</w:t>
      </w:r>
    </w:p>
    <w:p w:rsidR="00E9624D" w:rsidRPr="00043344" w:rsidRDefault="00D37231">
      <w:pPr>
        <w:spacing w:line="360" w:lineRule="auto"/>
        <w:ind w:firstLineChars="100" w:firstLine="241"/>
        <w:rPr>
          <w:rFonts w:asciiTheme="minorEastAsia" w:eastAsiaTheme="minorEastAsia" w:hAnsiTheme="minorEastAsia"/>
          <w:b/>
          <w:sz w:val="24"/>
        </w:rPr>
      </w:pPr>
      <w:r w:rsidRPr="00043344">
        <w:rPr>
          <w:rFonts w:asciiTheme="minorEastAsia" w:eastAsiaTheme="minorEastAsia" w:hAnsiTheme="minorEastAsia"/>
          <w:b/>
          <w:sz w:val="24"/>
        </w:rPr>
        <w:t>3.</w:t>
      </w:r>
      <w:r w:rsidRPr="00043344">
        <w:rPr>
          <w:rFonts w:asciiTheme="minorEastAsia" w:eastAsiaTheme="minorEastAsia" w:hAnsiTheme="minorEastAsia" w:hint="eastAsia"/>
          <w:b/>
          <w:sz w:val="24"/>
        </w:rPr>
        <w:t>采购项目需要落实的政府采购政策</w:t>
      </w:r>
    </w:p>
    <w:p w:rsidR="00E9624D" w:rsidRPr="00043344" w:rsidRDefault="00D37231">
      <w:pPr>
        <w:spacing w:line="360" w:lineRule="auto"/>
        <w:ind w:firstLineChars="100" w:firstLine="240"/>
        <w:rPr>
          <w:rFonts w:asciiTheme="minorEastAsia" w:eastAsiaTheme="minorEastAsia" w:hAnsiTheme="minorEastAsia"/>
          <w:sz w:val="24"/>
        </w:rPr>
      </w:pPr>
      <w:r w:rsidRPr="00043344">
        <w:rPr>
          <w:rFonts w:asciiTheme="minorEastAsia" w:eastAsiaTheme="minorEastAsia" w:hAnsiTheme="minorEastAsia"/>
          <w:sz w:val="24"/>
        </w:rPr>
        <w:t xml:space="preserve">3.1 </w:t>
      </w:r>
      <w:r w:rsidRPr="00043344">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E9624D" w:rsidRPr="00043344" w:rsidRDefault="00D37231">
      <w:pPr>
        <w:spacing w:line="360" w:lineRule="auto"/>
        <w:ind w:firstLineChars="100" w:firstLine="240"/>
        <w:rPr>
          <w:rFonts w:asciiTheme="minorEastAsia" w:eastAsiaTheme="minorEastAsia" w:hAnsiTheme="minorEastAsia"/>
          <w:sz w:val="24"/>
        </w:rPr>
      </w:pPr>
      <w:r w:rsidRPr="00043344">
        <w:rPr>
          <w:rFonts w:asciiTheme="minorEastAsia" w:eastAsiaTheme="minorEastAsia" w:hAnsiTheme="minorEastAsia"/>
          <w:sz w:val="24"/>
        </w:rPr>
        <w:t xml:space="preserve">3.2 </w:t>
      </w:r>
      <w:r w:rsidRPr="00043344">
        <w:rPr>
          <w:rFonts w:asciiTheme="minorEastAsia" w:eastAsiaTheme="minorEastAsia" w:hAnsiTheme="minorEastAsia" w:hint="eastAsia"/>
          <w:sz w:val="24"/>
        </w:rPr>
        <w:t>支持绿色发展</w:t>
      </w:r>
    </w:p>
    <w:p w:rsidR="00E9624D" w:rsidRPr="00043344" w:rsidRDefault="00D37231">
      <w:pPr>
        <w:spacing w:line="360" w:lineRule="auto"/>
        <w:ind w:firstLineChars="200" w:firstLine="480"/>
        <w:rPr>
          <w:rFonts w:asciiTheme="minorEastAsia" w:eastAsiaTheme="minorEastAsia" w:hAnsiTheme="minorEastAsia"/>
          <w:b/>
          <w:sz w:val="24"/>
        </w:rPr>
      </w:pPr>
      <w:r w:rsidRPr="00043344">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43344">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 xml:space="preserve">3.2.2 </w:t>
      </w:r>
      <w:r w:rsidRPr="00043344">
        <w:rPr>
          <w:rFonts w:asciiTheme="minorEastAsia" w:eastAsiaTheme="minorEastAsia" w:hAnsiTheme="minorEastAsia" w:hint="eastAsia"/>
          <w:sz w:val="24"/>
        </w:rPr>
        <w:t>修缮、装修类项目采购建材的，采购人应将绿色建筑和绿色建材性能、指标等作为实质性条件纳入招标文件和合同。</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3.2.3</w:t>
      </w:r>
      <w:r w:rsidRPr="00043344">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E9624D" w:rsidRPr="00043344" w:rsidRDefault="00D37231">
      <w:pPr>
        <w:spacing w:line="360" w:lineRule="auto"/>
        <w:ind w:firstLineChars="100" w:firstLine="240"/>
        <w:rPr>
          <w:rFonts w:asciiTheme="minorEastAsia" w:eastAsiaTheme="minorEastAsia" w:hAnsiTheme="minorEastAsia"/>
          <w:sz w:val="24"/>
        </w:rPr>
      </w:pPr>
      <w:r w:rsidRPr="00043344">
        <w:rPr>
          <w:rFonts w:asciiTheme="minorEastAsia" w:eastAsiaTheme="minorEastAsia" w:hAnsiTheme="minorEastAsia"/>
          <w:sz w:val="24"/>
        </w:rPr>
        <w:t>3.3支持中小企业发展</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符合中小企业划分标准的个体工商户，在政府采购活动中视同中小企业。</w:t>
      </w:r>
    </w:p>
    <w:p w:rsidR="00E9624D" w:rsidRPr="00043344" w:rsidRDefault="00D37231">
      <w:pPr>
        <w:widowControl/>
        <w:spacing w:line="360" w:lineRule="auto"/>
        <w:ind w:firstLineChars="200" w:firstLine="480"/>
        <w:jc w:val="left"/>
        <w:rPr>
          <w:rFonts w:asciiTheme="minorEastAsia" w:eastAsiaTheme="minorEastAsia" w:hAnsiTheme="minorEastAsia" w:cs="宋体"/>
          <w:kern w:val="0"/>
          <w:sz w:val="24"/>
        </w:rPr>
      </w:pPr>
      <w:r w:rsidRPr="00043344">
        <w:rPr>
          <w:rFonts w:asciiTheme="minorEastAsia" w:eastAsiaTheme="minorEastAsia" w:hAnsiTheme="minorEastAsia"/>
          <w:bCs/>
          <w:sz w:val="24"/>
        </w:rPr>
        <w:t>3.3.2</w:t>
      </w:r>
      <w:r w:rsidRPr="00043344">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E9624D" w:rsidRPr="00043344" w:rsidRDefault="00D37231">
      <w:pPr>
        <w:widowControl/>
        <w:spacing w:line="360" w:lineRule="auto"/>
        <w:ind w:firstLineChars="200" w:firstLine="480"/>
        <w:jc w:val="left"/>
        <w:rPr>
          <w:rFonts w:asciiTheme="minorEastAsia" w:eastAsiaTheme="minorEastAsia" w:hAnsiTheme="minorEastAsia" w:cs="宋体"/>
          <w:kern w:val="0"/>
          <w:sz w:val="24"/>
        </w:rPr>
      </w:pPr>
      <w:r w:rsidRPr="00043344">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E9624D" w:rsidRPr="00043344" w:rsidRDefault="00D37231">
      <w:pPr>
        <w:widowControl/>
        <w:spacing w:line="360" w:lineRule="auto"/>
        <w:ind w:firstLineChars="200" w:firstLine="480"/>
        <w:jc w:val="left"/>
        <w:rPr>
          <w:rFonts w:asciiTheme="minorEastAsia" w:eastAsiaTheme="minorEastAsia" w:hAnsiTheme="minorEastAsia" w:cs="宋体"/>
          <w:kern w:val="0"/>
          <w:sz w:val="24"/>
        </w:rPr>
      </w:pPr>
      <w:r w:rsidRPr="00043344">
        <w:rPr>
          <w:rFonts w:asciiTheme="minorEastAsia" w:eastAsiaTheme="minorEastAsia" w:hAnsiTheme="minorEastAsia" w:cs="宋体"/>
          <w:kern w:val="0"/>
          <w:sz w:val="24"/>
        </w:rPr>
        <w:t>3.3.2.2在工程采购项目中，工程由中小企业承建，即工程施工单位为中小企业；</w:t>
      </w:r>
    </w:p>
    <w:p w:rsidR="00E9624D" w:rsidRPr="00043344" w:rsidRDefault="00D37231">
      <w:pPr>
        <w:widowControl/>
        <w:spacing w:line="360" w:lineRule="auto"/>
        <w:ind w:firstLineChars="200" w:firstLine="480"/>
        <w:jc w:val="left"/>
        <w:rPr>
          <w:rFonts w:asciiTheme="minorEastAsia" w:eastAsiaTheme="minorEastAsia" w:hAnsiTheme="minorEastAsia" w:cs="宋体"/>
          <w:kern w:val="0"/>
          <w:sz w:val="24"/>
        </w:rPr>
      </w:pPr>
      <w:r w:rsidRPr="00043344">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E9624D" w:rsidRPr="00043344" w:rsidRDefault="00D37231">
      <w:pPr>
        <w:widowControl/>
        <w:spacing w:line="360" w:lineRule="auto"/>
        <w:ind w:firstLineChars="200" w:firstLine="480"/>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E9624D" w:rsidRPr="00043344" w:rsidRDefault="00D37231">
      <w:pPr>
        <w:widowControl/>
        <w:spacing w:line="360" w:lineRule="auto"/>
        <w:ind w:firstLineChars="200" w:firstLine="480"/>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以联合体形</w:t>
      </w:r>
      <w:proofErr w:type="gramStart"/>
      <w:r w:rsidRPr="00043344">
        <w:rPr>
          <w:rFonts w:asciiTheme="minorEastAsia" w:eastAsiaTheme="minorEastAsia" w:hAnsiTheme="minorEastAsia" w:cs="宋体" w:hint="eastAsia"/>
          <w:kern w:val="0"/>
          <w:sz w:val="24"/>
        </w:rPr>
        <w:t>式参加</w:t>
      </w:r>
      <w:proofErr w:type="gramEnd"/>
      <w:r w:rsidRPr="00043344">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043344">
        <w:rPr>
          <w:rFonts w:asciiTheme="minorEastAsia" w:eastAsiaTheme="minorEastAsia" w:hAnsiTheme="minorEastAsia" w:cs="宋体" w:hint="eastAsia"/>
          <w:kern w:val="0"/>
          <w:sz w:val="24"/>
        </w:rPr>
        <w:t>微企业</w:t>
      </w:r>
      <w:proofErr w:type="gramEnd"/>
      <w:r w:rsidRPr="00043344">
        <w:rPr>
          <w:rFonts w:asciiTheme="minorEastAsia" w:eastAsiaTheme="minorEastAsia" w:hAnsiTheme="minorEastAsia" w:cs="宋体" w:hint="eastAsia"/>
          <w:kern w:val="0"/>
          <w:sz w:val="24"/>
        </w:rPr>
        <w:t>的，联合体视同小微企业。</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3.3.3</w:t>
      </w:r>
      <w:r w:rsidRPr="00043344">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Pr="00043344">
        <w:rPr>
          <w:rFonts w:asciiTheme="minorEastAsia" w:eastAsiaTheme="minorEastAsia" w:hAnsiTheme="minorEastAsia"/>
          <w:sz w:val="24"/>
        </w:rPr>
        <w:t>10%的扣除，用扣除后的价格参与评审。接受大中型企业与小</w:t>
      </w:r>
      <w:proofErr w:type="gramStart"/>
      <w:r w:rsidRPr="00043344">
        <w:rPr>
          <w:rFonts w:asciiTheme="minorEastAsia" w:eastAsiaTheme="minorEastAsia" w:hAnsiTheme="minorEastAsia"/>
          <w:sz w:val="24"/>
        </w:rPr>
        <w:t>微企业</w:t>
      </w:r>
      <w:proofErr w:type="gramEnd"/>
      <w:r w:rsidRPr="00043344">
        <w:rPr>
          <w:rFonts w:asciiTheme="minorEastAsia" w:eastAsiaTheme="minorEastAsia" w:hAnsiTheme="minorEastAsia"/>
          <w:sz w:val="24"/>
        </w:rPr>
        <w:t>组成联合体或者允许大中型企业向一家或者多家小</w:t>
      </w:r>
      <w:proofErr w:type="gramStart"/>
      <w:r w:rsidRPr="00043344">
        <w:rPr>
          <w:rFonts w:asciiTheme="minorEastAsia" w:eastAsiaTheme="minorEastAsia" w:hAnsiTheme="minorEastAsia"/>
          <w:sz w:val="24"/>
        </w:rPr>
        <w:t>微企业</w:t>
      </w:r>
      <w:proofErr w:type="gramEnd"/>
      <w:r w:rsidRPr="00043344">
        <w:rPr>
          <w:rFonts w:asciiTheme="minorEastAsia" w:eastAsiaTheme="minorEastAsia" w:hAnsiTheme="minorEastAsia"/>
          <w:sz w:val="24"/>
        </w:rPr>
        <w:t>分包的</w:t>
      </w:r>
      <w:r w:rsidRPr="00043344">
        <w:rPr>
          <w:rFonts w:asciiTheme="minorEastAsia" w:eastAsiaTheme="minorEastAsia" w:hAnsiTheme="minorEastAsia" w:hint="eastAsia"/>
          <w:sz w:val="24"/>
        </w:rPr>
        <w:t>政府</w:t>
      </w:r>
      <w:r w:rsidRPr="00043344">
        <w:rPr>
          <w:rFonts w:asciiTheme="minorEastAsia" w:eastAsiaTheme="minorEastAsia" w:hAnsiTheme="minorEastAsia"/>
          <w:sz w:val="24"/>
        </w:rPr>
        <w:t>采购</w:t>
      </w:r>
      <w:r w:rsidRPr="00043344">
        <w:rPr>
          <w:rFonts w:asciiTheme="minorEastAsia" w:eastAsiaTheme="minorEastAsia" w:hAnsiTheme="minorEastAsia" w:hint="eastAsia"/>
          <w:sz w:val="24"/>
        </w:rPr>
        <w:t>货物或服务</w:t>
      </w:r>
      <w:r w:rsidRPr="00043344">
        <w:rPr>
          <w:rFonts w:asciiTheme="minorEastAsia" w:eastAsiaTheme="minorEastAsia" w:hAnsiTheme="minorEastAsia"/>
          <w:sz w:val="24"/>
        </w:rPr>
        <w:t>项目，对于联合协议或者分包意向协议约定小</w:t>
      </w:r>
      <w:proofErr w:type="gramStart"/>
      <w:r w:rsidRPr="00043344">
        <w:rPr>
          <w:rFonts w:asciiTheme="minorEastAsia" w:eastAsiaTheme="minorEastAsia" w:hAnsiTheme="minorEastAsia"/>
          <w:sz w:val="24"/>
        </w:rPr>
        <w:t>微企业</w:t>
      </w:r>
      <w:proofErr w:type="gramEnd"/>
      <w:r w:rsidRPr="00043344">
        <w:rPr>
          <w:rFonts w:asciiTheme="minorEastAsia" w:eastAsiaTheme="minorEastAsia" w:hAnsiTheme="minorEastAsia"/>
          <w:sz w:val="24"/>
        </w:rPr>
        <w:t>的合同份额占到合同总金额30%以上的，对联合体或者大中型企业的报价给予3%的扣除，用扣除后的价格参加评审。组成联合体或者接受分包的小</w:t>
      </w:r>
      <w:proofErr w:type="gramStart"/>
      <w:r w:rsidRPr="00043344">
        <w:rPr>
          <w:rFonts w:asciiTheme="minorEastAsia" w:eastAsiaTheme="minorEastAsia" w:hAnsiTheme="minorEastAsia"/>
          <w:sz w:val="24"/>
        </w:rPr>
        <w:t>微企业</w:t>
      </w:r>
      <w:proofErr w:type="gramEnd"/>
      <w:r w:rsidRPr="00043344">
        <w:rPr>
          <w:rFonts w:asciiTheme="minorEastAsia" w:eastAsiaTheme="minorEastAsia" w:hAnsiTheme="minorEastAsia"/>
          <w:sz w:val="24"/>
        </w:rPr>
        <w:t>与联合体内其他企业、分包企业之间存在直接控股、管理关系的，不享受价格扣除优惠政策。</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3.3.6</w:t>
      </w:r>
      <w:r w:rsidRPr="00043344">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3.3.7中小企业享受扶持政策获得政府采购合同的，小</w:t>
      </w:r>
      <w:proofErr w:type="gramStart"/>
      <w:r w:rsidRPr="00043344">
        <w:rPr>
          <w:rFonts w:asciiTheme="minorEastAsia" w:eastAsiaTheme="minorEastAsia" w:hAnsiTheme="minorEastAsia"/>
          <w:sz w:val="24"/>
        </w:rPr>
        <w:t>微企业</w:t>
      </w:r>
      <w:proofErr w:type="gramEnd"/>
      <w:r w:rsidRPr="00043344">
        <w:rPr>
          <w:rFonts w:asciiTheme="minorEastAsia" w:eastAsiaTheme="minorEastAsia" w:hAnsiTheme="minorEastAsia"/>
          <w:sz w:val="24"/>
        </w:rPr>
        <w:t>不得将合同分包给大中型企业，中型企业不得将合同分包给大型企业</w:t>
      </w:r>
      <w:r w:rsidRPr="00043344">
        <w:rPr>
          <w:rFonts w:asciiTheme="minorEastAsia" w:eastAsiaTheme="minorEastAsia" w:hAnsiTheme="minorEastAsia" w:hint="eastAsia"/>
          <w:sz w:val="24"/>
        </w:rPr>
        <w:t>。</w:t>
      </w:r>
    </w:p>
    <w:p w:rsidR="00E9624D" w:rsidRPr="00043344" w:rsidRDefault="00D37231">
      <w:pPr>
        <w:spacing w:line="360" w:lineRule="auto"/>
        <w:ind w:firstLineChars="100" w:firstLine="240"/>
        <w:rPr>
          <w:rFonts w:asciiTheme="minorEastAsia" w:eastAsiaTheme="minorEastAsia" w:hAnsiTheme="minorEastAsia"/>
          <w:sz w:val="24"/>
        </w:rPr>
      </w:pPr>
      <w:r w:rsidRPr="00043344">
        <w:rPr>
          <w:rFonts w:asciiTheme="minorEastAsia" w:eastAsiaTheme="minorEastAsia" w:hAnsiTheme="minorEastAsia"/>
          <w:sz w:val="24"/>
        </w:rPr>
        <w:t>3.4</w:t>
      </w:r>
      <w:r w:rsidRPr="00043344">
        <w:rPr>
          <w:rFonts w:asciiTheme="minorEastAsia" w:eastAsiaTheme="minorEastAsia" w:hAnsiTheme="minorEastAsia" w:hint="eastAsia"/>
          <w:bCs/>
          <w:sz w:val="24"/>
        </w:rPr>
        <w:t>支持创新发展</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3.4.1 采购人优先采购被认定</w:t>
      </w:r>
      <w:proofErr w:type="gramStart"/>
      <w:r w:rsidRPr="00043344">
        <w:rPr>
          <w:rFonts w:asciiTheme="minorEastAsia" w:eastAsiaTheme="minorEastAsia" w:hAnsiTheme="minorEastAsia" w:hint="eastAsia"/>
          <w:sz w:val="24"/>
        </w:rPr>
        <w:t>为首台套产品</w:t>
      </w:r>
      <w:proofErr w:type="gramEnd"/>
      <w:r w:rsidRPr="00043344">
        <w:rPr>
          <w:rFonts w:asciiTheme="minorEastAsia" w:eastAsiaTheme="minorEastAsia" w:hAnsiTheme="minorEastAsia" w:hint="eastAsia"/>
          <w:sz w:val="24"/>
        </w:rPr>
        <w:t>和“制造精品”的自主创新产品。</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3.4.</w:t>
      </w:r>
      <w:proofErr w:type="gramStart"/>
      <w:r w:rsidRPr="00043344">
        <w:rPr>
          <w:rFonts w:asciiTheme="minorEastAsia" w:eastAsiaTheme="minorEastAsia" w:hAnsiTheme="minorEastAsia"/>
          <w:sz w:val="24"/>
        </w:rPr>
        <w:t>2首台套产品</w:t>
      </w:r>
      <w:proofErr w:type="gramEnd"/>
      <w:r w:rsidRPr="00043344">
        <w:rPr>
          <w:rFonts w:asciiTheme="minorEastAsia" w:eastAsiaTheme="minorEastAsia" w:hAnsiTheme="minorEastAsia" w:hint="eastAsia"/>
          <w:sz w:val="24"/>
        </w:rPr>
        <w:t>被纳入《首台套产品推广应用指导目录》之日起</w:t>
      </w:r>
      <w:r w:rsidRPr="00043344">
        <w:rPr>
          <w:rFonts w:asciiTheme="minorEastAsia" w:eastAsiaTheme="minorEastAsia" w:hAnsiTheme="minorEastAsia"/>
          <w:sz w:val="24"/>
        </w:rPr>
        <w:t>2年内，以及产品核心技术高于国内领先水平，并具有明晰自主知识产权的“制造精品”产品，</w:t>
      </w:r>
      <w:proofErr w:type="gramStart"/>
      <w:r w:rsidRPr="00043344">
        <w:rPr>
          <w:rFonts w:asciiTheme="minorEastAsia" w:eastAsiaTheme="minorEastAsia" w:hAnsiTheme="minorEastAsia" w:hint="eastAsia"/>
          <w:sz w:val="24"/>
        </w:rPr>
        <w:t>自认定</w:t>
      </w:r>
      <w:proofErr w:type="gramEnd"/>
      <w:r w:rsidRPr="00043344">
        <w:rPr>
          <w:rFonts w:asciiTheme="minorEastAsia" w:eastAsiaTheme="minorEastAsia" w:hAnsiTheme="minorEastAsia" w:hint="eastAsia"/>
          <w:sz w:val="24"/>
        </w:rPr>
        <w:t>之日起</w:t>
      </w:r>
      <w:r w:rsidRPr="00043344">
        <w:rPr>
          <w:rFonts w:asciiTheme="minorEastAsia" w:eastAsiaTheme="minorEastAsia" w:hAnsiTheme="minorEastAsia"/>
          <w:sz w:val="24"/>
        </w:rPr>
        <w:t>2年内视同已具备相应销售业绩，参加政府采购活动</w:t>
      </w:r>
      <w:proofErr w:type="gramStart"/>
      <w:r w:rsidRPr="00043344">
        <w:rPr>
          <w:rFonts w:asciiTheme="minorEastAsia" w:eastAsiaTheme="minorEastAsia" w:hAnsiTheme="minorEastAsia" w:hint="eastAsia"/>
          <w:sz w:val="24"/>
        </w:rPr>
        <w:t>时业绩</w:t>
      </w:r>
      <w:proofErr w:type="gramEnd"/>
      <w:r w:rsidRPr="00043344">
        <w:rPr>
          <w:rFonts w:asciiTheme="minorEastAsia" w:eastAsiaTheme="minorEastAsia" w:hAnsiTheme="minorEastAsia" w:hint="eastAsia"/>
          <w:sz w:val="24"/>
        </w:rPr>
        <w:t>分值为满分。</w:t>
      </w:r>
    </w:p>
    <w:p w:rsidR="00E9624D" w:rsidRPr="00043344" w:rsidRDefault="00D37231">
      <w:pPr>
        <w:spacing w:line="360" w:lineRule="auto"/>
        <w:ind w:firstLineChars="100" w:firstLine="240"/>
        <w:rPr>
          <w:rFonts w:asciiTheme="minorEastAsia" w:eastAsiaTheme="minorEastAsia" w:hAnsiTheme="minorEastAsia"/>
          <w:b/>
          <w:sz w:val="24"/>
        </w:rPr>
      </w:pPr>
      <w:r w:rsidRPr="00043344">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043344">
        <w:rPr>
          <w:rFonts w:asciiTheme="minorEastAsia" w:eastAsiaTheme="minorEastAsia" w:hAnsiTheme="minorEastAsia" w:hint="eastAsia"/>
          <w:sz w:val="24"/>
        </w:rPr>
        <w:t>登录</w:t>
      </w:r>
      <w:r w:rsidRPr="00043344">
        <w:rPr>
          <w:rFonts w:asciiTheme="minorEastAsia" w:eastAsiaTheme="minorEastAsia" w:hAnsiTheme="minorEastAsia"/>
          <w:sz w:val="24"/>
        </w:rPr>
        <w:t>杭州市政府采购网“中小企业信用融资”模块，查看信用融资政策文件及各相关银行服务方案。</w:t>
      </w:r>
      <w:r w:rsidRPr="00043344">
        <w:rPr>
          <w:rFonts w:asciiTheme="minorEastAsia" w:eastAsiaTheme="minorEastAsia" w:hAnsiTheme="minorEastAsia"/>
          <w:sz w:val="24"/>
        </w:rPr>
        <w:cr/>
      </w:r>
      <w:r w:rsidRPr="00043344">
        <w:rPr>
          <w:rFonts w:asciiTheme="minorEastAsia" w:eastAsiaTheme="minorEastAsia" w:hAnsiTheme="minorEastAsia"/>
          <w:b/>
          <w:sz w:val="24"/>
        </w:rPr>
        <w:t xml:space="preserve">4. </w:t>
      </w:r>
      <w:r w:rsidRPr="00043344">
        <w:rPr>
          <w:rFonts w:asciiTheme="minorEastAsia" w:eastAsiaTheme="minorEastAsia" w:hAnsiTheme="minorEastAsia" w:hint="eastAsia"/>
          <w:b/>
          <w:sz w:val="24"/>
        </w:rPr>
        <w:t>询问、质疑、投诉</w:t>
      </w:r>
    </w:p>
    <w:p w:rsidR="00E9624D" w:rsidRPr="00043344" w:rsidRDefault="00D37231">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kern w:val="0"/>
          <w:sz w:val="24"/>
          <w:lang w:val="zh-CN"/>
        </w:rPr>
        <w:t>4.1供应商询问</w:t>
      </w:r>
    </w:p>
    <w:p w:rsidR="00E9624D" w:rsidRPr="00043344" w:rsidRDefault="00D37231">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sidRPr="00043344">
        <w:rPr>
          <w:rFonts w:asciiTheme="minorEastAsia" w:eastAsiaTheme="minorEastAsia" w:hAnsiTheme="minorEastAsia" w:cs="微软雅黑"/>
          <w:kern w:val="0"/>
          <w:sz w:val="24"/>
          <w:lang w:val="zh-CN"/>
        </w:rPr>
        <w:t>3个工作日内对供应</w:t>
      </w:r>
      <w:proofErr w:type="gramStart"/>
      <w:r w:rsidRPr="00043344">
        <w:rPr>
          <w:rFonts w:asciiTheme="minorEastAsia" w:eastAsiaTheme="minorEastAsia" w:hAnsiTheme="minorEastAsia" w:cs="微软雅黑" w:hint="eastAsia"/>
          <w:kern w:val="0"/>
          <w:sz w:val="24"/>
          <w:lang w:val="zh-CN"/>
        </w:rPr>
        <w:t>商依法</w:t>
      </w:r>
      <w:proofErr w:type="gramEnd"/>
      <w:r w:rsidRPr="00043344">
        <w:rPr>
          <w:rFonts w:asciiTheme="minorEastAsia" w:eastAsiaTheme="minorEastAsia" w:hAnsiTheme="minorEastAsia" w:cs="微软雅黑" w:hint="eastAsia"/>
          <w:kern w:val="0"/>
          <w:sz w:val="24"/>
          <w:lang w:val="zh-CN"/>
        </w:rPr>
        <w:t>提出的询问</w:t>
      </w:r>
      <w:proofErr w:type="gramStart"/>
      <w:r w:rsidRPr="00043344">
        <w:rPr>
          <w:rFonts w:asciiTheme="minorEastAsia" w:eastAsiaTheme="minorEastAsia" w:hAnsiTheme="minorEastAsia" w:cs="微软雅黑" w:hint="eastAsia"/>
          <w:kern w:val="0"/>
          <w:sz w:val="24"/>
          <w:lang w:val="zh-CN"/>
        </w:rPr>
        <w:t>作出</w:t>
      </w:r>
      <w:proofErr w:type="gramEnd"/>
      <w:r w:rsidRPr="00043344">
        <w:rPr>
          <w:rFonts w:asciiTheme="minorEastAsia" w:eastAsiaTheme="minorEastAsia" w:hAnsiTheme="minorEastAsia"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E9624D" w:rsidRPr="00043344" w:rsidRDefault="00D37231">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kern w:val="0"/>
          <w:sz w:val="24"/>
          <w:lang w:val="zh-CN"/>
        </w:rPr>
        <w:t>4.2供应商质疑</w:t>
      </w:r>
    </w:p>
    <w:p w:rsidR="00E9624D" w:rsidRPr="00043344" w:rsidRDefault="00D37231">
      <w:pPr>
        <w:pStyle w:val="ad"/>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cs="微软雅黑"/>
          <w:kern w:val="0"/>
          <w:sz w:val="24"/>
          <w:lang w:val="zh-CN"/>
        </w:rPr>
        <w:t>4.2</w:t>
      </w:r>
      <w:r w:rsidRPr="00043344">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rsidR="00E9624D" w:rsidRPr="00043344" w:rsidRDefault="00D37231">
      <w:pPr>
        <w:pStyle w:val="ad"/>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cs="微软雅黑"/>
          <w:kern w:val="0"/>
          <w:sz w:val="24"/>
          <w:lang w:val="zh-CN"/>
        </w:rPr>
        <w:t>4.2</w:t>
      </w:r>
      <w:r w:rsidRPr="00043344">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E9624D" w:rsidRPr="00043344" w:rsidRDefault="00D37231">
      <w:pPr>
        <w:pStyle w:val="a0"/>
        <w:spacing w:line="360" w:lineRule="auto"/>
        <w:ind w:firstLineChars="200" w:firstLine="480"/>
        <w:rPr>
          <w:rFonts w:asciiTheme="minorEastAsia" w:eastAsiaTheme="minorEastAsia" w:hAnsiTheme="minorEastAsia"/>
          <w:snapToGrid/>
          <w:color w:val="auto"/>
          <w:kern w:val="2"/>
          <w:sz w:val="24"/>
        </w:rPr>
      </w:pPr>
      <w:r w:rsidRPr="00043344">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E9624D" w:rsidRPr="00043344" w:rsidRDefault="00D37231">
      <w:pPr>
        <w:pStyle w:val="ad"/>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4.2.2.2对采购过程提出质疑的，质疑期限为各采购程序环节结束之日起计算。对同一采购程序环节的质疑，供应商须一次性提出。</w:t>
      </w:r>
    </w:p>
    <w:p w:rsidR="00E9624D" w:rsidRPr="00043344" w:rsidRDefault="00D37231">
      <w:pPr>
        <w:pStyle w:val="ad"/>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4.2.2.3对采购结果提出质疑的，质疑期限自采购结果公告期限届满之日起计算。</w:t>
      </w:r>
    </w:p>
    <w:p w:rsidR="00E9624D" w:rsidRPr="00043344" w:rsidRDefault="00D37231">
      <w:pPr>
        <w:pStyle w:val="ad"/>
        <w:spacing w:line="360" w:lineRule="auto"/>
        <w:ind w:firstLineChars="200" w:firstLine="480"/>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kern w:val="0"/>
          <w:sz w:val="24"/>
          <w:lang w:val="zh-CN"/>
        </w:rPr>
        <w:t>4.2.3</w:t>
      </w:r>
      <w:r w:rsidRPr="00043344">
        <w:rPr>
          <w:rFonts w:asciiTheme="minorEastAsia" w:eastAsiaTheme="minorEastAsia" w:hAnsiTheme="minorEastAsia" w:hint="eastAsia"/>
          <w:sz w:val="24"/>
        </w:rPr>
        <w:t>供应商提出质疑应当提交质疑函和必要的证明材料。质疑</w:t>
      </w:r>
      <w:proofErr w:type="gramStart"/>
      <w:r w:rsidRPr="00043344">
        <w:rPr>
          <w:rFonts w:asciiTheme="minorEastAsia" w:eastAsiaTheme="minorEastAsia" w:hAnsiTheme="minorEastAsia" w:hint="eastAsia"/>
          <w:sz w:val="24"/>
        </w:rPr>
        <w:t>函应当</w:t>
      </w:r>
      <w:proofErr w:type="gramEnd"/>
      <w:r w:rsidRPr="00043344">
        <w:rPr>
          <w:rFonts w:asciiTheme="minorEastAsia" w:eastAsiaTheme="minorEastAsia" w:hAnsiTheme="minorEastAsia" w:hint="eastAsia"/>
          <w:sz w:val="24"/>
        </w:rPr>
        <w:t>包括下列内容：</w:t>
      </w:r>
    </w:p>
    <w:p w:rsidR="00E9624D" w:rsidRPr="00043344" w:rsidRDefault="00D37231">
      <w:pPr>
        <w:pStyle w:val="ad"/>
        <w:spacing w:line="360" w:lineRule="auto"/>
        <w:ind w:firstLineChars="200" w:firstLine="480"/>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hint="eastAsia"/>
          <w:kern w:val="0"/>
          <w:sz w:val="24"/>
          <w:lang w:val="zh-CN"/>
        </w:rPr>
        <w:t xml:space="preserve">　　</w:t>
      </w:r>
      <w:r w:rsidRPr="00043344">
        <w:rPr>
          <w:rFonts w:asciiTheme="minorEastAsia" w:eastAsiaTheme="minorEastAsia" w:hAnsiTheme="minorEastAsia" w:cs="微软雅黑"/>
          <w:kern w:val="0"/>
          <w:sz w:val="24"/>
          <w:lang w:val="zh-CN"/>
        </w:rPr>
        <w:t>4.2.3.1</w:t>
      </w:r>
      <w:r w:rsidRPr="00043344">
        <w:rPr>
          <w:rFonts w:asciiTheme="minorEastAsia" w:eastAsiaTheme="minorEastAsia" w:hAnsiTheme="minorEastAsia" w:cs="微软雅黑" w:hint="eastAsia"/>
          <w:kern w:val="0"/>
          <w:sz w:val="24"/>
          <w:lang w:val="zh-CN"/>
        </w:rPr>
        <w:t>供应商的姓名或者名称、地址、邮编、联系人及联系电话；</w:t>
      </w:r>
    </w:p>
    <w:p w:rsidR="00E9624D" w:rsidRPr="00043344" w:rsidRDefault="00D37231">
      <w:pPr>
        <w:pStyle w:val="ad"/>
        <w:spacing w:line="360" w:lineRule="auto"/>
        <w:ind w:firstLineChars="200" w:firstLine="480"/>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hint="eastAsia"/>
          <w:kern w:val="0"/>
          <w:sz w:val="24"/>
          <w:lang w:val="zh-CN"/>
        </w:rPr>
        <w:t xml:space="preserve">　　</w:t>
      </w:r>
      <w:r w:rsidRPr="00043344">
        <w:rPr>
          <w:rFonts w:asciiTheme="minorEastAsia" w:eastAsiaTheme="minorEastAsia" w:hAnsiTheme="minorEastAsia" w:cs="微软雅黑"/>
          <w:kern w:val="0"/>
          <w:sz w:val="24"/>
          <w:lang w:val="zh-CN"/>
        </w:rPr>
        <w:t>4.2.3.2</w:t>
      </w:r>
      <w:r w:rsidRPr="00043344">
        <w:rPr>
          <w:rFonts w:asciiTheme="minorEastAsia" w:eastAsiaTheme="minorEastAsia" w:hAnsiTheme="minorEastAsia" w:cs="微软雅黑" w:hint="eastAsia"/>
          <w:kern w:val="0"/>
          <w:sz w:val="24"/>
          <w:lang w:val="zh-CN"/>
        </w:rPr>
        <w:t>质疑项目的名称、编号；</w:t>
      </w:r>
    </w:p>
    <w:p w:rsidR="00E9624D" w:rsidRPr="00043344" w:rsidRDefault="00D37231">
      <w:pPr>
        <w:pStyle w:val="ad"/>
        <w:spacing w:line="360" w:lineRule="auto"/>
        <w:ind w:firstLineChars="200" w:firstLine="480"/>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hint="eastAsia"/>
          <w:kern w:val="0"/>
          <w:sz w:val="24"/>
          <w:lang w:val="zh-CN"/>
        </w:rPr>
        <w:t xml:space="preserve">　　</w:t>
      </w:r>
      <w:r w:rsidRPr="00043344">
        <w:rPr>
          <w:rFonts w:asciiTheme="minorEastAsia" w:eastAsiaTheme="minorEastAsia" w:hAnsiTheme="minorEastAsia" w:cs="微软雅黑"/>
          <w:kern w:val="0"/>
          <w:sz w:val="24"/>
          <w:lang w:val="zh-CN"/>
        </w:rPr>
        <w:t>4.2.3.3</w:t>
      </w:r>
      <w:r w:rsidRPr="00043344">
        <w:rPr>
          <w:rFonts w:asciiTheme="minorEastAsia" w:eastAsiaTheme="minorEastAsia" w:hAnsiTheme="minorEastAsia" w:cs="微软雅黑" w:hint="eastAsia"/>
          <w:kern w:val="0"/>
          <w:sz w:val="24"/>
          <w:lang w:val="zh-CN"/>
        </w:rPr>
        <w:t>具体、明确的质疑事项和与质疑事项相关的请求；</w:t>
      </w:r>
    </w:p>
    <w:p w:rsidR="00E9624D" w:rsidRPr="00043344" w:rsidRDefault="00D37231" w:rsidP="002833D2">
      <w:pPr>
        <w:pStyle w:val="ad"/>
        <w:spacing w:line="360" w:lineRule="auto"/>
        <w:ind w:firstLineChars="200" w:firstLine="480"/>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hint="eastAsia"/>
          <w:kern w:val="0"/>
          <w:sz w:val="24"/>
          <w:lang w:val="zh-CN"/>
        </w:rPr>
        <w:t xml:space="preserve">　　</w:t>
      </w:r>
      <w:r w:rsidRPr="00043344">
        <w:rPr>
          <w:rFonts w:asciiTheme="minorEastAsia" w:eastAsiaTheme="minorEastAsia" w:hAnsiTheme="minorEastAsia" w:cs="微软雅黑"/>
          <w:kern w:val="0"/>
          <w:sz w:val="24"/>
          <w:lang w:val="zh-CN"/>
        </w:rPr>
        <w:t>4.2.3.4</w:t>
      </w:r>
      <w:r w:rsidRPr="00043344">
        <w:rPr>
          <w:rFonts w:asciiTheme="minorEastAsia" w:eastAsiaTheme="minorEastAsia" w:hAnsiTheme="minorEastAsia" w:cs="微软雅黑" w:hint="eastAsia"/>
          <w:kern w:val="0"/>
          <w:sz w:val="24"/>
          <w:lang w:val="zh-CN"/>
        </w:rPr>
        <w:t>事实依据；</w:t>
      </w:r>
    </w:p>
    <w:p w:rsidR="00E9624D" w:rsidRPr="00043344" w:rsidRDefault="00D37231" w:rsidP="002833D2">
      <w:pPr>
        <w:pStyle w:val="ad"/>
        <w:spacing w:line="360" w:lineRule="auto"/>
        <w:ind w:firstLineChars="200" w:firstLine="480"/>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hint="eastAsia"/>
          <w:kern w:val="0"/>
          <w:sz w:val="24"/>
          <w:lang w:val="zh-CN"/>
        </w:rPr>
        <w:t xml:space="preserve">　　</w:t>
      </w:r>
      <w:r w:rsidRPr="00043344">
        <w:rPr>
          <w:rFonts w:asciiTheme="minorEastAsia" w:eastAsiaTheme="minorEastAsia" w:hAnsiTheme="minorEastAsia" w:cs="微软雅黑"/>
          <w:kern w:val="0"/>
          <w:sz w:val="24"/>
          <w:lang w:val="zh-CN"/>
        </w:rPr>
        <w:t>4.2.3.5</w:t>
      </w:r>
      <w:r w:rsidRPr="00043344">
        <w:rPr>
          <w:rFonts w:asciiTheme="minorEastAsia" w:eastAsiaTheme="minorEastAsia" w:hAnsiTheme="minorEastAsia" w:cs="微软雅黑" w:hint="eastAsia"/>
          <w:kern w:val="0"/>
          <w:sz w:val="24"/>
          <w:lang w:val="zh-CN"/>
        </w:rPr>
        <w:t>必要的法律依据；</w:t>
      </w:r>
    </w:p>
    <w:p w:rsidR="00E9624D" w:rsidRPr="00043344" w:rsidRDefault="00D37231" w:rsidP="002833D2">
      <w:pPr>
        <w:pStyle w:val="ad"/>
        <w:spacing w:line="360" w:lineRule="auto"/>
        <w:ind w:firstLineChars="400" w:firstLine="960"/>
        <w:rPr>
          <w:rFonts w:asciiTheme="minorEastAsia" w:eastAsiaTheme="minorEastAsia" w:hAnsiTheme="minorEastAsia" w:cs="微软雅黑"/>
          <w:kern w:val="0"/>
          <w:sz w:val="24"/>
          <w:lang w:val="zh-CN"/>
        </w:rPr>
      </w:pPr>
      <w:r w:rsidRPr="00043344">
        <w:rPr>
          <w:rFonts w:asciiTheme="minorEastAsia" w:eastAsiaTheme="minorEastAsia" w:hAnsiTheme="minorEastAsia" w:cs="微软雅黑"/>
          <w:kern w:val="0"/>
          <w:sz w:val="24"/>
          <w:lang w:val="zh-CN"/>
        </w:rPr>
        <w:t>4.2.3.6</w:t>
      </w:r>
      <w:r w:rsidRPr="00043344">
        <w:rPr>
          <w:rFonts w:asciiTheme="minorEastAsia" w:eastAsiaTheme="minorEastAsia" w:hAnsiTheme="minorEastAsia" w:cs="微软雅黑" w:hint="eastAsia"/>
          <w:kern w:val="0"/>
          <w:sz w:val="24"/>
          <w:lang w:val="zh-CN"/>
        </w:rPr>
        <w:t>提出质疑的日期。</w:t>
      </w:r>
    </w:p>
    <w:p w:rsidR="00E9624D" w:rsidRPr="00043344" w:rsidRDefault="00D37231" w:rsidP="002833D2">
      <w:pPr>
        <w:pStyle w:val="trseditor"/>
        <w:widowControl w:val="0"/>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rsidR="00E9624D" w:rsidRPr="00043344" w:rsidRDefault="00D37231">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hint="eastAsia"/>
        </w:rPr>
        <w:t>质疑函范本及制作说明详见附件</w:t>
      </w:r>
      <w:r w:rsidRPr="00043344">
        <w:rPr>
          <w:rFonts w:asciiTheme="minorEastAsia" w:eastAsiaTheme="minorEastAsia" w:hAnsiTheme="minorEastAsia"/>
        </w:rPr>
        <w:t>2。</w:t>
      </w:r>
    </w:p>
    <w:p w:rsidR="00E9624D" w:rsidRPr="00043344" w:rsidRDefault="00D37231">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cs="微软雅黑"/>
          <w:lang w:val="zh-CN"/>
        </w:rPr>
        <w:t>4.2</w:t>
      </w:r>
      <w:r w:rsidRPr="00043344">
        <w:rPr>
          <w:rFonts w:asciiTheme="minorEastAsia" w:eastAsiaTheme="minorEastAsia" w:hAnsiTheme="minorEastAsia"/>
        </w:rPr>
        <w:t>.4</w:t>
      </w:r>
      <w:r w:rsidRPr="00043344">
        <w:rPr>
          <w:rFonts w:asciiTheme="minorEastAsia" w:eastAsiaTheme="minorEastAsia" w:hAnsiTheme="minorEastAsia" w:hint="eastAsia"/>
        </w:rPr>
        <w:t>采购人或者采购机构应当在收到供应商的书面质疑后七个工作日内</w:t>
      </w:r>
      <w:proofErr w:type="gramStart"/>
      <w:r w:rsidRPr="00043344">
        <w:rPr>
          <w:rFonts w:asciiTheme="minorEastAsia" w:eastAsiaTheme="minorEastAsia" w:hAnsiTheme="minorEastAsia" w:hint="eastAsia"/>
        </w:rPr>
        <w:t>作出</w:t>
      </w:r>
      <w:proofErr w:type="gramEnd"/>
      <w:r w:rsidRPr="00043344">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043344">
        <w:rPr>
          <w:rFonts w:asciiTheme="minorEastAsia" w:eastAsiaTheme="minorEastAsia" w:hAnsiTheme="minorEastAsia" w:hint="eastAsia"/>
        </w:rPr>
        <w:t>杭财采监</w:t>
      </w:r>
      <w:proofErr w:type="gramEnd"/>
      <w:r w:rsidRPr="00043344">
        <w:rPr>
          <w:rFonts w:asciiTheme="minorEastAsia" w:eastAsiaTheme="minorEastAsia" w:hAnsiTheme="minorEastAsia" w:hint="eastAsia"/>
        </w:rPr>
        <w:t>〔</w:t>
      </w:r>
      <w:r w:rsidRPr="00043344">
        <w:rPr>
          <w:rFonts w:asciiTheme="minorEastAsia" w:eastAsiaTheme="minorEastAsia" w:hAnsiTheme="minorEastAsia"/>
        </w:rPr>
        <w:t>2021〕17号）,</w:t>
      </w:r>
      <w:r w:rsidRPr="00043344">
        <w:rPr>
          <w:rFonts w:asciiTheme="minorEastAsia" w:eastAsiaTheme="minorEastAsia" w:hAnsiTheme="minorEastAsia" w:hint="eastAsia"/>
        </w:rPr>
        <w:t>采购人或者采购机构在质疑回复后</w:t>
      </w:r>
      <w:r w:rsidRPr="00043344">
        <w:rPr>
          <w:rFonts w:asciiTheme="minorEastAsia" w:eastAsiaTheme="minorEastAsia" w:hAnsiTheme="minorEastAsia"/>
        </w:rPr>
        <w:t>5个工作日内，在浙江政府采购网的“其他公告”栏目公开质疑答复，答复内容应当完整。质疑</w:t>
      </w:r>
      <w:proofErr w:type="gramStart"/>
      <w:r w:rsidRPr="00043344">
        <w:rPr>
          <w:rFonts w:asciiTheme="minorEastAsia" w:eastAsiaTheme="minorEastAsia" w:hAnsiTheme="minorEastAsia" w:hint="eastAsia"/>
        </w:rPr>
        <w:t>函作为</w:t>
      </w:r>
      <w:proofErr w:type="gramEnd"/>
      <w:r w:rsidRPr="00043344">
        <w:rPr>
          <w:rFonts w:asciiTheme="minorEastAsia" w:eastAsiaTheme="minorEastAsia" w:hAnsiTheme="minorEastAsia" w:hint="eastAsia"/>
        </w:rPr>
        <w:t>附件上传。</w:t>
      </w:r>
    </w:p>
    <w:p w:rsidR="00E9624D" w:rsidRPr="00043344" w:rsidRDefault="00D37231">
      <w:pPr>
        <w:pStyle w:val="trseditor"/>
        <w:widowControl w:val="0"/>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cs="微软雅黑"/>
          <w:lang w:val="zh-CN"/>
        </w:rPr>
        <w:t>4.2</w:t>
      </w:r>
      <w:r w:rsidRPr="00043344">
        <w:rPr>
          <w:rFonts w:asciiTheme="minorEastAsia" w:eastAsiaTheme="minorEastAsia" w:hAnsiTheme="minorEastAsia"/>
        </w:rPr>
        <w:t>.5询问或者质疑事项可能影响采购结果的，采购人应当暂停签订合同，已经签订合同的，应当中止履行合同。</w:t>
      </w:r>
    </w:p>
    <w:p w:rsidR="00E9624D" w:rsidRPr="00043344" w:rsidRDefault="00D37231">
      <w:pPr>
        <w:pStyle w:val="trseditor"/>
        <w:widowControl w:val="0"/>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sidRPr="00043344">
        <w:rPr>
          <w:rFonts w:asciiTheme="minorEastAsia" w:eastAsiaTheme="minorEastAsia" w:hAnsiTheme="minorEastAsia" w:cs="微软雅黑"/>
          <w:lang w:val="zh-CN"/>
        </w:rPr>
        <w:t>4.3供应商投诉</w:t>
      </w:r>
    </w:p>
    <w:p w:rsidR="00E9624D" w:rsidRPr="00043344" w:rsidRDefault="00D37231">
      <w:pPr>
        <w:pStyle w:val="trseditor"/>
        <w:widowControl w:val="0"/>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rPr>
        <w:t>4.3.1质疑供应商对采购人、采购机构的答复不满意或者采购人、采购机构未在规定的时间内</w:t>
      </w:r>
      <w:proofErr w:type="gramStart"/>
      <w:r w:rsidRPr="00043344">
        <w:rPr>
          <w:rFonts w:asciiTheme="minorEastAsia" w:eastAsiaTheme="minorEastAsia" w:hAnsiTheme="minorEastAsia" w:hint="eastAsia"/>
        </w:rPr>
        <w:t>作出</w:t>
      </w:r>
      <w:proofErr w:type="gramEnd"/>
      <w:r w:rsidRPr="00043344">
        <w:rPr>
          <w:rFonts w:asciiTheme="minorEastAsia" w:eastAsiaTheme="minorEastAsia" w:hAnsiTheme="minorEastAsia" w:hint="eastAsia"/>
        </w:rPr>
        <w:t>答复的，可以在答复期满后十五个工作日内向同级政府采购监督管理部门提出投诉。</w:t>
      </w:r>
    </w:p>
    <w:p w:rsidR="00E9624D" w:rsidRPr="00043344" w:rsidRDefault="00D37231">
      <w:pPr>
        <w:pStyle w:val="trseditor"/>
        <w:widowControl w:val="0"/>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rPr>
        <w:t>4.3.</w:t>
      </w:r>
      <w:r w:rsidRPr="00043344">
        <w:rPr>
          <w:rFonts w:asciiTheme="minorEastAsia" w:eastAsiaTheme="minorEastAsia" w:hAnsiTheme="minorEastAsia" w:cs="微软雅黑"/>
          <w:lang w:val="zh-CN"/>
        </w:rPr>
        <w:t>2</w:t>
      </w:r>
      <w:r w:rsidRPr="00043344">
        <w:rPr>
          <w:rFonts w:asciiTheme="minorEastAsia" w:eastAsiaTheme="minorEastAsia" w:hAnsiTheme="minorEastAsia" w:hint="eastAsia"/>
        </w:rPr>
        <w:t>供应</w:t>
      </w:r>
      <w:proofErr w:type="gramStart"/>
      <w:r w:rsidRPr="00043344">
        <w:rPr>
          <w:rFonts w:asciiTheme="minorEastAsia" w:eastAsiaTheme="minorEastAsia" w:hAnsiTheme="minorEastAsia" w:hint="eastAsia"/>
        </w:rPr>
        <w:t>商投诉</w:t>
      </w:r>
      <w:proofErr w:type="gramEnd"/>
      <w:r w:rsidRPr="00043344">
        <w:rPr>
          <w:rFonts w:asciiTheme="minorEastAsia" w:eastAsiaTheme="minorEastAsia" w:hAnsiTheme="minorEastAsia" w:hint="eastAsia"/>
        </w:rPr>
        <w:t>的事项不得超出已质疑事项的范围，基于质疑答复内容提出的投诉事项除外。</w:t>
      </w:r>
    </w:p>
    <w:p w:rsidR="00E9624D" w:rsidRPr="00043344" w:rsidRDefault="00D37231">
      <w:pPr>
        <w:pStyle w:val="trseditor"/>
        <w:widowControl w:val="0"/>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rPr>
        <w:t>4.3.3供应</w:t>
      </w:r>
      <w:proofErr w:type="gramStart"/>
      <w:r w:rsidRPr="00043344">
        <w:rPr>
          <w:rFonts w:asciiTheme="minorEastAsia" w:eastAsiaTheme="minorEastAsia" w:hAnsiTheme="minorEastAsia" w:hint="eastAsia"/>
        </w:rPr>
        <w:t>商投诉</w:t>
      </w:r>
      <w:proofErr w:type="gramEnd"/>
      <w:r w:rsidRPr="00043344">
        <w:rPr>
          <w:rFonts w:asciiTheme="minorEastAsia" w:eastAsiaTheme="minorEastAsia" w:hAnsiTheme="minorEastAsia" w:hint="eastAsia"/>
        </w:rPr>
        <w:t>应当有明确的请求和必要的证明材料。</w:t>
      </w:r>
    </w:p>
    <w:p w:rsidR="00E9624D" w:rsidRPr="00043344" w:rsidRDefault="00D37231">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rPr>
        <w:t xml:space="preserve">4.3.5 </w:t>
      </w:r>
      <w:r w:rsidRPr="00043344">
        <w:rPr>
          <w:rFonts w:asciiTheme="minorEastAsia" w:eastAsiaTheme="minorEastAsia" w:hAnsiTheme="minorEastAsia" w:hint="eastAsia"/>
        </w:rPr>
        <w:t>以联合体形</w:t>
      </w:r>
      <w:proofErr w:type="gramStart"/>
      <w:r w:rsidRPr="00043344">
        <w:rPr>
          <w:rFonts w:asciiTheme="minorEastAsia" w:eastAsiaTheme="minorEastAsia" w:hAnsiTheme="minorEastAsia" w:hint="eastAsia"/>
        </w:rPr>
        <w:t>式参加</w:t>
      </w:r>
      <w:proofErr w:type="gramEnd"/>
      <w:r w:rsidRPr="00043344">
        <w:rPr>
          <w:rFonts w:asciiTheme="minorEastAsia" w:eastAsiaTheme="minorEastAsia" w:hAnsiTheme="minorEastAsia" w:hint="eastAsia"/>
        </w:rPr>
        <w:t>政府采购活动的，其投诉应当由组成联合体的所有供应商共同提出。</w:t>
      </w:r>
    </w:p>
    <w:p w:rsidR="00E9624D" w:rsidRPr="00043344" w:rsidRDefault="00D37231">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043344">
        <w:rPr>
          <w:rFonts w:asciiTheme="minorEastAsia" w:eastAsiaTheme="minorEastAsia" w:hAnsiTheme="minorEastAsia" w:hint="eastAsia"/>
        </w:rPr>
        <w:t>投诉书范本及制作说明详见附件</w:t>
      </w:r>
      <w:r w:rsidRPr="00043344">
        <w:rPr>
          <w:rFonts w:asciiTheme="minorEastAsia" w:eastAsiaTheme="minorEastAsia" w:hAnsiTheme="minorEastAsia"/>
        </w:rPr>
        <w:t>3。</w:t>
      </w:r>
    </w:p>
    <w:p w:rsidR="00E9624D" w:rsidRPr="00043344" w:rsidRDefault="00D37231">
      <w:pPr>
        <w:adjustRightInd/>
        <w:spacing w:line="360" w:lineRule="auto"/>
        <w:jc w:val="center"/>
        <w:outlineLvl w:val="0"/>
        <w:rPr>
          <w:rFonts w:asciiTheme="minorEastAsia" w:eastAsiaTheme="minorEastAsia" w:hAnsiTheme="minorEastAsia" w:cs="仿宋_GB2312"/>
          <w:b/>
          <w:sz w:val="32"/>
          <w:szCs w:val="20"/>
        </w:rPr>
      </w:pPr>
      <w:r w:rsidRPr="00043344">
        <w:rPr>
          <w:rFonts w:asciiTheme="minorEastAsia" w:eastAsiaTheme="minorEastAsia" w:hAnsiTheme="minorEastAsia" w:cs="仿宋_GB2312"/>
          <w:b/>
          <w:sz w:val="32"/>
          <w:szCs w:val="20"/>
        </w:rPr>
        <w:t>二、招标文件的构成、澄清、修改</w:t>
      </w:r>
    </w:p>
    <w:p w:rsidR="00E9624D" w:rsidRPr="00043344" w:rsidRDefault="00D37231">
      <w:pPr>
        <w:pStyle w:val="ad"/>
        <w:spacing w:line="360" w:lineRule="auto"/>
        <w:rPr>
          <w:rFonts w:asciiTheme="minorEastAsia" w:eastAsiaTheme="minorEastAsia" w:hAnsiTheme="minorEastAsia" w:cs="仿宋_GB2312"/>
          <w:b/>
          <w:sz w:val="24"/>
          <w:szCs w:val="24"/>
        </w:rPr>
      </w:pPr>
      <w:r w:rsidRPr="00043344">
        <w:rPr>
          <w:rFonts w:asciiTheme="minorEastAsia" w:eastAsiaTheme="minorEastAsia" w:hAnsiTheme="minorEastAsia" w:cs="仿宋_GB2312"/>
          <w:b/>
          <w:sz w:val="24"/>
          <w:szCs w:val="24"/>
        </w:rPr>
        <w:t>5．招标文件的构成</w:t>
      </w:r>
    </w:p>
    <w:p w:rsidR="00E9624D" w:rsidRPr="00043344" w:rsidRDefault="00D37231">
      <w:pPr>
        <w:pStyle w:val="ad"/>
        <w:spacing w:line="360" w:lineRule="auto"/>
        <w:ind w:firstLineChars="200" w:firstLine="48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szCs w:val="24"/>
        </w:rPr>
        <w:t xml:space="preserve">5.1 </w:t>
      </w:r>
      <w:r w:rsidRPr="00043344">
        <w:rPr>
          <w:rFonts w:asciiTheme="minorEastAsia" w:eastAsiaTheme="minorEastAsia" w:hAnsiTheme="minorEastAsia" w:cs="仿宋_GB2312" w:hint="eastAsia"/>
          <w:sz w:val="24"/>
          <w:szCs w:val="24"/>
        </w:rPr>
        <w:t>招标文件包括下列文件及附件：</w:t>
      </w:r>
    </w:p>
    <w:p w:rsidR="00E9624D" w:rsidRPr="00043344" w:rsidRDefault="00D37231">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szCs w:val="24"/>
        </w:rPr>
        <w:t>5.1.1招标公告；</w:t>
      </w:r>
    </w:p>
    <w:p w:rsidR="00E9624D" w:rsidRPr="00043344" w:rsidRDefault="00D37231">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szCs w:val="24"/>
        </w:rPr>
        <w:t>5.1.2投标人须知；</w:t>
      </w:r>
    </w:p>
    <w:p w:rsidR="00E9624D" w:rsidRPr="00043344" w:rsidRDefault="00D37231">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szCs w:val="24"/>
        </w:rPr>
        <w:t>5.1.3采购需求；</w:t>
      </w:r>
    </w:p>
    <w:p w:rsidR="00E9624D" w:rsidRPr="00043344" w:rsidRDefault="00D37231">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szCs w:val="24"/>
        </w:rPr>
        <w:t>5.1.4评标</w:t>
      </w:r>
      <w:r w:rsidRPr="00043344">
        <w:rPr>
          <w:rFonts w:asciiTheme="minorEastAsia" w:eastAsiaTheme="minorEastAsia" w:hAnsiTheme="minorEastAsia" w:cs="仿宋_GB2312" w:hint="eastAsia"/>
          <w:sz w:val="24"/>
          <w:szCs w:val="24"/>
        </w:rPr>
        <w:t>办</w:t>
      </w:r>
      <w:r w:rsidRPr="00043344">
        <w:rPr>
          <w:rFonts w:asciiTheme="minorEastAsia" w:eastAsiaTheme="minorEastAsia" w:hAnsiTheme="minorEastAsia" w:cs="仿宋_GB2312"/>
          <w:sz w:val="24"/>
          <w:szCs w:val="24"/>
        </w:rPr>
        <w:t>法；</w:t>
      </w:r>
    </w:p>
    <w:p w:rsidR="00E9624D" w:rsidRPr="00043344" w:rsidRDefault="00D37231">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szCs w:val="24"/>
        </w:rPr>
        <w:t>5.1.5</w:t>
      </w:r>
      <w:proofErr w:type="gramStart"/>
      <w:r w:rsidRPr="00043344">
        <w:rPr>
          <w:rFonts w:asciiTheme="minorEastAsia" w:eastAsiaTheme="minorEastAsia" w:hAnsiTheme="minorEastAsia" w:cs="仿宋_GB2312" w:hint="eastAsia"/>
          <w:sz w:val="24"/>
          <w:szCs w:val="24"/>
        </w:rPr>
        <w:t>拟签订</w:t>
      </w:r>
      <w:proofErr w:type="gramEnd"/>
      <w:r w:rsidRPr="00043344">
        <w:rPr>
          <w:rFonts w:asciiTheme="minorEastAsia" w:eastAsiaTheme="minorEastAsia" w:hAnsiTheme="minorEastAsia" w:cs="仿宋_GB2312" w:hint="eastAsia"/>
          <w:sz w:val="24"/>
          <w:szCs w:val="24"/>
        </w:rPr>
        <w:t>的合同文本；</w:t>
      </w:r>
    </w:p>
    <w:p w:rsidR="00E9624D" w:rsidRPr="00043344" w:rsidRDefault="00D37231">
      <w:pPr>
        <w:pStyle w:val="ad"/>
        <w:tabs>
          <w:tab w:val="left" w:pos="840"/>
        </w:tabs>
        <w:spacing w:line="360" w:lineRule="auto"/>
        <w:ind w:firstLineChars="400" w:firstLine="96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rPr>
        <w:t>5.1.6</w:t>
      </w:r>
      <w:r w:rsidRPr="00043344">
        <w:rPr>
          <w:rFonts w:asciiTheme="minorEastAsia" w:eastAsiaTheme="minorEastAsia" w:hAnsiTheme="minorEastAsia" w:cs="仿宋_GB2312" w:hint="eastAsia"/>
          <w:sz w:val="24"/>
          <w:szCs w:val="24"/>
        </w:rPr>
        <w:t>应提交的有关格式范例。</w:t>
      </w:r>
    </w:p>
    <w:p w:rsidR="00E9624D" w:rsidRPr="00043344" w:rsidRDefault="00D37231">
      <w:pPr>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sz w:val="24"/>
        </w:rPr>
        <w:t>5.2与本项目有关的</w:t>
      </w:r>
      <w:r w:rsidRPr="00043344">
        <w:rPr>
          <w:rFonts w:asciiTheme="minorEastAsia" w:eastAsiaTheme="minorEastAsia" w:hAnsiTheme="minorEastAsia" w:hint="eastAsia"/>
          <w:bCs/>
          <w:sz w:val="24"/>
        </w:rPr>
        <w:t>澄清或者修改的内容为招标文件的组成部分</w:t>
      </w:r>
      <w:r w:rsidRPr="00043344">
        <w:rPr>
          <w:rFonts w:asciiTheme="minorEastAsia" w:eastAsiaTheme="minorEastAsia" w:hAnsiTheme="minorEastAsia" w:cs="仿宋_GB2312" w:hint="eastAsia"/>
          <w:sz w:val="24"/>
        </w:rPr>
        <w:t>。</w:t>
      </w:r>
    </w:p>
    <w:p w:rsidR="00E9624D" w:rsidRPr="00043344" w:rsidRDefault="00D37231">
      <w:pPr>
        <w:pStyle w:val="ad"/>
        <w:spacing w:line="360" w:lineRule="auto"/>
        <w:rPr>
          <w:rFonts w:asciiTheme="minorEastAsia" w:eastAsiaTheme="minorEastAsia" w:hAnsiTheme="minorEastAsia" w:cs="仿宋_GB2312"/>
          <w:b/>
          <w:sz w:val="24"/>
          <w:szCs w:val="24"/>
        </w:rPr>
      </w:pPr>
      <w:r w:rsidRPr="00043344">
        <w:rPr>
          <w:rFonts w:asciiTheme="minorEastAsia" w:eastAsiaTheme="minorEastAsia" w:hAnsiTheme="minorEastAsia" w:cs="仿宋_GB2312"/>
          <w:b/>
          <w:sz w:val="24"/>
          <w:szCs w:val="24"/>
        </w:rPr>
        <w:t xml:space="preserve">6. </w:t>
      </w:r>
      <w:r w:rsidRPr="00043344">
        <w:rPr>
          <w:rFonts w:asciiTheme="minorEastAsia" w:eastAsiaTheme="minorEastAsia" w:hAnsiTheme="minorEastAsia" w:cs="仿宋_GB2312" w:hint="eastAsia"/>
          <w:b/>
          <w:sz w:val="24"/>
          <w:szCs w:val="24"/>
        </w:rPr>
        <w:t>招标文件的澄清、修改</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6.1已获取招标文件的潜在投标人，若有问题需要澄清，应于投标截止时间前，以书面形式向采购机构提出。</w:t>
      </w:r>
    </w:p>
    <w:p w:rsidR="00E9624D" w:rsidRPr="00043344" w:rsidRDefault="00D37231">
      <w:pPr>
        <w:pStyle w:val="27"/>
        <w:snapToGrid w:val="0"/>
        <w:spacing w:before="0"/>
        <w:ind w:firstLine="480"/>
        <w:rPr>
          <w:rFonts w:asciiTheme="minorEastAsia" w:eastAsiaTheme="minorEastAsia" w:hAnsiTheme="minorEastAsia"/>
        </w:rPr>
      </w:pPr>
      <w:r w:rsidRPr="00043344">
        <w:rPr>
          <w:rFonts w:asciiTheme="minorEastAsia" w:eastAsiaTheme="minorEastAsia" w:hAnsiTheme="minorEastAsia"/>
        </w:rPr>
        <w:t xml:space="preserve">6.2 </w:t>
      </w:r>
      <w:r w:rsidRPr="00043344">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9624D" w:rsidRPr="00043344" w:rsidRDefault="00D37231">
      <w:pPr>
        <w:adjustRightInd/>
        <w:spacing w:line="360" w:lineRule="auto"/>
        <w:jc w:val="center"/>
        <w:outlineLvl w:val="0"/>
        <w:rPr>
          <w:rFonts w:asciiTheme="minorEastAsia" w:eastAsiaTheme="minorEastAsia" w:hAnsiTheme="minorEastAsia" w:cs="仿宋_GB2312"/>
          <w:b/>
          <w:sz w:val="30"/>
          <w:szCs w:val="20"/>
        </w:rPr>
      </w:pPr>
      <w:r w:rsidRPr="00043344">
        <w:rPr>
          <w:rFonts w:asciiTheme="minorEastAsia" w:eastAsiaTheme="minorEastAsia" w:hAnsiTheme="minorEastAsia" w:cs="仿宋_GB2312" w:hint="eastAsia"/>
          <w:b/>
          <w:sz w:val="30"/>
          <w:szCs w:val="20"/>
        </w:rPr>
        <w:t>三、投标</w:t>
      </w:r>
    </w:p>
    <w:p w:rsidR="00E9624D" w:rsidRPr="00043344" w:rsidRDefault="00D37231">
      <w:pPr>
        <w:pStyle w:val="ad"/>
        <w:spacing w:line="360" w:lineRule="auto"/>
        <w:rPr>
          <w:rFonts w:asciiTheme="minorEastAsia" w:eastAsiaTheme="minorEastAsia" w:hAnsiTheme="minorEastAsia" w:cs="仿宋_GB2312"/>
          <w:b/>
          <w:sz w:val="24"/>
          <w:szCs w:val="24"/>
        </w:rPr>
      </w:pPr>
      <w:r w:rsidRPr="00043344">
        <w:rPr>
          <w:rFonts w:asciiTheme="minorEastAsia" w:eastAsiaTheme="minorEastAsia" w:hAnsiTheme="minorEastAsia" w:cs="仿宋_GB2312"/>
          <w:b/>
          <w:sz w:val="24"/>
          <w:szCs w:val="24"/>
        </w:rPr>
        <w:t xml:space="preserve">7. </w:t>
      </w:r>
      <w:r w:rsidRPr="00043344">
        <w:rPr>
          <w:rFonts w:asciiTheme="minorEastAsia" w:eastAsiaTheme="minorEastAsia" w:hAnsiTheme="minorEastAsia" w:cs="仿宋_GB2312" w:hint="eastAsia"/>
          <w:b/>
          <w:sz w:val="24"/>
          <w:szCs w:val="24"/>
        </w:rPr>
        <w:t>招标文件的获取</w:t>
      </w:r>
    </w:p>
    <w:p w:rsidR="00E9624D" w:rsidRPr="00043344" w:rsidRDefault="00D37231">
      <w:pPr>
        <w:spacing w:line="360" w:lineRule="auto"/>
        <w:ind w:firstLineChars="200" w:firstLine="480"/>
        <w:rPr>
          <w:rFonts w:asciiTheme="minorEastAsia" w:eastAsiaTheme="minorEastAsia" w:hAnsiTheme="minorEastAsia" w:cs="仿宋_GB2312"/>
          <w:snapToGrid w:val="0"/>
          <w:kern w:val="28"/>
          <w:sz w:val="24"/>
        </w:rPr>
      </w:pPr>
      <w:r w:rsidRPr="00043344">
        <w:rPr>
          <w:rFonts w:asciiTheme="minorEastAsia" w:eastAsiaTheme="minorEastAsia" w:hAnsiTheme="minorEastAsia" w:cs="仿宋_GB2312" w:hint="eastAsia"/>
          <w:snapToGrid w:val="0"/>
          <w:kern w:val="28"/>
          <w:sz w:val="24"/>
        </w:rPr>
        <w:t>详见招标公告中获取招标文件的时间期限、地点、方式及招标文件售价。</w:t>
      </w:r>
    </w:p>
    <w:p w:rsidR="00E9624D" w:rsidRPr="00043344" w:rsidRDefault="00D37231">
      <w:pPr>
        <w:pStyle w:val="ad"/>
        <w:spacing w:line="360" w:lineRule="auto"/>
        <w:rPr>
          <w:rFonts w:asciiTheme="minorEastAsia" w:eastAsiaTheme="minorEastAsia" w:hAnsiTheme="minorEastAsia" w:cs="仿宋_GB2312"/>
          <w:b/>
          <w:sz w:val="24"/>
          <w:szCs w:val="24"/>
        </w:rPr>
      </w:pPr>
      <w:r w:rsidRPr="00043344">
        <w:rPr>
          <w:rFonts w:asciiTheme="minorEastAsia" w:eastAsiaTheme="minorEastAsia" w:hAnsiTheme="minorEastAsia" w:cs="仿宋_GB2312"/>
          <w:b/>
          <w:sz w:val="24"/>
          <w:szCs w:val="24"/>
        </w:rPr>
        <w:t>8.开标前答疑会或现场考察</w:t>
      </w:r>
    </w:p>
    <w:p w:rsidR="00E9624D" w:rsidRPr="00043344" w:rsidRDefault="00D37231">
      <w:pPr>
        <w:pStyle w:val="ad"/>
        <w:spacing w:line="360" w:lineRule="auto"/>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E9624D" w:rsidRPr="00043344" w:rsidRDefault="00D37231">
      <w:pPr>
        <w:pStyle w:val="ad"/>
        <w:spacing w:line="360" w:lineRule="auto"/>
        <w:rPr>
          <w:rFonts w:asciiTheme="minorEastAsia" w:eastAsiaTheme="minorEastAsia" w:hAnsiTheme="minorEastAsia" w:cs="仿宋_GB2312"/>
          <w:b/>
          <w:szCs w:val="24"/>
        </w:rPr>
      </w:pPr>
      <w:r w:rsidRPr="00043344">
        <w:rPr>
          <w:rFonts w:asciiTheme="minorEastAsia" w:eastAsiaTheme="minorEastAsia" w:hAnsiTheme="minorEastAsia"/>
          <w:b/>
          <w:kern w:val="28"/>
          <w:sz w:val="24"/>
          <w:szCs w:val="24"/>
        </w:rPr>
        <w:t>9.投标保证金</w:t>
      </w:r>
    </w:p>
    <w:p w:rsidR="00E9624D" w:rsidRPr="00043344" w:rsidRDefault="00D37231">
      <w:pPr>
        <w:pStyle w:val="a0"/>
        <w:spacing w:line="360" w:lineRule="auto"/>
        <w:ind w:firstLineChars="196" w:firstLine="470"/>
        <w:rPr>
          <w:rFonts w:asciiTheme="minorEastAsia" w:eastAsiaTheme="minorEastAsia" w:hAnsiTheme="minorEastAsia" w:cs="仿宋_GB2312"/>
          <w:color w:val="auto"/>
          <w:sz w:val="24"/>
        </w:rPr>
      </w:pPr>
      <w:r w:rsidRPr="00043344">
        <w:rPr>
          <w:rFonts w:asciiTheme="minorEastAsia" w:eastAsiaTheme="minorEastAsia" w:hAnsiTheme="minorEastAsia" w:cs="仿宋_GB2312" w:hint="eastAsia"/>
          <w:color w:val="auto"/>
          <w:sz w:val="24"/>
        </w:rPr>
        <w:t>本项目不需缴纳投标保证金。</w:t>
      </w:r>
    </w:p>
    <w:p w:rsidR="00E9624D" w:rsidRPr="00043344" w:rsidRDefault="00D37231">
      <w:pPr>
        <w:pStyle w:val="ad"/>
        <w:spacing w:line="360" w:lineRule="auto"/>
        <w:rPr>
          <w:rFonts w:asciiTheme="minorEastAsia" w:eastAsiaTheme="minorEastAsia" w:hAnsiTheme="minorEastAsia" w:cs="仿宋_GB2312"/>
          <w:b/>
          <w:sz w:val="24"/>
          <w:szCs w:val="24"/>
        </w:rPr>
      </w:pPr>
      <w:r w:rsidRPr="00043344">
        <w:rPr>
          <w:rFonts w:asciiTheme="minorEastAsia" w:eastAsiaTheme="minorEastAsia" w:hAnsiTheme="minorEastAsia" w:cs="仿宋_GB2312"/>
          <w:b/>
          <w:sz w:val="24"/>
          <w:szCs w:val="24"/>
        </w:rPr>
        <w:t xml:space="preserve">10. </w:t>
      </w:r>
      <w:r w:rsidRPr="00043344">
        <w:rPr>
          <w:rFonts w:asciiTheme="minorEastAsia" w:eastAsiaTheme="minorEastAsia" w:hAnsiTheme="minorEastAsia" w:cs="仿宋_GB2312" w:hint="eastAsia"/>
          <w:b/>
          <w:sz w:val="24"/>
          <w:szCs w:val="24"/>
        </w:rPr>
        <w:t>投标文件的语言</w:t>
      </w:r>
    </w:p>
    <w:p w:rsidR="00E9624D" w:rsidRPr="00043344" w:rsidRDefault="00D37231">
      <w:pPr>
        <w:autoSpaceDE w:val="0"/>
        <w:autoSpaceDN w:val="0"/>
        <w:spacing w:line="360" w:lineRule="auto"/>
        <w:ind w:firstLineChars="200" w:firstLine="480"/>
        <w:rPr>
          <w:rFonts w:asciiTheme="minorEastAsia" w:eastAsiaTheme="minorEastAsia" w:hAnsiTheme="minorEastAsia" w:cs="仿宋_GB2312"/>
          <w:sz w:val="24"/>
          <w:lang w:val="zh-CN"/>
        </w:rPr>
      </w:pPr>
      <w:r w:rsidRPr="00043344">
        <w:rPr>
          <w:rFonts w:asciiTheme="minorEastAsia" w:eastAsiaTheme="minorEastAsia" w:hAnsiTheme="minorEastAsia" w:cs="仿宋_GB2312" w:hint="eastAsia"/>
          <w:sz w:val="24"/>
        </w:rPr>
        <w:t>投标文件及投标人与采购有关的来往通知、函件和文件均应使用中文。</w:t>
      </w:r>
    </w:p>
    <w:p w:rsidR="00E9624D" w:rsidRPr="00043344" w:rsidRDefault="00D37231">
      <w:pPr>
        <w:pStyle w:val="ad"/>
        <w:spacing w:line="360" w:lineRule="auto"/>
        <w:rPr>
          <w:rFonts w:asciiTheme="minorEastAsia" w:eastAsiaTheme="minorEastAsia" w:hAnsiTheme="minorEastAsia" w:cs="仿宋_GB2312"/>
          <w:b/>
          <w:sz w:val="24"/>
          <w:szCs w:val="24"/>
        </w:rPr>
      </w:pPr>
      <w:r w:rsidRPr="00043344">
        <w:rPr>
          <w:rFonts w:asciiTheme="minorEastAsia" w:eastAsiaTheme="minorEastAsia" w:hAnsiTheme="minorEastAsia" w:cs="仿宋_GB2312"/>
          <w:b/>
          <w:sz w:val="24"/>
          <w:szCs w:val="24"/>
        </w:rPr>
        <w:t xml:space="preserve">11. </w:t>
      </w:r>
      <w:r w:rsidRPr="00043344">
        <w:rPr>
          <w:rFonts w:asciiTheme="minorEastAsia" w:eastAsiaTheme="minorEastAsia" w:hAnsiTheme="minorEastAsia" w:cs="仿宋_GB2312" w:hint="eastAsia"/>
          <w:b/>
          <w:sz w:val="24"/>
          <w:szCs w:val="24"/>
        </w:rPr>
        <w:t>投标文件的组成</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11.1</w:t>
      </w:r>
      <w:r w:rsidRPr="00043344">
        <w:rPr>
          <w:rFonts w:asciiTheme="minorEastAsia" w:eastAsiaTheme="minorEastAsia" w:hAnsiTheme="minorEastAsia" w:cs="仿宋_GB2312" w:hint="eastAsia"/>
          <w:b/>
          <w:sz w:val="24"/>
        </w:rPr>
        <w:t>资格文件</w:t>
      </w:r>
      <w:r w:rsidRPr="00043344">
        <w:rPr>
          <w:rFonts w:asciiTheme="minorEastAsia" w:eastAsiaTheme="minorEastAsia" w:hAnsiTheme="minorEastAsia" w:cs="仿宋_GB2312" w:hint="eastAsia"/>
          <w:sz w:val="24"/>
        </w:rPr>
        <w:t>：</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11.1.1符合参加政府采购活动应当具备的一般条件的承诺函；</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11.1.2落实政府采购政策需满足的资格要求</w:t>
      </w:r>
      <w:r w:rsidRPr="00043344">
        <w:rPr>
          <w:rFonts w:asciiTheme="minorEastAsia" w:eastAsiaTheme="minorEastAsia" w:hAnsiTheme="minorEastAsia" w:cs="仿宋_GB2312" w:hint="eastAsia"/>
          <w:sz w:val="24"/>
        </w:rPr>
        <w:t>。</w:t>
      </w:r>
    </w:p>
    <w:p w:rsidR="002833D2" w:rsidRPr="00043344" w:rsidRDefault="002833D2" w:rsidP="002833D2">
      <w:pPr>
        <w:snapToGrid w:val="0"/>
        <w:spacing w:line="360" w:lineRule="auto"/>
        <w:ind w:firstLineChars="400" w:firstLine="960"/>
        <w:rPr>
          <w:rFonts w:asciiTheme="minorEastAsia" w:eastAsiaTheme="minorEastAsia" w:hAnsiTheme="minorEastAsia" w:cs="仿宋_GB2312"/>
          <w:bCs/>
          <w:sz w:val="24"/>
          <w:lang w:val="zh-CN"/>
        </w:rPr>
      </w:pPr>
      <w:r w:rsidRPr="00043344">
        <w:rPr>
          <w:rFonts w:asciiTheme="minorEastAsia" w:eastAsiaTheme="minorEastAsia" w:hAnsiTheme="minorEastAsia" w:cs="仿宋_GB2312" w:hint="eastAsia"/>
          <w:bCs/>
          <w:sz w:val="24"/>
          <w:lang w:val="zh-CN"/>
        </w:rPr>
        <w:t>11.1.3特定资格要求（如果有）；</w:t>
      </w:r>
    </w:p>
    <w:p w:rsidR="00E9624D" w:rsidRPr="00043344" w:rsidRDefault="00D37231">
      <w:pPr>
        <w:snapToGrid w:val="0"/>
        <w:spacing w:line="360" w:lineRule="auto"/>
        <w:ind w:firstLineChars="200" w:firstLine="482"/>
        <w:rPr>
          <w:rFonts w:asciiTheme="minorEastAsia" w:eastAsiaTheme="minorEastAsia" w:hAnsiTheme="minorEastAsia" w:cs="仿宋_GB2312"/>
          <w:b/>
          <w:bCs/>
          <w:sz w:val="24"/>
          <w:lang w:val="zh-CN"/>
        </w:rPr>
      </w:pPr>
      <w:r w:rsidRPr="00043344">
        <w:rPr>
          <w:rFonts w:asciiTheme="minorEastAsia" w:eastAsiaTheme="minorEastAsia" w:hAnsiTheme="minorEastAsia" w:cs="仿宋_GB2312"/>
          <w:b/>
          <w:bCs/>
          <w:sz w:val="24"/>
          <w:lang w:val="zh-CN"/>
        </w:rPr>
        <w:t>11.</w:t>
      </w:r>
      <w:r w:rsidRPr="00043344">
        <w:rPr>
          <w:rFonts w:asciiTheme="minorEastAsia" w:eastAsiaTheme="minorEastAsia" w:hAnsiTheme="minorEastAsia" w:cs="仿宋_GB2312"/>
          <w:b/>
          <w:bCs/>
          <w:sz w:val="24"/>
        </w:rPr>
        <w:t>2</w:t>
      </w:r>
      <w:r w:rsidRPr="00043344">
        <w:rPr>
          <w:rFonts w:asciiTheme="minorEastAsia" w:eastAsiaTheme="minorEastAsia" w:hAnsiTheme="minorEastAsia" w:cs="仿宋_GB2312" w:hint="eastAsia"/>
          <w:b/>
          <w:bCs/>
          <w:sz w:val="24"/>
        </w:rPr>
        <w:t>商务技术</w:t>
      </w:r>
      <w:r w:rsidRPr="00043344">
        <w:rPr>
          <w:rFonts w:asciiTheme="minorEastAsia" w:eastAsiaTheme="minorEastAsia" w:hAnsiTheme="minorEastAsia" w:cs="仿宋_GB2312" w:hint="eastAsia"/>
          <w:b/>
          <w:bCs/>
          <w:sz w:val="24"/>
          <w:lang w:val="zh-CN"/>
        </w:rPr>
        <w:t>文件：</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11.2.1投标函；</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11.2.2授权委托书或法定代表人（单位负责人、自然人本人）身份证明；</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11.2.3联合协议</w:t>
      </w:r>
      <w:r w:rsidRPr="00043344">
        <w:rPr>
          <w:rFonts w:asciiTheme="minorEastAsia" w:eastAsiaTheme="minorEastAsia" w:hAnsiTheme="minorEastAsia" w:cs="仿宋_GB2312" w:hint="eastAsia"/>
          <w:sz w:val="24"/>
        </w:rPr>
        <w:t>（如果有）</w:t>
      </w:r>
      <w:r w:rsidRPr="00043344">
        <w:rPr>
          <w:rFonts w:asciiTheme="minorEastAsia" w:eastAsiaTheme="minorEastAsia" w:hAnsiTheme="minorEastAsia" w:cs="仿宋_GB2312"/>
          <w:sz w:val="24"/>
        </w:rPr>
        <w:t>；</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11.2.4分包意向协议</w:t>
      </w:r>
      <w:r w:rsidRPr="00043344">
        <w:rPr>
          <w:rFonts w:asciiTheme="minorEastAsia" w:eastAsiaTheme="minorEastAsia" w:hAnsiTheme="minorEastAsia" w:cs="仿宋_GB2312" w:hint="eastAsia"/>
          <w:sz w:val="24"/>
        </w:rPr>
        <w:t>（如果有）</w:t>
      </w:r>
      <w:r w:rsidRPr="00043344">
        <w:rPr>
          <w:rFonts w:asciiTheme="minorEastAsia" w:eastAsiaTheme="minorEastAsia" w:hAnsiTheme="minorEastAsia" w:cs="仿宋_GB2312"/>
          <w:sz w:val="24"/>
        </w:rPr>
        <w:t>；</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11.2.5符合性审查资料；</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11.2.6评标标准相应的商务技术资料；</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11.2.7商务技术偏离表；</w:t>
      </w:r>
    </w:p>
    <w:p w:rsidR="00E9624D" w:rsidRPr="00043344" w:rsidRDefault="00D37231">
      <w:pPr>
        <w:snapToGrid w:val="0"/>
        <w:spacing w:line="360" w:lineRule="auto"/>
        <w:ind w:firstLineChars="400" w:firstLine="960"/>
        <w:rPr>
          <w:rFonts w:asciiTheme="minorEastAsia" w:eastAsiaTheme="minorEastAsia" w:hAnsiTheme="minorEastAsia" w:cs="仿宋_GB2312"/>
          <w:sz w:val="24"/>
          <w:lang w:val="zh-CN"/>
        </w:rPr>
      </w:pPr>
      <w:r w:rsidRPr="00043344">
        <w:rPr>
          <w:rFonts w:asciiTheme="minorEastAsia" w:eastAsiaTheme="minorEastAsia" w:hAnsiTheme="minorEastAsia" w:cs="仿宋_GB2312"/>
          <w:sz w:val="24"/>
          <w:lang w:val="zh-CN"/>
        </w:rPr>
        <w:t>11.</w:t>
      </w:r>
      <w:r w:rsidRPr="00043344">
        <w:rPr>
          <w:rFonts w:asciiTheme="minorEastAsia" w:eastAsiaTheme="minorEastAsia" w:hAnsiTheme="minorEastAsia" w:cs="仿宋_GB2312"/>
          <w:sz w:val="24"/>
        </w:rPr>
        <w:t>2</w:t>
      </w:r>
      <w:r w:rsidRPr="00043344">
        <w:rPr>
          <w:rFonts w:asciiTheme="minorEastAsia" w:eastAsiaTheme="minorEastAsia" w:hAnsiTheme="minorEastAsia" w:cs="仿宋_GB2312"/>
          <w:sz w:val="24"/>
          <w:lang w:val="zh-CN"/>
        </w:rPr>
        <w:t>.</w:t>
      </w:r>
      <w:r w:rsidRPr="00043344">
        <w:rPr>
          <w:rFonts w:asciiTheme="minorEastAsia" w:eastAsiaTheme="minorEastAsia" w:hAnsiTheme="minorEastAsia" w:cs="仿宋_GB2312"/>
          <w:sz w:val="24"/>
        </w:rPr>
        <w:t>8</w:t>
      </w:r>
      <w:r w:rsidRPr="00043344">
        <w:rPr>
          <w:rFonts w:asciiTheme="minorEastAsia" w:eastAsiaTheme="minorEastAsia" w:hAnsiTheme="minorEastAsia" w:cs="仿宋_GB2312" w:hint="eastAsia"/>
          <w:sz w:val="24"/>
          <w:lang w:val="zh-CN"/>
        </w:rPr>
        <w:t>政府采购供应商廉洁自律承诺书；</w:t>
      </w:r>
    </w:p>
    <w:p w:rsidR="00E9624D" w:rsidRPr="00043344" w:rsidRDefault="00D37231">
      <w:pPr>
        <w:snapToGrid w:val="0"/>
        <w:spacing w:line="360" w:lineRule="auto"/>
        <w:ind w:firstLineChars="200" w:firstLine="482"/>
        <w:rPr>
          <w:rFonts w:asciiTheme="minorEastAsia" w:eastAsiaTheme="minorEastAsia" w:hAnsiTheme="minorEastAsia" w:cs="仿宋_GB2312"/>
          <w:sz w:val="24"/>
          <w:u w:val="single"/>
          <w:lang w:val="zh-CN"/>
        </w:rPr>
      </w:pPr>
      <w:r w:rsidRPr="00043344">
        <w:rPr>
          <w:rFonts w:asciiTheme="minorEastAsia" w:eastAsiaTheme="minorEastAsia" w:hAnsiTheme="minorEastAsia" w:cs="仿宋_GB2312"/>
          <w:b/>
          <w:bCs/>
          <w:kern w:val="0"/>
          <w:sz w:val="24"/>
          <w:lang w:val="zh-CN"/>
        </w:rPr>
        <w:t>11.</w:t>
      </w:r>
      <w:r w:rsidRPr="00043344">
        <w:rPr>
          <w:rFonts w:asciiTheme="minorEastAsia" w:eastAsiaTheme="minorEastAsia" w:hAnsiTheme="minorEastAsia" w:cs="仿宋_GB2312"/>
          <w:b/>
          <w:bCs/>
          <w:kern w:val="0"/>
          <w:sz w:val="24"/>
        </w:rPr>
        <w:t>3</w:t>
      </w:r>
      <w:r w:rsidRPr="00043344">
        <w:rPr>
          <w:rFonts w:asciiTheme="minorEastAsia" w:eastAsiaTheme="minorEastAsia" w:hAnsiTheme="minorEastAsia" w:cs="仿宋_GB2312" w:hint="eastAsia"/>
          <w:b/>
          <w:sz w:val="24"/>
        </w:rPr>
        <w:t>报价文件：</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11.3.1开标一览表（报价表）；</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11.3.2中小企业声明函</w:t>
      </w:r>
      <w:r w:rsidRPr="00043344">
        <w:rPr>
          <w:rFonts w:asciiTheme="minorEastAsia" w:eastAsiaTheme="minorEastAsia" w:hAnsiTheme="minorEastAsia" w:cs="仿宋_GB2312" w:hint="eastAsia"/>
          <w:sz w:val="24"/>
        </w:rPr>
        <w:t>；</w:t>
      </w:r>
    </w:p>
    <w:p w:rsidR="00E9624D" w:rsidRPr="00043344" w:rsidRDefault="00D37231">
      <w:pPr>
        <w:snapToGrid w:val="0"/>
        <w:spacing w:line="360" w:lineRule="auto"/>
        <w:ind w:firstLineChars="400" w:firstLine="960"/>
        <w:rPr>
          <w:rFonts w:asciiTheme="minorEastAsia" w:eastAsiaTheme="minorEastAsia" w:hAnsiTheme="minorEastAsia" w:cs="仿宋_GB2312"/>
          <w:sz w:val="24"/>
        </w:rPr>
      </w:pPr>
      <w:r w:rsidRPr="00043344">
        <w:rPr>
          <w:rFonts w:asciiTheme="minorEastAsia" w:eastAsiaTheme="minorEastAsia" w:hAnsiTheme="minorEastAsia" w:cs="仿宋_GB2312"/>
          <w:sz w:val="24"/>
        </w:rPr>
        <w:t>11.3.3</w:t>
      </w:r>
      <w:r w:rsidRPr="00043344">
        <w:rPr>
          <w:rFonts w:asciiTheme="minorEastAsia" w:eastAsiaTheme="minorEastAsia" w:hAnsiTheme="minorEastAsia" w:cs="仿宋_GB2312" w:hint="eastAsia"/>
          <w:sz w:val="24"/>
        </w:rPr>
        <w:t>代理服务费支付承诺书。</w:t>
      </w:r>
    </w:p>
    <w:p w:rsidR="00E9624D" w:rsidRPr="00043344" w:rsidRDefault="00D37231">
      <w:pPr>
        <w:spacing w:line="360" w:lineRule="auto"/>
        <w:ind w:firstLineChars="300" w:firstLine="723"/>
        <w:rPr>
          <w:rFonts w:asciiTheme="minorEastAsia" w:eastAsiaTheme="minorEastAsia" w:hAnsiTheme="minorEastAsia"/>
          <w:b/>
          <w:sz w:val="24"/>
        </w:rPr>
      </w:pPr>
      <w:r w:rsidRPr="00043344">
        <w:rPr>
          <w:rFonts w:asciiTheme="minorEastAsia" w:eastAsiaTheme="minorEastAsia" w:hAnsiTheme="minorEastAsia" w:hint="eastAsia"/>
          <w:b/>
          <w:sz w:val="24"/>
        </w:rPr>
        <w:t>投标文件含有采购人不能接受的附加条件的，投标无效；</w:t>
      </w:r>
    </w:p>
    <w:p w:rsidR="00E9624D" w:rsidRPr="00043344" w:rsidRDefault="00D37231">
      <w:pPr>
        <w:spacing w:line="360" w:lineRule="auto"/>
        <w:ind w:firstLineChars="300" w:firstLine="723"/>
        <w:rPr>
          <w:rFonts w:asciiTheme="minorEastAsia" w:eastAsiaTheme="minorEastAsia" w:hAnsiTheme="minorEastAsia" w:cs="仿宋_GB2312"/>
          <w:b/>
          <w:sz w:val="24"/>
          <w:szCs w:val="21"/>
        </w:rPr>
      </w:pPr>
      <w:r w:rsidRPr="00043344">
        <w:rPr>
          <w:rFonts w:asciiTheme="minorEastAsia" w:eastAsiaTheme="minorEastAsia" w:hAnsiTheme="minorEastAsia" w:hint="eastAsia"/>
          <w:b/>
          <w:sz w:val="24"/>
        </w:rPr>
        <w:t>投标人提供虚假材料投标的，投标无效。</w:t>
      </w:r>
    </w:p>
    <w:p w:rsidR="00E9624D" w:rsidRPr="00043344" w:rsidRDefault="00D37231">
      <w:pPr>
        <w:pStyle w:val="27"/>
        <w:snapToGrid w:val="0"/>
        <w:spacing w:before="0"/>
        <w:ind w:firstLineChars="0" w:firstLine="0"/>
        <w:outlineLvl w:val="0"/>
        <w:rPr>
          <w:rFonts w:asciiTheme="minorEastAsia" w:eastAsiaTheme="minorEastAsia" w:hAnsiTheme="minorEastAsia" w:cs="仿宋_GB2312"/>
          <w:b/>
          <w:szCs w:val="24"/>
        </w:rPr>
      </w:pPr>
      <w:r w:rsidRPr="00043344">
        <w:rPr>
          <w:rFonts w:asciiTheme="minorEastAsia" w:eastAsiaTheme="minorEastAsia" w:hAnsiTheme="minorEastAsia" w:cs="仿宋_GB2312"/>
          <w:b/>
          <w:szCs w:val="24"/>
        </w:rPr>
        <w:t>12</w:t>
      </w:r>
      <w:r w:rsidRPr="00043344">
        <w:rPr>
          <w:rFonts w:asciiTheme="minorEastAsia" w:eastAsiaTheme="minorEastAsia" w:hAnsiTheme="minorEastAsia" w:cs="仿宋_GB2312"/>
          <w:b/>
          <w:kern w:val="0"/>
          <w:szCs w:val="24"/>
          <w:lang w:val="zh-CN"/>
        </w:rPr>
        <w:t xml:space="preserve">. </w:t>
      </w:r>
      <w:r w:rsidRPr="00043344">
        <w:rPr>
          <w:rFonts w:asciiTheme="minorEastAsia" w:eastAsiaTheme="minorEastAsia" w:hAnsiTheme="minorEastAsia" w:cs="仿宋_GB2312" w:hint="eastAsia"/>
          <w:b/>
          <w:szCs w:val="24"/>
        </w:rPr>
        <w:t>投标文件的编制</w:t>
      </w:r>
    </w:p>
    <w:p w:rsidR="00E9624D" w:rsidRPr="00043344" w:rsidRDefault="00D37231">
      <w:pPr>
        <w:spacing w:line="360" w:lineRule="auto"/>
        <w:ind w:firstLineChars="200" w:firstLine="480"/>
        <w:rPr>
          <w:rFonts w:asciiTheme="minorEastAsia" w:eastAsiaTheme="minorEastAsia" w:hAnsiTheme="minorEastAsia" w:cs="仿宋_GB2312"/>
          <w:b/>
          <w:sz w:val="24"/>
        </w:rPr>
      </w:pPr>
      <w:r w:rsidRPr="00043344">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proofErr w:type="gramStart"/>
      <w:r w:rsidRPr="00043344">
        <w:rPr>
          <w:rFonts w:asciiTheme="minorEastAsia" w:eastAsiaTheme="minorEastAsia" w:hAnsiTheme="minorEastAsia" w:cs="仿宋_GB2312" w:hint="eastAsia"/>
          <w:kern w:val="0"/>
          <w:sz w:val="24"/>
          <w:lang w:val="zh-CN"/>
        </w:rPr>
        <w:t>分规定</w:t>
      </w:r>
      <w:proofErr w:type="gramEnd"/>
      <w:r w:rsidRPr="00043344">
        <w:rPr>
          <w:rFonts w:asciiTheme="minorEastAsia" w:eastAsiaTheme="minorEastAsia" w:hAnsiTheme="minorEastAsia" w:cs="仿宋_GB2312" w:hint="eastAsia"/>
          <w:kern w:val="0"/>
          <w:sz w:val="24"/>
          <w:lang w:val="zh-CN"/>
        </w:rPr>
        <w:t>的格式进行，混乱的编排导致投标文件被误读或评标委员会查找不到有效文件是投标人的风险。</w:t>
      </w:r>
    </w:p>
    <w:p w:rsidR="00E9624D" w:rsidRPr="00043344" w:rsidRDefault="00D37231">
      <w:pPr>
        <w:spacing w:line="360" w:lineRule="auto"/>
        <w:ind w:firstLineChars="200" w:firstLine="48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12.2投标人进行电子投标应安装客户端软件—“政</w:t>
      </w:r>
      <w:proofErr w:type="gramStart"/>
      <w:r w:rsidRPr="00043344">
        <w:rPr>
          <w:rFonts w:asciiTheme="minorEastAsia" w:eastAsiaTheme="minorEastAsia" w:hAnsiTheme="minorEastAsia" w:cs="仿宋_GB2312" w:hint="eastAsia"/>
          <w:kern w:val="0"/>
          <w:sz w:val="24"/>
          <w:lang w:val="zh-CN"/>
        </w:rPr>
        <w:t>采云</w:t>
      </w:r>
      <w:proofErr w:type="gramEnd"/>
      <w:r w:rsidRPr="00043344">
        <w:rPr>
          <w:rFonts w:asciiTheme="minorEastAsia" w:eastAsiaTheme="minorEastAsia" w:hAnsiTheme="minorEastAsia" w:cs="仿宋_GB2312" w:hint="eastAsia"/>
          <w:kern w:val="0"/>
          <w:sz w:val="24"/>
          <w:lang w:val="zh-CN"/>
        </w:rPr>
        <w:t>电子交易客户端”，并按照招标文件和电子交易平台的要求编制并加密投标文件。投标人未按规定加密的投标文件，电子交易平台将拒收并提示。</w:t>
      </w:r>
    </w:p>
    <w:p w:rsidR="00E9624D" w:rsidRPr="00043344" w:rsidRDefault="00D37231">
      <w:pPr>
        <w:spacing w:line="360" w:lineRule="auto"/>
        <w:ind w:firstLineChars="200" w:firstLine="48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12.3使用“政</w:t>
      </w:r>
      <w:proofErr w:type="gramStart"/>
      <w:r w:rsidRPr="00043344">
        <w:rPr>
          <w:rFonts w:asciiTheme="minorEastAsia" w:eastAsiaTheme="minorEastAsia" w:hAnsiTheme="minorEastAsia" w:cs="仿宋_GB2312" w:hint="eastAsia"/>
          <w:kern w:val="0"/>
          <w:sz w:val="24"/>
          <w:lang w:val="zh-CN"/>
        </w:rPr>
        <w:t>采云</w:t>
      </w:r>
      <w:proofErr w:type="gramEnd"/>
      <w:r w:rsidRPr="00043344">
        <w:rPr>
          <w:rFonts w:asciiTheme="minorEastAsia" w:eastAsiaTheme="minorEastAsia" w:hAnsiTheme="minorEastAsia" w:cs="仿宋_GB2312" w:hint="eastAsia"/>
          <w:kern w:val="0"/>
          <w:sz w:val="24"/>
          <w:lang w:val="zh-CN"/>
        </w:rPr>
        <w:t>电子交易客户端”需要提前申领</w:t>
      </w:r>
      <w:r w:rsidRPr="00043344">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E9624D" w:rsidRPr="00043344" w:rsidRDefault="00D37231">
      <w:pPr>
        <w:snapToGrid w:val="0"/>
        <w:spacing w:line="360" w:lineRule="auto"/>
        <w:rPr>
          <w:rFonts w:asciiTheme="minorEastAsia" w:eastAsiaTheme="minorEastAsia" w:hAnsiTheme="minorEastAsia"/>
          <w:b/>
          <w:sz w:val="24"/>
        </w:rPr>
      </w:pPr>
      <w:r w:rsidRPr="00043344">
        <w:rPr>
          <w:rFonts w:asciiTheme="minorEastAsia" w:eastAsiaTheme="minorEastAsia" w:hAnsiTheme="minorEastAsia"/>
          <w:b/>
          <w:sz w:val="24"/>
        </w:rPr>
        <w:t>13.投标文件的签署、盖章</w:t>
      </w:r>
    </w:p>
    <w:p w:rsidR="00E9624D" w:rsidRPr="00043344" w:rsidRDefault="00D37231">
      <w:pPr>
        <w:pStyle w:val="27"/>
        <w:snapToGrid w:val="0"/>
        <w:spacing w:before="0"/>
        <w:ind w:firstLine="480"/>
        <w:rPr>
          <w:rFonts w:asciiTheme="minorEastAsia" w:eastAsiaTheme="minorEastAsia" w:hAnsiTheme="minorEastAsia" w:cs="仿宋_GB2312"/>
          <w:b/>
        </w:rPr>
      </w:pPr>
      <w:r w:rsidRPr="00043344">
        <w:rPr>
          <w:rFonts w:asciiTheme="minorEastAsia" w:eastAsiaTheme="minorEastAsia" w:hAnsiTheme="minorEastAsia" w:cs="仿宋_GB2312"/>
          <w:szCs w:val="24"/>
        </w:rPr>
        <w:t>13.1投标文件按照招标文件第六部分格式要</w:t>
      </w:r>
      <w:r w:rsidRPr="00043344">
        <w:rPr>
          <w:rFonts w:asciiTheme="minorEastAsia" w:eastAsiaTheme="minorEastAsia" w:hAnsiTheme="minorEastAsia" w:cs="仿宋_GB2312" w:hint="eastAsia"/>
        </w:rPr>
        <w:t>求进行签署、盖章。</w:t>
      </w:r>
      <w:r w:rsidRPr="00043344">
        <w:rPr>
          <w:rFonts w:asciiTheme="minorEastAsia" w:eastAsiaTheme="minorEastAsia" w:hAnsiTheme="minorEastAsia" w:hint="eastAsia"/>
          <w:b/>
        </w:rPr>
        <w:t>▲</w:t>
      </w:r>
      <w:r w:rsidRPr="00043344">
        <w:rPr>
          <w:rFonts w:asciiTheme="minorEastAsia" w:eastAsiaTheme="minorEastAsia" w:hAnsiTheme="minorEastAsia" w:cs="仿宋_GB2312" w:hint="eastAsia"/>
          <w:b/>
        </w:rPr>
        <w:t>投标人的投标文件未按照招标文件要求签署、盖章的，其投标无效</w:t>
      </w:r>
      <w:r w:rsidRPr="00043344">
        <w:rPr>
          <w:rFonts w:asciiTheme="minorEastAsia" w:eastAsiaTheme="minorEastAsia" w:hAnsiTheme="minorEastAsia" w:cs="仿宋_GB2312" w:hint="eastAsia"/>
          <w:szCs w:val="24"/>
        </w:rPr>
        <w:t>。</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E9624D" w:rsidRPr="00043344" w:rsidRDefault="00D37231">
      <w:pPr>
        <w:pStyle w:val="27"/>
        <w:snapToGrid w:val="0"/>
        <w:spacing w:before="0"/>
        <w:ind w:firstLine="480"/>
        <w:rPr>
          <w:rFonts w:asciiTheme="minorEastAsia" w:eastAsiaTheme="minorEastAsia" w:hAnsiTheme="minorEastAsia" w:cs="仿宋_GB2312"/>
          <w:szCs w:val="24"/>
        </w:rPr>
      </w:pPr>
      <w:r w:rsidRPr="00043344">
        <w:rPr>
          <w:rFonts w:asciiTheme="minorEastAsia" w:eastAsiaTheme="minorEastAsia" w:hAnsiTheme="minorEastAsia" w:cs="仿宋_GB2312"/>
        </w:rPr>
        <w:t>13.3招标文件对投标文件签署、盖章的要求适用于电子签名。</w:t>
      </w:r>
    </w:p>
    <w:p w:rsidR="00E9624D" w:rsidRPr="00043344" w:rsidRDefault="00D37231">
      <w:pPr>
        <w:pStyle w:val="27"/>
        <w:spacing w:before="0"/>
        <w:ind w:firstLineChars="0" w:firstLine="0"/>
        <w:rPr>
          <w:rFonts w:asciiTheme="minorEastAsia" w:eastAsiaTheme="minorEastAsia" w:hAnsiTheme="minorEastAsia" w:cs="仿宋_GB2312"/>
          <w:b/>
          <w:szCs w:val="24"/>
        </w:rPr>
      </w:pPr>
      <w:r w:rsidRPr="00043344">
        <w:rPr>
          <w:rFonts w:asciiTheme="minorEastAsia" w:eastAsiaTheme="minorEastAsia" w:hAnsiTheme="minorEastAsia" w:cs="仿宋_GB2312"/>
          <w:b/>
          <w:szCs w:val="24"/>
        </w:rPr>
        <w:t xml:space="preserve">14. </w:t>
      </w:r>
      <w:r w:rsidRPr="00043344">
        <w:rPr>
          <w:rFonts w:asciiTheme="minorEastAsia" w:eastAsiaTheme="minorEastAsia" w:hAnsiTheme="minorEastAsia" w:cs="仿宋_GB2312" w:hint="eastAsia"/>
          <w:b/>
          <w:szCs w:val="24"/>
        </w:rPr>
        <w:t>投标文件的提交、补充、修改、撤回</w:t>
      </w:r>
    </w:p>
    <w:p w:rsidR="00E9624D" w:rsidRPr="00043344" w:rsidRDefault="00D37231">
      <w:pPr>
        <w:pStyle w:val="27"/>
        <w:ind w:firstLine="480"/>
        <w:rPr>
          <w:rFonts w:asciiTheme="minorEastAsia" w:eastAsiaTheme="minorEastAsia" w:hAnsiTheme="minorEastAsia" w:cs="仿宋_GB2312"/>
          <w:szCs w:val="24"/>
        </w:rPr>
      </w:pPr>
      <w:r w:rsidRPr="00043344">
        <w:rPr>
          <w:rFonts w:asciiTheme="minorEastAsia" w:eastAsiaTheme="minorEastAsia" w:hAnsiTheme="minorEastAsia" w:cs="仿宋_GB2312"/>
          <w:szCs w:val="24"/>
        </w:rPr>
        <w:t xml:space="preserve">14.1 </w:t>
      </w:r>
      <w:r w:rsidRPr="00043344">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9624D" w:rsidRPr="00043344" w:rsidRDefault="00D37231">
      <w:pPr>
        <w:pStyle w:val="27"/>
        <w:spacing w:before="0"/>
        <w:ind w:firstLine="480"/>
        <w:rPr>
          <w:rFonts w:asciiTheme="minorEastAsia" w:eastAsiaTheme="minorEastAsia" w:hAnsiTheme="minorEastAsia" w:cs="仿宋_GB2312"/>
          <w:szCs w:val="24"/>
        </w:rPr>
      </w:pPr>
      <w:r w:rsidRPr="00043344">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E9624D" w:rsidRPr="00043344" w:rsidRDefault="00D37231">
      <w:pPr>
        <w:pStyle w:val="27"/>
        <w:spacing w:before="0"/>
        <w:ind w:firstLine="480"/>
        <w:rPr>
          <w:rFonts w:asciiTheme="minorEastAsia" w:eastAsiaTheme="minorEastAsia" w:hAnsiTheme="minorEastAsia" w:cs="仿宋_GB2312"/>
          <w:szCs w:val="24"/>
        </w:rPr>
      </w:pPr>
      <w:r w:rsidRPr="00043344">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E9624D" w:rsidRPr="00043344" w:rsidRDefault="00D37231">
      <w:pPr>
        <w:pStyle w:val="ad"/>
        <w:spacing w:line="360" w:lineRule="auto"/>
        <w:rPr>
          <w:rFonts w:asciiTheme="minorEastAsia" w:eastAsiaTheme="minorEastAsia" w:hAnsiTheme="minorEastAsia" w:cs="仿宋_GB2312"/>
          <w:b/>
          <w:sz w:val="24"/>
          <w:szCs w:val="24"/>
        </w:rPr>
      </w:pPr>
      <w:r w:rsidRPr="00043344">
        <w:rPr>
          <w:rFonts w:asciiTheme="minorEastAsia" w:eastAsiaTheme="minorEastAsia" w:hAnsiTheme="minorEastAsia" w:cs="仿宋_GB2312"/>
          <w:b/>
          <w:sz w:val="24"/>
          <w:szCs w:val="24"/>
        </w:rPr>
        <w:t>15.备份投标文件</w:t>
      </w:r>
    </w:p>
    <w:p w:rsidR="00E9624D" w:rsidRPr="00043344" w:rsidRDefault="00D37231">
      <w:pPr>
        <w:pStyle w:val="ad"/>
        <w:spacing w:line="360" w:lineRule="auto"/>
        <w:ind w:firstLineChars="150" w:firstLine="360"/>
        <w:rPr>
          <w:rFonts w:asciiTheme="minorEastAsia" w:eastAsiaTheme="minorEastAsia" w:hAnsiTheme="minorEastAsia" w:cs="仿宋_GB2312"/>
          <w:b/>
          <w:sz w:val="24"/>
          <w:szCs w:val="24"/>
        </w:rPr>
      </w:pPr>
      <w:r w:rsidRPr="00043344">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043344">
        <w:rPr>
          <w:rFonts w:asciiTheme="minorEastAsia" w:eastAsiaTheme="minorEastAsia" w:hAnsiTheme="minorEastAsia" w:cs="仿宋_GB2312" w:hint="eastAsia"/>
          <w:b/>
          <w:sz w:val="24"/>
          <w:szCs w:val="24"/>
        </w:rPr>
        <w:t>但采购人、采购机构不强制或变相强制投标人提交备份投标文件。</w:t>
      </w:r>
    </w:p>
    <w:p w:rsidR="00E9624D" w:rsidRPr="00043344" w:rsidRDefault="00D37231">
      <w:pPr>
        <w:pStyle w:val="ad"/>
        <w:spacing w:line="360" w:lineRule="auto"/>
        <w:ind w:firstLineChars="200" w:firstLine="480"/>
        <w:rPr>
          <w:rFonts w:asciiTheme="minorEastAsia" w:eastAsiaTheme="minorEastAsia" w:hAnsiTheme="minorEastAsia" w:cs="仿宋_GB2312"/>
          <w:b/>
          <w:sz w:val="24"/>
          <w:szCs w:val="24"/>
        </w:rPr>
      </w:pPr>
      <w:r w:rsidRPr="00043344">
        <w:rPr>
          <w:rFonts w:asciiTheme="minorEastAsia" w:eastAsiaTheme="minorEastAsia" w:hAnsiTheme="minorEastAsia" w:cs="仿宋_GB2312"/>
          <w:sz w:val="24"/>
          <w:szCs w:val="24"/>
        </w:rPr>
        <w:t>15.2备份投标文件须在“政</w:t>
      </w:r>
      <w:proofErr w:type="gramStart"/>
      <w:r w:rsidRPr="00043344">
        <w:rPr>
          <w:rFonts w:asciiTheme="minorEastAsia" w:eastAsiaTheme="minorEastAsia" w:hAnsiTheme="minorEastAsia" w:cs="仿宋_GB2312" w:hint="eastAsia"/>
          <w:sz w:val="24"/>
          <w:szCs w:val="24"/>
        </w:rPr>
        <w:t>采云</w:t>
      </w:r>
      <w:proofErr w:type="gramEnd"/>
      <w:r w:rsidRPr="00043344">
        <w:rPr>
          <w:rFonts w:asciiTheme="minorEastAsia" w:eastAsiaTheme="minorEastAsia" w:hAnsiTheme="minorEastAsia" w:cs="仿宋_GB2312" w:hint="eastAsia"/>
          <w:sz w:val="24"/>
          <w:szCs w:val="24"/>
        </w:rPr>
        <w:t>投标客户端”制作生成，并储存在</w:t>
      </w:r>
      <w:r w:rsidRPr="00043344">
        <w:rPr>
          <w:rFonts w:asciiTheme="minorEastAsia" w:eastAsiaTheme="minorEastAsia" w:hAnsiTheme="minorEastAsia"/>
          <w:sz w:val="24"/>
        </w:rPr>
        <w:t>DVD光盘</w:t>
      </w:r>
      <w:r w:rsidRPr="00043344">
        <w:rPr>
          <w:rFonts w:asciiTheme="minorEastAsia" w:eastAsiaTheme="minorEastAsia" w:hAnsiTheme="minorEastAsia" w:hint="eastAsia"/>
          <w:sz w:val="24"/>
        </w:rPr>
        <w:t>或U盘</w:t>
      </w:r>
      <w:r w:rsidRPr="00043344">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043344">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sidRPr="00043344">
        <w:rPr>
          <w:rFonts w:asciiTheme="minorEastAsia" w:eastAsiaTheme="minorEastAsia" w:hAnsiTheme="minorEastAsia" w:hint="eastAsia"/>
          <w:b/>
          <w:sz w:val="24"/>
        </w:rPr>
        <w:t>不符合上述制作、</w:t>
      </w:r>
      <w:r w:rsidRPr="00043344">
        <w:rPr>
          <w:rFonts w:asciiTheme="minorEastAsia" w:eastAsiaTheme="minorEastAsia" w:hAnsiTheme="minorEastAsia" w:cs="仿宋_GB2312" w:hint="eastAsia"/>
          <w:b/>
          <w:sz w:val="24"/>
          <w:szCs w:val="24"/>
        </w:rPr>
        <w:t>存储、密封规定的备份投标文件将被视为无效或者被拒绝接收。</w:t>
      </w:r>
    </w:p>
    <w:p w:rsidR="00E9624D" w:rsidRPr="00043344" w:rsidRDefault="00D37231">
      <w:pPr>
        <w:pStyle w:val="ad"/>
        <w:spacing w:line="360" w:lineRule="auto"/>
        <w:ind w:firstLineChars="200" w:firstLine="48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E9624D" w:rsidRPr="00043344" w:rsidRDefault="00D37231">
      <w:pPr>
        <w:pStyle w:val="ad"/>
        <w:spacing w:line="360" w:lineRule="auto"/>
        <w:ind w:firstLineChars="200" w:firstLine="480"/>
        <w:rPr>
          <w:rFonts w:asciiTheme="minorEastAsia" w:eastAsiaTheme="minorEastAsia" w:hAnsiTheme="minorEastAsia" w:cs="仿宋_GB2312"/>
          <w:sz w:val="24"/>
          <w:szCs w:val="24"/>
        </w:rPr>
      </w:pPr>
      <w:r w:rsidRPr="00043344">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043344">
        <w:rPr>
          <w:rFonts w:asciiTheme="minorEastAsia" w:eastAsiaTheme="minorEastAsia" w:hAnsiTheme="minorEastAsia" w:cs="仿宋_GB2312" w:hint="eastAsia"/>
          <w:snapToGrid/>
          <w:sz w:val="24"/>
          <w:szCs w:val="24"/>
        </w:rPr>
        <w:t>招标文件第二部分投标人须知前附表规定的备份投标文件送达地点；</w:t>
      </w:r>
      <w:r w:rsidRPr="00043344">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E9624D" w:rsidRPr="00043344" w:rsidRDefault="00D37231">
      <w:pPr>
        <w:pStyle w:val="ad"/>
        <w:spacing w:line="360" w:lineRule="auto"/>
        <w:ind w:firstLineChars="199" w:firstLine="479"/>
        <w:rPr>
          <w:rFonts w:asciiTheme="minorEastAsia" w:eastAsiaTheme="minorEastAsia" w:hAnsiTheme="minorEastAsia" w:cs="仿宋_GB2312"/>
          <w:b/>
          <w:sz w:val="24"/>
          <w:szCs w:val="24"/>
        </w:rPr>
      </w:pPr>
      <w:r w:rsidRPr="00043344">
        <w:rPr>
          <w:rFonts w:asciiTheme="minorEastAsia" w:eastAsiaTheme="minorEastAsia" w:hAnsiTheme="minorEastAsia" w:cs="仿宋_GB2312"/>
          <w:b/>
          <w:sz w:val="24"/>
          <w:szCs w:val="24"/>
        </w:rPr>
        <w:t>15.5投标人仅提交备份投标文件，没有在电子交易平台传输递交投标文件的，投标无效。</w:t>
      </w:r>
    </w:p>
    <w:p w:rsidR="00E9624D" w:rsidRPr="00043344" w:rsidRDefault="00D37231">
      <w:pPr>
        <w:pStyle w:val="27"/>
        <w:spacing w:before="0"/>
        <w:ind w:firstLineChars="0" w:firstLine="0"/>
        <w:rPr>
          <w:rFonts w:asciiTheme="minorEastAsia" w:eastAsiaTheme="minorEastAsia" w:hAnsiTheme="minorEastAsia" w:cs="仿宋_GB2312"/>
          <w:b/>
          <w:szCs w:val="24"/>
        </w:rPr>
      </w:pPr>
      <w:r w:rsidRPr="00043344">
        <w:rPr>
          <w:rFonts w:asciiTheme="minorEastAsia" w:eastAsiaTheme="minorEastAsia" w:hAnsiTheme="minorEastAsia" w:cs="仿宋_GB2312"/>
          <w:b/>
          <w:szCs w:val="24"/>
        </w:rPr>
        <w:t>16.投标文件的无效处理</w:t>
      </w:r>
    </w:p>
    <w:p w:rsidR="00E9624D" w:rsidRPr="00043344" w:rsidRDefault="00D37231">
      <w:pPr>
        <w:pStyle w:val="ab"/>
        <w:spacing w:line="360" w:lineRule="auto"/>
        <w:ind w:firstLineChars="150" w:firstLine="360"/>
        <w:rPr>
          <w:rFonts w:asciiTheme="minorEastAsia" w:eastAsiaTheme="minorEastAsia" w:hAnsiTheme="minorEastAsia" w:cs="仿宋_GB2312"/>
          <w:szCs w:val="21"/>
        </w:rPr>
      </w:pPr>
      <w:r w:rsidRPr="00043344">
        <w:rPr>
          <w:rFonts w:asciiTheme="minorEastAsia" w:eastAsiaTheme="minorEastAsia" w:hAnsiTheme="minorEastAsia" w:cs="仿宋_GB2312" w:hint="eastAsia"/>
          <w:szCs w:val="21"/>
        </w:rPr>
        <w:t>有招标文件第四部分</w:t>
      </w:r>
      <w:r w:rsidRPr="00043344">
        <w:rPr>
          <w:rFonts w:asciiTheme="minorEastAsia" w:eastAsiaTheme="minorEastAsia" w:hAnsiTheme="minorEastAsia" w:hint="eastAsia"/>
        </w:rPr>
        <w:t>第</w:t>
      </w:r>
      <w:r w:rsidRPr="00043344">
        <w:rPr>
          <w:rFonts w:asciiTheme="minorEastAsia" w:eastAsiaTheme="minorEastAsia" w:hAnsiTheme="minorEastAsia"/>
        </w:rPr>
        <w:t>13项规定</w:t>
      </w:r>
      <w:r w:rsidRPr="00043344">
        <w:rPr>
          <w:rFonts w:asciiTheme="minorEastAsia" w:eastAsiaTheme="minorEastAsia" w:hAnsiTheme="minorEastAsia" w:cs="仿宋_GB2312" w:hint="eastAsia"/>
          <w:szCs w:val="21"/>
        </w:rPr>
        <w:t>的情形之一的，投标无效：</w:t>
      </w:r>
    </w:p>
    <w:p w:rsidR="00E9624D" w:rsidRPr="00043344" w:rsidRDefault="00D37231">
      <w:pPr>
        <w:pStyle w:val="27"/>
        <w:spacing w:before="0"/>
        <w:ind w:firstLineChars="0" w:firstLine="0"/>
        <w:rPr>
          <w:rFonts w:asciiTheme="minorEastAsia" w:eastAsiaTheme="minorEastAsia" w:hAnsiTheme="minorEastAsia" w:cs="仿宋_GB2312"/>
          <w:b/>
          <w:szCs w:val="24"/>
        </w:rPr>
      </w:pPr>
      <w:r w:rsidRPr="00043344">
        <w:rPr>
          <w:rFonts w:asciiTheme="minorEastAsia" w:eastAsiaTheme="minorEastAsia" w:hAnsiTheme="minorEastAsia" w:cs="仿宋_GB2312"/>
          <w:b/>
          <w:szCs w:val="24"/>
        </w:rPr>
        <w:t>17.投标有效期</w:t>
      </w:r>
    </w:p>
    <w:p w:rsidR="00E9624D" w:rsidRPr="00043344" w:rsidRDefault="00D37231">
      <w:pPr>
        <w:spacing w:line="360" w:lineRule="auto"/>
        <w:ind w:firstLineChars="200" w:firstLine="480"/>
        <w:rPr>
          <w:rFonts w:asciiTheme="minorEastAsia" w:eastAsiaTheme="minorEastAsia" w:hAnsiTheme="minorEastAsia" w:cs="仿宋_GB2312"/>
          <w:b/>
          <w:sz w:val="24"/>
          <w:szCs w:val="21"/>
        </w:rPr>
      </w:pPr>
      <w:r w:rsidRPr="00043344">
        <w:rPr>
          <w:rFonts w:asciiTheme="minorEastAsia" w:eastAsiaTheme="minorEastAsia" w:hAnsiTheme="minorEastAsia" w:cs="仿宋_GB2312"/>
          <w:sz w:val="24"/>
          <w:szCs w:val="20"/>
        </w:rPr>
        <w:t>17.1投标有效期为从提交投标文件的截止之日起90天。▲</w:t>
      </w:r>
      <w:r w:rsidRPr="00043344">
        <w:rPr>
          <w:rFonts w:asciiTheme="minorEastAsia" w:eastAsiaTheme="minorEastAsia" w:hAnsiTheme="minorEastAsia" w:cs="仿宋_GB2312" w:hint="eastAsia"/>
          <w:b/>
          <w:sz w:val="24"/>
          <w:szCs w:val="20"/>
        </w:rPr>
        <w:t>投标人的投标文件中承</w:t>
      </w:r>
      <w:r w:rsidRPr="00043344">
        <w:rPr>
          <w:rFonts w:asciiTheme="minorEastAsia" w:eastAsiaTheme="minorEastAsia" w:hAnsiTheme="minorEastAsia" w:cs="仿宋_GB2312" w:hint="eastAsia"/>
          <w:b/>
          <w:sz w:val="24"/>
          <w:szCs w:val="21"/>
        </w:rPr>
        <w:t>诺的投标有效期少于招标文件中载明的投标有效期的，投标无效。</w:t>
      </w:r>
    </w:p>
    <w:p w:rsidR="00E9624D" w:rsidRPr="00043344" w:rsidRDefault="00D37231">
      <w:pPr>
        <w:pStyle w:val="27"/>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17.2投标文件合格投递后，自投标截止日期起，在投标有效期内有效。</w:t>
      </w:r>
    </w:p>
    <w:p w:rsidR="00E9624D" w:rsidRPr="00043344" w:rsidRDefault="00D37231">
      <w:pPr>
        <w:pStyle w:val="27"/>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E9624D" w:rsidRPr="00043344" w:rsidRDefault="00D37231">
      <w:pPr>
        <w:pStyle w:val="27"/>
        <w:spacing w:before="0"/>
        <w:ind w:firstLineChars="600" w:firstLine="1928"/>
        <w:rPr>
          <w:rFonts w:asciiTheme="minorEastAsia" w:eastAsiaTheme="minorEastAsia" w:hAnsiTheme="minorEastAsia" w:cs="仿宋_GB2312"/>
          <w:b/>
          <w:sz w:val="32"/>
        </w:rPr>
      </w:pPr>
      <w:r w:rsidRPr="00043344">
        <w:rPr>
          <w:rFonts w:asciiTheme="minorEastAsia" w:eastAsiaTheme="minorEastAsia" w:hAnsiTheme="minorEastAsia" w:cs="仿宋_GB2312" w:hint="eastAsia"/>
          <w:b/>
          <w:sz w:val="32"/>
        </w:rPr>
        <w:t>四、开标、资格审查与信用信息查询</w:t>
      </w:r>
    </w:p>
    <w:p w:rsidR="00E9624D" w:rsidRPr="00043344" w:rsidRDefault="00D37231">
      <w:pPr>
        <w:pStyle w:val="af17cgridlangnp1033langf"/>
        <w:spacing w:before="0" w:line="360" w:lineRule="auto"/>
        <w:ind w:left="0" w:firstLineChars="100" w:firstLine="241"/>
        <w:contextualSpacing/>
        <w:rPr>
          <w:rFonts w:asciiTheme="minorEastAsia" w:eastAsiaTheme="minorEastAsia" w:hAnsiTheme="minorEastAsia"/>
          <w:sz w:val="24"/>
        </w:rPr>
      </w:pPr>
      <w:r w:rsidRPr="00043344">
        <w:rPr>
          <w:rFonts w:asciiTheme="minorEastAsia" w:eastAsiaTheme="minorEastAsia" w:hAnsiTheme="minorEastAsia" w:cs="仿宋_GB2312"/>
          <w:b/>
          <w:sz w:val="24"/>
          <w:szCs w:val="24"/>
        </w:rPr>
        <w:t>18.开标</w:t>
      </w:r>
    </w:p>
    <w:p w:rsidR="00E9624D" w:rsidRPr="00043344" w:rsidRDefault="00D37231">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043344">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rsidR="00E9624D" w:rsidRPr="00043344" w:rsidRDefault="00D37231">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 xml:space="preserve">　</w:t>
      </w:r>
      <w:r w:rsidRPr="00043344">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rsidR="00E9624D" w:rsidRPr="00043344" w:rsidRDefault="00D37231">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043344">
        <w:rPr>
          <w:rFonts w:asciiTheme="minorEastAsia" w:eastAsiaTheme="minorEastAsia" w:hAnsiTheme="minorEastAsia" w:cs="仿宋_GB2312" w:hint="eastAsia"/>
          <w:sz w:val="24"/>
        </w:rPr>
        <w:t xml:space="preserve">　</w:t>
      </w:r>
      <w:r w:rsidRPr="00043344">
        <w:rPr>
          <w:rFonts w:asciiTheme="minorEastAsia" w:eastAsiaTheme="minorEastAsia" w:hAnsiTheme="minorEastAsia" w:cs="仿宋_GB2312"/>
          <w:sz w:val="24"/>
        </w:rPr>
        <w:t>18.3</w:t>
      </w:r>
      <w:r w:rsidRPr="00043344">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E9624D" w:rsidRPr="00043344" w:rsidRDefault="00D37231">
      <w:pPr>
        <w:widowControl/>
        <w:spacing w:before="100" w:beforeAutospacing="1" w:after="240" w:line="360" w:lineRule="auto"/>
        <w:jc w:val="left"/>
        <w:rPr>
          <w:rFonts w:asciiTheme="minorEastAsia" w:eastAsiaTheme="minorEastAsia" w:hAnsiTheme="minorEastAsia" w:cs="仿宋_GB2312"/>
          <w:b/>
          <w:sz w:val="24"/>
          <w:szCs w:val="20"/>
        </w:rPr>
      </w:pPr>
      <w:r w:rsidRPr="00043344">
        <w:rPr>
          <w:rFonts w:asciiTheme="minorEastAsia" w:eastAsiaTheme="minorEastAsia" w:hAnsiTheme="minorEastAsia" w:cs="仿宋_GB2312" w:hint="eastAsia"/>
          <w:b/>
          <w:sz w:val="24"/>
          <w:szCs w:val="20"/>
        </w:rPr>
        <w:t xml:space="preserve">　</w:t>
      </w:r>
      <w:r w:rsidRPr="00043344">
        <w:rPr>
          <w:rFonts w:asciiTheme="minorEastAsia" w:eastAsiaTheme="minorEastAsia" w:hAnsiTheme="minorEastAsia" w:cs="仿宋_GB2312"/>
          <w:b/>
          <w:sz w:val="24"/>
          <w:szCs w:val="20"/>
        </w:rPr>
        <w:t>19、资格审查</w:t>
      </w:r>
    </w:p>
    <w:p w:rsidR="00E9624D" w:rsidRPr="00043344" w:rsidRDefault="00D37231">
      <w:pPr>
        <w:pStyle w:val="27"/>
        <w:spacing w:before="0"/>
        <w:ind w:firstLine="480"/>
        <w:rPr>
          <w:rFonts w:asciiTheme="minorEastAsia" w:eastAsiaTheme="minorEastAsia" w:hAnsiTheme="minorEastAsia" w:cs="Arial"/>
          <w:kern w:val="0"/>
          <w:szCs w:val="24"/>
        </w:rPr>
      </w:pPr>
      <w:r w:rsidRPr="00043344">
        <w:rPr>
          <w:rFonts w:asciiTheme="minorEastAsia" w:eastAsiaTheme="minorEastAsia" w:hAnsiTheme="minorEastAsia" w:cs="Arial"/>
          <w:kern w:val="0"/>
          <w:szCs w:val="24"/>
        </w:rPr>
        <w:t>19.1开标后，采购人或采购机构将依法对投标人的资格进行审查。</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Arial"/>
          <w:kern w:val="0"/>
          <w:sz w:val="24"/>
        </w:rPr>
        <w:t>19.2</w:t>
      </w:r>
      <w:r w:rsidRPr="00043344">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rsidR="00E9624D" w:rsidRPr="00043344" w:rsidRDefault="00D37231">
      <w:pPr>
        <w:pStyle w:val="27"/>
        <w:spacing w:before="0"/>
        <w:ind w:firstLine="480"/>
        <w:rPr>
          <w:rFonts w:asciiTheme="minorEastAsia" w:eastAsiaTheme="minorEastAsia" w:hAnsiTheme="minorEastAsia" w:cs="仿宋_GB2312"/>
        </w:rPr>
      </w:pPr>
      <w:r w:rsidRPr="00043344">
        <w:rPr>
          <w:rFonts w:asciiTheme="minorEastAsia" w:eastAsiaTheme="minorEastAsia" w:hAnsiTheme="minorEastAsia" w:cs="Arial"/>
          <w:kern w:val="0"/>
          <w:szCs w:val="24"/>
        </w:rPr>
        <w:t>19.3投标人未按照招标文件要求提供与</w:t>
      </w:r>
      <w:r w:rsidRPr="00043344">
        <w:rPr>
          <w:rFonts w:asciiTheme="minorEastAsia" w:eastAsiaTheme="minorEastAsia" w:hAnsiTheme="minorEastAsia" w:cs="仿宋_GB2312" w:hint="eastAsia"/>
        </w:rPr>
        <w:t>基本资格条件、特定资格条件相应的</w:t>
      </w:r>
      <w:r w:rsidRPr="00043344">
        <w:rPr>
          <w:rFonts w:asciiTheme="minorEastAsia" w:eastAsiaTheme="minorEastAsia" w:hAnsiTheme="minorEastAsia" w:cs="Arial" w:hint="eastAsia"/>
          <w:kern w:val="0"/>
          <w:szCs w:val="24"/>
        </w:rPr>
        <w:t>有效资格证明材料的，视为</w:t>
      </w:r>
      <w:r w:rsidRPr="00043344">
        <w:rPr>
          <w:rFonts w:asciiTheme="minorEastAsia" w:eastAsiaTheme="minorEastAsia" w:hAnsiTheme="minorEastAsia" w:cs="仿宋_GB2312" w:hint="eastAsia"/>
        </w:rPr>
        <w:t>投标人不具备招标文件中规定的资格要求，其投标无效。</w:t>
      </w:r>
    </w:p>
    <w:p w:rsidR="00E9624D" w:rsidRPr="00043344" w:rsidRDefault="00D37231">
      <w:pPr>
        <w:pStyle w:val="27"/>
        <w:spacing w:before="0"/>
        <w:ind w:firstLine="480"/>
        <w:rPr>
          <w:rFonts w:asciiTheme="minorEastAsia" w:eastAsiaTheme="minorEastAsia" w:hAnsiTheme="minorEastAsia" w:cs="仿宋_GB2312"/>
        </w:rPr>
      </w:pPr>
      <w:r w:rsidRPr="00043344">
        <w:rPr>
          <w:rFonts w:asciiTheme="minorEastAsia" w:eastAsiaTheme="minorEastAsia" w:hAnsiTheme="minorEastAsia" w:cs="Arial"/>
          <w:kern w:val="0"/>
          <w:szCs w:val="24"/>
        </w:rPr>
        <w:t>19.</w:t>
      </w:r>
      <w:r w:rsidRPr="00043344">
        <w:rPr>
          <w:rFonts w:asciiTheme="minorEastAsia" w:eastAsiaTheme="minorEastAsia" w:hAnsiTheme="minorEastAsia" w:cs="仿宋_GB2312"/>
        </w:rPr>
        <w:t>4对未通过资格审查的投标人，采购人或采购机构告知其未通过的原因。</w:t>
      </w:r>
    </w:p>
    <w:p w:rsidR="00E9624D" w:rsidRPr="00043344" w:rsidRDefault="00D37231">
      <w:pPr>
        <w:pStyle w:val="27"/>
        <w:spacing w:before="0"/>
        <w:ind w:firstLine="480"/>
        <w:rPr>
          <w:rFonts w:asciiTheme="minorEastAsia" w:eastAsiaTheme="minorEastAsia" w:hAnsiTheme="minorEastAsia" w:cs="仿宋_GB2312"/>
        </w:rPr>
      </w:pPr>
      <w:r w:rsidRPr="00043344">
        <w:rPr>
          <w:rFonts w:asciiTheme="minorEastAsia" w:eastAsiaTheme="minorEastAsia" w:hAnsiTheme="minorEastAsia" w:cs="Arial"/>
          <w:kern w:val="0"/>
          <w:szCs w:val="24"/>
        </w:rPr>
        <w:t>19.</w:t>
      </w:r>
      <w:r w:rsidRPr="00043344">
        <w:rPr>
          <w:rFonts w:asciiTheme="minorEastAsia" w:eastAsiaTheme="minorEastAsia" w:hAnsiTheme="minorEastAsia" w:cs="仿宋_GB2312"/>
        </w:rPr>
        <w:t>5合格投标人不足3家的，不再评标。</w:t>
      </w:r>
    </w:p>
    <w:p w:rsidR="00E9624D" w:rsidRPr="00043344" w:rsidRDefault="00D37231">
      <w:pPr>
        <w:pStyle w:val="27"/>
        <w:spacing w:before="0"/>
        <w:ind w:firstLineChars="0" w:firstLine="0"/>
        <w:rPr>
          <w:rFonts w:asciiTheme="minorEastAsia" w:eastAsiaTheme="minorEastAsia" w:hAnsiTheme="minorEastAsia" w:cs="仿宋_GB2312"/>
          <w:b/>
          <w:szCs w:val="24"/>
        </w:rPr>
      </w:pPr>
      <w:r w:rsidRPr="00043344">
        <w:rPr>
          <w:rFonts w:asciiTheme="minorEastAsia" w:eastAsiaTheme="minorEastAsia" w:hAnsiTheme="minorEastAsia" w:cs="仿宋_GB2312"/>
          <w:b/>
          <w:szCs w:val="24"/>
        </w:rPr>
        <w:t>20、信用信息查询</w:t>
      </w:r>
    </w:p>
    <w:p w:rsidR="00E9624D" w:rsidRPr="00043344" w:rsidRDefault="00D37231">
      <w:pPr>
        <w:pStyle w:val="27"/>
        <w:spacing w:before="0"/>
        <w:ind w:firstLineChars="0" w:firstLine="495"/>
        <w:rPr>
          <w:rFonts w:asciiTheme="minorEastAsia" w:eastAsiaTheme="minorEastAsia" w:hAnsiTheme="minorEastAsia" w:cs="Arial"/>
          <w:kern w:val="0"/>
          <w:szCs w:val="24"/>
        </w:rPr>
      </w:pPr>
      <w:r w:rsidRPr="00043344">
        <w:rPr>
          <w:rFonts w:asciiTheme="minorEastAsia" w:eastAsiaTheme="minorEastAsia" w:hAnsiTheme="minorEastAsia" w:cs="Arial"/>
          <w:kern w:val="0"/>
          <w:szCs w:val="24"/>
        </w:rPr>
        <w:t>20.1信用信息查询渠道及截止时间：采购机构将通过“信用中国”网站(www.creditchina.gov.cn)、中国政府采购网(www.ccgp.gov.cn)渠道查询投标人投标截止时间当天的信用记录。</w:t>
      </w:r>
    </w:p>
    <w:p w:rsidR="00E9624D" w:rsidRPr="00043344" w:rsidRDefault="00D37231">
      <w:pPr>
        <w:pStyle w:val="27"/>
        <w:spacing w:before="0"/>
        <w:ind w:firstLineChars="0" w:firstLine="495"/>
        <w:rPr>
          <w:rFonts w:asciiTheme="minorEastAsia" w:eastAsiaTheme="minorEastAsia" w:hAnsiTheme="minorEastAsia" w:cs="Arial"/>
          <w:kern w:val="0"/>
          <w:szCs w:val="24"/>
        </w:rPr>
      </w:pPr>
      <w:r w:rsidRPr="00043344">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rsidR="00E9624D" w:rsidRPr="00043344" w:rsidRDefault="00D37231">
      <w:pPr>
        <w:pStyle w:val="27"/>
        <w:spacing w:before="0"/>
        <w:ind w:firstLineChars="0" w:firstLine="495"/>
        <w:rPr>
          <w:rFonts w:asciiTheme="minorEastAsia" w:eastAsiaTheme="minorEastAsia" w:hAnsiTheme="minorEastAsia" w:cs="Arial"/>
          <w:kern w:val="0"/>
          <w:szCs w:val="24"/>
        </w:rPr>
      </w:pPr>
      <w:r w:rsidRPr="00043344">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E9624D" w:rsidRPr="00043344" w:rsidRDefault="00D37231">
      <w:pPr>
        <w:pStyle w:val="27"/>
        <w:spacing w:before="0"/>
        <w:ind w:firstLine="480"/>
        <w:rPr>
          <w:rFonts w:asciiTheme="minorEastAsia" w:eastAsiaTheme="minorEastAsia" w:hAnsiTheme="minorEastAsia" w:cs="仿宋_GB2312"/>
        </w:rPr>
      </w:pPr>
      <w:r w:rsidRPr="00043344">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43344">
        <w:rPr>
          <w:rFonts w:asciiTheme="minorEastAsia" w:eastAsiaTheme="minorEastAsia" w:hAnsiTheme="minorEastAsia" w:cs="仿宋_GB2312" w:hint="eastAsia"/>
        </w:rPr>
        <w:t>。</w:t>
      </w:r>
    </w:p>
    <w:p w:rsidR="00E9624D" w:rsidRPr="00043344" w:rsidRDefault="00D37231">
      <w:pPr>
        <w:snapToGrid w:val="0"/>
        <w:spacing w:line="360" w:lineRule="auto"/>
        <w:jc w:val="center"/>
        <w:outlineLvl w:val="0"/>
        <w:rPr>
          <w:rFonts w:asciiTheme="minorEastAsia" w:eastAsiaTheme="minorEastAsia" w:hAnsiTheme="minorEastAsia" w:cs="仿宋_GB2312"/>
          <w:b/>
          <w:sz w:val="36"/>
          <w:szCs w:val="36"/>
        </w:rPr>
      </w:pPr>
      <w:r w:rsidRPr="00043344">
        <w:rPr>
          <w:rFonts w:asciiTheme="minorEastAsia" w:eastAsiaTheme="minorEastAsia" w:hAnsiTheme="minorEastAsia" w:cs="仿宋_GB2312" w:hint="eastAsia"/>
          <w:b/>
          <w:sz w:val="36"/>
          <w:szCs w:val="36"/>
        </w:rPr>
        <w:t>五、评标</w:t>
      </w:r>
    </w:p>
    <w:p w:rsidR="00E9624D" w:rsidRPr="00043344" w:rsidRDefault="00D37231">
      <w:pPr>
        <w:spacing w:line="360" w:lineRule="auto"/>
        <w:rPr>
          <w:rFonts w:asciiTheme="minorEastAsia" w:eastAsiaTheme="minorEastAsia" w:hAnsiTheme="minorEastAsia" w:cs="仿宋_GB2312"/>
          <w:b/>
          <w:sz w:val="24"/>
        </w:rPr>
      </w:pPr>
      <w:bookmarkStart w:id="13" w:name="_Toc91899903"/>
      <w:r w:rsidRPr="00043344">
        <w:rPr>
          <w:rFonts w:asciiTheme="minorEastAsia" w:eastAsiaTheme="minorEastAsia" w:hAnsiTheme="minorEastAsia" w:cs="仿宋_GB2312"/>
          <w:b/>
          <w:sz w:val="24"/>
        </w:rPr>
        <w:t>21.</w:t>
      </w:r>
      <w:r w:rsidRPr="00043344">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43344">
        <w:rPr>
          <w:rFonts w:asciiTheme="minorEastAsia" w:eastAsiaTheme="minorEastAsia" w:hAnsiTheme="minorEastAsia" w:cs="仿宋_GB2312" w:hint="eastAsia"/>
          <w:b/>
          <w:sz w:val="24"/>
        </w:rPr>
        <w:t>详见招标文件第四部分评标办法。</w:t>
      </w:r>
    </w:p>
    <w:p w:rsidR="00E9624D" w:rsidRPr="00043344" w:rsidRDefault="00D37231">
      <w:pPr>
        <w:snapToGrid w:val="0"/>
        <w:spacing w:line="360" w:lineRule="auto"/>
        <w:jc w:val="center"/>
        <w:outlineLvl w:val="0"/>
        <w:rPr>
          <w:rFonts w:asciiTheme="minorEastAsia" w:eastAsiaTheme="minorEastAsia" w:hAnsiTheme="minorEastAsia" w:cs="仿宋_GB2312"/>
          <w:b/>
          <w:sz w:val="36"/>
          <w:szCs w:val="36"/>
        </w:rPr>
      </w:pPr>
      <w:r w:rsidRPr="00043344">
        <w:rPr>
          <w:rFonts w:asciiTheme="minorEastAsia" w:eastAsiaTheme="minorEastAsia" w:hAnsiTheme="minorEastAsia" w:cs="仿宋_GB2312" w:hint="eastAsia"/>
          <w:b/>
          <w:sz w:val="36"/>
          <w:szCs w:val="36"/>
        </w:rPr>
        <w:t>六、定标</w:t>
      </w:r>
    </w:p>
    <w:p w:rsidR="00E9624D" w:rsidRPr="00043344" w:rsidRDefault="00D37231">
      <w:pPr>
        <w:pStyle w:val="ab"/>
        <w:spacing w:line="360" w:lineRule="auto"/>
        <w:ind w:left="479" w:hangingChars="199" w:hanging="479"/>
        <w:rPr>
          <w:rFonts w:asciiTheme="minorEastAsia" w:eastAsiaTheme="minorEastAsia" w:hAnsiTheme="minorEastAsia" w:cs="仿宋_GB2312"/>
          <w:b/>
        </w:rPr>
      </w:pPr>
      <w:r w:rsidRPr="00043344">
        <w:rPr>
          <w:rFonts w:asciiTheme="minorEastAsia" w:eastAsiaTheme="minorEastAsia" w:hAnsiTheme="minorEastAsia" w:cs="仿宋_GB2312"/>
          <w:b/>
        </w:rPr>
        <w:t xml:space="preserve">22. </w:t>
      </w:r>
      <w:r w:rsidRPr="00043344">
        <w:rPr>
          <w:rFonts w:asciiTheme="minorEastAsia" w:eastAsiaTheme="minorEastAsia" w:hAnsiTheme="minorEastAsia" w:cs="仿宋_GB2312" w:hint="eastAsia"/>
          <w:b/>
        </w:rPr>
        <w:t>确定中标供应商</w:t>
      </w:r>
    </w:p>
    <w:p w:rsidR="00E9624D" w:rsidRPr="00043344" w:rsidRDefault="00D37231">
      <w:pPr>
        <w:pStyle w:val="27"/>
        <w:snapToGrid w:val="0"/>
        <w:spacing w:before="0"/>
        <w:ind w:firstLine="480"/>
        <w:rPr>
          <w:rFonts w:asciiTheme="minorEastAsia" w:eastAsiaTheme="minorEastAsia" w:hAnsiTheme="minorEastAsia" w:cs="仿宋_GB2312"/>
          <w:b/>
          <w:szCs w:val="24"/>
        </w:rPr>
      </w:pPr>
      <w:r w:rsidRPr="00043344">
        <w:rPr>
          <w:rFonts w:asciiTheme="minorEastAsia" w:eastAsiaTheme="minorEastAsia" w:hAnsiTheme="minorEastAsia" w:cs="仿宋_GB2312" w:hint="eastAsia"/>
          <w:szCs w:val="24"/>
        </w:rPr>
        <w:t>采购人将自收到评审报告之日起</w:t>
      </w:r>
      <w:r w:rsidRPr="00043344">
        <w:rPr>
          <w:rFonts w:asciiTheme="minorEastAsia" w:eastAsiaTheme="minorEastAsia" w:hAnsiTheme="minorEastAsia" w:cs="仿宋_GB2312"/>
          <w:szCs w:val="24"/>
        </w:rPr>
        <w:t>5个工作日内通过电子交易平台在评审报告推荐的中标候选人中按顺序确定中标供应商。</w:t>
      </w:r>
    </w:p>
    <w:p w:rsidR="00E9624D" w:rsidRPr="00043344" w:rsidRDefault="00D37231">
      <w:pPr>
        <w:pStyle w:val="27"/>
        <w:snapToGrid w:val="0"/>
        <w:spacing w:before="0"/>
        <w:ind w:firstLineChars="0" w:firstLine="0"/>
        <w:rPr>
          <w:rFonts w:asciiTheme="minorEastAsia" w:eastAsiaTheme="minorEastAsia" w:hAnsiTheme="minorEastAsia" w:cs="仿宋_GB2312"/>
          <w:b/>
          <w:szCs w:val="24"/>
        </w:rPr>
      </w:pPr>
      <w:r w:rsidRPr="00043344">
        <w:rPr>
          <w:rFonts w:asciiTheme="minorEastAsia" w:eastAsiaTheme="minorEastAsia" w:hAnsiTheme="minorEastAsia" w:cs="仿宋_GB2312"/>
          <w:b/>
          <w:szCs w:val="24"/>
        </w:rPr>
        <w:t xml:space="preserve">23. </w:t>
      </w:r>
      <w:r w:rsidRPr="00043344">
        <w:rPr>
          <w:rFonts w:asciiTheme="minorEastAsia" w:eastAsiaTheme="minorEastAsia" w:hAnsiTheme="minorEastAsia" w:cs="仿宋_GB2312" w:hint="eastAsia"/>
          <w:b/>
          <w:szCs w:val="24"/>
        </w:rPr>
        <w:t>中标通知与中标结果公告</w:t>
      </w:r>
    </w:p>
    <w:p w:rsidR="00E9624D" w:rsidRPr="00043344" w:rsidRDefault="00D37231">
      <w:pPr>
        <w:widowControl/>
        <w:shd w:val="clear" w:color="auto" w:fill="FFFFFF"/>
        <w:spacing w:line="360" w:lineRule="auto"/>
        <w:ind w:firstLine="480"/>
        <w:jc w:val="left"/>
        <w:rPr>
          <w:rFonts w:asciiTheme="minorEastAsia" w:eastAsiaTheme="minorEastAsia" w:hAnsiTheme="minorEastAsia" w:cs="仿宋_GB2312"/>
          <w:sz w:val="24"/>
        </w:rPr>
      </w:pPr>
      <w:r w:rsidRPr="00043344">
        <w:rPr>
          <w:rFonts w:asciiTheme="minorEastAsia" w:eastAsiaTheme="minorEastAsia" w:hAnsiTheme="minorEastAsia" w:cs="仿宋_GB2312"/>
          <w:sz w:val="24"/>
        </w:rPr>
        <w:t>23.1自中标人确定之日起2个工作日内，采购机构通过电子交易平台向中标人发出中标通知书，</w:t>
      </w:r>
      <w:r w:rsidRPr="00043344">
        <w:rPr>
          <w:rFonts w:asciiTheme="minorEastAsia" w:eastAsiaTheme="minorEastAsia" w:hAnsiTheme="minorEastAsia" w:cs="仿宋_GB2312" w:hint="eastAsia"/>
          <w:sz w:val="24"/>
        </w:rPr>
        <w:t>同时编制发布采购结果公告。采购机构也可以以纸质形式进行中标通知。</w:t>
      </w:r>
    </w:p>
    <w:p w:rsidR="00E9624D" w:rsidRPr="00043344" w:rsidRDefault="00D37231">
      <w:pPr>
        <w:widowControl/>
        <w:shd w:val="clear" w:color="auto" w:fill="FFFFFF"/>
        <w:spacing w:line="360" w:lineRule="auto"/>
        <w:ind w:firstLine="480"/>
        <w:jc w:val="left"/>
        <w:rPr>
          <w:rFonts w:asciiTheme="minorEastAsia" w:eastAsiaTheme="minorEastAsia" w:hAnsiTheme="minorEastAsia" w:cs="仿宋_GB2312"/>
          <w:sz w:val="24"/>
        </w:rPr>
      </w:pPr>
      <w:r w:rsidRPr="00043344">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proofErr w:type="gramStart"/>
      <w:r w:rsidRPr="00043344">
        <w:rPr>
          <w:rFonts w:asciiTheme="minorEastAsia" w:eastAsiaTheme="minorEastAsia" w:hAnsiTheme="minorEastAsia" w:cs="仿宋_GB2312" w:hint="eastAsia"/>
          <w:sz w:val="24"/>
        </w:rPr>
        <w:t>的</w:t>
      </w:r>
      <w:proofErr w:type="gramEnd"/>
      <w:r w:rsidRPr="00043344">
        <w:rPr>
          <w:rFonts w:asciiTheme="minorEastAsia" w:eastAsiaTheme="minorEastAsia" w:hAnsiTheme="minorEastAsia" w:cs="仿宋_GB2312" w:hint="eastAsia"/>
          <w:sz w:val="24"/>
        </w:rPr>
        <w:t>名称、规格型号、数量、单价、服务要求，开标记录、未中标情况说明、中标公告期限以及评审专家名单、评分汇总及明细。</w:t>
      </w:r>
    </w:p>
    <w:p w:rsidR="00E9624D" w:rsidRPr="00043344" w:rsidRDefault="00D37231">
      <w:pPr>
        <w:widowControl/>
        <w:shd w:val="clear" w:color="auto" w:fill="FFFFFF"/>
        <w:spacing w:line="360" w:lineRule="auto"/>
        <w:ind w:firstLine="480"/>
        <w:jc w:val="left"/>
        <w:rPr>
          <w:rFonts w:asciiTheme="minorEastAsia" w:eastAsiaTheme="minorEastAsia" w:hAnsiTheme="minorEastAsia" w:cs="仿宋_GB2312"/>
          <w:sz w:val="24"/>
        </w:rPr>
      </w:pPr>
      <w:r w:rsidRPr="00043344">
        <w:rPr>
          <w:rFonts w:asciiTheme="minorEastAsia" w:eastAsiaTheme="minorEastAsia" w:hAnsiTheme="minorEastAsia" w:cs="仿宋_GB2312"/>
          <w:sz w:val="24"/>
        </w:rPr>
        <w:t>23.3公告期限为1个工作日。</w:t>
      </w:r>
    </w:p>
    <w:p w:rsidR="00E9624D" w:rsidRPr="00043344" w:rsidRDefault="00D37231" w:rsidP="00CF6DD2">
      <w:pPr>
        <w:snapToGrid w:val="0"/>
        <w:spacing w:line="360" w:lineRule="auto"/>
        <w:ind w:leftChars="57" w:left="120" w:firstLineChars="150" w:firstLine="482"/>
        <w:jc w:val="center"/>
        <w:rPr>
          <w:rFonts w:asciiTheme="minorEastAsia" w:eastAsiaTheme="minorEastAsia" w:hAnsiTheme="minorEastAsia" w:cs="仿宋_GB2312"/>
          <w:b/>
          <w:sz w:val="32"/>
        </w:rPr>
      </w:pPr>
      <w:r w:rsidRPr="00043344">
        <w:rPr>
          <w:rFonts w:asciiTheme="minorEastAsia" w:eastAsiaTheme="minorEastAsia" w:hAnsiTheme="minorEastAsia" w:cs="仿宋_GB2312" w:hint="eastAsia"/>
          <w:b/>
          <w:sz w:val="32"/>
        </w:rPr>
        <w:t>七、合同授予</w:t>
      </w:r>
    </w:p>
    <w:p w:rsidR="00E9624D" w:rsidRPr="00043344" w:rsidRDefault="00D37231" w:rsidP="00CF6DD2">
      <w:pPr>
        <w:pStyle w:val="ab"/>
        <w:spacing w:line="360" w:lineRule="auto"/>
        <w:ind w:left="479" w:hangingChars="199" w:hanging="479"/>
        <w:rPr>
          <w:rFonts w:asciiTheme="minorEastAsia" w:eastAsiaTheme="minorEastAsia" w:hAnsiTheme="minorEastAsia" w:cs="仿宋_GB2312"/>
          <w:b/>
        </w:rPr>
      </w:pPr>
      <w:r w:rsidRPr="00043344">
        <w:rPr>
          <w:rFonts w:asciiTheme="minorEastAsia" w:eastAsiaTheme="minorEastAsia" w:hAnsiTheme="minorEastAsia" w:cs="仿宋_GB2312"/>
          <w:b/>
        </w:rPr>
        <w:t xml:space="preserve">24. </w:t>
      </w:r>
      <w:r w:rsidRPr="00043344">
        <w:rPr>
          <w:rFonts w:asciiTheme="minorEastAsia" w:eastAsiaTheme="minorEastAsia" w:hAnsiTheme="minorEastAsia" w:cs="仿宋_GB2312" w:hint="eastAsia"/>
        </w:rPr>
        <w:t>合同主要条款详见第五部分</w:t>
      </w:r>
      <w:proofErr w:type="gramStart"/>
      <w:r w:rsidRPr="00043344">
        <w:rPr>
          <w:rFonts w:asciiTheme="minorEastAsia" w:eastAsiaTheme="minorEastAsia" w:hAnsiTheme="minorEastAsia" w:cs="仿宋_GB2312" w:hint="eastAsia"/>
        </w:rPr>
        <w:t>拟签订</w:t>
      </w:r>
      <w:proofErr w:type="gramEnd"/>
      <w:r w:rsidRPr="00043344">
        <w:rPr>
          <w:rFonts w:asciiTheme="minorEastAsia" w:eastAsiaTheme="minorEastAsia" w:hAnsiTheme="minorEastAsia" w:cs="仿宋_GB2312" w:hint="eastAsia"/>
        </w:rPr>
        <w:t>的合同文本。</w:t>
      </w:r>
    </w:p>
    <w:p w:rsidR="00E9624D" w:rsidRPr="00043344" w:rsidRDefault="00D37231" w:rsidP="00CF6DD2">
      <w:pPr>
        <w:pStyle w:val="ab"/>
        <w:spacing w:line="360" w:lineRule="auto"/>
        <w:ind w:left="479" w:hangingChars="199" w:hanging="479"/>
        <w:rPr>
          <w:rFonts w:asciiTheme="minorEastAsia" w:eastAsiaTheme="minorEastAsia" w:hAnsiTheme="minorEastAsia" w:cs="仿宋_GB2312"/>
          <w:b/>
        </w:rPr>
      </w:pPr>
      <w:r w:rsidRPr="00043344">
        <w:rPr>
          <w:rFonts w:asciiTheme="minorEastAsia" w:eastAsiaTheme="minorEastAsia" w:hAnsiTheme="minorEastAsia" w:cs="仿宋_GB2312"/>
          <w:b/>
        </w:rPr>
        <w:t xml:space="preserve">25. </w:t>
      </w:r>
      <w:r w:rsidRPr="00043344">
        <w:rPr>
          <w:rFonts w:asciiTheme="minorEastAsia" w:eastAsiaTheme="minorEastAsia" w:hAnsiTheme="minorEastAsia" w:cs="仿宋_GB2312" w:hint="eastAsia"/>
          <w:b/>
        </w:rPr>
        <w:t>合同的签订</w:t>
      </w:r>
    </w:p>
    <w:p w:rsidR="00E9624D" w:rsidRPr="00043344" w:rsidRDefault="00D37231" w:rsidP="00CF6DD2">
      <w:pPr>
        <w:shd w:val="clear" w:color="auto" w:fill="FFFFFF"/>
        <w:spacing w:line="360" w:lineRule="auto"/>
        <w:ind w:firstLine="480"/>
        <w:jc w:val="left"/>
        <w:rPr>
          <w:rFonts w:asciiTheme="minorEastAsia" w:eastAsiaTheme="minorEastAsia" w:hAnsiTheme="minorEastAsia" w:cs="Arial"/>
          <w:kern w:val="0"/>
          <w:sz w:val="24"/>
        </w:rPr>
      </w:pPr>
      <w:r w:rsidRPr="00043344">
        <w:rPr>
          <w:rFonts w:asciiTheme="minorEastAsia" w:eastAsiaTheme="minorEastAsia" w:hAnsiTheme="minorEastAsia" w:cs="仿宋_GB2312"/>
          <w:sz w:val="24"/>
        </w:rPr>
        <w:t>25.1</w:t>
      </w:r>
      <w:r w:rsidRPr="00043344">
        <w:rPr>
          <w:rFonts w:asciiTheme="minorEastAsia" w:eastAsiaTheme="minorEastAsia" w:hAnsiTheme="minorEastAsia" w:cs="Arial"/>
          <w:kern w:val="0"/>
          <w:sz w:val="24"/>
        </w:rPr>
        <w:t xml:space="preserve"> 采购人与中标人应当通过电子交易平台在中标通知书发出之日起</w:t>
      </w:r>
      <w:r w:rsidR="005655BB" w:rsidRPr="00043344">
        <w:rPr>
          <w:rFonts w:asciiTheme="minorEastAsia" w:eastAsiaTheme="minorEastAsia" w:hAnsiTheme="minorEastAsia" w:cs="Arial"/>
          <w:kern w:val="0"/>
          <w:sz w:val="24"/>
        </w:rPr>
        <w:t>十个工作</w:t>
      </w:r>
      <w:r w:rsidRPr="00043344">
        <w:rPr>
          <w:rFonts w:asciiTheme="minorEastAsia" w:eastAsiaTheme="minorEastAsia" w:hAnsiTheme="minorEastAsia" w:cs="Arial"/>
          <w:kern w:val="0"/>
          <w:sz w:val="24"/>
        </w:rPr>
        <w:t>日内，按照招标文件确定的事项签订政府采购合同，并在</w:t>
      </w:r>
      <w:r w:rsidRPr="00043344">
        <w:rPr>
          <w:rFonts w:asciiTheme="minorEastAsia" w:eastAsiaTheme="minorEastAsia" w:hAnsiTheme="minorEastAsia" w:cs="Arial" w:hint="eastAsia"/>
          <w:kern w:val="0"/>
          <w:sz w:val="24"/>
        </w:rPr>
        <w:t>合同签订之日起2个工作日</w:t>
      </w:r>
      <w:r w:rsidRPr="00043344">
        <w:rPr>
          <w:rFonts w:asciiTheme="minorEastAsia" w:eastAsiaTheme="minorEastAsia" w:hAnsiTheme="minorEastAsia" w:cs="Arial"/>
          <w:kern w:val="0"/>
          <w:sz w:val="24"/>
        </w:rPr>
        <w:t>内依法发布合同公告。</w:t>
      </w:r>
    </w:p>
    <w:p w:rsidR="00E9624D" w:rsidRPr="00043344" w:rsidRDefault="00D37231">
      <w:pPr>
        <w:pStyle w:val="27"/>
        <w:snapToGrid w:val="0"/>
        <w:spacing w:before="0"/>
        <w:ind w:firstLine="480"/>
        <w:rPr>
          <w:rFonts w:asciiTheme="minorEastAsia" w:eastAsiaTheme="minorEastAsia" w:hAnsiTheme="minorEastAsia"/>
          <w:kern w:val="0"/>
        </w:rPr>
      </w:pPr>
      <w:r w:rsidRPr="00043344">
        <w:rPr>
          <w:rFonts w:asciiTheme="minorEastAsia" w:eastAsiaTheme="minorEastAsia" w:hAnsiTheme="minorEastAsia" w:cs="仿宋_GB2312"/>
          <w:kern w:val="0"/>
          <w:lang w:val="zh-CN"/>
        </w:rPr>
        <w:t>25.2</w:t>
      </w:r>
      <w:r w:rsidRPr="00043344">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25.3如签订合同并生效后，供应商无故拒绝或延期，除按照合同条款处理外，列入不良行为记录一次，并给予通报。</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25.4中标供应</w:t>
      </w:r>
      <w:proofErr w:type="gramStart"/>
      <w:r w:rsidRPr="00043344">
        <w:rPr>
          <w:rFonts w:asciiTheme="minorEastAsia" w:eastAsiaTheme="minorEastAsia" w:hAnsiTheme="minorEastAsia" w:cs="仿宋_GB2312" w:hint="eastAsia"/>
        </w:rPr>
        <w:t>商拒绝</w:t>
      </w:r>
      <w:proofErr w:type="gramEnd"/>
      <w:r w:rsidRPr="00043344">
        <w:rPr>
          <w:rFonts w:asciiTheme="minorEastAsia" w:eastAsiaTheme="minorEastAsia" w:hAnsiTheme="minorEastAsia" w:cs="仿宋_GB2312" w:hint="eastAsia"/>
        </w:rPr>
        <w:t>与采购人签订合同的，采购人可以按照评审报告推荐的中标或者成交候选人名单排序，确定下一候选人为中标供应商，也可以重新开展政府采购活动。</w:t>
      </w:r>
    </w:p>
    <w:p w:rsidR="00E9624D" w:rsidRPr="00043344" w:rsidRDefault="00D37231">
      <w:pPr>
        <w:pStyle w:val="27"/>
        <w:snapToGrid w:val="0"/>
        <w:spacing w:before="0" w:after="120"/>
        <w:ind w:firstLine="480"/>
        <w:rPr>
          <w:rFonts w:asciiTheme="minorEastAsia" w:eastAsiaTheme="minorEastAsia" w:hAnsiTheme="minorEastAsia" w:cs="仿宋_GB2312"/>
        </w:rPr>
      </w:pPr>
      <w:r w:rsidRPr="00043344">
        <w:rPr>
          <w:rFonts w:asciiTheme="minorEastAsia" w:eastAsiaTheme="minorEastAsia" w:hAnsiTheme="minorEastAsia" w:cs="仿宋_GB2312"/>
        </w:rPr>
        <w:t>25.5采购合同由采购人与中标供应商根据</w:t>
      </w:r>
      <w:r w:rsidRPr="00043344">
        <w:rPr>
          <w:rFonts w:asciiTheme="minorEastAsia" w:eastAsiaTheme="minorEastAsia" w:hAnsiTheme="minorEastAsia" w:cs="仿宋_GB2312" w:hint="eastAsia"/>
        </w:rPr>
        <w:t>招标文件、投标文件等内容通过政府采购电子交易平台在线签订，自动备案。</w:t>
      </w:r>
    </w:p>
    <w:p w:rsidR="00E9624D" w:rsidRPr="00043344" w:rsidRDefault="00D37231">
      <w:pPr>
        <w:pStyle w:val="ab"/>
        <w:spacing w:line="360" w:lineRule="auto"/>
        <w:ind w:left="479" w:hangingChars="199" w:hanging="479"/>
        <w:rPr>
          <w:rFonts w:asciiTheme="minorEastAsia" w:eastAsiaTheme="minorEastAsia" w:hAnsiTheme="minorEastAsia" w:cs="仿宋_GB2312"/>
          <w:b/>
        </w:rPr>
      </w:pPr>
      <w:r w:rsidRPr="00043344">
        <w:rPr>
          <w:rFonts w:asciiTheme="minorEastAsia" w:eastAsiaTheme="minorEastAsia" w:hAnsiTheme="minorEastAsia" w:cs="仿宋_GB2312"/>
          <w:b/>
        </w:rPr>
        <w:t xml:space="preserve">26. </w:t>
      </w:r>
      <w:r w:rsidRPr="00043344">
        <w:rPr>
          <w:rFonts w:asciiTheme="minorEastAsia" w:eastAsiaTheme="minorEastAsia" w:hAnsiTheme="minorEastAsia" w:cs="仿宋_GB2312" w:hint="eastAsia"/>
          <w:b/>
        </w:rPr>
        <w:t>履约保证金</w:t>
      </w:r>
    </w:p>
    <w:p w:rsidR="00E9624D" w:rsidRPr="00043344" w:rsidRDefault="00D37231">
      <w:pPr>
        <w:tabs>
          <w:tab w:val="left" w:pos="0"/>
        </w:tabs>
        <w:spacing w:line="360" w:lineRule="auto"/>
        <w:ind w:firstLine="482"/>
        <w:rPr>
          <w:rFonts w:asciiTheme="minorEastAsia" w:eastAsiaTheme="minorEastAsia" w:hAnsiTheme="minorEastAsia"/>
          <w:b/>
          <w:sz w:val="24"/>
        </w:rPr>
      </w:pPr>
      <w:proofErr w:type="gramStart"/>
      <w:r w:rsidRPr="00043344">
        <w:rPr>
          <w:rFonts w:asciiTheme="minorEastAsia" w:eastAsiaTheme="minorEastAsia" w:hAnsiTheme="minorEastAsia" w:cs="Helvetica" w:hint="eastAsia"/>
          <w:kern w:val="0"/>
          <w:sz w:val="24"/>
        </w:rPr>
        <w:t>拟签订</w:t>
      </w:r>
      <w:proofErr w:type="gramEnd"/>
      <w:r w:rsidRPr="00043344">
        <w:rPr>
          <w:rFonts w:asciiTheme="minorEastAsia" w:eastAsiaTheme="minorEastAsia" w:hAnsiTheme="minorEastAsia" w:cs="Helvetica" w:hint="eastAsia"/>
          <w:kern w:val="0"/>
          <w:sz w:val="24"/>
        </w:rPr>
        <w:t>的合同文本要求中标供应商提交履约保证金的，供应商应当以支票、汇票、本票或者金融机构、担保机构出具的保函等非现金形式提交</w:t>
      </w:r>
      <w:r w:rsidRPr="00043344">
        <w:rPr>
          <w:rFonts w:asciiTheme="minorEastAsia" w:eastAsiaTheme="minorEastAsia" w:hAnsiTheme="minorEastAsia" w:hint="eastAsia"/>
          <w:sz w:val="24"/>
        </w:rPr>
        <w:t>。履约保证金的数额不得超过政府采购合同金额的</w:t>
      </w:r>
      <w:r w:rsidR="00310B9C" w:rsidRPr="00043344">
        <w:rPr>
          <w:rFonts w:asciiTheme="minorEastAsia" w:eastAsiaTheme="minorEastAsia" w:hAnsiTheme="minorEastAsia" w:hint="eastAsia"/>
          <w:sz w:val="24"/>
        </w:rPr>
        <w:t>1</w:t>
      </w: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鼓励和支持供应商以银行、保险公司出具的保函形式提供履约保证金。</w:t>
      </w:r>
      <w:r w:rsidRPr="00043344">
        <w:rPr>
          <w:rFonts w:asciiTheme="minorEastAsia" w:eastAsiaTheme="minorEastAsia" w:hAnsiTheme="minorEastAsia" w:hint="eastAsia"/>
          <w:b/>
          <w:sz w:val="24"/>
        </w:rPr>
        <w:t>采购人不得拒收履约保函。</w:t>
      </w:r>
    </w:p>
    <w:p w:rsidR="00E9624D" w:rsidRPr="00043344" w:rsidRDefault="00D37231">
      <w:pPr>
        <w:tabs>
          <w:tab w:val="left" w:pos="0"/>
        </w:tabs>
        <w:spacing w:line="360" w:lineRule="auto"/>
        <w:ind w:firstLine="482"/>
        <w:rPr>
          <w:rFonts w:asciiTheme="minorEastAsia" w:eastAsiaTheme="minorEastAsia" w:hAnsiTheme="minorEastAsia" w:cs="仿宋_GB2312"/>
          <w:sz w:val="24"/>
          <w:szCs w:val="20"/>
        </w:rPr>
      </w:pPr>
      <w:r w:rsidRPr="00043344">
        <w:rPr>
          <w:rFonts w:asciiTheme="minorEastAsia" w:eastAsiaTheme="minorEastAsia" w:hAnsiTheme="minorEastAsia"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sidR="00310B9C" w:rsidRPr="00043344">
        <w:rPr>
          <w:rFonts w:asciiTheme="minorEastAsia" w:eastAsiaTheme="minorEastAsia" w:hAnsiTheme="minorEastAsia" w:cs="仿宋_GB2312" w:hint="eastAsia"/>
          <w:sz w:val="24"/>
          <w:szCs w:val="20"/>
        </w:rPr>
        <w:t>1</w:t>
      </w:r>
      <w:r w:rsidRPr="00043344">
        <w:rPr>
          <w:rFonts w:asciiTheme="minorEastAsia" w:eastAsiaTheme="minorEastAsia" w:hAnsiTheme="minorEastAsia" w:cs="仿宋_GB2312" w:hint="eastAsia"/>
          <w:sz w:val="24"/>
          <w:szCs w:val="20"/>
        </w:rPr>
        <w:t>%；评价总分在90分以下或者暂无评分的，收取履约保证金不得高于合同金额</w:t>
      </w:r>
      <w:r w:rsidR="00310B9C" w:rsidRPr="00043344">
        <w:rPr>
          <w:rFonts w:asciiTheme="minorEastAsia" w:eastAsiaTheme="minorEastAsia" w:hAnsiTheme="minorEastAsia" w:cs="仿宋_GB2312" w:hint="eastAsia"/>
          <w:sz w:val="24"/>
          <w:szCs w:val="20"/>
        </w:rPr>
        <w:t>1</w:t>
      </w:r>
      <w:r w:rsidRPr="00043344">
        <w:rPr>
          <w:rFonts w:asciiTheme="minorEastAsia" w:eastAsiaTheme="minorEastAsia" w:hAnsiTheme="minorEastAsia" w:cs="仿宋_GB2312" w:hint="eastAsia"/>
          <w:sz w:val="24"/>
          <w:szCs w:val="20"/>
        </w:rPr>
        <w:t>%。</w:t>
      </w:r>
    </w:p>
    <w:p w:rsidR="00E9624D" w:rsidRPr="00043344" w:rsidRDefault="00D37231">
      <w:pPr>
        <w:pStyle w:val="2"/>
        <w:ind w:left="0" w:firstLineChars="200" w:firstLine="480"/>
        <w:rPr>
          <w:rFonts w:asciiTheme="minorEastAsia" w:eastAsiaTheme="minorEastAsia" w:hAnsiTheme="minorEastAsia"/>
          <w:lang w:val="en-US"/>
        </w:rPr>
      </w:pPr>
      <w:r w:rsidRPr="00043344">
        <w:rPr>
          <w:rFonts w:asciiTheme="minorEastAsia" w:eastAsiaTheme="minorEastAsia" w:hAnsiTheme="minorEastAsia" w:hint="eastAsia"/>
          <w:b w:val="0"/>
          <w:bCs w:val="0"/>
          <w:snapToGrid w:val="0"/>
          <w:kern w:val="28"/>
          <w:sz w:val="24"/>
        </w:rPr>
        <w:t>供应商</w:t>
      </w:r>
      <w:r w:rsidRPr="00043344">
        <w:rPr>
          <w:rFonts w:asciiTheme="minorEastAsia" w:eastAsiaTheme="minorEastAsia" w:hAnsiTheme="minorEastAsia" w:hint="eastAsia"/>
          <w:b w:val="0"/>
          <w:bCs w:val="0"/>
          <w:snapToGrid w:val="0"/>
          <w:kern w:val="28"/>
          <w:sz w:val="24"/>
          <w:lang w:val="en-US"/>
        </w:rPr>
        <w:t>可</w:t>
      </w:r>
      <w:r w:rsidRPr="00043344">
        <w:rPr>
          <w:rFonts w:asciiTheme="minorEastAsia" w:eastAsiaTheme="minorEastAsia" w:hAnsiTheme="minorEastAsia" w:hint="eastAsia"/>
          <w:b w:val="0"/>
          <w:bCs w:val="0"/>
          <w:snapToGrid w:val="0"/>
          <w:kern w:val="28"/>
          <w:sz w:val="24"/>
        </w:rPr>
        <w:t>登录政</w:t>
      </w:r>
      <w:proofErr w:type="gramStart"/>
      <w:r w:rsidRPr="00043344">
        <w:rPr>
          <w:rFonts w:asciiTheme="minorEastAsia" w:eastAsiaTheme="minorEastAsia" w:hAnsiTheme="minorEastAsia" w:hint="eastAsia"/>
          <w:b w:val="0"/>
          <w:bCs w:val="0"/>
          <w:snapToGrid w:val="0"/>
          <w:kern w:val="28"/>
          <w:sz w:val="24"/>
        </w:rPr>
        <w:t>采云</w:t>
      </w:r>
      <w:proofErr w:type="gramEnd"/>
      <w:r w:rsidRPr="00043344">
        <w:rPr>
          <w:rFonts w:asciiTheme="minorEastAsia" w:eastAsiaTheme="minorEastAsia" w:hAnsiTheme="minorEastAsia"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043344">
        <w:rPr>
          <w:rFonts w:asciiTheme="minorEastAsia" w:eastAsiaTheme="minorEastAsia" w:hAnsiTheme="minorEastAsia" w:hint="eastAsia"/>
          <w:b w:val="0"/>
          <w:bCs w:val="0"/>
          <w:snapToGrid w:val="0"/>
          <w:kern w:val="28"/>
          <w:sz w:val="24"/>
        </w:rPr>
        <w:t>采云</w:t>
      </w:r>
      <w:proofErr w:type="gramEnd"/>
      <w:r w:rsidRPr="00043344">
        <w:rPr>
          <w:rFonts w:asciiTheme="minorEastAsia" w:eastAsiaTheme="minorEastAsia" w:hAnsiTheme="minorEastAsia" w:hint="eastAsia"/>
          <w:b w:val="0"/>
          <w:bCs w:val="0"/>
          <w:snapToGrid w:val="0"/>
          <w:kern w:val="28"/>
          <w:sz w:val="24"/>
        </w:rPr>
        <w:t>金融专线400-903-9583。</w:t>
      </w:r>
    </w:p>
    <w:p w:rsidR="00E9624D" w:rsidRPr="00043344" w:rsidRDefault="00D37231" w:rsidP="00AB1070">
      <w:pPr>
        <w:snapToGrid w:val="0"/>
        <w:spacing w:line="360" w:lineRule="auto"/>
        <w:jc w:val="center"/>
        <w:rPr>
          <w:rFonts w:asciiTheme="minorEastAsia" w:eastAsiaTheme="minorEastAsia" w:hAnsiTheme="minorEastAsia"/>
          <w:b/>
          <w:sz w:val="24"/>
        </w:rPr>
      </w:pPr>
      <w:r w:rsidRPr="00043344">
        <w:rPr>
          <w:rFonts w:asciiTheme="minorEastAsia" w:eastAsiaTheme="minorEastAsia" w:hAnsiTheme="minorEastAsia" w:cs="仿宋_GB2312" w:hint="eastAsia"/>
          <w:b/>
          <w:sz w:val="32"/>
        </w:rPr>
        <w:t>八、电子交易活动的中止</w:t>
      </w:r>
    </w:p>
    <w:p w:rsidR="00E9624D" w:rsidRPr="00043344" w:rsidRDefault="00D37231">
      <w:pPr>
        <w:pStyle w:val="27"/>
        <w:snapToGrid w:val="0"/>
        <w:spacing w:before="0"/>
        <w:ind w:firstLineChars="0" w:firstLine="0"/>
        <w:rPr>
          <w:rFonts w:asciiTheme="minorEastAsia" w:eastAsiaTheme="minorEastAsia" w:hAnsiTheme="minorEastAsia" w:cs="仿宋_GB2312"/>
        </w:rPr>
      </w:pPr>
      <w:r w:rsidRPr="00043344">
        <w:rPr>
          <w:rFonts w:asciiTheme="minorEastAsia" w:eastAsiaTheme="minorEastAsia" w:hAnsiTheme="minorEastAsia" w:cs="仿宋_GB2312"/>
        </w:rPr>
        <w:t>2</w:t>
      </w:r>
      <w:r w:rsidRPr="00043344">
        <w:rPr>
          <w:rFonts w:asciiTheme="minorEastAsia" w:eastAsiaTheme="minorEastAsia" w:hAnsiTheme="minorEastAsia" w:cs="仿宋_GB2312"/>
          <w:b/>
          <w:szCs w:val="24"/>
        </w:rPr>
        <w:t xml:space="preserve">7. </w:t>
      </w:r>
      <w:r w:rsidRPr="00043344">
        <w:rPr>
          <w:rFonts w:asciiTheme="minorEastAsia" w:eastAsiaTheme="minorEastAsia" w:hAnsiTheme="minorEastAsia" w:cs="仿宋_GB2312" w:hint="eastAsia"/>
          <w:b/>
          <w:szCs w:val="24"/>
        </w:rPr>
        <w:t>电子交易活动的中止。</w:t>
      </w:r>
      <w:r w:rsidRPr="00043344">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 xml:space="preserve">27.1电子交易平台发生故障而无法登录访问的； </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27.2电子交易平台应用或数据库出现错误，不能进行正常操作的；</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27.3电子交易平台发现严重安全漏洞，有潜在泄密危险的；</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 xml:space="preserve">27.4病毒发作导致不能进行正常操作的； </w:t>
      </w:r>
    </w:p>
    <w:p w:rsidR="00E9624D" w:rsidRPr="00043344" w:rsidRDefault="00D37231">
      <w:pPr>
        <w:pStyle w:val="27"/>
        <w:snapToGrid w:val="0"/>
        <w:spacing w:before="0"/>
        <w:ind w:firstLine="480"/>
        <w:rPr>
          <w:rFonts w:asciiTheme="minorEastAsia" w:eastAsiaTheme="minorEastAsia" w:hAnsiTheme="minorEastAsia" w:cs="仿宋_GB2312"/>
        </w:rPr>
      </w:pPr>
      <w:r w:rsidRPr="00043344">
        <w:rPr>
          <w:rFonts w:asciiTheme="minorEastAsia" w:eastAsiaTheme="minorEastAsia" w:hAnsiTheme="minorEastAsia" w:cs="仿宋_GB2312"/>
        </w:rPr>
        <w:t>27.5其他无法保证电子交易的公平、公正和安全的情况。</w:t>
      </w:r>
    </w:p>
    <w:p w:rsidR="00E9624D" w:rsidRPr="00043344" w:rsidRDefault="00D37231">
      <w:pPr>
        <w:pStyle w:val="27"/>
        <w:snapToGrid w:val="0"/>
        <w:spacing w:before="0"/>
        <w:ind w:firstLineChars="0" w:firstLine="0"/>
        <w:rPr>
          <w:rFonts w:asciiTheme="minorEastAsia" w:eastAsiaTheme="minorEastAsia" w:hAnsiTheme="minorEastAsia" w:cs="仿宋_GB2312"/>
        </w:rPr>
      </w:pPr>
      <w:r w:rsidRPr="00043344">
        <w:rPr>
          <w:rFonts w:asciiTheme="minorEastAsia" w:eastAsiaTheme="minorEastAsia" w:hAnsiTheme="minorEastAsia"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E9624D" w:rsidRPr="00043344" w:rsidRDefault="00D37231">
      <w:pPr>
        <w:snapToGrid w:val="0"/>
        <w:spacing w:line="360" w:lineRule="auto"/>
        <w:ind w:leftChars="57" w:left="120" w:firstLineChars="150" w:firstLine="482"/>
        <w:jc w:val="center"/>
        <w:rPr>
          <w:rFonts w:asciiTheme="minorEastAsia" w:eastAsiaTheme="minorEastAsia" w:hAnsiTheme="minorEastAsia" w:cs="仿宋_GB2312"/>
          <w:b/>
          <w:sz w:val="32"/>
        </w:rPr>
      </w:pPr>
      <w:r w:rsidRPr="00043344">
        <w:rPr>
          <w:rFonts w:asciiTheme="minorEastAsia" w:eastAsiaTheme="minorEastAsia" w:hAnsiTheme="minorEastAsia" w:cs="仿宋_GB2312" w:hint="eastAsia"/>
          <w:b/>
          <w:sz w:val="32"/>
        </w:rPr>
        <w:t>九、验收</w:t>
      </w:r>
    </w:p>
    <w:p w:rsidR="00E9624D" w:rsidRPr="00043344" w:rsidRDefault="00D37231">
      <w:pPr>
        <w:pStyle w:val="ab"/>
        <w:spacing w:line="360" w:lineRule="auto"/>
        <w:ind w:firstLineChars="0" w:firstLine="0"/>
        <w:rPr>
          <w:rFonts w:asciiTheme="minorEastAsia" w:eastAsiaTheme="minorEastAsia" w:hAnsiTheme="minorEastAsia" w:cs="仿宋_GB2312"/>
          <w:b/>
        </w:rPr>
      </w:pPr>
      <w:r w:rsidRPr="00043344">
        <w:rPr>
          <w:rFonts w:asciiTheme="minorEastAsia" w:eastAsiaTheme="minorEastAsia" w:hAnsiTheme="minorEastAsia" w:cs="仿宋_GB2312"/>
          <w:b/>
        </w:rPr>
        <w:t>29.验收</w:t>
      </w:r>
    </w:p>
    <w:p w:rsidR="00E9624D" w:rsidRPr="00043344" w:rsidRDefault="00D37231">
      <w:pPr>
        <w:tabs>
          <w:tab w:val="left" w:pos="0"/>
        </w:tabs>
        <w:spacing w:line="360" w:lineRule="auto"/>
        <w:ind w:firstLine="480"/>
        <w:rPr>
          <w:rFonts w:asciiTheme="minorEastAsia" w:eastAsiaTheme="minorEastAsia" w:hAnsiTheme="minorEastAsia" w:cs="Helvetica"/>
          <w:kern w:val="0"/>
          <w:sz w:val="24"/>
        </w:rPr>
      </w:pPr>
      <w:r w:rsidRPr="00043344">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9624D" w:rsidRPr="00043344" w:rsidRDefault="00D37231">
      <w:pPr>
        <w:tabs>
          <w:tab w:val="left" w:pos="0"/>
        </w:tabs>
        <w:spacing w:line="360" w:lineRule="auto"/>
        <w:ind w:firstLine="480"/>
        <w:rPr>
          <w:rFonts w:asciiTheme="minorEastAsia" w:eastAsiaTheme="minorEastAsia" w:hAnsiTheme="minorEastAsia" w:cs="Helvetica"/>
          <w:kern w:val="0"/>
          <w:sz w:val="24"/>
        </w:rPr>
      </w:pPr>
      <w:r w:rsidRPr="00043344">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proofErr w:type="gramStart"/>
      <w:r w:rsidRPr="00043344">
        <w:rPr>
          <w:rFonts w:asciiTheme="minorEastAsia" w:eastAsiaTheme="minorEastAsia" w:hAnsiTheme="minorEastAsia" w:cs="Helvetica" w:hint="eastAsia"/>
          <w:kern w:val="0"/>
          <w:sz w:val="24"/>
        </w:rPr>
        <w:t>验收书</w:t>
      </w:r>
      <w:proofErr w:type="gramEnd"/>
      <w:r w:rsidRPr="00043344">
        <w:rPr>
          <w:rFonts w:asciiTheme="minorEastAsia" w:eastAsiaTheme="minorEastAsia" w:hAnsiTheme="minorEastAsia" w:cs="Helvetica" w:hint="eastAsia"/>
          <w:kern w:val="0"/>
          <w:sz w:val="24"/>
        </w:rPr>
        <w:t>的参考资料一并存档。</w:t>
      </w:r>
    </w:p>
    <w:p w:rsidR="00E9624D" w:rsidRPr="00043344" w:rsidRDefault="00D37231">
      <w:pPr>
        <w:tabs>
          <w:tab w:val="left" w:pos="0"/>
        </w:tabs>
        <w:spacing w:line="360" w:lineRule="auto"/>
        <w:ind w:firstLine="480"/>
        <w:rPr>
          <w:rFonts w:asciiTheme="minorEastAsia" w:eastAsiaTheme="minorEastAsia" w:hAnsiTheme="minorEastAsia" w:cs="Helvetica"/>
          <w:kern w:val="0"/>
          <w:sz w:val="24"/>
        </w:rPr>
      </w:pPr>
      <w:r w:rsidRPr="00043344">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9624D" w:rsidRPr="00043344" w:rsidRDefault="00D37231">
      <w:pPr>
        <w:tabs>
          <w:tab w:val="left" w:pos="0"/>
        </w:tabs>
        <w:spacing w:line="360" w:lineRule="auto"/>
        <w:ind w:firstLine="480"/>
        <w:rPr>
          <w:rFonts w:asciiTheme="minorEastAsia" w:eastAsiaTheme="minorEastAsia" w:hAnsiTheme="minorEastAsia" w:cs="仿宋_GB2312"/>
          <w:sz w:val="18"/>
          <w:szCs w:val="18"/>
        </w:rPr>
      </w:pPr>
      <w:r w:rsidRPr="00043344">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9624D" w:rsidRPr="00043344" w:rsidRDefault="00E9624D">
      <w:pPr>
        <w:tabs>
          <w:tab w:val="left" w:pos="0"/>
        </w:tabs>
        <w:spacing w:line="360" w:lineRule="auto"/>
        <w:ind w:firstLine="480"/>
        <w:rPr>
          <w:rFonts w:asciiTheme="minorEastAsia" w:eastAsiaTheme="minorEastAsia" w:hAnsiTheme="minorEastAsia" w:cs="Helvetica"/>
          <w:kern w:val="0"/>
          <w:sz w:val="24"/>
        </w:rPr>
        <w:sectPr w:rsidR="00E9624D" w:rsidRPr="00043344">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284"/>
          <w:cols w:space="720"/>
          <w:titlePg/>
          <w:docGrid w:linePitch="312"/>
        </w:sectPr>
      </w:pPr>
      <w:bookmarkStart w:id="14" w:name="_Hlt74714665"/>
      <w:bookmarkStart w:id="15" w:name="_Hlt68073093"/>
      <w:bookmarkStart w:id="16" w:name="_Hlt68403820"/>
      <w:bookmarkStart w:id="17" w:name="_Hlt74729768"/>
      <w:bookmarkStart w:id="18" w:name="_Hlt75236101"/>
      <w:bookmarkStart w:id="19" w:name="_Hlt68072998"/>
      <w:bookmarkStart w:id="20" w:name="_Hlt68057669"/>
      <w:bookmarkStart w:id="21" w:name="_Hlt74707468"/>
      <w:bookmarkStart w:id="22" w:name="_Hlt74730295"/>
      <w:bookmarkStart w:id="23" w:name="_Hlt75236290"/>
      <w:bookmarkStart w:id="24" w:name="_Hlt68072990"/>
      <w:bookmarkStart w:id="25" w:name="_Hlt75236011"/>
      <w:bookmarkEnd w:id="13"/>
      <w:bookmarkEnd w:id="14"/>
      <w:bookmarkEnd w:id="15"/>
      <w:bookmarkEnd w:id="16"/>
      <w:bookmarkEnd w:id="17"/>
      <w:bookmarkEnd w:id="18"/>
      <w:bookmarkEnd w:id="19"/>
      <w:bookmarkEnd w:id="20"/>
      <w:bookmarkEnd w:id="21"/>
      <w:bookmarkEnd w:id="22"/>
      <w:bookmarkEnd w:id="23"/>
      <w:bookmarkEnd w:id="24"/>
      <w:bookmarkEnd w:id="25"/>
    </w:p>
    <w:p w:rsidR="00E9624D" w:rsidRPr="00043344" w:rsidRDefault="00D37231" w:rsidP="0050564F">
      <w:pPr>
        <w:spacing w:line="360" w:lineRule="auto"/>
        <w:contextualSpacing/>
        <w:jc w:val="center"/>
        <w:outlineLvl w:val="0"/>
        <w:rPr>
          <w:rFonts w:asciiTheme="minorEastAsia" w:eastAsiaTheme="minorEastAsia" w:hAnsiTheme="minorEastAsia" w:cs="仿宋_GB2312"/>
          <w:b/>
          <w:sz w:val="36"/>
          <w:szCs w:val="36"/>
        </w:rPr>
      </w:pPr>
      <w:bookmarkStart w:id="26" w:name="第四部分"/>
      <w:bookmarkEnd w:id="11"/>
      <w:bookmarkEnd w:id="12"/>
      <w:r w:rsidRPr="00043344">
        <w:rPr>
          <w:rFonts w:asciiTheme="minorEastAsia" w:eastAsiaTheme="minorEastAsia" w:hAnsiTheme="minorEastAsia" w:cs="仿宋_GB2312" w:hint="eastAsia"/>
          <w:b/>
          <w:sz w:val="36"/>
          <w:szCs w:val="36"/>
        </w:rPr>
        <w:t>第三部分</w:t>
      </w:r>
      <w:r w:rsidR="0091658C" w:rsidRPr="00043344">
        <w:rPr>
          <w:rFonts w:asciiTheme="minorEastAsia" w:eastAsiaTheme="minorEastAsia" w:hAnsiTheme="minorEastAsia" w:cs="仿宋_GB2312" w:hint="eastAsia"/>
          <w:b/>
          <w:sz w:val="36"/>
          <w:szCs w:val="36"/>
        </w:rPr>
        <w:t>、</w:t>
      </w:r>
      <w:r w:rsidRPr="00043344">
        <w:rPr>
          <w:rFonts w:asciiTheme="minorEastAsia" w:eastAsiaTheme="minorEastAsia" w:hAnsiTheme="minorEastAsia" w:cs="仿宋_GB2312" w:hint="eastAsia"/>
          <w:b/>
          <w:sz w:val="36"/>
          <w:szCs w:val="36"/>
        </w:rPr>
        <w:t>采购需求</w:t>
      </w:r>
    </w:p>
    <w:p w:rsidR="00E9624D" w:rsidRPr="00043344" w:rsidRDefault="00D37231">
      <w:pPr>
        <w:spacing w:line="360" w:lineRule="auto"/>
        <w:contextualSpacing/>
        <w:rPr>
          <w:rFonts w:asciiTheme="minorEastAsia" w:eastAsiaTheme="minorEastAsia" w:hAnsiTheme="minorEastAsia"/>
          <w:b/>
          <w:sz w:val="24"/>
        </w:rPr>
      </w:pPr>
      <w:r w:rsidRPr="00043344">
        <w:rPr>
          <w:rFonts w:asciiTheme="minorEastAsia" w:eastAsiaTheme="minorEastAsia" w:hAnsiTheme="minorEastAsia"/>
          <w:b/>
          <w:sz w:val="24"/>
        </w:rPr>
        <w:t>标项</w:t>
      </w:r>
      <w:proofErr w:type="gramStart"/>
      <w:r w:rsidRPr="00043344">
        <w:rPr>
          <w:rFonts w:asciiTheme="minorEastAsia" w:eastAsiaTheme="minorEastAsia" w:hAnsiTheme="minorEastAsia"/>
          <w:b/>
          <w:sz w:val="24"/>
        </w:rPr>
        <w:t>一</w:t>
      </w:r>
      <w:proofErr w:type="gramEnd"/>
      <w:r w:rsidRPr="00043344">
        <w:rPr>
          <w:rFonts w:asciiTheme="minorEastAsia" w:eastAsiaTheme="minorEastAsia" w:hAnsiTheme="minorEastAsia"/>
          <w:b/>
          <w:sz w:val="24"/>
        </w:rPr>
        <w:t>：</w:t>
      </w:r>
      <w:r w:rsidRPr="00043344">
        <w:rPr>
          <w:rFonts w:asciiTheme="minorEastAsia" w:eastAsiaTheme="minorEastAsia" w:hAnsiTheme="minorEastAsia" w:hint="eastAsia"/>
          <w:b/>
          <w:sz w:val="24"/>
        </w:rPr>
        <w:t>省控水站运维项目</w:t>
      </w:r>
    </w:p>
    <w:p w:rsidR="00E9624D" w:rsidRPr="00043344" w:rsidRDefault="00D37231">
      <w:pPr>
        <w:spacing w:line="360" w:lineRule="auto"/>
        <w:contextualSpacing/>
        <w:rPr>
          <w:rFonts w:asciiTheme="minorEastAsia" w:eastAsiaTheme="minorEastAsia" w:hAnsiTheme="minorEastAsia"/>
          <w:b/>
          <w:sz w:val="24"/>
        </w:rPr>
      </w:pPr>
      <w:r w:rsidRPr="00043344">
        <w:rPr>
          <w:rFonts w:asciiTheme="minorEastAsia" w:eastAsiaTheme="minorEastAsia" w:hAnsiTheme="minorEastAsia" w:hint="eastAsia"/>
          <w:b/>
          <w:sz w:val="24"/>
        </w:rPr>
        <w:t>1、项目概述：</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目前，由我中心负责运</w:t>
      </w:r>
      <w:proofErr w:type="gramStart"/>
      <w:r w:rsidRPr="00043344">
        <w:rPr>
          <w:rFonts w:asciiTheme="minorEastAsia" w:eastAsiaTheme="minorEastAsia" w:hAnsiTheme="minorEastAsia" w:hint="eastAsia"/>
          <w:sz w:val="24"/>
        </w:rPr>
        <w:t>维管理</w:t>
      </w:r>
      <w:proofErr w:type="gramEnd"/>
      <w:r w:rsidRPr="00043344">
        <w:rPr>
          <w:rFonts w:asciiTheme="minorEastAsia" w:eastAsiaTheme="minorEastAsia" w:hAnsiTheme="minorEastAsia" w:hint="eastAsia"/>
          <w:sz w:val="24"/>
        </w:rPr>
        <w:t>的省控地表水交接断面水质自动监测站共11个，主要配置了水质五参数（pH、溶解氧、电导率、浊度和水温）、氨氮、总磷、总氮等一系列监测指标。</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水质自动站实现了水环境实时动态监测，提高了信息的时效性、准确性；增强了水环境的预警、预测能力；为实施污染物总量控制和交接断面考核提供了技术支撑；更好的为政府决策和公众提供服务。</w:t>
      </w:r>
    </w:p>
    <w:p w:rsidR="00E9624D" w:rsidRPr="00043344" w:rsidRDefault="00D37231">
      <w:pPr>
        <w:spacing w:line="360" w:lineRule="auto"/>
        <w:ind w:firstLine="51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为保障水质自动站正常运行，为交界断面考核、污染物总量控制、应急防控和各项综合决策提供稳定有效的数据，</w:t>
      </w:r>
      <w:proofErr w:type="gramStart"/>
      <w:r w:rsidRPr="00043344">
        <w:rPr>
          <w:rFonts w:asciiTheme="minorEastAsia" w:eastAsiaTheme="minorEastAsia" w:hAnsiTheme="minorEastAsia" w:hint="eastAsia"/>
          <w:sz w:val="24"/>
        </w:rPr>
        <w:t>现采取</w:t>
      </w:r>
      <w:proofErr w:type="gramEnd"/>
      <w:r w:rsidRPr="00043344">
        <w:rPr>
          <w:rFonts w:asciiTheme="minorEastAsia" w:eastAsiaTheme="minorEastAsia" w:hAnsiTheme="minorEastAsia" w:hint="eastAsia"/>
          <w:sz w:val="24"/>
        </w:rPr>
        <w:t>第三方全托管运</w:t>
      </w:r>
      <w:proofErr w:type="gramStart"/>
      <w:r w:rsidRPr="00043344">
        <w:rPr>
          <w:rFonts w:asciiTheme="minorEastAsia" w:eastAsiaTheme="minorEastAsia" w:hAnsiTheme="minorEastAsia" w:hint="eastAsia"/>
          <w:sz w:val="24"/>
        </w:rPr>
        <w:t>维方式</w:t>
      </w:r>
      <w:proofErr w:type="gramEnd"/>
      <w:r w:rsidRPr="00043344">
        <w:rPr>
          <w:rFonts w:asciiTheme="minorEastAsia" w:eastAsiaTheme="minorEastAsia" w:hAnsiTheme="minorEastAsia" w:hint="eastAsia"/>
          <w:sz w:val="24"/>
        </w:rPr>
        <w:t>对已建水站进行管理。运行维护单位采取公开招投标的方式确定，</w:t>
      </w:r>
      <w:r w:rsidRPr="00043344">
        <w:rPr>
          <w:rFonts w:asciiTheme="minorEastAsia" w:eastAsiaTheme="minorEastAsia" w:hAnsiTheme="minorEastAsia" w:hint="eastAsia"/>
          <w:bCs/>
          <w:sz w:val="24"/>
        </w:rPr>
        <w:t>委托期限</w:t>
      </w:r>
      <w:r w:rsidRPr="00043344">
        <w:rPr>
          <w:rFonts w:asciiTheme="minorEastAsia" w:eastAsiaTheme="minorEastAsia" w:hAnsiTheme="minorEastAsia" w:hint="eastAsia"/>
          <w:sz w:val="24"/>
        </w:rPr>
        <w:t>为</w:t>
      </w:r>
      <w:r w:rsidRPr="00043344">
        <w:rPr>
          <w:rFonts w:asciiTheme="minorEastAsia" w:eastAsiaTheme="minorEastAsia" w:hAnsiTheme="minorEastAsia" w:cs="宋体" w:hint="eastAsia"/>
          <w:kern w:val="0"/>
          <w:sz w:val="24"/>
        </w:rPr>
        <w:t>2022年度</w:t>
      </w:r>
      <w:r w:rsidRPr="00043344">
        <w:rPr>
          <w:rFonts w:asciiTheme="minorEastAsia" w:eastAsiaTheme="minorEastAsia" w:hAnsiTheme="minorEastAsia" w:hint="eastAsia"/>
          <w:sz w:val="24"/>
        </w:rPr>
        <w:t>，依据国家、省招投标有关规定及运行维护质量确定是否提前中止合同、正常中止合同。</w:t>
      </w:r>
    </w:p>
    <w:p w:rsidR="00E9624D" w:rsidRPr="00043344" w:rsidRDefault="00D37231">
      <w:pPr>
        <w:pStyle w:val="affffffffffc"/>
        <w:snapToGrid/>
        <w:ind w:firstLineChars="200" w:firstLine="480"/>
        <w:contextualSpacing/>
        <w:rPr>
          <w:rFonts w:asciiTheme="minorEastAsia" w:eastAsiaTheme="minorEastAsia" w:hAnsiTheme="minorEastAsia"/>
        </w:rPr>
      </w:pPr>
      <w:r w:rsidRPr="00043344">
        <w:rPr>
          <w:rFonts w:asciiTheme="minorEastAsia" w:eastAsiaTheme="minorEastAsia" w:hAnsiTheme="minorEastAsia" w:hint="eastAsia"/>
        </w:rPr>
        <w:t>各站点参数配置情况及仪器设备清单见下表。</w:t>
      </w:r>
    </w:p>
    <w:p w:rsidR="00E9624D" w:rsidRPr="00043344" w:rsidRDefault="00D37231">
      <w:pPr>
        <w:pStyle w:val="ad"/>
        <w:snapToGrid w:val="0"/>
        <w:ind w:firstLine="602"/>
        <w:jc w:val="center"/>
        <w:outlineLvl w:val="0"/>
        <w:rPr>
          <w:rFonts w:asciiTheme="minorEastAsia" w:eastAsiaTheme="minorEastAsia" w:hAnsiTheme="minorEastAsia"/>
          <w:b/>
          <w:sz w:val="30"/>
          <w:szCs w:val="30"/>
        </w:rPr>
      </w:pPr>
      <w:r w:rsidRPr="00043344">
        <w:rPr>
          <w:rFonts w:asciiTheme="minorEastAsia" w:eastAsiaTheme="minorEastAsia" w:hAnsiTheme="minorEastAsia" w:hint="eastAsia"/>
          <w:b/>
          <w:sz w:val="30"/>
          <w:szCs w:val="30"/>
        </w:rPr>
        <w:t>杭州市地表水水质自动监测站仪器配置详表</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8"/>
        <w:gridCol w:w="1593"/>
        <w:gridCol w:w="894"/>
        <w:gridCol w:w="754"/>
        <w:gridCol w:w="1118"/>
        <w:gridCol w:w="898"/>
        <w:gridCol w:w="1316"/>
        <w:gridCol w:w="1466"/>
      </w:tblGrid>
      <w:tr w:rsidR="00E9624D" w:rsidRPr="00043344">
        <w:trPr>
          <w:trHeight w:val="283"/>
        </w:trPr>
        <w:tc>
          <w:tcPr>
            <w:tcW w:w="253" w:type="pct"/>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bookmarkStart w:id="27" w:name="RANGE!A1:F57"/>
            <w:r w:rsidRPr="00043344">
              <w:rPr>
                <w:rFonts w:asciiTheme="minorEastAsia" w:eastAsiaTheme="minorEastAsia" w:hAnsiTheme="minorEastAsia" w:cs="宋体" w:hint="eastAsia"/>
                <w:b/>
                <w:bCs/>
                <w:kern w:val="0"/>
                <w:szCs w:val="21"/>
              </w:rPr>
              <w:t>序号</w:t>
            </w:r>
            <w:bookmarkEnd w:id="27"/>
          </w:p>
        </w:tc>
        <w:tc>
          <w:tcPr>
            <w:tcW w:w="941" w:type="pct"/>
            <w:vMerge w:val="restar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水站名称</w:t>
            </w:r>
          </w:p>
        </w:tc>
        <w:tc>
          <w:tcPr>
            <w:tcW w:w="3806" w:type="pct"/>
            <w:gridSpan w:val="6"/>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仪器设备</w:t>
            </w:r>
          </w:p>
        </w:tc>
      </w:tr>
      <w:tr w:rsidR="00E9624D" w:rsidRPr="00043344">
        <w:trPr>
          <w:trHeight w:val="283"/>
        </w:trPr>
        <w:tc>
          <w:tcPr>
            <w:tcW w:w="253" w:type="pct"/>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b/>
                <w:bCs/>
                <w:szCs w:val="21"/>
              </w:rPr>
            </w:pPr>
          </w:p>
        </w:tc>
        <w:tc>
          <w:tcPr>
            <w:tcW w:w="941" w:type="pct"/>
            <w:vMerge/>
            <w:tcBorders>
              <w:top w:val="single" w:sz="4" w:space="0" w:color="auto"/>
              <w:left w:val="nil"/>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b/>
                <w:bCs/>
                <w:szCs w:val="21"/>
              </w:rPr>
            </w:pPr>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五参数</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氨氮</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CODMn</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TN/TP</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生物毒性</w:t>
            </w:r>
          </w:p>
        </w:tc>
        <w:tc>
          <w:tcPr>
            <w:tcW w:w="86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rPr>
            </w:pPr>
            <w:r w:rsidRPr="00043344">
              <w:rPr>
                <w:rFonts w:asciiTheme="minorEastAsia" w:eastAsiaTheme="minorEastAsia" w:hAnsiTheme="minorEastAsia" w:hint="eastAsia"/>
              </w:rPr>
              <w:t>藻类分类</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1</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义桥</w:t>
            </w:r>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哈希DKK</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2</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渔山</w:t>
            </w:r>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哈希DKK</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 xml:space="preserve">  哈希</w:t>
            </w:r>
            <w:r w:rsidRPr="00043344">
              <w:rPr>
                <w:rFonts w:asciiTheme="minorEastAsia" w:eastAsiaTheme="minorEastAsia" w:hAnsiTheme="minorEastAsia" w:cs="宋体" w:hint="eastAsia"/>
                <w:szCs w:val="21"/>
              </w:rPr>
              <w:tab/>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3</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三义村</w:t>
            </w:r>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r w:rsidRPr="00043344">
              <w:rPr>
                <w:rFonts w:asciiTheme="minorEastAsia" w:eastAsiaTheme="minorEastAsia" w:hAnsiTheme="minorEastAsia" w:cs="宋体" w:hint="eastAsia"/>
                <w:szCs w:val="21"/>
              </w:rPr>
              <w:tab/>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哈希DKK</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4</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进化</w:t>
            </w:r>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郎石</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proofErr w:type="gramStart"/>
            <w:r w:rsidRPr="00043344">
              <w:rPr>
                <w:rFonts w:asciiTheme="minorEastAsia" w:eastAsiaTheme="minorEastAsia" w:hAnsiTheme="minorEastAsia" w:cs="宋体" w:hint="eastAsia"/>
                <w:szCs w:val="21"/>
              </w:rPr>
              <w:t>久环</w:t>
            </w:r>
            <w:proofErr w:type="gramEnd"/>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 xml:space="preserve">  岛津</w:t>
            </w:r>
            <w:r w:rsidRPr="00043344">
              <w:rPr>
                <w:rFonts w:asciiTheme="minorEastAsia" w:eastAsiaTheme="minorEastAsia" w:hAnsiTheme="minorEastAsia" w:cs="宋体" w:hint="eastAsia"/>
                <w:szCs w:val="21"/>
              </w:rPr>
              <w:tab/>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5</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proofErr w:type="gramStart"/>
            <w:r w:rsidRPr="00043344">
              <w:rPr>
                <w:rStyle w:val="160"/>
                <w:rFonts w:asciiTheme="minorEastAsia" w:eastAsiaTheme="minorEastAsia" w:hAnsiTheme="minorEastAsia" w:cs="宋体" w:hint="default"/>
                <w:color w:val="auto"/>
                <w:szCs w:val="21"/>
              </w:rPr>
              <w:t>径山</w:t>
            </w:r>
            <w:proofErr w:type="gramEnd"/>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理工</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岛津</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6</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严陵</w:t>
            </w:r>
            <w:proofErr w:type="gramStart"/>
            <w:r w:rsidRPr="00043344">
              <w:rPr>
                <w:rFonts w:asciiTheme="minorEastAsia" w:eastAsiaTheme="minorEastAsia" w:hAnsiTheme="minorEastAsia" w:cs="宋体" w:hint="eastAsia"/>
                <w:szCs w:val="21"/>
              </w:rPr>
              <w:t>坞</w:t>
            </w:r>
            <w:proofErr w:type="gramEnd"/>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哈希DKK</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7</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大石堰坝</w:t>
            </w:r>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科泽</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岛津</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8</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印</w:t>
            </w:r>
            <w:proofErr w:type="gramStart"/>
            <w:r w:rsidRPr="00043344">
              <w:rPr>
                <w:rFonts w:asciiTheme="minorEastAsia" w:eastAsiaTheme="minorEastAsia" w:hAnsiTheme="minorEastAsia" w:cs="宋体" w:hint="eastAsia"/>
                <w:szCs w:val="21"/>
              </w:rPr>
              <w:t>渚</w:t>
            </w:r>
            <w:proofErr w:type="gramEnd"/>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岛津</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哈希DKK</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理工</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9</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东</w:t>
            </w:r>
            <w:proofErr w:type="gramStart"/>
            <w:r w:rsidRPr="00043344">
              <w:rPr>
                <w:rFonts w:asciiTheme="minorEastAsia" w:eastAsiaTheme="minorEastAsia" w:hAnsiTheme="minorEastAsia" w:cs="宋体" w:hint="eastAsia"/>
                <w:szCs w:val="21"/>
              </w:rPr>
              <w:t>梓</w:t>
            </w:r>
            <w:proofErr w:type="gramEnd"/>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哈希</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315"/>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10</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青何</w:t>
            </w:r>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科泽</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科泽</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岛津</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11</w:t>
            </w:r>
          </w:p>
        </w:tc>
        <w:tc>
          <w:tcPr>
            <w:tcW w:w="941"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汤家村</w:t>
            </w:r>
          </w:p>
        </w:tc>
        <w:tc>
          <w:tcPr>
            <w:tcW w:w="52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科泽</w:t>
            </w:r>
          </w:p>
        </w:tc>
        <w:tc>
          <w:tcPr>
            <w:tcW w:w="4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WTW</w:t>
            </w:r>
          </w:p>
        </w:tc>
        <w:tc>
          <w:tcPr>
            <w:tcW w:w="66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科泽</w:t>
            </w:r>
          </w:p>
        </w:tc>
        <w:tc>
          <w:tcPr>
            <w:tcW w:w="53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岛津</w:t>
            </w:r>
          </w:p>
        </w:tc>
        <w:tc>
          <w:tcPr>
            <w:tcW w:w="77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8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bl>
    <w:p w:rsidR="00E9624D" w:rsidRPr="00043344" w:rsidRDefault="00D37231" w:rsidP="002224ED">
      <w:pPr>
        <w:spacing w:beforeLines="50" w:line="360" w:lineRule="auto"/>
        <w:contextualSpacing/>
        <w:rPr>
          <w:rFonts w:asciiTheme="minorEastAsia" w:eastAsiaTheme="minorEastAsia" w:hAnsiTheme="minorEastAsia"/>
          <w:b/>
          <w:sz w:val="24"/>
        </w:rPr>
      </w:pPr>
      <w:r w:rsidRPr="00043344">
        <w:rPr>
          <w:rFonts w:asciiTheme="minorEastAsia" w:eastAsiaTheme="minorEastAsia" w:hAnsiTheme="minorEastAsia" w:hint="eastAsia"/>
          <w:b/>
          <w:sz w:val="24"/>
        </w:rPr>
        <w:t>2、运</w:t>
      </w:r>
      <w:proofErr w:type="gramStart"/>
      <w:r w:rsidRPr="00043344">
        <w:rPr>
          <w:rFonts w:asciiTheme="minorEastAsia" w:eastAsiaTheme="minorEastAsia" w:hAnsiTheme="minorEastAsia" w:hint="eastAsia"/>
          <w:b/>
          <w:sz w:val="24"/>
        </w:rPr>
        <w:t>维需求</w:t>
      </w:r>
      <w:proofErr w:type="gramEnd"/>
      <w:r w:rsidRPr="00043344">
        <w:rPr>
          <w:rFonts w:asciiTheme="minorEastAsia" w:eastAsiaTheme="minorEastAsia" w:hAnsiTheme="minorEastAsia" w:hint="eastAsia"/>
          <w:b/>
          <w:sz w:val="24"/>
        </w:rPr>
        <w:t>及内容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本次采购的项目为杭州市11个地表水水质自动监测站（名单附后）的运维及管理。要求供应商根据招标文件的要求负责水质自动监测系统的运行维护及管理工作，并承担由此产生的人工、车辆、耗材、配件、标样、防雷检测、设备维修、水电和网络通讯等费用。</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具体点位如下：</w:t>
      </w:r>
    </w:p>
    <w:tbl>
      <w:tblPr>
        <w:tblW w:w="4704" w:type="pct"/>
        <w:jc w:val="center"/>
        <w:tblLook w:val="04A0"/>
      </w:tblPr>
      <w:tblGrid>
        <w:gridCol w:w="1434"/>
        <w:gridCol w:w="2940"/>
        <w:gridCol w:w="4203"/>
      </w:tblGrid>
      <w:tr w:rsidR="00E9624D" w:rsidRPr="00043344">
        <w:trPr>
          <w:trHeight w:val="285"/>
          <w:jc w:val="center"/>
        </w:trPr>
        <w:tc>
          <w:tcPr>
            <w:tcW w:w="836"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序号</w:t>
            </w:r>
          </w:p>
        </w:tc>
        <w:tc>
          <w:tcPr>
            <w:tcW w:w="1713"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河流</w:t>
            </w:r>
          </w:p>
        </w:tc>
        <w:tc>
          <w:tcPr>
            <w:tcW w:w="2449"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自动站名称</w:t>
            </w:r>
          </w:p>
        </w:tc>
      </w:tr>
      <w:tr w:rsidR="00E9624D" w:rsidRPr="00043344">
        <w:trPr>
          <w:trHeight w:val="285"/>
          <w:jc w:val="center"/>
        </w:trPr>
        <w:tc>
          <w:tcPr>
            <w:tcW w:w="836"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1713"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运河</w:t>
            </w:r>
          </w:p>
        </w:tc>
        <w:tc>
          <w:tcPr>
            <w:tcW w:w="2449"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义桥</w:t>
            </w:r>
          </w:p>
        </w:tc>
      </w:tr>
      <w:tr w:rsidR="00E9624D" w:rsidRPr="00043344">
        <w:trPr>
          <w:trHeight w:val="285"/>
          <w:jc w:val="center"/>
        </w:trPr>
        <w:tc>
          <w:tcPr>
            <w:tcW w:w="836"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1713"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上塘河</w:t>
            </w:r>
          </w:p>
        </w:tc>
        <w:tc>
          <w:tcPr>
            <w:tcW w:w="2449"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三义村</w:t>
            </w:r>
          </w:p>
        </w:tc>
      </w:tr>
      <w:tr w:rsidR="00E9624D" w:rsidRPr="00043344">
        <w:trPr>
          <w:trHeight w:val="285"/>
          <w:jc w:val="center"/>
        </w:trPr>
        <w:tc>
          <w:tcPr>
            <w:tcW w:w="836"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713"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449"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渔山</w:t>
            </w:r>
          </w:p>
        </w:tc>
      </w:tr>
      <w:tr w:rsidR="00E9624D" w:rsidRPr="00043344">
        <w:trPr>
          <w:trHeight w:val="285"/>
          <w:jc w:val="center"/>
        </w:trPr>
        <w:tc>
          <w:tcPr>
            <w:tcW w:w="836"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1713"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449"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进化</w:t>
            </w:r>
          </w:p>
        </w:tc>
      </w:tr>
      <w:tr w:rsidR="00E9624D" w:rsidRPr="00043344">
        <w:trPr>
          <w:trHeight w:val="285"/>
          <w:jc w:val="center"/>
        </w:trPr>
        <w:tc>
          <w:tcPr>
            <w:tcW w:w="836"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13"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苕</w:t>
            </w:r>
            <w:proofErr w:type="gramEnd"/>
            <w:r w:rsidRPr="00043344">
              <w:rPr>
                <w:rFonts w:asciiTheme="minorEastAsia" w:eastAsiaTheme="minorEastAsia" w:hAnsiTheme="minorEastAsia" w:hint="eastAsia"/>
                <w:sz w:val="24"/>
              </w:rPr>
              <w:t>溪</w:t>
            </w:r>
          </w:p>
        </w:tc>
        <w:tc>
          <w:tcPr>
            <w:tcW w:w="2449"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proofErr w:type="gramStart"/>
            <w:r w:rsidRPr="00043344">
              <w:rPr>
                <w:rFonts w:asciiTheme="minorEastAsia" w:eastAsiaTheme="minorEastAsia" w:hAnsiTheme="minorEastAsia"/>
                <w:sz w:val="24"/>
              </w:rPr>
              <w:t>径山</w:t>
            </w:r>
            <w:proofErr w:type="gramEnd"/>
          </w:p>
        </w:tc>
      </w:tr>
      <w:tr w:rsidR="00E9624D" w:rsidRPr="00043344">
        <w:trPr>
          <w:trHeight w:val="285"/>
          <w:jc w:val="center"/>
        </w:trPr>
        <w:tc>
          <w:tcPr>
            <w:tcW w:w="836"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6</w:t>
            </w:r>
          </w:p>
        </w:tc>
        <w:tc>
          <w:tcPr>
            <w:tcW w:w="1713"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449"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严陵</w:t>
            </w:r>
            <w:proofErr w:type="gramStart"/>
            <w:r w:rsidRPr="00043344">
              <w:rPr>
                <w:rFonts w:asciiTheme="minorEastAsia" w:eastAsiaTheme="minorEastAsia" w:hAnsiTheme="minorEastAsia" w:hint="eastAsia"/>
                <w:sz w:val="24"/>
              </w:rPr>
              <w:t>坞</w:t>
            </w:r>
            <w:proofErr w:type="gramEnd"/>
          </w:p>
        </w:tc>
      </w:tr>
      <w:tr w:rsidR="00E9624D" w:rsidRPr="00043344">
        <w:trPr>
          <w:trHeight w:val="285"/>
          <w:jc w:val="center"/>
        </w:trPr>
        <w:tc>
          <w:tcPr>
            <w:tcW w:w="836"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7</w:t>
            </w:r>
          </w:p>
        </w:tc>
        <w:tc>
          <w:tcPr>
            <w:tcW w:w="1713"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449"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大石堰坝</w:t>
            </w:r>
          </w:p>
        </w:tc>
      </w:tr>
      <w:tr w:rsidR="00E9624D" w:rsidRPr="00043344">
        <w:trPr>
          <w:trHeight w:val="285"/>
          <w:jc w:val="center"/>
        </w:trPr>
        <w:tc>
          <w:tcPr>
            <w:tcW w:w="836"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8</w:t>
            </w:r>
          </w:p>
        </w:tc>
        <w:tc>
          <w:tcPr>
            <w:tcW w:w="1713"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449"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印</w:t>
            </w:r>
            <w:proofErr w:type="gramStart"/>
            <w:r w:rsidRPr="00043344">
              <w:rPr>
                <w:rFonts w:asciiTheme="minorEastAsia" w:eastAsiaTheme="minorEastAsia" w:hAnsiTheme="minorEastAsia" w:hint="eastAsia"/>
                <w:sz w:val="24"/>
              </w:rPr>
              <w:t>渚</w:t>
            </w:r>
            <w:proofErr w:type="gramEnd"/>
          </w:p>
        </w:tc>
      </w:tr>
      <w:tr w:rsidR="00E9624D" w:rsidRPr="00043344">
        <w:trPr>
          <w:trHeight w:val="285"/>
          <w:jc w:val="center"/>
        </w:trPr>
        <w:tc>
          <w:tcPr>
            <w:tcW w:w="836"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9</w:t>
            </w:r>
          </w:p>
        </w:tc>
        <w:tc>
          <w:tcPr>
            <w:tcW w:w="1713"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449"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东</w:t>
            </w:r>
            <w:proofErr w:type="gramStart"/>
            <w:r w:rsidRPr="00043344">
              <w:rPr>
                <w:rFonts w:asciiTheme="minorEastAsia" w:eastAsiaTheme="minorEastAsia" w:hAnsiTheme="minorEastAsia" w:hint="eastAsia"/>
                <w:sz w:val="24"/>
              </w:rPr>
              <w:t>梓</w:t>
            </w:r>
            <w:proofErr w:type="gramEnd"/>
          </w:p>
        </w:tc>
      </w:tr>
      <w:tr w:rsidR="00E9624D" w:rsidRPr="00043344">
        <w:trPr>
          <w:trHeight w:val="285"/>
          <w:jc w:val="center"/>
        </w:trPr>
        <w:tc>
          <w:tcPr>
            <w:tcW w:w="836"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713"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449"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青何</w:t>
            </w:r>
          </w:p>
        </w:tc>
      </w:tr>
      <w:tr w:rsidR="00E9624D" w:rsidRPr="00043344">
        <w:trPr>
          <w:trHeight w:val="285"/>
          <w:jc w:val="center"/>
        </w:trPr>
        <w:tc>
          <w:tcPr>
            <w:tcW w:w="836"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11</w:t>
            </w:r>
          </w:p>
        </w:tc>
        <w:tc>
          <w:tcPr>
            <w:tcW w:w="1713"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449"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汤家村</w:t>
            </w:r>
          </w:p>
        </w:tc>
      </w:tr>
    </w:tbl>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2.1水质自动监测系统的运</w:t>
      </w:r>
      <w:proofErr w:type="gramStart"/>
      <w:r w:rsidRPr="00043344">
        <w:rPr>
          <w:rFonts w:asciiTheme="minorEastAsia" w:eastAsiaTheme="minorEastAsia" w:hAnsiTheme="minorEastAsia" w:hint="eastAsia"/>
          <w:sz w:val="24"/>
        </w:rPr>
        <w:t>维管理</w:t>
      </w:r>
      <w:proofErr w:type="gramEnd"/>
      <w:r w:rsidRPr="00043344">
        <w:rPr>
          <w:rFonts w:asciiTheme="minorEastAsia" w:eastAsiaTheme="minorEastAsia" w:hAnsiTheme="minorEastAsia" w:hint="eastAsia"/>
          <w:sz w:val="24"/>
        </w:rPr>
        <w:t>内容。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2.1.1 提供、配制并定期更换水站仪器所需试剂。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2.1.2定期更换水站系统和仪器所需备品备件（详见2.1.10），应建立备品备件库，满足系统正常运行所需。</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（一）备品备件库应有一定的库存量，并提供备品备件库的情况说明（含详细清单）。</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（二）规定使用期限的，供应商根据各水站情况做好采购及更换计划。</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三）供应商中标后一个月内，以单个站点为单位将11个水站运维周期内要求定期更换的备品备件（详见2.1.10）交由采购人统一管理，需更换时向采购人申请使用，并做好相关记录工作，更换下的部件统一交由采购人处理，现场更换情况需以书面方式做记录备查。</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2.1.3 对水站系统，辅助系统（包括网络线路、</w:t>
      </w:r>
      <w:proofErr w:type="gramStart"/>
      <w:r w:rsidRPr="00043344">
        <w:rPr>
          <w:rFonts w:asciiTheme="minorEastAsia" w:eastAsiaTheme="minorEastAsia" w:hAnsiTheme="minorEastAsia" w:hint="eastAsia"/>
          <w:sz w:val="24"/>
        </w:rPr>
        <w:t>动环系统</w:t>
      </w:r>
      <w:proofErr w:type="gramEnd"/>
      <w:r w:rsidRPr="00043344">
        <w:rPr>
          <w:rFonts w:asciiTheme="minorEastAsia" w:eastAsiaTheme="minorEastAsia" w:hAnsiTheme="minorEastAsia" w:hint="eastAsia"/>
          <w:sz w:val="24"/>
        </w:rPr>
        <w:t>、视频系统、市中心平台硬件设备）和仪器进行定期检修、保养。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2.1.4 及时排除水站系统和仪器出现的故障（由于地震、洪水和雷击等不可预防和不可抗拒因素造成的自动站系统及仪器损坏除外）。</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2.1.5 对水站仪器进行定期校准、核查、比对、性能测试，提供并配置质控所需的标准物质。配备两套经过计量鉴定部门检定合格，并处于有效期的便携式检测仪（包括溶解氧、pH，浊度、电导率）。</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2.1.6 配合采购人进行水站质保和</w:t>
      </w:r>
      <w:proofErr w:type="gramStart"/>
      <w:r w:rsidRPr="00043344">
        <w:rPr>
          <w:rFonts w:asciiTheme="minorEastAsia" w:eastAsiaTheme="minorEastAsia" w:hAnsiTheme="minorEastAsia" w:hint="eastAsia"/>
          <w:sz w:val="24"/>
        </w:rPr>
        <w:t>质控</w:t>
      </w:r>
      <w:proofErr w:type="gramEnd"/>
      <w:r w:rsidRPr="00043344">
        <w:rPr>
          <w:rFonts w:asciiTheme="minorEastAsia" w:eastAsiaTheme="minorEastAsia" w:hAnsiTheme="minorEastAsia" w:hint="eastAsia"/>
          <w:sz w:val="24"/>
        </w:rPr>
        <w:t>工作。</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2.1.7 随时接受浙江省生态环境监测中心、采购人不定期的工作考核及质量考核。</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2.1.8 保证站房清洁，整齐。</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2.1.9 认真、及时做好各类记录，每月以书面形式报采购人，书面报告作为运行维护考核依据之一，具体包括：</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水站日远程巡视结果记录表；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日巡检异常数据记录表；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水站巡检结果记录表；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水站仪器设备维护记录表；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水站试剂更换记录表；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水站备品备件更换记录表；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故障处理申报表；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w:t>
      </w:r>
      <w:proofErr w:type="gramStart"/>
      <w:r w:rsidRPr="00043344">
        <w:rPr>
          <w:rFonts w:asciiTheme="minorEastAsia" w:eastAsiaTheme="minorEastAsia" w:hAnsiTheme="minorEastAsia" w:hint="eastAsia"/>
          <w:sz w:val="24"/>
        </w:rPr>
        <w:t>质控样核查</w:t>
      </w:r>
      <w:proofErr w:type="gramEnd"/>
      <w:r w:rsidRPr="00043344">
        <w:rPr>
          <w:rFonts w:asciiTheme="minorEastAsia" w:eastAsiaTheme="minorEastAsia" w:hAnsiTheme="minorEastAsia" w:hint="eastAsia"/>
          <w:sz w:val="24"/>
        </w:rPr>
        <w:t>结果记录表；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月度地表水水质自动监测数据统计表；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月度地表水水质自动监测</w:t>
      </w:r>
      <w:proofErr w:type="gramStart"/>
      <w:r w:rsidRPr="00043344">
        <w:rPr>
          <w:rFonts w:asciiTheme="minorEastAsia" w:eastAsiaTheme="minorEastAsia" w:hAnsiTheme="minorEastAsia" w:hint="eastAsia"/>
          <w:sz w:val="24"/>
        </w:rPr>
        <w:t>数据月</w:t>
      </w:r>
      <w:proofErr w:type="gramEnd"/>
      <w:r w:rsidRPr="00043344">
        <w:rPr>
          <w:rFonts w:asciiTheme="minorEastAsia" w:eastAsiaTheme="minorEastAsia" w:hAnsiTheme="minorEastAsia" w:hint="eastAsia"/>
          <w:sz w:val="24"/>
        </w:rPr>
        <w:t>均值表（上报）；</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月度地表水水质自动监测数据剔除原因审核表（上报）；</w:t>
      </w:r>
    </w:p>
    <w:p w:rsidR="00E9624D" w:rsidRPr="00043344" w:rsidRDefault="00D37231">
      <w:pPr>
        <w:numPr>
          <w:ilvl w:val="0"/>
          <w:numId w:val="1"/>
        </w:numPr>
        <w:spacing w:line="360" w:lineRule="auto"/>
        <w:contextualSpacing/>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质控及比对</w:t>
      </w:r>
      <w:proofErr w:type="gramEnd"/>
      <w:r w:rsidRPr="00043344">
        <w:rPr>
          <w:rFonts w:asciiTheme="minorEastAsia" w:eastAsiaTheme="minorEastAsia" w:hAnsiTheme="minorEastAsia" w:hint="eastAsia"/>
          <w:sz w:val="24"/>
        </w:rPr>
        <w:t>结果上报表式（上报）。</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2.1.10水质自动站运行维护要求</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6"/>
        <w:gridCol w:w="1349"/>
        <w:gridCol w:w="1918"/>
        <w:gridCol w:w="4974"/>
      </w:tblGrid>
      <w:tr w:rsidR="00E9624D" w:rsidRPr="00043344" w:rsidTr="006906F2">
        <w:trPr>
          <w:tblHeade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序号</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维护内容</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维护周期及目标</w:t>
            </w:r>
          </w:p>
        </w:tc>
        <w:tc>
          <w:tcPr>
            <w:tcW w:w="2728"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维护要求</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室外取水管路清洗清淤</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1次/月，确保管路无泥沙附着</w:t>
            </w:r>
          </w:p>
        </w:tc>
        <w:tc>
          <w:tcPr>
            <w:tcW w:w="2728" w:type="pct"/>
            <w:vAlign w:val="center"/>
          </w:tcPr>
          <w:p w:rsidR="00E9624D" w:rsidRPr="00043344" w:rsidRDefault="00D37231">
            <w:pPr>
              <w:numPr>
                <w:ilvl w:val="0"/>
                <w:numId w:val="2"/>
              </w:numPr>
              <w:adjustRightInd/>
              <w:spacing w:line="360" w:lineRule="exact"/>
              <w:ind w:left="357" w:hanging="357"/>
              <w:rPr>
                <w:rFonts w:asciiTheme="minorEastAsia" w:eastAsiaTheme="minorEastAsia" w:hAnsiTheme="minorEastAsia"/>
                <w:sz w:val="24"/>
              </w:rPr>
            </w:pPr>
            <w:r w:rsidRPr="00043344">
              <w:rPr>
                <w:rFonts w:asciiTheme="minorEastAsia" w:eastAsiaTheme="minorEastAsia" w:hAnsiTheme="minorEastAsia" w:hint="eastAsia"/>
                <w:sz w:val="24"/>
              </w:rPr>
              <w:t>将室外取水管路淤泥吹出。至少三次空气吹洗，以便达到良好清淤效果。</w:t>
            </w:r>
          </w:p>
          <w:p w:rsidR="00E9624D" w:rsidRPr="00043344" w:rsidRDefault="00D37231">
            <w:pPr>
              <w:numPr>
                <w:ilvl w:val="0"/>
                <w:numId w:val="2"/>
              </w:numPr>
              <w:adjustRightInd/>
              <w:spacing w:line="360" w:lineRule="exact"/>
              <w:ind w:left="357" w:hanging="357"/>
              <w:rPr>
                <w:rFonts w:asciiTheme="minorEastAsia" w:eastAsiaTheme="minorEastAsia" w:hAnsiTheme="minorEastAsia"/>
                <w:sz w:val="24"/>
              </w:rPr>
            </w:pPr>
            <w:r w:rsidRPr="00043344">
              <w:rPr>
                <w:rFonts w:asciiTheme="minorEastAsia" w:eastAsiaTheme="minorEastAsia" w:hAnsiTheme="minorEastAsia" w:hint="eastAsia"/>
                <w:sz w:val="24"/>
              </w:rPr>
              <w:t>采用3%稀盐酸，对取水管路进行清洗。清洗完毕后15分钟手动运行一次采水流程，以便将管路中残余药剂清洗掉。</w:t>
            </w:r>
          </w:p>
          <w:p w:rsidR="00E9624D" w:rsidRPr="00043344" w:rsidRDefault="00D37231">
            <w:pPr>
              <w:numPr>
                <w:ilvl w:val="0"/>
                <w:numId w:val="2"/>
              </w:numPr>
              <w:adjustRightInd/>
              <w:spacing w:line="360" w:lineRule="exact"/>
              <w:ind w:left="357" w:hanging="357"/>
              <w:rPr>
                <w:rFonts w:asciiTheme="minorEastAsia" w:eastAsiaTheme="minorEastAsia" w:hAnsiTheme="minorEastAsia"/>
                <w:sz w:val="24"/>
              </w:rPr>
            </w:pPr>
            <w:r w:rsidRPr="00043344">
              <w:rPr>
                <w:rFonts w:asciiTheme="minorEastAsia" w:eastAsiaTheme="minorEastAsia" w:hAnsiTheme="minorEastAsia" w:hint="eastAsia"/>
                <w:sz w:val="24"/>
              </w:rPr>
              <w:t>恢复取水管路原状。</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室内管路清洗</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2次/月，确保管路透明，无泥沙藻类附着</w:t>
            </w:r>
          </w:p>
        </w:tc>
        <w:tc>
          <w:tcPr>
            <w:tcW w:w="2728" w:type="pct"/>
            <w:vAlign w:val="center"/>
          </w:tcPr>
          <w:p w:rsidR="00E9624D" w:rsidRPr="00043344" w:rsidRDefault="00D37231">
            <w:pPr>
              <w:numPr>
                <w:ilvl w:val="0"/>
                <w:numId w:val="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手动拆卸阀门、弯头、过滤网和样水杯等部件，用试管刷清洗，清洗后原样装回。</w:t>
            </w:r>
          </w:p>
          <w:p w:rsidR="00E9624D" w:rsidRPr="00043344" w:rsidRDefault="00D37231">
            <w:pPr>
              <w:numPr>
                <w:ilvl w:val="0"/>
                <w:numId w:val="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检查蠕动泵进水塑胶软管脏污情况，必要的情况更换。</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采水系统维护</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根据不同水期，适当调整，保证采水系统正常运行</w:t>
            </w:r>
          </w:p>
        </w:tc>
        <w:tc>
          <w:tcPr>
            <w:tcW w:w="2728" w:type="pct"/>
            <w:vAlign w:val="center"/>
          </w:tcPr>
          <w:p w:rsidR="00E9624D" w:rsidRPr="00043344" w:rsidRDefault="00D37231">
            <w:pPr>
              <w:numPr>
                <w:ilvl w:val="0"/>
                <w:numId w:val="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对季节性断流、河道改变明显的断面水质自动站采水系统进行加固、调整采水泵。</w:t>
            </w:r>
          </w:p>
          <w:p w:rsidR="00E9624D" w:rsidRPr="00043344" w:rsidRDefault="00D37231">
            <w:pPr>
              <w:numPr>
                <w:ilvl w:val="0"/>
                <w:numId w:val="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保证采水系统在任何情况下均正常采水。</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电动球阀清洗检查</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1次/2月，确保清洗后电动球阀吸合自如，无堵塞和渗漏</w:t>
            </w:r>
          </w:p>
        </w:tc>
        <w:tc>
          <w:tcPr>
            <w:tcW w:w="2728" w:type="pct"/>
            <w:vAlign w:val="center"/>
          </w:tcPr>
          <w:p w:rsidR="00E9624D" w:rsidRPr="00043344" w:rsidRDefault="00D37231">
            <w:pPr>
              <w:numPr>
                <w:ilvl w:val="0"/>
                <w:numId w:val="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将电动球阀手动拆下，用试管刷清洗后，将电动球阀装回管路。</w:t>
            </w:r>
          </w:p>
          <w:p w:rsidR="00E9624D" w:rsidRPr="00043344" w:rsidRDefault="00D37231">
            <w:pPr>
              <w:numPr>
                <w:ilvl w:val="0"/>
                <w:numId w:val="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开启</w:t>
            </w:r>
            <w:proofErr w:type="gramStart"/>
            <w:r w:rsidRPr="00043344">
              <w:rPr>
                <w:rFonts w:asciiTheme="minorEastAsia" w:eastAsiaTheme="minorEastAsia" w:hAnsiTheme="minorEastAsia" w:hint="eastAsia"/>
                <w:sz w:val="24"/>
              </w:rPr>
              <w:t>组态单阀测试</w:t>
            </w:r>
            <w:proofErr w:type="gramEnd"/>
            <w:r w:rsidRPr="00043344">
              <w:rPr>
                <w:rFonts w:asciiTheme="minorEastAsia" w:eastAsiaTheme="minorEastAsia" w:hAnsiTheme="minorEastAsia" w:hint="eastAsia"/>
                <w:sz w:val="24"/>
              </w:rPr>
              <w:t>程序，单独控制阀门开关，检查阀门开关时间是否符合要求（10s以内）。</w:t>
            </w:r>
          </w:p>
          <w:p w:rsidR="00E9624D" w:rsidRPr="00043344" w:rsidRDefault="00D37231">
            <w:pPr>
              <w:numPr>
                <w:ilvl w:val="0"/>
                <w:numId w:val="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必要的情况替换电动球阀。</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单向阀清洗</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1次/2月，确保清洗后电动球阀吸合自如，无堵塞和渗漏</w:t>
            </w:r>
          </w:p>
        </w:tc>
        <w:tc>
          <w:tcPr>
            <w:tcW w:w="2728" w:type="pct"/>
            <w:vAlign w:val="center"/>
          </w:tcPr>
          <w:p w:rsidR="00E9624D" w:rsidRPr="00043344" w:rsidRDefault="00D37231">
            <w:pPr>
              <w:numPr>
                <w:ilvl w:val="0"/>
                <w:numId w:val="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拆下单向阀，用试管刷清洗单向阀阀体及密封橡胶上附着的脏污物，检查密封性是否完好后，原样装回管路。</w:t>
            </w:r>
          </w:p>
          <w:p w:rsidR="00E9624D" w:rsidRPr="00043344" w:rsidRDefault="00D37231">
            <w:pPr>
              <w:numPr>
                <w:ilvl w:val="0"/>
                <w:numId w:val="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必要情况更换单向阀。</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6</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清洗液位计</w:t>
            </w:r>
            <w:proofErr w:type="gramEnd"/>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1次/月，确保液</w:t>
            </w:r>
            <w:proofErr w:type="gramStart"/>
            <w:r w:rsidRPr="00043344">
              <w:rPr>
                <w:rFonts w:asciiTheme="minorEastAsia" w:eastAsiaTheme="minorEastAsia" w:hAnsiTheme="minorEastAsia" w:hint="eastAsia"/>
                <w:sz w:val="24"/>
              </w:rPr>
              <w:t>位计工作</w:t>
            </w:r>
            <w:proofErr w:type="gramEnd"/>
            <w:r w:rsidRPr="00043344">
              <w:rPr>
                <w:rFonts w:asciiTheme="minorEastAsia" w:eastAsiaTheme="minorEastAsia" w:hAnsiTheme="minorEastAsia" w:hint="eastAsia"/>
                <w:sz w:val="24"/>
              </w:rPr>
              <w:t>正常</w:t>
            </w:r>
          </w:p>
        </w:tc>
        <w:tc>
          <w:tcPr>
            <w:tcW w:w="2728" w:type="pct"/>
            <w:vAlign w:val="center"/>
          </w:tcPr>
          <w:p w:rsidR="00E9624D" w:rsidRPr="00043344" w:rsidRDefault="00D37231">
            <w:pPr>
              <w:numPr>
                <w:ilvl w:val="0"/>
                <w:numId w:val="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将</w:t>
            </w:r>
            <w:proofErr w:type="gramStart"/>
            <w:r w:rsidRPr="00043344">
              <w:rPr>
                <w:rFonts w:asciiTheme="minorEastAsia" w:eastAsiaTheme="minorEastAsia" w:hAnsiTheme="minorEastAsia" w:hint="eastAsia"/>
                <w:sz w:val="24"/>
              </w:rPr>
              <w:t>液位计拆下</w:t>
            </w:r>
            <w:proofErr w:type="gramEnd"/>
            <w:r w:rsidRPr="00043344">
              <w:rPr>
                <w:rFonts w:asciiTheme="minorEastAsia" w:eastAsiaTheme="minorEastAsia" w:hAnsiTheme="minorEastAsia" w:hint="eastAsia"/>
                <w:sz w:val="24"/>
              </w:rPr>
              <w:t>，用3%盐酸擦洗浮球和导杆，清除表面钙化物和污物。</w:t>
            </w:r>
          </w:p>
          <w:p w:rsidR="00E9624D" w:rsidRPr="00043344" w:rsidRDefault="00D37231">
            <w:pPr>
              <w:numPr>
                <w:ilvl w:val="0"/>
                <w:numId w:val="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测量浮球导通电阻，导通电阻必须小于20欧姆，且反应灵敏。</w:t>
            </w:r>
          </w:p>
          <w:p w:rsidR="00E9624D" w:rsidRPr="00043344" w:rsidRDefault="00D37231">
            <w:pPr>
              <w:numPr>
                <w:ilvl w:val="0"/>
                <w:numId w:val="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原样</w:t>
            </w:r>
            <w:proofErr w:type="gramStart"/>
            <w:r w:rsidRPr="00043344">
              <w:rPr>
                <w:rFonts w:asciiTheme="minorEastAsia" w:eastAsiaTheme="minorEastAsia" w:hAnsiTheme="minorEastAsia" w:hint="eastAsia"/>
                <w:sz w:val="24"/>
              </w:rPr>
              <w:t>装回液位</w:t>
            </w:r>
            <w:proofErr w:type="gramEnd"/>
            <w:r w:rsidRPr="00043344">
              <w:rPr>
                <w:rFonts w:asciiTheme="minorEastAsia" w:eastAsiaTheme="minorEastAsia" w:hAnsiTheme="minorEastAsia" w:hint="eastAsia"/>
                <w:sz w:val="24"/>
              </w:rPr>
              <w:t>计。</w:t>
            </w:r>
          </w:p>
          <w:p w:rsidR="00E9624D" w:rsidRPr="00043344" w:rsidRDefault="00D37231">
            <w:pPr>
              <w:numPr>
                <w:ilvl w:val="0"/>
                <w:numId w:val="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必要的情况更换新液位计。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7</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清洗样水杯喷头</w:t>
            </w:r>
          </w:p>
        </w:tc>
        <w:tc>
          <w:tcPr>
            <w:tcW w:w="1052" w:type="pct"/>
            <w:tcBorders>
              <w:left w:val="single" w:sz="4" w:space="0" w:color="auto"/>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1次/月，确保喷头工作正常</w:t>
            </w:r>
          </w:p>
        </w:tc>
        <w:tc>
          <w:tcPr>
            <w:tcW w:w="2728" w:type="pct"/>
            <w:tcBorders>
              <w:left w:val="single" w:sz="4" w:space="0" w:color="auto"/>
            </w:tcBorders>
            <w:vAlign w:val="center"/>
          </w:tcPr>
          <w:p w:rsidR="00E9624D" w:rsidRPr="00043344" w:rsidRDefault="00D37231">
            <w:pPr>
              <w:numPr>
                <w:ilvl w:val="0"/>
                <w:numId w:val="8"/>
              </w:numPr>
              <w:adjustRightInd/>
              <w:spacing w:line="360" w:lineRule="exact"/>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将样水杯</w:t>
            </w:r>
            <w:proofErr w:type="gramEnd"/>
            <w:r w:rsidRPr="00043344">
              <w:rPr>
                <w:rFonts w:asciiTheme="minorEastAsia" w:eastAsiaTheme="minorEastAsia" w:hAnsiTheme="minorEastAsia" w:hint="eastAsia"/>
                <w:sz w:val="24"/>
              </w:rPr>
              <w:t>清洗喷头拆下，检查是否有锈蚀状况，轻微锈蚀可采用3%稀盐酸浸泡方法清除锈蚀，严重锈蚀状况直接换新。</w:t>
            </w:r>
          </w:p>
          <w:p w:rsidR="00E9624D" w:rsidRPr="00043344" w:rsidRDefault="00D37231">
            <w:pPr>
              <w:numPr>
                <w:ilvl w:val="0"/>
                <w:numId w:val="8"/>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将喷头原样装回后注意调节喷头配水强度。</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8</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蠕动泵负载检查</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w:t>
            </w:r>
            <w:proofErr w:type="gramStart"/>
            <w:r w:rsidRPr="00043344">
              <w:rPr>
                <w:rFonts w:asciiTheme="minorEastAsia" w:eastAsiaTheme="minorEastAsia" w:hAnsiTheme="minorEastAsia" w:hint="eastAsia"/>
                <w:sz w:val="24"/>
              </w:rPr>
              <w:t>蠕动泵无堵塞</w:t>
            </w:r>
            <w:proofErr w:type="gramEnd"/>
            <w:r w:rsidRPr="00043344">
              <w:rPr>
                <w:rFonts w:asciiTheme="minorEastAsia" w:eastAsiaTheme="minorEastAsia" w:hAnsiTheme="minorEastAsia" w:hint="eastAsia"/>
                <w:sz w:val="24"/>
              </w:rPr>
              <w:t>和渗漏，计量准确</w:t>
            </w:r>
          </w:p>
        </w:tc>
        <w:tc>
          <w:tcPr>
            <w:tcW w:w="2728" w:type="pct"/>
            <w:vAlign w:val="center"/>
          </w:tcPr>
          <w:p w:rsidR="00E9624D" w:rsidRPr="00043344" w:rsidRDefault="00D37231">
            <w:pPr>
              <w:numPr>
                <w:ilvl w:val="0"/>
                <w:numId w:val="9"/>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按蠕动泵说明书要求，检查输出扭矩。</w:t>
            </w:r>
          </w:p>
          <w:p w:rsidR="00E9624D" w:rsidRPr="00043344" w:rsidRDefault="00D37231">
            <w:pPr>
              <w:numPr>
                <w:ilvl w:val="0"/>
                <w:numId w:val="9"/>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若不符合说明书规定要求，及时更换泵管。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9</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液</w:t>
            </w:r>
            <w:proofErr w:type="gramStart"/>
            <w:r w:rsidRPr="00043344">
              <w:rPr>
                <w:rFonts w:asciiTheme="minorEastAsia" w:eastAsiaTheme="minorEastAsia" w:hAnsiTheme="minorEastAsia" w:hint="eastAsia"/>
                <w:sz w:val="24"/>
              </w:rPr>
              <w:t>位观察管</w:t>
            </w:r>
            <w:proofErr w:type="gramEnd"/>
            <w:r w:rsidRPr="00043344">
              <w:rPr>
                <w:rFonts w:asciiTheme="minorEastAsia" w:eastAsiaTheme="minorEastAsia" w:hAnsiTheme="minorEastAsia" w:hint="eastAsia"/>
                <w:sz w:val="24"/>
              </w:rPr>
              <w:t>清洗</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1次/月，确保液</w:t>
            </w:r>
            <w:proofErr w:type="gramStart"/>
            <w:r w:rsidRPr="00043344">
              <w:rPr>
                <w:rFonts w:asciiTheme="minorEastAsia" w:eastAsiaTheme="minorEastAsia" w:hAnsiTheme="minorEastAsia" w:hint="eastAsia"/>
                <w:sz w:val="24"/>
              </w:rPr>
              <w:t>位观察管</w:t>
            </w:r>
            <w:proofErr w:type="gramEnd"/>
            <w:r w:rsidRPr="00043344">
              <w:rPr>
                <w:rFonts w:asciiTheme="minorEastAsia" w:eastAsiaTheme="minorEastAsia" w:hAnsiTheme="minorEastAsia" w:hint="eastAsia"/>
                <w:sz w:val="24"/>
              </w:rPr>
              <w:t>清洗透明</w:t>
            </w:r>
          </w:p>
        </w:tc>
        <w:tc>
          <w:tcPr>
            <w:tcW w:w="2728" w:type="pct"/>
            <w:vAlign w:val="center"/>
          </w:tcPr>
          <w:p w:rsidR="00E9624D" w:rsidRPr="00043344" w:rsidRDefault="00D37231">
            <w:pPr>
              <w:numPr>
                <w:ilvl w:val="0"/>
                <w:numId w:val="1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拆下透明管清除脏污，用试管刷清洗干净。</w:t>
            </w:r>
          </w:p>
          <w:p w:rsidR="00E9624D" w:rsidRPr="00043344" w:rsidRDefault="00D37231">
            <w:pPr>
              <w:numPr>
                <w:ilvl w:val="0"/>
                <w:numId w:val="1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拆卸部件原样装回。</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压力表测试</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1次/2月，确保清洗后压力表读数正常</w:t>
            </w:r>
          </w:p>
        </w:tc>
        <w:tc>
          <w:tcPr>
            <w:tcW w:w="2728" w:type="pct"/>
            <w:vAlign w:val="center"/>
          </w:tcPr>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拆下压力表表头，清洗清除压力导管内泥沙。</w:t>
            </w:r>
          </w:p>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压缩空气</w:t>
            </w:r>
            <w:proofErr w:type="gramStart"/>
            <w:r w:rsidRPr="00043344">
              <w:rPr>
                <w:rFonts w:asciiTheme="minorEastAsia" w:eastAsiaTheme="minorEastAsia" w:hAnsiTheme="minorEastAsia" w:hint="eastAsia"/>
                <w:sz w:val="24"/>
              </w:rPr>
              <w:t>吹脱表头</w:t>
            </w:r>
            <w:proofErr w:type="gramEnd"/>
            <w:r w:rsidRPr="00043344">
              <w:rPr>
                <w:rFonts w:asciiTheme="minorEastAsia" w:eastAsiaTheme="minorEastAsia" w:hAnsiTheme="minorEastAsia" w:hint="eastAsia"/>
                <w:sz w:val="24"/>
              </w:rPr>
              <w:t>内残留脏污。</w:t>
            </w:r>
          </w:p>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调节空压机输出压力为0.6Mpa，输出气管连接到待测压力表，检查待测压力表显示是否和空压机一致，反应是否灵敏。</w:t>
            </w:r>
          </w:p>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原样装回压力表，注意气密性。</w:t>
            </w:r>
          </w:p>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必要情况更换压力表。</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11</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取水系统综合测试</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1次/1月，确保系统取水正常</w:t>
            </w:r>
          </w:p>
        </w:tc>
        <w:tc>
          <w:tcPr>
            <w:tcW w:w="2728" w:type="pct"/>
            <w:vAlign w:val="center"/>
          </w:tcPr>
          <w:p w:rsidR="00E9624D" w:rsidRPr="00043344" w:rsidRDefault="00D37231">
            <w:pPr>
              <w:numPr>
                <w:ilvl w:val="0"/>
                <w:numId w:val="1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完成上述测试后复原所有阀门到正确位置。</w:t>
            </w:r>
          </w:p>
          <w:p w:rsidR="00E9624D" w:rsidRPr="00043344" w:rsidRDefault="00D37231">
            <w:pPr>
              <w:numPr>
                <w:ilvl w:val="0"/>
                <w:numId w:val="1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检查各个接头是否松动，各个电动球阀接线是否完好。</w:t>
            </w:r>
          </w:p>
          <w:p w:rsidR="00E9624D" w:rsidRPr="00043344" w:rsidRDefault="00D37231">
            <w:pPr>
              <w:numPr>
                <w:ilvl w:val="0"/>
                <w:numId w:val="1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检查无误情况下，系统复电，检查整个取水流程是否正常。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12</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工控机检查</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 xml:space="preserve">1次/2月 </w:t>
            </w:r>
          </w:p>
        </w:tc>
        <w:tc>
          <w:tcPr>
            <w:tcW w:w="2728" w:type="pct"/>
            <w:vAlign w:val="center"/>
          </w:tcPr>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检查开机过程中硬件自</w:t>
            </w:r>
            <w:proofErr w:type="gramStart"/>
            <w:r w:rsidRPr="00043344">
              <w:rPr>
                <w:rFonts w:asciiTheme="minorEastAsia" w:eastAsiaTheme="minorEastAsia" w:hAnsiTheme="minorEastAsia" w:hint="eastAsia"/>
                <w:sz w:val="24"/>
              </w:rPr>
              <w:t>检过程</w:t>
            </w:r>
            <w:proofErr w:type="gramEnd"/>
            <w:r w:rsidRPr="00043344">
              <w:rPr>
                <w:rFonts w:asciiTheme="minorEastAsia" w:eastAsiaTheme="minorEastAsia" w:hAnsiTheme="minorEastAsia" w:hint="eastAsia"/>
                <w:sz w:val="24"/>
              </w:rPr>
              <w:t>是否有异常数据传输和报警。</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强制切断电源后复电工控机是否可以自动启动，并运行windos系统、加载现场监控软件，串口连接是否正常。</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插入备份光盘，用ghost软件备份操作系统。将备份好的操作系统和分区D内的文件拷贝到备份移动硬盘上。</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断电后拆下工控机，打开后盖，用细毛刷清。</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除电源和主板上的灰尘，尤其注意cpu板、内存和各个串口卡上的灰尘清除。检查各个功能卡接口是否连接牢固。</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检查硬盘SATA连接线是否松动。</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定期对杀毒软件升级，专机专用，禁止从事与工作无关的活动。</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装回工控机重复1）、2）步骤。</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13</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通讯检查</w:t>
            </w:r>
          </w:p>
        </w:tc>
        <w:tc>
          <w:tcPr>
            <w:tcW w:w="1052" w:type="pct"/>
            <w:vMerge w:val="restar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1次/周，确保控制和数据上传通道畅通</w:t>
            </w:r>
          </w:p>
        </w:tc>
        <w:tc>
          <w:tcPr>
            <w:tcW w:w="2728" w:type="pct"/>
            <w:vAlign w:val="center"/>
          </w:tcPr>
          <w:p w:rsidR="00E9624D" w:rsidRPr="00043344" w:rsidRDefault="00D37231">
            <w:pPr>
              <w:numPr>
                <w:ilvl w:val="0"/>
                <w:numId w:val="1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确保工控</w:t>
            </w:r>
            <w:proofErr w:type="gramStart"/>
            <w:r w:rsidRPr="00043344">
              <w:rPr>
                <w:rFonts w:asciiTheme="minorEastAsia" w:eastAsiaTheme="minorEastAsia" w:hAnsiTheme="minorEastAsia" w:hint="eastAsia"/>
                <w:sz w:val="24"/>
              </w:rPr>
              <w:t>机各个</w:t>
            </w:r>
            <w:proofErr w:type="gramEnd"/>
            <w:r w:rsidRPr="00043344">
              <w:rPr>
                <w:rFonts w:asciiTheme="minorEastAsia" w:eastAsiaTheme="minorEastAsia" w:hAnsiTheme="minorEastAsia" w:hint="eastAsia"/>
                <w:sz w:val="24"/>
              </w:rPr>
              <w:t>串口和PLC、</w:t>
            </w:r>
            <w:proofErr w:type="gramStart"/>
            <w:r w:rsidRPr="00043344">
              <w:rPr>
                <w:rFonts w:asciiTheme="minorEastAsia" w:eastAsiaTheme="minorEastAsia" w:hAnsiTheme="minorEastAsia" w:hint="eastAsia"/>
                <w:sz w:val="24"/>
              </w:rPr>
              <w:t>数采仪</w:t>
            </w:r>
            <w:proofErr w:type="gramEnd"/>
            <w:r w:rsidRPr="00043344">
              <w:rPr>
                <w:rFonts w:asciiTheme="minorEastAsia" w:eastAsiaTheme="minorEastAsia" w:hAnsiTheme="minorEastAsia" w:hint="eastAsia"/>
                <w:sz w:val="24"/>
              </w:rPr>
              <w:t>、分析仪器连接一一对应正确且牢固。</w:t>
            </w:r>
          </w:p>
          <w:p w:rsidR="00E9624D" w:rsidRPr="00043344" w:rsidRDefault="00D37231">
            <w:pPr>
              <w:numPr>
                <w:ilvl w:val="0"/>
                <w:numId w:val="1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通过现场监控软件测试工控与PLC及各个仪器之间是否连接正确。</w:t>
            </w:r>
          </w:p>
          <w:p w:rsidR="00E9624D" w:rsidRPr="00043344" w:rsidRDefault="00D37231">
            <w:pPr>
              <w:numPr>
                <w:ilvl w:val="0"/>
                <w:numId w:val="1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VPN网络设备检查，保证通讯畅通。</w:t>
            </w:r>
          </w:p>
          <w:p w:rsidR="00E9624D" w:rsidRPr="00043344" w:rsidRDefault="00D37231">
            <w:pPr>
              <w:numPr>
                <w:ilvl w:val="0"/>
                <w:numId w:val="1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视频监控设备检查，监控视角位置。</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14</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PLC检查</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检查PLC状态数据传输和报警灯，确保无数据传输和报警。</w:t>
            </w:r>
          </w:p>
          <w:p w:rsidR="00E9624D" w:rsidRPr="00043344" w:rsidRDefault="00D37231">
            <w:pPr>
              <w:numPr>
                <w:ilvl w:val="0"/>
                <w:numId w:val="1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确保取水过程中PLC上各个点输入输出状态正确。</w:t>
            </w:r>
          </w:p>
          <w:p w:rsidR="00E9624D" w:rsidRPr="00043344" w:rsidRDefault="00D37231">
            <w:pPr>
              <w:numPr>
                <w:ilvl w:val="0"/>
                <w:numId w:val="1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测量并确保PLC时钟电池电压正常。必要的情况更换电池。</w:t>
            </w:r>
          </w:p>
          <w:p w:rsidR="00E9624D" w:rsidRPr="00043344" w:rsidRDefault="00D37231">
            <w:pPr>
              <w:numPr>
                <w:ilvl w:val="0"/>
                <w:numId w:val="1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确保PLC串口模块连接牢固。</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15</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面板开关检查</w:t>
            </w:r>
          </w:p>
        </w:tc>
        <w:tc>
          <w:tcPr>
            <w:tcW w:w="1052" w:type="pct"/>
            <w:vMerge w:val="restar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1次/周，确保各开关功能正常</w:t>
            </w:r>
          </w:p>
          <w:p w:rsidR="00E9624D" w:rsidRPr="00043344" w:rsidRDefault="00E9624D">
            <w:pPr>
              <w:widowControl/>
              <w:spacing w:line="440" w:lineRule="exact"/>
              <w:jc w:val="left"/>
              <w:rPr>
                <w:rFonts w:asciiTheme="minorEastAsia" w:eastAsiaTheme="minorEastAsia" w:hAnsiTheme="minorEastAsia"/>
                <w:sz w:val="24"/>
              </w:rPr>
            </w:pPr>
          </w:p>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检查控制柜前面板开关和指示灯确保其工作正常。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16</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配电板清扫</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清扫配电板上各个元件上的灰尘等。</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17</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配电板状态检查</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 xml:space="preserve">检查确保配电板上各个接线接头不松动，并清除锈蚀接头。确保各个接触器和继电器工作正常。 </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18</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接地检查</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确保各个机柜和用电器接地良好，尤其注意防雷保护器接地。</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19</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温湿度仪检查</w:t>
            </w:r>
            <w:proofErr w:type="gramEnd"/>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w:t>
            </w:r>
            <w:proofErr w:type="gramStart"/>
            <w:r w:rsidRPr="00043344">
              <w:rPr>
                <w:rFonts w:asciiTheme="minorEastAsia" w:eastAsiaTheme="minorEastAsia" w:hAnsiTheme="minorEastAsia" w:hint="eastAsia"/>
                <w:sz w:val="24"/>
              </w:rPr>
              <w:t>温湿度仪是否</w:t>
            </w:r>
            <w:proofErr w:type="gramEnd"/>
            <w:r w:rsidRPr="00043344">
              <w:rPr>
                <w:rFonts w:asciiTheme="minorEastAsia" w:eastAsiaTheme="minorEastAsia" w:hAnsiTheme="minorEastAsia" w:hint="eastAsia"/>
                <w:sz w:val="24"/>
              </w:rPr>
              <w:t>显示合理，保证温度探头反应灵敏。</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稳压电源清扫</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断电情况下清扫稳压电源内的灰尘。</w:t>
            </w:r>
          </w:p>
          <w:p w:rsidR="00E9624D" w:rsidRPr="00043344" w:rsidRDefault="00D37231">
            <w:pPr>
              <w:numPr>
                <w:ilvl w:val="0"/>
                <w:numId w:val="1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检查碳刷是否正常，磨损较多情况必须更换。</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上电测试，确保稳压源工作正常。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21</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UPS检查清扫</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断电情况下清扫UPS各个散热孔上的灰尘。</w:t>
            </w:r>
          </w:p>
          <w:p w:rsidR="00E9624D" w:rsidRPr="00043344" w:rsidRDefault="00D37231">
            <w:pPr>
              <w:numPr>
                <w:ilvl w:val="0"/>
                <w:numId w:val="1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检查确保UPS充放电正常。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22</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UPS电池箱清扫</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8"/>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做好绝缘措施情况下清扫UPS电池箱内的灰尘。</w:t>
            </w:r>
          </w:p>
          <w:p w:rsidR="00E9624D" w:rsidRPr="00043344" w:rsidRDefault="00D37231">
            <w:pPr>
              <w:numPr>
                <w:ilvl w:val="0"/>
                <w:numId w:val="18"/>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确保箱内各个电池联线接触良好牢固。</w:t>
            </w:r>
          </w:p>
          <w:p w:rsidR="00E9624D" w:rsidRPr="00043344" w:rsidRDefault="00D37231">
            <w:pPr>
              <w:numPr>
                <w:ilvl w:val="0"/>
                <w:numId w:val="1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确保各个电池无漏液，外观正常。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23</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机柜台面清扫及检查</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9"/>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检查机柜台面及玻璃是否清洁。</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2）检查机柜各门是否关于完好。</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24</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实验区清扫</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1次/周，确保室内整齐清洁</w:t>
            </w:r>
          </w:p>
        </w:tc>
        <w:tc>
          <w:tcPr>
            <w:tcW w:w="2728" w:type="pct"/>
            <w:vAlign w:val="center"/>
          </w:tcPr>
          <w:p w:rsidR="00E9624D" w:rsidRPr="00043344" w:rsidRDefault="00D37231">
            <w:pPr>
              <w:numPr>
                <w:ilvl w:val="0"/>
                <w:numId w:val="2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保持实验区台面清洁。</w:t>
            </w:r>
          </w:p>
          <w:p w:rsidR="00E9624D" w:rsidRPr="00043344" w:rsidRDefault="00D37231">
            <w:pPr>
              <w:numPr>
                <w:ilvl w:val="0"/>
                <w:numId w:val="2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保持仪器设备摆放征集。</w:t>
            </w:r>
          </w:p>
          <w:p w:rsidR="00E9624D" w:rsidRPr="00043344" w:rsidRDefault="00D37231">
            <w:pPr>
              <w:numPr>
                <w:ilvl w:val="0"/>
                <w:numId w:val="2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按要求存储试剂。</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4）按要求处置废液。</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25</w:t>
            </w:r>
          </w:p>
        </w:tc>
        <w:tc>
          <w:tcPr>
            <w:tcW w:w="740" w:type="pct"/>
            <w:tcBorders>
              <w:bottom w:val="single" w:sz="4" w:space="0" w:color="auto"/>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高锰酸盐指</w:t>
            </w:r>
            <w:proofErr w:type="gramStart"/>
            <w:r w:rsidRPr="00043344">
              <w:rPr>
                <w:rFonts w:asciiTheme="minorEastAsia" w:eastAsiaTheme="minorEastAsia" w:hAnsiTheme="minorEastAsia" w:hint="eastAsia"/>
                <w:sz w:val="24"/>
              </w:rPr>
              <w:t>数分析仪维护</w:t>
            </w:r>
            <w:proofErr w:type="gramEnd"/>
          </w:p>
        </w:tc>
        <w:tc>
          <w:tcPr>
            <w:tcW w:w="1052" w:type="pct"/>
            <w:vMerge w:val="restart"/>
            <w:tcBorders>
              <w:left w:val="single" w:sz="4" w:space="0" w:color="auto"/>
            </w:tcBorders>
            <w:vAlign w:val="center"/>
          </w:tcPr>
          <w:p w:rsidR="00E9624D" w:rsidRPr="00043344" w:rsidRDefault="00E9624D">
            <w:pPr>
              <w:widowControl/>
              <w:spacing w:line="440" w:lineRule="exact"/>
              <w:jc w:val="left"/>
              <w:rPr>
                <w:rFonts w:asciiTheme="minorEastAsia" w:eastAsiaTheme="minorEastAsia" w:hAnsiTheme="minorEastAsia"/>
                <w:sz w:val="24"/>
              </w:rPr>
            </w:pPr>
          </w:p>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1次/周，确保监测仪器所需试剂充足，管路、阀门处于正常状态，仪器电极无</w:t>
            </w:r>
            <w:proofErr w:type="gramStart"/>
            <w:r w:rsidRPr="00043344">
              <w:rPr>
                <w:rFonts w:asciiTheme="minorEastAsia" w:eastAsiaTheme="minorEastAsia" w:hAnsiTheme="minorEastAsia" w:hint="eastAsia"/>
                <w:sz w:val="24"/>
              </w:rPr>
              <w:t>沾污</w:t>
            </w:r>
            <w:proofErr w:type="gramEnd"/>
            <w:r w:rsidRPr="00043344">
              <w:rPr>
                <w:rFonts w:asciiTheme="minorEastAsia" w:eastAsiaTheme="minorEastAsia" w:hAnsiTheme="minorEastAsia" w:hint="eastAsia"/>
                <w:sz w:val="24"/>
              </w:rPr>
              <w:t>，运行稳定，比对数据合格</w:t>
            </w:r>
          </w:p>
          <w:p w:rsidR="00E9624D" w:rsidRPr="00043344" w:rsidRDefault="00E9624D">
            <w:pPr>
              <w:widowControl/>
              <w:spacing w:line="440" w:lineRule="exact"/>
              <w:jc w:val="left"/>
              <w:rPr>
                <w:rFonts w:asciiTheme="minorEastAsia" w:eastAsiaTheme="minorEastAsia" w:hAnsiTheme="minorEastAsia"/>
                <w:sz w:val="24"/>
              </w:rPr>
            </w:pPr>
          </w:p>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反应槽是否工作正常，有无漏液。</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检查比较电极是否需要添加电解液。</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更换试剂，清洗试剂容器。</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清洗反应槽和白金电极，每（六个月/次）更换白金电极。</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更换活性炭过滤器中的活性炭（六个月/次）。</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更换全套管路（一年/次）。</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更换滴定泵的注射器（一年/次）。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26</w:t>
            </w:r>
          </w:p>
        </w:tc>
        <w:tc>
          <w:tcPr>
            <w:tcW w:w="740" w:type="pct"/>
            <w:tcBorders>
              <w:top w:val="single" w:sz="4" w:space="0" w:color="auto"/>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氨氮分析</w:t>
            </w:r>
            <w:proofErr w:type="gramStart"/>
            <w:r w:rsidRPr="00043344">
              <w:rPr>
                <w:rFonts w:asciiTheme="minorEastAsia" w:eastAsiaTheme="minorEastAsia" w:hAnsiTheme="minorEastAsia" w:hint="eastAsia"/>
                <w:sz w:val="24"/>
              </w:rPr>
              <w:t>仪维护</w:t>
            </w:r>
            <w:proofErr w:type="gramEnd"/>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检查氨氮分析仪加热模块是否正常，是否维持在40℃。</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更换试剂。</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检查气敏膜，添加电解液。</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更换氨氮管路系统，更换工作电极（一年/次）。</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更换氨氮蠕动泵管（一年/次），每三个月对</w:t>
            </w:r>
            <w:proofErr w:type="gramStart"/>
            <w:r w:rsidRPr="00043344">
              <w:rPr>
                <w:rFonts w:asciiTheme="minorEastAsia" w:eastAsiaTheme="minorEastAsia" w:hAnsiTheme="minorEastAsia" w:hint="eastAsia"/>
                <w:sz w:val="24"/>
              </w:rPr>
              <w:t>蠕动泵管进行</w:t>
            </w:r>
            <w:proofErr w:type="gramEnd"/>
            <w:r w:rsidRPr="00043344">
              <w:rPr>
                <w:rFonts w:asciiTheme="minorEastAsia" w:eastAsiaTheme="minorEastAsia" w:hAnsiTheme="minorEastAsia" w:hint="eastAsia"/>
                <w:sz w:val="24"/>
              </w:rPr>
              <w:t>一次换位操作。</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更换氨氮加热迂回管路（一年/次）。</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修正液位压力传感器参数。</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更换氨氮全套管路（六个月/次）。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27</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总磷总氮分析仪</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1）检查数据传输是否正常。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2）及时更换试剂。</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3）检查管路，电池阀有无漏水，堵塞运转情况。</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4）更换试剂泵1-5的注射器膜头（六个月/次）。</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5）更换试剂泵1-5的活塞及逆止阀（一年/次）。</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6）更换全套管路（一年/次）。</w:t>
            </w:r>
          </w:p>
        </w:tc>
      </w:tr>
      <w:tr w:rsidR="00E9624D" w:rsidRPr="00043344" w:rsidTr="006906F2">
        <w:trPr>
          <w:jc w:val="center"/>
        </w:trPr>
        <w:tc>
          <w:tcPr>
            <w:tcW w:w="480" w:type="pct"/>
            <w:vAlign w:val="center"/>
          </w:tcPr>
          <w:p w:rsidR="00E9624D" w:rsidRPr="00043344" w:rsidRDefault="006906F2">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28</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五参数分析仪</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1）检查数据传输和报警模块是否正常。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2）检查电极是否被泥沙和藻类</w:t>
            </w:r>
            <w:proofErr w:type="gramStart"/>
            <w:r w:rsidRPr="00043344">
              <w:rPr>
                <w:rFonts w:asciiTheme="minorEastAsia" w:eastAsiaTheme="minorEastAsia" w:hAnsiTheme="minorEastAsia" w:hint="eastAsia"/>
                <w:sz w:val="24"/>
              </w:rPr>
              <w:t>沾污</w:t>
            </w:r>
            <w:proofErr w:type="gramEnd"/>
            <w:r w:rsidRPr="00043344">
              <w:rPr>
                <w:rFonts w:asciiTheme="minorEastAsia" w:eastAsiaTheme="minorEastAsia" w:hAnsiTheme="minorEastAsia" w:hint="eastAsia"/>
                <w:sz w:val="24"/>
              </w:rPr>
              <w:t>。</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3）清洗电极更换电极液。</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4）确保</w:t>
            </w:r>
            <w:proofErr w:type="gramStart"/>
            <w:r w:rsidRPr="00043344">
              <w:rPr>
                <w:rFonts w:asciiTheme="minorEastAsia" w:eastAsiaTheme="minorEastAsia" w:hAnsiTheme="minorEastAsia" w:hint="eastAsia"/>
                <w:sz w:val="24"/>
              </w:rPr>
              <w:t>清洗水</w:t>
            </w:r>
            <w:proofErr w:type="gramEnd"/>
            <w:r w:rsidRPr="00043344">
              <w:rPr>
                <w:rFonts w:asciiTheme="minorEastAsia" w:eastAsiaTheme="minorEastAsia" w:hAnsiTheme="minorEastAsia" w:hint="eastAsia"/>
                <w:sz w:val="24"/>
              </w:rPr>
              <w:t>供应正常。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5）更换PH探头的盐桥（一年/次）。</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6）更换溶氧的探头帽（一年/次）。</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7）更换浊度刷（一年/次）。</w:t>
            </w:r>
          </w:p>
        </w:tc>
      </w:tr>
      <w:tr w:rsidR="00E9624D" w:rsidRPr="00043344" w:rsidTr="006906F2">
        <w:trPr>
          <w:jc w:val="center"/>
        </w:trPr>
        <w:tc>
          <w:tcPr>
            <w:tcW w:w="480" w:type="pct"/>
            <w:vAlign w:val="center"/>
          </w:tcPr>
          <w:p w:rsidR="00E9624D" w:rsidRPr="00043344" w:rsidRDefault="006906F2">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29</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叶绿素a、蓝绿藻分析仪</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1）检查数据传输和报警模块是否正常。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2）检查电极是否被泥沙和藻类</w:t>
            </w:r>
            <w:proofErr w:type="gramStart"/>
            <w:r w:rsidRPr="00043344">
              <w:rPr>
                <w:rFonts w:asciiTheme="minorEastAsia" w:eastAsiaTheme="minorEastAsia" w:hAnsiTheme="minorEastAsia" w:hint="eastAsia"/>
                <w:sz w:val="24"/>
              </w:rPr>
              <w:t>沾污</w:t>
            </w:r>
            <w:proofErr w:type="gramEnd"/>
            <w:r w:rsidRPr="00043344">
              <w:rPr>
                <w:rFonts w:asciiTheme="minorEastAsia" w:eastAsiaTheme="minorEastAsia" w:hAnsiTheme="minorEastAsia" w:hint="eastAsia"/>
                <w:sz w:val="24"/>
              </w:rPr>
              <w:t>。</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3）清洗电极更换电极液。。</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3</w:t>
            </w:r>
            <w:r w:rsidR="006906F2" w:rsidRPr="00043344">
              <w:rPr>
                <w:rFonts w:asciiTheme="minorEastAsia" w:eastAsiaTheme="minorEastAsia" w:hAnsiTheme="minorEastAsia" w:hint="eastAsia"/>
                <w:sz w:val="24"/>
              </w:rPr>
              <w:t>0</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急性毒性</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1）检查数据传输和报警模块是否正常。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2）及时更换营养液和细菌。</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3）定时更换传输管路（一年/次）。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3</w:t>
            </w:r>
            <w:r w:rsidR="006906F2" w:rsidRPr="00043344">
              <w:rPr>
                <w:rFonts w:asciiTheme="minorEastAsia" w:eastAsiaTheme="minorEastAsia" w:hAnsiTheme="minorEastAsia" w:hint="eastAsia"/>
                <w:sz w:val="24"/>
              </w:rPr>
              <w:t>1</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采样器维护</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更换蠕动泵软管。</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更换分配臂软管。</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更换采样管。</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清洗采样切换阀。</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重新调整采样参数。</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检查样品储藏室温度。</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7）清洗样品储藏室。</w:t>
            </w:r>
          </w:p>
        </w:tc>
      </w:tr>
    </w:tbl>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2.2 在运营维护及管理期间，中标人必须遵守国家的有关法律、法规及其他规定，本着为采购人负责的精神，依照规范，科学管理，使各监测监控系统运行达到国家及行业颁布的技术标准和采购人要求的考核指标要求；使水质自动监测系统运行真正发挥其效能和作用。</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2.3 委托运营维护及管理的全部资产（包括全部产权和建筑物、设备、软件、配套设施、水质自动站和配套监控系统产生的各类数据信息及相关文档资料）属业主方所有。未经采购人同意，中标人不得以任何方式对各类财产进行出售、抵押或转移；同时，在委托运营及管理期间，中标人有责任保证上述全部资产的完整、安全并处于良好状态。</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2.4 协助省中心和采购人做好水站固定资产的管理。</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2.5 积极参加省中心主办的技术培训班，加强业务学习，不断提高业务能力和水平；定期接受省中心、采购人的工作考核和</w:t>
      </w:r>
      <w:proofErr w:type="gramStart"/>
      <w:r w:rsidRPr="00043344">
        <w:rPr>
          <w:rFonts w:asciiTheme="minorEastAsia" w:eastAsiaTheme="minorEastAsia" w:hAnsiTheme="minorEastAsia" w:hint="eastAsia"/>
          <w:sz w:val="24"/>
        </w:rPr>
        <w:t>质控</w:t>
      </w:r>
      <w:proofErr w:type="gramEnd"/>
      <w:r w:rsidRPr="00043344">
        <w:rPr>
          <w:rFonts w:asciiTheme="minorEastAsia" w:eastAsiaTheme="minorEastAsia" w:hAnsiTheme="minorEastAsia" w:hint="eastAsia"/>
          <w:sz w:val="24"/>
        </w:rPr>
        <w:t>考核。</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2.6按照</w:t>
      </w:r>
      <w:r w:rsidR="006906F2" w:rsidRPr="00043344">
        <w:rPr>
          <w:rFonts w:asciiTheme="minorEastAsia" w:eastAsiaTheme="minorEastAsia" w:hAnsiTheme="minorEastAsia" w:hint="eastAsia"/>
          <w:sz w:val="24"/>
        </w:rPr>
        <w:t>《浙江省地表水水质自动监测系统运行管理细则》</w:t>
      </w:r>
      <w:r w:rsidRPr="00043344">
        <w:rPr>
          <w:rFonts w:asciiTheme="minorEastAsia" w:eastAsiaTheme="minorEastAsia" w:hAnsiTheme="minorEastAsia" w:hint="eastAsia"/>
          <w:sz w:val="24"/>
        </w:rPr>
        <w:t>和</w:t>
      </w:r>
      <w:r w:rsidR="006906F2" w:rsidRPr="00043344">
        <w:rPr>
          <w:rFonts w:asciiTheme="minorEastAsia" w:eastAsiaTheme="minorEastAsia" w:hAnsiTheme="minorEastAsia" w:hint="eastAsia"/>
          <w:sz w:val="24"/>
        </w:rPr>
        <w:t>《浙江省地表水环境自动监测站运行维护与质量控制技术规定（试行）》</w:t>
      </w:r>
      <w:r w:rsidRPr="00043344">
        <w:rPr>
          <w:rFonts w:asciiTheme="minorEastAsia" w:eastAsiaTheme="minorEastAsia" w:hAnsiTheme="minorEastAsia" w:hint="eastAsia"/>
          <w:sz w:val="24"/>
        </w:rPr>
        <w:t>。</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3、总体要求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凡标有“▲”的内容均被视为重要的技术要求和性能指标。供应商要特别加以注意，必须对此回答，若不满足应说明原因。</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3.1.1具有本项目所含水质自动监测仪器的国内或浙江省代理权利或者具有厂商特约维修站资质。</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3.1.2 供应商必须为本项目在杭州市设立服务及办事机构，并按照《浙江省地表水环境自动监测系统运行管理实施细则（试行）》要求聘用足够的运行维护专业技术人员，提供聘用合同及职工社会保险缴纳证明（原件及复印件）。</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供应商应了解掌握本项目所含11个水站的所有仪器的运行状况，运行维护专业技术人员必须熟悉掌握本项目所含主要分析仪器的日常维护和常见故障诊断方法，并至少具备其中2台不同型号分析仪器的操作及维护培训证书。</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3.1.3 供应商应具备完善的系统配件供应渠道。</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▲3.1.4 供应商应提供完整的水质自动监测系统运</w:t>
      </w:r>
      <w:proofErr w:type="gramStart"/>
      <w:r w:rsidRPr="00043344">
        <w:rPr>
          <w:rFonts w:asciiTheme="minorEastAsia" w:eastAsiaTheme="minorEastAsia" w:hAnsiTheme="minorEastAsia" w:hint="eastAsia"/>
          <w:sz w:val="24"/>
        </w:rPr>
        <w:t>维实施</w:t>
      </w:r>
      <w:proofErr w:type="gramEnd"/>
      <w:r w:rsidRPr="00043344">
        <w:rPr>
          <w:rFonts w:asciiTheme="minorEastAsia" w:eastAsiaTheme="minorEastAsia" w:hAnsiTheme="minorEastAsia" w:hint="eastAsia"/>
          <w:sz w:val="24"/>
        </w:rPr>
        <w:t>方案（含应急事故处理方案），提出解决目前存在问题的措施，明确维护方法、周期、内容及技术保障（包含本项目所含主要分析设备的日常维护和常见故障诊断方法）。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3.1.5 供应商应列明水质自动监测系统运营及管理期间的各项费用预算开支。</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▲3.1.6 在水质自动监测系统运维及管理期间，在合同约束范围内供应商拥有管理自主权。</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3.1.7在水质自动监测系统运维及管理期间，供应商应严格按照业主制订的操作规范和规章制度，对所管理的系统及仪器设备进行规范操作和精心维护及必要维修，保证系统及仪器设备的正常运行，达到采购人提出的系统及仪器设备考核指标要求。供应商必须接受省中心站和采购人的定期或不定期检查和考核。</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3.1.8供应商应按照采购人的要求进行监测数据的报告和传输，同时承担监测数据的保密责任，不得在任何时间以任何方式向外界传递、泄露和披露任何监测数据。</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3.1.9不论何时，供应商无权将业主的任何资产进行对外投资、合作、经济担保及资产抵押。</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 对供应商装备的要求：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3.2.1 供应商应具有水质自动监测系统的分析仪器备用机，在仪器发生故障不能修复时可直接使用备用机替代工作，备用机应具有中华人民共和国计量器具型式批准证书或国际权威计量认证机构的批准证书；（均需提供证明材料）。</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3.2.2 供应商应具有水质自动系统常规参数（如氨氮，五参数等）的国际知名品牌的实验室分析仪器和便携式仪器，并在需要时用于水质自动站的比对考核；供应商必须自有实验室，或委托通过计量认证的实验室，满足试剂配制、标样考核（供应商自控）及比对分析技术要求（均需提供证明材料）。</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3.2.3 供应商应在杭州市内配备专业人员(必须拥有《环境污染治理设施运营培训合格证书》)，巡检人员必须配备专用工具，包括便携式电脑、万用表、远程数据查询系统等；同时，还须配备通讯调试工具，包括各种硬件接口线、改线工具、接口调试软件及常用零部件等。</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▲3.2.4 供应商为实施本项目，人员和交通工具的总体配置要求：11个站点至少配置5名专业技术人员（4名运维人员，1名</w:t>
      </w:r>
      <w:proofErr w:type="gramStart"/>
      <w:r w:rsidRPr="00043344">
        <w:rPr>
          <w:rFonts w:asciiTheme="minorEastAsia" w:eastAsiaTheme="minorEastAsia" w:hAnsiTheme="minorEastAsia" w:hint="eastAsia"/>
          <w:sz w:val="24"/>
        </w:rPr>
        <w:t>驻中心</w:t>
      </w:r>
      <w:proofErr w:type="gramEnd"/>
      <w:r w:rsidRPr="00043344">
        <w:rPr>
          <w:rFonts w:asciiTheme="minorEastAsia" w:eastAsiaTheme="minorEastAsia" w:hAnsiTheme="minorEastAsia" w:hint="eastAsia"/>
          <w:sz w:val="24"/>
        </w:rPr>
        <w:t>人员）和2辆运维车辆。</w:t>
      </w:r>
    </w:p>
    <w:p w:rsidR="00E9624D" w:rsidRPr="00043344" w:rsidRDefault="00D37231">
      <w:pPr>
        <w:spacing w:line="360" w:lineRule="auto"/>
        <w:ind w:firstLine="510"/>
        <w:contextualSpacing/>
        <w:rPr>
          <w:rFonts w:asciiTheme="minorEastAsia" w:eastAsiaTheme="minorEastAsia" w:hAnsiTheme="minorEastAsia"/>
          <w:b/>
          <w:sz w:val="24"/>
        </w:rPr>
      </w:pPr>
      <w:proofErr w:type="gramStart"/>
      <w:r w:rsidRPr="00043344">
        <w:rPr>
          <w:rFonts w:asciiTheme="minorEastAsia" w:eastAsiaTheme="minorEastAsia" w:hAnsiTheme="minorEastAsia" w:hint="eastAsia"/>
          <w:sz w:val="24"/>
        </w:rPr>
        <w:t>驻中心</w:t>
      </w:r>
      <w:proofErr w:type="gramEnd"/>
      <w:r w:rsidRPr="00043344">
        <w:rPr>
          <w:rFonts w:asciiTheme="minorEastAsia" w:eastAsiaTheme="minorEastAsia" w:hAnsiTheme="minorEastAsia" w:hint="eastAsia"/>
          <w:sz w:val="24"/>
        </w:rPr>
        <w:t>人员</w:t>
      </w:r>
      <w:r w:rsidRPr="00043344">
        <w:rPr>
          <w:rFonts w:asciiTheme="minorEastAsia" w:eastAsiaTheme="minorEastAsia" w:hAnsiTheme="minorEastAsia" w:hint="eastAsia"/>
          <w:b/>
          <w:sz w:val="24"/>
        </w:rPr>
        <w:t>负责进行日常数据检查，填写水站日远程巡视结果记录表，填写月均值表、审核表、质控比对结果表、数据统计表等各类表格，并根据采购人实际需求，编制数据分析报告。人员管理参照采购人相关制度执行，采购人将对驻站运</w:t>
      </w:r>
      <w:proofErr w:type="gramStart"/>
      <w:r w:rsidRPr="00043344">
        <w:rPr>
          <w:rFonts w:asciiTheme="minorEastAsia" w:eastAsiaTheme="minorEastAsia" w:hAnsiTheme="minorEastAsia" w:hint="eastAsia"/>
          <w:b/>
          <w:sz w:val="24"/>
        </w:rPr>
        <w:t>维人员</w:t>
      </w:r>
      <w:proofErr w:type="gramEnd"/>
      <w:r w:rsidRPr="00043344">
        <w:rPr>
          <w:rFonts w:asciiTheme="minorEastAsia" w:eastAsiaTheme="minorEastAsia" w:hAnsiTheme="minorEastAsia" w:hint="eastAsia"/>
          <w:b/>
          <w:sz w:val="24"/>
        </w:rPr>
        <w:t>到岗率进行考核，80%以上合格。驻站人员的变更需征得采购人同意。</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3.2.5在三义、义桥水站需各配备1名24小时现场值守人员，以保证水站设备的安全和周边环境的整洁，其工资由供应商负责。运行期间内如有2次以上因人员车辆不到位，造成无法及时前往现场处理的，采购人有权终止合同，并保留追究相应责任的权利。</w:t>
      </w:r>
    </w:p>
    <w:p w:rsidR="00E9624D" w:rsidRPr="00043344" w:rsidRDefault="00D37231">
      <w:pPr>
        <w:pStyle w:val="ab"/>
        <w:spacing w:line="360" w:lineRule="auto"/>
        <w:contextualSpacing/>
        <w:rPr>
          <w:rFonts w:asciiTheme="minorEastAsia" w:eastAsiaTheme="minorEastAsia" w:hAnsiTheme="minorEastAsia"/>
        </w:rPr>
      </w:pPr>
      <w:r w:rsidRPr="00043344">
        <w:rPr>
          <w:rFonts w:asciiTheme="minorEastAsia" w:eastAsiaTheme="minorEastAsia" w:hAnsiTheme="minorEastAsia" w:hint="eastAsia"/>
        </w:rPr>
        <w:t>3.2.6供应商需按照浙江省生态环境监测中心的相关规定，负责11个站点的标志、标牌和电子围栏维护工作。</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3.3 对供应商提供服务的要求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▲3.3.1 供应商必须根据本部分要求</w:t>
      </w:r>
      <w:proofErr w:type="gramStart"/>
      <w:r w:rsidRPr="00043344">
        <w:rPr>
          <w:rFonts w:asciiTheme="minorEastAsia" w:eastAsiaTheme="minorEastAsia" w:hAnsiTheme="minorEastAsia" w:hint="eastAsia"/>
          <w:sz w:val="24"/>
        </w:rPr>
        <w:t>作出</w:t>
      </w:r>
      <w:proofErr w:type="gramEnd"/>
      <w:r w:rsidRPr="00043344">
        <w:rPr>
          <w:rFonts w:asciiTheme="minorEastAsia" w:eastAsiaTheme="minorEastAsia" w:hAnsiTheme="minorEastAsia" w:hint="eastAsia"/>
          <w:sz w:val="24"/>
        </w:rPr>
        <w:t>相应应答，明确维护方法、周期、内容及技术保障等。</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▲3.3.2 按《浙江省地表水环境自动监测系统运行管理实施细则（试行）》要求进行管理，如运</w:t>
      </w:r>
      <w:proofErr w:type="gramStart"/>
      <w:r w:rsidRPr="00043344">
        <w:rPr>
          <w:rFonts w:asciiTheme="minorEastAsia" w:eastAsiaTheme="minorEastAsia" w:hAnsiTheme="minorEastAsia" w:hint="eastAsia"/>
          <w:sz w:val="24"/>
        </w:rPr>
        <w:t>维期间</w:t>
      </w:r>
      <w:proofErr w:type="gramEnd"/>
      <w:r w:rsidRPr="00043344">
        <w:rPr>
          <w:rFonts w:asciiTheme="minorEastAsia" w:eastAsiaTheme="minorEastAsia" w:hAnsiTheme="minorEastAsia" w:hint="eastAsia"/>
          <w:sz w:val="24"/>
        </w:rPr>
        <w:t>上级部门出台新规定，按新规定执行。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▲3.3.3 按</w:t>
      </w:r>
      <w:r w:rsidR="006906F2" w:rsidRPr="00043344">
        <w:rPr>
          <w:rFonts w:asciiTheme="minorEastAsia" w:eastAsiaTheme="minorEastAsia" w:hAnsiTheme="minorEastAsia" w:hint="eastAsia"/>
          <w:sz w:val="24"/>
        </w:rPr>
        <w:t>《浙江省地表水环境自动监测站运行维护与质量控制技术规定（试行）》</w:t>
      </w:r>
      <w:r w:rsidRPr="00043344">
        <w:rPr>
          <w:rFonts w:asciiTheme="minorEastAsia" w:eastAsiaTheme="minorEastAsia" w:hAnsiTheme="minorEastAsia" w:hint="eastAsia"/>
          <w:sz w:val="24"/>
        </w:rPr>
        <w:t>要求进行运行维护，如运</w:t>
      </w:r>
      <w:proofErr w:type="gramStart"/>
      <w:r w:rsidRPr="00043344">
        <w:rPr>
          <w:rFonts w:asciiTheme="minorEastAsia" w:eastAsiaTheme="minorEastAsia" w:hAnsiTheme="minorEastAsia" w:hint="eastAsia"/>
          <w:sz w:val="24"/>
        </w:rPr>
        <w:t>维期间</w:t>
      </w:r>
      <w:proofErr w:type="gramEnd"/>
      <w:r w:rsidRPr="00043344">
        <w:rPr>
          <w:rFonts w:asciiTheme="minorEastAsia" w:eastAsiaTheme="minorEastAsia" w:hAnsiTheme="minorEastAsia" w:hint="eastAsia"/>
          <w:sz w:val="24"/>
        </w:rPr>
        <w:t>上级部门出台新规定，按新规定执行。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▲4、技术指标和要求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招标文件中未明确的质控管理要求，按照浙江省已制定的相关规范性文件执行，若出台新的管理办法或技术规范时，按新要求执行。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4.1 水质自动站运行考核指标：</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4.1.1 有效数据获取率：（有效数据/理论获取数据）×100%（有效数据获取率是基于客户端远程监控平台采集的数据进行统计，停水停电，性能测试及其他不可抗拒因素引起的数据确实在理论获取数据中除去）。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单站点的有效数据获取率≥90％，每台仪器的有效数据获取率≥85％，以每站每季度统计。</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 xml:space="preserve">4.1.2 </w:t>
      </w:r>
      <w:proofErr w:type="gramStart"/>
      <w:r w:rsidRPr="00043344">
        <w:rPr>
          <w:rFonts w:asciiTheme="minorEastAsia" w:eastAsiaTheme="minorEastAsia" w:hAnsiTheme="minorEastAsia" w:hint="eastAsia"/>
          <w:sz w:val="24"/>
        </w:rPr>
        <w:t>质控样检查</w:t>
      </w:r>
      <w:proofErr w:type="gramEnd"/>
      <w:r w:rsidRPr="00043344">
        <w:rPr>
          <w:rFonts w:asciiTheme="minorEastAsia" w:eastAsiaTheme="minorEastAsia" w:hAnsiTheme="minorEastAsia" w:hint="eastAsia"/>
          <w:sz w:val="24"/>
        </w:rPr>
        <w:t>合格率≥90％，以每站每月统计。（溶解氧、浊度不作要求）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4.1.3 实验室比对合格率≥85％，实验室比对相对误差要求见</w:t>
      </w:r>
      <w:r w:rsidR="006906F2" w:rsidRPr="00043344">
        <w:rPr>
          <w:rFonts w:asciiTheme="minorEastAsia" w:eastAsiaTheme="minorEastAsia" w:hAnsiTheme="minorEastAsia" w:hint="eastAsia"/>
          <w:sz w:val="24"/>
        </w:rPr>
        <w:t>《浙江省地表水环境自动监测站运行维护与质量控制技术规定（试行）》</w:t>
      </w:r>
      <w:r w:rsidRPr="00043344">
        <w:rPr>
          <w:rFonts w:asciiTheme="minorEastAsia" w:eastAsiaTheme="minorEastAsia" w:hAnsiTheme="minorEastAsia" w:hint="eastAsia"/>
          <w:sz w:val="24"/>
        </w:rPr>
        <w:t>，以每站每月统计。</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 数据质量要求：</w:t>
      </w:r>
    </w:p>
    <w:p w:rsidR="00E9624D" w:rsidRPr="00043344" w:rsidRDefault="00D37231">
      <w:pPr>
        <w:snapToGrid w:val="0"/>
        <w:ind w:firstLine="510"/>
        <w:jc w:val="center"/>
        <w:rPr>
          <w:rFonts w:asciiTheme="minorEastAsia" w:eastAsiaTheme="minorEastAsia" w:hAnsiTheme="minorEastAsia"/>
          <w:sz w:val="24"/>
        </w:rPr>
      </w:pPr>
      <w:r w:rsidRPr="00043344">
        <w:rPr>
          <w:rFonts w:asciiTheme="minorEastAsia" w:eastAsiaTheme="minorEastAsia" w:hAnsiTheme="minorEastAsia" w:hint="eastAsia"/>
          <w:sz w:val="24"/>
        </w:rPr>
        <w:t>自动监测系统质控要求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070"/>
        <w:gridCol w:w="3039"/>
      </w:tblGrid>
      <w:tr w:rsidR="00E9624D" w:rsidRPr="00043344">
        <w:trPr>
          <w:trHeight w:val="426"/>
        </w:trPr>
        <w:tc>
          <w:tcPr>
            <w:tcW w:w="1008" w:type="dxa"/>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序号</w:t>
            </w:r>
          </w:p>
        </w:tc>
        <w:tc>
          <w:tcPr>
            <w:tcW w:w="5070" w:type="dxa"/>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监测指标</w:t>
            </w:r>
          </w:p>
        </w:tc>
        <w:tc>
          <w:tcPr>
            <w:tcW w:w="3039" w:type="dxa"/>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质</w:t>
            </w:r>
            <w:proofErr w:type="gramStart"/>
            <w:r w:rsidRPr="00043344">
              <w:rPr>
                <w:rFonts w:asciiTheme="minorEastAsia" w:eastAsiaTheme="minorEastAsia" w:hAnsiTheme="minorEastAsia" w:hint="eastAsia"/>
                <w:sz w:val="24"/>
              </w:rPr>
              <w:t>控要求</w:t>
            </w:r>
            <w:proofErr w:type="gramEnd"/>
          </w:p>
        </w:tc>
      </w:tr>
      <w:tr w:rsidR="00E9624D" w:rsidRPr="00043344">
        <w:trPr>
          <w:trHeight w:val="404"/>
        </w:trPr>
        <w:tc>
          <w:tcPr>
            <w:tcW w:w="1008" w:type="dxa"/>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5070" w:type="dxa"/>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五参数、氨氮、高锰酸盐指数、总磷总氮</w:t>
            </w:r>
          </w:p>
        </w:tc>
        <w:tc>
          <w:tcPr>
            <w:tcW w:w="3039" w:type="dxa"/>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周质控、月比对</w:t>
            </w:r>
          </w:p>
        </w:tc>
      </w:tr>
    </w:tbl>
    <w:p w:rsidR="00E9624D" w:rsidRPr="00043344" w:rsidRDefault="00E9624D">
      <w:pPr>
        <w:snapToGrid w:val="0"/>
        <w:rPr>
          <w:rFonts w:asciiTheme="minorEastAsia" w:eastAsiaTheme="minorEastAsia" w:hAnsiTheme="minorEastAsia"/>
          <w:sz w:val="24"/>
        </w:rPr>
      </w:pP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4.2.1 供应商应按要求对水站仪器</w:t>
      </w:r>
      <w:proofErr w:type="gramStart"/>
      <w:r w:rsidRPr="00043344">
        <w:rPr>
          <w:rFonts w:asciiTheme="minorEastAsia" w:eastAsiaTheme="minorEastAsia" w:hAnsiTheme="minorEastAsia" w:hint="eastAsia"/>
          <w:sz w:val="24"/>
        </w:rPr>
        <w:t>质控样核查</w:t>
      </w:r>
      <w:proofErr w:type="gramEnd"/>
      <w:r w:rsidRPr="00043344">
        <w:rPr>
          <w:rFonts w:asciiTheme="minorEastAsia" w:eastAsiaTheme="minorEastAsia" w:hAnsiTheme="minorEastAsia" w:hint="eastAsia"/>
          <w:sz w:val="24"/>
        </w:rPr>
        <w:t>，并将结果报采购人。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4.2.2 要求供应商按《浙江省水站系统日常运行维护作业指导书》对水站仪器进行校准，并将结果报采购人。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4.2.3 要求供应商按自动监测系统质控要求要求送样比对，并将结果报采购人。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4.2.4 要求供应商每季度一次接受采购人的标准样品考核。</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4.2.5 要求供应商及时对校准、质控和异常等数据做出标识，并于每周一的12:00之前将上周原始数据（做出标识的）报采购人。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4.3 数据数量要求：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4.3.1 供应商应保证在运营维护管理期内，确保年度有效数据获取率不小于90%。</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4.3.2 采用间歇测定情况下（4小时/次），五参数自动分析仪、氨氮水质自动分析仪、总磷总氮水质自动分析仪等各主要监测指标（详细指标见浙江省杭州生态环境监测中心管理区域内地表水水质自动监测仪器配置详表）至少每周保证有6组日均值数据，不足6组以手工数据补充，但不能作为有效数据统计。</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4.4 运</w:t>
      </w:r>
      <w:proofErr w:type="gramStart"/>
      <w:r w:rsidRPr="00043344">
        <w:rPr>
          <w:rFonts w:asciiTheme="minorEastAsia" w:eastAsiaTheme="minorEastAsia" w:hAnsiTheme="minorEastAsia" w:hint="eastAsia"/>
          <w:sz w:val="24"/>
          <w:szCs w:val="24"/>
        </w:rPr>
        <w:t>维相关</w:t>
      </w:r>
      <w:proofErr w:type="gramEnd"/>
      <w:r w:rsidRPr="00043344">
        <w:rPr>
          <w:rFonts w:asciiTheme="minorEastAsia" w:eastAsiaTheme="minorEastAsia" w:hAnsiTheme="minorEastAsia" w:hint="eastAsia"/>
          <w:sz w:val="24"/>
          <w:szCs w:val="24"/>
        </w:rPr>
        <w:t>记录表格统一上报要求</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4.4.1</w:t>
      </w:r>
      <w:r w:rsidRPr="00043344">
        <w:rPr>
          <w:rFonts w:asciiTheme="minorEastAsia" w:eastAsiaTheme="minorEastAsia" w:hAnsiTheme="minorEastAsia" w:hint="eastAsia"/>
          <w:sz w:val="24"/>
        </w:rPr>
        <w:t>供应商</w:t>
      </w:r>
      <w:r w:rsidRPr="00043344">
        <w:rPr>
          <w:rFonts w:asciiTheme="minorEastAsia" w:eastAsiaTheme="minorEastAsia" w:hAnsiTheme="minorEastAsia" w:hint="eastAsia"/>
          <w:sz w:val="24"/>
          <w:szCs w:val="24"/>
        </w:rPr>
        <w:t>每周一提供周工作计划及上周工作总结，每天上午</w:t>
      </w:r>
      <w:r w:rsidRPr="00043344">
        <w:rPr>
          <w:rFonts w:asciiTheme="minorEastAsia" w:eastAsiaTheme="minorEastAsia" w:hAnsiTheme="minorEastAsia" w:hint="eastAsia"/>
          <w:sz w:val="24"/>
        </w:rPr>
        <w:t>供应商</w:t>
      </w:r>
      <w:r w:rsidRPr="00043344">
        <w:rPr>
          <w:rFonts w:asciiTheme="minorEastAsia" w:eastAsiaTheme="minorEastAsia" w:hAnsiTheme="minorEastAsia" w:hint="eastAsia"/>
          <w:sz w:val="24"/>
          <w:szCs w:val="24"/>
        </w:rPr>
        <w:t>需派专人进行远程数据巡检，并将日巡检记录提交给</w:t>
      </w:r>
      <w:r w:rsidRPr="00043344">
        <w:rPr>
          <w:rFonts w:asciiTheme="minorEastAsia" w:eastAsiaTheme="minorEastAsia" w:hAnsiTheme="minorEastAsia" w:hint="eastAsia"/>
          <w:sz w:val="24"/>
        </w:rPr>
        <w:t>采购人</w:t>
      </w:r>
      <w:r w:rsidRPr="00043344">
        <w:rPr>
          <w:rFonts w:asciiTheme="minorEastAsia" w:eastAsiaTheme="minorEastAsia" w:hAnsiTheme="minorEastAsia" w:hint="eastAsia"/>
          <w:sz w:val="24"/>
          <w:szCs w:val="24"/>
        </w:rPr>
        <w:t>。</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4.4.2 每月5号之前提供各个站点的月均值表、审核表、质控比对结果表、数据统计表。</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4.4.3 每周例会：每周召开例会，汇报工作情况，提供运</w:t>
      </w:r>
      <w:proofErr w:type="gramStart"/>
      <w:r w:rsidRPr="00043344">
        <w:rPr>
          <w:rFonts w:asciiTheme="minorEastAsia" w:eastAsiaTheme="minorEastAsia" w:hAnsiTheme="minorEastAsia" w:hint="eastAsia"/>
          <w:sz w:val="24"/>
          <w:szCs w:val="24"/>
        </w:rPr>
        <w:t>维相关</w:t>
      </w:r>
      <w:proofErr w:type="gramEnd"/>
      <w:r w:rsidRPr="00043344">
        <w:rPr>
          <w:rFonts w:asciiTheme="minorEastAsia" w:eastAsiaTheme="minorEastAsia" w:hAnsiTheme="minorEastAsia" w:hint="eastAsia"/>
          <w:sz w:val="24"/>
          <w:szCs w:val="24"/>
        </w:rPr>
        <w:t>记录表格（见2.1.9）交由</w:t>
      </w:r>
      <w:r w:rsidRPr="00043344">
        <w:rPr>
          <w:rFonts w:asciiTheme="minorEastAsia" w:eastAsiaTheme="minorEastAsia" w:hAnsiTheme="minorEastAsia" w:hint="eastAsia"/>
          <w:sz w:val="24"/>
        </w:rPr>
        <w:t>采购人</w:t>
      </w:r>
      <w:r w:rsidRPr="00043344">
        <w:rPr>
          <w:rFonts w:asciiTheme="minorEastAsia" w:eastAsiaTheme="minorEastAsia" w:hAnsiTheme="minorEastAsia" w:hint="eastAsia"/>
          <w:sz w:val="24"/>
          <w:szCs w:val="24"/>
        </w:rPr>
        <w:t>核查，并做好会议记录。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▲5、应急措施要求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5.1 突发污染事故要求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当水站监测数据出现异常或所在断面发生污染事故时，须2小时内报告采购人，4小时内到达现场，确认仪器是否正常，做好现场记录，同时进行手工采样送监测站进行比对测试，并保证系统仪器正常运行，监测数据准确，传输畅通。如因维护不及时，数据失真，造成对重大污染事故无响应的，采购人有权终止合同，并保留追究相应责任的权利。</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5.2 系统仪器故障</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当系统仪器出现故障时，保证在4小时内到达现场检修，如24小时内无法排除故障，可在满足3.2.1要求时，直接使用备用机替代工作，并及时用电话与书面形式报告采购人，协商处理方案。故障处理结束后，以书面形式报告采购人，由采购人确认故障处理意见。</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 考核与惩罚办法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6.1 考核办法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cs="宋体" w:hint="eastAsia"/>
          <w:kern w:val="0"/>
          <w:sz w:val="24"/>
        </w:rPr>
        <w:t>合同期内每季度</w:t>
      </w:r>
      <w:r w:rsidRPr="00043344">
        <w:rPr>
          <w:rFonts w:asciiTheme="minorEastAsia" w:eastAsiaTheme="minorEastAsia" w:hAnsiTheme="minorEastAsia" w:cs="宋体"/>
          <w:kern w:val="0"/>
          <w:sz w:val="24"/>
        </w:rPr>
        <w:t>对运</w:t>
      </w:r>
      <w:proofErr w:type="gramStart"/>
      <w:r w:rsidRPr="00043344">
        <w:rPr>
          <w:rFonts w:asciiTheme="minorEastAsia" w:eastAsiaTheme="minorEastAsia" w:hAnsiTheme="minorEastAsia" w:cs="宋体"/>
          <w:kern w:val="0"/>
          <w:sz w:val="24"/>
        </w:rPr>
        <w:t>维单位</w:t>
      </w:r>
      <w:proofErr w:type="gramEnd"/>
      <w:r w:rsidRPr="00043344">
        <w:rPr>
          <w:rFonts w:asciiTheme="minorEastAsia" w:eastAsiaTheme="minorEastAsia" w:hAnsiTheme="minorEastAsia" w:cs="宋体"/>
          <w:kern w:val="0"/>
          <w:sz w:val="24"/>
        </w:rPr>
        <w:t>考核</w:t>
      </w:r>
      <w:r w:rsidRPr="00043344">
        <w:rPr>
          <w:rFonts w:asciiTheme="minorEastAsia" w:eastAsiaTheme="minorEastAsia" w:hAnsiTheme="minorEastAsia" w:cs="宋体" w:hint="eastAsia"/>
          <w:kern w:val="0"/>
          <w:sz w:val="24"/>
        </w:rPr>
        <w:t>一</w:t>
      </w:r>
      <w:r w:rsidRPr="00043344">
        <w:rPr>
          <w:rFonts w:asciiTheme="minorEastAsia" w:eastAsiaTheme="minorEastAsia" w:hAnsiTheme="minorEastAsia" w:cs="宋体"/>
          <w:kern w:val="0"/>
          <w:sz w:val="24"/>
        </w:rPr>
        <w:t>次。考核采取百分制</w:t>
      </w:r>
      <w:r w:rsidRPr="00043344">
        <w:rPr>
          <w:rFonts w:asciiTheme="minorEastAsia" w:eastAsiaTheme="minorEastAsia" w:hAnsiTheme="minorEastAsia" w:cs="宋体" w:hint="eastAsia"/>
          <w:kern w:val="0"/>
          <w:sz w:val="24"/>
        </w:rPr>
        <w:t>，</w:t>
      </w:r>
      <w:r w:rsidRPr="00043344">
        <w:rPr>
          <w:rFonts w:asciiTheme="minorEastAsia" w:eastAsiaTheme="minorEastAsia" w:hAnsiTheme="minorEastAsia" w:hint="eastAsia"/>
          <w:sz w:val="24"/>
        </w:rPr>
        <w:t>由采购人组织相关人员进行考核，具体考核内容见表1。</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6.2惩罚办法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6.2.1 一旦发现</w:t>
      </w:r>
      <w:r w:rsidRPr="00043344">
        <w:rPr>
          <w:rFonts w:asciiTheme="minorEastAsia" w:eastAsiaTheme="minorEastAsia" w:hAnsiTheme="minorEastAsia" w:hint="eastAsia"/>
          <w:bCs/>
          <w:sz w:val="24"/>
        </w:rPr>
        <w:t>中标人有数据造假等情况</w:t>
      </w:r>
      <w:r w:rsidRPr="00043344">
        <w:rPr>
          <w:rFonts w:asciiTheme="minorEastAsia" w:eastAsiaTheme="minorEastAsia" w:hAnsiTheme="minorEastAsia" w:hint="eastAsia"/>
          <w:sz w:val="24"/>
        </w:rPr>
        <w:t>，采购人</w:t>
      </w:r>
      <w:r w:rsidRPr="00043344">
        <w:rPr>
          <w:rFonts w:asciiTheme="minorEastAsia" w:eastAsiaTheme="minorEastAsia" w:hAnsiTheme="minorEastAsia" w:hint="eastAsia"/>
          <w:bCs/>
          <w:sz w:val="24"/>
        </w:rPr>
        <w:t>有权终止合同，并追究相关责任。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6.2.2 按季度对站点考核，其中</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（1）单站点考核结果在70分（含）以上，80分以下，为初级警告，扣除当季运维费的5%，并责令整改；</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（2）单站点考核结果在60（含）分以上，70分以下，为二级警告，扣除当季运维费的15%，并责令整改；</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（3）单站点考核结果在60分以下，扣除当季运维费的30%，并责令整改；</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（4）如有三个及以上站点考核结果在80分以下，扣除当季运维费，并责令整改，且甲方有权取消运维合同。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6.2.3合同期满，运营商必须对所运营的站按接手时的仪器配置品牌型号对系统进行全面的性能测试，确保系统运行良好，仪器性能稳定。</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7．交接方式</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7.1 采购人应在合同生效前向供应商提供水质自动监测系统的以下技术资料：</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(1)</w:t>
      </w:r>
      <w:r w:rsidR="006906F2" w:rsidRPr="00043344">
        <w:rPr>
          <w:rFonts w:asciiTheme="minorEastAsia" w:eastAsiaTheme="minorEastAsia" w:hAnsiTheme="minorEastAsia" w:hint="eastAsia"/>
          <w:sz w:val="24"/>
        </w:rPr>
        <w:t xml:space="preserve"> 《浙江省地表水水质自动监测系统运行管理细则》</w:t>
      </w:r>
      <w:r w:rsidRPr="00043344">
        <w:rPr>
          <w:rFonts w:asciiTheme="minorEastAsia" w:eastAsiaTheme="minorEastAsia" w:hAnsiTheme="minorEastAsia" w:hint="eastAsia"/>
          <w:sz w:val="24"/>
        </w:rPr>
        <w:t>；</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w:t>
      </w:r>
      <w:r w:rsidR="006906F2" w:rsidRPr="00043344">
        <w:rPr>
          <w:rFonts w:asciiTheme="minorEastAsia" w:eastAsiaTheme="minorEastAsia" w:hAnsiTheme="minorEastAsia" w:hint="eastAsia"/>
          <w:sz w:val="24"/>
        </w:rPr>
        <w:t xml:space="preserve"> 《浙江省地表水环境自动监测站运行维护与质量控制技术规定（试行）》</w:t>
      </w:r>
      <w:r w:rsidRPr="00043344">
        <w:rPr>
          <w:rFonts w:asciiTheme="minorEastAsia" w:eastAsiaTheme="minorEastAsia" w:hAnsiTheme="minorEastAsia" w:hint="eastAsia"/>
          <w:sz w:val="24"/>
        </w:rPr>
        <w:t>；</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(3)仪器试剂配方；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(4)各仪器商、集成商联系方式。</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7.2 在合同生效</w:t>
      </w:r>
      <w:proofErr w:type="gramStart"/>
      <w:r w:rsidRPr="00043344">
        <w:rPr>
          <w:rFonts w:asciiTheme="minorEastAsia" w:eastAsiaTheme="minorEastAsia" w:hAnsiTheme="minorEastAsia" w:hint="eastAsia"/>
          <w:sz w:val="24"/>
        </w:rPr>
        <w:t>前供应</w:t>
      </w:r>
      <w:proofErr w:type="gramEnd"/>
      <w:r w:rsidRPr="00043344">
        <w:rPr>
          <w:rFonts w:asciiTheme="minorEastAsia" w:eastAsiaTheme="minorEastAsia" w:hAnsiTheme="minorEastAsia" w:hint="eastAsia"/>
          <w:sz w:val="24"/>
        </w:rPr>
        <w:t>商应与采购人共同对水质自动监测系统的系统运行情况，仪器运行情况，数据采集情况进行实际考察，并且做好备案。</w:t>
      </w:r>
    </w:p>
    <w:p w:rsidR="00E9624D" w:rsidRPr="00043344" w:rsidRDefault="00D37231">
      <w:pPr>
        <w:snapToGrid w:val="0"/>
        <w:ind w:firstLine="510"/>
        <w:jc w:val="center"/>
        <w:rPr>
          <w:rFonts w:asciiTheme="minorEastAsia" w:eastAsiaTheme="minorEastAsia" w:hAnsiTheme="minorEastAsia"/>
          <w:b/>
          <w:sz w:val="30"/>
          <w:szCs w:val="30"/>
        </w:rPr>
      </w:pPr>
      <w:r w:rsidRPr="00043344">
        <w:rPr>
          <w:rFonts w:asciiTheme="minorEastAsia" w:eastAsiaTheme="minorEastAsia" w:hAnsiTheme="minorEastAsia" w:hint="eastAsia"/>
          <w:b/>
          <w:sz w:val="30"/>
          <w:szCs w:val="30"/>
        </w:rPr>
        <w:t>仪器交接记录表</w:t>
      </w:r>
    </w:p>
    <w:p w:rsidR="00E9624D" w:rsidRPr="00043344" w:rsidRDefault="00D37231">
      <w:pPr>
        <w:snapToGrid w:val="0"/>
        <w:ind w:firstLine="510"/>
        <w:rPr>
          <w:rFonts w:asciiTheme="minorEastAsia" w:eastAsiaTheme="minorEastAsia" w:hAnsiTheme="minorEastAsia"/>
          <w:sz w:val="24"/>
        </w:rPr>
      </w:pPr>
      <w:r w:rsidRPr="00043344">
        <w:rPr>
          <w:rFonts w:asciiTheme="minorEastAsia" w:eastAsiaTheme="minorEastAsia" w:hAnsiTheme="minorEastAsia" w:hint="eastAsia"/>
          <w:sz w:val="24"/>
        </w:rPr>
        <w:t>站点：                                          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1833"/>
        <w:gridCol w:w="1834"/>
        <w:gridCol w:w="1834"/>
        <w:gridCol w:w="1836"/>
      </w:tblGrid>
      <w:tr w:rsidR="00E9624D" w:rsidRPr="00043344">
        <w:tc>
          <w:tcPr>
            <w:tcW w:w="976" w:type="pct"/>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系统名称</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设备名称</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仪器编号</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运行状态</w:t>
            </w:r>
          </w:p>
        </w:tc>
        <w:tc>
          <w:tcPr>
            <w:tcW w:w="1006"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备注</w:t>
            </w:r>
          </w:p>
        </w:tc>
      </w:tr>
      <w:tr w:rsidR="00E9624D" w:rsidRPr="00043344">
        <w:tc>
          <w:tcPr>
            <w:tcW w:w="976" w:type="pct"/>
            <w:vMerge w:val="restar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采样系统</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采样管路</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空调</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压缩机</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采样泵</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清水泵</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进样泵</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视频动环</w:t>
            </w:r>
            <w:proofErr w:type="gramEnd"/>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val="restar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分析设备</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五参数</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高锰酸盐指数</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总磷总氮</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bl>
    <w:p w:rsidR="00E9624D" w:rsidRPr="00043344" w:rsidRDefault="00E9624D">
      <w:pPr>
        <w:snapToGrid w:val="0"/>
        <w:rPr>
          <w:rFonts w:asciiTheme="minorEastAsia" w:eastAsiaTheme="minorEastAsia" w:hAnsiTheme="minorEastAsia"/>
          <w:sz w:val="24"/>
        </w:rPr>
      </w:pPr>
    </w:p>
    <w:p w:rsidR="00E9624D" w:rsidRPr="00043344" w:rsidRDefault="00D37231">
      <w:pPr>
        <w:snapToGrid w:val="0"/>
        <w:rPr>
          <w:rFonts w:asciiTheme="minorEastAsia" w:eastAsiaTheme="minorEastAsia" w:hAnsiTheme="minorEastAsia"/>
          <w:sz w:val="24"/>
        </w:rPr>
      </w:pPr>
      <w:r w:rsidRPr="00043344">
        <w:rPr>
          <w:rFonts w:asciiTheme="minorEastAsia" w:eastAsiaTheme="minorEastAsia" w:hAnsiTheme="minorEastAsia" w:hint="eastAsia"/>
          <w:sz w:val="24"/>
        </w:rPr>
        <w:t>中标人公司名称（盖章）：单位名称（盖章）：</w:t>
      </w:r>
    </w:p>
    <w:p w:rsidR="00E9624D" w:rsidRPr="00043344" w:rsidRDefault="00D37231">
      <w:pPr>
        <w:snapToGrid w:val="0"/>
        <w:rPr>
          <w:rFonts w:asciiTheme="minorEastAsia" w:eastAsiaTheme="minorEastAsia" w:hAnsiTheme="minorEastAsia"/>
          <w:sz w:val="24"/>
        </w:rPr>
      </w:pPr>
      <w:r w:rsidRPr="00043344">
        <w:rPr>
          <w:rFonts w:asciiTheme="minorEastAsia" w:eastAsiaTheme="minorEastAsia" w:hAnsiTheme="minorEastAsia" w:hint="eastAsia"/>
          <w:sz w:val="24"/>
        </w:rPr>
        <w:t>经办人：                                     经办人：</w:t>
      </w:r>
    </w:p>
    <w:p w:rsidR="00E9624D" w:rsidRPr="00043344" w:rsidRDefault="00E9624D">
      <w:pPr>
        <w:spacing w:line="360" w:lineRule="auto"/>
        <w:ind w:firstLine="510"/>
        <w:contextualSpacing/>
        <w:rPr>
          <w:rFonts w:asciiTheme="minorEastAsia" w:eastAsiaTheme="minorEastAsia" w:hAnsiTheme="minorEastAsia"/>
          <w:sz w:val="24"/>
        </w:rPr>
      </w:pP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8、参考技术规范和标准</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8.1、国家及浙江省发布的相关水质在线监测技术标准和规范</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8.2、国家标准方法和《水和废水监测分析方法》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8.3、《国家地表水自动监测站运行管理办法》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8.4、《浙江省地表水环境自动监测系统运行管理实施细则（试行）》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8.5、《环境水质监测质量保证手册》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8.6、《</w:t>
      </w:r>
      <w:hyperlink r:id="rId15" w:history="1">
        <w:r w:rsidRPr="00043344">
          <w:rPr>
            <w:rFonts w:asciiTheme="minorEastAsia" w:eastAsiaTheme="minorEastAsia" w:hAnsiTheme="minorEastAsia" w:hint="eastAsia"/>
            <w:sz w:val="24"/>
          </w:rPr>
          <w:t>地表水和污水监测技术规范》（HJ/T91-2002 ）</w:t>
        </w:r>
      </w:hyperlink>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8.7、《水质 河流采样技术指导》（HJ/T52-1999）</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8.8、《pH水质自动分析仪技术要求》（HJ/T96-2003）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8.9、《电导率水质自动分析仪技术要求》（HJ/T97-2003）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8.10、《浊度水质自动分析仪技术要求》（HJ/T98-2003）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8.11、《溶解氧（DO）水质自动分析仪技术要求》（HJ/T99-2003）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8.12、《高锰酸盐指数水质自动分析仪技术要求》（HJ/T100-2003）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8.13、《氨氮水质自动分析仪技术要求》（HJ/T101-2003）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8.14、《总氮水质自动分析仪技术要求》（GB/T 11894-1989）</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8.15、《总磷水质自动分析仪技术要求》（GB/T 11893-1989）</w:t>
      </w:r>
    </w:p>
    <w:p w:rsidR="00E9624D" w:rsidRPr="00043344" w:rsidRDefault="00D37231">
      <w:pPr>
        <w:pStyle w:val="a0"/>
        <w:ind w:firstLine="482"/>
        <w:jc w:val="center"/>
        <w:rPr>
          <w:rFonts w:asciiTheme="minorEastAsia" w:eastAsiaTheme="minorEastAsia" w:hAnsiTheme="minorEastAsia"/>
          <w:b/>
          <w:color w:val="auto"/>
        </w:rPr>
      </w:pPr>
      <w:r w:rsidRPr="00043344">
        <w:rPr>
          <w:rFonts w:asciiTheme="minorEastAsia" w:eastAsiaTheme="minorEastAsia" w:hAnsiTheme="minorEastAsia"/>
          <w:b/>
          <w:color w:val="auto"/>
        </w:rPr>
        <w:br w:type="page"/>
      </w:r>
      <w:r w:rsidRPr="00043344">
        <w:rPr>
          <w:rFonts w:asciiTheme="minorEastAsia" w:eastAsiaTheme="minorEastAsia" w:hAnsiTheme="minorEastAsia" w:hint="eastAsia"/>
          <w:b/>
          <w:color w:val="auto"/>
        </w:rPr>
        <w:t xml:space="preserve">表1   </w:t>
      </w:r>
      <w:r w:rsidR="006906F2" w:rsidRPr="00043344">
        <w:rPr>
          <w:rFonts w:asciiTheme="minorEastAsia" w:eastAsiaTheme="minorEastAsia" w:hAnsiTheme="minorEastAsia" w:hint="eastAsia"/>
          <w:b/>
          <w:color w:val="auto"/>
        </w:rPr>
        <w:t>杭州市省控地表水交接断面</w:t>
      </w:r>
      <w:r w:rsidRPr="00043344">
        <w:rPr>
          <w:rFonts w:asciiTheme="minorEastAsia" w:eastAsiaTheme="minorEastAsia" w:hAnsiTheme="minorEastAsia" w:hint="eastAsia"/>
          <w:b/>
          <w:color w:val="auto"/>
        </w:rPr>
        <w:t>水质自动站运</w:t>
      </w:r>
      <w:proofErr w:type="gramStart"/>
      <w:r w:rsidRPr="00043344">
        <w:rPr>
          <w:rFonts w:asciiTheme="minorEastAsia" w:eastAsiaTheme="minorEastAsia" w:hAnsiTheme="minorEastAsia" w:hint="eastAsia"/>
          <w:b/>
          <w:color w:val="auto"/>
        </w:rPr>
        <w:t>维考核</w:t>
      </w:r>
      <w:proofErr w:type="gramEnd"/>
      <w:r w:rsidRPr="00043344">
        <w:rPr>
          <w:rFonts w:asciiTheme="minorEastAsia" w:eastAsiaTheme="minorEastAsia" w:hAnsiTheme="minorEastAsia" w:hint="eastAsia"/>
          <w:b/>
          <w:color w:val="auto"/>
        </w:rPr>
        <w:t>表</w:t>
      </w:r>
    </w:p>
    <w:p w:rsidR="00E9624D" w:rsidRPr="00043344" w:rsidRDefault="00D37231">
      <w:pPr>
        <w:pStyle w:val="a0"/>
        <w:ind w:firstLineChars="100" w:firstLine="280"/>
        <w:rPr>
          <w:rFonts w:asciiTheme="minorEastAsia" w:eastAsiaTheme="minorEastAsia" w:hAnsiTheme="minorEastAsia"/>
          <w:color w:val="auto"/>
          <w:szCs w:val="21"/>
        </w:rPr>
      </w:pPr>
      <w:r w:rsidRPr="00043344">
        <w:rPr>
          <w:rFonts w:asciiTheme="minorEastAsia" w:eastAsiaTheme="minorEastAsia" w:hAnsiTheme="minorEastAsia" w:hint="eastAsia"/>
          <w:color w:val="auto"/>
          <w:szCs w:val="21"/>
        </w:rPr>
        <w:t>站点名称：                                  考核日期：</w:t>
      </w:r>
    </w:p>
    <w:tbl>
      <w:tblPr>
        <w:tblW w:w="0" w:type="auto"/>
        <w:tblLayout w:type="fixed"/>
        <w:tblCellMar>
          <w:left w:w="0" w:type="dxa"/>
          <w:right w:w="0" w:type="dxa"/>
        </w:tblCellMar>
        <w:tblLook w:val="04A0"/>
      </w:tblPr>
      <w:tblGrid>
        <w:gridCol w:w="848"/>
        <w:gridCol w:w="1923"/>
        <w:gridCol w:w="5183"/>
        <w:gridCol w:w="957"/>
      </w:tblGrid>
      <w:tr w:rsidR="00E9624D" w:rsidRPr="00043344">
        <w:trPr>
          <w:trHeight w:val="964"/>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考核内容及评分标准</w:t>
            </w:r>
          </w:p>
        </w:tc>
        <w:tc>
          <w:tcPr>
            <w:tcW w:w="5183"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考核要求</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autoSpaceDE w:val="0"/>
              <w:autoSpaceDN w:val="0"/>
              <w:spacing w:line="260" w:lineRule="exac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得分</w:t>
            </w:r>
          </w:p>
        </w:tc>
      </w:tr>
      <w:tr w:rsidR="00E9624D" w:rsidRPr="00043344">
        <w:trPr>
          <w:trHeight w:val="882"/>
        </w:trPr>
        <w:tc>
          <w:tcPr>
            <w:tcW w:w="848" w:type="dxa"/>
            <w:vMerge w:val="restart"/>
            <w:tcBorders>
              <w:top w:val="single" w:sz="4" w:space="0" w:color="000000"/>
              <w:left w:val="single" w:sz="4" w:space="0" w:color="000000"/>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一</w:t>
            </w:r>
            <w:proofErr w:type="gramEnd"/>
            <w:r w:rsidRPr="00043344">
              <w:rPr>
                <w:rFonts w:asciiTheme="minorEastAsia" w:eastAsiaTheme="minorEastAsia" w:hAnsiTheme="minorEastAsia" w:hint="eastAsia"/>
                <w:szCs w:val="21"/>
              </w:rPr>
              <w:t>．水站维护</w:t>
            </w:r>
          </w:p>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（25分）</w:t>
            </w:r>
          </w:p>
        </w:tc>
        <w:tc>
          <w:tcPr>
            <w:tcW w:w="192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站房（5分）</w:t>
            </w:r>
          </w:p>
        </w:tc>
        <w:tc>
          <w:tcPr>
            <w:tcW w:w="5183"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rPr>
                <w:rFonts w:asciiTheme="minorEastAsia" w:eastAsiaTheme="minorEastAsia" w:hAnsiTheme="minorEastAsia"/>
                <w:szCs w:val="21"/>
              </w:rPr>
            </w:pPr>
            <w:r w:rsidRPr="00043344">
              <w:rPr>
                <w:rFonts w:asciiTheme="minorEastAsia" w:eastAsiaTheme="minorEastAsia" w:hAnsiTheme="minorEastAsia" w:hint="eastAsia"/>
                <w:szCs w:val="21"/>
              </w:rPr>
              <w:t>清洁整齐，及时检查水、电、动环、视频等满足要求，保证系统仪器具有良好的运行环境；认真做好记录</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838"/>
        </w:trPr>
        <w:tc>
          <w:tcPr>
            <w:tcW w:w="848" w:type="dxa"/>
            <w:vMerge/>
            <w:tcBorders>
              <w:left w:val="single" w:sz="4" w:space="0" w:color="000000"/>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仪器维护（5分）</w:t>
            </w:r>
          </w:p>
        </w:tc>
        <w:tc>
          <w:tcPr>
            <w:tcW w:w="5183"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rPr>
                <w:rFonts w:asciiTheme="minorEastAsia" w:eastAsiaTheme="minorEastAsia" w:hAnsiTheme="minorEastAsia"/>
                <w:szCs w:val="21"/>
              </w:rPr>
            </w:pPr>
            <w:r w:rsidRPr="00043344">
              <w:rPr>
                <w:rFonts w:asciiTheme="minorEastAsia" w:eastAsiaTheme="minorEastAsia" w:hAnsiTheme="minorEastAsia" w:hint="eastAsia"/>
                <w:szCs w:val="21"/>
              </w:rPr>
              <w:t>定期清洗、更换试剂、易耗品；及时修复仪器故障并做好记录（详见2.1.9和2.1.10的要求）</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964"/>
        </w:trPr>
        <w:tc>
          <w:tcPr>
            <w:tcW w:w="848" w:type="dxa"/>
            <w:vMerge/>
            <w:tcBorders>
              <w:left w:val="single" w:sz="4" w:space="0" w:color="000000"/>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系统维护（10分）</w:t>
            </w:r>
          </w:p>
        </w:tc>
        <w:tc>
          <w:tcPr>
            <w:tcW w:w="5183"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rPr>
                <w:rFonts w:asciiTheme="minorEastAsia" w:eastAsiaTheme="minorEastAsia" w:hAnsiTheme="minorEastAsia"/>
                <w:szCs w:val="21"/>
              </w:rPr>
            </w:pPr>
            <w:r w:rsidRPr="00043344">
              <w:rPr>
                <w:rFonts w:asciiTheme="minorEastAsia" w:eastAsiaTheme="minorEastAsia" w:hAnsiTheme="minorEastAsia" w:hint="eastAsia"/>
                <w:szCs w:val="21"/>
              </w:rPr>
              <w:t>保证取水、配水、预处理系统正常，管理畅通；保证空压机、发电机、稳压机、纯水器（机）、UPS、视频、</w:t>
            </w:r>
            <w:proofErr w:type="gramStart"/>
            <w:r w:rsidRPr="00043344">
              <w:rPr>
                <w:rFonts w:asciiTheme="minorEastAsia" w:eastAsiaTheme="minorEastAsia" w:hAnsiTheme="minorEastAsia" w:hint="eastAsia"/>
                <w:szCs w:val="21"/>
              </w:rPr>
              <w:t>动环等</w:t>
            </w:r>
            <w:proofErr w:type="gramEnd"/>
            <w:r w:rsidRPr="00043344">
              <w:rPr>
                <w:rFonts w:asciiTheme="minorEastAsia" w:eastAsiaTheme="minorEastAsia" w:hAnsiTheme="minorEastAsia" w:hint="eastAsia"/>
                <w:szCs w:val="21"/>
              </w:rPr>
              <w:t>正常运行；认真做好记录（满足2.1.10的要求）</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764"/>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20" w:lineRule="atLeast"/>
              <w:rPr>
                <w:rFonts w:asciiTheme="minorEastAsia" w:eastAsiaTheme="minorEastAsia" w:hAnsiTheme="minorEastAsia"/>
                <w:szCs w:val="21"/>
              </w:rPr>
            </w:pPr>
            <w:r w:rsidRPr="00043344">
              <w:rPr>
                <w:rFonts w:asciiTheme="minorEastAsia" w:eastAsiaTheme="minorEastAsia" w:hAnsiTheme="minorEastAsia" w:hint="eastAsia"/>
                <w:szCs w:val="21"/>
              </w:rPr>
              <w:t>三．质控管理</w:t>
            </w:r>
          </w:p>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（75分）</w:t>
            </w: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质控样检查</w:t>
            </w:r>
            <w:proofErr w:type="gramEnd"/>
            <w:r w:rsidRPr="00043344">
              <w:rPr>
                <w:rFonts w:asciiTheme="minorEastAsia" w:eastAsiaTheme="minorEastAsia" w:hAnsiTheme="minorEastAsia" w:hint="eastAsia"/>
                <w:szCs w:val="21"/>
              </w:rPr>
              <w:t>（5分）</w:t>
            </w:r>
          </w:p>
        </w:tc>
        <w:tc>
          <w:tcPr>
            <w:tcW w:w="518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按照4.1.2和4.2.1的要求，认真做好记录</w:t>
            </w:r>
          </w:p>
          <w:p w:rsidR="00E9624D" w:rsidRPr="00043344" w:rsidRDefault="00D37231">
            <w:pPr>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（合格率低于90%此项考评分为0）</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760"/>
        </w:trPr>
        <w:tc>
          <w:tcPr>
            <w:tcW w:w="848"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实验室比对（20分）</w:t>
            </w:r>
          </w:p>
        </w:tc>
        <w:tc>
          <w:tcPr>
            <w:tcW w:w="518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按照4.1.3和4.2.3的要求，认真做好记录，单项</w:t>
            </w:r>
            <w:proofErr w:type="gramStart"/>
            <w:r w:rsidRPr="00043344">
              <w:rPr>
                <w:rFonts w:asciiTheme="minorEastAsia" w:eastAsiaTheme="minorEastAsia" w:hAnsiTheme="minorEastAsia" w:hint="eastAsia"/>
                <w:szCs w:val="21"/>
              </w:rPr>
              <w:t>项</w:t>
            </w:r>
            <w:proofErr w:type="gramEnd"/>
            <w:r w:rsidRPr="00043344">
              <w:rPr>
                <w:rFonts w:asciiTheme="minorEastAsia" w:eastAsiaTheme="minorEastAsia" w:hAnsiTheme="minorEastAsia" w:hint="eastAsia"/>
                <w:szCs w:val="21"/>
              </w:rPr>
              <w:t>比对不合格扣3分，扣完为止</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964"/>
        </w:trPr>
        <w:tc>
          <w:tcPr>
            <w:tcW w:w="848"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省站和中心站季度质控考核</w:t>
            </w:r>
          </w:p>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（25分）</w:t>
            </w:r>
          </w:p>
        </w:tc>
        <w:tc>
          <w:tcPr>
            <w:tcW w:w="518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按照4.2.4的要求，单项质控考核不合格扣5分</w:t>
            </w:r>
          </w:p>
          <w:p w:rsidR="00E9624D" w:rsidRPr="00043344" w:rsidRDefault="00E9624D">
            <w:pPr>
              <w:jc w:val="center"/>
              <w:rPr>
                <w:rFonts w:asciiTheme="minorEastAsia" w:eastAsiaTheme="minorEastAsia" w:hAnsiTheme="minorEastAsia"/>
                <w:szCs w:val="21"/>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964"/>
        </w:trPr>
        <w:tc>
          <w:tcPr>
            <w:tcW w:w="848"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left="23" w:hangingChars="11" w:hanging="23"/>
              <w:jc w:val="center"/>
              <w:rPr>
                <w:rFonts w:asciiTheme="minorEastAsia" w:eastAsiaTheme="minorEastAsia" w:hAnsiTheme="minorEastAsia"/>
                <w:szCs w:val="21"/>
              </w:rPr>
            </w:pPr>
            <w:r w:rsidRPr="00043344">
              <w:rPr>
                <w:rFonts w:asciiTheme="minorEastAsia" w:eastAsiaTheme="minorEastAsia" w:hAnsiTheme="minorEastAsia" w:hint="eastAsia"/>
                <w:szCs w:val="21"/>
              </w:rPr>
              <w:t>有效数据获取率（30分）</w:t>
            </w:r>
          </w:p>
        </w:tc>
        <w:tc>
          <w:tcPr>
            <w:tcW w:w="518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满足4.1.1的要求（</w:t>
            </w:r>
            <w:r w:rsidRPr="00043344">
              <w:rPr>
                <w:rFonts w:asciiTheme="minorEastAsia" w:eastAsiaTheme="minorEastAsia" w:hAnsiTheme="minorEastAsia" w:cs="宋体" w:hint="eastAsia"/>
                <w:szCs w:val="21"/>
              </w:rPr>
              <w:t>单站</w:t>
            </w:r>
            <w:r w:rsidRPr="00043344">
              <w:rPr>
                <w:rFonts w:asciiTheme="minorEastAsia" w:eastAsiaTheme="minorEastAsia" w:hAnsiTheme="minorEastAsia" w:hint="eastAsia"/>
                <w:szCs w:val="21"/>
              </w:rPr>
              <w:t>低于85%此项考评分为0，单台次仪器低于90%扣5分，扣完为止）</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776"/>
        </w:trPr>
        <w:tc>
          <w:tcPr>
            <w:tcW w:w="848" w:type="dxa"/>
            <w:vMerge w:val="restart"/>
            <w:tcBorders>
              <w:top w:val="single" w:sz="4" w:space="0" w:color="auto"/>
              <w:left w:val="single" w:sz="4" w:space="0" w:color="auto"/>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 w:val="24"/>
                <w:szCs w:val="21"/>
              </w:rPr>
            </w:pPr>
            <w:r w:rsidRPr="00043344">
              <w:rPr>
                <w:rFonts w:asciiTheme="minorEastAsia" w:eastAsiaTheme="minorEastAsia" w:hAnsiTheme="minorEastAsia" w:hint="eastAsia"/>
                <w:sz w:val="24"/>
                <w:szCs w:val="21"/>
              </w:rPr>
              <w:t>不符合项</w:t>
            </w: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523A23">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周</w:t>
            </w:r>
            <w:r w:rsidR="00D37231" w:rsidRPr="00043344">
              <w:rPr>
                <w:rFonts w:asciiTheme="minorEastAsia" w:eastAsiaTheme="minorEastAsia" w:hAnsiTheme="minorEastAsia" w:hint="eastAsia"/>
                <w:szCs w:val="21"/>
              </w:rPr>
              <w:t>例会</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rsidP="00890DBA">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按照4.4.3所要求，若</w:t>
            </w:r>
            <w:r w:rsidR="00890DBA" w:rsidRPr="00043344">
              <w:rPr>
                <w:rFonts w:asciiTheme="minorEastAsia" w:eastAsiaTheme="minorEastAsia" w:hAnsiTheme="minorEastAsia" w:hint="eastAsia"/>
                <w:szCs w:val="21"/>
              </w:rPr>
              <w:t>不符合要求</w:t>
            </w:r>
            <w:r w:rsidRPr="00043344">
              <w:rPr>
                <w:rFonts w:asciiTheme="minorEastAsia" w:eastAsiaTheme="minorEastAsia" w:hAnsiTheme="minorEastAsia" w:hint="eastAsia"/>
                <w:szCs w:val="21"/>
              </w:rPr>
              <w:t>每次酌情扣2-3分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790"/>
        </w:trPr>
        <w:tc>
          <w:tcPr>
            <w:tcW w:w="848" w:type="dxa"/>
            <w:vMerge/>
            <w:tcBorders>
              <w:left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报告上报不及时</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每月28日前，将数据审核表、月均值表、质控比对表上报业主。不按时达到要求的，每次扣2分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662"/>
        </w:trPr>
        <w:tc>
          <w:tcPr>
            <w:tcW w:w="848" w:type="dxa"/>
            <w:vMerge/>
            <w:tcBorders>
              <w:left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故障未及时修复</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按照5.2的要求，未及时恢复的，每次扣3分，故障持续5天以上未处理的，扣10分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690"/>
        </w:trPr>
        <w:tc>
          <w:tcPr>
            <w:tcW w:w="848" w:type="dxa"/>
            <w:vMerge/>
            <w:tcBorders>
              <w:left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异常数据未及时处理</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按照5.1的要求，未达到标准的，每次扣5分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648"/>
        </w:trPr>
        <w:tc>
          <w:tcPr>
            <w:tcW w:w="848" w:type="dxa"/>
            <w:vMerge/>
            <w:tcBorders>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驻站人员到岗率</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按照3.2.4的要求，到岗率80%以下的，每低5%扣5分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474"/>
        </w:trPr>
        <w:tc>
          <w:tcPr>
            <w:tcW w:w="848"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7106" w:type="dxa"/>
            <w:gridSpan w:val="2"/>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 w:val="24"/>
                <w:szCs w:val="21"/>
              </w:rPr>
            </w:pPr>
            <w:r w:rsidRPr="00043344">
              <w:rPr>
                <w:rFonts w:asciiTheme="minorEastAsia" w:eastAsiaTheme="minorEastAsia" w:hAnsiTheme="minorEastAsia" w:hint="eastAsia"/>
                <w:sz w:val="24"/>
                <w:szCs w:val="21"/>
              </w:rPr>
              <w:t>总分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bl>
    <w:p w:rsidR="00E9624D" w:rsidRPr="00043344" w:rsidRDefault="00D37231">
      <w:pPr>
        <w:rPr>
          <w:rFonts w:asciiTheme="minorEastAsia" w:eastAsiaTheme="minorEastAsia" w:hAnsiTheme="minorEastAsia"/>
          <w:sz w:val="24"/>
          <w:szCs w:val="21"/>
        </w:rPr>
      </w:pPr>
      <w:r w:rsidRPr="00043344">
        <w:rPr>
          <w:rFonts w:asciiTheme="minorEastAsia" w:eastAsiaTheme="minorEastAsia" w:hAnsiTheme="minorEastAsia" w:hint="eastAsia"/>
          <w:sz w:val="24"/>
          <w:szCs w:val="21"/>
        </w:rPr>
        <w:t>服务商公司名称(盖章)：                            考核方单位名称（盖章）：</w:t>
      </w:r>
    </w:p>
    <w:p w:rsidR="00E9624D" w:rsidRPr="00043344" w:rsidRDefault="00D37231">
      <w:pPr>
        <w:rPr>
          <w:rFonts w:asciiTheme="minorEastAsia" w:eastAsiaTheme="minorEastAsia" w:hAnsiTheme="minorEastAsia"/>
          <w:sz w:val="24"/>
          <w:szCs w:val="21"/>
        </w:rPr>
      </w:pPr>
      <w:r w:rsidRPr="00043344">
        <w:rPr>
          <w:rFonts w:asciiTheme="minorEastAsia" w:eastAsiaTheme="minorEastAsia" w:hAnsiTheme="minorEastAsia" w:hint="eastAsia"/>
          <w:sz w:val="24"/>
          <w:szCs w:val="21"/>
        </w:rPr>
        <w:t>经办人：                                          经办人：</w:t>
      </w:r>
    </w:p>
    <w:p w:rsidR="00E9624D" w:rsidRPr="00043344" w:rsidRDefault="00D37231">
      <w:pPr>
        <w:widowControl/>
        <w:adjustRightInd/>
        <w:jc w:val="left"/>
        <w:rPr>
          <w:rFonts w:asciiTheme="minorEastAsia" w:eastAsiaTheme="minorEastAsia" w:hAnsiTheme="minorEastAsia" w:cs="Arial"/>
          <w:b/>
          <w:snapToGrid w:val="0"/>
          <w:sz w:val="30"/>
          <w:szCs w:val="30"/>
        </w:rPr>
      </w:pPr>
      <w:r w:rsidRPr="00043344">
        <w:rPr>
          <w:rFonts w:asciiTheme="minorEastAsia" w:eastAsiaTheme="minorEastAsia" w:hAnsiTheme="minorEastAsia"/>
          <w:b/>
          <w:sz w:val="30"/>
          <w:szCs w:val="30"/>
        </w:rPr>
        <w:br w:type="page"/>
      </w:r>
    </w:p>
    <w:p w:rsidR="00E9624D" w:rsidRPr="00043344" w:rsidRDefault="00D37231">
      <w:pPr>
        <w:pStyle w:val="ad"/>
        <w:spacing w:line="560" w:lineRule="exact"/>
        <w:rPr>
          <w:rFonts w:asciiTheme="minorEastAsia" w:eastAsiaTheme="minorEastAsia" w:hAnsiTheme="minorEastAsia"/>
          <w:b/>
          <w:sz w:val="30"/>
          <w:szCs w:val="30"/>
        </w:rPr>
      </w:pPr>
      <w:r w:rsidRPr="00043344">
        <w:rPr>
          <w:rFonts w:asciiTheme="minorEastAsia" w:eastAsiaTheme="minorEastAsia" w:hAnsiTheme="minorEastAsia" w:hint="eastAsia"/>
          <w:b/>
          <w:sz w:val="30"/>
          <w:szCs w:val="30"/>
        </w:rPr>
        <w:t>附件1：相关运行记录表格</w:t>
      </w:r>
    </w:p>
    <w:p w:rsidR="00E9624D" w:rsidRPr="00043344" w:rsidRDefault="00D37231">
      <w:pPr>
        <w:pStyle w:val="ad"/>
        <w:spacing w:line="560" w:lineRule="exact"/>
        <w:jc w:val="center"/>
        <w:rPr>
          <w:rFonts w:asciiTheme="minorEastAsia" w:eastAsiaTheme="minorEastAsia" w:hAnsiTheme="minorEastAsia"/>
          <w:b/>
          <w:sz w:val="24"/>
          <w:szCs w:val="24"/>
          <w:shd w:val="clear" w:color="auto" w:fill="FFFF99"/>
        </w:rPr>
      </w:pPr>
      <w:r w:rsidRPr="00043344">
        <w:rPr>
          <w:rFonts w:asciiTheme="minorEastAsia" w:eastAsiaTheme="minorEastAsia" w:hAnsiTheme="minorEastAsia" w:hint="eastAsia"/>
          <w:b/>
          <w:sz w:val="24"/>
          <w:szCs w:val="24"/>
        </w:rPr>
        <w:t>表1  标准溶液核查结果记录</w:t>
      </w:r>
    </w:p>
    <w:tbl>
      <w:tblPr>
        <w:tblW w:w="0" w:type="auto"/>
        <w:tblLayout w:type="fixed"/>
        <w:tblLook w:val="04A0"/>
      </w:tblPr>
      <w:tblGrid>
        <w:gridCol w:w="713"/>
        <w:gridCol w:w="793"/>
        <w:gridCol w:w="667"/>
        <w:gridCol w:w="870"/>
        <w:gridCol w:w="870"/>
        <w:gridCol w:w="1105"/>
        <w:gridCol w:w="1149"/>
        <w:gridCol w:w="711"/>
        <w:gridCol w:w="877"/>
        <w:gridCol w:w="1362"/>
      </w:tblGrid>
      <w:tr w:rsidR="00E9624D" w:rsidRPr="00043344">
        <w:trPr>
          <w:trHeight w:val="897"/>
        </w:trPr>
        <w:tc>
          <w:tcPr>
            <w:tcW w:w="71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序号</w:t>
            </w:r>
          </w:p>
        </w:tc>
        <w:tc>
          <w:tcPr>
            <w:tcW w:w="793"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测试项目</w:t>
            </w:r>
          </w:p>
        </w:tc>
        <w:tc>
          <w:tcPr>
            <w:tcW w:w="667"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单位</w:t>
            </w:r>
          </w:p>
        </w:tc>
        <w:tc>
          <w:tcPr>
            <w:tcW w:w="870"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标准值</w:t>
            </w:r>
          </w:p>
        </w:tc>
        <w:tc>
          <w:tcPr>
            <w:tcW w:w="870"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测定值</w:t>
            </w:r>
          </w:p>
        </w:tc>
        <w:tc>
          <w:tcPr>
            <w:tcW w:w="1105"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相对误差（%）</w:t>
            </w:r>
          </w:p>
        </w:tc>
        <w:tc>
          <w:tcPr>
            <w:tcW w:w="1149"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相对标准偏差（%）</w:t>
            </w:r>
          </w:p>
        </w:tc>
        <w:tc>
          <w:tcPr>
            <w:tcW w:w="711"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是否合格</w:t>
            </w:r>
          </w:p>
        </w:tc>
        <w:tc>
          <w:tcPr>
            <w:tcW w:w="877"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测试人</w:t>
            </w:r>
          </w:p>
        </w:tc>
        <w:tc>
          <w:tcPr>
            <w:tcW w:w="1362"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测定日期(年/月/日)</w:t>
            </w: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2</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3</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4</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5</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6</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7</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8</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9</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10</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11</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12</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13</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14</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15</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kern w:val="0"/>
                <w:sz w:val="24"/>
              </w:rPr>
              <w:t>…</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bl>
    <w:p w:rsidR="00E9624D" w:rsidRPr="00043344" w:rsidRDefault="00E9624D">
      <w:pPr>
        <w:pStyle w:val="6"/>
        <w:jc w:val="center"/>
        <w:rPr>
          <w:rFonts w:asciiTheme="minorEastAsia" w:eastAsiaTheme="minorEastAsia" w:hAnsiTheme="minorEastAsia"/>
          <w:bCs w:val="0"/>
          <w:sz w:val="28"/>
          <w:szCs w:val="28"/>
        </w:rPr>
      </w:pPr>
    </w:p>
    <w:p w:rsidR="00E9624D" w:rsidRPr="00043344" w:rsidRDefault="00D37231">
      <w:pPr>
        <w:pStyle w:val="6"/>
        <w:jc w:val="center"/>
        <w:rPr>
          <w:rFonts w:asciiTheme="minorEastAsia" w:eastAsiaTheme="minorEastAsia" w:hAnsiTheme="minorEastAsia"/>
          <w:bCs w:val="0"/>
        </w:rPr>
      </w:pPr>
      <w:r w:rsidRPr="00043344">
        <w:rPr>
          <w:rFonts w:asciiTheme="minorEastAsia" w:eastAsiaTheme="minorEastAsia" w:hAnsiTheme="minorEastAsia"/>
          <w:bCs w:val="0"/>
        </w:rPr>
        <w:br w:type="page"/>
      </w:r>
      <w:r w:rsidRPr="00043344">
        <w:rPr>
          <w:rFonts w:asciiTheme="minorEastAsia" w:eastAsiaTheme="minorEastAsia" w:hAnsiTheme="minorEastAsia" w:hint="eastAsia"/>
          <w:bCs w:val="0"/>
        </w:rPr>
        <w:t>表2  比对实验结果记录</w:t>
      </w:r>
    </w:p>
    <w:tbl>
      <w:tblPr>
        <w:tblW w:w="0" w:type="auto"/>
        <w:tblLayout w:type="fixed"/>
        <w:tblLook w:val="04A0"/>
      </w:tblPr>
      <w:tblGrid>
        <w:gridCol w:w="692"/>
        <w:gridCol w:w="737"/>
        <w:gridCol w:w="809"/>
        <w:gridCol w:w="1416"/>
        <w:gridCol w:w="1213"/>
        <w:gridCol w:w="816"/>
        <w:gridCol w:w="809"/>
        <w:gridCol w:w="809"/>
        <w:gridCol w:w="1816"/>
      </w:tblGrid>
      <w:tr w:rsidR="00E9624D" w:rsidRPr="00043344">
        <w:trPr>
          <w:trHeight w:val="960"/>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序号</w:t>
            </w:r>
          </w:p>
        </w:tc>
        <w:tc>
          <w:tcPr>
            <w:tcW w:w="737"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测试项目</w:t>
            </w:r>
          </w:p>
        </w:tc>
        <w:tc>
          <w:tcPr>
            <w:tcW w:w="809"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单位</w:t>
            </w:r>
          </w:p>
        </w:tc>
        <w:tc>
          <w:tcPr>
            <w:tcW w:w="1416"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自动监测仪器测定值</w:t>
            </w:r>
          </w:p>
        </w:tc>
        <w:tc>
          <w:tcPr>
            <w:tcW w:w="1213"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实验室测定值（平均值）</w:t>
            </w:r>
          </w:p>
        </w:tc>
        <w:tc>
          <w:tcPr>
            <w:tcW w:w="816"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相对误差（%）</w:t>
            </w:r>
          </w:p>
        </w:tc>
        <w:tc>
          <w:tcPr>
            <w:tcW w:w="809"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是否合格</w:t>
            </w:r>
          </w:p>
        </w:tc>
        <w:tc>
          <w:tcPr>
            <w:tcW w:w="809"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测试人</w:t>
            </w:r>
          </w:p>
        </w:tc>
        <w:tc>
          <w:tcPr>
            <w:tcW w:w="1816"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测定时间</w:t>
            </w:r>
          </w:p>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(年/月/日)</w:t>
            </w: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2</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3</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4</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5</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6</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7</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8</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9</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10</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11</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12</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13</w:t>
            </w:r>
          </w:p>
        </w:tc>
        <w:tc>
          <w:tcPr>
            <w:tcW w:w="737"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14</w:t>
            </w:r>
          </w:p>
        </w:tc>
        <w:tc>
          <w:tcPr>
            <w:tcW w:w="737"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15</w:t>
            </w:r>
          </w:p>
        </w:tc>
        <w:tc>
          <w:tcPr>
            <w:tcW w:w="737"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kern w:val="0"/>
                <w:sz w:val="24"/>
              </w:rPr>
              <w:t>…</w:t>
            </w:r>
          </w:p>
        </w:tc>
        <w:tc>
          <w:tcPr>
            <w:tcW w:w="737"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bl>
    <w:p w:rsidR="00E9624D" w:rsidRPr="00043344" w:rsidRDefault="00E9624D" w:rsidP="002224ED">
      <w:pPr>
        <w:pStyle w:val="2"/>
        <w:spacing w:afterLines="50" w:line="380" w:lineRule="exact"/>
        <w:jc w:val="center"/>
        <w:rPr>
          <w:rFonts w:asciiTheme="minorEastAsia" w:eastAsiaTheme="minorEastAsia" w:hAnsiTheme="minorEastAsia"/>
          <w:bCs w:val="0"/>
          <w:sz w:val="24"/>
          <w:szCs w:val="24"/>
        </w:rPr>
      </w:pPr>
    </w:p>
    <w:p w:rsidR="00E9624D" w:rsidRPr="00043344" w:rsidRDefault="00D37231" w:rsidP="002224ED">
      <w:pPr>
        <w:pStyle w:val="2"/>
        <w:spacing w:afterLines="50" w:line="380" w:lineRule="exact"/>
        <w:jc w:val="center"/>
        <w:rPr>
          <w:rFonts w:asciiTheme="minorEastAsia" w:eastAsiaTheme="minorEastAsia" w:hAnsiTheme="minorEastAsia"/>
          <w:bCs w:val="0"/>
          <w:sz w:val="24"/>
          <w:szCs w:val="24"/>
        </w:rPr>
      </w:pPr>
      <w:r w:rsidRPr="00043344">
        <w:rPr>
          <w:rFonts w:asciiTheme="minorEastAsia" w:eastAsiaTheme="minorEastAsia" w:hAnsiTheme="minorEastAsia"/>
          <w:bCs w:val="0"/>
        </w:rPr>
        <w:br w:type="page"/>
      </w:r>
      <w:r w:rsidRPr="00043344">
        <w:rPr>
          <w:rFonts w:asciiTheme="minorEastAsia" w:eastAsiaTheme="minorEastAsia" w:hAnsiTheme="minorEastAsia" w:hint="eastAsia"/>
          <w:bCs w:val="0"/>
          <w:sz w:val="24"/>
          <w:szCs w:val="24"/>
        </w:rPr>
        <w:t>表3  仪器准确度与精密度考核表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25"/>
        <w:gridCol w:w="1165"/>
        <w:gridCol w:w="1094"/>
        <w:gridCol w:w="1150"/>
        <w:gridCol w:w="956"/>
        <w:gridCol w:w="767"/>
        <w:gridCol w:w="956"/>
        <w:gridCol w:w="956"/>
        <w:gridCol w:w="1070"/>
      </w:tblGrid>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内容</w:t>
            </w:r>
          </w:p>
        </w:tc>
        <w:tc>
          <w:tcPr>
            <w:tcW w:w="1094"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五参数</w:t>
            </w:r>
          </w:p>
        </w:tc>
        <w:tc>
          <w:tcPr>
            <w:tcW w:w="1150"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高锰酸</w:t>
            </w:r>
          </w:p>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盐指数</w:t>
            </w:r>
          </w:p>
        </w:tc>
        <w:tc>
          <w:tcPr>
            <w:tcW w:w="956"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氨氮</w:t>
            </w:r>
          </w:p>
        </w:tc>
        <w:tc>
          <w:tcPr>
            <w:tcW w:w="767"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总磷</w:t>
            </w:r>
          </w:p>
        </w:tc>
        <w:tc>
          <w:tcPr>
            <w:tcW w:w="956" w:type="dxa"/>
            <w:vAlign w:val="center"/>
          </w:tcPr>
          <w:p w:rsidR="00E9624D" w:rsidRPr="00043344" w:rsidRDefault="00D37231" w:rsidP="00707E6D">
            <w:pPr>
              <w:snapToGrid w:val="0"/>
              <w:spacing w:line="380" w:lineRule="exact"/>
              <w:ind w:rightChars="106" w:right="223"/>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总氮</w:t>
            </w:r>
          </w:p>
        </w:tc>
        <w:tc>
          <w:tcPr>
            <w:tcW w:w="956"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总有</w:t>
            </w:r>
          </w:p>
          <w:p w:rsidR="00E9624D" w:rsidRPr="00043344" w:rsidRDefault="00D37231">
            <w:pPr>
              <w:snapToGrid w:val="0"/>
              <w:spacing w:line="380" w:lineRule="exact"/>
              <w:jc w:val="center"/>
              <w:rPr>
                <w:rFonts w:asciiTheme="minorEastAsia" w:eastAsiaTheme="minorEastAsia" w:hAnsiTheme="minorEastAsia"/>
                <w:bCs/>
                <w:sz w:val="24"/>
              </w:rPr>
            </w:pPr>
            <w:proofErr w:type="gramStart"/>
            <w:r w:rsidRPr="00043344">
              <w:rPr>
                <w:rFonts w:asciiTheme="minorEastAsia" w:eastAsiaTheme="minorEastAsia" w:hAnsiTheme="minorEastAsia" w:hint="eastAsia"/>
                <w:bCs/>
                <w:sz w:val="24"/>
              </w:rPr>
              <w:t>机碳</w:t>
            </w:r>
            <w:proofErr w:type="gramEnd"/>
          </w:p>
        </w:tc>
        <w:tc>
          <w:tcPr>
            <w:tcW w:w="1070" w:type="dxa"/>
            <w:vAlign w:val="center"/>
          </w:tcPr>
          <w:p w:rsidR="00E9624D" w:rsidRPr="00043344" w:rsidRDefault="00D37231" w:rsidP="00707E6D">
            <w:pPr>
              <w:snapToGrid w:val="0"/>
              <w:spacing w:line="380" w:lineRule="exact"/>
              <w:ind w:rightChars="-308" w:right="-647"/>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w:t>
            </w: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标准样品浓度及单位</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测定时间</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restart"/>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测定</w:t>
            </w:r>
          </w:p>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结果</w:t>
            </w: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1</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3</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4</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5</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6</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7</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8</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平均值</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标准偏差(%)</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相对误差(%)</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准确度是否合格</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相对标准偏差(%)</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精密度是否合格</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bl>
    <w:p w:rsidR="00E9624D" w:rsidRPr="00043344" w:rsidRDefault="00D37231">
      <w:pPr>
        <w:pStyle w:val="a0"/>
        <w:spacing w:line="380" w:lineRule="exact"/>
        <w:ind w:firstLine="480"/>
        <w:rPr>
          <w:rFonts w:asciiTheme="minorEastAsia" w:eastAsiaTheme="minorEastAsia" w:hAnsiTheme="minorEastAsia"/>
          <w:color w:val="auto"/>
        </w:rPr>
      </w:pPr>
      <w:r w:rsidRPr="00043344">
        <w:rPr>
          <w:rFonts w:asciiTheme="minorEastAsia" w:eastAsiaTheme="minorEastAsia" w:hAnsiTheme="minorEastAsia" w:hint="eastAsia"/>
          <w:color w:val="auto"/>
        </w:rPr>
        <w:t>备注：五参数需分单项指标核查。</w:t>
      </w:r>
    </w:p>
    <w:p w:rsidR="00E9624D" w:rsidRPr="00043344" w:rsidRDefault="00E9624D">
      <w:pPr>
        <w:pStyle w:val="a0"/>
        <w:spacing w:line="380" w:lineRule="exact"/>
        <w:ind w:firstLine="480"/>
        <w:jc w:val="center"/>
        <w:rPr>
          <w:rFonts w:asciiTheme="minorEastAsia" w:eastAsiaTheme="minorEastAsia" w:hAnsiTheme="minorEastAsia"/>
          <w:bCs/>
          <w:color w:val="auto"/>
          <w:szCs w:val="21"/>
        </w:rPr>
      </w:pPr>
    </w:p>
    <w:p w:rsidR="00E9624D" w:rsidRPr="00043344" w:rsidRDefault="00D37231" w:rsidP="002224ED">
      <w:pPr>
        <w:pStyle w:val="2"/>
        <w:spacing w:afterLines="50" w:line="380" w:lineRule="exact"/>
        <w:jc w:val="center"/>
        <w:rPr>
          <w:rFonts w:asciiTheme="minorEastAsia" w:eastAsiaTheme="minorEastAsia" w:hAnsiTheme="minorEastAsia"/>
          <w:bCs w:val="0"/>
          <w:sz w:val="24"/>
          <w:szCs w:val="24"/>
        </w:rPr>
      </w:pPr>
      <w:r w:rsidRPr="00043344">
        <w:rPr>
          <w:rFonts w:asciiTheme="minorEastAsia" w:eastAsiaTheme="minorEastAsia" w:hAnsiTheme="minorEastAsia"/>
          <w:bCs w:val="0"/>
          <w:szCs w:val="30"/>
        </w:rPr>
        <w:br w:type="page"/>
      </w:r>
      <w:r w:rsidRPr="00043344">
        <w:rPr>
          <w:rFonts w:asciiTheme="minorEastAsia" w:eastAsiaTheme="minorEastAsia" w:hAnsiTheme="minorEastAsia" w:hint="eastAsia"/>
          <w:bCs w:val="0"/>
          <w:sz w:val="24"/>
          <w:szCs w:val="24"/>
        </w:rPr>
        <w:t>表4  仪器故障记录表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13"/>
        <w:gridCol w:w="1023"/>
        <w:gridCol w:w="1143"/>
        <w:gridCol w:w="1605"/>
        <w:gridCol w:w="1089"/>
        <w:gridCol w:w="1240"/>
        <w:gridCol w:w="959"/>
        <w:gridCol w:w="1145"/>
      </w:tblGrid>
      <w:tr w:rsidR="00E9624D" w:rsidRPr="00043344">
        <w:trPr>
          <w:cantSplit/>
          <w:trHeight w:val="880"/>
          <w:jc w:val="center"/>
        </w:trPr>
        <w:tc>
          <w:tcPr>
            <w:tcW w:w="91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序号</w:t>
            </w:r>
          </w:p>
        </w:tc>
        <w:tc>
          <w:tcPr>
            <w:tcW w:w="10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仪器</w:t>
            </w:r>
          </w:p>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名称</w:t>
            </w: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故障出现时间</w:t>
            </w: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故障现象</w:t>
            </w: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故障排除时间</w:t>
            </w: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解决办法及</w:t>
            </w:r>
          </w:p>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处理结果</w:t>
            </w:r>
          </w:p>
        </w:tc>
        <w:tc>
          <w:tcPr>
            <w:tcW w:w="959" w:type="dxa"/>
            <w:tcBorders>
              <w:top w:val="single" w:sz="4" w:space="0" w:color="auto"/>
              <w:left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故障率</w:t>
            </w:r>
          </w:p>
        </w:tc>
        <w:tc>
          <w:tcPr>
            <w:tcW w:w="1145"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是否合格</w:t>
            </w:r>
          </w:p>
        </w:tc>
      </w:tr>
      <w:tr w:rsidR="00E9624D" w:rsidRPr="00043344">
        <w:trPr>
          <w:cantSplit/>
          <w:trHeight w:hRule="exact" w:val="284"/>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1</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val="restart"/>
            <w:tcBorders>
              <w:top w:val="single" w:sz="4" w:space="0" w:color="auto"/>
              <w:left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val="restart"/>
            <w:tcBorders>
              <w:top w:val="single" w:sz="4" w:space="0" w:color="auto"/>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top w:val="single" w:sz="4" w:space="0" w:color="auto"/>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bCs/>
                <w:sz w:val="24"/>
              </w:rPr>
              <w:t>…</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val="restart"/>
            <w:tcBorders>
              <w:top w:val="single" w:sz="4" w:space="0" w:color="auto"/>
              <w:left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r>
    </w:tbl>
    <w:p w:rsidR="00E9624D" w:rsidRPr="00043344" w:rsidRDefault="00E9624D">
      <w:pPr>
        <w:spacing w:line="380" w:lineRule="exact"/>
        <w:jc w:val="center"/>
        <w:rPr>
          <w:rFonts w:asciiTheme="minorEastAsia" w:eastAsiaTheme="minorEastAsia" w:hAnsiTheme="minorEastAsia"/>
          <w:szCs w:val="21"/>
        </w:rPr>
      </w:pPr>
    </w:p>
    <w:p w:rsidR="00E9624D" w:rsidRPr="00043344" w:rsidRDefault="00E9624D">
      <w:pPr>
        <w:rPr>
          <w:rFonts w:asciiTheme="minorEastAsia" w:eastAsiaTheme="minorEastAsia" w:hAnsiTheme="minorEastAsia"/>
        </w:rPr>
      </w:pPr>
      <w:bookmarkStart w:id="28" w:name="_Toc184110960"/>
    </w:p>
    <w:p w:rsidR="00E9624D" w:rsidRPr="00043344" w:rsidRDefault="00D37231" w:rsidP="002224ED">
      <w:pPr>
        <w:pStyle w:val="2"/>
        <w:spacing w:afterLines="50" w:line="380" w:lineRule="exact"/>
        <w:jc w:val="center"/>
        <w:rPr>
          <w:rFonts w:asciiTheme="minorEastAsia" w:eastAsiaTheme="minorEastAsia" w:hAnsiTheme="minorEastAsia"/>
          <w:bCs w:val="0"/>
          <w:sz w:val="24"/>
          <w:szCs w:val="24"/>
        </w:rPr>
      </w:pPr>
      <w:r w:rsidRPr="00043344">
        <w:rPr>
          <w:rFonts w:asciiTheme="minorEastAsia" w:eastAsiaTheme="minorEastAsia" w:hAnsiTheme="minorEastAsia"/>
          <w:bCs w:val="0"/>
        </w:rPr>
        <w:br w:type="page"/>
      </w:r>
      <w:r w:rsidRPr="00043344">
        <w:rPr>
          <w:rFonts w:asciiTheme="minorEastAsia" w:eastAsiaTheme="minorEastAsia" w:hAnsiTheme="minorEastAsia" w:hint="eastAsia"/>
          <w:bCs w:val="0"/>
          <w:sz w:val="24"/>
          <w:szCs w:val="24"/>
        </w:rPr>
        <w:t>表5  仪器有效数据获取率统计表</w:t>
      </w:r>
      <w:bookmarkEnd w:id="28"/>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59"/>
        <w:gridCol w:w="1552"/>
        <w:gridCol w:w="1552"/>
        <w:gridCol w:w="1552"/>
        <w:gridCol w:w="1552"/>
        <w:gridCol w:w="1550"/>
      </w:tblGrid>
      <w:tr w:rsidR="00E9624D" w:rsidRPr="00043344">
        <w:trPr>
          <w:trHeight w:val="651"/>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运行考核</w:t>
            </w:r>
          </w:p>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总时数</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无效数据</w:t>
            </w:r>
          </w:p>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时数</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有效运行</w:t>
            </w:r>
          </w:p>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时数</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有效数据</w:t>
            </w:r>
          </w:p>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获取率</w:t>
            </w: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备注</w:t>
            </w: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pH</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溶解氧</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电导率</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浊度</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高锰酸盐指数</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bCs/>
                <w:sz w:val="24"/>
              </w:rPr>
              <w:t>总磷</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bCs/>
                <w:sz w:val="24"/>
              </w:rPr>
              <w:t>总氮</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bCs/>
                <w:sz w:val="24"/>
              </w:rPr>
              <w:t>总有机碳</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bl>
    <w:p w:rsidR="00E9624D" w:rsidRPr="00043344" w:rsidRDefault="00E9624D">
      <w:pPr>
        <w:jc w:val="center"/>
        <w:rPr>
          <w:rFonts w:asciiTheme="minorEastAsia" w:eastAsiaTheme="minorEastAsia" w:hAnsiTheme="minorEastAsia"/>
        </w:rPr>
      </w:pPr>
    </w:p>
    <w:p w:rsidR="00E9624D" w:rsidRPr="00043344" w:rsidRDefault="00E9624D">
      <w:pPr>
        <w:jc w:val="center"/>
        <w:rPr>
          <w:rFonts w:asciiTheme="minorEastAsia" w:eastAsiaTheme="minorEastAsia" w:hAnsiTheme="minorEastAsia"/>
        </w:rPr>
      </w:pPr>
    </w:p>
    <w:p w:rsidR="00E9624D" w:rsidRPr="00043344" w:rsidRDefault="00E9624D">
      <w:pPr>
        <w:jc w:val="center"/>
        <w:rPr>
          <w:rFonts w:asciiTheme="minorEastAsia" w:eastAsiaTheme="minorEastAsia" w:hAnsiTheme="minorEastAsia"/>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D37231">
      <w:pPr>
        <w:jc w:val="center"/>
        <w:rPr>
          <w:rFonts w:asciiTheme="minorEastAsia" w:eastAsiaTheme="minorEastAsia" w:hAnsiTheme="minorEastAsia"/>
          <w:b/>
          <w:sz w:val="24"/>
        </w:rPr>
      </w:pPr>
      <w:r w:rsidRPr="00043344">
        <w:rPr>
          <w:rFonts w:asciiTheme="minorEastAsia" w:eastAsiaTheme="minorEastAsia" w:hAnsiTheme="minorEastAsia"/>
          <w:b/>
          <w:sz w:val="24"/>
        </w:rPr>
        <w:br w:type="page"/>
      </w:r>
      <w:r w:rsidRPr="00043344">
        <w:rPr>
          <w:rFonts w:asciiTheme="minorEastAsia" w:eastAsiaTheme="minorEastAsia" w:hAnsiTheme="minorEastAsia" w:hint="eastAsia"/>
          <w:b/>
          <w:sz w:val="24"/>
        </w:rPr>
        <w:t>表6    浙江省环境水质（地表水）自动监测预警系统值班记录</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56"/>
        <w:gridCol w:w="1035"/>
        <w:gridCol w:w="805"/>
        <w:gridCol w:w="1447"/>
        <w:gridCol w:w="743"/>
        <w:gridCol w:w="1153"/>
        <w:gridCol w:w="2424"/>
        <w:gridCol w:w="1054"/>
      </w:tblGrid>
      <w:tr w:rsidR="00E9624D" w:rsidRPr="00043344">
        <w:trPr>
          <w:trHeight w:val="170"/>
          <w:jc w:val="center"/>
        </w:trPr>
        <w:tc>
          <w:tcPr>
            <w:tcW w:w="456"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序号</w:t>
            </w:r>
          </w:p>
        </w:tc>
        <w:tc>
          <w:tcPr>
            <w:tcW w:w="1035"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日期</w:t>
            </w:r>
          </w:p>
        </w:tc>
        <w:tc>
          <w:tcPr>
            <w:tcW w:w="805"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通讯情况</w:t>
            </w:r>
          </w:p>
        </w:tc>
        <w:tc>
          <w:tcPr>
            <w:tcW w:w="1447"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数据采集状况及有效性判定</w:t>
            </w:r>
          </w:p>
        </w:tc>
        <w:tc>
          <w:tcPr>
            <w:tcW w:w="743"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仪器情况</w:t>
            </w:r>
          </w:p>
        </w:tc>
        <w:tc>
          <w:tcPr>
            <w:tcW w:w="1153"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系统运行状况</w:t>
            </w:r>
          </w:p>
        </w:tc>
        <w:tc>
          <w:tcPr>
            <w:tcW w:w="2424"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备注（异常情况及处理、停运原因简述）</w:t>
            </w:r>
          </w:p>
        </w:tc>
        <w:tc>
          <w:tcPr>
            <w:tcW w:w="1054"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值守人员签名</w:t>
            </w: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6</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7</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8</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9</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11</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12</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bl>
    <w:p w:rsidR="00E9624D" w:rsidRPr="00043344" w:rsidRDefault="00E9624D">
      <w:pPr>
        <w:rPr>
          <w:rFonts w:asciiTheme="minorEastAsia" w:eastAsiaTheme="minorEastAsia" w:hAnsiTheme="minorEastAsia"/>
        </w:rPr>
      </w:pPr>
    </w:p>
    <w:p w:rsidR="00E9624D" w:rsidRPr="00043344" w:rsidRDefault="00E9624D">
      <w:pPr>
        <w:rPr>
          <w:rFonts w:asciiTheme="minorEastAsia" w:eastAsiaTheme="minorEastAsia" w:hAnsiTheme="minorEastAsia"/>
        </w:rPr>
      </w:pPr>
    </w:p>
    <w:p w:rsidR="00E9624D" w:rsidRPr="00043344" w:rsidRDefault="00E9624D">
      <w:pPr>
        <w:rPr>
          <w:rFonts w:asciiTheme="minorEastAsia" w:eastAsiaTheme="minorEastAsia" w:hAnsiTheme="minorEastAsia"/>
        </w:rPr>
        <w:sectPr w:rsidR="00E9624D" w:rsidRPr="00043344">
          <w:headerReference w:type="default" r:id="rId16"/>
          <w:footerReference w:type="even" r:id="rId17"/>
          <w:footerReference w:type="default" r:id="rId18"/>
          <w:pgSz w:w="11906" w:h="16838"/>
          <w:pgMar w:top="1440" w:right="1644" w:bottom="1440" w:left="1361" w:header="851" w:footer="992" w:gutter="0"/>
          <w:cols w:space="720"/>
          <w:docGrid w:type="linesAndChars" w:linePitch="312"/>
        </w:sectPr>
      </w:pPr>
    </w:p>
    <w:p w:rsidR="00E9624D" w:rsidRPr="00043344" w:rsidRDefault="00D37231">
      <w:pPr>
        <w:jc w:val="center"/>
        <w:rPr>
          <w:rFonts w:asciiTheme="minorEastAsia" w:eastAsiaTheme="minorEastAsia" w:hAnsiTheme="minorEastAsia"/>
          <w:b/>
          <w:sz w:val="24"/>
        </w:rPr>
      </w:pPr>
      <w:r w:rsidRPr="00043344">
        <w:rPr>
          <w:rFonts w:asciiTheme="minorEastAsia" w:eastAsiaTheme="minorEastAsia" w:hAnsiTheme="minorEastAsia" w:hint="eastAsia"/>
          <w:b/>
          <w:sz w:val="24"/>
        </w:rPr>
        <w:t>表7    浙江省环境水质（地表水）自动监测预警系统巡检记录</w:t>
      </w:r>
    </w:p>
    <w:p w:rsidR="00E9624D" w:rsidRPr="00043344" w:rsidRDefault="00D37231">
      <w:pPr>
        <w:spacing w:line="400" w:lineRule="exact"/>
        <w:ind w:firstLineChars="200" w:firstLine="420"/>
        <w:rPr>
          <w:rFonts w:asciiTheme="minorEastAsia" w:eastAsiaTheme="minorEastAsia" w:hAnsiTheme="minorEastAsia"/>
          <w:szCs w:val="21"/>
        </w:rPr>
      </w:pPr>
      <w:r w:rsidRPr="00043344">
        <w:rPr>
          <w:rFonts w:asciiTheme="minorEastAsia" w:eastAsiaTheme="minorEastAsia" w:hAnsiTheme="minorEastAsia" w:hint="eastAsia"/>
          <w:szCs w:val="21"/>
        </w:rPr>
        <w:t>年  月  日    星期       室温：  ℃        相对湿度     %     巡检人员：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477"/>
        <w:gridCol w:w="36"/>
        <w:gridCol w:w="490"/>
        <w:gridCol w:w="497"/>
        <w:gridCol w:w="471"/>
        <w:gridCol w:w="471"/>
        <w:gridCol w:w="781"/>
        <w:gridCol w:w="621"/>
        <w:gridCol w:w="496"/>
        <w:gridCol w:w="470"/>
        <w:gridCol w:w="470"/>
        <w:gridCol w:w="568"/>
        <w:gridCol w:w="82"/>
        <w:gridCol w:w="560"/>
        <w:gridCol w:w="683"/>
        <w:gridCol w:w="720"/>
        <w:gridCol w:w="540"/>
      </w:tblGrid>
      <w:tr w:rsidR="00E9624D" w:rsidRPr="00043344">
        <w:trPr>
          <w:cantSplit/>
        </w:trPr>
        <w:tc>
          <w:tcPr>
            <w:tcW w:w="495" w:type="dxa"/>
            <w:vMerge w:val="restart"/>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仪器</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状况</w:t>
            </w:r>
          </w:p>
        </w:tc>
        <w:tc>
          <w:tcPr>
            <w:tcW w:w="513"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温度</w:t>
            </w:r>
          </w:p>
        </w:tc>
        <w:tc>
          <w:tcPr>
            <w:tcW w:w="49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pH</w:t>
            </w:r>
          </w:p>
        </w:tc>
        <w:tc>
          <w:tcPr>
            <w:tcW w:w="49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溶解氧</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电导率</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浊度</w:t>
            </w:r>
          </w:p>
        </w:tc>
        <w:tc>
          <w:tcPr>
            <w:tcW w:w="78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COD</w:t>
            </w:r>
            <w:r w:rsidRPr="00043344">
              <w:rPr>
                <w:rFonts w:asciiTheme="minorEastAsia" w:eastAsiaTheme="minorEastAsia" w:hAnsiTheme="minorEastAsia" w:hint="eastAsia"/>
                <w:sz w:val="18"/>
                <w:szCs w:val="18"/>
                <w:vertAlign w:val="subscript"/>
              </w:rPr>
              <w:t>Mn</w:t>
            </w:r>
          </w:p>
        </w:tc>
        <w:tc>
          <w:tcPr>
            <w:tcW w:w="62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TOC</w:t>
            </w:r>
          </w:p>
        </w:tc>
        <w:tc>
          <w:tcPr>
            <w:tcW w:w="496"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氨氮</w:t>
            </w:r>
          </w:p>
        </w:tc>
        <w:tc>
          <w:tcPr>
            <w:tcW w:w="940"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总磷</w:t>
            </w:r>
          </w:p>
        </w:tc>
        <w:tc>
          <w:tcPr>
            <w:tcW w:w="650"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总氮</w:t>
            </w:r>
          </w:p>
        </w:tc>
        <w:tc>
          <w:tcPr>
            <w:tcW w:w="56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流量</w:t>
            </w:r>
          </w:p>
        </w:tc>
        <w:tc>
          <w:tcPr>
            <w:tcW w:w="683"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分瓶采样器</w:t>
            </w:r>
          </w:p>
        </w:tc>
        <w:tc>
          <w:tcPr>
            <w:tcW w:w="72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4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w:t>
            </w:r>
          </w:p>
        </w:tc>
      </w:tr>
      <w:tr w:rsidR="00E9624D" w:rsidRPr="00043344">
        <w:trPr>
          <w:cantSplit/>
        </w:trPr>
        <w:tc>
          <w:tcPr>
            <w:tcW w:w="495" w:type="dxa"/>
            <w:vMerge/>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13"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7"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78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2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6"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940"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50"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6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83"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72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4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r>
      <w:tr w:rsidR="00E9624D" w:rsidRPr="00043344">
        <w:trPr>
          <w:cantSplit/>
        </w:trPr>
        <w:tc>
          <w:tcPr>
            <w:tcW w:w="495" w:type="dxa"/>
            <w:vMerge w:val="restart"/>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设备</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状况</w:t>
            </w:r>
          </w:p>
        </w:tc>
        <w:tc>
          <w:tcPr>
            <w:tcW w:w="513"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稳压电源</w:t>
            </w:r>
          </w:p>
        </w:tc>
        <w:tc>
          <w:tcPr>
            <w:tcW w:w="987"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PLC/控制柜</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采样泵</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工控机</w:t>
            </w:r>
          </w:p>
        </w:tc>
        <w:tc>
          <w:tcPr>
            <w:tcW w:w="1402"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调制解调器/无线通讯设备</w:t>
            </w:r>
          </w:p>
        </w:tc>
        <w:tc>
          <w:tcPr>
            <w:tcW w:w="496"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空压机</w:t>
            </w:r>
          </w:p>
        </w:tc>
        <w:tc>
          <w:tcPr>
            <w:tcW w:w="940"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清洗泵</w:t>
            </w:r>
          </w:p>
        </w:tc>
        <w:tc>
          <w:tcPr>
            <w:tcW w:w="650"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制水设备</w:t>
            </w:r>
          </w:p>
        </w:tc>
        <w:tc>
          <w:tcPr>
            <w:tcW w:w="56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UPS</w:t>
            </w:r>
          </w:p>
        </w:tc>
        <w:tc>
          <w:tcPr>
            <w:tcW w:w="683" w:type="dxa"/>
            <w:vAlign w:val="center"/>
          </w:tcPr>
          <w:p w:rsidR="00E9624D" w:rsidRPr="00043344" w:rsidRDefault="00D37231">
            <w:pPr>
              <w:spacing w:line="280" w:lineRule="exact"/>
              <w:jc w:val="center"/>
              <w:rPr>
                <w:rFonts w:asciiTheme="minorEastAsia" w:eastAsiaTheme="minorEastAsia" w:hAnsiTheme="minorEastAsia"/>
                <w:sz w:val="18"/>
                <w:szCs w:val="18"/>
              </w:rPr>
            </w:pPr>
            <w:proofErr w:type="gramStart"/>
            <w:r w:rsidRPr="00043344">
              <w:rPr>
                <w:rFonts w:asciiTheme="minorEastAsia" w:eastAsiaTheme="minorEastAsia" w:hAnsiTheme="minorEastAsia" w:hint="eastAsia"/>
                <w:sz w:val="18"/>
                <w:szCs w:val="18"/>
              </w:rPr>
              <w:t>除藻装置</w:t>
            </w:r>
            <w:proofErr w:type="gramEnd"/>
          </w:p>
        </w:tc>
        <w:tc>
          <w:tcPr>
            <w:tcW w:w="72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4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r>
      <w:tr w:rsidR="00E9624D" w:rsidRPr="00043344">
        <w:trPr>
          <w:cantSplit/>
        </w:trPr>
        <w:tc>
          <w:tcPr>
            <w:tcW w:w="495" w:type="dxa"/>
            <w:vMerge/>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513"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987"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1402"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496"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940"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650"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560"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683"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720"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540" w:type="dxa"/>
            <w:vAlign w:val="center"/>
          </w:tcPr>
          <w:p w:rsidR="00E9624D" w:rsidRPr="00043344" w:rsidRDefault="00E9624D">
            <w:pPr>
              <w:spacing w:line="360" w:lineRule="exact"/>
              <w:jc w:val="center"/>
              <w:rPr>
                <w:rFonts w:asciiTheme="minorEastAsia" w:eastAsiaTheme="minorEastAsia" w:hAnsiTheme="minorEastAsia"/>
                <w:sz w:val="18"/>
                <w:szCs w:val="18"/>
              </w:rPr>
            </w:pPr>
          </w:p>
        </w:tc>
      </w:tr>
      <w:tr w:rsidR="00E9624D" w:rsidRPr="00043344">
        <w:trPr>
          <w:trHeight w:val="802"/>
        </w:trPr>
        <w:tc>
          <w:tcPr>
            <w:tcW w:w="495" w:type="dxa"/>
            <w:vAlign w:val="center"/>
          </w:tcPr>
          <w:p w:rsidR="00E9624D" w:rsidRPr="00043344" w:rsidRDefault="00D37231">
            <w:pPr>
              <w:spacing w:line="36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维护</w:t>
            </w:r>
          </w:p>
          <w:p w:rsidR="00E9624D" w:rsidRPr="00043344" w:rsidRDefault="00D37231">
            <w:pPr>
              <w:spacing w:line="36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维修</w:t>
            </w:r>
          </w:p>
        </w:tc>
        <w:tc>
          <w:tcPr>
            <w:tcW w:w="8433" w:type="dxa"/>
            <w:gridSpan w:val="17"/>
            <w:tcBorders>
              <w:righ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18"/>
                <w:szCs w:val="18"/>
              </w:rPr>
            </w:pPr>
          </w:p>
          <w:p w:rsidR="00E9624D" w:rsidRPr="00043344" w:rsidRDefault="00E9624D">
            <w:pPr>
              <w:spacing w:line="360" w:lineRule="exact"/>
              <w:jc w:val="center"/>
              <w:rPr>
                <w:rFonts w:asciiTheme="minorEastAsia" w:eastAsiaTheme="minorEastAsia" w:hAnsiTheme="minorEastAsia"/>
                <w:sz w:val="18"/>
                <w:szCs w:val="18"/>
              </w:rPr>
            </w:pPr>
          </w:p>
          <w:p w:rsidR="00E9624D" w:rsidRPr="00043344" w:rsidRDefault="00E9624D">
            <w:pPr>
              <w:spacing w:line="360" w:lineRule="exact"/>
              <w:jc w:val="center"/>
              <w:rPr>
                <w:rFonts w:asciiTheme="minorEastAsia" w:eastAsiaTheme="minorEastAsia" w:hAnsiTheme="minorEastAsia"/>
                <w:sz w:val="18"/>
                <w:szCs w:val="18"/>
              </w:rPr>
            </w:pPr>
          </w:p>
        </w:tc>
      </w:tr>
      <w:tr w:rsidR="00E9624D" w:rsidRPr="00043344">
        <w:trPr>
          <w:trHeight w:val="802"/>
        </w:trPr>
        <w:tc>
          <w:tcPr>
            <w:tcW w:w="495" w:type="dxa"/>
            <w:vAlign w:val="center"/>
          </w:tcPr>
          <w:p w:rsidR="00E9624D" w:rsidRPr="00043344" w:rsidRDefault="00D37231">
            <w:pPr>
              <w:spacing w:line="36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异常情况处理</w:t>
            </w:r>
          </w:p>
        </w:tc>
        <w:tc>
          <w:tcPr>
            <w:tcW w:w="8433" w:type="dxa"/>
            <w:gridSpan w:val="17"/>
            <w:tcBorders>
              <w:righ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18"/>
                <w:szCs w:val="18"/>
              </w:rPr>
            </w:pPr>
          </w:p>
        </w:tc>
      </w:tr>
      <w:tr w:rsidR="00E9624D" w:rsidRPr="00043344">
        <w:trPr>
          <w:cantSplit/>
        </w:trPr>
        <w:tc>
          <w:tcPr>
            <w:tcW w:w="495" w:type="dxa"/>
            <w:vMerge w:val="restart"/>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标准溶液核查</w:t>
            </w:r>
          </w:p>
        </w:tc>
        <w:tc>
          <w:tcPr>
            <w:tcW w:w="47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526"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49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相对误差</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c>
          <w:tcPr>
            <w:tcW w:w="78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62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496"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47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47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c>
          <w:tcPr>
            <w:tcW w:w="568"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642"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683"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72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54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r>
      <w:tr w:rsidR="00E9624D" w:rsidRPr="00043344">
        <w:trPr>
          <w:cantSplit/>
        </w:trPr>
        <w:tc>
          <w:tcPr>
            <w:tcW w:w="495" w:type="dxa"/>
            <w:vMerge/>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7"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26"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7"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78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2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6"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68"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42"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83"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72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4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r>
      <w:tr w:rsidR="00E9624D" w:rsidRPr="00043344">
        <w:trPr>
          <w:cantSplit/>
        </w:trPr>
        <w:tc>
          <w:tcPr>
            <w:tcW w:w="495" w:type="dxa"/>
            <w:vMerge/>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526"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49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c>
          <w:tcPr>
            <w:tcW w:w="78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62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496"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47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47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c>
          <w:tcPr>
            <w:tcW w:w="568"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642"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683"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72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54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r>
      <w:tr w:rsidR="00E9624D" w:rsidRPr="00043344">
        <w:trPr>
          <w:cantSplit/>
        </w:trPr>
        <w:tc>
          <w:tcPr>
            <w:tcW w:w="495" w:type="dxa"/>
            <w:vMerge/>
            <w:vAlign w:val="center"/>
          </w:tcPr>
          <w:p w:rsidR="00E9624D" w:rsidRPr="00043344" w:rsidRDefault="00E9624D">
            <w:pPr>
              <w:spacing w:line="280" w:lineRule="exact"/>
              <w:jc w:val="center"/>
              <w:rPr>
                <w:rFonts w:asciiTheme="minorEastAsia" w:eastAsiaTheme="minorEastAsia" w:hAnsiTheme="minorEastAsia"/>
                <w:sz w:val="28"/>
              </w:rPr>
            </w:pPr>
          </w:p>
        </w:tc>
        <w:tc>
          <w:tcPr>
            <w:tcW w:w="477"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526" w:type="dxa"/>
            <w:gridSpan w:val="2"/>
            <w:vAlign w:val="center"/>
          </w:tcPr>
          <w:p w:rsidR="00E9624D" w:rsidRPr="00043344" w:rsidRDefault="00E9624D">
            <w:pPr>
              <w:spacing w:line="280" w:lineRule="exact"/>
              <w:jc w:val="center"/>
              <w:rPr>
                <w:rFonts w:asciiTheme="minorEastAsia" w:eastAsiaTheme="minorEastAsia" w:hAnsiTheme="minorEastAsia"/>
                <w:sz w:val="28"/>
              </w:rPr>
            </w:pPr>
          </w:p>
        </w:tc>
        <w:tc>
          <w:tcPr>
            <w:tcW w:w="497"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781"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621"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96"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70"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70"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568"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642" w:type="dxa"/>
            <w:gridSpan w:val="2"/>
            <w:vAlign w:val="center"/>
          </w:tcPr>
          <w:p w:rsidR="00E9624D" w:rsidRPr="00043344" w:rsidRDefault="00E9624D">
            <w:pPr>
              <w:spacing w:line="280" w:lineRule="exact"/>
              <w:jc w:val="center"/>
              <w:rPr>
                <w:rFonts w:asciiTheme="minorEastAsia" w:eastAsiaTheme="minorEastAsia" w:hAnsiTheme="minorEastAsia"/>
                <w:sz w:val="28"/>
              </w:rPr>
            </w:pPr>
          </w:p>
        </w:tc>
        <w:tc>
          <w:tcPr>
            <w:tcW w:w="683"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720"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540" w:type="dxa"/>
            <w:vAlign w:val="center"/>
          </w:tcPr>
          <w:p w:rsidR="00E9624D" w:rsidRPr="00043344" w:rsidRDefault="00E9624D">
            <w:pPr>
              <w:spacing w:line="280" w:lineRule="exact"/>
              <w:jc w:val="center"/>
              <w:rPr>
                <w:rFonts w:asciiTheme="minorEastAsia" w:eastAsiaTheme="minorEastAsia" w:hAnsiTheme="minorEastAsia"/>
                <w:sz w:val="28"/>
              </w:rPr>
            </w:pPr>
          </w:p>
        </w:tc>
      </w:tr>
      <w:tr w:rsidR="00E9624D" w:rsidRPr="00043344">
        <w:trPr>
          <w:cantSplit/>
        </w:trPr>
        <w:tc>
          <w:tcPr>
            <w:tcW w:w="495" w:type="dxa"/>
            <w:vMerge w:val="restart"/>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标定</w:t>
            </w:r>
          </w:p>
        </w:tc>
        <w:tc>
          <w:tcPr>
            <w:tcW w:w="477" w:type="dxa"/>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项目</w:t>
            </w:r>
          </w:p>
        </w:tc>
        <w:tc>
          <w:tcPr>
            <w:tcW w:w="526"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标准值</w:t>
            </w:r>
          </w:p>
        </w:tc>
        <w:tc>
          <w:tcPr>
            <w:tcW w:w="497" w:type="dxa"/>
            <w:vAlign w:val="center"/>
          </w:tcPr>
          <w:p w:rsidR="00E9624D" w:rsidRPr="00043344" w:rsidRDefault="00D37231">
            <w:pPr>
              <w:spacing w:line="280" w:lineRule="exac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标定值</w:t>
            </w:r>
            <w:proofErr w:type="gramEnd"/>
          </w:p>
        </w:tc>
        <w:tc>
          <w:tcPr>
            <w:tcW w:w="942"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是否合格</w:t>
            </w:r>
          </w:p>
        </w:tc>
        <w:tc>
          <w:tcPr>
            <w:tcW w:w="781" w:type="dxa"/>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项目</w:t>
            </w:r>
          </w:p>
        </w:tc>
        <w:tc>
          <w:tcPr>
            <w:tcW w:w="621" w:type="dxa"/>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标准值</w:t>
            </w:r>
          </w:p>
        </w:tc>
        <w:tc>
          <w:tcPr>
            <w:tcW w:w="496" w:type="dxa"/>
            <w:vAlign w:val="center"/>
          </w:tcPr>
          <w:p w:rsidR="00E9624D" w:rsidRPr="00043344" w:rsidRDefault="00D37231">
            <w:pPr>
              <w:spacing w:line="280" w:lineRule="exac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标定值</w:t>
            </w:r>
            <w:proofErr w:type="gramEnd"/>
          </w:p>
        </w:tc>
        <w:tc>
          <w:tcPr>
            <w:tcW w:w="940"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是否合格</w:t>
            </w:r>
          </w:p>
        </w:tc>
        <w:tc>
          <w:tcPr>
            <w:tcW w:w="568" w:type="dxa"/>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项目</w:t>
            </w:r>
          </w:p>
        </w:tc>
        <w:tc>
          <w:tcPr>
            <w:tcW w:w="642"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标准值</w:t>
            </w:r>
          </w:p>
        </w:tc>
        <w:tc>
          <w:tcPr>
            <w:tcW w:w="683" w:type="dxa"/>
            <w:vAlign w:val="center"/>
          </w:tcPr>
          <w:p w:rsidR="00E9624D" w:rsidRPr="00043344" w:rsidRDefault="00D37231">
            <w:pPr>
              <w:spacing w:line="280" w:lineRule="exac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标定值</w:t>
            </w:r>
            <w:proofErr w:type="gramEnd"/>
          </w:p>
        </w:tc>
        <w:tc>
          <w:tcPr>
            <w:tcW w:w="1260"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是否合格</w:t>
            </w:r>
          </w:p>
        </w:tc>
      </w:tr>
      <w:tr w:rsidR="00E9624D" w:rsidRPr="00043344">
        <w:trPr>
          <w:cantSplit/>
        </w:trPr>
        <w:tc>
          <w:tcPr>
            <w:tcW w:w="495" w:type="dxa"/>
            <w:vMerge/>
            <w:vAlign w:val="center"/>
          </w:tcPr>
          <w:p w:rsidR="00E9624D" w:rsidRPr="00043344" w:rsidRDefault="00E9624D">
            <w:pPr>
              <w:spacing w:line="360" w:lineRule="exact"/>
              <w:jc w:val="center"/>
              <w:rPr>
                <w:rFonts w:asciiTheme="minorEastAsia" w:eastAsiaTheme="minorEastAsia" w:hAnsiTheme="minorEastAsia"/>
                <w:szCs w:val="21"/>
              </w:rPr>
            </w:pPr>
          </w:p>
        </w:tc>
        <w:tc>
          <w:tcPr>
            <w:tcW w:w="477"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526"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c>
          <w:tcPr>
            <w:tcW w:w="497"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942"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c>
          <w:tcPr>
            <w:tcW w:w="781" w:type="dxa"/>
            <w:tcBorders>
              <w:bottom w:val="nil"/>
            </w:tcBorders>
            <w:vAlign w:val="center"/>
          </w:tcPr>
          <w:p w:rsidR="00E9624D" w:rsidRPr="00043344" w:rsidRDefault="00E9624D">
            <w:pPr>
              <w:spacing w:line="360" w:lineRule="exact"/>
              <w:jc w:val="center"/>
              <w:rPr>
                <w:rFonts w:asciiTheme="minorEastAsia" w:eastAsiaTheme="minorEastAsia" w:hAnsiTheme="minorEastAsia"/>
                <w:sz w:val="28"/>
              </w:rPr>
            </w:pPr>
          </w:p>
        </w:tc>
        <w:tc>
          <w:tcPr>
            <w:tcW w:w="621"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496"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940"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c>
          <w:tcPr>
            <w:tcW w:w="568"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642"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c>
          <w:tcPr>
            <w:tcW w:w="683"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1260"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r>
      <w:tr w:rsidR="00E9624D" w:rsidRPr="00043344">
        <w:tc>
          <w:tcPr>
            <w:tcW w:w="495" w:type="dxa"/>
            <w:vAlign w:val="center"/>
          </w:tcPr>
          <w:p w:rsidR="00E9624D" w:rsidRPr="00043344" w:rsidRDefault="00D37231">
            <w:pPr>
              <w:spacing w:line="36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其它</w:t>
            </w:r>
          </w:p>
        </w:tc>
        <w:tc>
          <w:tcPr>
            <w:tcW w:w="8433" w:type="dxa"/>
            <w:gridSpan w:val="17"/>
            <w:vAlign w:val="center"/>
          </w:tcPr>
          <w:p w:rsidR="00E9624D" w:rsidRPr="00043344" w:rsidRDefault="00E9624D">
            <w:pPr>
              <w:spacing w:line="360" w:lineRule="exact"/>
              <w:jc w:val="center"/>
              <w:rPr>
                <w:rFonts w:asciiTheme="minorEastAsia" w:eastAsiaTheme="minorEastAsia" w:hAnsiTheme="minorEastAsia"/>
                <w:sz w:val="28"/>
              </w:rPr>
            </w:pPr>
          </w:p>
        </w:tc>
      </w:tr>
    </w:tbl>
    <w:p w:rsidR="00E9624D" w:rsidRPr="00043344" w:rsidRDefault="00D37231">
      <w:pPr>
        <w:spacing w:line="400" w:lineRule="exact"/>
        <w:rPr>
          <w:rFonts w:asciiTheme="minorEastAsia" w:eastAsiaTheme="minorEastAsia" w:hAnsiTheme="minorEastAsia"/>
          <w:szCs w:val="21"/>
        </w:rPr>
      </w:pPr>
      <w:r w:rsidRPr="00043344">
        <w:rPr>
          <w:rFonts w:asciiTheme="minorEastAsia" w:eastAsiaTheme="minorEastAsia" w:hAnsiTheme="minorEastAsia" w:hint="eastAsia"/>
          <w:szCs w:val="21"/>
        </w:rPr>
        <w:t>注：仪器及设备状况，“正常”打“√”，“异常”打“×”；标准溶液核查及标定，“合格”打“√”，“不合格”打“×”。</w:t>
      </w:r>
    </w:p>
    <w:p w:rsidR="00E9624D" w:rsidRPr="00043344" w:rsidRDefault="00E9624D" w:rsidP="00707E6D">
      <w:pPr>
        <w:spacing w:line="500" w:lineRule="exact"/>
        <w:ind w:firstLineChars="200" w:firstLine="482"/>
        <w:jc w:val="left"/>
        <w:rPr>
          <w:rFonts w:asciiTheme="minorEastAsia" w:eastAsiaTheme="minorEastAsia" w:hAnsiTheme="minorEastAsia"/>
          <w:b/>
          <w:bCs/>
          <w:sz w:val="24"/>
        </w:rPr>
      </w:pPr>
    </w:p>
    <w:p w:rsidR="00E9624D" w:rsidRPr="00043344" w:rsidRDefault="00D37231">
      <w:pPr>
        <w:spacing w:line="500" w:lineRule="exact"/>
        <w:jc w:val="center"/>
        <w:rPr>
          <w:rFonts w:asciiTheme="minorEastAsia" w:eastAsiaTheme="minorEastAsia" w:hAnsiTheme="minorEastAsia"/>
          <w:b/>
          <w:sz w:val="24"/>
        </w:rPr>
      </w:pPr>
      <w:r w:rsidRPr="00043344">
        <w:rPr>
          <w:rFonts w:asciiTheme="minorEastAsia" w:eastAsiaTheme="minorEastAsia" w:hAnsiTheme="minorEastAsia"/>
          <w:b/>
          <w:sz w:val="24"/>
        </w:rPr>
        <w:br w:type="page"/>
      </w:r>
      <w:r w:rsidRPr="00043344">
        <w:rPr>
          <w:rFonts w:asciiTheme="minorEastAsia" w:eastAsiaTheme="minorEastAsia" w:hAnsiTheme="minorEastAsia" w:hint="eastAsia"/>
          <w:b/>
          <w:sz w:val="24"/>
        </w:rPr>
        <w:t>表8    月度地表水水质自动监测数据统计表</w:t>
      </w:r>
    </w:p>
    <w:p w:rsidR="00E9624D" w:rsidRPr="00043344" w:rsidRDefault="00E9624D">
      <w:pPr>
        <w:spacing w:line="500" w:lineRule="exact"/>
        <w:jc w:val="center"/>
        <w:rPr>
          <w:rFonts w:asciiTheme="minorEastAsia" w:eastAsiaTheme="minorEastAsia" w:hAnsiTheme="minorEastAsia"/>
          <w:b/>
          <w:sz w:val="24"/>
        </w:rPr>
      </w:pPr>
    </w:p>
    <w:p w:rsidR="00E9624D" w:rsidRPr="00043344" w:rsidRDefault="00D37231">
      <w:pPr>
        <w:rPr>
          <w:rFonts w:asciiTheme="minorEastAsia" w:eastAsiaTheme="minorEastAsia" w:hAnsiTheme="minorEastAsia"/>
          <w:sz w:val="24"/>
        </w:rPr>
      </w:pPr>
      <w:r w:rsidRPr="00043344">
        <w:rPr>
          <w:rFonts w:asciiTheme="minorEastAsia" w:eastAsiaTheme="minorEastAsia" w:hAnsiTheme="minorEastAsia" w:hint="eastAsia"/>
          <w:sz w:val="24"/>
        </w:rPr>
        <w:t>水站名称：站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5"/>
        <w:gridCol w:w="1264"/>
        <w:gridCol w:w="1623"/>
        <w:gridCol w:w="2707"/>
      </w:tblGrid>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监测项目</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单位</w:t>
            </w:r>
          </w:p>
        </w:tc>
        <w:tc>
          <w:tcPr>
            <w:tcW w:w="1623"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月均值</w:t>
            </w:r>
          </w:p>
        </w:tc>
        <w:tc>
          <w:tcPr>
            <w:tcW w:w="2707"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备注</w:t>
            </w:r>
          </w:p>
        </w:tc>
      </w:tr>
      <w:tr w:rsidR="00E9624D" w:rsidRPr="00043344">
        <w:trPr>
          <w:trHeight w:val="593"/>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pH</w:t>
            </w:r>
          </w:p>
        </w:tc>
        <w:tc>
          <w:tcPr>
            <w:tcW w:w="1264" w:type="dxa"/>
          </w:tcPr>
          <w:p w:rsidR="00E9624D" w:rsidRPr="00043344" w:rsidRDefault="00E9624D">
            <w:pPr>
              <w:jc w:val="center"/>
              <w:rPr>
                <w:rFonts w:asciiTheme="minorEastAsia" w:eastAsiaTheme="minorEastAsia" w:hAnsiTheme="minorEastAsia"/>
                <w:sz w:val="24"/>
              </w:rPr>
            </w:pP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溶解氧</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mg/L</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50"/>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电导率</w:t>
            </w:r>
          </w:p>
        </w:tc>
        <w:tc>
          <w:tcPr>
            <w:tcW w:w="1264" w:type="dxa"/>
          </w:tcPr>
          <w:p w:rsidR="00E9624D" w:rsidRPr="00043344" w:rsidRDefault="00D37231">
            <w:pPr>
              <w:ind w:firstLineChars="50" w:firstLine="120"/>
              <w:rPr>
                <w:rFonts w:asciiTheme="minorEastAsia" w:eastAsiaTheme="minorEastAsia" w:hAnsiTheme="minorEastAsia"/>
                <w:sz w:val="24"/>
              </w:rPr>
            </w:pPr>
            <w:r w:rsidRPr="00043344">
              <w:rPr>
                <w:rFonts w:asciiTheme="minorEastAsia" w:eastAsiaTheme="minorEastAsia" w:hAnsiTheme="minorEastAsia" w:hint="eastAsia"/>
                <w:sz w:val="24"/>
              </w:rPr>
              <w:t>μ</w:t>
            </w:r>
            <w:r w:rsidRPr="00043344">
              <w:rPr>
                <w:rFonts w:asciiTheme="minorEastAsia" w:eastAsiaTheme="minorEastAsia" w:hAnsiTheme="minorEastAsia"/>
                <w:sz w:val="24"/>
              </w:rPr>
              <w:t>s</w:t>
            </w:r>
            <w:r w:rsidRPr="00043344">
              <w:rPr>
                <w:rFonts w:asciiTheme="minorEastAsia" w:eastAsiaTheme="minorEastAsia" w:hAnsiTheme="minorEastAsia" w:hint="eastAsia"/>
                <w:sz w:val="24"/>
              </w:rPr>
              <w:t>/cm</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浊度</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度</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mg/L</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高锰酸盐指数</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mg/L</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总有机碳</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mg/L</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593"/>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264" w:type="dxa"/>
          </w:tcPr>
          <w:p w:rsidR="00E9624D" w:rsidRPr="00043344" w:rsidRDefault="00E9624D">
            <w:pPr>
              <w:jc w:val="center"/>
              <w:rPr>
                <w:rFonts w:asciiTheme="minorEastAsia" w:eastAsiaTheme="minorEastAsia" w:hAnsiTheme="minorEastAsia"/>
                <w:sz w:val="24"/>
              </w:rPr>
            </w:pP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593"/>
        </w:trPr>
        <w:tc>
          <w:tcPr>
            <w:tcW w:w="2815" w:type="dxa"/>
          </w:tcPr>
          <w:p w:rsidR="00E9624D" w:rsidRPr="00043344" w:rsidRDefault="00E9624D">
            <w:pPr>
              <w:jc w:val="center"/>
              <w:rPr>
                <w:rFonts w:asciiTheme="minorEastAsia" w:eastAsiaTheme="minorEastAsia" w:hAnsiTheme="minorEastAsia"/>
                <w:sz w:val="28"/>
                <w:szCs w:val="28"/>
              </w:rPr>
            </w:pPr>
          </w:p>
        </w:tc>
        <w:tc>
          <w:tcPr>
            <w:tcW w:w="1264" w:type="dxa"/>
          </w:tcPr>
          <w:p w:rsidR="00E9624D" w:rsidRPr="00043344" w:rsidRDefault="00E9624D">
            <w:pPr>
              <w:jc w:val="center"/>
              <w:rPr>
                <w:rFonts w:asciiTheme="minorEastAsia" w:eastAsiaTheme="minorEastAsia" w:hAnsiTheme="minorEastAsia"/>
                <w:sz w:val="28"/>
                <w:szCs w:val="28"/>
              </w:rPr>
            </w:pPr>
          </w:p>
        </w:tc>
        <w:tc>
          <w:tcPr>
            <w:tcW w:w="1623" w:type="dxa"/>
          </w:tcPr>
          <w:p w:rsidR="00E9624D" w:rsidRPr="00043344" w:rsidRDefault="00E9624D">
            <w:pPr>
              <w:jc w:val="center"/>
              <w:rPr>
                <w:rFonts w:asciiTheme="minorEastAsia" w:eastAsiaTheme="minorEastAsia" w:hAnsiTheme="minorEastAsia"/>
                <w:sz w:val="28"/>
                <w:szCs w:val="28"/>
              </w:rPr>
            </w:pPr>
          </w:p>
        </w:tc>
        <w:tc>
          <w:tcPr>
            <w:tcW w:w="2707" w:type="dxa"/>
          </w:tcPr>
          <w:p w:rsidR="00E9624D" w:rsidRPr="00043344" w:rsidRDefault="00E9624D">
            <w:pPr>
              <w:jc w:val="center"/>
              <w:rPr>
                <w:rFonts w:asciiTheme="minorEastAsia" w:eastAsiaTheme="minorEastAsia" w:hAnsiTheme="minorEastAsia"/>
                <w:sz w:val="28"/>
                <w:szCs w:val="28"/>
              </w:rPr>
            </w:pPr>
          </w:p>
        </w:tc>
      </w:tr>
      <w:tr w:rsidR="00E9624D" w:rsidRPr="00043344">
        <w:trPr>
          <w:trHeight w:val="593"/>
        </w:trPr>
        <w:tc>
          <w:tcPr>
            <w:tcW w:w="2815" w:type="dxa"/>
          </w:tcPr>
          <w:p w:rsidR="00E9624D" w:rsidRPr="00043344" w:rsidRDefault="00E9624D">
            <w:pPr>
              <w:jc w:val="center"/>
              <w:rPr>
                <w:rFonts w:asciiTheme="minorEastAsia" w:eastAsiaTheme="minorEastAsia" w:hAnsiTheme="minorEastAsia"/>
                <w:sz w:val="28"/>
                <w:szCs w:val="28"/>
              </w:rPr>
            </w:pPr>
          </w:p>
        </w:tc>
        <w:tc>
          <w:tcPr>
            <w:tcW w:w="1264" w:type="dxa"/>
          </w:tcPr>
          <w:p w:rsidR="00E9624D" w:rsidRPr="00043344" w:rsidRDefault="00E9624D">
            <w:pPr>
              <w:jc w:val="center"/>
              <w:rPr>
                <w:rFonts w:asciiTheme="minorEastAsia" w:eastAsiaTheme="minorEastAsia" w:hAnsiTheme="minorEastAsia"/>
                <w:sz w:val="28"/>
                <w:szCs w:val="28"/>
              </w:rPr>
            </w:pPr>
          </w:p>
        </w:tc>
        <w:tc>
          <w:tcPr>
            <w:tcW w:w="1623" w:type="dxa"/>
          </w:tcPr>
          <w:p w:rsidR="00E9624D" w:rsidRPr="00043344" w:rsidRDefault="00E9624D">
            <w:pPr>
              <w:jc w:val="center"/>
              <w:rPr>
                <w:rFonts w:asciiTheme="minorEastAsia" w:eastAsiaTheme="minorEastAsia" w:hAnsiTheme="minorEastAsia"/>
                <w:sz w:val="28"/>
                <w:szCs w:val="28"/>
              </w:rPr>
            </w:pPr>
          </w:p>
        </w:tc>
        <w:tc>
          <w:tcPr>
            <w:tcW w:w="2707" w:type="dxa"/>
          </w:tcPr>
          <w:p w:rsidR="00E9624D" w:rsidRPr="00043344" w:rsidRDefault="00E9624D">
            <w:pPr>
              <w:jc w:val="center"/>
              <w:rPr>
                <w:rFonts w:asciiTheme="minorEastAsia" w:eastAsiaTheme="minorEastAsia" w:hAnsiTheme="minorEastAsia"/>
                <w:sz w:val="28"/>
                <w:szCs w:val="28"/>
              </w:rPr>
            </w:pPr>
          </w:p>
        </w:tc>
      </w:tr>
      <w:tr w:rsidR="00E9624D" w:rsidRPr="00043344">
        <w:trPr>
          <w:trHeight w:val="622"/>
        </w:trPr>
        <w:tc>
          <w:tcPr>
            <w:tcW w:w="2815" w:type="dxa"/>
          </w:tcPr>
          <w:p w:rsidR="00E9624D" w:rsidRPr="00043344" w:rsidRDefault="00E9624D">
            <w:pPr>
              <w:jc w:val="center"/>
              <w:rPr>
                <w:rFonts w:asciiTheme="minorEastAsia" w:eastAsiaTheme="minorEastAsia" w:hAnsiTheme="minorEastAsia"/>
                <w:sz w:val="28"/>
                <w:szCs w:val="28"/>
              </w:rPr>
            </w:pPr>
          </w:p>
        </w:tc>
        <w:tc>
          <w:tcPr>
            <w:tcW w:w="1264" w:type="dxa"/>
          </w:tcPr>
          <w:p w:rsidR="00E9624D" w:rsidRPr="00043344" w:rsidRDefault="00E9624D">
            <w:pPr>
              <w:jc w:val="center"/>
              <w:rPr>
                <w:rFonts w:asciiTheme="minorEastAsia" w:eastAsiaTheme="minorEastAsia" w:hAnsiTheme="minorEastAsia"/>
                <w:sz w:val="28"/>
                <w:szCs w:val="28"/>
              </w:rPr>
            </w:pPr>
          </w:p>
        </w:tc>
        <w:tc>
          <w:tcPr>
            <w:tcW w:w="1623" w:type="dxa"/>
          </w:tcPr>
          <w:p w:rsidR="00E9624D" w:rsidRPr="00043344" w:rsidRDefault="00E9624D">
            <w:pPr>
              <w:jc w:val="center"/>
              <w:rPr>
                <w:rFonts w:asciiTheme="minorEastAsia" w:eastAsiaTheme="minorEastAsia" w:hAnsiTheme="minorEastAsia"/>
                <w:sz w:val="28"/>
                <w:szCs w:val="28"/>
              </w:rPr>
            </w:pPr>
          </w:p>
        </w:tc>
        <w:tc>
          <w:tcPr>
            <w:tcW w:w="2707" w:type="dxa"/>
          </w:tcPr>
          <w:p w:rsidR="00E9624D" w:rsidRPr="00043344" w:rsidRDefault="00E9624D">
            <w:pPr>
              <w:jc w:val="center"/>
              <w:rPr>
                <w:rFonts w:asciiTheme="minorEastAsia" w:eastAsiaTheme="minorEastAsia" w:hAnsiTheme="minorEastAsia"/>
                <w:sz w:val="28"/>
                <w:szCs w:val="28"/>
              </w:rPr>
            </w:pPr>
          </w:p>
        </w:tc>
      </w:tr>
    </w:tbl>
    <w:p w:rsidR="00E9624D" w:rsidRPr="00043344" w:rsidRDefault="00D37231">
      <w:pPr>
        <w:spacing w:line="500" w:lineRule="exact"/>
        <w:jc w:val="center"/>
        <w:rPr>
          <w:rFonts w:asciiTheme="minorEastAsia" w:eastAsiaTheme="minorEastAsia" w:hAnsiTheme="minorEastAsia"/>
          <w:b/>
          <w:sz w:val="24"/>
        </w:rPr>
      </w:pPr>
      <w:r w:rsidRPr="00043344">
        <w:rPr>
          <w:rFonts w:asciiTheme="minorEastAsia" w:eastAsiaTheme="minorEastAsia" w:hAnsiTheme="minorEastAsia"/>
          <w:b/>
          <w:sz w:val="24"/>
        </w:rPr>
        <w:br w:type="page"/>
      </w:r>
      <w:r w:rsidRPr="00043344">
        <w:rPr>
          <w:rFonts w:asciiTheme="minorEastAsia" w:eastAsiaTheme="minorEastAsia" w:hAnsiTheme="minorEastAsia" w:hint="eastAsia"/>
          <w:b/>
          <w:sz w:val="24"/>
        </w:rPr>
        <w:t>表9    地表水水质自动监测数据剔除原因审核表</w:t>
      </w:r>
    </w:p>
    <w:p w:rsidR="00E9624D" w:rsidRPr="00043344" w:rsidRDefault="00D37231">
      <w:pPr>
        <w:rPr>
          <w:rFonts w:asciiTheme="minorEastAsia" w:eastAsiaTheme="minorEastAsia" w:hAnsiTheme="minorEastAsia"/>
          <w:sz w:val="24"/>
        </w:rPr>
      </w:pPr>
      <w:r w:rsidRPr="00043344">
        <w:rPr>
          <w:rFonts w:asciiTheme="minorEastAsia" w:eastAsiaTheme="minorEastAsia" w:hAnsiTheme="minorEastAsia" w:hint="eastAsia"/>
          <w:sz w:val="28"/>
          <w:szCs w:val="28"/>
        </w:rPr>
        <w:t>水站名称</w:t>
      </w:r>
      <w:r w:rsidRPr="00043344">
        <w:rPr>
          <w:rFonts w:asciiTheme="minorEastAsia" w:eastAsiaTheme="minorEastAsia" w:hAnsiTheme="minorEastAsia" w:hint="eastAsia"/>
          <w:sz w:val="24"/>
        </w:rPr>
        <w:t>：</w:t>
      </w:r>
      <w:r w:rsidRPr="00043344">
        <w:rPr>
          <w:rFonts w:asciiTheme="minorEastAsia" w:eastAsiaTheme="minorEastAsia" w:hAnsiTheme="minorEastAsia" w:hint="eastAsia"/>
          <w:sz w:val="24"/>
          <w:u w:val="single"/>
        </w:rPr>
        <w:t xml:space="preserve">  杭州市  </w:t>
      </w:r>
      <w:r w:rsidRPr="00043344">
        <w:rPr>
          <w:rFonts w:asciiTheme="minorEastAsia" w:eastAsiaTheme="minorEastAsia" w:hAnsiTheme="minorEastAsia" w:hint="eastAsia"/>
          <w:sz w:val="24"/>
        </w:rPr>
        <w:t>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3555"/>
        <w:gridCol w:w="3031"/>
      </w:tblGrid>
      <w:tr w:rsidR="00E9624D" w:rsidRPr="00043344">
        <w:trPr>
          <w:trHeight w:val="576"/>
        </w:trPr>
        <w:tc>
          <w:tcPr>
            <w:tcW w:w="26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监测项目</w:t>
            </w:r>
          </w:p>
        </w:tc>
        <w:tc>
          <w:tcPr>
            <w:tcW w:w="355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无效数据剔除时段</w:t>
            </w:r>
          </w:p>
        </w:tc>
        <w:tc>
          <w:tcPr>
            <w:tcW w:w="3031"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剔除原因</w:t>
            </w:r>
          </w:p>
        </w:tc>
      </w:tr>
      <w:tr w:rsidR="00E9624D" w:rsidRPr="00043344">
        <w:trPr>
          <w:trHeight w:val="2788"/>
        </w:trPr>
        <w:tc>
          <w:tcPr>
            <w:tcW w:w="2615" w:type="dxa"/>
            <w:vAlign w:val="center"/>
          </w:tcPr>
          <w:p w:rsidR="00E9624D" w:rsidRPr="00043344" w:rsidRDefault="00E9624D">
            <w:pPr>
              <w:jc w:val="center"/>
              <w:rPr>
                <w:rFonts w:asciiTheme="minorEastAsia" w:eastAsiaTheme="minorEastAsia" w:hAnsiTheme="minorEastAsia"/>
                <w:sz w:val="24"/>
              </w:rPr>
            </w:pPr>
          </w:p>
        </w:tc>
        <w:tc>
          <w:tcPr>
            <w:tcW w:w="3555" w:type="dxa"/>
            <w:vAlign w:val="center"/>
          </w:tcPr>
          <w:p w:rsidR="00E9624D" w:rsidRPr="00043344" w:rsidRDefault="00E9624D">
            <w:pPr>
              <w:jc w:val="center"/>
              <w:rPr>
                <w:rFonts w:asciiTheme="minorEastAsia" w:eastAsiaTheme="minorEastAsia" w:hAnsiTheme="minorEastAsia"/>
                <w:sz w:val="24"/>
              </w:rPr>
            </w:pPr>
          </w:p>
        </w:tc>
        <w:tc>
          <w:tcPr>
            <w:tcW w:w="3031" w:type="dxa"/>
            <w:vAlign w:val="center"/>
          </w:tcPr>
          <w:p w:rsidR="00E9624D" w:rsidRPr="00043344" w:rsidRDefault="00E9624D">
            <w:pPr>
              <w:rPr>
                <w:rFonts w:asciiTheme="minorEastAsia" w:eastAsiaTheme="minorEastAsia" w:hAnsiTheme="minorEastAsia"/>
                <w:sz w:val="24"/>
              </w:rPr>
            </w:pPr>
          </w:p>
        </w:tc>
      </w:tr>
      <w:tr w:rsidR="00E9624D" w:rsidRPr="00043344">
        <w:trPr>
          <w:trHeight w:val="2321"/>
        </w:trPr>
        <w:tc>
          <w:tcPr>
            <w:tcW w:w="2615" w:type="dxa"/>
            <w:vAlign w:val="center"/>
          </w:tcPr>
          <w:p w:rsidR="00E9624D" w:rsidRPr="00043344" w:rsidRDefault="00E9624D">
            <w:pPr>
              <w:jc w:val="center"/>
              <w:rPr>
                <w:rFonts w:asciiTheme="minorEastAsia" w:eastAsiaTheme="minorEastAsia" w:hAnsiTheme="minorEastAsia"/>
                <w:sz w:val="24"/>
              </w:rPr>
            </w:pPr>
          </w:p>
        </w:tc>
        <w:tc>
          <w:tcPr>
            <w:tcW w:w="3555" w:type="dxa"/>
            <w:vAlign w:val="center"/>
          </w:tcPr>
          <w:p w:rsidR="00E9624D" w:rsidRPr="00043344" w:rsidRDefault="00E9624D">
            <w:pPr>
              <w:jc w:val="center"/>
              <w:rPr>
                <w:rFonts w:asciiTheme="minorEastAsia" w:eastAsiaTheme="minorEastAsia" w:hAnsiTheme="minorEastAsia"/>
                <w:sz w:val="24"/>
              </w:rPr>
            </w:pPr>
          </w:p>
        </w:tc>
        <w:tc>
          <w:tcPr>
            <w:tcW w:w="3031"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2465"/>
        </w:trPr>
        <w:tc>
          <w:tcPr>
            <w:tcW w:w="2615" w:type="dxa"/>
            <w:vAlign w:val="center"/>
          </w:tcPr>
          <w:p w:rsidR="00E9624D" w:rsidRPr="00043344" w:rsidRDefault="00E9624D">
            <w:pPr>
              <w:jc w:val="center"/>
              <w:rPr>
                <w:rFonts w:asciiTheme="minorEastAsia" w:eastAsiaTheme="minorEastAsia" w:hAnsiTheme="minorEastAsia"/>
                <w:sz w:val="24"/>
              </w:rPr>
            </w:pPr>
          </w:p>
        </w:tc>
        <w:tc>
          <w:tcPr>
            <w:tcW w:w="3555" w:type="dxa"/>
            <w:vAlign w:val="center"/>
          </w:tcPr>
          <w:p w:rsidR="00E9624D" w:rsidRPr="00043344" w:rsidRDefault="00E9624D">
            <w:pPr>
              <w:jc w:val="center"/>
              <w:rPr>
                <w:rFonts w:asciiTheme="minorEastAsia" w:eastAsiaTheme="minorEastAsia" w:hAnsiTheme="minorEastAsia"/>
                <w:sz w:val="24"/>
              </w:rPr>
            </w:pPr>
          </w:p>
        </w:tc>
        <w:tc>
          <w:tcPr>
            <w:tcW w:w="3031" w:type="dxa"/>
            <w:vAlign w:val="center"/>
          </w:tcPr>
          <w:p w:rsidR="00E9624D" w:rsidRPr="00043344" w:rsidRDefault="00E9624D">
            <w:pPr>
              <w:rPr>
                <w:rFonts w:asciiTheme="minorEastAsia" w:eastAsiaTheme="minorEastAsia" w:hAnsiTheme="minorEastAsia"/>
                <w:sz w:val="24"/>
              </w:rPr>
            </w:pPr>
          </w:p>
        </w:tc>
      </w:tr>
      <w:tr w:rsidR="00E9624D" w:rsidRPr="00043344">
        <w:trPr>
          <w:trHeight w:val="2752"/>
        </w:trPr>
        <w:tc>
          <w:tcPr>
            <w:tcW w:w="2615"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3555"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3031"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r>
    </w:tbl>
    <w:p w:rsidR="00E9624D" w:rsidRPr="00043344" w:rsidRDefault="00E9624D">
      <w:pPr>
        <w:spacing w:line="500" w:lineRule="exact"/>
        <w:jc w:val="left"/>
        <w:rPr>
          <w:rFonts w:asciiTheme="minorEastAsia" w:eastAsiaTheme="minorEastAsia" w:hAnsiTheme="minorEastAsia"/>
          <w:b/>
          <w:bCs/>
          <w:sz w:val="24"/>
        </w:rPr>
      </w:pPr>
    </w:p>
    <w:p w:rsidR="00E9624D" w:rsidRPr="00043344" w:rsidRDefault="00E9624D">
      <w:pPr>
        <w:spacing w:line="500" w:lineRule="exact"/>
        <w:jc w:val="left"/>
        <w:rPr>
          <w:rFonts w:asciiTheme="minorEastAsia" w:eastAsiaTheme="minorEastAsia" w:hAnsiTheme="minorEastAsia"/>
          <w:b/>
          <w:bCs/>
          <w:sz w:val="24"/>
        </w:rPr>
      </w:pPr>
    </w:p>
    <w:p w:rsidR="00E9624D" w:rsidRPr="00043344" w:rsidRDefault="00E9624D">
      <w:pPr>
        <w:spacing w:line="500" w:lineRule="exact"/>
        <w:jc w:val="left"/>
        <w:rPr>
          <w:rFonts w:asciiTheme="minorEastAsia" w:eastAsiaTheme="minorEastAsia" w:hAnsiTheme="minorEastAsia"/>
          <w:b/>
          <w:bCs/>
          <w:sz w:val="24"/>
        </w:rPr>
      </w:pPr>
    </w:p>
    <w:p w:rsidR="00E9624D" w:rsidRPr="00043344" w:rsidRDefault="00D37231">
      <w:pPr>
        <w:spacing w:line="500" w:lineRule="exact"/>
        <w:jc w:val="center"/>
        <w:rPr>
          <w:rFonts w:asciiTheme="minorEastAsia" w:eastAsiaTheme="minorEastAsia" w:hAnsiTheme="minorEastAsia"/>
          <w:b/>
          <w:bCs/>
          <w:sz w:val="24"/>
        </w:rPr>
      </w:pPr>
      <w:r w:rsidRPr="00043344">
        <w:rPr>
          <w:rFonts w:asciiTheme="minorEastAsia" w:eastAsiaTheme="minorEastAsia" w:hAnsiTheme="minorEastAsia"/>
          <w:b/>
          <w:sz w:val="24"/>
        </w:rPr>
        <w:br w:type="page"/>
      </w:r>
      <w:r w:rsidRPr="00043344">
        <w:rPr>
          <w:rFonts w:asciiTheme="minorEastAsia" w:eastAsiaTheme="minorEastAsia" w:hAnsiTheme="minorEastAsia" w:hint="eastAsia"/>
          <w:b/>
          <w:sz w:val="24"/>
        </w:rPr>
        <w:t xml:space="preserve">表10    </w:t>
      </w:r>
      <w:proofErr w:type="gramStart"/>
      <w:r w:rsidRPr="00043344">
        <w:rPr>
          <w:rFonts w:asciiTheme="minorEastAsia" w:eastAsiaTheme="minorEastAsia" w:hAnsiTheme="minorEastAsia" w:hint="eastAsia"/>
          <w:b/>
          <w:sz w:val="24"/>
        </w:rPr>
        <w:t>质控及比对</w:t>
      </w:r>
      <w:proofErr w:type="gramEnd"/>
      <w:r w:rsidRPr="00043344">
        <w:rPr>
          <w:rFonts w:asciiTheme="minorEastAsia" w:eastAsiaTheme="minorEastAsia" w:hAnsiTheme="minorEastAsia" w:hint="eastAsia"/>
          <w:b/>
          <w:sz w:val="24"/>
        </w:rPr>
        <w:t>结果上报表</w:t>
      </w:r>
    </w:p>
    <w:p w:rsidR="00E9624D" w:rsidRPr="00043344" w:rsidRDefault="00D37231">
      <w:pPr>
        <w:jc w:val="center"/>
        <w:rPr>
          <w:rFonts w:asciiTheme="minorEastAsia" w:eastAsiaTheme="minorEastAsia" w:hAnsiTheme="minorEastAsia"/>
          <w:sz w:val="32"/>
          <w:szCs w:val="32"/>
        </w:rPr>
      </w:pPr>
      <w:r w:rsidRPr="00043344">
        <w:rPr>
          <w:rFonts w:asciiTheme="minorEastAsia" w:eastAsiaTheme="minorEastAsia" w:hAnsiTheme="minorEastAsia" w:hint="eastAsia"/>
          <w:sz w:val="32"/>
          <w:szCs w:val="32"/>
        </w:rPr>
        <w:t>月份</w:t>
      </w:r>
      <w:proofErr w:type="gramStart"/>
      <w:r w:rsidRPr="00043344">
        <w:rPr>
          <w:rFonts w:asciiTheme="minorEastAsia" w:eastAsiaTheme="minorEastAsia" w:hAnsiTheme="minorEastAsia" w:hint="eastAsia"/>
          <w:sz w:val="32"/>
          <w:szCs w:val="32"/>
        </w:rPr>
        <w:t>质控及比对</w:t>
      </w:r>
      <w:proofErr w:type="gramEnd"/>
      <w:r w:rsidRPr="00043344">
        <w:rPr>
          <w:rFonts w:asciiTheme="minorEastAsia" w:eastAsiaTheme="minorEastAsia" w:hAnsiTheme="minorEastAsia" w:hint="eastAsia"/>
          <w:sz w:val="32"/>
          <w:szCs w:val="32"/>
        </w:rPr>
        <w:t>结果上报表</w:t>
      </w:r>
    </w:p>
    <w:p w:rsidR="00E9624D" w:rsidRPr="00043344" w:rsidRDefault="00D37231">
      <w:pPr>
        <w:rPr>
          <w:rFonts w:asciiTheme="minorEastAsia" w:eastAsiaTheme="minorEastAsia" w:hAnsiTheme="minorEastAsia"/>
          <w:sz w:val="28"/>
          <w:szCs w:val="28"/>
        </w:rPr>
      </w:pPr>
      <w:r w:rsidRPr="00043344">
        <w:rPr>
          <w:rFonts w:asciiTheme="minorEastAsia" w:eastAsiaTheme="minorEastAsia" w:hAnsiTheme="minorEastAsia" w:hint="eastAsia"/>
          <w:sz w:val="28"/>
          <w:szCs w:val="28"/>
        </w:rPr>
        <w:t>自动站名称：杭州市站</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188"/>
        <w:gridCol w:w="1015"/>
        <w:gridCol w:w="670"/>
        <w:gridCol w:w="770"/>
        <w:gridCol w:w="915"/>
        <w:gridCol w:w="525"/>
        <w:gridCol w:w="1161"/>
        <w:gridCol w:w="279"/>
        <w:gridCol w:w="1406"/>
        <w:gridCol w:w="1474"/>
      </w:tblGrid>
      <w:tr w:rsidR="00E9624D" w:rsidRPr="00043344">
        <w:trPr>
          <w:trHeight w:val="460"/>
        </w:trPr>
        <w:tc>
          <w:tcPr>
            <w:tcW w:w="9900" w:type="dxa"/>
            <w:gridSpan w:val="11"/>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质</w:t>
            </w:r>
            <w:proofErr w:type="gramStart"/>
            <w:r w:rsidRPr="00043344">
              <w:rPr>
                <w:rFonts w:asciiTheme="minorEastAsia" w:eastAsiaTheme="minorEastAsia" w:hAnsiTheme="minorEastAsia" w:hint="eastAsia"/>
                <w:sz w:val="24"/>
              </w:rPr>
              <w:t>控检查</w:t>
            </w:r>
            <w:proofErr w:type="gramEnd"/>
          </w:p>
        </w:tc>
      </w:tr>
      <w:tr w:rsidR="00E9624D" w:rsidRPr="00043344">
        <w:trPr>
          <w:trHeight w:val="437"/>
        </w:trPr>
        <w:tc>
          <w:tcPr>
            <w:tcW w:w="1497" w:type="dxa"/>
            <w:vAlign w:val="center"/>
          </w:tcPr>
          <w:p w:rsidR="00E9624D" w:rsidRPr="00043344" w:rsidRDefault="00E9624D">
            <w:pPr>
              <w:jc w:val="center"/>
              <w:rPr>
                <w:rFonts w:asciiTheme="minorEastAsia" w:eastAsiaTheme="minorEastAsia" w:hAnsiTheme="minorEastAsia"/>
                <w:sz w:val="24"/>
              </w:rPr>
            </w:pPr>
          </w:p>
        </w:tc>
        <w:tc>
          <w:tcPr>
            <w:tcW w:w="4083" w:type="dxa"/>
            <w:gridSpan w:val="6"/>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（一）</w:t>
            </w:r>
          </w:p>
        </w:tc>
        <w:tc>
          <w:tcPr>
            <w:tcW w:w="4320" w:type="dxa"/>
            <w:gridSpan w:val="4"/>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（二）</w:t>
            </w:r>
          </w:p>
        </w:tc>
      </w:tr>
      <w:tr w:rsidR="00E9624D" w:rsidRPr="00043344">
        <w:trPr>
          <w:trHeight w:val="460"/>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考核项目</w:t>
            </w:r>
          </w:p>
        </w:tc>
        <w:tc>
          <w:tcPr>
            <w:tcW w:w="1203"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标准值</w:t>
            </w: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允许范围</w:t>
            </w: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检查结果</w:t>
            </w: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标准值</w:t>
            </w: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允许范围</w:t>
            </w:r>
          </w:p>
        </w:tc>
        <w:tc>
          <w:tcPr>
            <w:tcW w:w="147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检查结果</w:t>
            </w:r>
          </w:p>
        </w:tc>
      </w:tr>
      <w:tr w:rsidR="00E9624D" w:rsidRPr="00043344">
        <w:trPr>
          <w:trHeight w:val="437"/>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PH</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±0.2</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±0.2</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0"/>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电导率</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37"/>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0"/>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CODmn</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37"/>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TOC</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0"/>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E9624D">
            <w:pPr>
              <w:jc w:val="center"/>
              <w:rPr>
                <w:rFonts w:asciiTheme="minorEastAsia" w:eastAsiaTheme="minorEastAsia" w:hAnsiTheme="minorEastAsia"/>
                <w:sz w:val="24"/>
              </w:rPr>
            </w:pP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0"/>
        </w:trPr>
        <w:tc>
          <w:tcPr>
            <w:tcW w:w="1497" w:type="dxa"/>
            <w:vAlign w:val="center"/>
          </w:tcPr>
          <w:p w:rsidR="00E9624D" w:rsidRPr="00043344" w:rsidRDefault="00E9624D">
            <w:pPr>
              <w:jc w:val="center"/>
              <w:rPr>
                <w:rFonts w:asciiTheme="minorEastAsia" w:eastAsiaTheme="minorEastAsia" w:hAnsiTheme="minorEastAsia"/>
                <w:sz w:val="24"/>
              </w:rPr>
            </w:pP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E9624D">
            <w:pPr>
              <w:jc w:val="center"/>
              <w:rPr>
                <w:rFonts w:asciiTheme="minorEastAsia" w:eastAsiaTheme="minorEastAsia" w:hAnsiTheme="minorEastAsia"/>
                <w:sz w:val="24"/>
              </w:rPr>
            </w:pP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45"/>
        </w:trPr>
        <w:tc>
          <w:tcPr>
            <w:tcW w:w="9900" w:type="dxa"/>
            <w:gridSpan w:val="11"/>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比对结果</w:t>
            </w:r>
          </w:p>
        </w:tc>
      </w:tr>
      <w:tr w:rsidR="00E9624D" w:rsidRPr="00043344">
        <w:trPr>
          <w:trHeight w:val="467"/>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考核项目</w:t>
            </w: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实验室</w:t>
            </w:r>
          </w:p>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测试值</w:t>
            </w: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仪器测试值</w:t>
            </w:r>
          </w:p>
        </w:tc>
        <w:tc>
          <w:tcPr>
            <w:tcW w:w="1686"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误差</w:t>
            </w: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评价标准</w:t>
            </w:r>
          </w:p>
        </w:tc>
        <w:tc>
          <w:tcPr>
            <w:tcW w:w="147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比对结果</w:t>
            </w:r>
          </w:p>
        </w:tc>
      </w:tr>
      <w:tr w:rsidR="00E9624D" w:rsidRPr="00043344">
        <w:trPr>
          <w:trHeight w:val="445"/>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PH</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±0.2</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7"/>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溶解氧</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±0.6</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45"/>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电导率</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7"/>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1474" w:type="dxa"/>
            <w:vAlign w:val="center"/>
          </w:tcPr>
          <w:p w:rsidR="00E9624D" w:rsidRPr="00043344" w:rsidRDefault="00E9624D">
            <w:pPr>
              <w:tabs>
                <w:tab w:val="left" w:pos="1258"/>
              </w:tabs>
              <w:ind w:leftChars="-120" w:left="-252"/>
              <w:jc w:val="center"/>
              <w:rPr>
                <w:rFonts w:asciiTheme="minorEastAsia" w:eastAsiaTheme="minorEastAsia" w:hAnsiTheme="minorEastAsia"/>
                <w:sz w:val="24"/>
              </w:rPr>
            </w:pPr>
          </w:p>
        </w:tc>
      </w:tr>
      <w:tr w:rsidR="00E9624D" w:rsidRPr="00043344">
        <w:trPr>
          <w:trHeight w:val="445"/>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CODmn</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7"/>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TOC</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45"/>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7"/>
        </w:trPr>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474" w:type="dxa"/>
            <w:vAlign w:val="center"/>
          </w:tcPr>
          <w:p w:rsidR="00E9624D" w:rsidRPr="00043344" w:rsidRDefault="00E9624D">
            <w:pPr>
              <w:jc w:val="center"/>
              <w:rPr>
                <w:rFonts w:asciiTheme="minorEastAsia" w:eastAsiaTheme="minorEastAsia" w:hAnsiTheme="minorEastAsia"/>
                <w:sz w:val="24"/>
              </w:rPr>
            </w:pPr>
          </w:p>
        </w:tc>
      </w:tr>
    </w:tbl>
    <w:p w:rsidR="00E9624D" w:rsidRPr="00043344" w:rsidRDefault="00E9624D">
      <w:pPr>
        <w:rPr>
          <w:rFonts w:asciiTheme="minorEastAsia" w:eastAsiaTheme="minorEastAsia" w:hAnsiTheme="minorEastAsia"/>
          <w:sz w:val="30"/>
          <w:szCs w:val="30"/>
        </w:rPr>
      </w:pPr>
    </w:p>
    <w:p w:rsidR="00E9624D" w:rsidRPr="00043344" w:rsidRDefault="00E9624D">
      <w:pPr>
        <w:spacing w:line="500" w:lineRule="exact"/>
        <w:jc w:val="left"/>
        <w:rPr>
          <w:rFonts w:asciiTheme="minorEastAsia" w:eastAsiaTheme="minorEastAsia" w:hAnsiTheme="minorEastAsia"/>
          <w:sz w:val="24"/>
        </w:rPr>
      </w:pPr>
    </w:p>
    <w:p w:rsidR="00E9624D" w:rsidRPr="00043344" w:rsidRDefault="00E9624D">
      <w:pPr>
        <w:spacing w:line="500" w:lineRule="exact"/>
        <w:jc w:val="left"/>
        <w:rPr>
          <w:rFonts w:asciiTheme="minorEastAsia" w:eastAsiaTheme="minorEastAsia" w:hAnsiTheme="minorEastAsia"/>
          <w:sz w:val="24"/>
        </w:rPr>
      </w:pPr>
    </w:p>
    <w:p w:rsidR="00E9624D" w:rsidRPr="00043344" w:rsidRDefault="00E9624D" w:rsidP="00707E6D">
      <w:pPr>
        <w:spacing w:line="500" w:lineRule="exact"/>
        <w:ind w:firstLineChars="200" w:firstLine="482"/>
        <w:jc w:val="left"/>
        <w:rPr>
          <w:rFonts w:asciiTheme="minorEastAsia" w:eastAsiaTheme="minorEastAsia" w:hAnsiTheme="minorEastAsia"/>
          <w:b/>
          <w:bCs/>
          <w:sz w:val="24"/>
        </w:rPr>
      </w:pPr>
    </w:p>
    <w:p w:rsidR="00E9624D" w:rsidRPr="00043344" w:rsidRDefault="00D37231">
      <w:pPr>
        <w:widowControl/>
        <w:adjustRightInd/>
        <w:jc w:val="left"/>
        <w:rPr>
          <w:rFonts w:asciiTheme="minorEastAsia" w:eastAsiaTheme="minorEastAsia" w:hAnsiTheme="minorEastAsia"/>
          <w:b/>
          <w:sz w:val="24"/>
        </w:rPr>
      </w:pPr>
      <w:r w:rsidRPr="00043344">
        <w:rPr>
          <w:rFonts w:asciiTheme="minorEastAsia" w:eastAsiaTheme="minorEastAsia" w:hAnsiTheme="minorEastAsia"/>
          <w:b/>
          <w:sz w:val="24"/>
        </w:rPr>
        <w:br w:type="page"/>
      </w:r>
    </w:p>
    <w:p w:rsidR="00E9624D" w:rsidRPr="00043344" w:rsidRDefault="00D37231" w:rsidP="00707E6D">
      <w:pPr>
        <w:spacing w:line="500" w:lineRule="exact"/>
        <w:ind w:firstLineChars="200" w:firstLine="482"/>
        <w:jc w:val="center"/>
        <w:rPr>
          <w:rFonts w:asciiTheme="minorEastAsia" w:eastAsiaTheme="minorEastAsia" w:hAnsiTheme="minorEastAsia"/>
          <w:b/>
          <w:sz w:val="24"/>
        </w:rPr>
      </w:pPr>
      <w:r w:rsidRPr="00043344">
        <w:rPr>
          <w:rFonts w:asciiTheme="minorEastAsia" w:eastAsiaTheme="minorEastAsia" w:hAnsiTheme="minorEastAsia" w:hint="eastAsia"/>
          <w:b/>
          <w:sz w:val="24"/>
        </w:rPr>
        <w:t>表11    水站日远程巡视结果记录表</w:t>
      </w:r>
    </w:p>
    <w:tbl>
      <w:tblPr>
        <w:tblW w:w="0" w:type="auto"/>
        <w:jc w:val="center"/>
        <w:tblLayout w:type="fixed"/>
        <w:tblLook w:val="04A0"/>
      </w:tblPr>
      <w:tblGrid>
        <w:gridCol w:w="1213"/>
        <w:gridCol w:w="1311"/>
        <w:gridCol w:w="855"/>
        <w:gridCol w:w="856"/>
        <w:gridCol w:w="855"/>
        <w:gridCol w:w="856"/>
        <w:gridCol w:w="873"/>
      </w:tblGrid>
      <w:tr w:rsidR="00E9624D" w:rsidRPr="00043344">
        <w:trPr>
          <w:trHeight w:val="285"/>
          <w:jc w:val="center"/>
        </w:trPr>
        <w:tc>
          <w:tcPr>
            <w:tcW w:w="1213" w:type="dxa"/>
            <w:vMerge w:val="restart"/>
            <w:tcBorders>
              <w:top w:val="single" w:sz="4" w:space="0" w:color="auto"/>
              <w:left w:val="single" w:sz="4" w:space="0" w:color="auto"/>
              <w:bottom w:val="single" w:sz="4" w:space="0" w:color="auto"/>
              <w:right w:val="single" w:sz="4" w:space="0" w:color="auto"/>
            </w:tcBorders>
            <w:vAlign w:val="bottom"/>
          </w:tcPr>
          <w:p w:rsidR="00E9624D" w:rsidRPr="00043344" w:rsidRDefault="00D37231">
            <w:pPr>
              <w:widowControl/>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通讯状况（是否在线）</w:t>
            </w:r>
          </w:p>
        </w:tc>
        <w:tc>
          <w:tcPr>
            <w:tcW w:w="1311" w:type="dxa"/>
            <w:vMerge w:val="restart"/>
            <w:tcBorders>
              <w:top w:val="single" w:sz="4" w:space="0" w:color="auto"/>
              <w:left w:val="nil"/>
              <w:right w:val="single" w:sz="4" w:space="0" w:color="auto"/>
            </w:tcBorders>
            <w:vAlign w:val="bottom"/>
          </w:tcPr>
          <w:p w:rsidR="00E9624D" w:rsidRPr="00043344" w:rsidRDefault="00E9624D">
            <w:pPr>
              <w:jc w:val="center"/>
              <w:rPr>
                <w:rFonts w:asciiTheme="minorEastAsia" w:eastAsiaTheme="minorEastAsia" w:hAnsiTheme="minorEastAsia" w:cs="宋体"/>
                <w:kern w:val="0"/>
                <w:szCs w:val="21"/>
              </w:rPr>
            </w:pPr>
          </w:p>
        </w:tc>
        <w:tc>
          <w:tcPr>
            <w:tcW w:w="855" w:type="dxa"/>
            <w:tcBorders>
              <w:top w:val="single" w:sz="4" w:space="0" w:color="auto"/>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Cs w:val="21"/>
              </w:rPr>
            </w:pPr>
            <w:r w:rsidRPr="00043344">
              <w:rPr>
                <w:rFonts w:asciiTheme="minorEastAsia" w:eastAsiaTheme="minorEastAsia" w:hAnsiTheme="minorEastAsia" w:cs="宋体"/>
                <w:kern w:val="0"/>
                <w:szCs w:val="21"/>
              </w:rPr>
              <w:t>…</w:t>
            </w:r>
          </w:p>
        </w:tc>
        <w:tc>
          <w:tcPr>
            <w:tcW w:w="856" w:type="dxa"/>
            <w:tcBorders>
              <w:top w:val="single" w:sz="4" w:space="0" w:color="auto"/>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Cs w:val="21"/>
              </w:rPr>
            </w:pPr>
          </w:p>
        </w:tc>
        <w:tc>
          <w:tcPr>
            <w:tcW w:w="855" w:type="dxa"/>
            <w:tcBorders>
              <w:top w:val="single" w:sz="4" w:space="0" w:color="auto"/>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Cs w:val="21"/>
              </w:rPr>
            </w:pPr>
          </w:p>
        </w:tc>
        <w:tc>
          <w:tcPr>
            <w:tcW w:w="856" w:type="dxa"/>
            <w:tcBorders>
              <w:top w:val="single" w:sz="4" w:space="0" w:color="auto"/>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Cs w:val="21"/>
              </w:rPr>
            </w:pPr>
          </w:p>
        </w:tc>
        <w:tc>
          <w:tcPr>
            <w:tcW w:w="873" w:type="dxa"/>
            <w:tcBorders>
              <w:top w:val="single" w:sz="4" w:space="0" w:color="auto"/>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Cs w:val="21"/>
              </w:rPr>
            </w:pPr>
          </w:p>
        </w:tc>
      </w:tr>
      <w:tr w:rsidR="00E9624D" w:rsidRPr="00043344">
        <w:trPr>
          <w:trHeight w:val="285"/>
          <w:jc w:val="center"/>
        </w:trPr>
        <w:tc>
          <w:tcPr>
            <w:tcW w:w="12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vMerge/>
            <w:tcBorders>
              <w:left w:val="nil"/>
              <w:bottom w:val="single" w:sz="4" w:space="0" w:color="auto"/>
              <w:right w:val="single" w:sz="4" w:space="0" w:color="auto"/>
            </w:tcBorders>
            <w:vAlign w:val="bottom"/>
          </w:tcPr>
          <w:p w:rsidR="00E9624D" w:rsidRPr="00043344" w:rsidRDefault="00E9624D">
            <w:pPr>
              <w:widowControl/>
              <w:jc w:val="center"/>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val="restart"/>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数据异常情况</w:t>
            </w: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五参数</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氨氮</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高锰酸盐指数</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总有机碳</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5"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73"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总磷/总氮</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藻类分类</w:t>
            </w:r>
          </w:p>
        </w:tc>
        <w:tc>
          <w:tcPr>
            <w:tcW w:w="855"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73"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急性毒性</w:t>
            </w:r>
          </w:p>
        </w:tc>
        <w:tc>
          <w:tcPr>
            <w:tcW w:w="855"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5"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管路报警</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val="restart"/>
            <w:tcBorders>
              <w:top w:val="nil"/>
              <w:left w:val="single" w:sz="4" w:space="0" w:color="auto"/>
              <w:bottom w:val="single" w:sz="4" w:space="0" w:color="auto"/>
              <w:right w:val="single" w:sz="4" w:space="0" w:color="auto"/>
            </w:tcBorders>
            <w:vAlign w:val="center"/>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系统报警信息</w:t>
            </w: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通讯报警</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数据超限报警</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bl>
    <w:p w:rsidR="00E9624D" w:rsidRPr="00043344" w:rsidRDefault="00E9624D">
      <w:pPr>
        <w:snapToGrid w:val="0"/>
        <w:spacing w:line="360" w:lineRule="auto"/>
        <w:jc w:val="center"/>
        <w:rPr>
          <w:rFonts w:asciiTheme="minorEastAsia" w:eastAsiaTheme="minorEastAsia" w:hAnsiTheme="minorEastAsia" w:cs="仿宋_GB2312"/>
          <w:b/>
          <w:sz w:val="24"/>
        </w:rPr>
      </w:pPr>
    </w:p>
    <w:p w:rsidR="00E9624D" w:rsidRPr="00043344" w:rsidRDefault="00D37231">
      <w:pPr>
        <w:pStyle w:val="2"/>
        <w:rPr>
          <w:rFonts w:asciiTheme="minorEastAsia" w:eastAsiaTheme="minorEastAsia" w:hAnsiTheme="minorEastAsia"/>
        </w:rPr>
      </w:pPr>
      <w:r w:rsidRPr="00043344">
        <w:rPr>
          <w:rFonts w:asciiTheme="minorEastAsia" w:eastAsiaTheme="minorEastAsia" w:hAnsiTheme="minorEastAsia"/>
        </w:rPr>
        <w:br w:type="page"/>
      </w:r>
    </w:p>
    <w:p w:rsidR="00E9624D" w:rsidRPr="00043344" w:rsidRDefault="00D37231">
      <w:pPr>
        <w:snapToGrid w:val="0"/>
        <w:spacing w:line="360" w:lineRule="auto"/>
        <w:jc w:val="left"/>
        <w:rPr>
          <w:rFonts w:asciiTheme="minorEastAsia" w:eastAsiaTheme="minorEastAsia" w:hAnsiTheme="minorEastAsia" w:cs="仿宋_GB2312"/>
          <w:b/>
          <w:sz w:val="24"/>
        </w:rPr>
      </w:pPr>
      <w:proofErr w:type="gramStart"/>
      <w:r w:rsidRPr="00043344">
        <w:rPr>
          <w:rFonts w:asciiTheme="minorEastAsia" w:eastAsiaTheme="minorEastAsia" w:hAnsiTheme="minorEastAsia" w:cs="仿宋_GB2312"/>
          <w:b/>
          <w:sz w:val="24"/>
        </w:rPr>
        <w:t>标项二</w:t>
      </w:r>
      <w:proofErr w:type="gramEnd"/>
      <w:r w:rsidRPr="00043344">
        <w:rPr>
          <w:rFonts w:asciiTheme="minorEastAsia" w:eastAsiaTheme="minorEastAsia" w:hAnsiTheme="minorEastAsia" w:cs="仿宋_GB2312"/>
          <w:b/>
          <w:sz w:val="24"/>
        </w:rPr>
        <w:t>：</w:t>
      </w:r>
      <w:r w:rsidRPr="00043344">
        <w:rPr>
          <w:rFonts w:asciiTheme="minorEastAsia" w:eastAsiaTheme="minorEastAsia" w:hAnsiTheme="minorEastAsia" w:cs="仿宋_GB2312" w:hint="eastAsia"/>
          <w:b/>
          <w:sz w:val="24"/>
        </w:rPr>
        <w:t>省控饮用水源地水质自动监测站运维项目</w:t>
      </w:r>
    </w:p>
    <w:p w:rsidR="00E9624D" w:rsidRPr="00043344" w:rsidRDefault="00D37231">
      <w:pPr>
        <w:spacing w:line="360" w:lineRule="auto"/>
        <w:contextualSpacing/>
        <w:rPr>
          <w:rFonts w:asciiTheme="minorEastAsia" w:eastAsiaTheme="minorEastAsia" w:hAnsiTheme="minorEastAsia"/>
          <w:b/>
          <w:sz w:val="24"/>
        </w:rPr>
      </w:pPr>
      <w:r w:rsidRPr="00043344">
        <w:rPr>
          <w:rFonts w:asciiTheme="minorEastAsia" w:eastAsiaTheme="minorEastAsia" w:hAnsiTheme="minorEastAsia" w:hint="eastAsia"/>
          <w:b/>
          <w:sz w:val="24"/>
        </w:rPr>
        <w:t>1、项目概述：</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目前，由我中心负责运</w:t>
      </w:r>
      <w:proofErr w:type="gramStart"/>
      <w:r w:rsidRPr="00043344">
        <w:rPr>
          <w:rFonts w:asciiTheme="minorEastAsia" w:eastAsiaTheme="minorEastAsia" w:hAnsiTheme="minorEastAsia" w:hint="eastAsia"/>
          <w:sz w:val="24"/>
        </w:rPr>
        <w:t>维管理</w:t>
      </w:r>
      <w:proofErr w:type="gramEnd"/>
      <w:r w:rsidRPr="00043344">
        <w:rPr>
          <w:rFonts w:asciiTheme="minorEastAsia" w:eastAsiaTheme="minorEastAsia" w:hAnsiTheme="minorEastAsia" w:hint="eastAsia"/>
          <w:sz w:val="24"/>
        </w:rPr>
        <w:t>的地表水饮用水源地水质自动监测站10个，主要配置了水质五参数（pH、溶解氧、电导率、浊度和水温）、氨氮、总磷、总氮、生物毒性、藻类分类等一系列监测指标。</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水质自动站实现了水环境实时动态监测，提高了信息的时效性、准确性；增强了水环境的预警、预测能力；为实施污染物总量控制和交接断面考核提供了技术支撑；更好的为政府决策和公众提供服务。</w:t>
      </w:r>
    </w:p>
    <w:p w:rsidR="00E9624D" w:rsidRPr="00043344" w:rsidRDefault="00D37231">
      <w:pPr>
        <w:spacing w:line="360" w:lineRule="auto"/>
        <w:ind w:firstLine="51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为保障水质自动站正常运行，为交界断面考核、污染物总量控制、应急防控和各项综合决策提供稳定有效的数据，</w:t>
      </w:r>
      <w:proofErr w:type="gramStart"/>
      <w:r w:rsidRPr="00043344">
        <w:rPr>
          <w:rFonts w:asciiTheme="minorEastAsia" w:eastAsiaTheme="minorEastAsia" w:hAnsiTheme="minorEastAsia" w:hint="eastAsia"/>
          <w:sz w:val="24"/>
        </w:rPr>
        <w:t>现采取</w:t>
      </w:r>
      <w:proofErr w:type="gramEnd"/>
      <w:r w:rsidRPr="00043344">
        <w:rPr>
          <w:rFonts w:asciiTheme="minorEastAsia" w:eastAsiaTheme="minorEastAsia" w:hAnsiTheme="minorEastAsia" w:hint="eastAsia"/>
          <w:sz w:val="24"/>
        </w:rPr>
        <w:t>第三方全托管运</w:t>
      </w:r>
      <w:proofErr w:type="gramStart"/>
      <w:r w:rsidRPr="00043344">
        <w:rPr>
          <w:rFonts w:asciiTheme="minorEastAsia" w:eastAsiaTheme="minorEastAsia" w:hAnsiTheme="minorEastAsia" w:hint="eastAsia"/>
          <w:sz w:val="24"/>
        </w:rPr>
        <w:t>维方式</w:t>
      </w:r>
      <w:proofErr w:type="gramEnd"/>
      <w:r w:rsidRPr="00043344">
        <w:rPr>
          <w:rFonts w:asciiTheme="minorEastAsia" w:eastAsiaTheme="minorEastAsia" w:hAnsiTheme="minorEastAsia" w:hint="eastAsia"/>
          <w:sz w:val="24"/>
        </w:rPr>
        <w:t>对已建水站进行管理。运行维护单位采取公开招投标的方式确定，委托期限为2022年度，依据国家、省招投标有关规定及运行维护质量确定是否提前中止合同、正常中止合同。</w:t>
      </w:r>
    </w:p>
    <w:p w:rsidR="00E9624D" w:rsidRPr="00043344" w:rsidRDefault="00D37231">
      <w:pPr>
        <w:pStyle w:val="affffffffffc"/>
        <w:snapToGrid/>
        <w:ind w:firstLineChars="200" w:firstLine="480"/>
        <w:contextualSpacing/>
        <w:rPr>
          <w:rFonts w:asciiTheme="minorEastAsia" w:eastAsiaTheme="minorEastAsia" w:hAnsiTheme="minorEastAsia"/>
        </w:rPr>
      </w:pPr>
      <w:r w:rsidRPr="00043344">
        <w:rPr>
          <w:rFonts w:asciiTheme="minorEastAsia" w:eastAsiaTheme="minorEastAsia" w:hAnsiTheme="minorEastAsia" w:hint="eastAsia"/>
        </w:rPr>
        <w:t>各站点参数配置情况及仪器设备清单见附表</w:t>
      </w:r>
      <w:r w:rsidRPr="00043344">
        <w:rPr>
          <w:rFonts w:asciiTheme="minorEastAsia" w:eastAsiaTheme="minorEastAsia" w:hAnsiTheme="minorEastAsia"/>
        </w:rPr>
        <w:t>1</w:t>
      </w:r>
      <w:r w:rsidRPr="00043344">
        <w:rPr>
          <w:rFonts w:asciiTheme="minorEastAsia" w:eastAsiaTheme="minorEastAsia" w:hAnsiTheme="minorEastAsia" w:hint="eastAsia"/>
        </w:rPr>
        <w:t>。</w:t>
      </w:r>
    </w:p>
    <w:p w:rsidR="00E9624D" w:rsidRPr="00043344" w:rsidRDefault="00D37231">
      <w:pPr>
        <w:pStyle w:val="ad"/>
        <w:snapToGrid w:val="0"/>
        <w:outlineLvl w:val="0"/>
        <w:rPr>
          <w:rFonts w:asciiTheme="minorEastAsia" w:eastAsiaTheme="minorEastAsia" w:hAnsiTheme="minorEastAsia"/>
          <w:b/>
          <w:sz w:val="30"/>
          <w:szCs w:val="30"/>
        </w:rPr>
      </w:pPr>
      <w:r w:rsidRPr="00043344">
        <w:rPr>
          <w:rFonts w:asciiTheme="minorEastAsia" w:eastAsiaTheme="minorEastAsia" w:hAnsiTheme="minorEastAsia" w:hint="eastAsia"/>
          <w:sz w:val="24"/>
          <w:szCs w:val="24"/>
        </w:rPr>
        <w:t>附表</w:t>
      </w:r>
      <w:r w:rsidRPr="00043344">
        <w:rPr>
          <w:rFonts w:asciiTheme="minorEastAsia" w:eastAsiaTheme="minorEastAsia" w:hAnsiTheme="minorEastAsia"/>
          <w:sz w:val="24"/>
          <w:szCs w:val="24"/>
        </w:rPr>
        <w:t>1</w:t>
      </w:r>
    </w:p>
    <w:p w:rsidR="00E9624D" w:rsidRPr="00043344" w:rsidRDefault="00D37231">
      <w:pPr>
        <w:pStyle w:val="ad"/>
        <w:snapToGrid w:val="0"/>
        <w:ind w:firstLine="602"/>
        <w:jc w:val="center"/>
        <w:outlineLvl w:val="0"/>
        <w:rPr>
          <w:rFonts w:asciiTheme="minorEastAsia" w:eastAsiaTheme="minorEastAsia" w:hAnsiTheme="minorEastAsia"/>
          <w:b/>
          <w:sz w:val="30"/>
          <w:szCs w:val="30"/>
        </w:rPr>
      </w:pPr>
      <w:r w:rsidRPr="00043344">
        <w:rPr>
          <w:rFonts w:asciiTheme="minorEastAsia" w:eastAsiaTheme="minorEastAsia" w:hAnsiTheme="minorEastAsia" w:hint="eastAsia"/>
          <w:b/>
          <w:sz w:val="30"/>
          <w:szCs w:val="30"/>
        </w:rPr>
        <w:t>杭州市饮用水源地水质自动监测站仪器配置详表</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9"/>
        <w:gridCol w:w="1395"/>
        <w:gridCol w:w="1093"/>
        <w:gridCol w:w="958"/>
        <w:gridCol w:w="914"/>
        <w:gridCol w:w="1050"/>
        <w:gridCol w:w="1163"/>
        <w:gridCol w:w="1465"/>
      </w:tblGrid>
      <w:tr w:rsidR="00E9624D" w:rsidRPr="00043344">
        <w:trPr>
          <w:trHeight w:val="283"/>
        </w:trPr>
        <w:tc>
          <w:tcPr>
            <w:tcW w:w="253" w:type="pct"/>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序号</w:t>
            </w:r>
          </w:p>
        </w:tc>
        <w:tc>
          <w:tcPr>
            <w:tcW w:w="823" w:type="pct"/>
            <w:vMerge w:val="restar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水站名称</w:t>
            </w:r>
          </w:p>
        </w:tc>
        <w:tc>
          <w:tcPr>
            <w:tcW w:w="3922" w:type="pct"/>
            <w:gridSpan w:val="6"/>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仪器设备</w:t>
            </w:r>
          </w:p>
        </w:tc>
      </w:tr>
      <w:tr w:rsidR="00E9624D" w:rsidRPr="00043344">
        <w:trPr>
          <w:trHeight w:val="283"/>
        </w:trPr>
        <w:tc>
          <w:tcPr>
            <w:tcW w:w="253" w:type="pct"/>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b/>
                <w:bCs/>
                <w:szCs w:val="21"/>
              </w:rPr>
            </w:pPr>
          </w:p>
        </w:tc>
        <w:tc>
          <w:tcPr>
            <w:tcW w:w="823" w:type="pct"/>
            <w:vMerge/>
            <w:tcBorders>
              <w:top w:val="single" w:sz="4" w:space="0" w:color="auto"/>
              <w:left w:val="nil"/>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b/>
                <w:bCs/>
                <w:szCs w:val="21"/>
              </w:rPr>
            </w:pP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五参数</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氨氮</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CODMn</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szCs w:val="21"/>
              </w:rPr>
            </w:pPr>
            <w:r w:rsidRPr="00043344">
              <w:rPr>
                <w:rFonts w:asciiTheme="minorEastAsia" w:eastAsiaTheme="minorEastAsia" w:hAnsiTheme="minorEastAsia" w:cs="宋体" w:hint="eastAsia"/>
                <w:b/>
                <w:bCs/>
                <w:kern w:val="0"/>
                <w:szCs w:val="21"/>
              </w:rPr>
              <w:t>TN/TP</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生物毒性</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rPr>
            </w:pPr>
            <w:r w:rsidRPr="00043344">
              <w:rPr>
                <w:rFonts w:asciiTheme="minorEastAsia" w:eastAsiaTheme="minorEastAsia" w:hAnsiTheme="minorEastAsia" w:cs="宋体" w:hint="eastAsia"/>
                <w:b/>
                <w:bCs/>
                <w:kern w:val="0"/>
                <w:szCs w:val="21"/>
              </w:rPr>
              <w:t>藻类分类</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1</w:t>
            </w:r>
          </w:p>
        </w:tc>
        <w:tc>
          <w:tcPr>
            <w:tcW w:w="82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proofErr w:type="gramStart"/>
            <w:r w:rsidRPr="00043344">
              <w:rPr>
                <w:rFonts w:asciiTheme="minorEastAsia" w:eastAsiaTheme="minorEastAsia" w:hAnsiTheme="minorEastAsia" w:cs="宋体" w:hint="eastAsia"/>
                <w:kern w:val="0"/>
                <w:szCs w:val="21"/>
              </w:rPr>
              <w:t>赤山埠</w:t>
            </w:r>
            <w:proofErr w:type="gramEnd"/>
            <w:r w:rsidRPr="00043344">
              <w:rPr>
                <w:rFonts w:asciiTheme="minorEastAsia" w:eastAsiaTheme="minorEastAsia" w:hAnsiTheme="minorEastAsia" w:cs="宋体" w:hint="eastAsia"/>
                <w:kern w:val="0"/>
                <w:szCs w:val="21"/>
              </w:rPr>
              <w:t>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哈希</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岛津</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cs="宋体"/>
                <w:szCs w:val="21"/>
              </w:rPr>
            </w:pPr>
            <w:proofErr w:type="gramStart"/>
            <w:r w:rsidRPr="00043344">
              <w:rPr>
                <w:rFonts w:asciiTheme="minorEastAsia" w:eastAsiaTheme="minorEastAsia" w:hAnsiTheme="minorEastAsia" w:cs="宋体" w:hint="eastAsia"/>
                <w:kern w:val="0"/>
                <w:szCs w:val="21"/>
              </w:rPr>
              <w:t>绿洁</w:t>
            </w:r>
            <w:proofErr w:type="gramEnd"/>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2</w:t>
            </w:r>
          </w:p>
        </w:tc>
        <w:tc>
          <w:tcPr>
            <w:tcW w:w="82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南星桥水厂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哈希</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岛津</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APPLITEK</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3</w:t>
            </w:r>
          </w:p>
        </w:tc>
        <w:tc>
          <w:tcPr>
            <w:tcW w:w="82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萧山123水厂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哈希</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岛津</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APPLITEK</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4</w:t>
            </w:r>
          </w:p>
        </w:tc>
        <w:tc>
          <w:tcPr>
            <w:tcW w:w="82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新安江水厂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哈希</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理工</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岛津</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理工环科</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5</w:t>
            </w:r>
          </w:p>
        </w:tc>
        <w:tc>
          <w:tcPr>
            <w:tcW w:w="82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淳安水厂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E+H</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理工</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理工</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岛津</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理工环科</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6</w:t>
            </w:r>
          </w:p>
        </w:tc>
        <w:tc>
          <w:tcPr>
            <w:tcW w:w="82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富阳水厂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哈希</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岛津</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proofErr w:type="gramStart"/>
            <w:r w:rsidRPr="00043344">
              <w:rPr>
                <w:rFonts w:asciiTheme="minorEastAsia" w:eastAsiaTheme="minorEastAsia" w:hAnsiTheme="minorEastAsia" w:cs="宋体" w:hint="eastAsia"/>
                <w:kern w:val="0"/>
                <w:szCs w:val="21"/>
              </w:rPr>
              <w:t>绿洁</w:t>
            </w:r>
            <w:proofErr w:type="gramEnd"/>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BBE</w:t>
            </w: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7</w:t>
            </w:r>
          </w:p>
        </w:tc>
        <w:tc>
          <w:tcPr>
            <w:tcW w:w="82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里</w:t>
            </w:r>
            <w:proofErr w:type="gramStart"/>
            <w:r w:rsidRPr="00043344">
              <w:rPr>
                <w:rFonts w:asciiTheme="minorEastAsia" w:eastAsiaTheme="minorEastAsia" w:hAnsiTheme="minorEastAsia" w:cs="宋体" w:hint="eastAsia"/>
                <w:kern w:val="0"/>
                <w:szCs w:val="21"/>
              </w:rPr>
              <w:t>畈</w:t>
            </w:r>
            <w:proofErr w:type="gramEnd"/>
            <w:r w:rsidRPr="00043344">
              <w:rPr>
                <w:rFonts w:asciiTheme="minorEastAsia" w:eastAsiaTheme="minorEastAsia" w:hAnsiTheme="minorEastAsia" w:cs="宋体" w:hint="eastAsia"/>
                <w:kern w:val="0"/>
                <w:szCs w:val="21"/>
              </w:rPr>
              <w:t>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WTW</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岛津</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hint="eastAsia"/>
              </w:rPr>
              <w:t>YANACO</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岛津</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理工环科</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BBE</w:t>
            </w:r>
          </w:p>
        </w:tc>
      </w:tr>
      <w:tr w:rsidR="00E9624D" w:rsidRPr="00043344">
        <w:trPr>
          <w:trHeight w:val="283"/>
        </w:trPr>
        <w:tc>
          <w:tcPr>
            <w:tcW w:w="253" w:type="pct"/>
            <w:vMerge w:val="restart"/>
            <w:tcBorders>
              <w:top w:val="single" w:sz="4" w:space="0" w:color="auto"/>
              <w:left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8</w:t>
            </w:r>
          </w:p>
        </w:tc>
        <w:tc>
          <w:tcPr>
            <w:tcW w:w="823" w:type="pct"/>
            <w:vMerge w:val="restart"/>
            <w:tcBorders>
              <w:top w:val="single" w:sz="4" w:space="0" w:color="auto"/>
              <w:left w:val="nil"/>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九溪水厂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rPr>
            </w:pPr>
            <w:r w:rsidRPr="00043344">
              <w:rPr>
                <w:rFonts w:asciiTheme="minorEastAsia" w:eastAsiaTheme="minorEastAsia" w:hAnsiTheme="minorEastAsia" w:cs="宋体" w:hint="eastAsia"/>
                <w:szCs w:val="21"/>
              </w:rPr>
              <w:t>/</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APPlitek</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BBE</w:t>
            </w:r>
          </w:p>
        </w:tc>
      </w:tr>
      <w:tr w:rsidR="00E9624D" w:rsidRPr="00043344">
        <w:trPr>
          <w:trHeight w:val="283"/>
        </w:trPr>
        <w:tc>
          <w:tcPr>
            <w:tcW w:w="253" w:type="pct"/>
            <w:vMerge/>
            <w:tcBorders>
              <w:left w:val="single" w:sz="4" w:space="0" w:color="auto"/>
              <w:right w:val="single" w:sz="4" w:space="0" w:color="auto"/>
            </w:tcBorders>
            <w:vAlign w:val="center"/>
          </w:tcPr>
          <w:p w:rsidR="00E9624D" w:rsidRPr="00043344" w:rsidRDefault="00E9624D">
            <w:pPr>
              <w:widowControl/>
              <w:jc w:val="center"/>
              <w:textAlignment w:val="center"/>
              <w:rPr>
                <w:rFonts w:asciiTheme="minorEastAsia" w:eastAsiaTheme="minorEastAsia" w:hAnsiTheme="minorEastAsia" w:cs="宋体"/>
                <w:kern w:val="0"/>
                <w:szCs w:val="21"/>
              </w:rPr>
            </w:pPr>
          </w:p>
        </w:tc>
        <w:tc>
          <w:tcPr>
            <w:tcW w:w="823" w:type="pct"/>
            <w:vMerge/>
            <w:tcBorders>
              <w:left w:val="nil"/>
              <w:right w:val="single" w:sz="4" w:space="0" w:color="auto"/>
            </w:tcBorders>
            <w:vAlign w:val="center"/>
          </w:tcPr>
          <w:p w:rsidR="00E9624D" w:rsidRPr="00043344" w:rsidRDefault="00E9624D">
            <w:pPr>
              <w:widowControl/>
              <w:jc w:val="center"/>
              <w:rPr>
                <w:rFonts w:asciiTheme="minorEastAsia" w:eastAsiaTheme="minorEastAsia" w:hAnsiTheme="minorEastAsia" w:cs="宋体"/>
                <w:kern w:val="0"/>
                <w:szCs w:val="21"/>
              </w:rPr>
            </w:pP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氟化物</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氰化物</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VOC</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鱼法毒性</w:t>
            </w:r>
          </w:p>
        </w:tc>
        <w:tc>
          <w:tcPr>
            <w:tcW w:w="687"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kern w:val="0"/>
                <w:szCs w:val="21"/>
              </w:rPr>
            </w:pPr>
          </w:p>
        </w:tc>
        <w:tc>
          <w:tcPr>
            <w:tcW w:w="863"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kern w:val="0"/>
                <w:szCs w:val="21"/>
              </w:rPr>
            </w:pPr>
          </w:p>
        </w:tc>
      </w:tr>
      <w:tr w:rsidR="00E9624D" w:rsidRPr="00043344">
        <w:trPr>
          <w:trHeight w:val="283"/>
        </w:trPr>
        <w:tc>
          <w:tcPr>
            <w:tcW w:w="253" w:type="pct"/>
            <w:vMerge/>
            <w:tcBorders>
              <w:left w:val="single" w:sz="4" w:space="0" w:color="auto"/>
              <w:bottom w:val="single" w:sz="4" w:space="0" w:color="auto"/>
              <w:right w:val="single" w:sz="4" w:space="0" w:color="auto"/>
            </w:tcBorders>
            <w:vAlign w:val="center"/>
          </w:tcPr>
          <w:p w:rsidR="00E9624D" w:rsidRPr="00043344" w:rsidRDefault="00E9624D">
            <w:pPr>
              <w:widowControl/>
              <w:jc w:val="center"/>
              <w:textAlignment w:val="center"/>
              <w:rPr>
                <w:rFonts w:asciiTheme="minorEastAsia" w:eastAsiaTheme="minorEastAsia" w:hAnsiTheme="minorEastAsia" w:cs="宋体"/>
                <w:kern w:val="0"/>
                <w:szCs w:val="21"/>
              </w:rPr>
            </w:pPr>
          </w:p>
        </w:tc>
        <w:tc>
          <w:tcPr>
            <w:tcW w:w="823" w:type="pct"/>
            <w:vMerge/>
            <w:tcBorders>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cs="宋体"/>
                <w:kern w:val="0"/>
                <w:szCs w:val="21"/>
              </w:rPr>
            </w:pP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科泽</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科泽</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proofErr w:type="gramStart"/>
            <w:r w:rsidRPr="00043344">
              <w:rPr>
                <w:rFonts w:asciiTheme="minorEastAsia" w:eastAsiaTheme="minorEastAsia" w:hAnsiTheme="minorEastAsia" w:cs="宋体" w:hint="eastAsia"/>
                <w:kern w:val="0"/>
                <w:szCs w:val="21"/>
              </w:rPr>
              <w:t>英福康</w:t>
            </w:r>
            <w:proofErr w:type="gramEnd"/>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中科院</w:t>
            </w:r>
          </w:p>
        </w:tc>
        <w:tc>
          <w:tcPr>
            <w:tcW w:w="687"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kern w:val="0"/>
                <w:szCs w:val="21"/>
              </w:rPr>
            </w:pPr>
          </w:p>
        </w:tc>
        <w:tc>
          <w:tcPr>
            <w:tcW w:w="863"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kern w:val="0"/>
                <w:szCs w:val="21"/>
              </w:rPr>
            </w:pPr>
          </w:p>
        </w:tc>
      </w:tr>
      <w:tr w:rsidR="00E9624D" w:rsidRPr="00043344">
        <w:trPr>
          <w:trHeight w:val="283"/>
        </w:trPr>
        <w:tc>
          <w:tcPr>
            <w:tcW w:w="253" w:type="pct"/>
            <w:vMerge w:val="restart"/>
            <w:tcBorders>
              <w:top w:val="single" w:sz="4" w:space="0" w:color="auto"/>
              <w:left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9</w:t>
            </w:r>
          </w:p>
        </w:tc>
        <w:tc>
          <w:tcPr>
            <w:tcW w:w="823" w:type="pct"/>
            <w:vMerge w:val="restart"/>
            <w:tcBorders>
              <w:top w:val="single" w:sz="4" w:space="0" w:color="auto"/>
              <w:left w:val="nil"/>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proofErr w:type="gramStart"/>
            <w:r w:rsidRPr="00043344">
              <w:rPr>
                <w:rFonts w:asciiTheme="minorEastAsia" w:eastAsiaTheme="minorEastAsia" w:hAnsiTheme="minorEastAsia" w:cs="宋体" w:hint="eastAsia"/>
                <w:kern w:val="0"/>
                <w:szCs w:val="21"/>
              </w:rPr>
              <w:t>祥符桥</w:t>
            </w:r>
            <w:proofErr w:type="gramEnd"/>
            <w:r w:rsidRPr="00043344">
              <w:rPr>
                <w:rFonts w:asciiTheme="minorEastAsia" w:eastAsiaTheme="minorEastAsia" w:hAnsiTheme="minorEastAsia" w:cs="宋体" w:hint="eastAsia"/>
                <w:kern w:val="0"/>
                <w:szCs w:val="21"/>
              </w:rPr>
              <w:t>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rPr>
            </w:pPr>
            <w:r w:rsidRPr="00043344">
              <w:rPr>
                <w:rFonts w:asciiTheme="minorEastAsia" w:eastAsiaTheme="minorEastAsia" w:hAnsiTheme="minorEastAsia" w:cs="宋体" w:hint="eastAsia"/>
                <w:szCs w:val="21"/>
              </w:rPr>
              <w:t>/</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APPlitek</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BBE</w:t>
            </w:r>
          </w:p>
        </w:tc>
      </w:tr>
      <w:tr w:rsidR="00E9624D" w:rsidRPr="00043344">
        <w:trPr>
          <w:trHeight w:val="283"/>
        </w:trPr>
        <w:tc>
          <w:tcPr>
            <w:tcW w:w="253" w:type="pct"/>
            <w:vMerge/>
            <w:tcBorders>
              <w:left w:val="single" w:sz="4" w:space="0" w:color="auto"/>
              <w:right w:val="single" w:sz="4" w:space="0" w:color="auto"/>
            </w:tcBorders>
            <w:vAlign w:val="center"/>
          </w:tcPr>
          <w:p w:rsidR="00E9624D" w:rsidRPr="00043344" w:rsidRDefault="00E9624D">
            <w:pPr>
              <w:widowControl/>
              <w:jc w:val="center"/>
              <w:textAlignment w:val="center"/>
              <w:rPr>
                <w:rFonts w:asciiTheme="minorEastAsia" w:eastAsiaTheme="minorEastAsia" w:hAnsiTheme="minorEastAsia" w:cs="宋体"/>
                <w:kern w:val="0"/>
                <w:szCs w:val="21"/>
              </w:rPr>
            </w:pPr>
          </w:p>
        </w:tc>
        <w:tc>
          <w:tcPr>
            <w:tcW w:w="823" w:type="pct"/>
            <w:vMerge/>
            <w:tcBorders>
              <w:left w:val="nil"/>
              <w:right w:val="single" w:sz="4" w:space="0" w:color="auto"/>
            </w:tcBorders>
            <w:vAlign w:val="center"/>
          </w:tcPr>
          <w:p w:rsidR="00E9624D" w:rsidRPr="00043344" w:rsidRDefault="00E9624D">
            <w:pPr>
              <w:widowControl/>
              <w:jc w:val="center"/>
              <w:rPr>
                <w:rFonts w:asciiTheme="minorEastAsia" w:eastAsiaTheme="minorEastAsia" w:hAnsiTheme="minorEastAsia" w:cs="宋体"/>
                <w:kern w:val="0"/>
                <w:szCs w:val="21"/>
              </w:rPr>
            </w:pPr>
          </w:p>
        </w:tc>
        <w:tc>
          <w:tcPr>
            <w:tcW w:w="64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氟化物</w:t>
            </w:r>
          </w:p>
        </w:tc>
        <w:tc>
          <w:tcPr>
            <w:tcW w:w="5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center"/>
              <w:rPr>
                <w:rFonts w:asciiTheme="minorEastAsia" w:eastAsiaTheme="minorEastAsia" w:hAnsiTheme="minorEastAsia" w:cs="宋体"/>
                <w:b/>
                <w:bCs/>
                <w:kern w:val="0"/>
                <w:szCs w:val="21"/>
              </w:rPr>
            </w:pPr>
            <w:r w:rsidRPr="00043344">
              <w:rPr>
                <w:rFonts w:asciiTheme="minorEastAsia" w:eastAsiaTheme="minorEastAsia" w:hAnsiTheme="minorEastAsia" w:cs="宋体" w:hint="eastAsia"/>
                <w:b/>
                <w:bCs/>
                <w:kern w:val="0"/>
                <w:szCs w:val="21"/>
              </w:rPr>
              <w:t>正磷酸盐</w:t>
            </w:r>
          </w:p>
        </w:tc>
        <w:tc>
          <w:tcPr>
            <w:tcW w:w="540"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szCs w:val="21"/>
              </w:rPr>
            </w:pPr>
          </w:p>
        </w:tc>
        <w:tc>
          <w:tcPr>
            <w:tcW w:w="620"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szCs w:val="21"/>
              </w:rPr>
            </w:pPr>
          </w:p>
        </w:tc>
        <w:tc>
          <w:tcPr>
            <w:tcW w:w="687"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kern w:val="0"/>
                <w:szCs w:val="21"/>
              </w:rPr>
            </w:pPr>
          </w:p>
        </w:tc>
        <w:tc>
          <w:tcPr>
            <w:tcW w:w="863"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kern w:val="0"/>
                <w:szCs w:val="21"/>
              </w:rPr>
            </w:pPr>
          </w:p>
        </w:tc>
      </w:tr>
      <w:tr w:rsidR="00E9624D" w:rsidRPr="00043344">
        <w:trPr>
          <w:trHeight w:val="283"/>
        </w:trPr>
        <w:tc>
          <w:tcPr>
            <w:tcW w:w="253" w:type="pct"/>
            <w:vMerge/>
            <w:tcBorders>
              <w:left w:val="single" w:sz="4" w:space="0" w:color="auto"/>
              <w:bottom w:val="single" w:sz="4" w:space="0" w:color="auto"/>
              <w:right w:val="single" w:sz="4" w:space="0" w:color="auto"/>
            </w:tcBorders>
            <w:vAlign w:val="center"/>
          </w:tcPr>
          <w:p w:rsidR="00E9624D" w:rsidRPr="00043344" w:rsidRDefault="00E9624D">
            <w:pPr>
              <w:widowControl/>
              <w:jc w:val="center"/>
              <w:textAlignment w:val="center"/>
              <w:rPr>
                <w:rFonts w:asciiTheme="minorEastAsia" w:eastAsiaTheme="minorEastAsia" w:hAnsiTheme="minorEastAsia" w:cs="宋体"/>
                <w:kern w:val="0"/>
                <w:szCs w:val="21"/>
              </w:rPr>
            </w:pPr>
          </w:p>
        </w:tc>
        <w:tc>
          <w:tcPr>
            <w:tcW w:w="823" w:type="pct"/>
            <w:vMerge/>
            <w:tcBorders>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cs="宋体"/>
                <w:kern w:val="0"/>
                <w:szCs w:val="21"/>
              </w:rPr>
            </w:pP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科泽</w:t>
            </w:r>
          </w:p>
        </w:tc>
        <w:tc>
          <w:tcPr>
            <w:tcW w:w="565" w:type="pct"/>
            <w:tcBorders>
              <w:top w:val="single" w:sz="4" w:space="0" w:color="auto"/>
              <w:left w:val="nil"/>
              <w:bottom w:val="single" w:sz="4" w:space="0" w:color="auto"/>
              <w:right w:val="single" w:sz="4" w:space="0" w:color="auto"/>
            </w:tcBorders>
          </w:tcPr>
          <w:p w:rsidR="00E9624D" w:rsidRPr="00043344" w:rsidRDefault="00D37231">
            <w:pPr>
              <w:widowControl/>
              <w:jc w:val="center"/>
              <w:textAlignment w:val="top"/>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APPLITEK</w:t>
            </w:r>
          </w:p>
        </w:tc>
        <w:tc>
          <w:tcPr>
            <w:tcW w:w="540"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szCs w:val="21"/>
              </w:rPr>
            </w:pPr>
          </w:p>
        </w:tc>
        <w:tc>
          <w:tcPr>
            <w:tcW w:w="620"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szCs w:val="21"/>
              </w:rPr>
            </w:pPr>
          </w:p>
        </w:tc>
        <w:tc>
          <w:tcPr>
            <w:tcW w:w="687"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kern w:val="0"/>
                <w:szCs w:val="21"/>
              </w:rPr>
            </w:pPr>
          </w:p>
        </w:tc>
        <w:tc>
          <w:tcPr>
            <w:tcW w:w="863" w:type="pct"/>
            <w:tcBorders>
              <w:top w:val="single" w:sz="4" w:space="0" w:color="auto"/>
              <w:left w:val="nil"/>
              <w:bottom w:val="single" w:sz="4" w:space="0" w:color="auto"/>
              <w:right w:val="single" w:sz="4" w:space="0" w:color="auto"/>
            </w:tcBorders>
            <w:vAlign w:val="center"/>
          </w:tcPr>
          <w:p w:rsidR="00E9624D" w:rsidRPr="00043344" w:rsidRDefault="00E9624D">
            <w:pPr>
              <w:spacing w:line="240" w:lineRule="exact"/>
              <w:jc w:val="center"/>
              <w:rPr>
                <w:rFonts w:asciiTheme="minorEastAsia" w:eastAsiaTheme="minorEastAsia" w:hAnsiTheme="minorEastAsia" w:cs="宋体"/>
                <w:kern w:val="0"/>
                <w:szCs w:val="21"/>
              </w:rPr>
            </w:pPr>
          </w:p>
        </w:tc>
      </w:tr>
      <w:tr w:rsidR="00E9624D" w:rsidRPr="00043344">
        <w:trPr>
          <w:trHeight w:val="283"/>
        </w:trPr>
        <w:tc>
          <w:tcPr>
            <w:tcW w:w="253"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10</w:t>
            </w:r>
          </w:p>
        </w:tc>
        <w:tc>
          <w:tcPr>
            <w:tcW w:w="823"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桐庐水厂</w:t>
            </w:r>
          </w:p>
        </w:tc>
        <w:tc>
          <w:tcPr>
            <w:tcW w:w="64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565"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54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rPr>
            </w:pPr>
            <w:r w:rsidRPr="00043344">
              <w:rPr>
                <w:rFonts w:asciiTheme="minorEastAsia" w:eastAsiaTheme="minorEastAsia" w:hAnsiTheme="minorEastAsia" w:cs="宋体" w:hint="eastAsia"/>
                <w:szCs w:val="21"/>
              </w:rPr>
              <w:t>/</w:t>
            </w:r>
          </w:p>
        </w:tc>
        <w:tc>
          <w:tcPr>
            <w:tcW w:w="620"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szCs w:val="21"/>
              </w:rPr>
              <w:t>/</w:t>
            </w:r>
          </w:p>
        </w:tc>
        <w:tc>
          <w:tcPr>
            <w:tcW w:w="687"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APPlitek</w:t>
            </w:r>
          </w:p>
        </w:tc>
        <w:tc>
          <w:tcPr>
            <w:tcW w:w="863" w:type="pct"/>
            <w:tcBorders>
              <w:top w:val="single" w:sz="4" w:space="0" w:color="auto"/>
              <w:left w:val="nil"/>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BBE</w:t>
            </w:r>
          </w:p>
        </w:tc>
      </w:tr>
    </w:tbl>
    <w:p w:rsidR="00E9624D" w:rsidRPr="00043344" w:rsidRDefault="00D37231">
      <w:pPr>
        <w:spacing w:line="360" w:lineRule="auto"/>
        <w:contextualSpacing/>
        <w:rPr>
          <w:rFonts w:asciiTheme="minorEastAsia" w:eastAsiaTheme="minorEastAsia" w:hAnsiTheme="minorEastAsia"/>
          <w:b/>
          <w:sz w:val="24"/>
        </w:rPr>
      </w:pPr>
      <w:r w:rsidRPr="00043344">
        <w:rPr>
          <w:rFonts w:asciiTheme="minorEastAsia" w:eastAsiaTheme="minorEastAsia" w:hAnsiTheme="minorEastAsia" w:hint="eastAsia"/>
          <w:b/>
          <w:sz w:val="24"/>
        </w:rPr>
        <w:t>2、运</w:t>
      </w:r>
      <w:proofErr w:type="gramStart"/>
      <w:r w:rsidRPr="00043344">
        <w:rPr>
          <w:rFonts w:asciiTheme="minorEastAsia" w:eastAsiaTheme="minorEastAsia" w:hAnsiTheme="minorEastAsia" w:hint="eastAsia"/>
          <w:b/>
          <w:sz w:val="24"/>
        </w:rPr>
        <w:t>维需求</w:t>
      </w:r>
      <w:proofErr w:type="gramEnd"/>
      <w:r w:rsidRPr="00043344">
        <w:rPr>
          <w:rFonts w:asciiTheme="minorEastAsia" w:eastAsiaTheme="minorEastAsia" w:hAnsiTheme="minorEastAsia" w:hint="eastAsia"/>
          <w:b/>
          <w:sz w:val="24"/>
        </w:rPr>
        <w:t>及内容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本次采购的项目为杭州市10个饮用水源地水质自动监测站（名单附后）的运维及管理。要求供应商根据招标文件的要求负责水质自动监测系统的运行维护及管理工作，并承担由此产生的人工、车辆、耗材、配件、标样、防雷检测、设备维修、水电和网络通讯等费用。</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具体点位如下：</w:t>
      </w:r>
    </w:p>
    <w:tbl>
      <w:tblPr>
        <w:tblW w:w="5000" w:type="pct"/>
        <w:jc w:val="center"/>
        <w:tblLook w:val="04A0"/>
      </w:tblPr>
      <w:tblGrid>
        <w:gridCol w:w="1905"/>
        <w:gridCol w:w="3315"/>
        <w:gridCol w:w="3897"/>
      </w:tblGrid>
      <w:tr w:rsidR="00E9624D" w:rsidRPr="00043344">
        <w:trPr>
          <w:trHeight w:val="285"/>
          <w:jc w:val="center"/>
        </w:trPr>
        <w:tc>
          <w:tcPr>
            <w:tcW w:w="1045"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序号</w:t>
            </w:r>
          </w:p>
        </w:tc>
        <w:tc>
          <w:tcPr>
            <w:tcW w:w="1818"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河流</w:t>
            </w:r>
          </w:p>
        </w:tc>
        <w:tc>
          <w:tcPr>
            <w:tcW w:w="2137"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自动站名称</w:t>
            </w:r>
          </w:p>
        </w:tc>
      </w:tr>
      <w:tr w:rsidR="00E9624D" w:rsidRPr="00043344">
        <w:trPr>
          <w:trHeight w:val="285"/>
          <w:jc w:val="center"/>
        </w:trPr>
        <w:tc>
          <w:tcPr>
            <w:tcW w:w="1045"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1818"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137" w:type="pct"/>
            <w:tcBorders>
              <w:top w:val="nil"/>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sz w:val="24"/>
              </w:rPr>
            </w:pPr>
            <w:proofErr w:type="gramStart"/>
            <w:r w:rsidRPr="00043344">
              <w:rPr>
                <w:rFonts w:asciiTheme="minorEastAsia" w:eastAsiaTheme="minorEastAsia" w:hAnsiTheme="minorEastAsia" w:cs="宋体" w:hint="eastAsia"/>
                <w:kern w:val="0"/>
                <w:szCs w:val="21"/>
              </w:rPr>
              <w:t>赤山埠</w:t>
            </w:r>
            <w:proofErr w:type="gramEnd"/>
            <w:r w:rsidRPr="00043344">
              <w:rPr>
                <w:rFonts w:asciiTheme="minorEastAsia" w:eastAsiaTheme="minorEastAsia" w:hAnsiTheme="minorEastAsia" w:cs="宋体" w:hint="eastAsia"/>
                <w:kern w:val="0"/>
                <w:szCs w:val="21"/>
              </w:rPr>
              <w:t>水厂</w:t>
            </w:r>
          </w:p>
        </w:tc>
      </w:tr>
      <w:tr w:rsidR="00E9624D" w:rsidRPr="00043344">
        <w:trPr>
          <w:trHeight w:val="285"/>
          <w:jc w:val="center"/>
        </w:trPr>
        <w:tc>
          <w:tcPr>
            <w:tcW w:w="1045"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1818"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137" w:type="pct"/>
            <w:tcBorders>
              <w:top w:val="nil"/>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sz w:val="24"/>
              </w:rPr>
            </w:pPr>
            <w:r w:rsidRPr="00043344">
              <w:rPr>
                <w:rFonts w:asciiTheme="minorEastAsia" w:eastAsiaTheme="minorEastAsia" w:hAnsiTheme="minorEastAsia" w:cs="宋体" w:hint="eastAsia"/>
                <w:kern w:val="0"/>
                <w:szCs w:val="21"/>
              </w:rPr>
              <w:t>南星桥水厂</w:t>
            </w:r>
          </w:p>
        </w:tc>
      </w:tr>
      <w:tr w:rsidR="00E9624D" w:rsidRPr="00043344">
        <w:trPr>
          <w:trHeight w:val="285"/>
          <w:jc w:val="center"/>
        </w:trPr>
        <w:tc>
          <w:tcPr>
            <w:tcW w:w="1045"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818"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137" w:type="pct"/>
            <w:tcBorders>
              <w:top w:val="nil"/>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sz w:val="24"/>
              </w:rPr>
            </w:pPr>
            <w:r w:rsidRPr="00043344">
              <w:rPr>
                <w:rFonts w:asciiTheme="minorEastAsia" w:eastAsiaTheme="minorEastAsia" w:hAnsiTheme="minorEastAsia" w:cs="宋体" w:hint="eastAsia"/>
                <w:kern w:val="0"/>
                <w:szCs w:val="21"/>
              </w:rPr>
              <w:t>萧山123水厂</w:t>
            </w:r>
          </w:p>
        </w:tc>
      </w:tr>
      <w:tr w:rsidR="00E9624D" w:rsidRPr="00043344">
        <w:trPr>
          <w:trHeight w:val="285"/>
          <w:jc w:val="center"/>
        </w:trPr>
        <w:tc>
          <w:tcPr>
            <w:tcW w:w="1045"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1818"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137" w:type="pct"/>
            <w:tcBorders>
              <w:top w:val="nil"/>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新安江水厂</w:t>
            </w:r>
          </w:p>
        </w:tc>
      </w:tr>
      <w:tr w:rsidR="00E9624D" w:rsidRPr="00043344">
        <w:trPr>
          <w:trHeight w:val="285"/>
          <w:jc w:val="center"/>
        </w:trPr>
        <w:tc>
          <w:tcPr>
            <w:tcW w:w="1045" w:type="pct"/>
            <w:tcBorders>
              <w:top w:val="nil"/>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818" w:type="pct"/>
            <w:tcBorders>
              <w:top w:val="nil"/>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137" w:type="pct"/>
            <w:tcBorders>
              <w:top w:val="nil"/>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淳安水厂</w:t>
            </w:r>
          </w:p>
        </w:tc>
      </w:tr>
      <w:tr w:rsidR="00E9624D" w:rsidRPr="00043344">
        <w:trPr>
          <w:trHeight w:val="285"/>
          <w:jc w:val="center"/>
        </w:trPr>
        <w:tc>
          <w:tcPr>
            <w:tcW w:w="1045"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6</w:t>
            </w:r>
          </w:p>
        </w:tc>
        <w:tc>
          <w:tcPr>
            <w:tcW w:w="1818"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钱塘江</w:t>
            </w:r>
          </w:p>
        </w:tc>
        <w:tc>
          <w:tcPr>
            <w:tcW w:w="213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富阳水厂</w:t>
            </w:r>
          </w:p>
        </w:tc>
      </w:tr>
      <w:tr w:rsidR="00E9624D" w:rsidRPr="00043344">
        <w:trPr>
          <w:trHeight w:val="285"/>
          <w:jc w:val="center"/>
        </w:trPr>
        <w:tc>
          <w:tcPr>
            <w:tcW w:w="1045"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7</w:t>
            </w:r>
          </w:p>
        </w:tc>
        <w:tc>
          <w:tcPr>
            <w:tcW w:w="1818" w:type="pct"/>
            <w:tcBorders>
              <w:top w:val="single" w:sz="4" w:space="0" w:color="auto"/>
              <w:left w:val="nil"/>
              <w:bottom w:val="single" w:sz="4" w:space="0" w:color="auto"/>
              <w:right w:val="single" w:sz="4" w:space="0" w:color="auto"/>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水库</w:t>
            </w:r>
          </w:p>
        </w:tc>
        <w:tc>
          <w:tcPr>
            <w:tcW w:w="213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szCs w:val="21"/>
              </w:rPr>
            </w:pPr>
            <w:r w:rsidRPr="00043344">
              <w:rPr>
                <w:rFonts w:asciiTheme="minorEastAsia" w:eastAsiaTheme="minorEastAsia" w:hAnsiTheme="minorEastAsia" w:cs="宋体" w:hint="eastAsia"/>
                <w:kern w:val="0"/>
                <w:szCs w:val="21"/>
              </w:rPr>
              <w:t>里</w:t>
            </w:r>
            <w:proofErr w:type="gramStart"/>
            <w:r w:rsidRPr="00043344">
              <w:rPr>
                <w:rFonts w:asciiTheme="minorEastAsia" w:eastAsiaTheme="minorEastAsia" w:hAnsiTheme="minorEastAsia" w:cs="宋体" w:hint="eastAsia"/>
                <w:kern w:val="0"/>
                <w:szCs w:val="21"/>
              </w:rPr>
              <w:t>畈</w:t>
            </w:r>
            <w:proofErr w:type="gramEnd"/>
            <w:r w:rsidRPr="00043344">
              <w:rPr>
                <w:rFonts w:asciiTheme="minorEastAsia" w:eastAsiaTheme="minorEastAsia" w:hAnsiTheme="minorEastAsia" w:cs="宋体" w:hint="eastAsia"/>
                <w:kern w:val="0"/>
                <w:szCs w:val="21"/>
              </w:rPr>
              <w:t>水厂</w:t>
            </w:r>
          </w:p>
        </w:tc>
      </w:tr>
      <w:tr w:rsidR="00E9624D" w:rsidRPr="00043344">
        <w:trPr>
          <w:trHeight w:val="285"/>
          <w:jc w:val="center"/>
        </w:trPr>
        <w:tc>
          <w:tcPr>
            <w:tcW w:w="1045"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8</w:t>
            </w:r>
          </w:p>
        </w:tc>
        <w:tc>
          <w:tcPr>
            <w:tcW w:w="181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r w:rsidRPr="00043344">
              <w:rPr>
                <w:rFonts w:asciiTheme="minorEastAsia" w:eastAsiaTheme="minorEastAsia" w:hAnsiTheme="minorEastAsia" w:hint="eastAsia"/>
                <w:sz w:val="24"/>
              </w:rPr>
              <w:t>钱塘江</w:t>
            </w:r>
          </w:p>
        </w:tc>
        <w:tc>
          <w:tcPr>
            <w:tcW w:w="213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九溪水厂</w:t>
            </w:r>
          </w:p>
        </w:tc>
      </w:tr>
      <w:tr w:rsidR="00E9624D" w:rsidRPr="00043344">
        <w:trPr>
          <w:trHeight w:val="285"/>
          <w:jc w:val="center"/>
        </w:trPr>
        <w:tc>
          <w:tcPr>
            <w:tcW w:w="1045"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9</w:t>
            </w:r>
          </w:p>
        </w:tc>
        <w:tc>
          <w:tcPr>
            <w:tcW w:w="181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proofErr w:type="gramStart"/>
            <w:r w:rsidRPr="00043344">
              <w:rPr>
                <w:rFonts w:asciiTheme="minorEastAsia" w:eastAsiaTheme="minorEastAsia" w:hAnsiTheme="minorEastAsia" w:cs="宋体" w:hint="eastAsia"/>
                <w:kern w:val="0"/>
                <w:szCs w:val="21"/>
              </w:rPr>
              <w:t>苕</w:t>
            </w:r>
            <w:proofErr w:type="gramEnd"/>
            <w:r w:rsidRPr="00043344">
              <w:rPr>
                <w:rFonts w:asciiTheme="minorEastAsia" w:eastAsiaTheme="minorEastAsia" w:hAnsiTheme="minorEastAsia" w:cs="宋体" w:hint="eastAsia"/>
                <w:kern w:val="0"/>
                <w:szCs w:val="21"/>
              </w:rPr>
              <w:t>溪</w:t>
            </w:r>
          </w:p>
        </w:tc>
        <w:tc>
          <w:tcPr>
            <w:tcW w:w="213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proofErr w:type="gramStart"/>
            <w:r w:rsidRPr="00043344">
              <w:rPr>
                <w:rFonts w:asciiTheme="minorEastAsia" w:eastAsiaTheme="minorEastAsia" w:hAnsiTheme="minorEastAsia" w:cs="宋体" w:hint="eastAsia"/>
                <w:kern w:val="0"/>
                <w:szCs w:val="21"/>
              </w:rPr>
              <w:t>祥符桥</w:t>
            </w:r>
            <w:proofErr w:type="gramEnd"/>
            <w:r w:rsidRPr="00043344">
              <w:rPr>
                <w:rFonts w:asciiTheme="minorEastAsia" w:eastAsiaTheme="minorEastAsia" w:hAnsiTheme="minorEastAsia" w:cs="宋体" w:hint="eastAsia"/>
                <w:kern w:val="0"/>
                <w:szCs w:val="21"/>
              </w:rPr>
              <w:t>水厂</w:t>
            </w:r>
          </w:p>
        </w:tc>
      </w:tr>
      <w:tr w:rsidR="00E9624D" w:rsidRPr="00043344">
        <w:trPr>
          <w:trHeight w:val="285"/>
          <w:jc w:val="center"/>
        </w:trPr>
        <w:tc>
          <w:tcPr>
            <w:tcW w:w="1045" w:type="pc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10</w:t>
            </w:r>
          </w:p>
        </w:tc>
        <w:tc>
          <w:tcPr>
            <w:tcW w:w="1818"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r w:rsidRPr="00043344">
              <w:rPr>
                <w:rFonts w:asciiTheme="minorEastAsia" w:eastAsiaTheme="minorEastAsia" w:hAnsiTheme="minorEastAsia" w:hint="eastAsia"/>
                <w:sz w:val="24"/>
              </w:rPr>
              <w:t>钱塘江</w:t>
            </w:r>
          </w:p>
        </w:tc>
        <w:tc>
          <w:tcPr>
            <w:tcW w:w="2137" w:type="pct"/>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桐庐水厂</w:t>
            </w:r>
          </w:p>
        </w:tc>
      </w:tr>
    </w:tbl>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2.1水质自动监测系统的运</w:t>
      </w:r>
      <w:proofErr w:type="gramStart"/>
      <w:r w:rsidRPr="00043344">
        <w:rPr>
          <w:rFonts w:asciiTheme="minorEastAsia" w:eastAsiaTheme="minorEastAsia" w:hAnsiTheme="minorEastAsia" w:hint="eastAsia"/>
          <w:sz w:val="24"/>
        </w:rPr>
        <w:t>维管理</w:t>
      </w:r>
      <w:proofErr w:type="gramEnd"/>
      <w:r w:rsidRPr="00043344">
        <w:rPr>
          <w:rFonts w:asciiTheme="minorEastAsia" w:eastAsiaTheme="minorEastAsia" w:hAnsiTheme="minorEastAsia" w:hint="eastAsia"/>
          <w:sz w:val="24"/>
        </w:rPr>
        <w:t>内容。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2.1.1 提供、配制并定期更换水站仪器所需试剂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2.1.2定期更换水站系统和仪器所需备品备件（详见2.1.10），应建立备品备件库，满足系统正常运行所需。</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（一）备品备件库应有一定的库存量，并提供备品备件库的情况说明（含详细清单）。</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（二）规定使用期限的，供应商根据各水站情况做好采购及更换计划。</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三）供应商中标后一个月内，以单个站点为单位将10个水站运维周期内要求定期更换的备品备件（详见2.1.10）交由采购人统一管理，需更换时向采购人申请使用，并做好相关记录工作，更换下的部件统一交由采购人处理，现场更换情况需以书面方式做记录备查。</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2.1.3 对水站系统，辅助系统（包括网络线路、</w:t>
      </w:r>
      <w:proofErr w:type="gramStart"/>
      <w:r w:rsidRPr="00043344">
        <w:rPr>
          <w:rFonts w:asciiTheme="minorEastAsia" w:eastAsiaTheme="minorEastAsia" w:hAnsiTheme="minorEastAsia" w:hint="eastAsia"/>
          <w:sz w:val="24"/>
        </w:rPr>
        <w:t>动环系统</w:t>
      </w:r>
      <w:proofErr w:type="gramEnd"/>
      <w:r w:rsidRPr="00043344">
        <w:rPr>
          <w:rFonts w:asciiTheme="minorEastAsia" w:eastAsiaTheme="minorEastAsia" w:hAnsiTheme="minorEastAsia" w:hint="eastAsia"/>
          <w:sz w:val="24"/>
        </w:rPr>
        <w:t>、视频系统、市中心平台硬件设备）和仪器进行定期检修、保养。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2.1.4 及时排除水站系统和仪器出现的故障（由于地震、洪水和雷击等不可预防和不可抗拒因素造成的自动站系统及仪器损坏除外）。</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2.1.5 对水站仪器进行定期校准、核查、比对、性能测试，提供并配置质控所需的标准物质。配备两套经过计量鉴定部门检定合格，并处于有效期的便携式检测仪（包括溶解氧、pH，浊度、电导率）。</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2.1.6 配合浙江省生态环境监测中心、采购人进行水站质量保证和质量质控工作。</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2.1.7 随时接受浙江省生态环境监测中心、采购人不定期的工作考核及质量考核。</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2.1.8 保证站房清洁，整齐。</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2.1.9 认真、及时做好各类记录，每月以书面形式报采购人，书面报告作为运行维护考核依据之一，具体包括：</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水站日远程巡视结果记录表；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日巡检异常数据记录表；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水站巡检结果记录表；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水站仪器设备维护记录表；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水站试剂更换记录表；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水站备品备件更换记录表；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故障处理申报表；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水站</w:t>
      </w:r>
      <w:proofErr w:type="gramStart"/>
      <w:r w:rsidRPr="00043344">
        <w:rPr>
          <w:rFonts w:asciiTheme="minorEastAsia" w:eastAsiaTheme="minorEastAsia" w:hAnsiTheme="minorEastAsia" w:hint="eastAsia"/>
          <w:sz w:val="24"/>
        </w:rPr>
        <w:t>质控样核查</w:t>
      </w:r>
      <w:proofErr w:type="gramEnd"/>
      <w:r w:rsidRPr="00043344">
        <w:rPr>
          <w:rFonts w:asciiTheme="minorEastAsia" w:eastAsiaTheme="minorEastAsia" w:hAnsiTheme="minorEastAsia" w:hint="eastAsia"/>
          <w:sz w:val="24"/>
        </w:rPr>
        <w:t>结果记录表；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月度地表水水质自动监测数据统计表；</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月度地表水水质自动监测</w:t>
      </w:r>
      <w:proofErr w:type="gramStart"/>
      <w:r w:rsidRPr="00043344">
        <w:rPr>
          <w:rFonts w:asciiTheme="minorEastAsia" w:eastAsiaTheme="minorEastAsia" w:hAnsiTheme="minorEastAsia" w:hint="eastAsia"/>
          <w:sz w:val="24"/>
        </w:rPr>
        <w:t>数据月</w:t>
      </w:r>
      <w:proofErr w:type="gramEnd"/>
      <w:r w:rsidRPr="00043344">
        <w:rPr>
          <w:rFonts w:asciiTheme="minorEastAsia" w:eastAsiaTheme="minorEastAsia" w:hAnsiTheme="minorEastAsia" w:hint="eastAsia"/>
          <w:sz w:val="24"/>
        </w:rPr>
        <w:t>均值表（上报）；</w:t>
      </w:r>
    </w:p>
    <w:p w:rsidR="00E9624D" w:rsidRPr="00043344" w:rsidRDefault="00D37231">
      <w:pPr>
        <w:numPr>
          <w:ilvl w:val="0"/>
          <w:numId w:val="1"/>
        </w:num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月度地表水水质自动监测数据剔除原因审核表（上报）；</w:t>
      </w:r>
    </w:p>
    <w:p w:rsidR="00E9624D" w:rsidRPr="00043344" w:rsidRDefault="00D37231">
      <w:pPr>
        <w:numPr>
          <w:ilvl w:val="0"/>
          <w:numId w:val="1"/>
        </w:numPr>
        <w:spacing w:line="360" w:lineRule="auto"/>
        <w:contextualSpacing/>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质控及比对</w:t>
      </w:r>
      <w:proofErr w:type="gramEnd"/>
      <w:r w:rsidRPr="00043344">
        <w:rPr>
          <w:rFonts w:asciiTheme="minorEastAsia" w:eastAsiaTheme="minorEastAsia" w:hAnsiTheme="minorEastAsia" w:hint="eastAsia"/>
          <w:sz w:val="24"/>
        </w:rPr>
        <w:t>结果上报表式（上报）。</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2.1.10水质自动站运行维护要求</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6"/>
        <w:gridCol w:w="1349"/>
        <w:gridCol w:w="1918"/>
        <w:gridCol w:w="4974"/>
      </w:tblGrid>
      <w:tr w:rsidR="00E9624D" w:rsidRPr="00043344" w:rsidTr="006906F2">
        <w:trPr>
          <w:tblHeade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序号</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维护内容</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维护周期及目标</w:t>
            </w:r>
          </w:p>
        </w:tc>
        <w:tc>
          <w:tcPr>
            <w:tcW w:w="2728"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维护要求</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室外取水管路清洗清淤</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1次/月，确保管路无泥沙附着</w:t>
            </w:r>
          </w:p>
        </w:tc>
        <w:tc>
          <w:tcPr>
            <w:tcW w:w="2728" w:type="pct"/>
            <w:vAlign w:val="center"/>
          </w:tcPr>
          <w:p w:rsidR="00E9624D" w:rsidRPr="00043344" w:rsidRDefault="00D37231">
            <w:pPr>
              <w:numPr>
                <w:ilvl w:val="0"/>
                <w:numId w:val="2"/>
              </w:numPr>
              <w:adjustRightInd/>
              <w:spacing w:line="360" w:lineRule="exact"/>
              <w:ind w:left="357" w:hanging="357"/>
              <w:rPr>
                <w:rFonts w:asciiTheme="minorEastAsia" w:eastAsiaTheme="minorEastAsia" w:hAnsiTheme="minorEastAsia"/>
                <w:sz w:val="24"/>
              </w:rPr>
            </w:pPr>
            <w:r w:rsidRPr="00043344">
              <w:rPr>
                <w:rFonts w:asciiTheme="minorEastAsia" w:eastAsiaTheme="minorEastAsia" w:hAnsiTheme="minorEastAsia" w:hint="eastAsia"/>
                <w:sz w:val="24"/>
              </w:rPr>
              <w:t>将室外取水管路淤泥吹出。至少三次空气吹洗，以便达到良好清淤效果。</w:t>
            </w:r>
          </w:p>
          <w:p w:rsidR="00E9624D" w:rsidRPr="00043344" w:rsidRDefault="00D37231">
            <w:pPr>
              <w:numPr>
                <w:ilvl w:val="0"/>
                <w:numId w:val="2"/>
              </w:numPr>
              <w:adjustRightInd/>
              <w:spacing w:line="360" w:lineRule="exact"/>
              <w:ind w:left="357" w:hanging="357"/>
              <w:rPr>
                <w:rFonts w:asciiTheme="minorEastAsia" w:eastAsiaTheme="minorEastAsia" w:hAnsiTheme="minorEastAsia"/>
                <w:sz w:val="24"/>
              </w:rPr>
            </w:pPr>
            <w:r w:rsidRPr="00043344">
              <w:rPr>
                <w:rFonts w:asciiTheme="minorEastAsia" w:eastAsiaTheme="minorEastAsia" w:hAnsiTheme="minorEastAsia" w:hint="eastAsia"/>
                <w:sz w:val="24"/>
              </w:rPr>
              <w:t>采用3%稀盐酸，对取水管路进行清洗。清洗完毕后15分钟手动运行一次采水流程，以便将管路中残余药剂清洗掉。</w:t>
            </w:r>
          </w:p>
          <w:p w:rsidR="00E9624D" w:rsidRPr="00043344" w:rsidRDefault="00D37231">
            <w:pPr>
              <w:numPr>
                <w:ilvl w:val="0"/>
                <w:numId w:val="2"/>
              </w:numPr>
              <w:adjustRightInd/>
              <w:spacing w:line="360" w:lineRule="exact"/>
              <w:ind w:left="357" w:hanging="357"/>
              <w:rPr>
                <w:rFonts w:asciiTheme="minorEastAsia" w:eastAsiaTheme="minorEastAsia" w:hAnsiTheme="minorEastAsia"/>
                <w:sz w:val="24"/>
              </w:rPr>
            </w:pPr>
            <w:r w:rsidRPr="00043344">
              <w:rPr>
                <w:rFonts w:asciiTheme="minorEastAsia" w:eastAsiaTheme="minorEastAsia" w:hAnsiTheme="minorEastAsia" w:hint="eastAsia"/>
                <w:sz w:val="24"/>
              </w:rPr>
              <w:t>恢复取水管路原状。</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室内管路清洗</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2次/月，确保管路透明，无泥沙藻类附着</w:t>
            </w:r>
          </w:p>
        </w:tc>
        <w:tc>
          <w:tcPr>
            <w:tcW w:w="2728" w:type="pct"/>
            <w:vAlign w:val="center"/>
          </w:tcPr>
          <w:p w:rsidR="00E9624D" w:rsidRPr="00043344" w:rsidRDefault="00D37231">
            <w:pPr>
              <w:numPr>
                <w:ilvl w:val="0"/>
                <w:numId w:val="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手动拆卸阀门、弯头、过滤网和样水杯等部件，用试管刷清洗，清洗后原样装回。</w:t>
            </w:r>
          </w:p>
          <w:p w:rsidR="00E9624D" w:rsidRPr="00043344" w:rsidRDefault="00D37231">
            <w:pPr>
              <w:numPr>
                <w:ilvl w:val="0"/>
                <w:numId w:val="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检查蠕动泵进水塑胶软管脏污情况，必要的情况更换。</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采水系统维护</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根据不同水期，适当调整，保证采水系统正常运行</w:t>
            </w:r>
          </w:p>
        </w:tc>
        <w:tc>
          <w:tcPr>
            <w:tcW w:w="2728" w:type="pct"/>
            <w:vAlign w:val="center"/>
          </w:tcPr>
          <w:p w:rsidR="00E9624D" w:rsidRPr="00043344" w:rsidRDefault="00D37231">
            <w:pPr>
              <w:numPr>
                <w:ilvl w:val="0"/>
                <w:numId w:val="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对季节性断流、河道改变明显的断面水质自动站采水系统进行加固、调整采水泵。</w:t>
            </w:r>
          </w:p>
          <w:p w:rsidR="00E9624D" w:rsidRPr="00043344" w:rsidRDefault="00D37231">
            <w:pPr>
              <w:numPr>
                <w:ilvl w:val="0"/>
                <w:numId w:val="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保证采水系统在任何情况下均正常采水。</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电动球阀清洗检查</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1次/2月，确保清洗后电动球阀吸合自如，无堵塞和渗漏</w:t>
            </w:r>
          </w:p>
        </w:tc>
        <w:tc>
          <w:tcPr>
            <w:tcW w:w="2728" w:type="pct"/>
            <w:vAlign w:val="center"/>
          </w:tcPr>
          <w:p w:rsidR="00E9624D" w:rsidRPr="00043344" w:rsidRDefault="00D37231">
            <w:pPr>
              <w:numPr>
                <w:ilvl w:val="0"/>
                <w:numId w:val="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将电动球阀手动拆下，用试管刷清洗后，将电动球阀装回管路。</w:t>
            </w:r>
          </w:p>
          <w:p w:rsidR="00E9624D" w:rsidRPr="00043344" w:rsidRDefault="00D37231">
            <w:pPr>
              <w:numPr>
                <w:ilvl w:val="0"/>
                <w:numId w:val="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开启</w:t>
            </w:r>
            <w:proofErr w:type="gramStart"/>
            <w:r w:rsidRPr="00043344">
              <w:rPr>
                <w:rFonts w:asciiTheme="minorEastAsia" w:eastAsiaTheme="minorEastAsia" w:hAnsiTheme="minorEastAsia" w:hint="eastAsia"/>
                <w:sz w:val="24"/>
              </w:rPr>
              <w:t>组态单阀测试</w:t>
            </w:r>
            <w:proofErr w:type="gramEnd"/>
            <w:r w:rsidRPr="00043344">
              <w:rPr>
                <w:rFonts w:asciiTheme="minorEastAsia" w:eastAsiaTheme="minorEastAsia" w:hAnsiTheme="minorEastAsia" w:hint="eastAsia"/>
                <w:sz w:val="24"/>
              </w:rPr>
              <w:t>程序，单独控制阀门开关，检查阀门开关时间是否符合要求（10s以内）。</w:t>
            </w:r>
          </w:p>
          <w:p w:rsidR="00E9624D" w:rsidRPr="00043344" w:rsidRDefault="00D37231">
            <w:pPr>
              <w:numPr>
                <w:ilvl w:val="0"/>
                <w:numId w:val="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必要的情况替换电动球阀。</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单向阀清洗</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1次/2月，确保清洗后电动球阀吸合自如，无堵塞和渗漏</w:t>
            </w:r>
          </w:p>
        </w:tc>
        <w:tc>
          <w:tcPr>
            <w:tcW w:w="2728" w:type="pct"/>
            <w:vAlign w:val="center"/>
          </w:tcPr>
          <w:p w:rsidR="00E9624D" w:rsidRPr="00043344" w:rsidRDefault="00D37231">
            <w:pPr>
              <w:numPr>
                <w:ilvl w:val="0"/>
                <w:numId w:val="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拆下单向阀，用试管刷清洗单向阀阀体及密封橡胶上附着的脏污物，检查密封性是否完好后，原样装回管路。</w:t>
            </w:r>
          </w:p>
          <w:p w:rsidR="00E9624D" w:rsidRPr="00043344" w:rsidRDefault="00D37231">
            <w:pPr>
              <w:numPr>
                <w:ilvl w:val="0"/>
                <w:numId w:val="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必要情况更换单向阀。</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6</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清洗液位计</w:t>
            </w:r>
            <w:proofErr w:type="gramEnd"/>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1次/月，确保液</w:t>
            </w:r>
            <w:proofErr w:type="gramStart"/>
            <w:r w:rsidRPr="00043344">
              <w:rPr>
                <w:rFonts w:asciiTheme="minorEastAsia" w:eastAsiaTheme="minorEastAsia" w:hAnsiTheme="minorEastAsia" w:hint="eastAsia"/>
                <w:sz w:val="24"/>
              </w:rPr>
              <w:t>位计工作</w:t>
            </w:r>
            <w:proofErr w:type="gramEnd"/>
            <w:r w:rsidRPr="00043344">
              <w:rPr>
                <w:rFonts w:asciiTheme="minorEastAsia" w:eastAsiaTheme="minorEastAsia" w:hAnsiTheme="minorEastAsia" w:hint="eastAsia"/>
                <w:sz w:val="24"/>
              </w:rPr>
              <w:t>正常</w:t>
            </w:r>
          </w:p>
        </w:tc>
        <w:tc>
          <w:tcPr>
            <w:tcW w:w="2728" w:type="pct"/>
            <w:vAlign w:val="center"/>
          </w:tcPr>
          <w:p w:rsidR="00E9624D" w:rsidRPr="00043344" w:rsidRDefault="00D37231">
            <w:pPr>
              <w:numPr>
                <w:ilvl w:val="0"/>
                <w:numId w:val="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将</w:t>
            </w:r>
            <w:proofErr w:type="gramStart"/>
            <w:r w:rsidRPr="00043344">
              <w:rPr>
                <w:rFonts w:asciiTheme="minorEastAsia" w:eastAsiaTheme="minorEastAsia" w:hAnsiTheme="minorEastAsia" w:hint="eastAsia"/>
                <w:sz w:val="24"/>
              </w:rPr>
              <w:t>液位计拆下</w:t>
            </w:r>
            <w:proofErr w:type="gramEnd"/>
            <w:r w:rsidRPr="00043344">
              <w:rPr>
                <w:rFonts w:asciiTheme="minorEastAsia" w:eastAsiaTheme="minorEastAsia" w:hAnsiTheme="minorEastAsia" w:hint="eastAsia"/>
                <w:sz w:val="24"/>
              </w:rPr>
              <w:t>，用3%盐酸擦洗浮球和导杆，清除表面钙化物和污物。</w:t>
            </w:r>
          </w:p>
          <w:p w:rsidR="00E9624D" w:rsidRPr="00043344" w:rsidRDefault="00D37231">
            <w:pPr>
              <w:numPr>
                <w:ilvl w:val="0"/>
                <w:numId w:val="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测量浮球导通电阻，导通电阻必须小于20欧姆，且反应灵敏。</w:t>
            </w:r>
          </w:p>
          <w:p w:rsidR="00E9624D" w:rsidRPr="00043344" w:rsidRDefault="00D37231">
            <w:pPr>
              <w:numPr>
                <w:ilvl w:val="0"/>
                <w:numId w:val="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原样</w:t>
            </w:r>
            <w:proofErr w:type="gramStart"/>
            <w:r w:rsidRPr="00043344">
              <w:rPr>
                <w:rFonts w:asciiTheme="minorEastAsia" w:eastAsiaTheme="minorEastAsia" w:hAnsiTheme="minorEastAsia" w:hint="eastAsia"/>
                <w:sz w:val="24"/>
              </w:rPr>
              <w:t>装回液位</w:t>
            </w:r>
            <w:proofErr w:type="gramEnd"/>
            <w:r w:rsidRPr="00043344">
              <w:rPr>
                <w:rFonts w:asciiTheme="minorEastAsia" w:eastAsiaTheme="minorEastAsia" w:hAnsiTheme="minorEastAsia" w:hint="eastAsia"/>
                <w:sz w:val="24"/>
              </w:rPr>
              <w:t>计。</w:t>
            </w:r>
          </w:p>
          <w:p w:rsidR="00E9624D" w:rsidRPr="00043344" w:rsidRDefault="00D37231">
            <w:pPr>
              <w:numPr>
                <w:ilvl w:val="0"/>
                <w:numId w:val="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必要的情况更换新液位计。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7</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清洗样水杯喷头</w:t>
            </w:r>
          </w:p>
        </w:tc>
        <w:tc>
          <w:tcPr>
            <w:tcW w:w="1052" w:type="pct"/>
            <w:tcBorders>
              <w:left w:val="single" w:sz="4" w:space="0" w:color="auto"/>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1次/月，确保喷头工作正常</w:t>
            </w:r>
          </w:p>
        </w:tc>
        <w:tc>
          <w:tcPr>
            <w:tcW w:w="2728" w:type="pct"/>
            <w:tcBorders>
              <w:left w:val="single" w:sz="4" w:space="0" w:color="auto"/>
            </w:tcBorders>
            <w:vAlign w:val="center"/>
          </w:tcPr>
          <w:p w:rsidR="00E9624D" w:rsidRPr="00043344" w:rsidRDefault="00D37231">
            <w:pPr>
              <w:numPr>
                <w:ilvl w:val="0"/>
                <w:numId w:val="8"/>
              </w:numPr>
              <w:adjustRightInd/>
              <w:spacing w:line="360" w:lineRule="exact"/>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将样水杯</w:t>
            </w:r>
            <w:proofErr w:type="gramEnd"/>
            <w:r w:rsidRPr="00043344">
              <w:rPr>
                <w:rFonts w:asciiTheme="minorEastAsia" w:eastAsiaTheme="minorEastAsia" w:hAnsiTheme="minorEastAsia" w:hint="eastAsia"/>
                <w:sz w:val="24"/>
              </w:rPr>
              <w:t>清洗喷头拆下，检查是否有锈蚀状况，轻微锈蚀可采用3%稀盐酸浸泡方法清除锈蚀，严重锈蚀状况直接换新。</w:t>
            </w:r>
          </w:p>
          <w:p w:rsidR="00E9624D" w:rsidRPr="00043344" w:rsidRDefault="00D37231">
            <w:pPr>
              <w:numPr>
                <w:ilvl w:val="0"/>
                <w:numId w:val="8"/>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将喷头原样装回后注意调节喷头配水强度。</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8</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蠕动泵负载检查</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w:t>
            </w:r>
            <w:proofErr w:type="gramStart"/>
            <w:r w:rsidRPr="00043344">
              <w:rPr>
                <w:rFonts w:asciiTheme="minorEastAsia" w:eastAsiaTheme="minorEastAsia" w:hAnsiTheme="minorEastAsia" w:hint="eastAsia"/>
                <w:sz w:val="24"/>
              </w:rPr>
              <w:t>蠕动泵无堵塞</w:t>
            </w:r>
            <w:proofErr w:type="gramEnd"/>
            <w:r w:rsidRPr="00043344">
              <w:rPr>
                <w:rFonts w:asciiTheme="minorEastAsia" w:eastAsiaTheme="minorEastAsia" w:hAnsiTheme="minorEastAsia" w:hint="eastAsia"/>
                <w:sz w:val="24"/>
              </w:rPr>
              <w:t>和渗漏，计量准确</w:t>
            </w:r>
          </w:p>
        </w:tc>
        <w:tc>
          <w:tcPr>
            <w:tcW w:w="2728" w:type="pct"/>
            <w:vAlign w:val="center"/>
          </w:tcPr>
          <w:p w:rsidR="00E9624D" w:rsidRPr="00043344" w:rsidRDefault="00D37231">
            <w:pPr>
              <w:numPr>
                <w:ilvl w:val="0"/>
                <w:numId w:val="9"/>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按蠕动泵说明书要求，检查输出扭矩。</w:t>
            </w:r>
          </w:p>
          <w:p w:rsidR="00E9624D" w:rsidRPr="00043344" w:rsidRDefault="00D37231">
            <w:pPr>
              <w:numPr>
                <w:ilvl w:val="0"/>
                <w:numId w:val="9"/>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若不符合说明书规定要求，及时更换泵管。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9</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液</w:t>
            </w:r>
            <w:proofErr w:type="gramStart"/>
            <w:r w:rsidRPr="00043344">
              <w:rPr>
                <w:rFonts w:asciiTheme="minorEastAsia" w:eastAsiaTheme="minorEastAsia" w:hAnsiTheme="minorEastAsia" w:hint="eastAsia"/>
                <w:sz w:val="24"/>
              </w:rPr>
              <w:t>位观察管</w:t>
            </w:r>
            <w:proofErr w:type="gramEnd"/>
            <w:r w:rsidRPr="00043344">
              <w:rPr>
                <w:rFonts w:asciiTheme="minorEastAsia" w:eastAsiaTheme="minorEastAsia" w:hAnsiTheme="minorEastAsia" w:hint="eastAsia"/>
                <w:sz w:val="24"/>
              </w:rPr>
              <w:t>清洗</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1次/月，确保液</w:t>
            </w:r>
            <w:proofErr w:type="gramStart"/>
            <w:r w:rsidRPr="00043344">
              <w:rPr>
                <w:rFonts w:asciiTheme="minorEastAsia" w:eastAsiaTheme="minorEastAsia" w:hAnsiTheme="minorEastAsia" w:hint="eastAsia"/>
                <w:sz w:val="24"/>
              </w:rPr>
              <w:t>位观察管</w:t>
            </w:r>
            <w:proofErr w:type="gramEnd"/>
            <w:r w:rsidRPr="00043344">
              <w:rPr>
                <w:rFonts w:asciiTheme="minorEastAsia" w:eastAsiaTheme="minorEastAsia" w:hAnsiTheme="minorEastAsia" w:hint="eastAsia"/>
                <w:sz w:val="24"/>
              </w:rPr>
              <w:t>清洗透明</w:t>
            </w:r>
          </w:p>
        </w:tc>
        <w:tc>
          <w:tcPr>
            <w:tcW w:w="2728" w:type="pct"/>
            <w:vAlign w:val="center"/>
          </w:tcPr>
          <w:p w:rsidR="00E9624D" w:rsidRPr="00043344" w:rsidRDefault="00D37231">
            <w:pPr>
              <w:numPr>
                <w:ilvl w:val="0"/>
                <w:numId w:val="1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拆下透明管清除脏污，用试管刷清洗干净。</w:t>
            </w:r>
          </w:p>
          <w:p w:rsidR="00E9624D" w:rsidRPr="00043344" w:rsidRDefault="00D37231">
            <w:pPr>
              <w:numPr>
                <w:ilvl w:val="0"/>
                <w:numId w:val="1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拆卸部件原样装回。</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压力表测试</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1次/2月，确保清洗后压力表读数正常</w:t>
            </w:r>
          </w:p>
        </w:tc>
        <w:tc>
          <w:tcPr>
            <w:tcW w:w="2728" w:type="pct"/>
            <w:vAlign w:val="center"/>
          </w:tcPr>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拆下压力表表头，清洗清除压力导管内泥沙。</w:t>
            </w:r>
          </w:p>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压缩空气</w:t>
            </w:r>
            <w:proofErr w:type="gramStart"/>
            <w:r w:rsidRPr="00043344">
              <w:rPr>
                <w:rFonts w:asciiTheme="minorEastAsia" w:eastAsiaTheme="minorEastAsia" w:hAnsiTheme="minorEastAsia" w:hint="eastAsia"/>
                <w:sz w:val="24"/>
              </w:rPr>
              <w:t>吹脱表头</w:t>
            </w:r>
            <w:proofErr w:type="gramEnd"/>
            <w:r w:rsidRPr="00043344">
              <w:rPr>
                <w:rFonts w:asciiTheme="minorEastAsia" w:eastAsiaTheme="minorEastAsia" w:hAnsiTheme="minorEastAsia" w:hint="eastAsia"/>
                <w:sz w:val="24"/>
              </w:rPr>
              <w:t>内残留脏污。</w:t>
            </w:r>
          </w:p>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调节空压机输出压力为0.6Mpa，输出气管连接到待测压力表，检查待测压力表显示是否和空压机一致，反应是否灵敏。</w:t>
            </w:r>
          </w:p>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原样装回压力表，注意气密性。</w:t>
            </w:r>
          </w:p>
          <w:p w:rsidR="00E9624D" w:rsidRPr="00043344" w:rsidRDefault="00D37231">
            <w:pPr>
              <w:numPr>
                <w:ilvl w:val="0"/>
                <w:numId w:val="1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必要情况更换压力表。</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11</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取水系统综合测试</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1次/1月，确保系统取水正常</w:t>
            </w:r>
          </w:p>
        </w:tc>
        <w:tc>
          <w:tcPr>
            <w:tcW w:w="2728" w:type="pct"/>
            <w:vAlign w:val="center"/>
          </w:tcPr>
          <w:p w:rsidR="00E9624D" w:rsidRPr="00043344" w:rsidRDefault="00D37231">
            <w:pPr>
              <w:numPr>
                <w:ilvl w:val="0"/>
                <w:numId w:val="1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完成上述测试后复原所有阀门到正确位置。</w:t>
            </w:r>
          </w:p>
          <w:p w:rsidR="00E9624D" w:rsidRPr="00043344" w:rsidRDefault="00D37231">
            <w:pPr>
              <w:numPr>
                <w:ilvl w:val="0"/>
                <w:numId w:val="1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检查各个接头是否松动，各个电动球阀接线是否完好。</w:t>
            </w:r>
          </w:p>
          <w:p w:rsidR="00E9624D" w:rsidRPr="00043344" w:rsidRDefault="00D37231">
            <w:pPr>
              <w:numPr>
                <w:ilvl w:val="0"/>
                <w:numId w:val="1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检查无误情况下，系统复电，检查整个取水流程是否正常。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12</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工控机检查</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 xml:space="preserve">1次/2月 </w:t>
            </w:r>
          </w:p>
        </w:tc>
        <w:tc>
          <w:tcPr>
            <w:tcW w:w="2728" w:type="pct"/>
            <w:vAlign w:val="center"/>
          </w:tcPr>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检查开机过程中硬件自</w:t>
            </w:r>
            <w:proofErr w:type="gramStart"/>
            <w:r w:rsidRPr="00043344">
              <w:rPr>
                <w:rFonts w:asciiTheme="minorEastAsia" w:eastAsiaTheme="minorEastAsia" w:hAnsiTheme="minorEastAsia" w:hint="eastAsia"/>
                <w:sz w:val="24"/>
              </w:rPr>
              <w:t>检过程</w:t>
            </w:r>
            <w:proofErr w:type="gramEnd"/>
            <w:r w:rsidRPr="00043344">
              <w:rPr>
                <w:rFonts w:asciiTheme="minorEastAsia" w:eastAsiaTheme="minorEastAsia" w:hAnsiTheme="minorEastAsia" w:hint="eastAsia"/>
                <w:sz w:val="24"/>
              </w:rPr>
              <w:t>是否有异常数据传输和报警。</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强制切断电源后复电工控机是否可以自动启动，并运行windos系统、加载现场监控软件，串口连接是否正常。</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插入备份光盘，用ghost软件备份操作系统。将备份好的操作系统和分区D内的文件拷贝到备份移动硬盘上。</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断电后拆下工控机，打开后盖，用细毛刷清。</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除电源和主板上的灰尘，尤其注意cpu板、内存和各个串口卡上的灰尘清除。检查各个功能卡接口是否连接牢固。</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检查硬盘SATA连接线是否松动。</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定期对杀毒软件升级，专机专用，禁止从事与工作无关的活动。</w:t>
            </w:r>
          </w:p>
          <w:p w:rsidR="00E9624D" w:rsidRPr="00043344" w:rsidRDefault="00D37231">
            <w:pPr>
              <w:numPr>
                <w:ilvl w:val="0"/>
                <w:numId w:val="1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装回工控机重复1）、2）步骤。</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13</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通讯检查</w:t>
            </w:r>
          </w:p>
        </w:tc>
        <w:tc>
          <w:tcPr>
            <w:tcW w:w="1052" w:type="pct"/>
            <w:vMerge w:val="restar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1次/周，确保控制和数据上传通道畅通</w:t>
            </w:r>
          </w:p>
        </w:tc>
        <w:tc>
          <w:tcPr>
            <w:tcW w:w="2728" w:type="pct"/>
            <w:vAlign w:val="center"/>
          </w:tcPr>
          <w:p w:rsidR="00E9624D" w:rsidRPr="00043344" w:rsidRDefault="00D37231">
            <w:pPr>
              <w:numPr>
                <w:ilvl w:val="0"/>
                <w:numId w:val="1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确保工控</w:t>
            </w:r>
            <w:proofErr w:type="gramStart"/>
            <w:r w:rsidRPr="00043344">
              <w:rPr>
                <w:rFonts w:asciiTheme="minorEastAsia" w:eastAsiaTheme="minorEastAsia" w:hAnsiTheme="minorEastAsia" w:hint="eastAsia"/>
                <w:sz w:val="24"/>
              </w:rPr>
              <w:t>机各个</w:t>
            </w:r>
            <w:proofErr w:type="gramEnd"/>
            <w:r w:rsidRPr="00043344">
              <w:rPr>
                <w:rFonts w:asciiTheme="minorEastAsia" w:eastAsiaTheme="minorEastAsia" w:hAnsiTheme="minorEastAsia" w:hint="eastAsia"/>
                <w:sz w:val="24"/>
              </w:rPr>
              <w:t>串口和PLC、</w:t>
            </w:r>
            <w:proofErr w:type="gramStart"/>
            <w:r w:rsidRPr="00043344">
              <w:rPr>
                <w:rFonts w:asciiTheme="minorEastAsia" w:eastAsiaTheme="minorEastAsia" w:hAnsiTheme="minorEastAsia" w:hint="eastAsia"/>
                <w:sz w:val="24"/>
              </w:rPr>
              <w:t>数采仪</w:t>
            </w:r>
            <w:proofErr w:type="gramEnd"/>
            <w:r w:rsidRPr="00043344">
              <w:rPr>
                <w:rFonts w:asciiTheme="minorEastAsia" w:eastAsiaTheme="minorEastAsia" w:hAnsiTheme="minorEastAsia" w:hint="eastAsia"/>
                <w:sz w:val="24"/>
              </w:rPr>
              <w:t>、分析仪器连接一一对应正确且牢固。</w:t>
            </w:r>
          </w:p>
          <w:p w:rsidR="00E9624D" w:rsidRPr="00043344" w:rsidRDefault="00D37231">
            <w:pPr>
              <w:numPr>
                <w:ilvl w:val="0"/>
                <w:numId w:val="1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通过现场监控软件测试工控与PLC及各个仪器之间是否连接正确。</w:t>
            </w:r>
          </w:p>
          <w:p w:rsidR="00E9624D" w:rsidRPr="00043344" w:rsidRDefault="00D37231">
            <w:pPr>
              <w:numPr>
                <w:ilvl w:val="0"/>
                <w:numId w:val="1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VPN网络设备检查，保证通讯畅通。</w:t>
            </w:r>
          </w:p>
          <w:p w:rsidR="00E9624D" w:rsidRPr="00043344" w:rsidRDefault="00D37231">
            <w:pPr>
              <w:numPr>
                <w:ilvl w:val="0"/>
                <w:numId w:val="14"/>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视频监控设备检查，监控视角位置。</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14</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PLC检查</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检查PLC状态数据传输和报警灯，确保无数据传输和报警。</w:t>
            </w:r>
          </w:p>
          <w:p w:rsidR="00E9624D" w:rsidRPr="00043344" w:rsidRDefault="00D37231">
            <w:pPr>
              <w:numPr>
                <w:ilvl w:val="0"/>
                <w:numId w:val="1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确保取水过程中PLC上各个点输入输出状态正确。</w:t>
            </w:r>
          </w:p>
          <w:p w:rsidR="00E9624D" w:rsidRPr="00043344" w:rsidRDefault="00D37231">
            <w:pPr>
              <w:numPr>
                <w:ilvl w:val="0"/>
                <w:numId w:val="1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测量并确保PLC时钟电池电压正常。必要的情况更换电池。</w:t>
            </w:r>
          </w:p>
          <w:p w:rsidR="00E9624D" w:rsidRPr="00043344" w:rsidRDefault="00D37231">
            <w:pPr>
              <w:numPr>
                <w:ilvl w:val="0"/>
                <w:numId w:val="15"/>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确保PLC串口模块连接牢固。</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15</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面板开关检查</w:t>
            </w:r>
          </w:p>
        </w:tc>
        <w:tc>
          <w:tcPr>
            <w:tcW w:w="1052" w:type="pct"/>
            <w:vMerge w:val="restar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1次/周，确保各开关功能正常</w:t>
            </w:r>
          </w:p>
          <w:p w:rsidR="00E9624D" w:rsidRPr="00043344" w:rsidRDefault="00E9624D">
            <w:pPr>
              <w:widowControl/>
              <w:spacing w:line="440" w:lineRule="exact"/>
              <w:jc w:val="left"/>
              <w:rPr>
                <w:rFonts w:asciiTheme="minorEastAsia" w:eastAsiaTheme="minorEastAsia" w:hAnsiTheme="minorEastAsia"/>
                <w:sz w:val="24"/>
              </w:rPr>
            </w:pPr>
          </w:p>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检查控制柜前面板开关和指示灯确保其工作正常。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16</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配电板清扫</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清扫配电板上各个元件上的灰尘等。</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17</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配电板状态检查</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 xml:space="preserve">检查确保配电板上各个接线接头不松动，并清除锈蚀接头。确保各个接触器和继电器工作正常。 </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18</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接地检查</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确保各个机柜和用电器接地良好，尤其注意防雷保护器接地。</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19</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温湿度仪检查</w:t>
            </w:r>
            <w:proofErr w:type="gramEnd"/>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w:t>
            </w:r>
            <w:proofErr w:type="gramStart"/>
            <w:r w:rsidRPr="00043344">
              <w:rPr>
                <w:rFonts w:asciiTheme="minorEastAsia" w:eastAsiaTheme="minorEastAsia" w:hAnsiTheme="minorEastAsia" w:hint="eastAsia"/>
                <w:sz w:val="24"/>
              </w:rPr>
              <w:t>温湿度仪是否</w:t>
            </w:r>
            <w:proofErr w:type="gramEnd"/>
            <w:r w:rsidRPr="00043344">
              <w:rPr>
                <w:rFonts w:asciiTheme="minorEastAsia" w:eastAsiaTheme="minorEastAsia" w:hAnsiTheme="minorEastAsia" w:hint="eastAsia"/>
                <w:sz w:val="24"/>
              </w:rPr>
              <w:t>显示合理，保证温度探头反应灵敏。</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稳压电源清扫</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断电情况下清扫稳压电源内的灰尘。</w:t>
            </w:r>
          </w:p>
          <w:p w:rsidR="00E9624D" w:rsidRPr="00043344" w:rsidRDefault="00D37231">
            <w:pPr>
              <w:numPr>
                <w:ilvl w:val="0"/>
                <w:numId w:val="1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检查碳刷是否正常，磨损较多情况必须更换。</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上电测试，确保稳压源工作正常。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21</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UPS检查清扫</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断电情况下清扫UPS各个散热孔上的灰尘。</w:t>
            </w:r>
          </w:p>
          <w:p w:rsidR="00E9624D" w:rsidRPr="00043344" w:rsidRDefault="00D37231">
            <w:pPr>
              <w:numPr>
                <w:ilvl w:val="0"/>
                <w:numId w:val="16"/>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检查确保UPS充放电正常。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22</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UPS电池箱清扫</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8"/>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做好绝缘措施情况下清扫UPS电池箱内的灰尘。</w:t>
            </w:r>
          </w:p>
          <w:p w:rsidR="00E9624D" w:rsidRPr="00043344" w:rsidRDefault="00D37231">
            <w:pPr>
              <w:numPr>
                <w:ilvl w:val="0"/>
                <w:numId w:val="18"/>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确保箱内各个电池联线接触良好牢固。</w:t>
            </w:r>
          </w:p>
          <w:p w:rsidR="00E9624D" w:rsidRPr="00043344" w:rsidRDefault="00D37231">
            <w:pPr>
              <w:numPr>
                <w:ilvl w:val="0"/>
                <w:numId w:val="17"/>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确保各个电池无漏液，外观正常。</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23</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机柜台面清扫及检查</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19"/>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检查机柜台面及玻璃是否清洁。</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2）检查机柜各门是否关于完好。</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24</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实验区清扫</w:t>
            </w:r>
          </w:p>
        </w:tc>
        <w:tc>
          <w:tcPr>
            <w:tcW w:w="1052" w:type="pct"/>
            <w:tcBorders>
              <w:lef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1次/周，确保室内整齐清洁</w:t>
            </w:r>
          </w:p>
        </w:tc>
        <w:tc>
          <w:tcPr>
            <w:tcW w:w="2728" w:type="pct"/>
            <w:vAlign w:val="center"/>
          </w:tcPr>
          <w:p w:rsidR="00E9624D" w:rsidRPr="00043344" w:rsidRDefault="00D37231">
            <w:pPr>
              <w:numPr>
                <w:ilvl w:val="0"/>
                <w:numId w:val="2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保持实验区台面清洁。</w:t>
            </w:r>
          </w:p>
          <w:p w:rsidR="00E9624D" w:rsidRPr="00043344" w:rsidRDefault="00D37231">
            <w:pPr>
              <w:numPr>
                <w:ilvl w:val="0"/>
                <w:numId w:val="2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保持仪器设备摆放征集。</w:t>
            </w:r>
          </w:p>
          <w:p w:rsidR="00E9624D" w:rsidRPr="00043344" w:rsidRDefault="00D37231">
            <w:pPr>
              <w:numPr>
                <w:ilvl w:val="0"/>
                <w:numId w:val="20"/>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按要求存储试剂。</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4）按要求处置废液。</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25</w:t>
            </w:r>
          </w:p>
        </w:tc>
        <w:tc>
          <w:tcPr>
            <w:tcW w:w="740" w:type="pct"/>
            <w:tcBorders>
              <w:bottom w:val="single" w:sz="4" w:space="0" w:color="auto"/>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高锰酸盐指</w:t>
            </w:r>
            <w:proofErr w:type="gramStart"/>
            <w:r w:rsidRPr="00043344">
              <w:rPr>
                <w:rFonts w:asciiTheme="minorEastAsia" w:eastAsiaTheme="minorEastAsia" w:hAnsiTheme="minorEastAsia" w:hint="eastAsia"/>
                <w:sz w:val="24"/>
              </w:rPr>
              <w:t>数分析仪维护</w:t>
            </w:r>
            <w:proofErr w:type="gramEnd"/>
          </w:p>
        </w:tc>
        <w:tc>
          <w:tcPr>
            <w:tcW w:w="1052" w:type="pct"/>
            <w:vMerge w:val="restart"/>
            <w:tcBorders>
              <w:left w:val="single" w:sz="4" w:space="0" w:color="auto"/>
            </w:tcBorders>
            <w:vAlign w:val="center"/>
          </w:tcPr>
          <w:p w:rsidR="00E9624D" w:rsidRPr="00043344" w:rsidRDefault="00E9624D">
            <w:pPr>
              <w:widowControl/>
              <w:spacing w:line="440" w:lineRule="exact"/>
              <w:jc w:val="left"/>
              <w:rPr>
                <w:rFonts w:asciiTheme="minorEastAsia" w:eastAsiaTheme="minorEastAsia" w:hAnsiTheme="minorEastAsia"/>
                <w:sz w:val="24"/>
              </w:rPr>
            </w:pPr>
          </w:p>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1次/周，确保监测仪器所需试剂充足，管路、阀门处于正常状态，仪器电极无</w:t>
            </w:r>
            <w:proofErr w:type="gramStart"/>
            <w:r w:rsidRPr="00043344">
              <w:rPr>
                <w:rFonts w:asciiTheme="minorEastAsia" w:eastAsiaTheme="minorEastAsia" w:hAnsiTheme="minorEastAsia" w:hint="eastAsia"/>
                <w:sz w:val="24"/>
              </w:rPr>
              <w:t>沾污</w:t>
            </w:r>
            <w:proofErr w:type="gramEnd"/>
            <w:r w:rsidRPr="00043344">
              <w:rPr>
                <w:rFonts w:asciiTheme="minorEastAsia" w:eastAsiaTheme="minorEastAsia" w:hAnsiTheme="minorEastAsia" w:hint="eastAsia"/>
                <w:sz w:val="24"/>
              </w:rPr>
              <w:t>，运行稳定，比对数据合格</w:t>
            </w:r>
          </w:p>
          <w:p w:rsidR="00E9624D" w:rsidRPr="00043344" w:rsidRDefault="00E9624D">
            <w:pPr>
              <w:widowControl/>
              <w:spacing w:line="440" w:lineRule="exact"/>
              <w:jc w:val="left"/>
              <w:rPr>
                <w:rFonts w:asciiTheme="minorEastAsia" w:eastAsiaTheme="minorEastAsia" w:hAnsiTheme="minorEastAsia"/>
                <w:sz w:val="24"/>
              </w:rPr>
            </w:pPr>
          </w:p>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反应槽是否工作正常，有无漏液。</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检查比较电极是否需要添加电解液。</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更换试剂，清洗试剂容器。</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清洗反应槽和白金电极，每（六个月/次）更换白金电极。</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更换活性炭过滤器中的活性炭（六个月/次）。</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更换全套管路（一年/次）。</w:t>
            </w:r>
          </w:p>
          <w:p w:rsidR="00E9624D" w:rsidRPr="00043344" w:rsidRDefault="00D37231">
            <w:pPr>
              <w:numPr>
                <w:ilvl w:val="0"/>
                <w:numId w:val="21"/>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更换滴定泵的注射器（一年/次）。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26</w:t>
            </w:r>
          </w:p>
        </w:tc>
        <w:tc>
          <w:tcPr>
            <w:tcW w:w="740" w:type="pct"/>
            <w:tcBorders>
              <w:top w:val="single" w:sz="4" w:space="0" w:color="auto"/>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氨氮分析</w:t>
            </w:r>
            <w:proofErr w:type="gramStart"/>
            <w:r w:rsidRPr="00043344">
              <w:rPr>
                <w:rFonts w:asciiTheme="minorEastAsia" w:eastAsiaTheme="minorEastAsia" w:hAnsiTheme="minorEastAsia" w:hint="eastAsia"/>
                <w:sz w:val="24"/>
              </w:rPr>
              <w:t>仪维护</w:t>
            </w:r>
            <w:proofErr w:type="gramEnd"/>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检查氨氮分析仪加热模块是否正常，是否维持在40℃。</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更换试剂。</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检查气敏膜，添加电解液。</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更换氨氮管路系统，更换工作电极（一年/次）。</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更换氨氮蠕动泵管（一年/次），每三个月对</w:t>
            </w:r>
            <w:proofErr w:type="gramStart"/>
            <w:r w:rsidRPr="00043344">
              <w:rPr>
                <w:rFonts w:asciiTheme="minorEastAsia" w:eastAsiaTheme="minorEastAsia" w:hAnsiTheme="minorEastAsia" w:hint="eastAsia"/>
                <w:sz w:val="24"/>
              </w:rPr>
              <w:t>蠕动泵管进行</w:t>
            </w:r>
            <w:proofErr w:type="gramEnd"/>
            <w:r w:rsidRPr="00043344">
              <w:rPr>
                <w:rFonts w:asciiTheme="minorEastAsia" w:eastAsiaTheme="minorEastAsia" w:hAnsiTheme="minorEastAsia" w:hint="eastAsia"/>
                <w:sz w:val="24"/>
              </w:rPr>
              <w:t>一次换位操作。</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更换氨氮加热迂回管路（一年/次）。</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修正液位压力传感器参数。</w:t>
            </w:r>
          </w:p>
          <w:p w:rsidR="00E9624D" w:rsidRPr="00043344" w:rsidRDefault="00D37231">
            <w:pPr>
              <w:numPr>
                <w:ilvl w:val="0"/>
                <w:numId w:val="22"/>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更换氨氮全套管路（六个月/次）。</w:t>
            </w:r>
          </w:p>
        </w:tc>
      </w:tr>
      <w:tr w:rsidR="00E9624D" w:rsidRPr="00043344" w:rsidTr="006906F2">
        <w:trPr>
          <w:jc w:val="center"/>
        </w:trPr>
        <w:tc>
          <w:tcPr>
            <w:tcW w:w="480" w:type="pct"/>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27</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总磷总氮分析仪</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1）检查数据传输是否正常。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2）及时更换试剂。</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3）检查管路，电池阀有无漏水，堵塞运转情况。</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4）更换试剂泵1-5的注射器膜头（六个月/次）。</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5）更换试剂泵1-5的活塞及逆止阀（一年/次）。</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6）更换全套管路（一年/次）。</w:t>
            </w:r>
          </w:p>
        </w:tc>
      </w:tr>
      <w:tr w:rsidR="00E9624D" w:rsidRPr="00043344" w:rsidTr="006906F2">
        <w:trPr>
          <w:jc w:val="center"/>
        </w:trPr>
        <w:tc>
          <w:tcPr>
            <w:tcW w:w="480" w:type="pct"/>
            <w:vAlign w:val="center"/>
          </w:tcPr>
          <w:p w:rsidR="00E9624D" w:rsidRPr="00043344" w:rsidRDefault="006906F2">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28</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五参数分析仪</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1）检查数据传输和报警模块是否正常。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2）检查电极是否被泥沙和藻类</w:t>
            </w:r>
            <w:proofErr w:type="gramStart"/>
            <w:r w:rsidRPr="00043344">
              <w:rPr>
                <w:rFonts w:asciiTheme="minorEastAsia" w:eastAsiaTheme="minorEastAsia" w:hAnsiTheme="minorEastAsia" w:hint="eastAsia"/>
                <w:sz w:val="24"/>
              </w:rPr>
              <w:t>沾污</w:t>
            </w:r>
            <w:proofErr w:type="gramEnd"/>
            <w:r w:rsidRPr="00043344">
              <w:rPr>
                <w:rFonts w:asciiTheme="minorEastAsia" w:eastAsiaTheme="minorEastAsia" w:hAnsiTheme="minorEastAsia" w:hint="eastAsia"/>
                <w:sz w:val="24"/>
              </w:rPr>
              <w:t>。</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3）清洗电极更换电极液。</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4）确保</w:t>
            </w:r>
            <w:proofErr w:type="gramStart"/>
            <w:r w:rsidRPr="00043344">
              <w:rPr>
                <w:rFonts w:asciiTheme="minorEastAsia" w:eastAsiaTheme="minorEastAsia" w:hAnsiTheme="minorEastAsia" w:hint="eastAsia"/>
                <w:sz w:val="24"/>
              </w:rPr>
              <w:t>清洗水</w:t>
            </w:r>
            <w:proofErr w:type="gramEnd"/>
            <w:r w:rsidRPr="00043344">
              <w:rPr>
                <w:rFonts w:asciiTheme="minorEastAsia" w:eastAsiaTheme="minorEastAsia" w:hAnsiTheme="minorEastAsia" w:hint="eastAsia"/>
                <w:sz w:val="24"/>
              </w:rPr>
              <w:t>供应正常。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5）更换PH探头的盐桥（一年/次）。</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6）更换溶氧的探头帽（一年/次）。</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7）更换浊度刷（一年/次）。</w:t>
            </w:r>
          </w:p>
        </w:tc>
      </w:tr>
      <w:tr w:rsidR="00E9624D" w:rsidRPr="00043344" w:rsidTr="006906F2">
        <w:trPr>
          <w:jc w:val="center"/>
        </w:trPr>
        <w:tc>
          <w:tcPr>
            <w:tcW w:w="480" w:type="pct"/>
            <w:vAlign w:val="center"/>
          </w:tcPr>
          <w:p w:rsidR="00E9624D" w:rsidRPr="00043344" w:rsidRDefault="006906F2">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29</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叶绿素a、蓝绿藻分析仪</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1）检查数据传输和报警模块是否正常。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2）检查电极是否被泥沙和藻类</w:t>
            </w:r>
            <w:proofErr w:type="gramStart"/>
            <w:r w:rsidRPr="00043344">
              <w:rPr>
                <w:rFonts w:asciiTheme="minorEastAsia" w:eastAsiaTheme="minorEastAsia" w:hAnsiTheme="minorEastAsia" w:hint="eastAsia"/>
                <w:sz w:val="24"/>
              </w:rPr>
              <w:t>沾污</w:t>
            </w:r>
            <w:proofErr w:type="gramEnd"/>
            <w:r w:rsidRPr="00043344">
              <w:rPr>
                <w:rFonts w:asciiTheme="minorEastAsia" w:eastAsiaTheme="minorEastAsia" w:hAnsiTheme="minorEastAsia" w:hint="eastAsia"/>
                <w:sz w:val="24"/>
              </w:rPr>
              <w:t>。</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3）清洗电极更换电极液。。</w:t>
            </w:r>
          </w:p>
        </w:tc>
      </w:tr>
      <w:tr w:rsidR="00E9624D" w:rsidRPr="00043344" w:rsidTr="006906F2">
        <w:trPr>
          <w:jc w:val="center"/>
        </w:trPr>
        <w:tc>
          <w:tcPr>
            <w:tcW w:w="480" w:type="pct"/>
            <w:vAlign w:val="center"/>
          </w:tcPr>
          <w:p w:rsidR="00E9624D" w:rsidRPr="00043344" w:rsidRDefault="006906F2">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30</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急性毒性</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1）检查数据传输和报警模块是否正常。</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2）及时更换营养液和细菌。</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3）定时更换传输管路（一年/次）。</w:t>
            </w:r>
          </w:p>
        </w:tc>
      </w:tr>
      <w:tr w:rsidR="00E9624D" w:rsidRPr="00043344" w:rsidTr="006906F2">
        <w:trPr>
          <w:jc w:val="center"/>
        </w:trPr>
        <w:tc>
          <w:tcPr>
            <w:tcW w:w="480" w:type="pct"/>
            <w:vAlign w:val="center"/>
          </w:tcPr>
          <w:p w:rsidR="00E9624D" w:rsidRPr="00043344" w:rsidRDefault="006906F2">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31</w:t>
            </w:r>
          </w:p>
        </w:tc>
        <w:tc>
          <w:tcPr>
            <w:tcW w:w="740" w:type="pct"/>
            <w:tcBorders>
              <w:right w:val="single" w:sz="4" w:space="0" w:color="auto"/>
            </w:tcBorders>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采样器维护</w:t>
            </w:r>
          </w:p>
        </w:tc>
        <w:tc>
          <w:tcPr>
            <w:tcW w:w="1052" w:type="pct"/>
            <w:vMerge/>
            <w:tcBorders>
              <w:lef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24"/>
              </w:rPr>
            </w:pPr>
          </w:p>
        </w:tc>
        <w:tc>
          <w:tcPr>
            <w:tcW w:w="2728" w:type="pct"/>
            <w:vAlign w:val="center"/>
          </w:tcPr>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更换蠕动泵软管。</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更换分配臂软管。</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更换采样管。</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清洗采样切换阀。</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重新调整采样参数。</w:t>
            </w:r>
          </w:p>
          <w:p w:rsidR="00E9624D" w:rsidRPr="00043344" w:rsidRDefault="00D37231">
            <w:pPr>
              <w:numPr>
                <w:ilvl w:val="0"/>
                <w:numId w:val="23"/>
              </w:numPr>
              <w:adjustRightInd/>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检查样品储藏室温度。</w:t>
            </w:r>
          </w:p>
          <w:p w:rsidR="00E9624D" w:rsidRPr="00043344" w:rsidRDefault="00D37231">
            <w:pPr>
              <w:spacing w:line="360" w:lineRule="exact"/>
              <w:rPr>
                <w:rFonts w:asciiTheme="minorEastAsia" w:eastAsiaTheme="minorEastAsia" w:hAnsiTheme="minorEastAsia"/>
                <w:sz w:val="24"/>
              </w:rPr>
            </w:pPr>
            <w:r w:rsidRPr="00043344">
              <w:rPr>
                <w:rFonts w:asciiTheme="minorEastAsia" w:eastAsiaTheme="minorEastAsia" w:hAnsiTheme="minorEastAsia" w:hint="eastAsia"/>
                <w:sz w:val="24"/>
              </w:rPr>
              <w:t>7）清洗样品储藏室。</w:t>
            </w:r>
          </w:p>
        </w:tc>
      </w:tr>
    </w:tbl>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2.2 在运营维护及管理期间，中标人必须遵守国家的有关法律、法规及其他规定，本着为采购人负责的精神，依照规范，科学管理，使各监测监控系统运行达到国家及行业颁布的技术标准和采购人要求的考核指标要求；使水质自动监测系统运行真正发挥其效能和作用。</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2.3 委托运营维护及管理的全部资产（包括全部产权和建筑物、设备、软件、配套设施、水质自动站和配套监控系统产生的各类数据信息及相关文档资料）属采购人所有。未经采购人同意，中标人不得以任何方式对各类财产进行出售、抵押或转移；同时，在委托运营及管理期间，中标人有责任保证上述全部资产的完整、安全并处于良好状态。</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2.4 协助省中心和采购人做好水站固定资产的管理。</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2.5 积极参加省中心主办的技术培训班，加强业务学习，不断提高业务能力和水平；定期接受省中心、采购人的工作考核和</w:t>
      </w:r>
      <w:proofErr w:type="gramStart"/>
      <w:r w:rsidRPr="00043344">
        <w:rPr>
          <w:rFonts w:asciiTheme="minorEastAsia" w:eastAsiaTheme="minorEastAsia" w:hAnsiTheme="minorEastAsia" w:hint="eastAsia"/>
          <w:sz w:val="24"/>
        </w:rPr>
        <w:t>质控</w:t>
      </w:r>
      <w:proofErr w:type="gramEnd"/>
      <w:r w:rsidRPr="00043344">
        <w:rPr>
          <w:rFonts w:asciiTheme="minorEastAsia" w:eastAsiaTheme="minorEastAsia" w:hAnsiTheme="minorEastAsia" w:hint="eastAsia"/>
          <w:sz w:val="24"/>
        </w:rPr>
        <w:t>考核。</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2.6</w:t>
      </w:r>
      <w:r w:rsidR="006906F2" w:rsidRPr="00043344">
        <w:rPr>
          <w:rFonts w:asciiTheme="minorEastAsia" w:eastAsiaTheme="minorEastAsia" w:hAnsiTheme="minorEastAsia" w:hint="eastAsia"/>
          <w:sz w:val="24"/>
        </w:rPr>
        <w:t>按照《浙江省地表水水质自动监测系统运行管理细则》</w:t>
      </w:r>
      <w:r w:rsidRPr="00043344">
        <w:rPr>
          <w:rFonts w:asciiTheme="minorEastAsia" w:eastAsiaTheme="minorEastAsia" w:hAnsiTheme="minorEastAsia" w:hint="eastAsia"/>
          <w:sz w:val="24"/>
        </w:rPr>
        <w:t>和</w:t>
      </w:r>
      <w:r w:rsidR="006906F2" w:rsidRPr="00043344">
        <w:rPr>
          <w:rFonts w:asciiTheme="minorEastAsia" w:eastAsiaTheme="minorEastAsia" w:hAnsiTheme="minorEastAsia" w:hint="eastAsia"/>
          <w:sz w:val="24"/>
        </w:rPr>
        <w:t>《浙江省地表水环境自动监测站运行维护与质量控制技术规定（试行）》</w:t>
      </w:r>
      <w:r w:rsidRPr="00043344">
        <w:rPr>
          <w:rFonts w:asciiTheme="minorEastAsia" w:eastAsiaTheme="minorEastAsia" w:hAnsiTheme="minorEastAsia" w:hint="eastAsia"/>
          <w:sz w:val="24"/>
        </w:rPr>
        <w:t>要求对运营水站进行管理。</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3、总体要求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凡标有“▲”的内容均被视为重要的技术要求和性能指标。供应商要特别加以注意，必须对此回答，若不满足应说明原因。</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3.1.1具有本项目所含水质自动监测仪器的国内或浙江省代理权利或者具有厂商特约维修站资质。</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3.1.2 供应商必须为本项目在杭州市设立服务及办事机构，并按照《浙江省地表水环境自动监测系统运行管理实施细则（试行）》要求聘用足够的运行维护专业技术人员，提供聘用合同及职工社会保险缴纳证明（原件及复印件）。</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供应商应了解掌握本项目所含10个水站的所有仪器的运行状况，运行维护专业技术人员必须熟悉掌握本项目所含主要分析仪器的日常维护和常见故障诊断方法，并至少具备其中2台不同型号分析仪器的操作及维护培训证书。</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3.1.3 供应商应具备完善的系统配件供应渠道。</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▲3.1.4 供应商应提供完整的水质自动监测系统运</w:t>
      </w:r>
      <w:proofErr w:type="gramStart"/>
      <w:r w:rsidRPr="00043344">
        <w:rPr>
          <w:rFonts w:asciiTheme="minorEastAsia" w:eastAsiaTheme="minorEastAsia" w:hAnsiTheme="minorEastAsia" w:hint="eastAsia"/>
          <w:sz w:val="24"/>
        </w:rPr>
        <w:t>维实施</w:t>
      </w:r>
      <w:proofErr w:type="gramEnd"/>
      <w:r w:rsidRPr="00043344">
        <w:rPr>
          <w:rFonts w:asciiTheme="minorEastAsia" w:eastAsiaTheme="minorEastAsia" w:hAnsiTheme="minorEastAsia" w:hint="eastAsia"/>
          <w:sz w:val="24"/>
        </w:rPr>
        <w:t>方案（含应急事故处理方案），提出解决目前存在问题的措施，明确维护方法、周期、内容及技术保障（包含本项目所含主要分析设备的日常维护和常见故障诊断方法）。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3.1.5 供应商应列明水质自动监测系统运营及管理期间的各项费用预算开支。</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▲3.1.6 在水质自动监测系统运维及管理期间，在合同约束范围内供应商拥有管理自主权。</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3.1.7在水质自动监测系统运维及管理期间，供应商应严格按照业主制订的操作规范和规章制度，对所管理的系统及仪器设备进行规范操作和精心维护及必要维修，保证系统及仪器设备的正常运行，达到采购人提出的系统及仪器设备考核指标要求。供应商必须接受省中心站和采购人的定期或不定期检查和考核。</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3.1.8供应商应按照采购人的要求进行监测数据的报告和传输，同时承担监测数据的保密责任，不得在任何时间以任何方式向外界传递、泄露和披露任何监测数据。</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3.1.9不论何时，供应商无权将采购人的任何资产进行对外投资、合作、经济担保及资产抵押。</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 对供应商装备的要求：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3.2.1 供应商应具有水质自动监测系统的分析仪器备用机，在仪器发生故障不能修复时可直接使用备用机替代工作，备用机应具有中华人民共和国计量器具型式批准证书或国际权威计量认证机构的批准证书；（均需提供证明材料）。</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3.2.2 供应商应具有水质自动系统常规参数（如氨氮，五参数等）的国际知名品牌的实验室分析仪器和便携式仪器，并在需要时用于水质自动站的比对考核；供应商必须自有实验室，或委托通过计量认证的实验室，满足试剂配制、标样考核（供应商自控）及比对分析技术要求（均需提供证明材料）。</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3.2.3 供应商应在杭州市内配备专业人员(必须拥有《环境污染治理设施运营培训合格证书》)，巡检人员必须配备专用工具，包括便携式电脑、万用表、远程数据查询系统等；同时，还须配备通讯调试工具，包括各种硬件接口线、改线工具、接口调试软件及常用零部件等。</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▲3.2.4 供应商为实施本项目，人员和交通工具的总体配置要求：10个站点至少配置5标人为实施本项目，人员和交通工具的总体配置要求：11个站点至少配置5名专业技术人员（4名运维人员， 1名</w:t>
      </w:r>
      <w:proofErr w:type="gramStart"/>
      <w:r w:rsidRPr="00043344">
        <w:rPr>
          <w:rFonts w:asciiTheme="minorEastAsia" w:eastAsiaTheme="minorEastAsia" w:hAnsiTheme="minorEastAsia" w:hint="eastAsia"/>
          <w:sz w:val="24"/>
        </w:rPr>
        <w:t>驻中心</w:t>
      </w:r>
      <w:proofErr w:type="gramEnd"/>
      <w:r w:rsidRPr="00043344">
        <w:rPr>
          <w:rFonts w:asciiTheme="minorEastAsia" w:eastAsiaTheme="minorEastAsia" w:hAnsiTheme="minorEastAsia" w:hint="eastAsia"/>
          <w:sz w:val="24"/>
        </w:rPr>
        <w:t>人员）和2辆运维车辆。</w:t>
      </w:r>
    </w:p>
    <w:p w:rsidR="00E9624D" w:rsidRPr="00043344" w:rsidRDefault="00D37231">
      <w:pPr>
        <w:spacing w:line="360" w:lineRule="auto"/>
        <w:ind w:firstLine="510"/>
        <w:contextualSpacing/>
        <w:rPr>
          <w:rFonts w:asciiTheme="minorEastAsia" w:eastAsiaTheme="minorEastAsia" w:hAnsiTheme="minorEastAsia"/>
          <w:b/>
          <w:sz w:val="24"/>
        </w:rPr>
      </w:pPr>
      <w:proofErr w:type="gramStart"/>
      <w:r w:rsidRPr="00043344">
        <w:rPr>
          <w:rFonts w:asciiTheme="minorEastAsia" w:eastAsiaTheme="minorEastAsia" w:hAnsiTheme="minorEastAsia" w:hint="eastAsia"/>
          <w:sz w:val="24"/>
        </w:rPr>
        <w:t>驻中心</w:t>
      </w:r>
      <w:proofErr w:type="gramEnd"/>
      <w:r w:rsidRPr="00043344">
        <w:rPr>
          <w:rFonts w:asciiTheme="minorEastAsia" w:eastAsiaTheme="minorEastAsia" w:hAnsiTheme="minorEastAsia" w:hint="eastAsia"/>
          <w:sz w:val="24"/>
        </w:rPr>
        <w:t>人员</w:t>
      </w:r>
      <w:r w:rsidRPr="00043344">
        <w:rPr>
          <w:rFonts w:asciiTheme="minorEastAsia" w:eastAsiaTheme="minorEastAsia" w:hAnsiTheme="minorEastAsia" w:hint="eastAsia"/>
          <w:b/>
          <w:sz w:val="24"/>
        </w:rPr>
        <w:t>负责进行日常数据检查，填写水站日远程巡视结果记录表，填写月均值表、审核表、质控比对结果表、数据统计表等各类表格，并根据采购人实际需求，编制数据分析报告。人员管理参照采购人相关制度执行，采购人将对驻站运</w:t>
      </w:r>
      <w:proofErr w:type="gramStart"/>
      <w:r w:rsidRPr="00043344">
        <w:rPr>
          <w:rFonts w:asciiTheme="minorEastAsia" w:eastAsiaTheme="minorEastAsia" w:hAnsiTheme="minorEastAsia" w:hint="eastAsia"/>
          <w:b/>
          <w:sz w:val="24"/>
        </w:rPr>
        <w:t>维人员</w:t>
      </w:r>
      <w:proofErr w:type="gramEnd"/>
      <w:r w:rsidRPr="00043344">
        <w:rPr>
          <w:rFonts w:asciiTheme="minorEastAsia" w:eastAsiaTheme="minorEastAsia" w:hAnsiTheme="minorEastAsia" w:hint="eastAsia"/>
          <w:b/>
          <w:sz w:val="24"/>
        </w:rPr>
        <w:t>到岗率进行考核，80%以上合格。驻站人员的变更需征得采购人同意。</w:t>
      </w:r>
    </w:p>
    <w:p w:rsidR="00E9624D" w:rsidRPr="00043344" w:rsidRDefault="00D37231">
      <w:pPr>
        <w:pStyle w:val="ab"/>
        <w:spacing w:line="360" w:lineRule="auto"/>
        <w:contextualSpacing/>
        <w:rPr>
          <w:rFonts w:asciiTheme="minorEastAsia" w:eastAsiaTheme="minorEastAsia" w:hAnsiTheme="minorEastAsia"/>
        </w:rPr>
      </w:pPr>
      <w:r w:rsidRPr="00043344">
        <w:rPr>
          <w:rFonts w:asciiTheme="minorEastAsia" w:eastAsiaTheme="minorEastAsia" w:hAnsiTheme="minorEastAsia" w:hint="eastAsia"/>
        </w:rPr>
        <w:t>3.2.5 供应商需按照采购人的相关规定，负责1</w:t>
      </w:r>
      <w:r w:rsidRPr="00043344">
        <w:rPr>
          <w:rFonts w:asciiTheme="minorEastAsia" w:eastAsiaTheme="minorEastAsia" w:hAnsiTheme="minorEastAsia"/>
        </w:rPr>
        <w:t>0</w:t>
      </w:r>
      <w:r w:rsidRPr="00043344">
        <w:rPr>
          <w:rFonts w:asciiTheme="minorEastAsia" w:eastAsiaTheme="minorEastAsia" w:hAnsiTheme="minorEastAsia" w:hint="eastAsia"/>
        </w:rPr>
        <w:t>个站点的标志、标牌和电子围栏维护工作。</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3.3 对供应商提供服务的要求</w:t>
      </w:r>
    </w:p>
    <w:p w:rsidR="00E9624D" w:rsidRPr="00043344" w:rsidRDefault="00D37231" w:rsidP="006906F2">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▲3.3.1 供应商必须根据本部分要求</w:t>
      </w:r>
      <w:proofErr w:type="gramStart"/>
      <w:r w:rsidRPr="00043344">
        <w:rPr>
          <w:rFonts w:asciiTheme="minorEastAsia" w:eastAsiaTheme="minorEastAsia" w:hAnsiTheme="minorEastAsia" w:hint="eastAsia"/>
          <w:sz w:val="24"/>
        </w:rPr>
        <w:t>作出</w:t>
      </w:r>
      <w:proofErr w:type="gramEnd"/>
      <w:r w:rsidRPr="00043344">
        <w:rPr>
          <w:rFonts w:asciiTheme="minorEastAsia" w:eastAsiaTheme="minorEastAsia" w:hAnsiTheme="minorEastAsia" w:hint="eastAsia"/>
          <w:sz w:val="24"/>
        </w:rPr>
        <w:t>相应应答，明确维护方法、周期、内容及技术保障等。</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▲3.3.2 按</w:t>
      </w:r>
      <w:r w:rsidR="006906F2" w:rsidRPr="00043344">
        <w:rPr>
          <w:rFonts w:asciiTheme="minorEastAsia" w:eastAsiaTheme="minorEastAsia" w:hAnsiTheme="minorEastAsia" w:hint="eastAsia"/>
          <w:sz w:val="24"/>
        </w:rPr>
        <w:t>《浙江省地表水水质自动监测系统运行管理细则》</w:t>
      </w:r>
      <w:r w:rsidRPr="00043344">
        <w:rPr>
          <w:rFonts w:asciiTheme="minorEastAsia" w:eastAsiaTheme="minorEastAsia" w:hAnsiTheme="minorEastAsia" w:hint="eastAsia"/>
          <w:sz w:val="24"/>
        </w:rPr>
        <w:t>要求进行管理，如运</w:t>
      </w:r>
      <w:proofErr w:type="gramStart"/>
      <w:r w:rsidRPr="00043344">
        <w:rPr>
          <w:rFonts w:asciiTheme="minorEastAsia" w:eastAsiaTheme="minorEastAsia" w:hAnsiTheme="minorEastAsia" w:hint="eastAsia"/>
          <w:sz w:val="24"/>
        </w:rPr>
        <w:t>维期间</w:t>
      </w:r>
      <w:proofErr w:type="gramEnd"/>
      <w:r w:rsidRPr="00043344">
        <w:rPr>
          <w:rFonts w:asciiTheme="minorEastAsia" w:eastAsiaTheme="minorEastAsia" w:hAnsiTheme="minorEastAsia" w:hint="eastAsia"/>
          <w:sz w:val="24"/>
        </w:rPr>
        <w:t>上级部门出台新规定，按新规定执行。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▲3.3.3 按</w:t>
      </w:r>
      <w:r w:rsidR="006906F2" w:rsidRPr="00043344">
        <w:rPr>
          <w:rFonts w:asciiTheme="minorEastAsia" w:eastAsiaTheme="minorEastAsia" w:hAnsiTheme="minorEastAsia" w:hint="eastAsia"/>
          <w:sz w:val="24"/>
        </w:rPr>
        <w:t>《浙江省地表水环境自动监测站运行维护与质量控制技术规定（试行）》</w:t>
      </w:r>
      <w:r w:rsidRPr="00043344">
        <w:rPr>
          <w:rFonts w:asciiTheme="minorEastAsia" w:eastAsiaTheme="minorEastAsia" w:hAnsiTheme="minorEastAsia" w:hint="eastAsia"/>
          <w:sz w:val="24"/>
        </w:rPr>
        <w:t>要求进行运行维护，如运</w:t>
      </w:r>
      <w:proofErr w:type="gramStart"/>
      <w:r w:rsidRPr="00043344">
        <w:rPr>
          <w:rFonts w:asciiTheme="minorEastAsia" w:eastAsiaTheme="minorEastAsia" w:hAnsiTheme="minorEastAsia" w:hint="eastAsia"/>
          <w:sz w:val="24"/>
        </w:rPr>
        <w:t>维期间</w:t>
      </w:r>
      <w:proofErr w:type="gramEnd"/>
      <w:r w:rsidRPr="00043344">
        <w:rPr>
          <w:rFonts w:asciiTheme="minorEastAsia" w:eastAsiaTheme="minorEastAsia" w:hAnsiTheme="minorEastAsia" w:hint="eastAsia"/>
          <w:sz w:val="24"/>
        </w:rPr>
        <w:t>上级部门出台新规定，按新规定执行。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▲4、技术指标和要求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招标文件中未明确的质控管理要求，按照浙江省已制定的相关规范性文件执行，若出台新的管理办法或技术规范时，按新要求执行。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4.1 水质自动站运行考核指标：</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4.1.1有效数据获取率：（有效数据/理论获取数据）×100%（有效数据获取率是基于客户端远程监控平台采集的数据进行统计，停水停电，性能测试及其他不可抗拒因素引起的数据确实在理论获取数据中除去）。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单站点的有效数据获取率≥90％，每台仪器的有效数据获取率≥85％，以每站每季度统计。</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 xml:space="preserve">4.1.2 </w:t>
      </w:r>
      <w:proofErr w:type="gramStart"/>
      <w:r w:rsidRPr="00043344">
        <w:rPr>
          <w:rFonts w:asciiTheme="minorEastAsia" w:eastAsiaTheme="minorEastAsia" w:hAnsiTheme="minorEastAsia" w:hint="eastAsia"/>
          <w:sz w:val="24"/>
        </w:rPr>
        <w:t>质控样检查</w:t>
      </w:r>
      <w:proofErr w:type="gramEnd"/>
      <w:r w:rsidRPr="00043344">
        <w:rPr>
          <w:rFonts w:asciiTheme="minorEastAsia" w:eastAsiaTheme="minorEastAsia" w:hAnsiTheme="minorEastAsia" w:hint="eastAsia"/>
          <w:sz w:val="24"/>
        </w:rPr>
        <w:t>合格率≥90％，以每站每月统计。（溶解氧、浊度不作要求）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4.1.3 实验室比对合格率≥85％，实验室比对相对误差要求见</w:t>
      </w:r>
      <w:r w:rsidR="00523A23" w:rsidRPr="00043344">
        <w:rPr>
          <w:rFonts w:asciiTheme="minorEastAsia" w:eastAsiaTheme="minorEastAsia" w:hAnsiTheme="minorEastAsia" w:hint="eastAsia"/>
          <w:sz w:val="24"/>
        </w:rPr>
        <w:t>《浙江省地表水环境自动监测站运行维护与质量控制技术规定（试行）》</w:t>
      </w:r>
      <w:r w:rsidRPr="00043344">
        <w:rPr>
          <w:rFonts w:asciiTheme="minorEastAsia" w:eastAsiaTheme="minorEastAsia" w:hAnsiTheme="minorEastAsia" w:hint="eastAsia"/>
          <w:sz w:val="24"/>
        </w:rPr>
        <w:t>，以每站每月统计。</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 数据质量要求：</w:t>
      </w:r>
    </w:p>
    <w:p w:rsidR="00E9624D" w:rsidRPr="00043344" w:rsidRDefault="00D37231">
      <w:pPr>
        <w:spacing w:line="360" w:lineRule="auto"/>
        <w:ind w:firstLine="510"/>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自动监测系统质控要求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070"/>
        <w:gridCol w:w="3039"/>
      </w:tblGrid>
      <w:tr w:rsidR="00E9624D" w:rsidRPr="00043344">
        <w:tc>
          <w:tcPr>
            <w:tcW w:w="1008"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序号</w:t>
            </w:r>
          </w:p>
        </w:tc>
        <w:tc>
          <w:tcPr>
            <w:tcW w:w="5070"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监测指标</w:t>
            </w:r>
          </w:p>
        </w:tc>
        <w:tc>
          <w:tcPr>
            <w:tcW w:w="3039"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质</w:t>
            </w:r>
            <w:proofErr w:type="gramStart"/>
            <w:r w:rsidRPr="00043344">
              <w:rPr>
                <w:rFonts w:asciiTheme="minorEastAsia" w:eastAsiaTheme="minorEastAsia" w:hAnsiTheme="minorEastAsia" w:hint="eastAsia"/>
                <w:sz w:val="24"/>
              </w:rPr>
              <w:t>控要求</w:t>
            </w:r>
            <w:proofErr w:type="gramEnd"/>
          </w:p>
        </w:tc>
      </w:tr>
      <w:tr w:rsidR="00E9624D" w:rsidRPr="00043344">
        <w:tc>
          <w:tcPr>
            <w:tcW w:w="1008"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5070"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五参数、氨氮、高锰酸盐指数、总磷总氮</w:t>
            </w:r>
          </w:p>
        </w:tc>
        <w:tc>
          <w:tcPr>
            <w:tcW w:w="3039"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周质控、月比对</w:t>
            </w:r>
          </w:p>
        </w:tc>
      </w:tr>
      <w:tr w:rsidR="00E9624D" w:rsidRPr="00043344">
        <w:tc>
          <w:tcPr>
            <w:tcW w:w="1008"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5070"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生物毒性、藻类分类</w:t>
            </w:r>
          </w:p>
        </w:tc>
        <w:tc>
          <w:tcPr>
            <w:tcW w:w="3039" w:type="dxa"/>
            <w:vAlign w:val="center"/>
          </w:tcPr>
          <w:p w:rsidR="00E9624D" w:rsidRPr="00043344" w:rsidRDefault="00D37231">
            <w:pPr>
              <w:spacing w:line="360" w:lineRule="auto"/>
              <w:contextualSpacing/>
              <w:jc w:val="center"/>
              <w:rPr>
                <w:rFonts w:asciiTheme="minorEastAsia" w:eastAsiaTheme="minorEastAsia" w:hAnsiTheme="minorEastAsia"/>
                <w:sz w:val="24"/>
              </w:rPr>
            </w:pPr>
            <w:r w:rsidRPr="00043344">
              <w:rPr>
                <w:rFonts w:asciiTheme="minorEastAsia" w:eastAsiaTheme="minorEastAsia" w:hAnsiTheme="minorEastAsia" w:hint="eastAsia"/>
                <w:sz w:val="24"/>
              </w:rPr>
              <w:t>季度比对</w:t>
            </w:r>
          </w:p>
        </w:tc>
      </w:tr>
    </w:tbl>
    <w:p w:rsidR="00E9624D" w:rsidRPr="00043344" w:rsidRDefault="00E9624D">
      <w:pPr>
        <w:spacing w:line="360" w:lineRule="auto"/>
        <w:contextualSpacing/>
        <w:rPr>
          <w:rFonts w:asciiTheme="minorEastAsia" w:eastAsiaTheme="minorEastAsia" w:hAnsiTheme="minorEastAsia"/>
          <w:sz w:val="24"/>
        </w:rPr>
      </w:pP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4.2.1 供应商应按要求对水站仪器</w:t>
      </w:r>
      <w:proofErr w:type="gramStart"/>
      <w:r w:rsidRPr="00043344">
        <w:rPr>
          <w:rFonts w:asciiTheme="minorEastAsia" w:eastAsiaTheme="minorEastAsia" w:hAnsiTheme="minorEastAsia" w:hint="eastAsia"/>
          <w:sz w:val="24"/>
        </w:rPr>
        <w:t>质控样核查</w:t>
      </w:r>
      <w:proofErr w:type="gramEnd"/>
      <w:r w:rsidRPr="00043344">
        <w:rPr>
          <w:rFonts w:asciiTheme="minorEastAsia" w:eastAsiaTheme="minorEastAsia" w:hAnsiTheme="minorEastAsia" w:hint="eastAsia"/>
          <w:sz w:val="24"/>
        </w:rPr>
        <w:t>，并将结果报采购人。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4.2.2 要求供应商按</w:t>
      </w:r>
      <w:r w:rsidR="00523A23" w:rsidRPr="00043344">
        <w:rPr>
          <w:rFonts w:asciiTheme="minorEastAsia" w:eastAsiaTheme="minorEastAsia" w:hAnsiTheme="minorEastAsia" w:hint="eastAsia"/>
          <w:sz w:val="24"/>
        </w:rPr>
        <w:t>《浙江省地表水环境自动监测站运行维护与质量控制技术规定（试行）》</w:t>
      </w:r>
      <w:r w:rsidRPr="00043344">
        <w:rPr>
          <w:rFonts w:asciiTheme="minorEastAsia" w:eastAsiaTheme="minorEastAsia" w:hAnsiTheme="minorEastAsia" w:hint="eastAsia"/>
          <w:sz w:val="24"/>
        </w:rPr>
        <w:t>对水站仪器进行校准，并将结果报采购人。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4.2.3 要求供应商按自动监测系统质控要求要求送样比对，并将结果报采购人。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4.2.4 要求供应商每季度一次接受采购人的标准样品考核。</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4.2.5 要求供应商及时对校准、质控和异常等数据做出标识，并于每周一的12:00之前将上周原始数据（做出标识的）报采购人。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4.3 数据数量要求：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4.3.1 供应商应保证在运营维护管理期内，确保年度有效数据获取率不小于90%。</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4.3.2 采用间歇测定情况下（4小时/次），五参数自动分析仪、氨氮水质自动分析仪、总磷总氮水质自动分析仪等各主要监测指标（详细指标见杭州市环境监测中心站管理区域内地表水水质自动监测仪器配置详表）至少每周保证有6组日均值数据，不足6组以手工数据补充，但不能作为有效数据统计。</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4.4 运</w:t>
      </w:r>
      <w:proofErr w:type="gramStart"/>
      <w:r w:rsidRPr="00043344">
        <w:rPr>
          <w:rFonts w:asciiTheme="minorEastAsia" w:eastAsiaTheme="minorEastAsia" w:hAnsiTheme="minorEastAsia" w:hint="eastAsia"/>
          <w:sz w:val="24"/>
          <w:szCs w:val="24"/>
        </w:rPr>
        <w:t>维相关</w:t>
      </w:r>
      <w:proofErr w:type="gramEnd"/>
      <w:r w:rsidRPr="00043344">
        <w:rPr>
          <w:rFonts w:asciiTheme="minorEastAsia" w:eastAsiaTheme="minorEastAsia" w:hAnsiTheme="minorEastAsia" w:hint="eastAsia"/>
          <w:sz w:val="24"/>
          <w:szCs w:val="24"/>
        </w:rPr>
        <w:t>记录表格统一上报要求</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4.4.1</w:t>
      </w:r>
      <w:r w:rsidRPr="00043344">
        <w:rPr>
          <w:rFonts w:asciiTheme="minorEastAsia" w:eastAsiaTheme="minorEastAsia" w:hAnsiTheme="minorEastAsia" w:hint="eastAsia"/>
          <w:sz w:val="24"/>
        </w:rPr>
        <w:t>供应商</w:t>
      </w:r>
      <w:r w:rsidRPr="00043344">
        <w:rPr>
          <w:rFonts w:asciiTheme="minorEastAsia" w:eastAsiaTheme="minorEastAsia" w:hAnsiTheme="minorEastAsia" w:hint="eastAsia"/>
          <w:sz w:val="24"/>
          <w:szCs w:val="24"/>
        </w:rPr>
        <w:t>每周一提供周工作计划及上周工作总结，每天上午</w:t>
      </w:r>
      <w:r w:rsidRPr="00043344">
        <w:rPr>
          <w:rFonts w:asciiTheme="minorEastAsia" w:eastAsiaTheme="minorEastAsia" w:hAnsiTheme="minorEastAsia" w:hint="eastAsia"/>
          <w:sz w:val="24"/>
        </w:rPr>
        <w:t>供应商</w:t>
      </w:r>
      <w:r w:rsidRPr="00043344">
        <w:rPr>
          <w:rFonts w:asciiTheme="minorEastAsia" w:eastAsiaTheme="minorEastAsia" w:hAnsiTheme="minorEastAsia" w:hint="eastAsia"/>
          <w:sz w:val="24"/>
          <w:szCs w:val="24"/>
        </w:rPr>
        <w:t>需派专人进行远程数据巡检，并将日巡检记录提交给采购人。</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4.4.2 每月5号之前提供各个站点的月均值表、审核表、质控比对结果表、数据统计表。</w:t>
      </w:r>
    </w:p>
    <w:p w:rsidR="00E9624D" w:rsidRPr="00043344" w:rsidRDefault="00D37231">
      <w:pPr>
        <w:pStyle w:val="ad"/>
        <w:spacing w:line="360" w:lineRule="auto"/>
        <w:ind w:firstLineChars="200" w:firstLine="480"/>
        <w:contextualSpacing/>
        <w:outlineLvl w:val="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4.4.3每周例会：每周召开例会，汇报工作情况，提供运</w:t>
      </w:r>
      <w:proofErr w:type="gramStart"/>
      <w:r w:rsidRPr="00043344">
        <w:rPr>
          <w:rFonts w:asciiTheme="minorEastAsia" w:eastAsiaTheme="minorEastAsia" w:hAnsiTheme="minorEastAsia" w:hint="eastAsia"/>
          <w:sz w:val="24"/>
          <w:szCs w:val="24"/>
        </w:rPr>
        <w:t>维相关</w:t>
      </w:r>
      <w:proofErr w:type="gramEnd"/>
      <w:r w:rsidRPr="00043344">
        <w:rPr>
          <w:rFonts w:asciiTheme="minorEastAsia" w:eastAsiaTheme="minorEastAsia" w:hAnsiTheme="minorEastAsia" w:hint="eastAsia"/>
          <w:sz w:val="24"/>
          <w:szCs w:val="24"/>
        </w:rPr>
        <w:t>记录表格（见2.1.9）交由采购人核查，并做好会议记录。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▲5、应急措施要求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5.1 突发污染事故要求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当水站监测数据出现异常或所在断面发生污染事故时，须2小时内报告采购人，4小时内到达现场，确认仪器是否正常，做好现场记录，同时进行手工采样送监测站进行比对测试，并保证系统仪器正常运行，监测数据准确，传输畅通。如因维护不及时，数据失真，造成对重大污染事故无响应的，采购人有权终止合同，并保留追究相应责任的权利。</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5.2 系统仪器故障</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当系统仪器出现故障时，保证在4小时内到达现场检修，如24小时内无法排除故障，可在满足3.2.1要求时，直接使用备用机替代工作，并及时用电话与书面形式报告采购人，协商处理方案。故障处理结束后，以书面形式报告采购人，由采购人确认故障处理意见。</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 考核与惩罚办法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6.1 考核办法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cs="宋体" w:hint="eastAsia"/>
          <w:kern w:val="0"/>
          <w:sz w:val="24"/>
        </w:rPr>
        <w:t>合同期内每季度</w:t>
      </w:r>
      <w:r w:rsidRPr="00043344">
        <w:rPr>
          <w:rFonts w:asciiTheme="minorEastAsia" w:eastAsiaTheme="minorEastAsia" w:hAnsiTheme="minorEastAsia" w:cs="宋体"/>
          <w:kern w:val="0"/>
          <w:sz w:val="24"/>
        </w:rPr>
        <w:t>对运</w:t>
      </w:r>
      <w:proofErr w:type="gramStart"/>
      <w:r w:rsidRPr="00043344">
        <w:rPr>
          <w:rFonts w:asciiTheme="minorEastAsia" w:eastAsiaTheme="minorEastAsia" w:hAnsiTheme="minorEastAsia" w:cs="宋体"/>
          <w:kern w:val="0"/>
          <w:sz w:val="24"/>
        </w:rPr>
        <w:t>维单位</w:t>
      </w:r>
      <w:proofErr w:type="gramEnd"/>
      <w:r w:rsidRPr="00043344">
        <w:rPr>
          <w:rFonts w:asciiTheme="minorEastAsia" w:eastAsiaTheme="minorEastAsia" w:hAnsiTheme="minorEastAsia" w:cs="宋体"/>
          <w:kern w:val="0"/>
          <w:sz w:val="24"/>
        </w:rPr>
        <w:t>考核</w:t>
      </w:r>
      <w:r w:rsidRPr="00043344">
        <w:rPr>
          <w:rFonts w:asciiTheme="minorEastAsia" w:eastAsiaTheme="minorEastAsia" w:hAnsiTheme="minorEastAsia" w:cs="宋体" w:hint="eastAsia"/>
          <w:kern w:val="0"/>
          <w:sz w:val="24"/>
        </w:rPr>
        <w:t>一</w:t>
      </w:r>
      <w:r w:rsidRPr="00043344">
        <w:rPr>
          <w:rFonts w:asciiTheme="minorEastAsia" w:eastAsiaTheme="minorEastAsia" w:hAnsiTheme="minorEastAsia" w:cs="宋体"/>
          <w:kern w:val="0"/>
          <w:sz w:val="24"/>
        </w:rPr>
        <w:t>次。考核采取百分制</w:t>
      </w:r>
      <w:r w:rsidRPr="00043344">
        <w:rPr>
          <w:rFonts w:asciiTheme="minorEastAsia" w:eastAsiaTheme="minorEastAsia" w:hAnsiTheme="minorEastAsia" w:cs="宋体" w:hint="eastAsia"/>
          <w:kern w:val="0"/>
          <w:sz w:val="24"/>
        </w:rPr>
        <w:t>，</w:t>
      </w:r>
      <w:r w:rsidRPr="00043344">
        <w:rPr>
          <w:rFonts w:asciiTheme="minorEastAsia" w:eastAsiaTheme="minorEastAsia" w:hAnsiTheme="minorEastAsia" w:hint="eastAsia"/>
          <w:sz w:val="24"/>
        </w:rPr>
        <w:t>由采购人组织相关人员进行考核，具体考核内容见表1。</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6.2惩罚办法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6.2.1 一旦发现供应商有数据造假等情况，采购人有权终止合同，并追究相关责任。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6.2.2 按季度对站点考核，其中</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（1）单站点考核结果在70分（含）以上，80分以下，为初级警告，扣除当季运维费的5%，并责令整改；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（2）单站点考核结果在60（含）分以上，70分以下，为二级警告，扣除当季运维费的15%，并责令整改；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（3）单站点考核结果在60分以下，扣除当季运维费的30%，并责令整改；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（4）如有三个及以上站点考核结果在80分以下，扣除当季运维费，并责令整改，且甲方有权取消运维合同。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6.2.3合同期满，运营商必须对所运营的站按接手时的仪器配置品牌型号对系统进行全面的性能测试，确保系统运行良好，仪器性能稳定。</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7．交接方式</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7.1 采购人应在合同生效前向供应商提供水质自动监测系统的以下技术资料：</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(1)</w:t>
      </w:r>
      <w:r w:rsidR="00523A23" w:rsidRPr="00043344">
        <w:rPr>
          <w:rFonts w:asciiTheme="minorEastAsia" w:eastAsiaTheme="minorEastAsia" w:hAnsiTheme="minorEastAsia" w:hint="eastAsia"/>
          <w:sz w:val="24"/>
        </w:rPr>
        <w:t>《浙江省地表水水质自动监测系统运行管理细则》</w:t>
      </w:r>
      <w:r w:rsidRPr="00043344">
        <w:rPr>
          <w:rFonts w:asciiTheme="minorEastAsia" w:eastAsiaTheme="minorEastAsia" w:hAnsiTheme="minorEastAsia" w:hint="eastAsia"/>
          <w:sz w:val="24"/>
        </w:rPr>
        <w:t>；</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w:t>
      </w:r>
      <w:r w:rsidR="00523A23" w:rsidRPr="00043344">
        <w:rPr>
          <w:rFonts w:asciiTheme="minorEastAsia" w:eastAsiaTheme="minorEastAsia" w:hAnsiTheme="minorEastAsia" w:hint="eastAsia"/>
          <w:sz w:val="24"/>
        </w:rPr>
        <w:t>《浙江省地表水环境自动监测站运行维护与质量控制技术规定（试行）》</w:t>
      </w:r>
      <w:r w:rsidRPr="00043344">
        <w:rPr>
          <w:rFonts w:asciiTheme="minorEastAsia" w:eastAsiaTheme="minorEastAsia" w:hAnsiTheme="minorEastAsia" w:hint="eastAsia"/>
          <w:sz w:val="24"/>
        </w:rPr>
        <w:t>；</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(3)仪器试剂配方；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(4)各仪器商、集成商联系方式。</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7.2 在合同生效</w:t>
      </w:r>
      <w:proofErr w:type="gramStart"/>
      <w:r w:rsidRPr="00043344">
        <w:rPr>
          <w:rFonts w:asciiTheme="minorEastAsia" w:eastAsiaTheme="minorEastAsia" w:hAnsiTheme="minorEastAsia" w:hint="eastAsia"/>
          <w:sz w:val="24"/>
        </w:rPr>
        <w:t>前供应</w:t>
      </w:r>
      <w:proofErr w:type="gramEnd"/>
      <w:r w:rsidRPr="00043344">
        <w:rPr>
          <w:rFonts w:asciiTheme="minorEastAsia" w:eastAsiaTheme="minorEastAsia" w:hAnsiTheme="minorEastAsia" w:hint="eastAsia"/>
          <w:sz w:val="24"/>
        </w:rPr>
        <w:t>商应与采购人共同对水质自动监测系统的系统运行情况，仪器运行情况，数据采集情况进行实际考察，并且做好备案。</w:t>
      </w:r>
    </w:p>
    <w:p w:rsidR="00E9624D" w:rsidRPr="00043344" w:rsidRDefault="00E9624D">
      <w:pPr>
        <w:snapToGrid w:val="0"/>
        <w:ind w:firstLine="510"/>
        <w:jc w:val="center"/>
        <w:rPr>
          <w:rFonts w:asciiTheme="minorEastAsia" w:eastAsiaTheme="minorEastAsia" w:hAnsiTheme="minorEastAsia"/>
          <w:b/>
          <w:sz w:val="30"/>
          <w:szCs w:val="30"/>
        </w:rPr>
      </w:pPr>
    </w:p>
    <w:p w:rsidR="00E9624D" w:rsidRPr="00043344" w:rsidRDefault="00D37231">
      <w:pPr>
        <w:snapToGrid w:val="0"/>
        <w:ind w:firstLine="510"/>
        <w:jc w:val="center"/>
        <w:rPr>
          <w:rFonts w:asciiTheme="minorEastAsia" w:eastAsiaTheme="minorEastAsia" w:hAnsiTheme="minorEastAsia"/>
          <w:b/>
          <w:sz w:val="30"/>
          <w:szCs w:val="30"/>
        </w:rPr>
      </w:pPr>
      <w:r w:rsidRPr="00043344">
        <w:rPr>
          <w:rFonts w:asciiTheme="minorEastAsia" w:eastAsiaTheme="minorEastAsia" w:hAnsiTheme="minorEastAsia" w:hint="eastAsia"/>
          <w:b/>
          <w:sz w:val="30"/>
          <w:szCs w:val="30"/>
        </w:rPr>
        <w:t>仪器交接记录表</w:t>
      </w:r>
    </w:p>
    <w:p w:rsidR="00E9624D" w:rsidRPr="00043344" w:rsidRDefault="00D37231">
      <w:pPr>
        <w:snapToGrid w:val="0"/>
        <w:ind w:firstLine="510"/>
        <w:rPr>
          <w:rFonts w:asciiTheme="minorEastAsia" w:eastAsiaTheme="minorEastAsia" w:hAnsiTheme="minorEastAsia"/>
          <w:sz w:val="24"/>
        </w:rPr>
      </w:pPr>
      <w:r w:rsidRPr="00043344">
        <w:rPr>
          <w:rFonts w:asciiTheme="minorEastAsia" w:eastAsiaTheme="minorEastAsia" w:hAnsiTheme="minorEastAsia" w:hint="eastAsia"/>
          <w:sz w:val="24"/>
        </w:rPr>
        <w:t>站点：                                          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1833"/>
        <w:gridCol w:w="1834"/>
        <w:gridCol w:w="1834"/>
        <w:gridCol w:w="1836"/>
      </w:tblGrid>
      <w:tr w:rsidR="00E9624D" w:rsidRPr="00043344">
        <w:tc>
          <w:tcPr>
            <w:tcW w:w="976" w:type="pct"/>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系统名称</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设备名称</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仪器编号</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运行状态</w:t>
            </w:r>
          </w:p>
        </w:tc>
        <w:tc>
          <w:tcPr>
            <w:tcW w:w="1006"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备注</w:t>
            </w:r>
          </w:p>
        </w:tc>
      </w:tr>
      <w:tr w:rsidR="00E9624D" w:rsidRPr="00043344">
        <w:tc>
          <w:tcPr>
            <w:tcW w:w="976" w:type="pct"/>
            <w:vMerge w:val="restar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采样系统</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采样管路</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空调</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压缩机</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采样泵</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清水泵</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进样泵</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视频动环</w:t>
            </w:r>
            <w:proofErr w:type="gramEnd"/>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val="restar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分析设备</w:t>
            </w: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五参数</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高锰酸盐指数</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总磷总氮</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r w:rsidR="00E9624D" w:rsidRPr="00043344">
        <w:tc>
          <w:tcPr>
            <w:tcW w:w="976" w:type="pct"/>
            <w:vMerge/>
          </w:tcPr>
          <w:p w:rsidR="00E9624D" w:rsidRPr="00043344" w:rsidRDefault="00E9624D">
            <w:pPr>
              <w:snapToGrid w:val="0"/>
              <w:rPr>
                <w:rFonts w:asciiTheme="minorEastAsia" w:eastAsiaTheme="minorEastAsia" w:hAnsiTheme="minorEastAsia"/>
                <w:sz w:val="24"/>
              </w:rPr>
            </w:pPr>
          </w:p>
        </w:tc>
        <w:tc>
          <w:tcPr>
            <w:tcW w:w="1005" w:type="pct"/>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5" w:type="pct"/>
            <w:vAlign w:val="center"/>
          </w:tcPr>
          <w:p w:rsidR="00E9624D" w:rsidRPr="00043344" w:rsidRDefault="00E9624D">
            <w:pPr>
              <w:snapToGrid w:val="0"/>
              <w:jc w:val="center"/>
              <w:rPr>
                <w:rFonts w:asciiTheme="minorEastAsia" w:eastAsiaTheme="minorEastAsia" w:hAnsiTheme="minorEastAsia"/>
                <w:sz w:val="24"/>
              </w:rPr>
            </w:pPr>
          </w:p>
        </w:tc>
        <w:tc>
          <w:tcPr>
            <w:tcW w:w="1006" w:type="pct"/>
            <w:vAlign w:val="center"/>
          </w:tcPr>
          <w:p w:rsidR="00E9624D" w:rsidRPr="00043344" w:rsidRDefault="00E9624D">
            <w:pPr>
              <w:snapToGrid w:val="0"/>
              <w:jc w:val="center"/>
              <w:rPr>
                <w:rFonts w:asciiTheme="minorEastAsia" w:eastAsiaTheme="minorEastAsia" w:hAnsiTheme="minorEastAsia"/>
                <w:sz w:val="24"/>
              </w:rPr>
            </w:pPr>
          </w:p>
        </w:tc>
      </w:tr>
    </w:tbl>
    <w:p w:rsidR="00E9624D" w:rsidRPr="00043344" w:rsidRDefault="00E9624D">
      <w:pPr>
        <w:snapToGrid w:val="0"/>
        <w:rPr>
          <w:rFonts w:asciiTheme="minorEastAsia" w:eastAsiaTheme="minorEastAsia" w:hAnsiTheme="minorEastAsia"/>
          <w:sz w:val="24"/>
        </w:rPr>
      </w:pP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中标人公司名称（盖章）：                      单位名称（盖章）：</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经办人：                                     经办人：</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 参考技术规范和标准</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8.1、国家及浙江省发布的相关水质在线监测技术标准和规范</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8.2、国家标准方法和《水和废水监测分析方法》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8.3、《国家地表水自动监测站运行管理办法》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8.4、《浙江省地表水环境自动监测系统运行管理实施细则（试行）》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8.5、《环境水质监测质量保证手册》</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8.6、《</w:t>
      </w:r>
      <w:hyperlink r:id="rId19" w:history="1">
        <w:r w:rsidRPr="00043344">
          <w:rPr>
            <w:rFonts w:asciiTheme="minorEastAsia" w:eastAsiaTheme="minorEastAsia" w:hAnsiTheme="minorEastAsia" w:hint="eastAsia"/>
            <w:sz w:val="24"/>
          </w:rPr>
          <w:t>地表水和污水监测技术规范》（HJ/T91-2002 ）</w:t>
        </w:r>
      </w:hyperlink>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8.7、《水质 河流采样技术指导》（HJ/T52-1999）</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8.8、《pH水质自动分析仪技术要求》（HJ/T96-2003）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8.9、《电导率水质自动分析仪技术要求》（HJ/T97-2003）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8.10、《浊度水质自动分析仪技术要求》（HJ/T98-2003）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8.11、《溶解氧（DO）水质自动分析仪技术要求》（HJ/T99-2003）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8.12、《高锰酸盐指数水质自动分析仪技术要求》（HJ/T100-2003）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8.13、《氨氮水质自动分析仪技术要求》（HJ/T101-2003）</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8.14、《总氮水质自动分析仪技术要求》（GB/T 11894-1989）</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8.15、《总磷水质自动分析仪技术要求》（GB/T 11893-1989）</w:t>
      </w:r>
    </w:p>
    <w:p w:rsidR="00E9624D" w:rsidRPr="00043344" w:rsidRDefault="00D37231">
      <w:pPr>
        <w:pStyle w:val="a0"/>
        <w:ind w:firstLine="482"/>
        <w:jc w:val="center"/>
        <w:rPr>
          <w:rFonts w:asciiTheme="minorEastAsia" w:eastAsiaTheme="minorEastAsia" w:hAnsiTheme="minorEastAsia"/>
          <w:b/>
          <w:color w:val="auto"/>
        </w:rPr>
      </w:pPr>
      <w:r w:rsidRPr="00043344">
        <w:rPr>
          <w:rFonts w:asciiTheme="minorEastAsia" w:eastAsiaTheme="minorEastAsia" w:hAnsiTheme="minorEastAsia"/>
          <w:b/>
          <w:color w:val="auto"/>
        </w:rPr>
        <w:br w:type="page"/>
      </w:r>
      <w:r w:rsidRPr="00043344">
        <w:rPr>
          <w:rFonts w:asciiTheme="minorEastAsia" w:eastAsiaTheme="minorEastAsia" w:hAnsiTheme="minorEastAsia" w:hint="eastAsia"/>
          <w:b/>
          <w:color w:val="auto"/>
        </w:rPr>
        <w:t>表1   杭州市</w:t>
      </w:r>
      <w:r w:rsidR="00523A23" w:rsidRPr="00043344">
        <w:rPr>
          <w:rFonts w:asciiTheme="minorEastAsia" w:eastAsiaTheme="minorEastAsia" w:hAnsiTheme="minorEastAsia" w:hint="eastAsia"/>
          <w:b/>
          <w:color w:val="auto"/>
        </w:rPr>
        <w:t>饮用水源地</w:t>
      </w:r>
      <w:r w:rsidRPr="00043344">
        <w:rPr>
          <w:rFonts w:asciiTheme="minorEastAsia" w:eastAsiaTheme="minorEastAsia" w:hAnsiTheme="minorEastAsia" w:hint="eastAsia"/>
          <w:b/>
          <w:color w:val="auto"/>
        </w:rPr>
        <w:t>水质自动站运</w:t>
      </w:r>
      <w:proofErr w:type="gramStart"/>
      <w:r w:rsidRPr="00043344">
        <w:rPr>
          <w:rFonts w:asciiTheme="minorEastAsia" w:eastAsiaTheme="minorEastAsia" w:hAnsiTheme="minorEastAsia" w:hint="eastAsia"/>
          <w:b/>
          <w:color w:val="auto"/>
        </w:rPr>
        <w:t>维考核</w:t>
      </w:r>
      <w:proofErr w:type="gramEnd"/>
      <w:r w:rsidRPr="00043344">
        <w:rPr>
          <w:rFonts w:asciiTheme="minorEastAsia" w:eastAsiaTheme="minorEastAsia" w:hAnsiTheme="minorEastAsia" w:hint="eastAsia"/>
          <w:b/>
          <w:color w:val="auto"/>
        </w:rPr>
        <w:t>表</w:t>
      </w:r>
    </w:p>
    <w:p w:rsidR="00E9624D" w:rsidRPr="00043344" w:rsidRDefault="00D37231">
      <w:pPr>
        <w:pStyle w:val="a0"/>
        <w:ind w:firstLineChars="100" w:firstLine="280"/>
        <w:rPr>
          <w:rFonts w:asciiTheme="minorEastAsia" w:eastAsiaTheme="minorEastAsia" w:hAnsiTheme="minorEastAsia"/>
          <w:color w:val="auto"/>
          <w:szCs w:val="21"/>
        </w:rPr>
      </w:pPr>
      <w:r w:rsidRPr="00043344">
        <w:rPr>
          <w:rFonts w:asciiTheme="minorEastAsia" w:eastAsiaTheme="minorEastAsia" w:hAnsiTheme="minorEastAsia" w:hint="eastAsia"/>
          <w:color w:val="auto"/>
          <w:szCs w:val="21"/>
        </w:rPr>
        <w:t>站点名称：                                  考核日期：</w:t>
      </w:r>
    </w:p>
    <w:tbl>
      <w:tblPr>
        <w:tblW w:w="0" w:type="auto"/>
        <w:tblLayout w:type="fixed"/>
        <w:tblCellMar>
          <w:left w:w="0" w:type="dxa"/>
          <w:right w:w="0" w:type="dxa"/>
        </w:tblCellMar>
        <w:tblLook w:val="04A0"/>
      </w:tblPr>
      <w:tblGrid>
        <w:gridCol w:w="848"/>
        <w:gridCol w:w="1923"/>
        <w:gridCol w:w="5183"/>
        <w:gridCol w:w="957"/>
      </w:tblGrid>
      <w:tr w:rsidR="00E9624D" w:rsidRPr="00043344">
        <w:trPr>
          <w:trHeight w:val="964"/>
        </w:trPr>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考核内容及评分标准</w:t>
            </w:r>
          </w:p>
        </w:tc>
        <w:tc>
          <w:tcPr>
            <w:tcW w:w="5183"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考核要求</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autoSpaceDE w:val="0"/>
              <w:autoSpaceDN w:val="0"/>
              <w:spacing w:line="260" w:lineRule="exac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得分</w:t>
            </w:r>
          </w:p>
        </w:tc>
      </w:tr>
      <w:tr w:rsidR="00E9624D" w:rsidRPr="00043344">
        <w:trPr>
          <w:trHeight w:val="882"/>
        </w:trPr>
        <w:tc>
          <w:tcPr>
            <w:tcW w:w="848" w:type="dxa"/>
            <w:vMerge w:val="restart"/>
            <w:tcBorders>
              <w:top w:val="single" w:sz="4" w:space="0" w:color="000000"/>
              <w:left w:val="single" w:sz="4" w:space="0" w:color="000000"/>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一</w:t>
            </w:r>
            <w:proofErr w:type="gramEnd"/>
            <w:r w:rsidRPr="00043344">
              <w:rPr>
                <w:rFonts w:asciiTheme="minorEastAsia" w:eastAsiaTheme="minorEastAsia" w:hAnsiTheme="minorEastAsia" w:hint="eastAsia"/>
                <w:szCs w:val="21"/>
              </w:rPr>
              <w:t>．水站维护</w:t>
            </w:r>
          </w:p>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（25分）</w:t>
            </w:r>
          </w:p>
        </w:tc>
        <w:tc>
          <w:tcPr>
            <w:tcW w:w="192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站房（5分）</w:t>
            </w:r>
          </w:p>
        </w:tc>
        <w:tc>
          <w:tcPr>
            <w:tcW w:w="5183"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rPr>
                <w:rFonts w:asciiTheme="minorEastAsia" w:eastAsiaTheme="minorEastAsia" w:hAnsiTheme="minorEastAsia"/>
                <w:szCs w:val="21"/>
              </w:rPr>
            </w:pPr>
            <w:r w:rsidRPr="00043344">
              <w:rPr>
                <w:rFonts w:asciiTheme="minorEastAsia" w:eastAsiaTheme="minorEastAsia" w:hAnsiTheme="minorEastAsia" w:hint="eastAsia"/>
                <w:szCs w:val="21"/>
              </w:rPr>
              <w:t>清洁整齐，及时检查水、电、动环、视频等满足要求，保证系统仪器具有良好的运行环境；认真做好记录</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838"/>
        </w:trPr>
        <w:tc>
          <w:tcPr>
            <w:tcW w:w="848" w:type="dxa"/>
            <w:vMerge/>
            <w:tcBorders>
              <w:left w:val="single" w:sz="4" w:space="0" w:color="000000"/>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仪器维护（5分）</w:t>
            </w:r>
          </w:p>
        </w:tc>
        <w:tc>
          <w:tcPr>
            <w:tcW w:w="5183"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rPr>
                <w:rFonts w:asciiTheme="minorEastAsia" w:eastAsiaTheme="minorEastAsia" w:hAnsiTheme="minorEastAsia"/>
                <w:szCs w:val="21"/>
              </w:rPr>
            </w:pPr>
            <w:r w:rsidRPr="00043344">
              <w:rPr>
                <w:rFonts w:asciiTheme="minorEastAsia" w:eastAsiaTheme="minorEastAsia" w:hAnsiTheme="minorEastAsia" w:hint="eastAsia"/>
                <w:szCs w:val="21"/>
              </w:rPr>
              <w:t>定期清洗、更换试剂、易耗品；及时修复仪器故障并做好记录（详见2.1.9和2.1.10的要求）</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964"/>
        </w:trPr>
        <w:tc>
          <w:tcPr>
            <w:tcW w:w="848" w:type="dxa"/>
            <w:vMerge/>
            <w:tcBorders>
              <w:left w:val="single" w:sz="4" w:space="0" w:color="000000"/>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系统维护（10分）</w:t>
            </w:r>
          </w:p>
        </w:tc>
        <w:tc>
          <w:tcPr>
            <w:tcW w:w="5183"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spacing w:line="320" w:lineRule="atLeast"/>
              <w:rPr>
                <w:rFonts w:asciiTheme="minorEastAsia" w:eastAsiaTheme="minorEastAsia" w:hAnsiTheme="minorEastAsia"/>
                <w:szCs w:val="21"/>
              </w:rPr>
            </w:pPr>
            <w:r w:rsidRPr="00043344">
              <w:rPr>
                <w:rFonts w:asciiTheme="minorEastAsia" w:eastAsiaTheme="minorEastAsia" w:hAnsiTheme="minorEastAsia" w:hint="eastAsia"/>
                <w:szCs w:val="21"/>
              </w:rPr>
              <w:t>保证取水、配水、预处理系统正常，管理畅通；保证空压机、发电机、稳压机、纯水器（机）、UPS、视频、</w:t>
            </w:r>
            <w:proofErr w:type="gramStart"/>
            <w:r w:rsidRPr="00043344">
              <w:rPr>
                <w:rFonts w:asciiTheme="minorEastAsia" w:eastAsiaTheme="minorEastAsia" w:hAnsiTheme="minorEastAsia" w:hint="eastAsia"/>
                <w:szCs w:val="21"/>
              </w:rPr>
              <w:t>动环等</w:t>
            </w:r>
            <w:proofErr w:type="gramEnd"/>
            <w:r w:rsidRPr="00043344">
              <w:rPr>
                <w:rFonts w:asciiTheme="minorEastAsia" w:eastAsiaTheme="minorEastAsia" w:hAnsiTheme="minorEastAsia" w:hint="eastAsia"/>
                <w:szCs w:val="21"/>
              </w:rPr>
              <w:t>正常运行；认真做好记录（满足2.1.10的要求）</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764"/>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20" w:lineRule="atLeast"/>
              <w:rPr>
                <w:rFonts w:asciiTheme="minorEastAsia" w:eastAsiaTheme="minorEastAsia" w:hAnsiTheme="minorEastAsia"/>
                <w:szCs w:val="21"/>
              </w:rPr>
            </w:pPr>
            <w:r w:rsidRPr="00043344">
              <w:rPr>
                <w:rFonts w:asciiTheme="minorEastAsia" w:eastAsiaTheme="minorEastAsia" w:hAnsiTheme="minorEastAsia" w:hint="eastAsia"/>
                <w:szCs w:val="21"/>
              </w:rPr>
              <w:t>三．质控管理</w:t>
            </w:r>
          </w:p>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（75分）</w:t>
            </w: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质控样检查</w:t>
            </w:r>
            <w:proofErr w:type="gramEnd"/>
            <w:r w:rsidRPr="00043344">
              <w:rPr>
                <w:rFonts w:asciiTheme="minorEastAsia" w:eastAsiaTheme="minorEastAsia" w:hAnsiTheme="minorEastAsia" w:hint="eastAsia"/>
                <w:szCs w:val="21"/>
              </w:rPr>
              <w:t>（5分）</w:t>
            </w:r>
          </w:p>
        </w:tc>
        <w:tc>
          <w:tcPr>
            <w:tcW w:w="518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按照4.1.2和4.2.1的要求，认真做好记录</w:t>
            </w:r>
          </w:p>
          <w:p w:rsidR="00E9624D" w:rsidRPr="00043344" w:rsidRDefault="00D37231">
            <w:pPr>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（合格率低于90%此项考评分为0）</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760"/>
        </w:trPr>
        <w:tc>
          <w:tcPr>
            <w:tcW w:w="848"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实验室比对（20分）</w:t>
            </w:r>
          </w:p>
        </w:tc>
        <w:tc>
          <w:tcPr>
            <w:tcW w:w="518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按照4.1.3和4.2.3的要求，认真做好记录，单项</w:t>
            </w:r>
            <w:proofErr w:type="gramStart"/>
            <w:r w:rsidRPr="00043344">
              <w:rPr>
                <w:rFonts w:asciiTheme="minorEastAsia" w:eastAsiaTheme="minorEastAsia" w:hAnsiTheme="minorEastAsia" w:hint="eastAsia"/>
                <w:szCs w:val="21"/>
              </w:rPr>
              <w:t>项</w:t>
            </w:r>
            <w:proofErr w:type="gramEnd"/>
            <w:r w:rsidRPr="00043344">
              <w:rPr>
                <w:rFonts w:asciiTheme="minorEastAsia" w:eastAsiaTheme="minorEastAsia" w:hAnsiTheme="minorEastAsia" w:hint="eastAsia"/>
                <w:szCs w:val="21"/>
              </w:rPr>
              <w:t>比对不合格扣3分，扣完为止</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964"/>
        </w:trPr>
        <w:tc>
          <w:tcPr>
            <w:tcW w:w="848"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省站和中心站季度质控考核</w:t>
            </w:r>
          </w:p>
          <w:p w:rsidR="00E9624D" w:rsidRPr="00043344" w:rsidRDefault="00D37231">
            <w:pPr>
              <w:snapToGrid w:val="0"/>
              <w:spacing w:line="320" w:lineRule="atLeast"/>
              <w:jc w:val="center"/>
              <w:rPr>
                <w:rFonts w:asciiTheme="minorEastAsia" w:eastAsiaTheme="minorEastAsia" w:hAnsiTheme="minorEastAsia"/>
                <w:szCs w:val="21"/>
              </w:rPr>
            </w:pPr>
            <w:r w:rsidRPr="00043344">
              <w:rPr>
                <w:rFonts w:asciiTheme="minorEastAsia" w:eastAsiaTheme="minorEastAsia" w:hAnsiTheme="minorEastAsia" w:hint="eastAsia"/>
                <w:szCs w:val="21"/>
              </w:rPr>
              <w:t>（25分）</w:t>
            </w:r>
          </w:p>
        </w:tc>
        <w:tc>
          <w:tcPr>
            <w:tcW w:w="518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按照4.2.4的要求，单项质控考核不合格扣5分</w:t>
            </w:r>
          </w:p>
          <w:p w:rsidR="00E9624D" w:rsidRPr="00043344" w:rsidRDefault="00E9624D">
            <w:pPr>
              <w:jc w:val="center"/>
              <w:rPr>
                <w:rFonts w:asciiTheme="minorEastAsia" w:eastAsiaTheme="minorEastAsia" w:hAnsiTheme="minorEastAsia"/>
                <w:szCs w:val="21"/>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E9624D" w:rsidRPr="00043344">
        <w:trPr>
          <w:trHeight w:val="964"/>
        </w:trPr>
        <w:tc>
          <w:tcPr>
            <w:tcW w:w="848"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left="23" w:hangingChars="11" w:hanging="23"/>
              <w:jc w:val="center"/>
              <w:rPr>
                <w:rFonts w:asciiTheme="minorEastAsia" w:eastAsiaTheme="minorEastAsia" w:hAnsiTheme="minorEastAsia"/>
                <w:szCs w:val="21"/>
              </w:rPr>
            </w:pPr>
            <w:r w:rsidRPr="00043344">
              <w:rPr>
                <w:rFonts w:asciiTheme="minorEastAsia" w:eastAsiaTheme="minorEastAsia" w:hAnsiTheme="minorEastAsia" w:hint="eastAsia"/>
                <w:szCs w:val="21"/>
              </w:rPr>
              <w:t>有效数据获取率（30分）</w:t>
            </w:r>
          </w:p>
        </w:tc>
        <w:tc>
          <w:tcPr>
            <w:tcW w:w="5183"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满足4.1.1的要求（</w:t>
            </w:r>
            <w:r w:rsidRPr="00043344">
              <w:rPr>
                <w:rFonts w:asciiTheme="minorEastAsia" w:eastAsiaTheme="minorEastAsia" w:hAnsiTheme="minorEastAsia" w:cs="宋体" w:hint="eastAsia"/>
                <w:szCs w:val="21"/>
              </w:rPr>
              <w:t>单站</w:t>
            </w:r>
            <w:r w:rsidRPr="00043344">
              <w:rPr>
                <w:rFonts w:asciiTheme="minorEastAsia" w:eastAsiaTheme="minorEastAsia" w:hAnsiTheme="minorEastAsia" w:hint="eastAsia"/>
                <w:szCs w:val="21"/>
              </w:rPr>
              <w:t>低于85%此项考评分为0，单台次仪器低于90%扣5分，扣完为止）</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Cs w:val="21"/>
              </w:rPr>
            </w:pPr>
          </w:p>
        </w:tc>
      </w:tr>
      <w:tr w:rsidR="00523A23" w:rsidRPr="00043344">
        <w:trPr>
          <w:trHeight w:val="776"/>
        </w:trPr>
        <w:tc>
          <w:tcPr>
            <w:tcW w:w="848" w:type="dxa"/>
            <w:vMerge w:val="restart"/>
            <w:tcBorders>
              <w:top w:val="single" w:sz="4" w:space="0" w:color="auto"/>
              <w:left w:val="single" w:sz="4" w:space="0" w:color="auto"/>
              <w:right w:val="single" w:sz="4" w:space="0" w:color="auto"/>
            </w:tcBorders>
            <w:vAlign w:val="center"/>
          </w:tcPr>
          <w:p w:rsidR="00523A23" w:rsidRPr="00043344" w:rsidRDefault="00523A23">
            <w:pPr>
              <w:snapToGrid w:val="0"/>
              <w:spacing w:line="320" w:lineRule="atLeast"/>
              <w:jc w:val="center"/>
              <w:rPr>
                <w:rFonts w:asciiTheme="minorEastAsia" w:eastAsiaTheme="minorEastAsia" w:hAnsiTheme="minorEastAsia"/>
                <w:sz w:val="24"/>
                <w:szCs w:val="21"/>
              </w:rPr>
            </w:pPr>
            <w:r w:rsidRPr="00043344">
              <w:rPr>
                <w:rFonts w:asciiTheme="minorEastAsia" w:eastAsiaTheme="minorEastAsia" w:hAnsiTheme="minorEastAsia" w:hint="eastAsia"/>
                <w:sz w:val="24"/>
                <w:szCs w:val="21"/>
              </w:rPr>
              <w:t>不符合项</w:t>
            </w:r>
          </w:p>
        </w:tc>
        <w:tc>
          <w:tcPr>
            <w:tcW w:w="1923" w:type="dxa"/>
            <w:tcBorders>
              <w:top w:val="single" w:sz="4" w:space="0" w:color="auto"/>
              <w:left w:val="single" w:sz="4" w:space="0" w:color="auto"/>
              <w:bottom w:val="single" w:sz="4" w:space="0" w:color="auto"/>
              <w:right w:val="single" w:sz="4" w:space="0" w:color="auto"/>
            </w:tcBorders>
            <w:vAlign w:val="center"/>
          </w:tcPr>
          <w:p w:rsidR="00523A23" w:rsidRPr="00043344" w:rsidRDefault="00523A23" w:rsidP="00FA3B0B">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周例会</w:t>
            </w:r>
          </w:p>
        </w:tc>
        <w:tc>
          <w:tcPr>
            <w:tcW w:w="5183" w:type="dxa"/>
            <w:tcBorders>
              <w:top w:val="single" w:sz="4" w:space="0" w:color="auto"/>
              <w:left w:val="single" w:sz="4" w:space="0" w:color="auto"/>
              <w:bottom w:val="single" w:sz="4" w:space="0" w:color="auto"/>
              <w:right w:val="single" w:sz="4" w:space="0" w:color="000000"/>
            </w:tcBorders>
            <w:vAlign w:val="center"/>
          </w:tcPr>
          <w:p w:rsidR="00523A23" w:rsidRPr="00043344" w:rsidRDefault="00523A23" w:rsidP="00FA3B0B">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按照4.4.3所要求，若不符合要求每次酌情扣2-3分</w:t>
            </w:r>
          </w:p>
        </w:tc>
        <w:tc>
          <w:tcPr>
            <w:tcW w:w="957" w:type="dxa"/>
            <w:tcBorders>
              <w:top w:val="single" w:sz="4" w:space="0" w:color="000000"/>
              <w:left w:val="single" w:sz="4" w:space="0" w:color="000000"/>
              <w:bottom w:val="single" w:sz="4" w:space="0" w:color="000000"/>
              <w:right w:val="single" w:sz="4" w:space="0" w:color="000000"/>
            </w:tcBorders>
            <w:vAlign w:val="center"/>
          </w:tcPr>
          <w:p w:rsidR="00523A23" w:rsidRPr="00043344" w:rsidRDefault="00523A23">
            <w:pPr>
              <w:autoSpaceDE w:val="0"/>
              <w:autoSpaceDN w:val="0"/>
              <w:rPr>
                <w:rFonts w:asciiTheme="minorEastAsia" w:eastAsiaTheme="minorEastAsia" w:hAnsiTheme="minorEastAsia"/>
                <w:sz w:val="24"/>
                <w:szCs w:val="21"/>
              </w:rPr>
            </w:pPr>
          </w:p>
        </w:tc>
      </w:tr>
      <w:tr w:rsidR="00E9624D" w:rsidRPr="00043344">
        <w:trPr>
          <w:trHeight w:val="790"/>
        </w:trPr>
        <w:tc>
          <w:tcPr>
            <w:tcW w:w="848" w:type="dxa"/>
            <w:vMerge/>
            <w:tcBorders>
              <w:left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报告上报不及时</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每月28日前，将数据审核表、月均值表、质控比对表上报业主。不按时达到要求的，每次扣2分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662"/>
        </w:trPr>
        <w:tc>
          <w:tcPr>
            <w:tcW w:w="848" w:type="dxa"/>
            <w:vMerge/>
            <w:tcBorders>
              <w:left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故障未及时修复</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按照5.2的要求，未及时恢复的，每次扣3分，故障持续5天以上未处理的，扣10分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690"/>
        </w:trPr>
        <w:tc>
          <w:tcPr>
            <w:tcW w:w="848" w:type="dxa"/>
            <w:vMerge/>
            <w:tcBorders>
              <w:left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异常数据未及时处理</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按照5.1的要求，未达到标准的，每次扣5分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648"/>
        </w:trPr>
        <w:tc>
          <w:tcPr>
            <w:tcW w:w="848" w:type="dxa"/>
            <w:vMerge/>
            <w:tcBorders>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驻站人员到岗率</w:t>
            </w:r>
          </w:p>
        </w:tc>
        <w:tc>
          <w:tcPr>
            <w:tcW w:w="5183" w:type="dxa"/>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Cs w:val="21"/>
              </w:rPr>
            </w:pPr>
            <w:r w:rsidRPr="00043344">
              <w:rPr>
                <w:rFonts w:asciiTheme="minorEastAsia" w:eastAsiaTheme="minorEastAsia" w:hAnsiTheme="minorEastAsia" w:hint="eastAsia"/>
                <w:szCs w:val="21"/>
              </w:rPr>
              <w:t>按照3.2.4的要求，到岗率80%以下的，每低5%扣5分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r w:rsidR="00E9624D" w:rsidRPr="00043344">
        <w:trPr>
          <w:trHeight w:val="964"/>
        </w:trPr>
        <w:tc>
          <w:tcPr>
            <w:tcW w:w="848"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320" w:lineRule="atLeast"/>
              <w:jc w:val="center"/>
              <w:rPr>
                <w:rFonts w:asciiTheme="minorEastAsia" w:eastAsiaTheme="minorEastAsia" w:hAnsiTheme="minorEastAsia"/>
                <w:sz w:val="24"/>
                <w:szCs w:val="21"/>
              </w:rPr>
            </w:pPr>
          </w:p>
        </w:tc>
        <w:tc>
          <w:tcPr>
            <w:tcW w:w="7106" w:type="dxa"/>
            <w:gridSpan w:val="2"/>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spacing w:line="320" w:lineRule="atLeast"/>
              <w:ind w:right="-20"/>
              <w:jc w:val="center"/>
              <w:rPr>
                <w:rFonts w:asciiTheme="minorEastAsia" w:eastAsiaTheme="minorEastAsia" w:hAnsiTheme="minorEastAsia"/>
                <w:sz w:val="24"/>
                <w:szCs w:val="21"/>
              </w:rPr>
            </w:pPr>
            <w:r w:rsidRPr="00043344">
              <w:rPr>
                <w:rFonts w:asciiTheme="minorEastAsia" w:eastAsiaTheme="minorEastAsia" w:hAnsiTheme="minorEastAsia" w:hint="eastAsia"/>
                <w:sz w:val="24"/>
                <w:szCs w:val="21"/>
              </w:rPr>
              <w:t>总分</w:t>
            </w:r>
          </w:p>
        </w:tc>
        <w:tc>
          <w:tcPr>
            <w:tcW w:w="957"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rPr>
                <w:rFonts w:asciiTheme="minorEastAsia" w:eastAsiaTheme="minorEastAsia" w:hAnsiTheme="minorEastAsia"/>
                <w:sz w:val="24"/>
                <w:szCs w:val="21"/>
              </w:rPr>
            </w:pPr>
          </w:p>
        </w:tc>
      </w:tr>
    </w:tbl>
    <w:p w:rsidR="00E9624D" w:rsidRPr="00043344" w:rsidRDefault="00D37231">
      <w:pPr>
        <w:rPr>
          <w:rFonts w:asciiTheme="minorEastAsia" w:eastAsiaTheme="minorEastAsia" w:hAnsiTheme="minorEastAsia"/>
          <w:sz w:val="24"/>
          <w:szCs w:val="21"/>
        </w:rPr>
      </w:pPr>
      <w:r w:rsidRPr="00043344">
        <w:rPr>
          <w:rFonts w:asciiTheme="minorEastAsia" w:eastAsiaTheme="minorEastAsia" w:hAnsiTheme="minorEastAsia" w:hint="eastAsia"/>
          <w:sz w:val="24"/>
          <w:szCs w:val="21"/>
        </w:rPr>
        <w:t>服务商公司名称(盖章)：                            考核方单位名称（盖章）：</w:t>
      </w:r>
    </w:p>
    <w:p w:rsidR="00E9624D" w:rsidRPr="00043344" w:rsidRDefault="00D37231">
      <w:pPr>
        <w:rPr>
          <w:rFonts w:asciiTheme="minorEastAsia" w:eastAsiaTheme="minorEastAsia" w:hAnsiTheme="minorEastAsia"/>
          <w:sz w:val="24"/>
          <w:szCs w:val="21"/>
        </w:rPr>
      </w:pPr>
      <w:r w:rsidRPr="00043344">
        <w:rPr>
          <w:rFonts w:asciiTheme="minorEastAsia" w:eastAsiaTheme="minorEastAsia" w:hAnsiTheme="minorEastAsia" w:hint="eastAsia"/>
          <w:sz w:val="24"/>
          <w:szCs w:val="21"/>
        </w:rPr>
        <w:t>经办人：                                          经办人：</w:t>
      </w:r>
    </w:p>
    <w:p w:rsidR="00E9624D" w:rsidRPr="00043344" w:rsidRDefault="00D37231">
      <w:pPr>
        <w:widowControl/>
        <w:adjustRightInd/>
        <w:jc w:val="left"/>
        <w:rPr>
          <w:rFonts w:asciiTheme="minorEastAsia" w:eastAsiaTheme="minorEastAsia" w:hAnsiTheme="minorEastAsia" w:cs="Arial"/>
          <w:b/>
          <w:snapToGrid w:val="0"/>
          <w:sz w:val="30"/>
          <w:szCs w:val="30"/>
        </w:rPr>
      </w:pPr>
      <w:r w:rsidRPr="00043344">
        <w:rPr>
          <w:rFonts w:asciiTheme="minorEastAsia" w:eastAsiaTheme="minorEastAsia" w:hAnsiTheme="minorEastAsia"/>
          <w:b/>
          <w:sz w:val="30"/>
          <w:szCs w:val="30"/>
        </w:rPr>
        <w:br w:type="page"/>
      </w:r>
    </w:p>
    <w:p w:rsidR="00E9624D" w:rsidRPr="00043344" w:rsidRDefault="00D37231">
      <w:pPr>
        <w:pStyle w:val="ad"/>
        <w:spacing w:line="560" w:lineRule="exact"/>
        <w:rPr>
          <w:rFonts w:asciiTheme="minorEastAsia" w:eastAsiaTheme="minorEastAsia" w:hAnsiTheme="minorEastAsia"/>
          <w:b/>
          <w:sz w:val="30"/>
          <w:szCs w:val="30"/>
        </w:rPr>
      </w:pPr>
      <w:r w:rsidRPr="00043344">
        <w:rPr>
          <w:rFonts w:asciiTheme="minorEastAsia" w:eastAsiaTheme="minorEastAsia" w:hAnsiTheme="minorEastAsia" w:hint="eastAsia"/>
          <w:b/>
          <w:sz w:val="30"/>
          <w:szCs w:val="30"/>
        </w:rPr>
        <w:t>附件1：相关运行记录表格</w:t>
      </w:r>
    </w:p>
    <w:p w:rsidR="00E9624D" w:rsidRPr="00043344" w:rsidRDefault="00D37231">
      <w:pPr>
        <w:pStyle w:val="ad"/>
        <w:spacing w:line="560" w:lineRule="exact"/>
        <w:jc w:val="center"/>
        <w:rPr>
          <w:rFonts w:asciiTheme="minorEastAsia" w:eastAsiaTheme="minorEastAsia" w:hAnsiTheme="minorEastAsia"/>
          <w:b/>
          <w:sz w:val="24"/>
          <w:szCs w:val="24"/>
          <w:shd w:val="clear" w:color="auto" w:fill="FFFF99"/>
        </w:rPr>
      </w:pPr>
      <w:r w:rsidRPr="00043344">
        <w:rPr>
          <w:rFonts w:asciiTheme="minorEastAsia" w:eastAsiaTheme="minorEastAsia" w:hAnsiTheme="minorEastAsia" w:hint="eastAsia"/>
          <w:b/>
          <w:sz w:val="24"/>
          <w:szCs w:val="24"/>
        </w:rPr>
        <w:t>表1  标准溶液核查结果记录</w:t>
      </w:r>
    </w:p>
    <w:tbl>
      <w:tblPr>
        <w:tblW w:w="0" w:type="auto"/>
        <w:tblLayout w:type="fixed"/>
        <w:tblLook w:val="04A0"/>
      </w:tblPr>
      <w:tblGrid>
        <w:gridCol w:w="713"/>
        <w:gridCol w:w="793"/>
        <w:gridCol w:w="667"/>
        <w:gridCol w:w="870"/>
        <w:gridCol w:w="870"/>
        <w:gridCol w:w="1105"/>
        <w:gridCol w:w="1149"/>
        <w:gridCol w:w="711"/>
        <w:gridCol w:w="877"/>
        <w:gridCol w:w="1362"/>
      </w:tblGrid>
      <w:tr w:rsidR="00E9624D" w:rsidRPr="00043344">
        <w:trPr>
          <w:trHeight w:val="897"/>
        </w:trPr>
        <w:tc>
          <w:tcPr>
            <w:tcW w:w="71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序号</w:t>
            </w:r>
          </w:p>
        </w:tc>
        <w:tc>
          <w:tcPr>
            <w:tcW w:w="793"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测试项目</w:t>
            </w:r>
          </w:p>
        </w:tc>
        <w:tc>
          <w:tcPr>
            <w:tcW w:w="667"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单位</w:t>
            </w:r>
          </w:p>
        </w:tc>
        <w:tc>
          <w:tcPr>
            <w:tcW w:w="870"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标准值</w:t>
            </w:r>
          </w:p>
        </w:tc>
        <w:tc>
          <w:tcPr>
            <w:tcW w:w="870"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测定值</w:t>
            </w:r>
          </w:p>
        </w:tc>
        <w:tc>
          <w:tcPr>
            <w:tcW w:w="1105"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相对误差（%）</w:t>
            </w:r>
          </w:p>
        </w:tc>
        <w:tc>
          <w:tcPr>
            <w:tcW w:w="1149"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相对标准偏差（%）</w:t>
            </w:r>
          </w:p>
        </w:tc>
        <w:tc>
          <w:tcPr>
            <w:tcW w:w="711"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是否合格</w:t>
            </w:r>
          </w:p>
        </w:tc>
        <w:tc>
          <w:tcPr>
            <w:tcW w:w="877"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测试人</w:t>
            </w:r>
          </w:p>
        </w:tc>
        <w:tc>
          <w:tcPr>
            <w:tcW w:w="1362" w:type="dxa"/>
            <w:tcBorders>
              <w:top w:val="single" w:sz="4" w:space="0" w:color="auto"/>
              <w:left w:val="nil"/>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测定日期(年/月/日)</w:t>
            </w: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2</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3</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4</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5</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6</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7</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8</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9</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10</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11</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12</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13</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14</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15</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r w:rsidR="00E9624D" w:rsidRPr="00043344">
        <w:trPr>
          <w:trHeight w:val="402"/>
        </w:trPr>
        <w:tc>
          <w:tcPr>
            <w:tcW w:w="713" w:type="dxa"/>
            <w:tcBorders>
              <w:top w:val="nil"/>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kern w:val="0"/>
                <w:sz w:val="24"/>
              </w:rPr>
            </w:pPr>
            <w:r w:rsidRPr="00043344">
              <w:rPr>
                <w:rFonts w:asciiTheme="minorEastAsia" w:eastAsiaTheme="minorEastAsia" w:hAnsiTheme="minorEastAsia"/>
                <w:kern w:val="0"/>
                <w:sz w:val="24"/>
              </w:rPr>
              <w:t>…</w:t>
            </w:r>
          </w:p>
        </w:tc>
        <w:tc>
          <w:tcPr>
            <w:tcW w:w="793"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66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0"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05"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149"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711"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877"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c>
          <w:tcPr>
            <w:tcW w:w="1362" w:type="dxa"/>
            <w:tcBorders>
              <w:top w:val="nil"/>
              <w:left w:val="nil"/>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kern w:val="0"/>
                <w:sz w:val="24"/>
              </w:rPr>
            </w:pPr>
          </w:p>
        </w:tc>
      </w:tr>
    </w:tbl>
    <w:p w:rsidR="00E9624D" w:rsidRPr="00043344" w:rsidRDefault="00E9624D">
      <w:pPr>
        <w:pStyle w:val="6"/>
        <w:jc w:val="center"/>
        <w:rPr>
          <w:rFonts w:asciiTheme="minorEastAsia" w:eastAsiaTheme="minorEastAsia" w:hAnsiTheme="minorEastAsia"/>
          <w:bCs w:val="0"/>
          <w:sz w:val="28"/>
          <w:szCs w:val="28"/>
        </w:rPr>
      </w:pPr>
    </w:p>
    <w:p w:rsidR="00E9624D" w:rsidRPr="00043344" w:rsidRDefault="00D37231">
      <w:pPr>
        <w:pStyle w:val="6"/>
        <w:jc w:val="center"/>
        <w:rPr>
          <w:rFonts w:asciiTheme="minorEastAsia" w:eastAsiaTheme="minorEastAsia" w:hAnsiTheme="minorEastAsia"/>
          <w:bCs w:val="0"/>
        </w:rPr>
      </w:pPr>
      <w:r w:rsidRPr="00043344">
        <w:rPr>
          <w:rFonts w:asciiTheme="minorEastAsia" w:eastAsiaTheme="minorEastAsia" w:hAnsiTheme="minorEastAsia"/>
          <w:bCs w:val="0"/>
        </w:rPr>
        <w:br w:type="page"/>
      </w:r>
      <w:r w:rsidRPr="00043344">
        <w:rPr>
          <w:rFonts w:asciiTheme="minorEastAsia" w:eastAsiaTheme="minorEastAsia" w:hAnsiTheme="minorEastAsia" w:hint="eastAsia"/>
          <w:bCs w:val="0"/>
        </w:rPr>
        <w:t>表2  比对实验结果记录</w:t>
      </w:r>
    </w:p>
    <w:tbl>
      <w:tblPr>
        <w:tblW w:w="0" w:type="auto"/>
        <w:tblLayout w:type="fixed"/>
        <w:tblLook w:val="04A0"/>
      </w:tblPr>
      <w:tblGrid>
        <w:gridCol w:w="692"/>
        <w:gridCol w:w="737"/>
        <w:gridCol w:w="809"/>
        <w:gridCol w:w="1416"/>
        <w:gridCol w:w="1213"/>
        <w:gridCol w:w="816"/>
        <w:gridCol w:w="809"/>
        <w:gridCol w:w="809"/>
        <w:gridCol w:w="1816"/>
      </w:tblGrid>
      <w:tr w:rsidR="00E9624D" w:rsidRPr="00043344">
        <w:trPr>
          <w:trHeight w:val="960"/>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序号</w:t>
            </w:r>
          </w:p>
        </w:tc>
        <w:tc>
          <w:tcPr>
            <w:tcW w:w="737"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测试项目</w:t>
            </w:r>
          </w:p>
        </w:tc>
        <w:tc>
          <w:tcPr>
            <w:tcW w:w="809"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单位</w:t>
            </w:r>
          </w:p>
        </w:tc>
        <w:tc>
          <w:tcPr>
            <w:tcW w:w="1416"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自动监测仪器测定值</w:t>
            </w:r>
          </w:p>
        </w:tc>
        <w:tc>
          <w:tcPr>
            <w:tcW w:w="1213"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实验室测定值（平均值）</w:t>
            </w:r>
          </w:p>
        </w:tc>
        <w:tc>
          <w:tcPr>
            <w:tcW w:w="816"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相对误差（%）</w:t>
            </w:r>
          </w:p>
        </w:tc>
        <w:tc>
          <w:tcPr>
            <w:tcW w:w="809"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是否合格</w:t>
            </w:r>
          </w:p>
        </w:tc>
        <w:tc>
          <w:tcPr>
            <w:tcW w:w="809"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测试人</w:t>
            </w:r>
          </w:p>
        </w:tc>
        <w:tc>
          <w:tcPr>
            <w:tcW w:w="1816" w:type="dxa"/>
            <w:tcBorders>
              <w:top w:val="single" w:sz="4" w:space="0" w:color="auto"/>
              <w:left w:val="nil"/>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测定时间</w:t>
            </w:r>
          </w:p>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(年/月/日)</w:t>
            </w: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2</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3</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4</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5</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6</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7</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8</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9</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10</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11</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12</w:t>
            </w:r>
          </w:p>
        </w:tc>
        <w:tc>
          <w:tcPr>
            <w:tcW w:w="737"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nil"/>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13</w:t>
            </w:r>
          </w:p>
        </w:tc>
        <w:tc>
          <w:tcPr>
            <w:tcW w:w="737"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14</w:t>
            </w:r>
          </w:p>
        </w:tc>
        <w:tc>
          <w:tcPr>
            <w:tcW w:w="737"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hint="eastAsia"/>
                <w:kern w:val="0"/>
                <w:sz w:val="24"/>
              </w:rPr>
              <w:t>15</w:t>
            </w:r>
          </w:p>
        </w:tc>
        <w:tc>
          <w:tcPr>
            <w:tcW w:w="737"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r w:rsidR="00E9624D" w:rsidRPr="00043344">
        <w:trPr>
          <w:trHeight w:val="402"/>
        </w:trPr>
        <w:tc>
          <w:tcPr>
            <w:tcW w:w="69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kern w:val="0"/>
                <w:sz w:val="24"/>
              </w:rPr>
            </w:pPr>
            <w:r w:rsidRPr="00043344">
              <w:rPr>
                <w:rFonts w:asciiTheme="minorEastAsia" w:eastAsiaTheme="minorEastAsia" w:hAnsiTheme="minorEastAsia"/>
                <w:kern w:val="0"/>
                <w:sz w:val="24"/>
              </w:rPr>
              <w:t>…</w:t>
            </w:r>
          </w:p>
        </w:tc>
        <w:tc>
          <w:tcPr>
            <w:tcW w:w="737"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4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213"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809"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c>
          <w:tcPr>
            <w:tcW w:w="1816" w:type="dxa"/>
            <w:tcBorders>
              <w:top w:val="single" w:sz="4" w:space="0" w:color="auto"/>
              <w:left w:val="nil"/>
              <w:bottom w:val="single" w:sz="4" w:space="0" w:color="auto"/>
              <w:right w:val="single" w:sz="4" w:space="0" w:color="auto"/>
            </w:tcBorders>
            <w:vAlign w:val="center"/>
          </w:tcPr>
          <w:p w:rsidR="00E9624D" w:rsidRPr="00043344" w:rsidRDefault="00E9624D">
            <w:pPr>
              <w:widowControl/>
              <w:jc w:val="center"/>
              <w:rPr>
                <w:rFonts w:asciiTheme="minorEastAsia" w:eastAsiaTheme="minorEastAsia" w:hAnsiTheme="minorEastAsia"/>
                <w:kern w:val="0"/>
                <w:sz w:val="24"/>
              </w:rPr>
            </w:pPr>
          </w:p>
        </w:tc>
      </w:tr>
    </w:tbl>
    <w:p w:rsidR="00E9624D" w:rsidRPr="00043344" w:rsidRDefault="00E9624D" w:rsidP="002224ED">
      <w:pPr>
        <w:pStyle w:val="2"/>
        <w:spacing w:afterLines="50" w:line="380" w:lineRule="exact"/>
        <w:jc w:val="center"/>
        <w:rPr>
          <w:rFonts w:asciiTheme="minorEastAsia" w:eastAsiaTheme="minorEastAsia" w:hAnsiTheme="minorEastAsia"/>
          <w:bCs w:val="0"/>
          <w:sz w:val="24"/>
          <w:szCs w:val="24"/>
        </w:rPr>
      </w:pPr>
    </w:p>
    <w:p w:rsidR="00E9624D" w:rsidRPr="00043344" w:rsidRDefault="00D37231" w:rsidP="002224ED">
      <w:pPr>
        <w:pStyle w:val="2"/>
        <w:spacing w:afterLines="50" w:line="380" w:lineRule="exact"/>
        <w:jc w:val="center"/>
        <w:rPr>
          <w:rFonts w:asciiTheme="minorEastAsia" w:eastAsiaTheme="minorEastAsia" w:hAnsiTheme="minorEastAsia"/>
          <w:bCs w:val="0"/>
          <w:sz w:val="24"/>
          <w:szCs w:val="24"/>
        </w:rPr>
      </w:pPr>
      <w:r w:rsidRPr="00043344">
        <w:rPr>
          <w:rFonts w:asciiTheme="minorEastAsia" w:eastAsiaTheme="minorEastAsia" w:hAnsiTheme="minorEastAsia"/>
          <w:bCs w:val="0"/>
        </w:rPr>
        <w:br w:type="page"/>
      </w:r>
      <w:r w:rsidRPr="00043344">
        <w:rPr>
          <w:rFonts w:asciiTheme="minorEastAsia" w:eastAsiaTheme="minorEastAsia" w:hAnsiTheme="minorEastAsia" w:hint="eastAsia"/>
          <w:bCs w:val="0"/>
          <w:sz w:val="24"/>
          <w:szCs w:val="24"/>
        </w:rPr>
        <w:t>表3  仪器准确度与精密度考核表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25"/>
        <w:gridCol w:w="1165"/>
        <w:gridCol w:w="1094"/>
        <w:gridCol w:w="1150"/>
        <w:gridCol w:w="956"/>
        <w:gridCol w:w="767"/>
        <w:gridCol w:w="956"/>
        <w:gridCol w:w="956"/>
        <w:gridCol w:w="1070"/>
      </w:tblGrid>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内容</w:t>
            </w:r>
          </w:p>
        </w:tc>
        <w:tc>
          <w:tcPr>
            <w:tcW w:w="1094"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五参数</w:t>
            </w:r>
          </w:p>
        </w:tc>
        <w:tc>
          <w:tcPr>
            <w:tcW w:w="1150"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高锰酸</w:t>
            </w:r>
          </w:p>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盐指数</w:t>
            </w:r>
          </w:p>
        </w:tc>
        <w:tc>
          <w:tcPr>
            <w:tcW w:w="956"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氨氮</w:t>
            </w:r>
          </w:p>
        </w:tc>
        <w:tc>
          <w:tcPr>
            <w:tcW w:w="767"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总磷</w:t>
            </w:r>
          </w:p>
        </w:tc>
        <w:tc>
          <w:tcPr>
            <w:tcW w:w="956" w:type="dxa"/>
            <w:vAlign w:val="center"/>
          </w:tcPr>
          <w:p w:rsidR="00E9624D" w:rsidRPr="00043344" w:rsidRDefault="00D37231" w:rsidP="00707E6D">
            <w:pPr>
              <w:snapToGrid w:val="0"/>
              <w:spacing w:line="380" w:lineRule="exact"/>
              <w:ind w:rightChars="106" w:right="223"/>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总氮</w:t>
            </w:r>
          </w:p>
        </w:tc>
        <w:tc>
          <w:tcPr>
            <w:tcW w:w="956"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总有</w:t>
            </w:r>
          </w:p>
          <w:p w:rsidR="00E9624D" w:rsidRPr="00043344" w:rsidRDefault="00D37231">
            <w:pPr>
              <w:snapToGrid w:val="0"/>
              <w:spacing w:line="380" w:lineRule="exact"/>
              <w:jc w:val="center"/>
              <w:rPr>
                <w:rFonts w:asciiTheme="minorEastAsia" w:eastAsiaTheme="minorEastAsia" w:hAnsiTheme="minorEastAsia"/>
                <w:bCs/>
                <w:sz w:val="24"/>
              </w:rPr>
            </w:pPr>
            <w:proofErr w:type="gramStart"/>
            <w:r w:rsidRPr="00043344">
              <w:rPr>
                <w:rFonts w:asciiTheme="minorEastAsia" w:eastAsiaTheme="minorEastAsia" w:hAnsiTheme="minorEastAsia" w:hint="eastAsia"/>
                <w:bCs/>
                <w:sz w:val="24"/>
              </w:rPr>
              <w:t>机碳</w:t>
            </w:r>
            <w:proofErr w:type="gramEnd"/>
          </w:p>
        </w:tc>
        <w:tc>
          <w:tcPr>
            <w:tcW w:w="1070" w:type="dxa"/>
            <w:vAlign w:val="center"/>
          </w:tcPr>
          <w:p w:rsidR="00E9624D" w:rsidRPr="00043344" w:rsidRDefault="00D37231" w:rsidP="00707E6D">
            <w:pPr>
              <w:snapToGrid w:val="0"/>
              <w:spacing w:line="380" w:lineRule="exact"/>
              <w:ind w:rightChars="-308" w:right="-647"/>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w:t>
            </w: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标准样品浓度及单位</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测定时间</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restart"/>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测定</w:t>
            </w:r>
          </w:p>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结果</w:t>
            </w: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1</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3</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4</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5</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6</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7</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925" w:type="dxa"/>
            <w:vMerge/>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65" w:type="dxa"/>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8</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平均值</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标准偏差(%)</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相对误差(%)</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准确度是否合格</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相对标准偏差(%)</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r w:rsidR="00E9624D" w:rsidRPr="00043344">
        <w:trPr>
          <w:cantSplit/>
          <w:trHeight w:val="397"/>
        </w:trPr>
        <w:tc>
          <w:tcPr>
            <w:tcW w:w="2090" w:type="dxa"/>
            <w:gridSpan w:val="2"/>
            <w:vAlign w:val="center"/>
          </w:tcPr>
          <w:p w:rsidR="00E9624D" w:rsidRPr="00043344" w:rsidRDefault="00D37231">
            <w:pPr>
              <w:snapToGrid w:val="0"/>
              <w:spacing w:line="38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精密度是否合格</w:t>
            </w:r>
          </w:p>
        </w:tc>
        <w:tc>
          <w:tcPr>
            <w:tcW w:w="1094"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1150"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767" w:type="dxa"/>
            <w:vAlign w:val="center"/>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956" w:type="dxa"/>
          </w:tcPr>
          <w:p w:rsidR="00E9624D" w:rsidRPr="00043344" w:rsidRDefault="00E9624D">
            <w:pPr>
              <w:snapToGrid w:val="0"/>
              <w:spacing w:line="380" w:lineRule="exact"/>
              <w:jc w:val="center"/>
              <w:rPr>
                <w:rFonts w:asciiTheme="minorEastAsia" w:eastAsiaTheme="minorEastAsia" w:hAnsiTheme="minorEastAsia"/>
                <w:bCs/>
                <w:sz w:val="24"/>
              </w:rPr>
            </w:pPr>
          </w:p>
        </w:tc>
        <w:tc>
          <w:tcPr>
            <w:tcW w:w="1070" w:type="dxa"/>
            <w:vAlign w:val="center"/>
          </w:tcPr>
          <w:p w:rsidR="00E9624D" w:rsidRPr="00043344" w:rsidRDefault="00E9624D" w:rsidP="00707E6D">
            <w:pPr>
              <w:snapToGrid w:val="0"/>
              <w:spacing w:line="380" w:lineRule="exact"/>
              <w:ind w:rightChars="-308" w:right="-647"/>
              <w:jc w:val="center"/>
              <w:rPr>
                <w:rFonts w:asciiTheme="minorEastAsia" w:eastAsiaTheme="minorEastAsia" w:hAnsiTheme="minorEastAsia"/>
                <w:bCs/>
                <w:sz w:val="24"/>
              </w:rPr>
            </w:pPr>
          </w:p>
        </w:tc>
      </w:tr>
    </w:tbl>
    <w:p w:rsidR="00E9624D" w:rsidRPr="00043344" w:rsidRDefault="00D37231">
      <w:pPr>
        <w:pStyle w:val="a0"/>
        <w:spacing w:line="380" w:lineRule="exact"/>
        <w:ind w:firstLine="480"/>
        <w:rPr>
          <w:rFonts w:asciiTheme="minorEastAsia" w:eastAsiaTheme="minorEastAsia" w:hAnsiTheme="minorEastAsia"/>
          <w:color w:val="auto"/>
        </w:rPr>
      </w:pPr>
      <w:r w:rsidRPr="00043344">
        <w:rPr>
          <w:rFonts w:asciiTheme="minorEastAsia" w:eastAsiaTheme="minorEastAsia" w:hAnsiTheme="minorEastAsia" w:hint="eastAsia"/>
          <w:color w:val="auto"/>
        </w:rPr>
        <w:t>备注：五参数需分单项指标核查。</w:t>
      </w:r>
    </w:p>
    <w:p w:rsidR="00E9624D" w:rsidRPr="00043344" w:rsidRDefault="00E9624D">
      <w:pPr>
        <w:pStyle w:val="a0"/>
        <w:spacing w:line="380" w:lineRule="exact"/>
        <w:ind w:firstLine="480"/>
        <w:jc w:val="center"/>
        <w:rPr>
          <w:rFonts w:asciiTheme="minorEastAsia" w:eastAsiaTheme="minorEastAsia" w:hAnsiTheme="minorEastAsia"/>
          <w:bCs/>
          <w:color w:val="auto"/>
          <w:szCs w:val="21"/>
        </w:rPr>
      </w:pPr>
    </w:p>
    <w:p w:rsidR="00E9624D" w:rsidRPr="00043344" w:rsidRDefault="00D37231" w:rsidP="002224ED">
      <w:pPr>
        <w:pStyle w:val="2"/>
        <w:spacing w:afterLines="50" w:line="380" w:lineRule="exact"/>
        <w:jc w:val="center"/>
        <w:rPr>
          <w:rFonts w:asciiTheme="minorEastAsia" w:eastAsiaTheme="minorEastAsia" w:hAnsiTheme="minorEastAsia"/>
          <w:bCs w:val="0"/>
          <w:sz w:val="24"/>
          <w:szCs w:val="24"/>
        </w:rPr>
      </w:pPr>
      <w:r w:rsidRPr="00043344">
        <w:rPr>
          <w:rFonts w:asciiTheme="minorEastAsia" w:eastAsiaTheme="minorEastAsia" w:hAnsiTheme="minorEastAsia"/>
          <w:bCs w:val="0"/>
          <w:szCs w:val="30"/>
        </w:rPr>
        <w:br w:type="page"/>
      </w:r>
      <w:r w:rsidRPr="00043344">
        <w:rPr>
          <w:rFonts w:asciiTheme="minorEastAsia" w:eastAsiaTheme="minorEastAsia" w:hAnsiTheme="minorEastAsia" w:hint="eastAsia"/>
          <w:bCs w:val="0"/>
          <w:sz w:val="24"/>
          <w:szCs w:val="24"/>
        </w:rPr>
        <w:t>表4  仪器故障记录表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13"/>
        <w:gridCol w:w="1023"/>
        <w:gridCol w:w="1143"/>
        <w:gridCol w:w="1605"/>
        <w:gridCol w:w="1089"/>
        <w:gridCol w:w="1240"/>
        <w:gridCol w:w="959"/>
        <w:gridCol w:w="1145"/>
      </w:tblGrid>
      <w:tr w:rsidR="00E9624D" w:rsidRPr="00043344">
        <w:trPr>
          <w:cantSplit/>
          <w:trHeight w:val="880"/>
          <w:jc w:val="center"/>
        </w:trPr>
        <w:tc>
          <w:tcPr>
            <w:tcW w:w="91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序号</w:t>
            </w:r>
          </w:p>
        </w:tc>
        <w:tc>
          <w:tcPr>
            <w:tcW w:w="102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仪器</w:t>
            </w:r>
          </w:p>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名称</w:t>
            </w: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故障出现时间</w:t>
            </w: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故障现象</w:t>
            </w: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故障排除时间</w:t>
            </w: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解决办法及</w:t>
            </w:r>
          </w:p>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处理结果</w:t>
            </w:r>
          </w:p>
        </w:tc>
        <w:tc>
          <w:tcPr>
            <w:tcW w:w="959" w:type="dxa"/>
            <w:tcBorders>
              <w:top w:val="single" w:sz="4" w:space="0" w:color="auto"/>
              <w:left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故障率</w:t>
            </w:r>
          </w:p>
        </w:tc>
        <w:tc>
          <w:tcPr>
            <w:tcW w:w="1145"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是否合格</w:t>
            </w:r>
          </w:p>
        </w:tc>
      </w:tr>
      <w:tr w:rsidR="00E9624D" w:rsidRPr="00043344">
        <w:trPr>
          <w:cantSplit/>
          <w:trHeight w:hRule="exact" w:val="284"/>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1</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val="restart"/>
            <w:tcBorders>
              <w:top w:val="single" w:sz="4" w:space="0" w:color="auto"/>
              <w:left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val="restart"/>
            <w:tcBorders>
              <w:top w:val="single" w:sz="4" w:space="0" w:color="auto"/>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top w:val="single" w:sz="4" w:space="0" w:color="auto"/>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bCs/>
                <w:sz w:val="24"/>
              </w:rPr>
              <w:t>…</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val="restart"/>
            <w:tcBorders>
              <w:top w:val="single" w:sz="4" w:space="0" w:color="auto"/>
              <w:left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r>
      <w:tr w:rsidR="00E9624D" w:rsidRPr="00043344">
        <w:trPr>
          <w:cantSplit/>
          <w:trHeight w:hRule="exact" w:val="284"/>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D37231">
            <w:pPr>
              <w:widowControl/>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2</w:t>
            </w:r>
          </w:p>
          <w:p w:rsidR="00E9624D" w:rsidRPr="00043344" w:rsidRDefault="00E9624D">
            <w:pPr>
              <w:widowControl/>
              <w:spacing w:line="240" w:lineRule="exact"/>
              <w:jc w:val="center"/>
              <w:rPr>
                <w:rFonts w:asciiTheme="minorEastAsia" w:eastAsiaTheme="minorEastAsia" w:hAnsiTheme="minorEastAsia"/>
                <w:bCs/>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snapToGrid w:val="0"/>
              <w:spacing w:line="240" w:lineRule="exact"/>
              <w:jc w:val="center"/>
              <w:rPr>
                <w:rFonts w:asciiTheme="minorEastAsia" w:eastAsiaTheme="minorEastAsia" w:hAnsiTheme="minorEastAsia"/>
                <w:bCs/>
                <w:sz w:val="24"/>
              </w:rPr>
            </w:pPr>
          </w:p>
        </w:tc>
        <w:tc>
          <w:tcPr>
            <w:tcW w:w="959" w:type="dxa"/>
            <w:vMerge/>
            <w:tcBorders>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spacing w:line="240" w:lineRule="exact"/>
              <w:jc w:val="center"/>
              <w:rPr>
                <w:rFonts w:asciiTheme="minorEastAsia" w:eastAsiaTheme="minorEastAsia" w:hAnsiTheme="minorEastAsia"/>
                <w:bCs/>
                <w:sz w:val="24"/>
              </w:rPr>
            </w:pPr>
          </w:p>
          <w:p w:rsidR="00E9624D" w:rsidRPr="00043344" w:rsidRDefault="00E9624D">
            <w:pPr>
              <w:widowControl/>
              <w:spacing w:line="240" w:lineRule="exact"/>
              <w:jc w:val="center"/>
              <w:rPr>
                <w:rFonts w:asciiTheme="minorEastAsia" w:eastAsiaTheme="minorEastAsia" w:hAnsiTheme="minorEastAsia"/>
                <w:bCs/>
                <w:sz w:val="24"/>
              </w:rPr>
            </w:pPr>
          </w:p>
        </w:tc>
      </w:tr>
    </w:tbl>
    <w:p w:rsidR="00E9624D" w:rsidRPr="00043344" w:rsidRDefault="00E9624D">
      <w:pPr>
        <w:spacing w:line="380" w:lineRule="exact"/>
        <w:jc w:val="center"/>
        <w:rPr>
          <w:rFonts w:asciiTheme="minorEastAsia" w:eastAsiaTheme="minorEastAsia" w:hAnsiTheme="minorEastAsia"/>
          <w:szCs w:val="21"/>
        </w:rPr>
      </w:pPr>
    </w:p>
    <w:p w:rsidR="00E9624D" w:rsidRPr="00043344" w:rsidRDefault="00E9624D">
      <w:pPr>
        <w:rPr>
          <w:rFonts w:asciiTheme="minorEastAsia" w:eastAsiaTheme="minorEastAsia" w:hAnsiTheme="minorEastAsia"/>
        </w:rPr>
      </w:pPr>
    </w:p>
    <w:p w:rsidR="00E9624D" w:rsidRPr="00043344" w:rsidRDefault="00D37231" w:rsidP="002224ED">
      <w:pPr>
        <w:pStyle w:val="2"/>
        <w:spacing w:afterLines="50" w:line="380" w:lineRule="exact"/>
        <w:jc w:val="center"/>
        <w:rPr>
          <w:rFonts w:asciiTheme="minorEastAsia" w:eastAsiaTheme="minorEastAsia" w:hAnsiTheme="minorEastAsia"/>
          <w:bCs w:val="0"/>
          <w:sz w:val="24"/>
          <w:szCs w:val="24"/>
        </w:rPr>
      </w:pPr>
      <w:r w:rsidRPr="00043344">
        <w:rPr>
          <w:rFonts w:asciiTheme="minorEastAsia" w:eastAsiaTheme="minorEastAsia" w:hAnsiTheme="minorEastAsia"/>
          <w:bCs w:val="0"/>
        </w:rPr>
        <w:br w:type="page"/>
      </w:r>
      <w:r w:rsidRPr="00043344">
        <w:rPr>
          <w:rFonts w:asciiTheme="minorEastAsia" w:eastAsiaTheme="minorEastAsia" w:hAnsiTheme="minorEastAsia" w:hint="eastAsia"/>
          <w:bCs w:val="0"/>
          <w:sz w:val="24"/>
          <w:szCs w:val="24"/>
        </w:rPr>
        <w:t>表5  仪器有效数据获取率统计表</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359"/>
        <w:gridCol w:w="1552"/>
        <w:gridCol w:w="1552"/>
        <w:gridCol w:w="1552"/>
        <w:gridCol w:w="1552"/>
        <w:gridCol w:w="1550"/>
      </w:tblGrid>
      <w:tr w:rsidR="00E9624D" w:rsidRPr="00043344">
        <w:trPr>
          <w:trHeight w:val="651"/>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运行考核</w:t>
            </w:r>
          </w:p>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总时数</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无效数据</w:t>
            </w:r>
          </w:p>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时数</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有效运行</w:t>
            </w:r>
          </w:p>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时数</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有效数据</w:t>
            </w:r>
          </w:p>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获取率</w:t>
            </w: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备注</w:t>
            </w: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pH</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溶解氧</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电导率</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浊度</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snapToGrid w:val="0"/>
              <w:spacing w:line="240" w:lineRule="exact"/>
              <w:jc w:val="center"/>
              <w:rPr>
                <w:rFonts w:asciiTheme="minorEastAsia" w:eastAsiaTheme="minorEastAsia" w:hAnsiTheme="minorEastAsia"/>
                <w:bCs/>
                <w:sz w:val="24"/>
              </w:rPr>
            </w:pPr>
            <w:r w:rsidRPr="00043344">
              <w:rPr>
                <w:rFonts w:asciiTheme="minorEastAsia" w:eastAsiaTheme="minorEastAsia" w:hAnsiTheme="minorEastAsia" w:hint="eastAsia"/>
                <w:bCs/>
                <w:sz w:val="24"/>
              </w:rPr>
              <w:t>高锰酸盐指数</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bCs/>
                <w:sz w:val="24"/>
              </w:rPr>
              <w:t>总磷</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bCs/>
                <w:sz w:val="24"/>
              </w:rPr>
              <w:t>总氮</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hint="eastAsia"/>
                <w:bCs/>
                <w:sz w:val="24"/>
              </w:rPr>
              <w:t>总有机碳</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r w:rsidR="00E9624D" w:rsidRPr="00043344">
        <w:trPr>
          <w:trHeight w:val="480"/>
        </w:trPr>
        <w:tc>
          <w:tcPr>
            <w:tcW w:w="1359" w:type="dxa"/>
            <w:tcBorders>
              <w:top w:val="single" w:sz="4" w:space="0" w:color="auto"/>
              <w:left w:val="single" w:sz="4" w:space="0" w:color="auto"/>
              <w:bottom w:val="single" w:sz="4" w:space="0" w:color="auto"/>
              <w:right w:val="single" w:sz="4" w:space="0" w:color="auto"/>
            </w:tcBorders>
            <w:vAlign w:val="center"/>
          </w:tcPr>
          <w:p w:rsidR="00E9624D" w:rsidRPr="00043344" w:rsidRDefault="00D37231">
            <w:pPr>
              <w:autoSpaceDE w:val="0"/>
              <w:autoSpaceDN w:val="0"/>
              <w:spacing w:line="240" w:lineRule="exact"/>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2"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E9624D" w:rsidRPr="00043344" w:rsidRDefault="00E9624D">
            <w:pPr>
              <w:autoSpaceDE w:val="0"/>
              <w:autoSpaceDN w:val="0"/>
              <w:spacing w:line="240" w:lineRule="exact"/>
              <w:jc w:val="center"/>
              <w:rPr>
                <w:rFonts w:asciiTheme="minorEastAsia" w:eastAsiaTheme="minorEastAsia" w:hAnsiTheme="minorEastAsia"/>
                <w:sz w:val="24"/>
              </w:rPr>
            </w:pPr>
          </w:p>
        </w:tc>
      </w:tr>
    </w:tbl>
    <w:p w:rsidR="00E9624D" w:rsidRPr="00043344" w:rsidRDefault="00E9624D">
      <w:pPr>
        <w:jc w:val="center"/>
        <w:rPr>
          <w:rFonts w:asciiTheme="minorEastAsia" w:eastAsiaTheme="minorEastAsia" w:hAnsiTheme="minorEastAsia"/>
        </w:rPr>
      </w:pPr>
    </w:p>
    <w:p w:rsidR="00E9624D" w:rsidRPr="00043344" w:rsidRDefault="00E9624D">
      <w:pPr>
        <w:jc w:val="center"/>
        <w:rPr>
          <w:rFonts w:asciiTheme="minorEastAsia" w:eastAsiaTheme="minorEastAsia" w:hAnsiTheme="minorEastAsia"/>
        </w:rPr>
      </w:pPr>
    </w:p>
    <w:p w:rsidR="00E9624D" w:rsidRPr="00043344" w:rsidRDefault="00E9624D">
      <w:pPr>
        <w:jc w:val="center"/>
        <w:rPr>
          <w:rFonts w:asciiTheme="minorEastAsia" w:eastAsiaTheme="minorEastAsia" w:hAnsiTheme="minorEastAsia"/>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E9624D">
      <w:pPr>
        <w:jc w:val="center"/>
        <w:rPr>
          <w:rFonts w:asciiTheme="minorEastAsia" w:eastAsiaTheme="minorEastAsia" w:hAnsiTheme="minorEastAsia"/>
          <w:b/>
          <w:sz w:val="24"/>
        </w:rPr>
      </w:pPr>
    </w:p>
    <w:p w:rsidR="00E9624D" w:rsidRPr="00043344" w:rsidRDefault="00D37231">
      <w:pPr>
        <w:jc w:val="center"/>
        <w:rPr>
          <w:rFonts w:asciiTheme="minorEastAsia" w:eastAsiaTheme="minorEastAsia" w:hAnsiTheme="minorEastAsia"/>
          <w:b/>
          <w:sz w:val="24"/>
        </w:rPr>
      </w:pPr>
      <w:r w:rsidRPr="00043344">
        <w:rPr>
          <w:rFonts w:asciiTheme="minorEastAsia" w:eastAsiaTheme="minorEastAsia" w:hAnsiTheme="minorEastAsia"/>
          <w:b/>
          <w:sz w:val="24"/>
        </w:rPr>
        <w:br w:type="page"/>
      </w:r>
      <w:r w:rsidRPr="00043344">
        <w:rPr>
          <w:rFonts w:asciiTheme="minorEastAsia" w:eastAsiaTheme="minorEastAsia" w:hAnsiTheme="minorEastAsia" w:hint="eastAsia"/>
          <w:b/>
          <w:sz w:val="24"/>
        </w:rPr>
        <w:t>表6    浙江省环境水质（地表水）自动监测预警系统值班记录</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56"/>
        <w:gridCol w:w="1035"/>
        <w:gridCol w:w="805"/>
        <w:gridCol w:w="1447"/>
        <w:gridCol w:w="743"/>
        <w:gridCol w:w="1153"/>
        <w:gridCol w:w="2424"/>
        <w:gridCol w:w="1054"/>
      </w:tblGrid>
      <w:tr w:rsidR="00E9624D" w:rsidRPr="00043344">
        <w:trPr>
          <w:trHeight w:val="170"/>
          <w:jc w:val="center"/>
        </w:trPr>
        <w:tc>
          <w:tcPr>
            <w:tcW w:w="456"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序号</w:t>
            </w:r>
          </w:p>
        </w:tc>
        <w:tc>
          <w:tcPr>
            <w:tcW w:w="1035"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日期</w:t>
            </w:r>
          </w:p>
        </w:tc>
        <w:tc>
          <w:tcPr>
            <w:tcW w:w="805"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通讯情况</w:t>
            </w:r>
          </w:p>
        </w:tc>
        <w:tc>
          <w:tcPr>
            <w:tcW w:w="1447"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数据采集状况及有效性判定</w:t>
            </w:r>
          </w:p>
        </w:tc>
        <w:tc>
          <w:tcPr>
            <w:tcW w:w="743"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仪器情况</w:t>
            </w:r>
          </w:p>
        </w:tc>
        <w:tc>
          <w:tcPr>
            <w:tcW w:w="1153"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系统运行状况</w:t>
            </w:r>
          </w:p>
        </w:tc>
        <w:tc>
          <w:tcPr>
            <w:tcW w:w="2424"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备注（异常情况及处理、停运原因简述）</w:t>
            </w:r>
          </w:p>
        </w:tc>
        <w:tc>
          <w:tcPr>
            <w:tcW w:w="1054" w:type="dxa"/>
            <w:vAlign w:val="center"/>
          </w:tcPr>
          <w:p w:rsidR="00E9624D" w:rsidRPr="00043344" w:rsidRDefault="00D37231">
            <w:pPr>
              <w:spacing w:line="360" w:lineRule="exact"/>
              <w:jc w:val="center"/>
              <w:rPr>
                <w:rFonts w:asciiTheme="minorEastAsia" w:eastAsiaTheme="minorEastAsia" w:hAnsiTheme="minorEastAsia"/>
                <w:sz w:val="24"/>
              </w:rPr>
            </w:pPr>
            <w:r w:rsidRPr="00043344">
              <w:rPr>
                <w:rFonts w:asciiTheme="minorEastAsia" w:eastAsiaTheme="minorEastAsia" w:hAnsiTheme="minorEastAsia" w:hint="eastAsia"/>
                <w:sz w:val="24"/>
              </w:rPr>
              <w:t>值守人员签名</w:t>
            </w: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6</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7</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8</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9</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11</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12</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r w:rsidR="00E9624D" w:rsidRPr="00043344">
        <w:trPr>
          <w:trHeight w:val="170"/>
          <w:jc w:val="center"/>
        </w:trPr>
        <w:tc>
          <w:tcPr>
            <w:tcW w:w="456"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035" w:type="dxa"/>
          </w:tcPr>
          <w:p w:rsidR="00E9624D" w:rsidRPr="00043344" w:rsidRDefault="00E9624D">
            <w:pPr>
              <w:rPr>
                <w:rFonts w:asciiTheme="minorEastAsia" w:eastAsiaTheme="minorEastAsia" w:hAnsiTheme="minorEastAsia"/>
                <w:sz w:val="24"/>
              </w:rPr>
            </w:pPr>
          </w:p>
        </w:tc>
        <w:tc>
          <w:tcPr>
            <w:tcW w:w="805" w:type="dxa"/>
          </w:tcPr>
          <w:p w:rsidR="00E9624D" w:rsidRPr="00043344" w:rsidRDefault="00E9624D">
            <w:pPr>
              <w:rPr>
                <w:rFonts w:asciiTheme="minorEastAsia" w:eastAsiaTheme="minorEastAsia" w:hAnsiTheme="minorEastAsia"/>
                <w:sz w:val="24"/>
              </w:rPr>
            </w:pPr>
          </w:p>
        </w:tc>
        <w:tc>
          <w:tcPr>
            <w:tcW w:w="1447" w:type="dxa"/>
          </w:tcPr>
          <w:p w:rsidR="00E9624D" w:rsidRPr="00043344" w:rsidRDefault="00E9624D">
            <w:pPr>
              <w:rPr>
                <w:rFonts w:asciiTheme="minorEastAsia" w:eastAsiaTheme="minorEastAsia" w:hAnsiTheme="minorEastAsia"/>
                <w:sz w:val="24"/>
              </w:rPr>
            </w:pPr>
          </w:p>
        </w:tc>
        <w:tc>
          <w:tcPr>
            <w:tcW w:w="743" w:type="dxa"/>
          </w:tcPr>
          <w:p w:rsidR="00E9624D" w:rsidRPr="00043344" w:rsidRDefault="00E9624D">
            <w:pPr>
              <w:rPr>
                <w:rFonts w:asciiTheme="minorEastAsia" w:eastAsiaTheme="minorEastAsia" w:hAnsiTheme="minorEastAsia"/>
                <w:sz w:val="24"/>
              </w:rPr>
            </w:pPr>
          </w:p>
        </w:tc>
        <w:tc>
          <w:tcPr>
            <w:tcW w:w="1153" w:type="dxa"/>
          </w:tcPr>
          <w:p w:rsidR="00E9624D" w:rsidRPr="00043344" w:rsidRDefault="00E9624D">
            <w:pPr>
              <w:rPr>
                <w:rFonts w:asciiTheme="minorEastAsia" w:eastAsiaTheme="minorEastAsia" w:hAnsiTheme="minorEastAsia"/>
                <w:sz w:val="24"/>
              </w:rPr>
            </w:pPr>
          </w:p>
        </w:tc>
        <w:tc>
          <w:tcPr>
            <w:tcW w:w="2424" w:type="dxa"/>
          </w:tcPr>
          <w:p w:rsidR="00E9624D" w:rsidRPr="00043344" w:rsidRDefault="00E9624D">
            <w:pPr>
              <w:rPr>
                <w:rFonts w:asciiTheme="minorEastAsia" w:eastAsiaTheme="minorEastAsia" w:hAnsiTheme="minorEastAsia"/>
                <w:sz w:val="24"/>
              </w:rPr>
            </w:pPr>
          </w:p>
        </w:tc>
        <w:tc>
          <w:tcPr>
            <w:tcW w:w="1054" w:type="dxa"/>
          </w:tcPr>
          <w:p w:rsidR="00E9624D" w:rsidRPr="00043344" w:rsidRDefault="00E9624D">
            <w:pPr>
              <w:rPr>
                <w:rFonts w:asciiTheme="minorEastAsia" w:eastAsiaTheme="minorEastAsia" w:hAnsiTheme="minorEastAsia"/>
                <w:sz w:val="24"/>
              </w:rPr>
            </w:pPr>
          </w:p>
        </w:tc>
      </w:tr>
    </w:tbl>
    <w:p w:rsidR="00E9624D" w:rsidRPr="00043344" w:rsidRDefault="00E9624D">
      <w:pPr>
        <w:rPr>
          <w:rFonts w:asciiTheme="minorEastAsia" w:eastAsiaTheme="minorEastAsia" w:hAnsiTheme="minorEastAsia"/>
        </w:rPr>
      </w:pPr>
    </w:p>
    <w:p w:rsidR="00E9624D" w:rsidRPr="00043344" w:rsidRDefault="00E9624D">
      <w:pPr>
        <w:rPr>
          <w:rFonts w:asciiTheme="minorEastAsia" w:eastAsiaTheme="minorEastAsia" w:hAnsiTheme="minorEastAsia"/>
        </w:rPr>
      </w:pPr>
    </w:p>
    <w:p w:rsidR="00E9624D" w:rsidRPr="00043344" w:rsidRDefault="00E9624D">
      <w:pPr>
        <w:rPr>
          <w:rFonts w:asciiTheme="minorEastAsia" w:eastAsiaTheme="minorEastAsia" w:hAnsiTheme="minorEastAsia"/>
        </w:rPr>
        <w:sectPr w:rsidR="00E9624D" w:rsidRPr="00043344">
          <w:headerReference w:type="default" r:id="rId20"/>
          <w:footerReference w:type="even" r:id="rId21"/>
          <w:footerReference w:type="default" r:id="rId22"/>
          <w:pgSz w:w="11906" w:h="16838"/>
          <w:pgMar w:top="1440" w:right="1644" w:bottom="1440" w:left="1361" w:header="851" w:footer="992" w:gutter="0"/>
          <w:cols w:space="720"/>
          <w:docGrid w:type="linesAndChars" w:linePitch="312"/>
        </w:sectPr>
      </w:pPr>
    </w:p>
    <w:p w:rsidR="00E9624D" w:rsidRPr="00043344" w:rsidRDefault="00D37231">
      <w:pPr>
        <w:jc w:val="center"/>
        <w:rPr>
          <w:rFonts w:asciiTheme="minorEastAsia" w:eastAsiaTheme="minorEastAsia" w:hAnsiTheme="minorEastAsia"/>
          <w:b/>
          <w:sz w:val="24"/>
        </w:rPr>
      </w:pPr>
      <w:r w:rsidRPr="00043344">
        <w:rPr>
          <w:rFonts w:asciiTheme="minorEastAsia" w:eastAsiaTheme="minorEastAsia" w:hAnsiTheme="minorEastAsia" w:hint="eastAsia"/>
          <w:b/>
          <w:sz w:val="24"/>
        </w:rPr>
        <w:t>表7    浙江省环境水质（地表水）自动监测预警系统巡检记录</w:t>
      </w:r>
    </w:p>
    <w:p w:rsidR="00E9624D" w:rsidRPr="00043344" w:rsidRDefault="00D37231">
      <w:pPr>
        <w:spacing w:line="400" w:lineRule="exact"/>
        <w:ind w:firstLineChars="200" w:firstLine="420"/>
        <w:rPr>
          <w:rFonts w:asciiTheme="minorEastAsia" w:eastAsiaTheme="minorEastAsia" w:hAnsiTheme="minorEastAsia"/>
          <w:szCs w:val="21"/>
        </w:rPr>
      </w:pPr>
      <w:r w:rsidRPr="00043344">
        <w:rPr>
          <w:rFonts w:asciiTheme="minorEastAsia" w:eastAsiaTheme="minorEastAsia" w:hAnsiTheme="minorEastAsia" w:hint="eastAsia"/>
          <w:szCs w:val="21"/>
        </w:rPr>
        <w:t>年  月  日    星期       室温：  ℃        相对湿度     %     巡检人员：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477"/>
        <w:gridCol w:w="36"/>
        <w:gridCol w:w="490"/>
        <w:gridCol w:w="497"/>
        <w:gridCol w:w="471"/>
        <w:gridCol w:w="471"/>
        <w:gridCol w:w="781"/>
        <w:gridCol w:w="621"/>
        <w:gridCol w:w="496"/>
        <w:gridCol w:w="470"/>
        <w:gridCol w:w="470"/>
        <w:gridCol w:w="568"/>
        <w:gridCol w:w="82"/>
        <w:gridCol w:w="560"/>
        <w:gridCol w:w="683"/>
        <w:gridCol w:w="720"/>
        <w:gridCol w:w="540"/>
      </w:tblGrid>
      <w:tr w:rsidR="00E9624D" w:rsidRPr="00043344">
        <w:trPr>
          <w:cantSplit/>
        </w:trPr>
        <w:tc>
          <w:tcPr>
            <w:tcW w:w="495" w:type="dxa"/>
            <w:vMerge w:val="restart"/>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仪器</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状况</w:t>
            </w:r>
          </w:p>
        </w:tc>
        <w:tc>
          <w:tcPr>
            <w:tcW w:w="513"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温度</w:t>
            </w:r>
          </w:p>
        </w:tc>
        <w:tc>
          <w:tcPr>
            <w:tcW w:w="49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pH</w:t>
            </w:r>
          </w:p>
        </w:tc>
        <w:tc>
          <w:tcPr>
            <w:tcW w:w="49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溶解氧</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电导率</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浊度</w:t>
            </w:r>
          </w:p>
        </w:tc>
        <w:tc>
          <w:tcPr>
            <w:tcW w:w="78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COD</w:t>
            </w:r>
            <w:r w:rsidRPr="00043344">
              <w:rPr>
                <w:rFonts w:asciiTheme="minorEastAsia" w:eastAsiaTheme="minorEastAsia" w:hAnsiTheme="minorEastAsia" w:hint="eastAsia"/>
                <w:sz w:val="18"/>
                <w:szCs w:val="18"/>
                <w:vertAlign w:val="subscript"/>
              </w:rPr>
              <w:t>Mn</w:t>
            </w:r>
          </w:p>
        </w:tc>
        <w:tc>
          <w:tcPr>
            <w:tcW w:w="62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TOC</w:t>
            </w:r>
          </w:p>
        </w:tc>
        <w:tc>
          <w:tcPr>
            <w:tcW w:w="496"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氨氮</w:t>
            </w:r>
          </w:p>
        </w:tc>
        <w:tc>
          <w:tcPr>
            <w:tcW w:w="940"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总磷</w:t>
            </w:r>
          </w:p>
        </w:tc>
        <w:tc>
          <w:tcPr>
            <w:tcW w:w="650"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总氮</w:t>
            </w:r>
          </w:p>
        </w:tc>
        <w:tc>
          <w:tcPr>
            <w:tcW w:w="56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流量</w:t>
            </w:r>
          </w:p>
        </w:tc>
        <w:tc>
          <w:tcPr>
            <w:tcW w:w="683"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分瓶采样器</w:t>
            </w:r>
          </w:p>
        </w:tc>
        <w:tc>
          <w:tcPr>
            <w:tcW w:w="72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4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w:t>
            </w:r>
          </w:p>
        </w:tc>
      </w:tr>
      <w:tr w:rsidR="00E9624D" w:rsidRPr="00043344">
        <w:trPr>
          <w:cantSplit/>
        </w:trPr>
        <w:tc>
          <w:tcPr>
            <w:tcW w:w="495" w:type="dxa"/>
            <w:vMerge/>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13"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7"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78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2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6"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940"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50"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6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83"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72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4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r>
      <w:tr w:rsidR="00E9624D" w:rsidRPr="00043344">
        <w:trPr>
          <w:cantSplit/>
        </w:trPr>
        <w:tc>
          <w:tcPr>
            <w:tcW w:w="495" w:type="dxa"/>
            <w:vMerge w:val="restart"/>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设备</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状况</w:t>
            </w:r>
          </w:p>
        </w:tc>
        <w:tc>
          <w:tcPr>
            <w:tcW w:w="513"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稳压电源</w:t>
            </w:r>
          </w:p>
        </w:tc>
        <w:tc>
          <w:tcPr>
            <w:tcW w:w="987"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PLC/控制柜</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采样泵</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工控机</w:t>
            </w:r>
          </w:p>
        </w:tc>
        <w:tc>
          <w:tcPr>
            <w:tcW w:w="1402"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调制解调器/无线通讯设备</w:t>
            </w:r>
          </w:p>
        </w:tc>
        <w:tc>
          <w:tcPr>
            <w:tcW w:w="496"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空压机</w:t>
            </w:r>
          </w:p>
        </w:tc>
        <w:tc>
          <w:tcPr>
            <w:tcW w:w="940"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清洗泵</w:t>
            </w:r>
          </w:p>
        </w:tc>
        <w:tc>
          <w:tcPr>
            <w:tcW w:w="650"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制水设备</w:t>
            </w:r>
          </w:p>
        </w:tc>
        <w:tc>
          <w:tcPr>
            <w:tcW w:w="56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UPS</w:t>
            </w:r>
          </w:p>
        </w:tc>
        <w:tc>
          <w:tcPr>
            <w:tcW w:w="683" w:type="dxa"/>
            <w:vAlign w:val="center"/>
          </w:tcPr>
          <w:p w:rsidR="00E9624D" w:rsidRPr="00043344" w:rsidRDefault="00D37231">
            <w:pPr>
              <w:spacing w:line="280" w:lineRule="exact"/>
              <w:jc w:val="center"/>
              <w:rPr>
                <w:rFonts w:asciiTheme="minorEastAsia" w:eastAsiaTheme="minorEastAsia" w:hAnsiTheme="minorEastAsia"/>
                <w:sz w:val="18"/>
                <w:szCs w:val="18"/>
              </w:rPr>
            </w:pPr>
            <w:proofErr w:type="gramStart"/>
            <w:r w:rsidRPr="00043344">
              <w:rPr>
                <w:rFonts w:asciiTheme="minorEastAsia" w:eastAsiaTheme="minorEastAsia" w:hAnsiTheme="minorEastAsia" w:hint="eastAsia"/>
                <w:sz w:val="18"/>
                <w:szCs w:val="18"/>
              </w:rPr>
              <w:t>除藻装置</w:t>
            </w:r>
            <w:proofErr w:type="gramEnd"/>
          </w:p>
        </w:tc>
        <w:tc>
          <w:tcPr>
            <w:tcW w:w="72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4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r>
      <w:tr w:rsidR="00E9624D" w:rsidRPr="00043344">
        <w:trPr>
          <w:cantSplit/>
        </w:trPr>
        <w:tc>
          <w:tcPr>
            <w:tcW w:w="495" w:type="dxa"/>
            <w:vMerge/>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513"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987"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1402"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496"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940"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650" w:type="dxa"/>
            <w:gridSpan w:val="2"/>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560"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683"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720" w:type="dxa"/>
            <w:vAlign w:val="center"/>
          </w:tcPr>
          <w:p w:rsidR="00E9624D" w:rsidRPr="00043344" w:rsidRDefault="00E9624D">
            <w:pPr>
              <w:spacing w:line="360" w:lineRule="exact"/>
              <w:jc w:val="center"/>
              <w:rPr>
                <w:rFonts w:asciiTheme="minorEastAsia" w:eastAsiaTheme="minorEastAsia" w:hAnsiTheme="minorEastAsia"/>
                <w:sz w:val="18"/>
                <w:szCs w:val="18"/>
              </w:rPr>
            </w:pPr>
          </w:p>
        </w:tc>
        <w:tc>
          <w:tcPr>
            <w:tcW w:w="540" w:type="dxa"/>
            <w:vAlign w:val="center"/>
          </w:tcPr>
          <w:p w:rsidR="00E9624D" w:rsidRPr="00043344" w:rsidRDefault="00E9624D">
            <w:pPr>
              <w:spacing w:line="360" w:lineRule="exact"/>
              <w:jc w:val="center"/>
              <w:rPr>
                <w:rFonts w:asciiTheme="minorEastAsia" w:eastAsiaTheme="minorEastAsia" w:hAnsiTheme="minorEastAsia"/>
                <w:sz w:val="18"/>
                <w:szCs w:val="18"/>
              </w:rPr>
            </w:pPr>
          </w:p>
        </w:tc>
      </w:tr>
      <w:tr w:rsidR="00E9624D" w:rsidRPr="00043344">
        <w:trPr>
          <w:trHeight w:val="802"/>
        </w:trPr>
        <w:tc>
          <w:tcPr>
            <w:tcW w:w="495" w:type="dxa"/>
            <w:vAlign w:val="center"/>
          </w:tcPr>
          <w:p w:rsidR="00E9624D" w:rsidRPr="00043344" w:rsidRDefault="00D37231">
            <w:pPr>
              <w:spacing w:line="36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维护</w:t>
            </w:r>
          </w:p>
          <w:p w:rsidR="00E9624D" w:rsidRPr="00043344" w:rsidRDefault="00D37231">
            <w:pPr>
              <w:spacing w:line="36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维修</w:t>
            </w:r>
          </w:p>
        </w:tc>
        <w:tc>
          <w:tcPr>
            <w:tcW w:w="8433" w:type="dxa"/>
            <w:gridSpan w:val="17"/>
            <w:tcBorders>
              <w:righ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18"/>
                <w:szCs w:val="18"/>
              </w:rPr>
            </w:pPr>
          </w:p>
          <w:p w:rsidR="00E9624D" w:rsidRPr="00043344" w:rsidRDefault="00E9624D">
            <w:pPr>
              <w:spacing w:line="360" w:lineRule="exact"/>
              <w:jc w:val="center"/>
              <w:rPr>
                <w:rFonts w:asciiTheme="minorEastAsia" w:eastAsiaTheme="minorEastAsia" w:hAnsiTheme="minorEastAsia"/>
                <w:sz w:val="18"/>
                <w:szCs w:val="18"/>
              </w:rPr>
            </w:pPr>
          </w:p>
          <w:p w:rsidR="00E9624D" w:rsidRPr="00043344" w:rsidRDefault="00E9624D">
            <w:pPr>
              <w:spacing w:line="360" w:lineRule="exact"/>
              <w:jc w:val="center"/>
              <w:rPr>
                <w:rFonts w:asciiTheme="minorEastAsia" w:eastAsiaTheme="minorEastAsia" w:hAnsiTheme="minorEastAsia"/>
                <w:sz w:val="18"/>
                <w:szCs w:val="18"/>
              </w:rPr>
            </w:pPr>
          </w:p>
        </w:tc>
      </w:tr>
      <w:tr w:rsidR="00E9624D" w:rsidRPr="00043344">
        <w:trPr>
          <w:trHeight w:val="802"/>
        </w:trPr>
        <w:tc>
          <w:tcPr>
            <w:tcW w:w="495" w:type="dxa"/>
            <w:vAlign w:val="center"/>
          </w:tcPr>
          <w:p w:rsidR="00E9624D" w:rsidRPr="00043344" w:rsidRDefault="00D37231">
            <w:pPr>
              <w:spacing w:line="36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异常情况处理</w:t>
            </w:r>
          </w:p>
        </w:tc>
        <w:tc>
          <w:tcPr>
            <w:tcW w:w="8433" w:type="dxa"/>
            <w:gridSpan w:val="17"/>
            <w:tcBorders>
              <w:right w:val="single" w:sz="4" w:space="0" w:color="auto"/>
            </w:tcBorders>
            <w:vAlign w:val="center"/>
          </w:tcPr>
          <w:p w:rsidR="00E9624D" w:rsidRPr="00043344" w:rsidRDefault="00E9624D">
            <w:pPr>
              <w:spacing w:line="360" w:lineRule="exact"/>
              <w:jc w:val="center"/>
              <w:rPr>
                <w:rFonts w:asciiTheme="minorEastAsia" w:eastAsiaTheme="minorEastAsia" w:hAnsiTheme="minorEastAsia"/>
                <w:sz w:val="18"/>
                <w:szCs w:val="18"/>
              </w:rPr>
            </w:pPr>
          </w:p>
        </w:tc>
      </w:tr>
      <w:tr w:rsidR="00E9624D" w:rsidRPr="00043344">
        <w:trPr>
          <w:cantSplit/>
        </w:trPr>
        <w:tc>
          <w:tcPr>
            <w:tcW w:w="495" w:type="dxa"/>
            <w:vMerge w:val="restart"/>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标准溶液核查</w:t>
            </w:r>
          </w:p>
        </w:tc>
        <w:tc>
          <w:tcPr>
            <w:tcW w:w="47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526"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49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相对误差</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c>
          <w:tcPr>
            <w:tcW w:w="78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62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496"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47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47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c>
          <w:tcPr>
            <w:tcW w:w="568"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642"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683"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72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54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r>
      <w:tr w:rsidR="00E9624D" w:rsidRPr="00043344">
        <w:trPr>
          <w:cantSplit/>
        </w:trPr>
        <w:tc>
          <w:tcPr>
            <w:tcW w:w="495" w:type="dxa"/>
            <w:vMerge/>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7"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26"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7"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78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21"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96"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68"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42" w:type="dxa"/>
            <w:gridSpan w:val="2"/>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683"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72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540" w:type="dxa"/>
            <w:vAlign w:val="center"/>
          </w:tcPr>
          <w:p w:rsidR="00E9624D" w:rsidRPr="00043344" w:rsidRDefault="00E9624D">
            <w:pPr>
              <w:spacing w:line="280" w:lineRule="exact"/>
              <w:jc w:val="center"/>
              <w:rPr>
                <w:rFonts w:asciiTheme="minorEastAsia" w:eastAsiaTheme="minorEastAsia" w:hAnsiTheme="minorEastAsia"/>
                <w:sz w:val="18"/>
                <w:szCs w:val="18"/>
              </w:rPr>
            </w:pPr>
          </w:p>
        </w:tc>
      </w:tr>
      <w:tr w:rsidR="00E9624D" w:rsidRPr="00043344">
        <w:trPr>
          <w:cantSplit/>
        </w:trPr>
        <w:tc>
          <w:tcPr>
            <w:tcW w:w="495" w:type="dxa"/>
            <w:vMerge/>
            <w:vAlign w:val="center"/>
          </w:tcPr>
          <w:p w:rsidR="00E9624D" w:rsidRPr="00043344" w:rsidRDefault="00E9624D">
            <w:pPr>
              <w:spacing w:line="280" w:lineRule="exact"/>
              <w:jc w:val="center"/>
              <w:rPr>
                <w:rFonts w:asciiTheme="minorEastAsia" w:eastAsiaTheme="minorEastAsia" w:hAnsiTheme="minorEastAsia"/>
                <w:sz w:val="18"/>
                <w:szCs w:val="18"/>
              </w:rPr>
            </w:pPr>
          </w:p>
        </w:tc>
        <w:tc>
          <w:tcPr>
            <w:tcW w:w="47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526"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497"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47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c>
          <w:tcPr>
            <w:tcW w:w="78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621"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496"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47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47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c>
          <w:tcPr>
            <w:tcW w:w="568"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项目</w:t>
            </w:r>
          </w:p>
        </w:tc>
        <w:tc>
          <w:tcPr>
            <w:tcW w:w="642" w:type="dxa"/>
            <w:gridSpan w:val="2"/>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标准值</w:t>
            </w:r>
          </w:p>
        </w:tc>
        <w:tc>
          <w:tcPr>
            <w:tcW w:w="683"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测定值</w:t>
            </w:r>
          </w:p>
        </w:tc>
        <w:tc>
          <w:tcPr>
            <w:tcW w:w="72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相对</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误差</w:t>
            </w:r>
          </w:p>
        </w:tc>
        <w:tc>
          <w:tcPr>
            <w:tcW w:w="540" w:type="dxa"/>
            <w:vAlign w:val="center"/>
          </w:tcPr>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是否</w:t>
            </w:r>
          </w:p>
          <w:p w:rsidR="00E9624D" w:rsidRPr="00043344" w:rsidRDefault="00D37231">
            <w:pPr>
              <w:spacing w:line="280" w:lineRule="exact"/>
              <w:jc w:val="center"/>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合格</w:t>
            </w:r>
          </w:p>
        </w:tc>
      </w:tr>
      <w:tr w:rsidR="00E9624D" w:rsidRPr="00043344">
        <w:trPr>
          <w:cantSplit/>
        </w:trPr>
        <w:tc>
          <w:tcPr>
            <w:tcW w:w="495" w:type="dxa"/>
            <w:vMerge/>
            <w:vAlign w:val="center"/>
          </w:tcPr>
          <w:p w:rsidR="00E9624D" w:rsidRPr="00043344" w:rsidRDefault="00E9624D">
            <w:pPr>
              <w:spacing w:line="280" w:lineRule="exact"/>
              <w:jc w:val="center"/>
              <w:rPr>
                <w:rFonts w:asciiTheme="minorEastAsia" w:eastAsiaTheme="minorEastAsia" w:hAnsiTheme="minorEastAsia"/>
                <w:sz w:val="28"/>
              </w:rPr>
            </w:pPr>
          </w:p>
        </w:tc>
        <w:tc>
          <w:tcPr>
            <w:tcW w:w="477"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526" w:type="dxa"/>
            <w:gridSpan w:val="2"/>
            <w:vAlign w:val="center"/>
          </w:tcPr>
          <w:p w:rsidR="00E9624D" w:rsidRPr="00043344" w:rsidRDefault="00E9624D">
            <w:pPr>
              <w:spacing w:line="280" w:lineRule="exact"/>
              <w:jc w:val="center"/>
              <w:rPr>
                <w:rFonts w:asciiTheme="minorEastAsia" w:eastAsiaTheme="minorEastAsia" w:hAnsiTheme="minorEastAsia"/>
                <w:sz w:val="28"/>
              </w:rPr>
            </w:pPr>
          </w:p>
        </w:tc>
        <w:tc>
          <w:tcPr>
            <w:tcW w:w="497"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71"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781"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621"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96"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70"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470"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568"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642" w:type="dxa"/>
            <w:gridSpan w:val="2"/>
            <w:vAlign w:val="center"/>
          </w:tcPr>
          <w:p w:rsidR="00E9624D" w:rsidRPr="00043344" w:rsidRDefault="00E9624D">
            <w:pPr>
              <w:spacing w:line="280" w:lineRule="exact"/>
              <w:jc w:val="center"/>
              <w:rPr>
                <w:rFonts w:asciiTheme="minorEastAsia" w:eastAsiaTheme="minorEastAsia" w:hAnsiTheme="minorEastAsia"/>
                <w:sz w:val="28"/>
              </w:rPr>
            </w:pPr>
          </w:p>
        </w:tc>
        <w:tc>
          <w:tcPr>
            <w:tcW w:w="683"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720" w:type="dxa"/>
            <w:vAlign w:val="center"/>
          </w:tcPr>
          <w:p w:rsidR="00E9624D" w:rsidRPr="00043344" w:rsidRDefault="00E9624D">
            <w:pPr>
              <w:spacing w:line="280" w:lineRule="exact"/>
              <w:jc w:val="center"/>
              <w:rPr>
                <w:rFonts w:asciiTheme="minorEastAsia" w:eastAsiaTheme="minorEastAsia" w:hAnsiTheme="minorEastAsia"/>
                <w:sz w:val="28"/>
              </w:rPr>
            </w:pPr>
          </w:p>
        </w:tc>
        <w:tc>
          <w:tcPr>
            <w:tcW w:w="540" w:type="dxa"/>
            <w:vAlign w:val="center"/>
          </w:tcPr>
          <w:p w:rsidR="00E9624D" w:rsidRPr="00043344" w:rsidRDefault="00E9624D">
            <w:pPr>
              <w:spacing w:line="280" w:lineRule="exact"/>
              <w:jc w:val="center"/>
              <w:rPr>
                <w:rFonts w:asciiTheme="minorEastAsia" w:eastAsiaTheme="minorEastAsia" w:hAnsiTheme="minorEastAsia"/>
                <w:sz w:val="28"/>
              </w:rPr>
            </w:pPr>
          </w:p>
        </w:tc>
      </w:tr>
      <w:tr w:rsidR="00E9624D" w:rsidRPr="00043344">
        <w:trPr>
          <w:cantSplit/>
        </w:trPr>
        <w:tc>
          <w:tcPr>
            <w:tcW w:w="495" w:type="dxa"/>
            <w:vMerge w:val="restart"/>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标定</w:t>
            </w:r>
          </w:p>
        </w:tc>
        <w:tc>
          <w:tcPr>
            <w:tcW w:w="477" w:type="dxa"/>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项目</w:t>
            </w:r>
          </w:p>
        </w:tc>
        <w:tc>
          <w:tcPr>
            <w:tcW w:w="526"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标准值</w:t>
            </w:r>
          </w:p>
        </w:tc>
        <w:tc>
          <w:tcPr>
            <w:tcW w:w="497" w:type="dxa"/>
            <w:vAlign w:val="center"/>
          </w:tcPr>
          <w:p w:rsidR="00E9624D" w:rsidRPr="00043344" w:rsidRDefault="00D37231">
            <w:pPr>
              <w:spacing w:line="280" w:lineRule="exac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标定值</w:t>
            </w:r>
            <w:proofErr w:type="gramEnd"/>
          </w:p>
        </w:tc>
        <w:tc>
          <w:tcPr>
            <w:tcW w:w="942"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是否合格</w:t>
            </w:r>
          </w:p>
        </w:tc>
        <w:tc>
          <w:tcPr>
            <w:tcW w:w="781" w:type="dxa"/>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项目</w:t>
            </w:r>
          </w:p>
        </w:tc>
        <w:tc>
          <w:tcPr>
            <w:tcW w:w="621" w:type="dxa"/>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标准值</w:t>
            </w:r>
          </w:p>
        </w:tc>
        <w:tc>
          <w:tcPr>
            <w:tcW w:w="496" w:type="dxa"/>
            <w:vAlign w:val="center"/>
          </w:tcPr>
          <w:p w:rsidR="00E9624D" w:rsidRPr="00043344" w:rsidRDefault="00D37231">
            <w:pPr>
              <w:spacing w:line="280" w:lineRule="exac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标定值</w:t>
            </w:r>
            <w:proofErr w:type="gramEnd"/>
          </w:p>
        </w:tc>
        <w:tc>
          <w:tcPr>
            <w:tcW w:w="940"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是否合格</w:t>
            </w:r>
          </w:p>
        </w:tc>
        <w:tc>
          <w:tcPr>
            <w:tcW w:w="568" w:type="dxa"/>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项目</w:t>
            </w:r>
          </w:p>
        </w:tc>
        <w:tc>
          <w:tcPr>
            <w:tcW w:w="642"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标准值</w:t>
            </w:r>
          </w:p>
        </w:tc>
        <w:tc>
          <w:tcPr>
            <w:tcW w:w="683" w:type="dxa"/>
            <w:vAlign w:val="center"/>
          </w:tcPr>
          <w:p w:rsidR="00E9624D" w:rsidRPr="00043344" w:rsidRDefault="00D37231">
            <w:pPr>
              <w:spacing w:line="280" w:lineRule="exact"/>
              <w:jc w:val="center"/>
              <w:rPr>
                <w:rFonts w:asciiTheme="minorEastAsia" w:eastAsiaTheme="minorEastAsia" w:hAnsiTheme="minorEastAsia"/>
                <w:szCs w:val="21"/>
              </w:rPr>
            </w:pPr>
            <w:proofErr w:type="gramStart"/>
            <w:r w:rsidRPr="00043344">
              <w:rPr>
                <w:rFonts w:asciiTheme="minorEastAsia" w:eastAsiaTheme="minorEastAsia" w:hAnsiTheme="minorEastAsia" w:hint="eastAsia"/>
                <w:szCs w:val="21"/>
              </w:rPr>
              <w:t>标定值</w:t>
            </w:r>
            <w:proofErr w:type="gramEnd"/>
          </w:p>
        </w:tc>
        <w:tc>
          <w:tcPr>
            <w:tcW w:w="1260" w:type="dxa"/>
            <w:gridSpan w:val="2"/>
            <w:vAlign w:val="center"/>
          </w:tcPr>
          <w:p w:rsidR="00E9624D" w:rsidRPr="00043344" w:rsidRDefault="00D37231">
            <w:pPr>
              <w:spacing w:line="28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是否合格</w:t>
            </w:r>
          </w:p>
        </w:tc>
      </w:tr>
      <w:tr w:rsidR="00E9624D" w:rsidRPr="00043344">
        <w:trPr>
          <w:cantSplit/>
        </w:trPr>
        <w:tc>
          <w:tcPr>
            <w:tcW w:w="495" w:type="dxa"/>
            <w:vMerge/>
            <w:vAlign w:val="center"/>
          </w:tcPr>
          <w:p w:rsidR="00E9624D" w:rsidRPr="00043344" w:rsidRDefault="00E9624D">
            <w:pPr>
              <w:spacing w:line="360" w:lineRule="exact"/>
              <w:jc w:val="center"/>
              <w:rPr>
                <w:rFonts w:asciiTheme="minorEastAsia" w:eastAsiaTheme="minorEastAsia" w:hAnsiTheme="minorEastAsia"/>
                <w:szCs w:val="21"/>
              </w:rPr>
            </w:pPr>
          </w:p>
        </w:tc>
        <w:tc>
          <w:tcPr>
            <w:tcW w:w="477"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526"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c>
          <w:tcPr>
            <w:tcW w:w="497"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942"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c>
          <w:tcPr>
            <w:tcW w:w="781" w:type="dxa"/>
            <w:tcBorders>
              <w:bottom w:val="nil"/>
            </w:tcBorders>
            <w:vAlign w:val="center"/>
          </w:tcPr>
          <w:p w:rsidR="00E9624D" w:rsidRPr="00043344" w:rsidRDefault="00E9624D">
            <w:pPr>
              <w:spacing w:line="360" w:lineRule="exact"/>
              <w:jc w:val="center"/>
              <w:rPr>
                <w:rFonts w:asciiTheme="minorEastAsia" w:eastAsiaTheme="minorEastAsia" w:hAnsiTheme="minorEastAsia"/>
                <w:sz w:val="28"/>
              </w:rPr>
            </w:pPr>
          </w:p>
        </w:tc>
        <w:tc>
          <w:tcPr>
            <w:tcW w:w="621"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496"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940"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c>
          <w:tcPr>
            <w:tcW w:w="568"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642"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c>
          <w:tcPr>
            <w:tcW w:w="683" w:type="dxa"/>
            <w:vAlign w:val="center"/>
          </w:tcPr>
          <w:p w:rsidR="00E9624D" w:rsidRPr="00043344" w:rsidRDefault="00E9624D">
            <w:pPr>
              <w:spacing w:line="360" w:lineRule="exact"/>
              <w:jc w:val="center"/>
              <w:rPr>
                <w:rFonts w:asciiTheme="minorEastAsia" w:eastAsiaTheme="minorEastAsia" w:hAnsiTheme="minorEastAsia"/>
                <w:sz w:val="28"/>
              </w:rPr>
            </w:pPr>
          </w:p>
        </w:tc>
        <w:tc>
          <w:tcPr>
            <w:tcW w:w="1260" w:type="dxa"/>
            <w:gridSpan w:val="2"/>
            <w:vAlign w:val="center"/>
          </w:tcPr>
          <w:p w:rsidR="00E9624D" w:rsidRPr="00043344" w:rsidRDefault="00E9624D">
            <w:pPr>
              <w:spacing w:line="360" w:lineRule="exact"/>
              <w:jc w:val="center"/>
              <w:rPr>
                <w:rFonts w:asciiTheme="minorEastAsia" w:eastAsiaTheme="minorEastAsia" w:hAnsiTheme="minorEastAsia"/>
                <w:sz w:val="28"/>
              </w:rPr>
            </w:pPr>
          </w:p>
        </w:tc>
      </w:tr>
      <w:tr w:rsidR="00E9624D" w:rsidRPr="00043344">
        <w:tc>
          <w:tcPr>
            <w:tcW w:w="495" w:type="dxa"/>
            <w:vAlign w:val="center"/>
          </w:tcPr>
          <w:p w:rsidR="00E9624D" w:rsidRPr="00043344" w:rsidRDefault="00D37231">
            <w:pPr>
              <w:spacing w:line="360" w:lineRule="exact"/>
              <w:jc w:val="center"/>
              <w:rPr>
                <w:rFonts w:asciiTheme="minorEastAsia" w:eastAsiaTheme="minorEastAsia" w:hAnsiTheme="minorEastAsia"/>
                <w:szCs w:val="21"/>
              </w:rPr>
            </w:pPr>
            <w:r w:rsidRPr="00043344">
              <w:rPr>
                <w:rFonts w:asciiTheme="minorEastAsia" w:eastAsiaTheme="minorEastAsia" w:hAnsiTheme="minorEastAsia" w:hint="eastAsia"/>
                <w:szCs w:val="21"/>
              </w:rPr>
              <w:t>其它</w:t>
            </w:r>
          </w:p>
        </w:tc>
        <w:tc>
          <w:tcPr>
            <w:tcW w:w="8433" w:type="dxa"/>
            <w:gridSpan w:val="17"/>
            <w:vAlign w:val="center"/>
          </w:tcPr>
          <w:p w:rsidR="00E9624D" w:rsidRPr="00043344" w:rsidRDefault="00E9624D">
            <w:pPr>
              <w:spacing w:line="360" w:lineRule="exact"/>
              <w:jc w:val="center"/>
              <w:rPr>
                <w:rFonts w:asciiTheme="minorEastAsia" w:eastAsiaTheme="minorEastAsia" w:hAnsiTheme="minorEastAsia"/>
                <w:sz w:val="28"/>
              </w:rPr>
            </w:pPr>
          </w:p>
        </w:tc>
      </w:tr>
    </w:tbl>
    <w:p w:rsidR="00E9624D" w:rsidRPr="00043344" w:rsidRDefault="00D37231">
      <w:pPr>
        <w:spacing w:line="400" w:lineRule="exact"/>
        <w:rPr>
          <w:rFonts w:asciiTheme="minorEastAsia" w:eastAsiaTheme="minorEastAsia" w:hAnsiTheme="minorEastAsia"/>
          <w:szCs w:val="21"/>
        </w:rPr>
      </w:pPr>
      <w:r w:rsidRPr="00043344">
        <w:rPr>
          <w:rFonts w:asciiTheme="minorEastAsia" w:eastAsiaTheme="minorEastAsia" w:hAnsiTheme="minorEastAsia" w:hint="eastAsia"/>
          <w:szCs w:val="21"/>
        </w:rPr>
        <w:t>注：仪器及设备状况，“正常”打“√”，“异常”打“×”；标准溶液核查及标定，“合格”打“√”，“不合格”打“×”。</w:t>
      </w:r>
    </w:p>
    <w:p w:rsidR="00E9624D" w:rsidRPr="00043344" w:rsidRDefault="00E9624D">
      <w:pPr>
        <w:spacing w:line="500" w:lineRule="exact"/>
        <w:ind w:firstLineChars="200" w:firstLine="482"/>
        <w:jc w:val="left"/>
        <w:rPr>
          <w:rFonts w:asciiTheme="minorEastAsia" w:eastAsiaTheme="minorEastAsia" w:hAnsiTheme="minorEastAsia"/>
          <w:b/>
          <w:bCs/>
          <w:sz w:val="24"/>
        </w:rPr>
      </w:pPr>
    </w:p>
    <w:p w:rsidR="00E9624D" w:rsidRPr="00043344" w:rsidRDefault="00D37231">
      <w:pPr>
        <w:spacing w:line="500" w:lineRule="exact"/>
        <w:jc w:val="center"/>
        <w:rPr>
          <w:rFonts w:asciiTheme="minorEastAsia" w:eastAsiaTheme="minorEastAsia" w:hAnsiTheme="minorEastAsia"/>
          <w:b/>
          <w:sz w:val="24"/>
        </w:rPr>
      </w:pPr>
      <w:r w:rsidRPr="00043344">
        <w:rPr>
          <w:rFonts w:asciiTheme="minorEastAsia" w:eastAsiaTheme="minorEastAsia" w:hAnsiTheme="minorEastAsia"/>
          <w:b/>
          <w:sz w:val="24"/>
        </w:rPr>
        <w:br w:type="page"/>
      </w:r>
      <w:r w:rsidRPr="00043344">
        <w:rPr>
          <w:rFonts w:asciiTheme="minorEastAsia" w:eastAsiaTheme="minorEastAsia" w:hAnsiTheme="minorEastAsia" w:hint="eastAsia"/>
          <w:b/>
          <w:sz w:val="24"/>
        </w:rPr>
        <w:t>表8    月度地表水水质自动监测数据统计表</w:t>
      </w:r>
    </w:p>
    <w:p w:rsidR="00E9624D" w:rsidRPr="00043344" w:rsidRDefault="00E9624D">
      <w:pPr>
        <w:spacing w:line="500" w:lineRule="exact"/>
        <w:jc w:val="center"/>
        <w:rPr>
          <w:rFonts w:asciiTheme="minorEastAsia" w:eastAsiaTheme="minorEastAsia" w:hAnsiTheme="minorEastAsia"/>
          <w:b/>
          <w:sz w:val="24"/>
        </w:rPr>
      </w:pPr>
    </w:p>
    <w:p w:rsidR="00E9624D" w:rsidRPr="00043344" w:rsidRDefault="00D37231">
      <w:pPr>
        <w:rPr>
          <w:rFonts w:asciiTheme="minorEastAsia" w:eastAsiaTheme="minorEastAsia" w:hAnsiTheme="minorEastAsia"/>
          <w:sz w:val="24"/>
        </w:rPr>
      </w:pPr>
      <w:r w:rsidRPr="00043344">
        <w:rPr>
          <w:rFonts w:asciiTheme="minorEastAsia" w:eastAsiaTheme="minorEastAsia" w:hAnsiTheme="minorEastAsia" w:hint="eastAsia"/>
          <w:sz w:val="24"/>
        </w:rPr>
        <w:t>水站名称：站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5"/>
        <w:gridCol w:w="1264"/>
        <w:gridCol w:w="1623"/>
        <w:gridCol w:w="2707"/>
      </w:tblGrid>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监测项目</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单位</w:t>
            </w:r>
          </w:p>
        </w:tc>
        <w:tc>
          <w:tcPr>
            <w:tcW w:w="1623"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月均值</w:t>
            </w:r>
          </w:p>
        </w:tc>
        <w:tc>
          <w:tcPr>
            <w:tcW w:w="2707"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备注</w:t>
            </w:r>
          </w:p>
        </w:tc>
      </w:tr>
      <w:tr w:rsidR="00E9624D" w:rsidRPr="00043344">
        <w:trPr>
          <w:trHeight w:val="593"/>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pH</w:t>
            </w:r>
          </w:p>
        </w:tc>
        <w:tc>
          <w:tcPr>
            <w:tcW w:w="1264" w:type="dxa"/>
          </w:tcPr>
          <w:p w:rsidR="00E9624D" w:rsidRPr="00043344" w:rsidRDefault="00E9624D">
            <w:pPr>
              <w:jc w:val="center"/>
              <w:rPr>
                <w:rFonts w:asciiTheme="minorEastAsia" w:eastAsiaTheme="minorEastAsia" w:hAnsiTheme="minorEastAsia"/>
                <w:sz w:val="24"/>
              </w:rPr>
            </w:pP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溶解氧</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mg/L</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50"/>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电导率</w:t>
            </w:r>
          </w:p>
        </w:tc>
        <w:tc>
          <w:tcPr>
            <w:tcW w:w="1264" w:type="dxa"/>
          </w:tcPr>
          <w:p w:rsidR="00E9624D" w:rsidRPr="00043344" w:rsidRDefault="00D37231">
            <w:pPr>
              <w:ind w:firstLineChars="50" w:firstLine="120"/>
              <w:rPr>
                <w:rFonts w:asciiTheme="minorEastAsia" w:eastAsiaTheme="minorEastAsia" w:hAnsiTheme="minorEastAsia"/>
                <w:sz w:val="24"/>
              </w:rPr>
            </w:pPr>
            <w:r w:rsidRPr="00043344">
              <w:rPr>
                <w:rFonts w:asciiTheme="minorEastAsia" w:eastAsiaTheme="minorEastAsia" w:hAnsiTheme="minorEastAsia" w:hint="eastAsia"/>
                <w:sz w:val="24"/>
              </w:rPr>
              <w:t>μ</w:t>
            </w:r>
            <w:r w:rsidRPr="00043344">
              <w:rPr>
                <w:rFonts w:asciiTheme="minorEastAsia" w:eastAsiaTheme="minorEastAsia" w:hAnsiTheme="minorEastAsia"/>
                <w:sz w:val="24"/>
              </w:rPr>
              <w:t>s</w:t>
            </w:r>
            <w:r w:rsidRPr="00043344">
              <w:rPr>
                <w:rFonts w:asciiTheme="minorEastAsia" w:eastAsiaTheme="minorEastAsia" w:hAnsiTheme="minorEastAsia" w:hint="eastAsia"/>
                <w:sz w:val="24"/>
              </w:rPr>
              <w:t>/cm</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浊度</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度</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mg/L</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高锰酸盐指数</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mg/L</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678"/>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总有机碳</w:t>
            </w:r>
          </w:p>
        </w:tc>
        <w:tc>
          <w:tcPr>
            <w:tcW w:w="1264"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mg/L</w:t>
            </w: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593"/>
        </w:trPr>
        <w:tc>
          <w:tcPr>
            <w:tcW w:w="28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264" w:type="dxa"/>
          </w:tcPr>
          <w:p w:rsidR="00E9624D" w:rsidRPr="00043344" w:rsidRDefault="00E9624D">
            <w:pPr>
              <w:jc w:val="center"/>
              <w:rPr>
                <w:rFonts w:asciiTheme="minorEastAsia" w:eastAsiaTheme="minorEastAsia" w:hAnsiTheme="minorEastAsia"/>
                <w:sz w:val="24"/>
              </w:rPr>
            </w:pPr>
          </w:p>
        </w:tc>
        <w:tc>
          <w:tcPr>
            <w:tcW w:w="1623" w:type="dxa"/>
          </w:tcPr>
          <w:p w:rsidR="00E9624D" w:rsidRPr="00043344" w:rsidRDefault="00E9624D">
            <w:pPr>
              <w:jc w:val="center"/>
              <w:rPr>
                <w:rFonts w:asciiTheme="minorEastAsia" w:eastAsiaTheme="minorEastAsia" w:hAnsiTheme="minorEastAsia"/>
                <w:sz w:val="24"/>
              </w:rPr>
            </w:pPr>
          </w:p>
        </w:tc>
        <w:tc>
          <w:tcPr>
            <w:tcW w:w="2707" w:type="dxa"/>
          </w:tcPr>
          <w:p w:rsidR="00E9624D" w:rsidRPr="00043344" w:rsidRDefault="00E9624D">
            <w:pPr>
              <w:jc w:val="center"/>
              <w:rPr>
                <w:rFonts w:asciiTheme="minorEastAsia" w:eastAsiaTheme="minorEastAsia" w:hAnsiTheme="minorEastAsia"/>
                <w:sz w:val="24"/>
              </w:rPr>
            </w:pPr>
          </w:p>
        </w:tc>
      </w:tr>
      <w:tr w:rsidR="00E9624D" w:rsidRPr="00043344">
        <w:trPr>
          <w:trHeight w:val="593"/>
        </w:trPr>
        <w:tc>
          <w:tcPr>
            <w:tcW w:w="2815" w:type="dxa"/>
          </w:tcPr>
          <w:p w:rsidR="00E9624D" w:rsidRPr="00043344" w:rsidRDefault="00E9624D">
            <w:pPr>
              <w:jc w:val="center"/>
              <w:rPr>
                <w:rFonts w:asciiTheme="minorEastAsia" w:eastAsiaTheme="minorEastAsia" w:hAnsiTheme="minorEastAsia"/>
                <w:sz w:val="28"/>
                <w:szCs w:val="28"/>
              </w:rPr>
            </w:pPr>
          </w:p>
        </w:tc>
        <w:tc>
          <w:tcPr>
            <w:tcW w:w="1264" w:type="dxa"/>
          </w:tcPr>
          <w:p w:rsidR="00E9624D" w:rsidRPr="00043344" w:rsidRDefault="00E9624D">
            <w:pPr>
              <w:jc w:val="center"/>
              <w:rPr>
                <w:rFonts w:asciiTheme="minorEastAsia" w:eastAsiaTheme="minorEastAsia" w:hAnsiTheme="minorEastAsia"/>
                <w:sz w:val="28"/>
                <w:szCs w:val="28"/>
              </w:rPr>
            </w:pPr>
          </w:p>
        </w:tc>
        <w:tc>
          <w:tcPr>
            <w:tcW w:w="1623" w:type="dxa"/>
          </w:tcPr>
          <w:p w:rsidR="00E9624D" w:rsidRPr="00043344" w:rsidRDefault="00E9624D">
            <w:pPr>
              <w:jc w:val="center"/>
              <w:rPr>
                <w:rFonts w:asciiTheme="minorEastAsia" w:eastAsiaTheme="minorEastAsia" w:hAnsiTheme="minorEastAsia"/>
                <w:sz w:val="28"/>
                <w:szCs w:val="28"/>
              </w:rPr>
            </w:pPr>
          </w:p>
        </w:tc>
        <w:tc>
          <w:tcPr>
            <w:tcW w:w="2707" w:type="dxa"/>
          </w:tcPr>
          <w:p w:rsidR="00E9624D" w:rsidRPr="00043344" w:rsidRDefault="00E9624D">
            <w:pPr>
              <w:jc w:val="center"/>
              <w:rPr>
                <w:rFonts w:asciiTheme="minorEastAsia" w:eastAsiaTheme="minorEastAsia" w:hAnsiTheme="minorEastAsia"/>
                <w:sz w:val="28"/>
                <w:szCs w:val="28"/>
              </w:rPr>
            </w:pPr>
          </w:p>
        </w:tc>
      </w:tr>
      <w:tr w:rsidR="00E9624D" w:rsidRPr="00043344">
        <w:trPr>
          <w:trHeight w:val="593"/>
        </w:trPr>
        <w:tc>
          <w:tcPr>
            <w:tcW w:w="2815" w:type="dxa"/>
          </w:tcPr>
          <w:p w:rsidR="00E9624D" w:rsidRPr="00043344" w:rsidRDefault="00E9624D">
            <w:pPr>
              <w:jc w:val="center"/>
              <w:rPr>
                <w:rFonts w:asciiTheme="minorEastAsia" w:eastAsiaTheme="minorEastAsia" w:hAnsiTheme="minorEastAsia"/>
                <w:sz w:val="28"/>
                <w:szCs w:val="28"/>
              </w:rPr>
            </w:pPr>
          </w:p>
        </w:tc>
        <w:tc>
          <w:tcPr>
            <w:tcW w:w="1264" w:type="dxa"/>
          </w:tcPr>
          <w:p w:rsidR="00E9624D" w:rsidRPr="00043344" w:rsidRDefault="00E9624D">
            <w:pPr>
              <w:jc w:val="center"/>
              <w:rPr>
                <w:rFonts w:asciiTheme="minorEastAsia" w:eastAsiaTheme="minorEastAsia" w:hAnsiTheme="minorEastAsia"/>
                <w:sz w:val="28"/>
                <w:szCs w:val="28"/>
              </w:rPr>
            </w:pPr>
          </w:p>
        </w:tc>
        <w:tc>
          <w:tcPr>
            <w:tcW w:w="1623" w:type="dxa"/>
          </w:tcPr>
          <w:p w:rsidR="00E9624D" w:rsidRPr="00043344" w:rsidRDefault="00E9624D">
            <w:pPr>
              <w:jc w:val="center"/>
              <w:rPr>
                <w:rFonts w:asciiTheme="minorEastAsia" w:eastAsiaTheme="minorEastAsia" w:hAnsiTheme="minorEastAsia"/>
                <w:sz w:val="28"/>
                <w:szCs w:val="28"/>
              </w:rPr>
            </w:pPr>
          </w:p>
        </w:tc>
        <w:tc>
          <w:tcPr>
            <w:tcW w:w="2707" w:type="dxa"/>
          </w:tcPr>
          <w:p w:rsidR="00E9624D" w:rsidRPr="00043344" w:rsidRDefault="00E9624D">
            <w:pPr>
              <w:jc w:val="center"/>
              <w:rPr>
                <w:rFonts w:asciiTheme="minorEastAsia" w:eastAsiaTheme="minorEastAsia" w:hAnsiTheme="minorEastAsia"/>
                <w:sz w:val="28"/>
                <w:szCs w:val="28"/>
              </w:rPr>
            </w:pPr>
          </w:p>
        </w:tc>
      </w:tr>
      <w:tr w:rsidR="00E9624D" w:rsidRPr="00043344">
        <w:trPr>
          <w:trHeight w:val="622"/>
        </w:trPr>
        <w:tc>
          <w:tcPr>
            <w:tcW w:w="2815" w:type="dxa"/>
          </w:tcPr>
          <w:p w:rsidR="00E9624D" w:rsidRPr="00043344" w:rsidRDefault="00E9624D">
            <w:pPr>
              <w:jc w:val="center"/>
              <w:rPr>
                <w:rFonts w:asciiTheme="minorEastAsia" w:eastAsiaTheme="minorEastAsia" w:hAnsiTheme="minorEastAsia"/>
                <w:sz w:val="28"/>
                <w:szCs w:val="28"/>
              </w:rPr>
            </w:pPr>
          </w:p>
        </w:tc>
        <w:tc>
          <w:tcPr>
            <w:tcW w:w="1264" w:type="dxa"/>
          </w:tcPr>
          <w:p w:rsidR="00E9624D" w:rsidRPr="00043344" w:rsidRDefault="00E9624D">
            <w:pPr>
              <w:jc w:val="center"/>
              <w:rPr>
                <w:rFonts w:asciiTheme="minorEastAsia" w:eastAsiaTheme="minorEastAsia" w:hAnsiTheme="minorEastAsia"/>
                <w:sz w:val="28"/>
                <w:szCs w:val="28"/>
              </w:rPr>
            </w:pPr>
          </w:p>
        </w:tc>
        <w:tc>
          <w:tcPr>
            <w:tcW w:w="1623" w:type="dxa"/>
          </w:tcPr>
          <w:p w:rsidR="00E9624D" w:rsidRPr="00043344" w:rsidRDefault="00E9624D">
            <w:pPr>
              <w:jc w:val="center"/>
              <w:rPr>
                <w:rFonts w:asciiTheme="minorEastAsia" w:eastAsiaTheme="minorEastAsia" w:hAnsiTheme="minorEastAsia"/>
                <w:sz w:val="28"/>
                <w:szCs w:val="28"/>
              </w:rPr>
            </w:pPr>
          </w:p>
        </w:tc>
        <w:tc>
          <w:tcPr>
            <w:tcW w:w="2707" w:type="dxa"/>
          </w:tcPr>
          <w:p w:rsidR="00E9624D" w:rsidRPr="00043344" w:rsidRDefault="00E9624D">
            <w:pPr>
              <w:jc w:val="center"/>
              <w:rPr>
                <w:rFonts w:asciiTheme="minorEastAsia" w:eastAsiaTheme="minorEastAsia" w:hAnsiTheme="minorEastAsia"/>
                <w:sz w:val="28"/>
                <w:szCs w:val="28"/>
              </w:rPr>
            </w:pPr>
          </w:p>
        </w:tc>
      </w:tr>
    </w:tbl>
    <w:p w:rsidR="00E9624D" w:rsidRPr="00043344" w:rsidRDefault="00D37231">
      <w:pPr>
        <w:spacing w:line="500" w:lineRule="exact"/>
        <w:jc w:val="center"/>
        <w:rPr>
          <w:rFonts w:asciiTheme="minorEastAsia" w:eastAsiaTheme="minorEastAsia" w:hAnsiTheme="minorEastAsia"/>
          <w:b/>
          <w:sz w:val="24"/>
        </w:rPr>
      </w:pPr>
      <w:r w:rsidRPr="00043344">
        <w:rPr>
          <w:rFonts w:asciiTheme="minorEastAsia" w:eastAsiaTheme="minorEastAsia" w:hAnsiTheme="minorEastAsia"/>
          <w:b/>
          <w:sz w:val="24"/>
        </w:rPr>
        <w:br w:type="page"/>
      </w:r>
      <w:r w:rsidRPr="00043344">
        <w:rPr>
          <w:rFonts w:asciiTheme="minorEastAsia" w:eastAsiaTheme="minorEastAsia" w:hAnsiTheme="minorEastAsia" w:hint="eastAsia"/>
          <w:b/>
          <w:sz w:val="24"/>
        </w:rPr>
        <w:t>表9    地表水水质自动监测数据剔除原因审核表</w:t>
      </w:r>
    </w:p>
    <w:p w:rsidR="00E9624D" w:rsidRPr="00043344" w:rsidRDefault="00D37231">
      <w:pPr>
        <w:rPr>
          <w:rFonts w:asciiTheme="minorEastAsia" w:eastAsiaTheme="minorEastAsia" w:hAnsiTheme="minorEastAsia"/>
          <w:sz w:val="24"/>
        </w:rPr>
      </w:pPr>
      <w:r w:rsidRPr="00043344">
        <w:rPr>
          <w:rFonts w:asciiTheme="minorEastAsia" w:eastAsiaTheme="minorEastAsia" w:hAnsiTheme="minorEastAsia" w:hint="eastAsia"/>
          <w:sz w:val="28"/>
          <w:szCs w:val="28"/>
        </w:rPr>
        <w:t>水站名称</w:t>
      </w:r>
      <w:r w:rsidRPr="00043344">
        <w:rPr>
          <w:rFonts w:asciiTheme="minorEastAsia" w:eastAsiaTheme="minorEastAsia" w:hAnsiTheme="minorEastAsia" w:hint="eastAsia"/>
          <w:sz w:val="24"/>
        </w:rPr>
        <w:t>：</w:t>
      </w:r>
      <w:r w:rsidRPr="00043344">
        <w:rPr>
          <w:rFonts w:asciiTheme="minorEastAsia" w:eastAsiaTheme="minorEastAsia" w:hAnsiTheme="minorEastAsia" w:hint="eastAsia"/>
          <w:sz w:val="24"/>
          <w:u w:val="single"/>
        </w:rPr>
        <w:t xml:space="preserve">  杭州市  </w:t>
      </w:r>
      <w:r w:rsidRPr="00043344">
        <w:rPr>
          <w:rFonts w:asciiTheme="minorEastAsia" w:eastAsiaTheme="minorEastAsia" w:hAnsiTheme="minorEastAsia" w:hint="eastAsia"/>
          <w:sz w:val="24"/>
        </w:rPr>
        <w:t>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3555"/>
        <w:gridCol w:w="3031"/>
      </w:tblGrid>
      <w:tr w:rsidR="00E9624D" w:rsidRPr="00043344">
        <w:trPr>
          <w:trHeight w:val="576"/>
        </w:trPr>
        <w:tc>
          <w:tcPr>
            <w:tcW w:w="261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监测项目</w:t>
            </w:r>
          </w:p>
        </w:tc>
        <w:tc>
          <w:tcPr>
            <w:tcW w:w="3555"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无效数据剔除时段</w:t>
            </w:r>
          </w:p>
        </w:tc>
        <w:tc>
          <w:tcPr>
            <w:tcW w:w="3031" w:type="dxa"/>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剔除原因</w:t>
            </w:r>
          </w:p>
        </w:tc>
      </w:tr>
      <w:tr w:rsidR="00E9624D" w:rsidRPr="00043344">
        <w:trPr>
          <w:trHeight w:val="2788"/>
        </w:trPr>
        <w:tc>
          <w:tcPr>
            <w:tcW w:w="2615" w:type="dxa"/>
            <w:vAlign w:val="center"/>
          </w:tcPr>
          <w:p w:rsidR="00E9624D" w:rsidRPr="00043344" w:rsidRDefault="00E9624D">
            <w:pPr>
              <w:jc w:val="center"/>
              <w:rPr>
                <w:rFonts w:asciiTheme="minorEastAsia" w:eastAsiaTheme="minorEastAsia" w:hAnsiTheme="minorEastAsia"/>
                <w:sz w:val="24"/>
              </w:rPr>
            </w:pPr>
          </w:p>
        </w:tc>
        <w:tc>
          <w:tcPr>
            <w:tcW w:w="3555" w:type="dxa"/>
            <w:vAlign w:val="center"/>
          </w:tcPr>
          <w:p w:rsidR="00E9624D" w:rsidRPr="00043344" w:rsidRDefault="00E9624D">
            <w:pPr>
              <w:jc w:val="center"/>
              <w:rPr>
                <w:rFonts w:asciiTheme="minorEastAsia" w:eastAsiaTheme="minorEastAsia" w:hAnsiTheme="minorEastAsia"/>
                <w:sz w:val="24"/>
              </w:rPr>
            </w:pPr>
          </w:p>
        </w:tc>
        <w:tc>
          <w:tcPr>
            <w:tcW w:w="3031" w:type="dxa"/>
            <w:vAlign w:val="center"/>
          </w:tcPr>
          <w:p w:rsidR="00E9624D" w:rsidRPr="00043344" w:rsidRDefault="00E9624D">
            <w:pPr>
              <w:rPr>
                <w:rFonts w:asciiTheme="minorEastAsia" w:eastAsiaTheme="minorEastAsia" w:hAnsiTheme="minorEastAsia"/>
                <w:sz w:val="24"/>
              </w:rPr>
            </w:pPr>
          </w:p>
        </w:tc>
      </w:tr>
      <w:tr w:rsidR="00E9624D" w:rsidRPr="00043344">
        <w:trPr>
          <w:trHeight w:val="2321"/>
        </w:trPr>
        <w:tc>
          <w:tcPr>
            <w:tcW w:w="2615" w:type="dxa"/>
            <w:vAlign w:val="center"/>
          </w:tcPr>
          <w:p w:rsidR="00E9624D" w:rsidRPr="00043344" w:rsidRDefault="00E9624D">
            <w:pPr>
              <w:jc w:val="center"/>
              <w:rPr>
                <w:rFonts w:asciiTheme="minorEastAsia" w:eastAsiaTheme="minorEastAsia" w:hAnsiTheme="minorEastAsia"/>
                <w:sz w:val="24"/>
              </w:rPr>
            </w:pPr>
          </w:p>
        </w:tc>
        <w:tc>
          <w:tcPr>
            <w:tcW w:w="3555" w:type="dxa"/>
            <w:vAlign w:val="center"/>
          </w:tcPr>
          <w:p w:rsidR="00E9624D" w:rsidRPr="00043344" w:rsidRDefault="00E9624D">
            <w:pPr>
              <w:jc w:val="center"/>
              <w:rPr>
                <w:rFonts w:asciiTheme="minorEastAsia" w:eastAsiaTheme="minorEastAsia" w:hAnsiTheme="minorEastAsia"/>
                <w:sz w:val="24"/>
              </w:rPr>
            </w:pPr>
          </w:p>
        </w:tc>
        <w:tc>
          <w:tcPr>
            <w:tcW w:w="3031"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2465"/>
        </w:trPr>
        <w:tc>
          <w:tcPr>
            <w:tcW w:w="2615" w:type="dxa"/>
            <w:vAlign w:val="center"/>
          </w:tcPr>
          <w:p w:rsidR="00E9624D" w:rsidRPr="00043344" w:rsidRDefault="00E9624D">
            <w:pPr>
              <w:jc w:val="center"/>
              <w:rPr>
                <w:rFonts w:asciiTheme="minorEastAsia" w:eastAsiaTheme="minorEastAsia" w:hAnsiTheme="minorEastAsia"/>
                <w:sz w:val="24"/>
              </w:rPr>
            </w:pPr>
          </w:p>
        </w:tc>
        <w:tc>
          <w:tcPr>
            <w:tcW w:w="3555" w:type="dxa"/>
            <w:vAlign w:val="center"/>
          </w:tcPr>
          <w:p w:rsidR="00E9624D" w:rsidRPr="00043344" w:rsidRDefault="00E9624D">
            <w:pPr>
              <w:jc w:val="center"/>
              <w:rPr>
                <w:rFonts w:asciiTheme="minorEastAsia" w:eastAsiaTheme="minorEastAsia" w:hAnsiTheme="minorEastAsia"/>
                <w:sz w:val="24"/>
              </w:rPr>
            </w:pPr>
          </w:p>
        </w:tc>
        <w:tc>
          <w:tcPr>
            <w:tcW w:w="3031" w:type="dxa"/>
            <w:vAlign w:val="center"/>
          </w:tcPr>
          <w:p w:rsidR="00E9624D" w:rsidRPr="00043344" w:rsidRDefault="00E9624D">
            <w:pPr>
              <w:rPr>
                <w:rFonts w:asciiTheme="minorEastAsia" w:eastAsiaTheme="minorEastAsia" w:hAnsiTheme="minorEastAsia"/>
                <w:sz w:val="24"/>
              </w:rPr>
            </w:pPr>
          </w:p>
        </w:tc>
      </w:tr>
      <w:tr w:rsidR="00E9624D" w:rsidRPr="00043344">
        <w:trPr>
          <w:trHeight w:val="2752"/>
        </w:trPr>
        <w:tc>
          <w:tcPr>
            <w:tcW w:w="2615"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3555"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3031"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r>
    </w:tbl>
    <w:p w:rsidR="00E9624D" w:rsidRPr="00043344" w:rsidRDefault="00E9624D">
      <w:pPr>
        <w:spacing w:line="500" w:lineRule="exact"/>
        <w:jc w:val="left"/>
        <w:rPr>
          <w:rFonts w:asciiTheme="minorEastAsia" w:eastAsiaTheme="minorEastAsia" w:hAnsiTheme="minorEastAsia"/>
          <w:b/>
          <w:bCs/>
          <w:sz w:val="24"/>
        </w:rPr>
      </w:pPr>
    </w:p>
    <w:p w:rsidR="00E9624D" w:rsidRPr="00043344" w:rsidRDefault="00E9624D">
      <w:pPr>
        <w:spacing w:line="500" w:lineRule="exact"/>
        <w:jc w:val="left"/>
        <w:rPr>
          <w:rFonts w:asciiTheme="minorEastAsia" w:eastAsiaTheme="minorEastAsia" w:hAnsiTheme="minorEastAsia"/>
          <w:b/>
          <w:bCs/>
          <w:sz w:val="24"/>
        </w:rPr>
      </w:pPr>
    </w:p>
    <w:p w:rsidR="00E9624D" w:rsidRPr="00043344" w:rsidRDefault="00E9624D">
      <w:pPr>
        <w:spacing w:line="500" w:lineRule="exact"/>
        <w:jc w:val="left"/>
        <w:rPr>
          <w:rFonts w:asciiTheme="minorEastAsia" w:eastAsiaTheme="minorEastAsia" w:hAnsiTheme="minorEastAsia"/>
          <w:b/>
          <w:bCs/>
          <w:sz w:val="24"/>
        </w:rPr>
      </w:pPr>
    </w:p>
    <w:p w:rsidR="00E9624D" w:rsidRPr="00043344" w:rsidRDefault="00D37231">
      <w:pPr>
        <w:spacing w:line="500" w:lineRule="exact"/>
        <w:jc w:val="center"/>
        <w:rPr>
          <w:rFonts w:asciiTheme="minorEastAsia" w:eastAsiaTheme="minorEastAsia" w:hAnsiTheme="minorEastAsia"/>
          <w:b/>
          <w:bCs/>
          <w:sz w:val="24"/>
        </w:rPr>
      </w:pPr>
      <w:r w:rsidRPr="00043344">
        <w:rPr>
          <w:rFonts w:asciiTheme="minorEastAsia" w:eastAsiaTheme="minorEastAsia" w:hAnsiTheme="minorEastAsia"/>
          <w:b/>
          <w:sz w:val="24"/>
        </w:rPr>
        <w:br w:type="page"/>
      </w:r>
      <w:r w:rsidRPr="00043344">
        <w:rPr>
          <w:rFonts w:asciiTheme="minorEastAsia" w:eastAsiaTheme="minorEastAsia" w:hAnsiTheme="minorEastAsia" w:hint="eastAsia"/>
          <w:b/>
          <w:sz w:val="24"/>
        </w:rPr>
        <w:t xml:space="preserve">表10    </w:t>
      </w:r>
      <w:proofErr w:type="gramStart"/>
      <w:r w:rsidRPr="00043344">
        <w:rPr>
          <w:rFonts w:asciiTheme="minorEastAsia" w:eastAsiaTheme="minorEastAsia" w:hAnsiTheme="minorEastAsia" w:hint="eastAsia"/>
          <w:b/>
          <w:sz w:val="24"/>
        </w:rPr>
        <w:t>质控及比对</w:t>
      </w:r>
      <w:proofErr w:type="gramEnd"/>
      <w:r w:rsidRPr="00043344">
        <w:rPr>
          <w:rFonts w:asciiTheme="minorEastAsia" w:eastAsiaTheme="minorEastAsia" w:hAnsiTheme="minorEastAsia" w:hint="eastAsia"/>
          <w:b/>
          <w:sz w:val="24"/>
        </w:rPr>
        <w:t>结果上报表</w:t>
      </w:r>
    </w:p>
    <w:p w:rsidR="00E9624D" w:rsidRPr="00043344" w:rsidRDefault="00D37231">
      <w:pPr>
        <w:jc w:val="center"/>
        <w:rPr>
          <w:rFonts w:asciiTheme="minorEastAsia" w:eastAsiaTheme="minorEastAsia" w:hAnsiTheme="minorEastAsia"/>
          <w:sz w:val="32"/>
          <w:szCs w:val="32"/>
        </w:rPr>
      </w:pPr>
      <w:r w:rsidRPr="00043344">
        <w:rPr>
          <w:rFonts w:asciiTheme="minorEastAsia" w:eastAsiaTheme="minorEastAsia" w:hAnsiTheme="minorEastAsia" w:hint="eastAsia"/>
          <w:sz w:val="32"/>
          <w:szCs w:val="32"/>
        </w:rPr>
        <w:t>月份</w:t>
      </w:r>
      <w:proofErr w:type="gramStart"/>
      <w:r w:rsidRPr="00043344">
        <w:rPr>
          <w:rFonts w:asciiTheme="minorEastAsia" w:eastAsiaTheme="minorEastAsia" w:hAnsiTheme="minorEastAsia" w:hint="eastAsia"/>
          <w:sz w:val="32"/>
          <w:szCs w:val="32"/>
        </w:rPr>
        <w:t>质控及比对</w:t>
      </w:r>
      <w:proofErr w:type="gramEnd"/>
      <w:r w:rsidRPr="00043344">
        <w:rPr>
          <w:rFonts w:asciiTheme="minorEastAsia" w:eastAsiaTheme="minorEastAsia" w:hAnsiTheme="minorEastAsia" w:hint="eastAsia"/>
          <w:sz w:val="32"/>
          <w:szCs w:val="32"/>
        </w:rPr>
        <w:t>结果上报表</w:t>
      </w:r>
    </w:p>
    <w:p w:rsidR="00E9624D" w:rsidRPr="00043344" w:rsidRDefault="00D37231">
      <w:pPr>
        <w:rPr>
          <w:rFonts w:asciiTheme="minorEastAsia" w:eastAsiaTheme="minorEastAsia" w:hAnsiTheme="minorEastAsia"/>
          <w:sz w:val="28"/>
          <w:szCs w:val="28"/>
        </w:rPr>
      </w:pPr>
      <w:r w:rsidRPr="00043344">
        <w:rPr>
          <w:rFonts w:asciiTheme="minorEastAsia" w:eastAsiaTheme="minorEastAsia" w:hAnsiTheme="minorEastAsia" w:hint="eastAsia"/>
          <w:sz w:val="28"/>
          <w:szCs w:val="28"/>
        </w:rPr>
        <w:t>自动站名称：杭州市站</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188"/>
        <w:gridCol w:w="1015"/>
        <w:gridCol w:w="670"/>
        <w:gridCol w:w="770"/>
        <w:gridCol w:w="915"/>
        <w:gridCol w:w="525"/>
        <w:gridCol w:w="1161"/>
        <w:gridCol w:w="279"/>
        <w:gridCol w:w="1406"/>
        <w:gridCol w:w="1474"/>
      </w:tblGrid>
      <w:tr w:rsidR="00E9624D" w:rsidRPr="00043344">
        <w:trPr>
          <w:trHeight w:val="460"/>
        </w:trPr>
        <w:tc>
          <w:tcPr>
            <w:tcW w:w="9900" w:type="dxa"/>
            <w:gridSpan w:val="11"/>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质</w:t>
            </w:r>
            <w:proofErr w:type="gramStart"/>
            <w:r w:rsidRPr="00043344">
              <w:rPr>
                <w:rFonts w:asciiTheme="minorEastAsia" w:eastAsiaTheme="minorEastAsia" w:hAnsiTheme="minorEastAsia" w:hint="eastAsia"/>
                <w:sz w:val="24"/>
              </w:rPr>
              <w:t>控检查</w:t>
            </w:r>
            <w:proofErr w:type="gramEnd"/>
          </w:p>
        </w:tc>
      </w:tr>
      <w:tr w:rsidR="00E9624D" w:rsidRPr="00043344">
        <w:trPr>
          <w:trHeight w:val="437"/>
        </w:trPr>
        <w:tc>
          <w:tcPr>
            <w:tcW w:w="1497" w:type="dxa"/>
            <w:vAlign w:val="center"/>
          </w:tcPr>
          <w:p w:rsidR="00E9624D" w:rsidRPr="00043344" w:rsidRDefault="00E9624D">
            <w:pPr>
              <w:jc w:val="center"/>
              <w:rPr>
                <w:rFonts w:asciiTheme="minorEastAsia" w:eastAsiaTheme="minorEastAsia" w:hAnsiTheme="minorEastAsia"/>
                <w:sz w:val="24"/>
              </w:rPr>
            </w:pPr>
          </w:p>
        </w:tc>
        <w:tc>
          <w:tcPr>
            <w:tcW w:w="4083" w:type="dxa"/>
            <w:gridSpan w:val="6"/>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（一）</w:t>
            </w:r>
          </w:p>
        </w:tc>
        <w:tc>
          <w:tcPr>
            <w:tcW w:w="4320" w:type="dxa"/>
            <w:gridSpan w:val="4"/>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（二）</w:t>
            </w:r>
          </w:p>
        </w:tc>
      </w:tr>
      <w:tr w:rsidR="00E9624D" w:rsidRPr="00043344">
        <w:trPr>
          <w:trHeight w:val="460"/>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考核项目</w:t>
            </w:r>
          </w:p>
        </w:tc>
        <w:tc>
          <w:tcPr>
            <w:tcW w:w="1203"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标准值</w:t>
            </w: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允许范围</w:t>
            </w: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检查结果</w:t>
            </w: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标准值</w:t>
            </w: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允许范围</w:t>
            </w:r>
          </w:p>
        </w:tc>
        <w:tc>
          <w:tcPr>
            <w:tcW w:w="147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检查结果</w:t>
            </w:r>
          </w:p>
        </w:tc>
      </w:tr>
      <w:tr w:rsidR="00E9624D" w:rsidRPr="00043344">
        <w:trPr>
          <w:trHeight w:val="437"/>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PH</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±0.2</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±0.2</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0"/>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电导率</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37"/>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0"/>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CODmn</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37"/>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TOC</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0"/>
        </w:trPr>
        <w:tc>
          <w:tcPr>
            <w:tcW w:w="149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E9624D">
            <w:pPr>
              <w:jc w:val="center"/>
              <w:rPr>
                <w:rFonts w:asciiTheme="minorEastAsia" w:eastAsiaTheme="minorEastAsia" w:hAnsiTheme="minorEastAsia"/>
                <w:sz w:val="24"/>
              </w:rPr>
            </w:pP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0"/>
        </w:trPr>
        <w:tc>
          <w:tcPr>
            <w:tcW w:w="1497" w:type="dxa"/>
            <w:vAlign w:val="center"/>
          </w:tcPr>
          <w:p w:rsidR="00E9624D" w:rsidRPr="00043344" w:rsidRDefault="00E9624D">
            <w:pPr>
              <w:jc w:val="center"/>
              <w:rPr>
                <w:rFonts w:asciiTheme="minorEastAsia" w:eastAsiaTheme="minorEastAsia" w:hAnsiTheme="minorEastAsia"/>
                <w:sz w:val="24"/>
              </w:rPr>
            </w:pPr>
          </w:p>
        </w:tc>
        <w:tc>
          <w:tcPr>
            <w:tcW w:w="1203"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40" w:type="dxa"/>
            <w:gridSpan w:val="2"/>
            <w:vAlign w:val="center"/>
          </w:tcPr>
          <w:p w:rsidR="00E9624D" w:rsidRPr="00043344" w:rsidRDefault="00E9624D">
            <w:pPr>
              <w:jc w:val="center"/>
              <w:rPr>
                <w:rFonts w:asciiTheme="minorEastAsia" w:eastAsiaTheme="minorEastAsia" w:hAnsiTheme="minorEastAsia"/>
                <w:sz w:val="24"/>
              </w:rPr>
            </w:pPr>
          </w:p>
        </w:tc>
        <w:tc>
          <w:tcPr>
            <w:tcW w:w="1406" w:type="dxa"/>
            <w:vAlign w:val="center"/>
          </w:tcPr>
          <w:p w:rsidR="00E9624D" w:rsidRPr="00043344" w:rsidRDefault="00E9624D">
            <w:pPr>
              <w:jc w:val="center"/>
              <w:rPr>
                <w:rFonts w:asciiTheme="minorEastAsia" w:eastAsiaTheme="minorEastAsia" w:hAnsiTheme="minorEastAsia"/>
                <w:sz w:val="24"/>
              </w:rPr>
            </w:pP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45"/>
        </w:trPr>
        <w:tc>
          <w:tcPr>
            <w:tcW w:w="9900" w:type="dxa"/>
            <w:gridSpan w:val="11"/>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比对结果</w:t>
            </w:r>
          </w:p>
        </w:tc>
      </w:tr>
      <w:tr w:rsidR="00E9624D" w:rsidRPr="00043344">
        <w:trPr>
          <w:trHeight w:val="467"/>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考核项目</w:t>
            </w: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实验室</w:t>
            </w:r>
          </w:p>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测试值</w:t>
            </w: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仪器测试值</w:t>
            </w:r>
          </w:p>
        </w:tc>
        <w:tc>
          <w:tcPr>
            <w:tcW w:w="1686"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误差</w:t>
            </w: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评价标准</w:t>
            </w:r>
          </w:p>
        </w:tc>
        <w:tc>
          <w:tcPr>
            <w:tcW w:w="147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比对结果</w:t>
            </w:r>
          </w:p>
        </w:tc>
      </w:tr>
      <w:tr w:rsidR="00E9624D" w:rsidRPr="00043344">
        <w:trPr>
          <w:trHeight w:val="445"/>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PH</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±0.2</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7"/>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溶解氧</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±0.6</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45"/>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电导率</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7"/>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氨氮</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1474" w:type="dxa"/>
            <w:vAlign w:val="center"/>
          </w:tcPr>
          <w:p w:rsidR="00E9624D" w:rsidRPr="00043344" w:rsidRDefault="00E9624D">
            <w:pPr>
              <w:tabs>
                <w:tab w:val="left" w:pos="1258"/>
              </w:tabs>
              <w:ind w:leftChars="-120" w:left="-252"/>
              <w:jc w:val="center"/>
              <w:rPr>
                <w:rFonts w:asciiTheme="minorEastAsia" w:eastAsiaTheme="minorEastAsia" w:hAnsiTheme="minorEastAsia"/>
                <w:sz w:val="24"/>
              </w:rPr>
            </w:pPr>
          </w:p>
        </w:tc>
      </w:tr>
      <w:tr w:rsidR="00E9624D" w:rsidRPr="00043344">
        <w:trPr>
          <w:trHeight w:val="445"/>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CODmn</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7"/>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TOC</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±20%</w:t>
            </w: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45"/>
        </w:trPr>
        <w:tc>
          <w:tcPr>
            <w:tcW w:w="1685" w:type="dxa"/>
            <w:gridSpan w:val="2"/>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w:t>
            </w: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474" w:type="dxa"/>
            <w:vAlign w:val="center"/>
          </w:tcPr>
          <w:p w:rsidR="00E9624D" w:rsidRPr="00043344" w:rsidRDefault="00E9624D">
            <w:pPr>
              <w:jc w:val="center"/>
              <w:rPr>
                <w:rFonts w:asciiTheme="minorEastAsia" w:eastAsiaTheme="minorEastAsia" w:hAnsiTheme="minorEastAsia"/>
                <w:sz w:val="24"/>
              </w:rPr>
            </w:pPr>
          </w:p>
        </w:tc>
      </w:tr>
      <w:tr w:rsidR="00E9624D" w:rsidRPr="00043344">
        <w:trPr>
          <w:trHeight w:val="467"/>
        </w:trPr>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686" w:type="dxa"/>
            <w:gridSpan w:val="2"/>
            <w:vAlign w:val="center"/>
          </w:tcPr>
          <w:p w:rsidR="00E9624D" w:rsidRPr="00043344" w:rsidRDefault="00E9624D">
            <w:pPr>
              <w:jc w:val="center"/>
              <w:rPr>
                <w:rFonts w:asciiTheme="minorEastAsia" w:eastAsiaTheme="minorEastAsia" w:hAnsiTheme="minorEastAsia"/>
                <w:sz w:val="24"/>
              </w:rPr>
            </w:pPr>
          </w:p>
        </w:tc>
        <w:tc>
          <w:tcPr>
            <w:tcW w:w="1685" w:type="dxa"/>
            <w:gridSpan w:val="2"/>
            <w:vAlign w:val="center"/>
          </w:tcPr>
          <w:p w:rsidR="00E9624D" w:rsidRPr="00043344" w:rsidRDefault="00E9624D">
            <w:pPr>
              <w:jc w:val="center"/>
              <w:rPr>
                <w:rFonts w:asciiTheme="minorEastAsia" w:eastAsiaTheme="minorEastAsia" w:hAnsiTheme="minorEastAsia"/>
                <w:sz w:val="24"/>
              </w:rPr>
            </w:pPr>
          </w:p>
        </w:tc>
        <w:tc>
          <w:tcPr>
            <w:tcW w:w="1474" w:type="dxa"/>
            <w:vAlign w:val="center"/>
          </w:tcPr>
          <w:p w:rsidR="00E9624D" w:rsidRPr="00043344" w:rsidRDefault="00E9624D">
            <w:pPr>
              <w:jc w:val="center"/>
              <w:rPr>
                <w:rFonts w:asciiTheme="minorEastAsia" w:eastAsiaTheme="minorEastAsia" w:hAnsiTheme="minorEastAsia"/>
                <w:sz w:val="24"/>
              </w:rPr>
            </w:pPr>
          </w:p>
        </w:tc>
      </w:tr>
    </w:tbl>
    <w:p w:rsidR="00E9624D" w:rsidRPr="00043344" w:rsidRDefault="00E9624D">
      <w:pPr>
        <w:rPr>
          <w:rFonts w:asciiTheme="minorEastAsia" w:eastAsiaTheme="minorEastAsia" w:hAnsiTheme="minorEastAsia"/>
          <w:sz w:val="30"/>
          <w:szCs w:val="30"/>
        </w:rPr>
      </w:pPr>
    </w:p>
    <w:p w:rsidR="00E9624D" w:rsidRPr="00043344" w:rsidRDefault="00E9624D">
      <w:pPr>
        <w:rPr>
          <w:rFonts w:asciiTheme="minorEastAsia" w:eastAsiaTheme="minorEastAsia" w:hAnsiTheme="minorEastAsia"/>
          <w:sz w:val="30"/>
          <w:szCs w:val="30"/>
        </w:rPr>
      </w:pPr>
    </w:p>
    <w:p w:rsidR="00E9624D" w:rsidRPr="00043344" w:rsidRDefault="00E9624D">
      <w:pPr>
        <w:spacing w:line="500" w:lineRule="exact"/>
        <w:jc w:val="left"/>
        <w:rPr>
          <w:rFonts w:asciiTheme="minorEastAsia" w:eastAsiaTheme="minorEastAsia" w:hAnsiTheme="minorEastAsia"/>
          <w:sz w:val="24"/>
        </w:rPr>
      </w:pPr>
    </w:p>
    <w:p w:rsidR="00E9624D" w:rsidRPr="00043344" w:rsidRDefault="00E9624D">
      <w:pPr>
        <w:spacing w:line="500" w:lineRule="exact"/>
        <w:jc w:val="left"/>
        <w:rPr>
          <w:rFonts w:asciiTheme="minorEastAsia" w:eastAsiaTheme="minorEastAsia" w:hAnsiTheme="minorEastAsia"/>
          <w:sz w:val="24"/>
        </w:rPr>
      </w:pPr>
    </w:p>
    <w:p w:rsidR="00E9624D" w:rsidRPr="00043344" w:rsidRDefault="00E9624D">
      <w:pPr>
        <w:pStyle w:val="2"/>
        <w:rPr>
          <w:rFonts w:asciiTheme="minorEastAsia" w:eastAsiaTheme="minorEastAsia" w:hAnsiTheme="minorEastAsia"/>
          <w:lang w:val="en-US"/>
        </w:rPr>
      </w:pPr>
    </w:p>
    <w:p w:rsidR="00E9624D" w:rsidRPr="00043344" w:rsidRDefault="00E9624D">
      <w:pPr>
        <w:spacing w:line="500" w:lineRule="exact"/>
        <w:ind w:firstLineChars="200" w:firstLine="482"/>
        <w:jc w:val="left"/>
        <w:rPr>
          <w:rFonts w:asciiTheme="minorEastAsia" w:eastAsiaTheme="minorEastAsia" w:hAnsiTheme="minorEastAsia"/>
          <w:b/>
          <w:bCs/>
          <w:sz w:val="24"/>
        </w:rPr>
      </w:pPr>
    </w:p>
    <w:p w:rsidR="00E9624D" w:rsidRPr="00043344" w:rsidRDefault="00D37231">
      <w:pPr>
        <w:spacing w:line="500" w:lineRule="exact"/>
        <w:ind w:firstLineChars="200" w:firstLine="482"/>
        <w:jc w:val="center"/>
        <w:rPr>
          <w:rFonts w:asciiTheme="minorEastAsia" w:eastAsiaTheme="minorEastAsia" w:hAnsiTheme="minorEastAsia"/>
          <w:b/>
          <w:sz w:val="24"/>
        </w:rPr>
      </w:pPr>
      <w:r w:rsidRPr="00043344">
        <w:rPr>
          <w:rFonts w:asciiTheme="minorEastAsia" w:eastAsiaTheme="minorEastAsia" w:hAnsiTheme="minorEastAsia" w:hint="eastAsia"/>
          <w:b/>
          <w:sz w:val="24"/>
        </w:rPr>
        <w:t>表11    水站日远程巡视结果记录表</w:t>
      </w:r>
    </w:p>
    <w:tbl>
      <w:tblPr>
        <w:tblW w:w="0" w:type="auto"/>
        <w:jc w:val="center"/>
        <w:tblLayout w:type="fixed"/>
        <w:tblLook w:val="04A0"/>
      </w:tblPr>
      <w:tblGrid>
        <w:gridCol w:w="1213"/>
        <w:gridCol w:w="1311"/>
        <w:gridCol w:w="855"/>
        <w:gridCol w:w="856"/>
        <w:gridCol w:w="855"/>
        <w:gridCol w:w="856"/>
        <w:gridCol w:w="873"/>
      </w:tblGrid>
      <w:tr w:rsidR="00E9624D" w:rsidRPr="00043344">
        <w:trPr>
          <w:trHeight w:val="285"/>
          <w:jc w:val="center"/>
        </w:trPr>
        <w:tc>
          <w:tcPr>
            <w:tcW w:w="1213" w:type="dxa"/>
            <w:vMerge w:val="restart"/>
            <w:tcBorders>
              <w:top w:val="single" w:sz="4" w:space="0" w:color="auto"/>
              <w:left w:val="single" w:sz="4" w:space="0" w:color="auto"/>
              <w:bottom w:val="single" w:sz="4" w:space="0" w:color="auto"/>
              <w:right w:val="single" w:sz="4" w:space="0" w:color="auto"/>
            </w:tcBorders>
            <w:vAlign w:val="bottom"/>
          </w:tcPr>
          <w:p w:rsidR="00E9624D" w:rsidRPr="00043344" w:rsidRDefault="00D37231">
            <w:pPr>
              <w:widowControl/>
              <w:jc w:val="center"/>
              <w:rPr>
                <w:rFonts w:asciiTheme="minorEastAsia" w:eastAsiaTheme="minorEastAsia" w:hAnsiTheme="minorEastAsia" w:cs="宋体"/>
                <w:kern w:val="0"/>
                <w:szCs w:val="21"/>
              </w:rPr>
            </w:pPr>
            <w:r w:rsidRPr="00043344">
              <w:rPr>
                <w:rFonts w:asciiTheme="minorEastAsia" w:eastAsiaTheme="minorEastAsia" w:hAnsiTheme="minorEastAsia" w:cs="宋体" w:hint="eastAsia"/>
                <w:kern w:val="0"/>
                <w:szCs w:val="21"/>
              </w:rPr>
              <w:t>通讯状况（是否在线）</w:t>
            </w:r>
          </w:p>
        </w:tc>
        <w:tc>
          <w:tcPr>
            <w:tcW w:w="1311" w:type="dxa"/>
            <w:vMerge w:val="restart"/>
            <w:tcBorders>
              <w:top w:val="single" w:sz="4" w:space="0" w:color="auto"/>
              <w:left w:val="nil"/>
              <w:right w:val="single" w:sz="4" w:space="0" w:color="auto"/>
            </w:tcBorders>
            <w:vAlign w:val="bottom"/>
          </w:tcPr>
          <w:p w:rsidR="00E9624D" w:rsidRPr="00043344" w:rsidRDefault="00E9624D">
            <w:pPr>
              <w:jc w:val="center"/>
              <w:rPr>
                <w:rFonts w:asciiTheme="minorEastAsia" w:eastAsiaTheme="minorEastAsia" w:hAnsiTheme="minorEastAsia" w:cs="宋体"/>
                <w:kern w:val="0"/>
                <w:szCs w:val="21"/>
              </w:rPr>
            </w:pPr>
          </w:p>
        </w:tc>
        <w:tc>
          <w:tcPr>
            <w:tcW w:w="855" w:type="dxa"/>
            <w:tcBorders>
              <w:top w:val="single" w:sz="4" w:space="0" w:color="auto"/>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Cs w:val="21"/>
              </w:rPr>
            </w:pPr>
            <w:r w:rsidRPr="00043344">
              <w:rPr>
                <w:rFonts w:asciiTheme="minorEastAsia" w:eastAsiaTheme="minorEastAsia" w:hAnsiTheme="minorEastAsia" w:cs="宋体"/>
                <w:kern w:val="0"/>
                <w:szCs w:val="21"/>
              </w:rPr>
              <w:t>…</w:t>
            </w:r>
          </w:p>
        </w:tc>
        <w:tc>
          <w:tcPr>
            <w:tcW w:w="856" w:type="dxa"/>
            <w:tcBorders>
              <w:top w:val="single" w:sz="4" w:space="0" w:color="auto"/>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Cs w:val="21"/>
              </w:rPr>
            </w:pPr>
          </w:p>
        </w:tc>
        <w:tc>
          <w:tcPr>
            <w:tcW w:w="855" w:type="dxa"/>
            <w:tcBorders>
              <w:top w:val="single" w:sz="4" w:space="0" w:color="auto"/>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Cs w:val="21"/>
              </w:rPr>
            </w:pPr>
          </w:p>
        </w:tc>
        <w:tc>
          <w:tcPr>
            <w:tcW w:w="856" w:type="dxa"/>
            <w:tcBorders>
              <w:top w:val="single" w:sz="4" w:space="0" w:color="auto"/>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Cs w:val="21"/>
              </w:rPr>
            </w:pPr>
          </w:p>
        </w:tc>
        <w:tc>
          <w:tcPr>
            <w:tcW w:w="873" w:type="dxa"/>
            <w:tcBorders>
              <w:top w:val="single" w:sz="4" w:space="0" w:color="auto"/>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Cs w:val="21"/>
              </w:rPr>
            </w:pPr>
          </w:p>
        </w:tc>
      </w:tr>
      <w:tr w:rsidR="00E9624D" w:rsidRPr="00043344">
        <w:trPr>
          <w:trHeight w:val="285"/>
          <w:jc w:val="center"/>
        </w:trPr>
        <w:tc>
          <w:tcPr>
            <w:tcW w:w="1213" w:type="dxa"/>
            <w:vMerge/>
            <w:tcBorders>
              <w:top w:val="single" w:sz="4" w:space="0" w:color="auto"/>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vMerge/>
            <w:tcBorders>
              <w:left w:val="nil"/>
              <w:bottom w:val="single" w:sz="4" w:space="0" w:color="auto"/>
              <w:right w:val="single" w:sz="4" w:space="0" w:color="auto"/>
            </w:tcBorders>
            <w:vAlign w:val="bottom"/>
          </w:tcPr>
          <w:p w:rsidR="00E9624D" w:rsidRPr="00043344" w:rsidRDefault="00E9624D">
            <w:pPr>
              <w:widowControl/>
              <w:jc w:val="center"/>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val="restart"/>
            <w:tcBorders>
              <w:top w:val="nil"/>
              <w:left w:val="single" w:sz="4" w:space="0" w:color="auto"/>
              <w:bottom w:val="single" w:sz="4" w:space="0" w:color="auto"/>
              <w:right w:val="single" w:sz="4" w:space="0" w:color="auto"/>
            </w:tcBorders>
            <w:vAlign w:val="center"/>
          </w:tcPr>
          <w:p w:rsidR="00E9624D" w:rsidRPr="00043344" w:rsidRDefault="00D37231">
            <w:pPr>
              <w:widowControl/>
              <w:jc w:val="center"/>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数据异常情况</w:t>
            </w: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五参数</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氨氮</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高锰酸盐指数</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总有机碳</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5"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73"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总磷/总氮</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藻类分类</w:t>
            </w:r>
          </w:p>
        </w:tc>
        <w:tc>
          <w:tcPr>
            <w:tcW w:w="855"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73"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急性毒性</w:t>
            </w:r>
          </w:p>
        </w:tc>
        <w:tc>
          <w:tcPr>
            <w:tcW w:w="855"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5"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56"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无</w:t>
            </w: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管路报警</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val="restart"/>
            <w:tcBorders>
              <w:top w:val="nil"/>
              <w:left w:val="single" w:sz="4" w:space="0" w:color="auto"/>
              <w:bottom w:val="single" w:sz="4" w:space="0" w:color="auto"/>
              <w:right w:val="single" w:sz="4" w:space="0" w:color="auto"/>
            </w:tcBorders>
            <w:vAlign w:val="center"/>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系统报警信息</w:t>
            </w: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通讯报警</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D37231">
            <w:pPr>
              <w:widowControl/>
              <w:jc w:val="left"/>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数据超限报警</w:t>
            </w: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r w:rsidR="00E9624D" w:rsidRPr="00043344">
        <w:trPr>
          <w:trHeight w:val="285"/>
          <w:jc w:val="center"/>
        </w:trPr>
        <w:tc>
          <w:tcPr>
            <w:tcW w:w="1213" w:type="dxa"/>
            <w:vMerge/>
            <w:tcBorders>
              <w:top w:val="nil"/>
              <w:left w:val="single" w:sz="4" w:space="0" w:color="auto"/>
              <w:bottom w:val="single" w:sz="4" w:space="0" w:color="auto"/>
              <w:right w:val="single" w:sz="4" w:space="0" w:color="auto"/>
            </w:tcBorders>
            <w:vAlign w:val="center"/>
          </w:tcPr>
          <w:p w:rsidR="00E9624D" w:rsidRPr="00043344" w:rsidRDefault="00E9624D">
            <w:pPr>
              <w:widowControl/>
              <w:jc w:val="left"/>
              <w:rPr>
                <w:rFonts w:asciiTheme="minorEastAsia" w:eastAsiaTheme="minorEastAsia" w:hAnsiTheme="minorEastAsia" w:cs="宋体"/>
                <w:kern w:val="0"/>
                <w:sz w:val="24"/>
              </w:rPr>
            </w:pPr>
          </w:p>
        </w:tc>
        <w:tc>
          <w:tcPr>
            <w:tcW w:w="1311"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5"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56"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c>
          <w:tcPr>
            <w:tcW w:w="873" w:type="dxa"/>
            <w:tcBorders>
              <w:top w:val="nil"/>
              <w:left w:val="nil"/>
              <w:bottom w:val="single" w:sz="4" w:space="0" w:color="auto"/>
              <w:right w:val="single" w:sz="4" w:space="0" w:color="auto"/>
            </w:tcBorders>
            <w:vAlign w:val="bottom"/>
          </w:tcPr>
          <w:p w:rsidR="00E9624D" w:rsidRPr="00043344" w:rsidRDefault="00E9624D">
            <w:pPr>
              <w:widowControl/>
              <w:jc w:val="left"/>
              <w:rPr>
                <w:rFonts w:asciiTheme="minorEastAsia" w:eastAsiaTheme="minorEastAsia" w:hAnsiTheme="minorEastAsia" w:cs="宋体"/>
                <w:kern w:val="0"/>
                <w:sz w:val="24"/>
              </w:rPr>
            </w:pPr>
          </w:p>
        </w:tc>
      </w:tr>
    </w:tbl>
    <w:p w:rsidR="00E9624D" w:rsidRPr="00043344" w:rsidRDefault="00E9624D">
      <w:pPr>
        <w:snapToGrid w:val="0"/>
        <w:spacing w:line="360" w:lineRule="auto"/>
        <w:jc w:val="left"/>
        <w:rPr>
          <w:rFonts w:asciiTheme="minorEastAsia" w:eastAsiaTheme="minorEastAsia" w:hAnsiTheme="minorEastAsia" w:cs="仿宋_GB2312"/>
          <w:b/>
          <w:sz w:val="24"/>
        </w:rPr>
      </w:pPr>
    </w:p>
    <w:p w:rsidR="00E9624D" w:rsidRPr="00043344" w:rsidRDefault="00D37231">
      <w:pPr>
        <w:pStyle w:val="2"/>
        <w:rPr>
          <w:rFonts w:asciiTheme="minorEastAsia" w:eastAsiaTheme="minorEastAsia" w:hAnsiTheme="minorEastAsia"/>
        </w:rPr>
      </w:pPr>
      <w:r w:rsidRPr="00043344">
        <w:rPr>
          <w:rFonts w:asciiTheme="minorEastAsia" w:eastAsiaTheme="minorEastAsia" w:hAnsiTheme="minorEastAsia"/>
        </w:rPr>
        <w:br w:type="page"/>
      </w:r>
    </w:p>
    <w:p w:rsidR="00E9624D" w:rsidRPr="00043344" w:rsidRDefault="00D37231">
      <w:pPr>
        <w:snapToGrid w:val="0"/>
        <w:spacing w:line="360" w:lineRule="auto"/>
        <w:jc w:val="left"/>
        <w:rPr>
          <w:rFonts w:asciiTheme="minorEastAsia" w:eastAsiaTheme="minorEastAsia" w:hAnsiTheme="minorEastAsia" w:cs="仿宋_GB2312"/>
          <w:b/>
          <w:sz w:val="24"/>
        </w:rPr>
      </w:pPr>
      <w:proofErr w:type="gramStart"/>
      <w:r w:rsidRPr="00043344">
        <w:rPr>
          <w:rFonts w:asciiTheme="minorEastAsia" w:eastAsiaTheme="minorEastAsia" w:hAnsiTheme="minorEastAsia" w:cs="仿宋_GB2312"/>
          <w:b/>
          <w:sz w:val="24"/>
        </w:rPr>
        <w:t>标项三</w:t>
      </w:r>
      <w:proofErr w:type="gramEnd"/>
      <w:r w:rsidRPr="00043344">
        <w:rPr>
          <w:rFonts w:asciiTheme="minorEastAsia" w:eastAsiaTheme="minorEastAsia" w:hAnsiTheme="minorEastAsia" w:cs="仿宋_GB2312"/>
          <w:b/>
          <w:sz w:val="24"/>
        </w:rPr>
        <w:t>：</w:t>
      </w:r>
      <w:r w:rsidRPr="00043344">
        <w:rPr>
          <w:rFonts w:asciiTheme="minorEastAsia" w:eastAsiaTheme="minorEastAsia" w:hAnsiTheme="minorEastAsia" w:cs="仿宋_GB2312" w:hint="eastAsia"/>
          <w:b/>
          <w:sz w:val="24"/>
        </w:rPr>
        <w:t>水站运维巡检项目</w:t>
      </w:r>
    </w:p>
    <w:p w:rsidR="00E9624D" w:rsidRPr="00043344" w:rsidRDefault="00D37231">
      <w:pPr>
        <w:spacing w:line="360" w:lineRule="auto"/>
        <w:contextualSpacing/>
        <w:jc w:val="left"/>
        <w:rPr>
          <w:rFonts w:asciiTheme="minorEastAsia" w:eastAsiaTheme="minorEastAsia" w:hAnsiTheme="minorEastAsia"/>
          <w:b/>
          <w:sz w:val="24"/>
        </w:rPr>
      </w:pPr>
      <w:r w:rsidRPr="00043344">
        <w:rPr>
          <w:rFonts w:asciiTheme="minorEastAsia" w:eastAsiaTheme="minorEastAsia" w:hAnsiTheme="minorEastAsia" w:hint="eastAsia"/>
          <w:b/>
          <w:sz w:val="24"/>
        </w:rPr>
        <w:t>一、采购内容</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对杭州市省控地表水水站进行质控检查、数据复核，内容包括采集水站基本信息、运维和</w:t>
      </w:r>
      <w:proofErr w:type="gramStart"/>
      <w:r w:rsidRPr="00043344">
        <w:rPr>
          <w:rFonts w:asciiTheme="minorEastAsia" w:eastAsiaTheme="minorEastAsia" w:hAnsiTheme="minorEastAsia" w:hint="eastAsia"/>
          <w:sz w:val="24"/>
        </w:rPr>
        <w:t>质控</w:t>
      </w:r>
      <w:proofErr w:type="gramEnd"/>
      <w:r w:rsidRPr="00043344">
        <w:rPr>
          <w:rFonts w:asciiTheme="minorEastAsia" w:eastAsiaTheme="minorEastAsia" w:hAnsiTheme="minorEastAsia" w:hint="eastAsia"/>
          <w:sz w:val="24"/>
        </w:rPr>
        <w:t>体系检查、五参数比对、</w:t>
      </w:r>
      <w:proofErr w:type="gramStart"/>
      <w:r w:rsidRPr="00043344">
        <w:rPr>
          <w:rFonts w:asciiTheme="minorEastAsia" w:eastAsiaTheme="minorEastAsia" w:hAnsiTheme="minorEastAsia" w:hint="eastAsia"/>
          <w:sz w:val="24"/>
        </w:rPr>
        <w:t>盲样考核</w:t>
      </w:r>
      <w:proofErr w:type="gramEnd"/>
      <w:r w:rsidRPr="00043344">
        <w:rPr>
          <w:rFonts w:asciiTheme="minorEastAsia" w:eastAsiaTheme="minorEastAsia" w:hAnsiTheme="minorEastAsia" w:hint="eastAsia"/>
          <w:sz w:val="24"/>
        </w:rPr>
        <w:t>、防人为干扰监测行为检查、数据复核。</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为保障运维巡检的公正性，目前承担本项目相关的自动监测站运</w:t>
      </w:r>
      <w:proofErr w:type="gramStart"/>
      <w:r w:rsidRPr="00043344">
        <w:rPr>
          <w:rFonts w:asciiTheme="minorEastAsia" w:eastAsiaTheme="minorEastAsia" w:hAnsiTheme="minorEastAsia" w:hint="eastAsia"/>
          <w:sz w:val="24"/>
        </w:rPr>
        <w:t>维工作</w:t>
      </w:r>
      <w:proofErr w:type="gramEnd"/>
      <w:r w:rsidRPr="00043344">
        <w:rPr>
          <w:rFonts w:asciiTheme="minorEastAsia" w:eastAsiaTheme="minorEastAsia" w:hAnsiTheme="minorEastAsia" w:hint="eastAsia"/>
          <w:sz w:val="24"/>
        </w:rPr>
        <w:t>的服务商和预中标候选人，不再推荐为本项目中标候选人。</w:t>
      </w:r>
    </w:p>
    <w:p w:rsidR="00E9624D" w:rsidRPr="00043344" w:rsidRDefault="00D37231">
      <w:pPr>
        <w:pStyle w:val="ab"/>
        <w:spacing w:line="360" w:lineRule="auto"/>
        <w:ind w:firstLine="482"/>
        <w:contextualSpacing/>
        <w:rPr>
          <w:rFonts w:asciiTheme="minorEastAsia" w:eastAsiaTheme="minorEastAsia" w:hAnsiTheme="minorEastAsia"/>
          <w:b/>
          <w:bCs/>
        </w:rPr>
      </w:pPr>
      <w:r w:rsidRPr="00043344">
        <w:rPr>
          <w:rFonts w:asciiTheme="minorEastAsia" w:eastAsiaTheme="minorEastAsia" w:hAnsiTheme="minorEastAsia" w:hint="eastAsia"/>
          <w:b/>
          <w:bCs/>
        </w:rPr>
        <w:t>1、质</w:t>
      </w:r>
      <w:proofErr w:type="gramStart"/>
      <w:r w:rsidRPr="00043344">
        <w:rPr>
          <w:rFonts w:asciiTheme="minorEastAsia" w:eastAsiaTheme="minorEastAsia" w:hAnsiTheme="minorEastAsia" w:hint="eastAsia"/>
          <w:b/>
          <w:bCs/>
        </w:rPr>
        <w:t>控检查</w:t>
      </w:r>
      <w:proofErr w:type="gramEnd"/>
      <w:r w:rsidRPr="00043344">
        <w:rPr>
          <w:rFonts w:asciiTheme="minorEastAsia" w:eastAsiaTheme="minorEastAsia" w:hAnsiTheme="minorEastAsia" w:hint="eastAsia"/>
          <w:b/>
          <w:bCs/>
        </w:rPr>
        <w:t>范围</w:t>
      </w:r>
    </w:p>
    <w:p w:rsidR="00E9624D" w:rsidRPr="00043344" w:rsidRDefault="00D37231">
      <w:pPr>
        <w:pStyle w:val="ab"/>
        <w:spacing w:line="360" w:lineRule="auto"/>
        <w:contextualSpacing/>
        <w:rPr>
          <w:rFonts w:asciiTheme="minorEastAsia" w:eastAsiaTheme="minorEastAsia" w:hAnsiTheme="minorEastAsia"/>
        </w:rPr>
      </w:pPr>
      <w:r w:rsidRPr="00043344">
        <w:rPr>
          <w:rFonts w:asciiTheme="minorEastAsia" w:eastAsiaTheme="minorEastAsia" w:hAnsiTheme="minorEastAsia" w:hint="eastAsia"/>
        </w:rPr>
        <w:t>检查站点数量为21个，具体分布如下：</w:t>
      </w:r>
    </w:p>
    <w:p w:rsidR="00E9624D" w:rsidRPr="00043344" w:rsidRDefault="00D37231">
      <w:pPr>
        <w:ind w:firstLineChars="200" w:firstLine="480"/>
        <w:jc w:val="center"/>
        <w:rPr>
          <w:rFonts w:asciiTheme="minorEastAsia" w:eastAsiaTheme="minorEastAsia" w:hAnsiTheme="minorEastAsia"/>
          <w:sz w:val="24"/>
        </w:rPr>
      </w:pPr>
      <w:r w:rsidRPr="00043344">
        <w:rPr>
          <w:rFonts w:asciiTheme="minorEastAsia" w:eastAsiaTheme="minorEastAsia" w:hAnsiTheme="minorEastAsia" w:hint="eastAsia"/>
          <w:sz w:val="24"/>
        </w:rPr>
        <w:t>表1</w:t>
      </w:r>
      <w:r w:rsidRPr="00043344">
        <w:rPr>
          <w:rFonts w:asciiTheme="minorEastAsia" w:eastAsiaTheme="minorEastAsia" w:hAnsiTheme="minorEastAsia"/>
          <w:sz w:val="24"/>
        </w:rPr>
        <w:tab/>
      </w:r>
      <w:r w:rsidRPr="00043344">
        <w:rPr>
          <w:rFonts w:asciiTheme="minorEastAsia" w:eastAsiaTheme="minorEastAsia" w:hAnsiTheme="minorEastAsia" w:hint="eastAsia"/>
          <w:sz w:val="24"/>
        </w:rPr>
        <w:t>省控水站清单</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46"/>
        <w:gridCol w:w="1417"/>
        <w:gridCol w:w="2410"/>
        <w:gridCol w:w="3969"/>
      </w:tblGrid>
      <w:tr w:rsidR="00E9624D" w:rsidRPr="00043344">
        <w:trPr>
          <w:trHeight w:val="500"/>
          <w:jc w:val="center"/>
        </w:trPr>
        <w:tc>
          <w:tcPr>
            <w:tcW w:w="846" w:type="dxa"/>
            <w:shd w:val="clear" w:color="auto" w:fill="FFFFFF"/>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序号</w:t>
            </w:r>
          </w:p>
        </w:tc>
        <w:tc>
          <w:tcPr>
            <w:tcW w:w="1417" w:type="dxa"/>
            <w:shd w:val="clear" w:color="auto" w:fill="FFFFFF"/>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城市</w:t>
            </w:r>
          </w:p>
        </w:tc>
        <w:tc>
          <w:tcPr>
            <w:tcW w:w="2410" w:type="dxa"/>
            <w:tcBorders>
              <w:right w:val="single" w:sz="4" w:space="0" w:color="auto"/>
            </w:tcBorders>
            <w:shd w:val="clear" w:color="auto" w:fill="FFFFFF"/>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站点名称</w:t>
            </w:r>
          </w:p>
        </w:tc>
        <w:tc>
          <w:tcPr>
            <w:tcW w:w="3969" w:type="dxa"/>
            <w:tcBorders>
              <w:left w:val="single" w:sz="4" w:space="0" w:color="auto"/>
            </w:tcBorders>
            <w:shd w:val="clear" w:color="auto" w:fill="FFFFFF"/>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巡检项目</w:t>
            </w:r>
          </w:p>
        </w:tc>
      </w:tr>
      <w:tr w:rsidR="00E9624D" w:rsidRPr="00043344">
        <w:trPr>
          <w:trHeight w:val="397"/>
          <w:jc w:val="center"/>
        </w:trPr>
        <w:tc>
          <w:tcPr>
            <w:tcW w:w="8642" w:type="dxa"/>
            <w:gridSpan w:val="4"/>
            <w:shd w:val="clear" w:color="auto" w:fill="FFFFFF"/>
            <w:tcMar>
              <w:top w:w="10" w:type="dxa"/>
              <w:left w:w="10" w:type="dxa"/>
              <w:right w:w="10" w:type="dxa"/>
            </w:tcMar>
            <w:vAlign w:val="center"/>
          </w:tcPr>
          <w:p w:rsidR="00E9624D" w:rsidRPr="00043344" w:rsidRDefault="00D37231">
            <w:pPr>
              <w:widowControl/>
              <w:ind w:firstLineChars="100" w:firstLine="240"/>
              <w:jc w:val="left"/>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地表水交接断面</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拱</w:t>
            </w:r>
            <w:proofErr w:type="gramStart"/>
            <w:r w:rsidRPr="00043344">
              <w:rPr>
                <w:rFonts w:asciiTheme="minorEastAsia" w:eastAsiaTheme="minorEastAsia" w:hAnsiTheme="minorEastAsia"/>
                <w:sz w:val="24"/>
              </w:rPr>
              <w:t>墅</w:t>
            </w:r>
            <w:proofErr w:type="gramEnd"/>
            <w:r w:rsidRPr="00043344">
              <w:rPr>
                <w:rFonts w:asciiTheme="minorEastAsia" w:eastAsiaTheme="minorEastAsia" w:hAnsiTheme="minorEastAsia"/>
                <w:sz w:val="24"/>
              </w:rPr>
              <w:t>区</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义桥</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2</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proofErr w:type="gramStart"/>
            <w:r w:rsidRPr="00043344">
              <w:rPr>
                <w:rFonts w:asciiTheme="minorEastAsia" w:eastAsiaTheme="minorEastAsia" w:hAnsiTheme="minorEastAsia"/>
                <w:sz w:val="24"/>
              </w:rPr>
              <w:t>萧山区</w:t>
            </w:r>
            <w:proofErr w:type="gramEnd"/>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进化</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3</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余杭区</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proofErr w:type="gramStart"/>
            <w:r w:rsidRPr="00043344">
              <w:rPr>
                <w:rFonts w:asciiTheme="minorEastAsia" w:eastAsiaTheme="minorEastAsia" w:hAnsiTheme="minorEastAsia"/>
                <w:sz w:val="24"/>
              </w:rPr>
              <w:t>径山</w:t>
            </w:r>
            <w:proofErr w:type="gramEnd"/>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4</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桐庐县</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严陵</w:t>
            </w:r>
            <w:proofErr w:type="gramStart"/>
            <w:r w:rsidRPr="00043344">
              <w:rPr>
                <w:rFonts w:asciiTheme="minorEastAsia" w:eastAsiaTheme="minorEastAsia" w:hAnsiTheme="minorEastAsia"/>
                <w:sz w:val="24"/>
              </w:rPr>
              <w:t>坞</w:t>
            </w:r>
            <w:proofErr w:type="gramEnd"/>
          </w:p>
        </w:tc>
        <w:tc>
          <w:tcPr>
            <w:tcW w:w="3969" w:type="dxa"/>
            <w:tcBorders>
              <w:left w:val="single" w:sz="4" w:space="0" w:color="auto"/>
            </w:tcBorders>
          </w:tcPr>
          <w:p w:rsidR="00E9624D" w:rsidRPr="00043344" w:rsidRDefault="00D37231">
            <w:pPr>
              <w:jc w:val="center"/>
              <w:rPr>
                <w:rFonts w:asciiTheme="minorEastAsia" w:eastAsiaTheme="minorEastAsia" w:hAnsiTheme="minorEastAsia"/>
              </w:rPr>
            </w:pPr>
            <w:r w:rsidRPr="00043344">
              <w:rPr>
                <w:rFonts w:asciiTheme="minorEastAsia" w:eastAsiaTheme="minorEastAsia" w:hAnsiTheme="minorEastAsia" w:hint="eastAsia"/>
                <w:sz w:val="24"/>
              </w:rPr>
              <w:t>常规九参数、藻类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桐庐县</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印</w:t>
            </w:r>
            <w:proofErr w:type="gramStart"/>
            <w:r w:rsidRPr="00043344">
              <w:rPr>
                <w:rFonts w:asciiTheme="minorEastAsia" w:eastAsiaTheme="minorEastAsia" w:hAnsiTheme="minorEastAsia"/>
                <w:sz w:val="24"/>
              </w:rPr>
              <w:t>渚</w:t>
            </w:r>
            <w:proofErr w:type="gramEnd"/>
          </w:p>
        </w:tc>
        <w:tc>
          <w:tcPr>
            <w:tcW w:w="3969" w:type="dxa"/>
            <w:tcBorders>
              <w:left w:val="single" w:sz="4" w:space="0" w:color="auto"/>
            </w:tcBorders>
          </w:tcPr>
          <w:p w:rsidR="00E9624D" w:rsidRPr="00043344" w:rsidRDefault="00D37231">
            <w:pPr>
              <w:jc w:val="center"/>
              <w:rPr>
                <w:rFonts w:asciiTheme="minorEastAsia" w:eastAsiaTheme="minorEastAsia" w:hAnsiTheme="minorEastAsia"/>
              </w:rPr>
            </w:pPr>
            <w:r w:rsidRPr="00043344">
              <w:rPr>
                <w:rFonts w:asciiTheme="minorEastAsia" w:eastAsiaTheme="minorEastAsia" w:hAnsiTheme="minorEastAsia" w:hint="eastAsia"/>
                <w:sz w:val="24"/>
              </w:rPr>
              <w:t>常规九参数、藻类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6</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桐庐县</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大石堰坝</w:t>
            </w:r>
          </w:p>
        </w:tc>
        <w:tc>
          <w:tcPr>
            <w:tcW w:w="3969" w:type="dxa"/>
            <w:tcBorders>
              <w:left w:val="single" w:sz="4" w:space="0" w:color="auto"/>
            </w:tcBorders>
          </w:tcPr>
          <w:p w:rsidR="00E9624D" w:rsidRPr="00043344" w:rsidRDefault="00D37231">
            <w:pPr>
              <w:jc w:val="center"/>
              <w:rPr>
                <w:rFonts w:asciiTheme="minorEastAsia" w:eastAsiaTheme="minorEastAsia" w:hAnsiTheme="minorEastAsia"/>
              </w:rPr>
            </w:pPr>
            <w:r w:rsidRPr="00043344">
              <w:rPr>
                <w:rFonts w:asciiTheme="minorEastAsia" w:eastAsiaTheme="minorEastAsia" w:hAnsiTheme="minorEastAsia" w:hint="eastAsia"/>
                <w:sz w:val="24"/>
              </w:rPr>
              <w:t>常规九参数、藻类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7</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富阳</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青何站</w:t>
            </w:r>
          </w:p>
        </w:tc>
        <w:tc>
          <w:tcPr>
            <w:tcW w:w="3969" w:type="dxa"/>
            <w:tcBorders>
              <w:left w:val="single" w:sz="4" w:space="0" w:color="auto"/>
            </w:tcBorders>
          </w:tcPr>
          <w:p w:rsidR="00E9624D" w:rsidRPr="00043344" w:rsidRDefault="00D37231">
            <w:pPr>
              <w:jc w:val="center"/>
              <w:rPr>
                <w:rFonts w:asciiTheme="minorEastAsia" w:eastAsiaTheme="minorEastAsia" w:hAnsiTheme="minorEastAsia"/>
              </w:rPr>
            </w:pPr>
            <w:r w:rsidRPr="00043344">
              <w:rPr>
                <w:rFonts w:asciiTheme="minorEastAsia" w:eastAsiaTheme="minorEastAsia" w:hAnsiTheme="minorEastAsia" w:hint="eastAsia"/>
                <w:sz w:val="24"/>
              </w:rPr>
              <w:t>常规九参数、藻类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8</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富阳</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汤家村站</w:t>
            </w:r>
          </w:p>
        </w:tc>
        <w:tc>
          <w:tcPr>
            <w:tcW w:w="3969" w:type="dxa"/>
            <w:tcBorders>
              <w:left w:val="single" w:sz="4" w:space="0" w:color="auto"/>
            </w:tcBorders>
          </w:tcPr>
          <w:p w:rsidR="00E9624D" w:rsidRPr="00043344" w:rsidRDefault="00D37231">
            <w:pPr>
              <w:jc w:val="center"/>
              <w:rPr>
                <w:rFonts w:asciiTheme="minorEastAsia" w:eastAsiaTheme="minorEastAsia" w:hAnsiTheme="minorEastAsia"/>
              </w:rPr>
            </w:pPr>
            <w:r w:rsidRPr="00043344">
              <w:rPr>
                <w:rFonts w:asciiTheme="minorEastAsia" w:eastAsiaTheme="minorEastAsia" w:hAnsiTheme="minorEastAsia" w:hint="eastAsia"/>
                <w:sz w:val="24"/>
              </w:rPr>
              <w:t>常规九参数、藻类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9</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富阳</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东</w:t>
            </w:r>
            <w:proofErr w:type="gramStart"/>
            <w:r w:rsidRPr="00043344">
              <w:rPr>
                <w:rFonts w:asciiTheme="minorEastAsia" w:eastAsiaTheme="minorEastAsia" w:hAnsiTheme="minorEastAsia"/>
                <w:sz w:val="24"/>
              </w:rPr>
              <w:t>梓</w:t>
            </w:r>
            <w:proofErr w:type="gramEnd"/>
            <w:r w:rsidRPr="00043344">
              <w:rPr>
                <w:rFonts w:asciiTheme="minorEastAsia" w:eastAsiaTheme="minorEastAsia" w:hAnsiTheme="minorEastAsia"/>
                <w:sz w:val="24"/>
              </w:rPr>
              <w:t>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10</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市本级</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三义村</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11</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富阳区</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渔山</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常规九参数、藻类</w:t>
            </w:r>
          </w:p>
        </w:tc>
      </w:tr>
      <w:tr w:rsidR="00E9624D" w:rsidRPr="00043344">
        <w:trPr>
          <w:trHeight w:val="397"/>
          <w:jc w:val="center"/>
        </w:trPr>
        <w:tc>
          <w:tcPr>
            <w:tcW w:w="8642" w:type="dxa"/>
            <w:gridSpan w:val="4"/>
            <w:noWrap/>
            <w:tcMar>
              <w:top w:w="10" w:type="dxa"/>
              <w:left w:w="10" w:type="dxa"/>
              <w:right w:w="10" w:type="dxa"/>
            </w:tcMar>
            <w:vAlign w:val="center"/>
          </w:tcPr>
          <w:p w:rsidR="00E9624D" w:rsidRPr="00043344" w:rsidRDefault="00D37231">
            <w:pPr>
              <w:widowControl/>
              <w:ind w:firstLineChars="100" w:firstLine="240"/>
              <w:jc w:val="left"/>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饮用水水源</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12</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proofErr w:type="gramStart"/>
            <w:r w:rsidRPr="00043344">
              <w:rPr>
                <w:rFonts w:asciiTheme="minorEastAsia" w:eastAsiaTheme="minorEastAsia" w:hAnsiTheme="minorEastAsia"/>
                <w:sz w:val="24"/>
              </w:rPr>
              <w:t>萧山区</w:t>
            </w:r>
            <w:proofErr w:type="gramEnd"/>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123水厂站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常规九参数、生物毒性、藻类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1</w:t>
            </w:r>
            <w:r w:rsidRPr="00043344">
              <w:rPr>
                <w:rFonts w:asciiTheme="minorEastAsia" w:eastAsiaTheme="minorEastAsia" w:hAnsiTheme="minorEastAsia"/>
                <w:sz w:val="24"/>
              </w:rPr>
              <w:t>3</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淳安县</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淳安县水厂站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常规九参数、生物毒性、藻类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14</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建德市</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新安江水厂站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常规九参数、生物毒性、藻类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15</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临安区</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里贩水库站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常规九参数、生物毒性、藻类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16</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富阳区</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富阳水厂站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常规九参数、生物毒性、藻类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17</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桐庐区</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桐庐水厂站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生物毒性、藻类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18</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市本级</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proofErr w:type="gramStart"/>
            <w:r w:rsidRPr="00043344">
              <w:rPr>
                <w:rFonts w:asciiTheme="minorEastAsia" w:eastAsiaTheme="minorEastAsia" w:hAnsiTheme="minorEastAsia"/>
                <w:sz w:val="24"/>
              </w:rPr>
              <w:t>赤山埠</w:t>
            </w:r>
            <w:proofErr w:type="gramEnd"/>
            <w:r w:rsidRPr="00043344">
              <w:rPr>
                <w:rFonts w:asciiTheme="minorEastAsia" w:eastAsiaTheme="minorEastAsia" w:hAnsiTheme="minorEastAsia"/>
                <w:sz w:val="24"/>
              </w:rPr>
              <w:t>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常规九参数、生物毒性、藻类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19</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市本级</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南星桥水厂站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常规九参数、生物毒性、藻类</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20</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市本级</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九溪水厂站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生物毒性、藻类、氟化物、氰化物、VOC</w:t>
            </w:r>
          </w:p>
        </w:tc>
      </w:tr>
      <w:tr w:rsidR="00E9624D" w:rsidRPr="00043344">
        <w:trPr>
          <w:trHeight w:val="397"/>
          <w:jc w:val="center"/>
        </w:trPr>
        <w:tc>
          <w:tcPr>
            <w:tcW w:w="846"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21</w:t>
            </w:r>
          </w:p>
        </w:tc>
        <w:tc>
          <w:tcPr>
            <w:tcW w:w="1417" w:type="dxa"/>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sz w:val="24"/>
              </w:rPr>
              <w:t>市本级</w:t>
            </w:r>
          </w:p>
        </w:tc>
        <w:tc>
          <w:tcPr>
            <w:tcW w:w="2410" w:type="dxa"/>
            <w:tcBorders>
              <w:right w:val="single" w:sz="4" w:space="0" w:color="auto"/>
            </w:tcBorders>
            <w:noWrap/>
            <w:tcMar>
              <w:top w:w="10" w:type="dxa"/>
              <w:left w:w="10" w:type="dxa"/>
              <w:right w:w="10" w:type="dxa"/>
            </w:tcMar>
            <w:vAlign w:val="center"/>
          </w:tcPr>
          <w:p w:rsidR="00E9624D" w:rsidRPr="00043344" w:rsidRDefault="00D37231">
            <w:pPr>
              <w:widowControl/>
              <w:jc w:val="center"/>
              <w:textAlignment w:val="center"/>
              <w:rPr>
                <w:rFonts w:asciiTheme="minorEastAsia" w:eastAsiaTheme="minorEastAsia" w:hAnsiTheme="minorEastAsia"/>
                <w:sz w:val="24"/>
              </w:rPr>
            </w:pPr>
            <w:proofErr w:type="gramStart"/>
            <w:r w:rsidRPr="00043344">
              <w:rPr>
                <w:rFonts w:asciiTheme="minorEastAsia" w:eastAsiaTheme="minorEastAsia" w:hAnsiTheme="minorEastAsia"/>
                <w:sz w:val="24"/>
              </w:rPr>
              <w:t>祥符桥</w:t>
            </w:r>
            <w:proofErr w:type="gramEnd"/>
            <w:r w:rsidRPr="00043344">
              <w:rPr>
                <w:rFonts w:asciiTheme="minorEastAsia" w:eastAsiaTheme="minorEastAsia" w:hAnsiTheme="minorEastAsia"/>
                <w:sz w:val="24"/>
              </w:rPr>
              <w:t>水厂站</w:t>
            </w:r>
          </w:p>
        </w:tc>
        <w:tc>
          <w:tcPr>
            <w:tcW w:w="3969" w:type="dxa"/>
            <w:tcBorders>
              <w:left w:val="single" w:sz="4" w:space="0" w:color="auto"/>
            </w:tcBorders>
            <w:vAlign w:val="center"/>
          </w:tcPr>
          <w:p w:rsidR="00E9624D" w:rsidRPr="00043344" w:rsidRDefault="00D37231">
            <w:pPr>
              <w:widowControl/>
              <w:jc w:val="center"/>
              <w:textAlignment w:val="center"/>
              <w:rPr>
                <w:rFonts w:asciiTheme="minorEastAsia" w:eastAsiaTheme="minorEastAsia" w:hAnsiTheme="minorEastAsia"/>
                <w:sz w:val="24"/>
              </w:rPr>
            </w:pPr>
            <w:r w:rsidRPr="00043344">
              <w:rPr>
                <w:rFonts w:asciiTheme="minorEastAsia" w:eastAsiaTheme="minorEastAsia" w:hAnsiTheme="minorEastAsia" w:hint="eastAsia"/>
                <w:sz w:val="24"/>
              </w:rPr>
              <w:t>生物毒性、藻类、氟化物、正磷酸盐</w:t>
            </w:r>
          </w:p>
        </w:tc>
      </w:tr>
    </w:tbl>
    <w:p w:rsidR="00E9624D" w:rsidRPr="00043344" w:rsidRDefault="00D37231">
      <w:pPr>
        <w:spacing w:line="360" w:lineRule="auto"/>
        <w:ind w:firstLineChars="200" w:firstLine="482"/>
        <w:contextualSpacing/>
        <w:jc w:val="left"/>
        <w:rPr>
          <w:rFonts w:asciiTheme="minorEastAsia" w:eastAsiaTheme="minorEastAsia" w:hAnsiTheme="minorEastAsia"/>
          <w:b/>
          <w:sz w:val="24"/>
        </w:rPr>
      </w:pPr>
      <w:r w:rsidRPr="00043344">
        <w:rPr>
          <w:rFonts w:asciiTheme="minorEastAsia" w:eastAsiaTheme="minorEastAsia" w:hAnsiTheme="minorEastAsia" w:hint="eastAsia"/>
          <w:b/>
          <w:sz w:val="24"/>
        </w:rPr>
        <w:t>2、检查具体任务</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检查任务具体包括：</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（1）采集水质自动监测站基本信息。</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（2）对水质自动监测站进行运维和</w:t>
      </w:r>
      <w:proofErr w:type="gramStart"/>
      <w:r w:rsidRPr="00043344">
        <w:rPr>
          <w:rFonts w:asciiTheme="minorEastAsia" w:eastAsiaTheme="minorEastAsia" w:hAnsiTheme="minorEastAsia" w:hint="eastAsia"/>
          <w:bCs/>
          <w:sz w:val="24"/>
        </w:rPr>
        <w:t>质控</w:t>
      </w:r>
      <w:proofErr w:type="gramEnd"/>
      <w:r w:rsidRPr="00043344">
        <w:rPr>
          <w:rFonts w:asciiTheme="minorEastAsia" w:eastAsiaTheme="minorEastAsia" w:hAnsiTheme="minorEastAsia" w:hint="eastAsia"/>
          <w:bCs/>
          <w:sz w:val="24"/>
        </w:rPr>
        <w:t>体系检查。</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（3）开展水质自动监测站五参数的现场比对。</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（4）开展水质自动监测站</w:t>
      </w:r>
      <w:proofErr w:type="gramStart"/>
      <w:r w:rsidRPr="00043344">
        <w:rPr>
          <w:rFonts w:asciiTheme="minorEastAsia" w:eastAsiaTheme="minorEastAsia" w:hAnsiTheme="minorEastAsia" w:hint="eastAsia"/>
          <w:bCs/>
          <w:sz w:val="24"/>
        </w:rPr>
        <w:t>的盲样考核</w:t>
      </w:r>
      <w:proofErr w:type="gramEnd"/>
      <w:r w:rsidRPr="00043344">
        <w:rPr>
          <w:rFonts w:asciiTheme="minorEastAsia" w:eastAsiaTheme="minorEastAsia" w:hAnsiTheme="minorEastAsia" w:hint="eastAsia"/>
          <w:bCs/>
          <w:sz w:val="24"/>
        </w:rPr>
        <w:t>。</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（5）查看站房内外的监控视频。</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（6）开展防人为干扰监测行为检查。</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（7）每日对水站数据进行复核。</w:t>
      </w:r>
    </w:p>
    <w:p w:rsidR="00E9624D" w:rsidRPr="00043344" w:rsidRDefault="00D37231">
      <w:pPr>
        <w:spacing w:line="360" w:lineRule="auto"/>
        <w:ind w:firstLineChars="200" w:firstLine="482"/>
        <w:contextualSpacing/>
        <w:jc w:val="left"/>
        <w:rPr>
          <w:rFonts w:asciiTheme="minorEastAsia" w:eastAsiaTheme="minorEastAsia" w:hAnsiTheme="minorEastAsia"/>
          <w:sz w:val="24"/>
        </w:rPr>
      </w:pPr>
      <w:r w:rsidRPr="00043344">
        <w:rPr>
          <w:rFonts w:asciiTheme="minorEastAsia" w:eastAsiaTheme="minorEastAsia" w:hAnsiTheme="minorEastAsia" w:hint="eastAsia"/>
          <w:b/>
          <w:sz w:val="24"/>
        </w:rPr>
        <w:t>（8）配备1位专业技术人员常驻在采购单位，进行项目实施沟通协调。驻站人员的变更需征得采购人同意。</w:t>
      </w:r>
    </w:p>
    <w:p w:rsidR="00E9624D" w:rsidRPr="00043344" w:rsidRDefault="00D37231">
      <w:pPr>
        <w:spacing w:line="360" w:lineRule="auto"/>
        <w:contextualSpacing/>
        <w:jc w:val="left"/>
        <w:rPr>
          <w:rFonts w:asciiTheme="minorEastAsia" w:eastAsiaTheme="minorEastAsia" w:hAnsiTheme="minorEastAsia"/>
          <w:b/>
          <w:sz w:val="24"/>
        </w:rPr>
      </w:pPr>
      <w:r w:rsidRPr="00043344">
        <w:rPr>
          <w:rFonts w:asciiTheme="minorEastAsia" w:eastAsiaTheme="minorEastAsia" w:hAnsiTheme="minorEastAsia" w:hint="eastAsia"/>
          <w:b/>
          <w:sz w:val="24"/>
        </w:rPr>
        <w:t>二、质</w:t>
      </w:r>
      <w:proofErr w:type="gramStart"/>
      <w:r w:rsidRPr="00043344">
        <w:rPr>
          <w:rFonts w:asciiTheme="minorEastAsia" w:eastAsiaTheme="minorEastAsia" w:hAnsiTheme="minorEastAsia" w:hint="eastAsia"/>
          <w:b/>
          <w:sz w:val="24"/>
        </w:rPr>
        <w:t>控检查</w:t>
      </w:r>
      <w:proofErr w:type="gramEnd"/>
      <w:r w:rsidRPr="00043344">
        <w:rPr>
          <w:rFonts w:asciiTheme="minorEastAsia" w:eastAsiaTheme="minorEastAsia" w:hAnsiTheme="minorEastAsia" w:hint="eastAsia"/>
          <w:b/>
          <w:sz w:val="24"/>
        </w:rPr>
        <w:t>工作目标</w:t>
      </w:r>
    </w:p>
    <w:p w:rsidR="00E9624D" w:rsidRPr="00043344" w:rsidRDefault="00D37231">
      <w:pPr>
        <w:spacing w:line="360" w:lineRule="auto"/>
        <w:ind w:firstLineChars="200" w:firstLine="482"/>
        <w:contextualSpacing/>
        <w:jc w:val="left"/>
        <w:rPr>
          <w:rFonts w:asciiTheme="minorEastAsia" w:eastAsiaTheme="minorEastAsia" w:hAnsiTheme="minorEastAsia" w:cs="Arial"/>
          <w:sz w:val="24"/>
        </w:rPr>
      </w:pPr>
      <w:r w:rsidRPr="00043344">
        <w:rPr>
          <w:rFonts w:asciiTheme="minorEastAsia" w:eastAsiaTheme="minorEastAsia" w:hAnsiTheme="minorEastAsia" w:hint="eastAsia"/>
          <w:b/>
          <w:sz w:val="24"/>
        </w:rPr>
        <w:t>1、工作目标</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\o\ac(○,1)</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每个水站进行4次质控检查（每季度一次），2</w:t>
      </w:r>
      <w:r w:rsidR="00D37231" w:rsidRPr="00043344">
        <w:rPr>
          <w:rFonts w:asciiTheme="minorEastAsia" w:eastAsiaTheme="minorEastAsia" w:hAnsiTheme="minorEastAsia"/>
          <w:szCs w:val="24"/>
        </w:rPr>
        <w:t>02</w:t>
      </w:r>
      <w:r w:rsidR="00D37231" w:rsidRPr="00043344">
        <w:rPr>
          <w:rFonts w:asciiTheme="minorEastAsia" w:eastAsiaTheme="minorEastAsia" w:hAnsiTheme="minorEastAsia" w:hint="eastAsia"/>
          <w:szCs w:val="24"/>
        </w:rPr>
        <w:t>2年</w:t>
      </w:r>
      <w:r w:rsidR="00D37231" w:rsidRPr="00043344">
        <w:rPr>
          <w:rFonts w:asciiTheme="minorEastAsia" w:eastAsiaTheme="minorEastAsia" w:hAnsiTheme="minorEastAsia"/>
          <w:szCs w:val="24"/>
        </w:rPr>
        <w:t>11</w:t>
      </w:r>
      <w:r w:rsidR="00D37231" w:rsidRPr="00043344">
        <w:rPr>
          <w:rFonts w:asciiTheme="minorEastAsia" w:eastAsiaTheme="minorEastAsia" w:hAnsiTheme="minorEastAsia" w:hint="eastAsia"/>
          <w:szCs w:val="24"/>
        </w:rPr>
        <w:t>月底前完成所有检查。检查进度尽量均匀安排，完成率达到1</w:t>
      </w:r>
      <w:r w:rsidR="00D37231" w:rsidRPr="00043344">
        <w:rPr>
          <w:rFonts w:asciiTheme="minorEastAsia" w:eastAsiaTheme="minorEastAsia" w:hAnsiTheme="minorEastAsia"/>
          <w:szCs w:val="24"/>
        </w:rPr>
        <w:t>00%</w:t>
      </w:r>
      <w:r w:rsidR="00D37231" w:rsidRPr="00043344">
        <w:rPr>
          <w:rFonts w:asciiTheme="minorEastAsia" w:eastAsiaTheme="minorEastAsia" w:hAnsiTheme="minorEastAsia" w:hint="eastAsia"/>
          <w:szCs w:val="24"/>
        </w:rPr>
        <w:t>。</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\o\ac(○,2)</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数据复核采用每日</w:t>
      </w:r>
      <w:proofErr w:type="gramStart"/>
      <w:r w:rsidR="00D37231" w:rsidRPr="00043344">
        <w:rPr>
          <w:rFonts w:asciiTheme="minorEastAsia" w:eastAsiaTheme="minorEastAsia" w:hAnsiTheme="minorEastAsia" w:hint="eastAsia"/>
          <w:szCs w:val="24"/>
        </w:rPr>
        <w:t>登录省</w:t>
      </w:r>
      <w:proofErr w:type="gramEnd"/>
      <w:r w:rsidR="00D37231" w:rsidRPr="00043344">
        <w:rPr>
          <w:rFonts w:asciiTheme="minorEastAsia" w:eastAsiaTheme="minorEastAsia" w:hAnsiTheme="minorEastAsia" w:hint="eastAsia"/>
          <w:szCs w:val="24"/>
        </w:rPr>
        <w:t>数据平台，复核率达到1</w:t>
      </w:r>
      <w:r w:rsidR="00D37231" w:rsidRPr="00043344">
        <w:rPr>
          <w:rFonts w:asciiTheme="minorEastAsia" w:eastAsiaTheme="minorEastAsia" w:hAnsiTheme="minorEastAsia"/>
          <w:szCs w:val="24"/>
        </w:rPr>
        <w:t>00%</w:t>
      </w:r>
      <w:r w:rsidR="00D37231" w:rsidRPr="00043344">
        <w:rPr>
          <w:rFonts w:asciiTheme="minorEastAsia" w:eastAsiaTheme="minorEastAsia" w:hAnsiTheme="minorEastAsia" w:hint="eastAsia"/>
          <w:szCs w:val="24"/>
        </w:rPr>
        <w:t>。</w:t>
      </w:r>
    </w:p>
    <w:p w:rsidR="00E9624D" w:rsidRPr="00043344" w:rsidRDefault="00D37231">
      <w:pPr>
        <w:spacing w:line="360" w:lineRule="auto"/>
        <w:ind w:firstLineChars="200" w:firstLine="482"/>
        <w:contextualSpacing/>
        <w:jc w:val="left"/>
        <w:rPr>
          <w:rFonts w:asciiTheme="minorEastAsia" w:eastAsiaTheme="minorEastAsia" w:hAnsiTheme="minorEastAsia"/>
          <w:b/>
          <w:sz w:val="24"/>
        </w:rPr>
      </w:pPr>
      <w:r w:rsidRPr="00043344">
        <w:rPr>
          <w:rFonts w:asciiTheme="minorEastAsia" w:eastAsiaTheme="minorEastAsia" w:hAnsiTheme="minorEastAsia" w:hint="eastAsia"/>
          <w:b/>
          <w:sz w:val="24"/>
        </w:rPr>
        <w:t>2、专业性</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\o\ac(○,1)</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通过检查人员现场的专业化分析，快速</w:t>
      </w:r>
      <w:proofErr w:type="gramStart"/>
      <w:r w:rsidR="00D37231" w:rsidRPr="00043344">
        <w:rPr>
          <w:rFonts w:asciiTheme="minorEastAsia" w:eastAsiaTheme="minorEastAsia" w:hAnsiTheme="minorEastAsia" w:hint="eastAsia"/>
          <w:szCs w:val="24"/>
        </w:rPr>
        <w:t>作出</w:t>
      </w:r>
      <w:proofErr w:type="gramEnd"/>
      <w:r w:rsidR="00D37231" w:rsidRPr="00043344">
        <w:rPr>
          <w:rFonts w:asciiTheme="minorEastAsia" w:eastAsiaTheme="minorEastAsia" w:hAnsiTheme="minorEastAsia" w:hint="eastAsia"/>
          <w:szCs w:val="24"/>
        </w:rPr>
        <w:t>科学、客观、真实地判断现场仪器是否正常运行，运营单位日常运</w:t>
      </w:r>
      <w:proofErr w:type="gramStart"/>
      <w:r w:rsidR="00D37231" w:rsidRPr="00043344">
        <w:rPr>
          <w:rFonts w:asciiTheme="minorEastAsia" w:eastAsiaTheme="minorEastAsia" w:hAnsiTheme="minorEastAsia" w:hint="eastAsia"/>
          <w:szCs w:val="24"/>
        </w:rPr>
        <w:t>维工作</w:t>
      </w:r>
      <w:proofErr w:type="gramEnd"/>
      <w:r w:rsidR="00D37231" w:rsidRPr="00043344">
        <w:rPr>
          <w:rFonts w:asciiTheme="minorEastAsia" w:eastAsiaTheme="minorEastAsia" w:hAnsiTheme="minorEastAsia" w:hint="eastAsia"/>
          <w:szCs w:val="24"/>
        </w:rPr>
        <w:t>是否合理到位。</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\o\ac(○,2)</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检查人员针对不同种类的仪器，熟悉仪器的原理、分析流程、具体操作及日常运维，评估运营单位制定的各项运</w:t>
      </w:r>
      <w:proofErr w:type="gramStart"/>
      <w:r w:rsidR="00D37231" w:rsidRPr="00043344">
        <w:rPr>
          <w:rFonts w:asciiTheme="minorEastAsia" w:eastAsiaTheme="minorEastAsia" w:hAnsiTheme="minorEastAsia" w:hint="eastAsia"/>
          <w:szCs w:val="24"/>
        </w:rPr>
        <w:t>维方案</w:t>
      </w:r>
      <w:proofErr w:type="gramEnd"/>
      <w:r w:rsidR="00D37231" w:rsidRPr="00043344">
        <w:rPr>
          <w:rFonts w:asciiTheme="minorEastAsia" w:eastAsiaTheme="minorEastAsia" w:hAnsiTheme="minorEastAsia" w:hint="eastAsia"/>
          <w:szCs w:val="24"/>
        </w:rPr>
        <w:t>是否合理，评估仪器的各项性能是否合格。</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\o\ac(○,3)</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通过对各监测站点历史数据的分钟、时均、日均等数据及仪器运行情况为有针对性地开展现场核查、核实问题提供后台技术支持，并对现场发现的一系列情况进行签字确认、拍照取证。</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\o\ac(○,4)</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通过检查人员专业的技术服务，为采购人提供可靠、客观的各项运</w:t>
      </w:r>
      <w:proofErr w:type="gramStart"/>
      <w:r w:rsidR="00D37231" w:rsidRPr="00043344">
        <w:rPr>
          <w:rFonts w:asciiTheme="minorEastAsia" w:eastAsiaTheme="minorEastAsia" w:hAnsiTheme="minorEastAsia" w:hint="eastAsia"/>
          <w:szCs w:val="24"/>
        </w:rPr>
        <w:t>维检查</w:t>
      </w:r>
      <w:proofErr w:type="gramEnd"/>
      <w:r w:rsidR="00D37231" w:rsidRPr="00043344">
        <w:rPr>
          <w:rFonts w:asciiTheme="minorEastAsia" w:eastAsiaTheme="minorEastAsia" w:hAnsiTheme="minorEastAsia" w:hint="eastAsia"/>
          <w:szCs w:val="24"/>
        </w:rPr>
        <w:t>工作报告。</w:t>
      </w:r>
    </w:p>
    <w:p w:rsidR="00E9624D" w:rsidRPr="00043344" w:rsidRDefault="00D37231">
      <w:pPr>
        <w:pStyle w:val="1f5"/>
        <w:ind w:firstLine="482"/>
        <w:contextualSpacing/>
        <w:jc w:val="left"/>
        <w:rPr>
          <w:rFonts w:asciiTheme="minorEastAsia" w:eastAsiaTheme="minorEastAsia" w:hAnsiTheme="minorEastAsia"/>
          <w:b/>
          <w:szCs w:val="24"/>
        </w:rPr>
      </w:pPr>
      <w:r w:rsidRPr="00043344">
        <w:rPr>
          <w:rFonts w:asciiTheme="minorEastAsia" w:eastAsiaTheme="minorEastAsia" w:hAnsiTheme="minorEastAsia" w:hint="eastAsia"/>
          <w:b/>
          <w:szCs w:val="24"/>
        </w:rPr>
        <w:t>3、有效性</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\o\ac(○,1)</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通过检查</w:t>
      </w:r>
      <w:proofErr w:type="gramStart"/>
      <w:r w:rsidR="00D37231" w:rsidRPr="00043344">
        <w:rPr>
          <w:rFonts w:asciiTheme="minorEastAsia" w:eastAsiaTheme="minorEastAsia" w:hAnsiTheme="minorEastAsia" w:hint="eastAsia"/>
          <w:szCs w:val="24"/>
        </w:rPr>
        <w:t>维人员</w:t>
      </w:r>
      <w:proofErr w:type="gramEnd"/>
      <w:r w:rsidR="00D37231" w:rsidRPr="00043344">
        <w:rPr>
          <w:rFonts w:asciiTheme="minorEastAsia" w:eastAsiaTheme="minorEastAsia" w:hAnsiTheme="minorEastAsia" w:hint="eastAsia"/>
          <w:szCs w:val="24"/>
        </w:rPr>
        <w:t>对现场监测仪器和数据采集仪存储的历史数据来判定数据的完整性。</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\o\ac(○,2)</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通过检查人员对现场监测仪器、数据采集仪、平台数据的比较，来判断数据传输的一致性。</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\o\ac(○,3)</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通过检查的手段，对现场仪器分别进行质控样，来评估仪器数据的准确性。</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\o\ac(○,4)</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通过检查人员对现场运</w:t>
      </w:r>
      <w:proofErr w:type="gramStart"/>
      <w:r w:rsidR="00D37231" w:rsidRPr="00043344">
        <w:rPr>
          <w:rFonts w:asciiTheme="minorEastAsia" w:eastAsiaTheme="minorEastAsia" w:hAnsiTheme="minorEastAsia" w:hint="eastAsia"/>
          <w:szCs w:val="24"/>
        </w:rPr>
        <w:t>维工作</w:t>
      </w:r>
      <w:proofErr w:type="gramEnd"/>
      <w:r w:rsidR="00D37231" w:rsidRPr="00043344">
        <w:rPr>
          <w:rFonts w:asciiTheme="minorEastAsia" w:eastAsiaTheme="minorEastAsia" w:hAnsiTheme="minorEastAsia" w:hint="eastAsia"/>
          <w:szCs w:val="24"/>
        </w:rPr>
        <w:t>整体的检查和评估，来判定现场运</w:t>
      </w:r>
      <w:proofErr w:type="gramStart"/>
      <w:r w:rsidR="00D37231" w:rsidRPr="00043344">
        <w:rPr>
          <w:rFonts w:asciiTheme="minorEastAsia" w:eastAsiaTheme="minorEastAsia" w:hAnsiTheme="minorEastAsia" w:hint="eastAsia"/>
          <w:szCs w:val="24"/>
        </w:rPr>
        <w:t>维工作</w:t>
      </w:r>
      <w:proofErr w:type="gramEnd"/>
      <w:r w:rsidR="00D37231" w:rsidRPr="00043344">
        <w:rPr>
          <w:rFonts w:asciiTheme="minorEastAsia" w:eastAsiaTheme="minorEastAsia" w:hAnsiTheme="minorEastAsia" w:hint="eastAsia"/>
          <w:szCs w:val="24"/>
        </w:rPr>
        <w:t>的质量状况，以确保水质数据的客观性、真实性和有效性。</w:t>
      </w:r>
    </w:p>
    <w:p w:rsidR="00E9624D" w:rsidRPr="00043344" w:rsidRDefault="00D37231">
      <w:pPr>
        <w:spacing w:line="360" w:lineRule="auto"/>
        <w:contextualSpacing/>
        <w:jc w:val="left"/>
        <w:rPr>
          <w:rFonts w:asciiTheme="minorEastAsia" w:eastAsiaTheme="minorEastAsia" w:hAnsiTheme="minorEastAsia" w:cs="楷体"/>
          <w:b/>
          <w:sz w:val="24"/>
        </w:rPr>
      </w:pPr>
      <w:r w:rsidRPr="00043344">
        <w:rPr>
          <w:rFonts w:asciiTheme="minorEastAsia" w:eastAsiaTheme="minorEastAsia" w:hAnsiTheme="minorEastAsia" w:cs="楷体" w:hint="eastAsia"/>
          <w:b/>
          <w:sz w:val="24"/>
        </w:rPr>
        <w:t>三、工作要求</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进行站点运</w:t>
      </w:r>
      <w:proofErr w:type="gramStart"/>
      <w:r w:rsidRPr="00043344">
        <w:rPr>
          <w:rFonts w:asciiTheme="minorEastAsia" w:eastAsiaTheme="minorEastAsia" w:hAnsiTheme="minorEastAsia" w:hint="eastAsia"/>
          <w:sz w:val="24"/>
        </w:rPr>
        <w:t>维质量</w:t>
      </w:r>
      <w:proofErr w:type="gramEnd"/>
      <w:r w:rsidRPr="00043344">
        <w:rPr>
          <w:rFonts w:asciiTheme="minorEastAsia" w:eastAsiaTheme="minorEastAsia" w:hAnsiTheme="minorEastAsia" w:hint="eastAsia"/>
          <w:sz w:val="24"/>
        </w:rPr>
        <w:t>检查、</w:t>
      </w:r>
      <w:proofErr w:type="gramStart"/>
      <w:r w:rsidRPr="00043344">
        <w:rPr>
          <w:rFonts w:asciiTheme="minorEastAsia" w:eastAsiaTheme="minorEastAsia" w:hAnsiTheme="minorEastAsia" w:hint="eastAsia"/>
          <w:sz w:val="24"/>
        </w:rPr>
        <w:t>盲样考核</w:t>
      </w:r>
      <w:proofErr w:type="gramEnd"/>
      <w:r w:rsidRPr="00043344">
        <w:rPr>
          <w:rFonts w:asciiTheme="minorEastAsia" w:eastAsiaTheme="minorEastAsia" w:hAnsiTheme="minorEastAsia" w:hint="eastAsia"/>
          <w:sz w:val="24"/>
        </w:rPr>
        <w:t>、防人为干扰监测行为检查，通过检查对水质自动监测站运</w:t>
      </w:r>
      <w:proofErr w:type="gramStart"/>
      <w:r w:rsidRPr="00043344">
        <w:rPr>
          <w:rFonts w:asciiTheme="minorEastAsia" w:eastAsiaTheme="minorEastAsia" w:hAnsiTheme="minorEastAsia" w:hint="eastAsia"/>
          <w:sz w:val="24"/>
        </w:rPr>
        <w:t>维质量</w:t>
      </w:r>
      <w:proofErr w:type="gramEnd"/>
      <w:r w:rsidRPr="00043344">
        <w:rPr>
          <w:rFonts w:asciiTheme="minorEastAsia" w:eastAsiaTheme="minorEastAsia" w:hAnsiTheme="minorEastAsia" w:hint="eastAsia"/>
          <w:sz w:val="24"/>
        </w:rPr>
        <w:t>情况进行总结。</w:t>
      </w:r>
    </w:p>
    <w:p w:rsidR="00E9624D" w:rsidRPr="00043344" w:rsidRDefault="00D37231">
      <w:pPr>
        <w:spacing w:line="360" w:lineRule="auto"/>
        <w:ind w:firstLineChars="200" w:firstLine="482"/>
        <w:contextualSpacing/>
        <w:jc w:val="left"/>
        <w:rPr>
          <w:rFonts w:asciiTheme="minorEastAsia" w:eastAsiaTheme="minorEastAsia" w:hAnsiTheme="minorEastAsia"/>
          <w:b/>
          <w:sz w:val="24"/>
        </w:rPr>
      </w:pPr>
      <w:r w:rsidRPr="00043344">
        <w:rPr>
          <w:rFonts w:asciiTheme="minorEastAsia" w:eastAsiaTheme="minorEastAsia" w:hAnsiTheme="minorEastAsia" w:hint="eastAsia"/>
          <w:b/>
          <w:sz w:val="24"/>
        </w:rPr>
        <w:t>1、人员要求</w:t>
      </w:r>
    </w:p>
    <w:p w:rsidR="00E9624D" w:rsidRPr="00043344" w:rsidRDefault="00D37231">
      <w:pPr>
        <w:spacing w:line="360" w:lineRule="auto"/>
        <w:ind w:firstLineChars="200" w:firstLine="480"/>
        <w:contextualSpacing/>
        <w:jc w:val="left"/>
        <w:rPr>
          <w:rFonts w:asciiTheme="minorEastAsia" w:eastAsiaTheme="minorEastAsia" w:hAnsiTheme="minorEastAsia"/>
          <w:bCs/>
          <w:sz w:val="24"/>
        </w:rPr>
      </w:pPr>
      <w:r w:rsidRPr="00043344">
        <w:rPr>
          <w:rFonts w:asciiTheme="minorEastAsia" w:eastAsiaTheme="minorEastAsia" w:hAnsiTheme="minorEastAsia" w:hint="eastAsia"/>
          <w:sz w:val="24"/>
        </w:rPr>
        <w:t>项目组成员不少于3人，必须具备大学本科及以上学历：①配备不少于2名现场检查的技术人员，具有2年及以上地表水自动监测系统运维经验，同时要求须持有国家或省级下发相应的地表水自动监测运维上岗证。②项目负责人具有</w:t>
      </w:r>
      <w:r w:rsidRPr="00043344">
        <w:rPr>
          <w:rFonts w:asciiTheme="minorEastAsia" w:eastAsiaTheme="minorEastAsia" w:hAnsiTheme="minorEastAsia"/>
          <w:sz w:val="24"/>
        </w:rPr>
        <w:t>2</w:t>
      </w:r>
      <w:r w:rsidRPr="00043344">
        <w:rPr>
          <w:rFonts w:asciiTheme="minorEastAsia" w:eastAsiaTheme="minorEastAsia" w:hAnsiTheme="minorEastAsia" w:hint="eastAsia"/>
          <w:sz w:val="24"/>
        </w:rPr>
        <w:t>年及以上地表水自动监测系统运</w:t>
      </w:r>
      <w:proofErr w:type="gramStart"/>
      <w:r w:rsidRPr="00043344">
        <w:rPr>
          <w:rFonts w:asciiTheme="minorEastAsia" w:eastAsiaTheme="minorEastAsia" w:hAnsiTheme="minorEastAsia" w:hint="eastAsia"/>
          <w:sz w:val="24"/>
        </w:rPr>
        <w:t>维工作</w:t>
      </w:r>
      <w:proofErr w:type="gramEnd"/>
      <w:r w:rsidRPr="00043344">
        <w:rPr>
          <w:rFonts w:asciiTheme="minorEastAsia" w:eastAsiaTheme="minorEastAsia" w:hAnsiTheme="minorEastAsia" w:hint="eastAsia"/>
          <w:sz w:val="24"/>
        </w:rPr>
        <w:t>管理经验且</w:t>
      </w:r>
      <w:r w:rsidRPr="00043344">
        <w:rPr>
          <w:rFonts w:asciiTheme="minorEastAsia" w:eastAsiaTheme="minorEastAsia" w:hAnsiTheme="minorEastAsia" w:hint="eastAsia"/>
          <w:kern w:val="0"/>
          <w:sz w:val="24"/>
        </w:rPr>
        <w:t>具有环保类高级工程师职称。</w:t>
      </w:r>
      <w:r w:rsidR="00161350" w:rsidRPr="00043344">
        <w:rPr>
          <w:rFonts w:asciiTheme="minorEastAsia" w:eastAsiaTheme="minorEastAsia" w:hAnsiTheme="minorEastAsia"/>
          <w:b/>
          <w:sz w:val="24"/>
        </w:rPr>
        <w:fldChar w:fldCharType="begin"/>
      </w:r>
      <w:r w:rsidRPr="00043344">
        <w:rPr>
          <w:rFonts w:asciiTheme="minorEastAsia" w:eastAsiaTheme="minorEastAsia" w:hAnsiTheme="minorEastAsia" w:hint="eastAsia"/>
          <w:b/>
          <w:sz w:val="24"/>
        </w:rPr>
        <w:instrText>eq \o\ac(○,3)</w:instrText>
      </w:r>
      <w:r w:rsidR="00161350" w:rsidRPr="00043344">
        <w:rPr>
          <w:rFonts w:asciiTheme="minorEastAsia" w:eastAsiaTheme="minorEastAsia" w:hAnsiTheme="minorEastAsia"/>
          <w:b/>
          <w:sz w:val="24"/>
        </w:rPr>
        <w:fldChar w:fldCharType="end"/>
      </w:r>
      <w:r w:rsidRPr="00043344">
        <w:rPr>
          <w:rFonts w:asciiTheme="minorEastAsia" w:eastAsiaTheme="minorEastAsia" w:hAnsiTheme="minorEastAsia" w:hint="eastAsia"/>
          <w:b/>
          <w:sz w:val="24"/>
        </w:rPr>
        <w:t>配备不少于1名专业技术人员常驻在采购单位，负责报告编制、数据审查及项目沟通协调等工作。</w:t>
      </w:r>
    </w:p>
    <w:p w:rsidR="00E9624D" w:rsidRPr="00043344" w:rsidRDefault="00D37231">
      <w:pPr>
        <w:spacing w:line="360" w:lineRule="auto"/>
        <w:ind w:firstLineChars="200" w:firstLine="482"/>
        <w:contextualSpacing/>
        <w:jc w:val="left"/>
        <w:rPr>
          <w:rFonts w:asciiTheme="minorEastAsia" w:eastAsiaTheme="minorEastAsia" w:hAnsiTheme="minorEastAsia"/>
          <w:b/>
          <w:sz w:val="24"/>
        </w:rPr>
      </w:pPr>
      <w:r w:rsidRPr="00043344">
        <w:rPr>
          <w:rFonts w:asciiTheme="minorEastAsia" w:eastAsiaTheme="minorEastAsia" w:hAnsiTheme="minorEastAsia" w:hint="eastAsia"/>
          <w:b/>
          <w:sz w:val="24"/>
        </w:rPr>
        <w:t>2、车辆等硬件保障要求</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项目须配备以下装备保障工作需要：</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\o\ac(○,1)</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须配备专用电脑，用于各类报表的统计、分析、汇总、工作联系等。</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\o\ac(○,2)</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须配备专车用于现场监管，保障现场监管工作的顺利开展。</w:t>
      </w:r>
    </w:p>
    <w:p w:rsidR="00E9624D" w:rsidRPr="00043344" w:rsidRDefault="00161350">
      <w:pPr>
        <w:pStyle w:val="1f5"/>
        <w:ind w:firstLine="480"/>
        <w:contextualSpacing/>
        <w:jc w:val="left"/>
        <w:rPr>
          <w:rFonts w:asciiTheme="minorEastAsia" w:eastAsiaTheme="minorEastAsia" w:hAnsiTheme="minorEastAsia"/>
          <w:szCs w:val="24"/>
        </w:rPr>
      </w:pPr>
      <w:r w:rsidRPr="00043344">
        <w:rPr>
          <w:rFonts w:asciiTheme="minorEastAsia" w:eastAsiaTheme="minorEastAsia" w:hAnsiTheme="minorEastAsia"/>
          <w:szCs w:val="24"/>
        </w:rPr>
        <w:fldChar w:fldCharType="begin"/>
      </w:r>
      <w:r w:rsidR="00D37231" w:rsidRPr="00043344">
        <w:rPr>
          <w:rFonts w:asciiTheme="minorEastAsia" w:eastAsiaTheme="minorEastAsia" w:hAnsiTheme="minorEastAsia" w:hint="eastAsia"/>
          <w:szCs w:val="24"/>
        </w:rPr>
        <w:instrText>eq \o\ac(○,3)</w:instrText>
      </w:r>
      <w:r w:rsidRPr="00043344">
        <w:rPr>
          <w:rFonts w:asciiTheme="minorEastAsia" w:eastAsiaTheme="minorEastAsia" w:hAnsiTheme="minorEastAsia"/>
          <w:szCs w:val="24"/>
        </w:rPr>
        <w:fldChar w:fldCharType="end"/>
      </w:r>
      <w:r w:rsidR="00D37231" w:rsidRPr="00043344">
        <w:rPr>
          <w:rFonts w:asciiTheme="minorEastAsia" w:eastAsiaTheme="minorEastAsia" w:hAnsiTheme="minorEastAsia" w:hint="eastAsia"/>
          <w:szCs w:val="24"/>
        </w:rPr>
        <w:t>须配备现场检查用的氨氮、总磷、高锰酸盐指数、总氮等各种浓度的标准样品。</w:t>
      </w:r>
    </w:p>
    <w:p w:rsidR="00E9624D" w:rsidRPr="00043344" w:rsidRDefault="00D37231">
      <w:pPr>
        <w:spacing w:line="360" w:lineRule="auto"/>
        <w:ind w:firstLineChars="200" w:firstLine="482"/>
        <w:contextualSpacing/>
        <w:jc w:val="left"/>
        <w:rPr>
          <w:rFonts w:asciiTheme="minorEastAsia" w:eastAsiaTheme="minorEastAsia" w:hAnsiTheme="minorEastAsia"/>
          <w:b/>
          <w:sz w:val="24"/>
        </w:rPr>
      </w:pPr>
      <w:r w:rsidRPr="00043344">
        <w:rPr>
          <w:rFonts w:asciiTheme="minorEastAsia" w:eastAsiaTheme="minorEastAsia" w:hAnsiTheme="minorEastAsia" w:hint="eastAsia"/>
          <w:b/>
          <w:sz w:val="24"/>
        </w:rPr>
        <w:t>3、运</w:t>
      </w:r>
      <w:proofErr w:type="gramStart"/>
      <w:r w:rsidRPr="00043344">
        <w:rPr>
          <w:rFonts w:asciiTheme="minorEastAsia" w:eastAsiaTheme="minorEastAsia" w:hAnsiTheme="minorEastAsia" w:hint="eastAsia"/>
          <w:b/>
          <w:sz w:val="24"/>
        </w:rPr>
        <w:t>维检查</w:t>
      </w:r>
      <w:proofErr w:type="gramEnd"/>
      <w:r w:rsidRPr="00043344">
        <w:rPr>
          <w:rFonts w:asciiTheme="minorEastAsia" w:eastAsiaTheme="minorEastAsia" w:hAnsiTheme="minorEastAsia" w:hint="eastAsia"/>
          <w:b/>
          <w:sz w:val="24"/>
        </w:rPr>
        <w:t>具体要求</w:t>
      </w:r>
    </w:p>
    <w:p w:rsidR="00E9624D" w:rsidRPr="00043344" w:rsidRDefault="00D37231">
      <w:pPr>
        <w:pStyle w:val="1f5"/>
        <w:numPr>
          <w:ilvl w:val="0"/>
          <w:numId w:val="24"/>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检查涉及的项目</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水温、pH、溶解氧、电导率、浊度、高锰酸盐指数、氨氮、总磷、总氮、毒性仪、藻类等。</w:t>
      </w:r>
    </w:p>
    <w:p w:rsidR="00E9624D" w:rsidRPr="00043344" w:rsidRDefault="00D37231">
      <w:pPr>
        <w:pStyle w:val="1f5"/>
        <w:numPr>
          <w:ilvl w:val="0"/>
          <w:numId w:val="24"/>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采集水站的基本信息</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中标单位负责采集水站的基本信息，包括站点位置、运维公司及人员、通讯方式及联网情况、仪器品牌型号及内部参数设置等。</w:t>
      </w:r>
    </w:p>
    <w:p w:rsidR="00E9624D" w:rsidRPr="00043344" w:rsidRDefault="00D37231">
      <w:pPr>
        <w:pStyle w:val="1f5"/>
        <w:numPr>
          <w:ilvl w:val="0"/>
          <w:numId w:val="24"/>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运维和</w:t>
      </w:r>
      <w:proofErr w:type="gramStart"/>
      <w:r w:rsidRPr="00043344">
        <w:rPr>
          <w:rFonts w:asciiTheme="minorEastAsia" w:eastAsiaTheme="minorEastAsia" w:hAnsiTheme="minorEastAsia" w:hint="eastAsia"/>
          <w:szCs w:val="24"/>
        </w:rPr>
        <w:t>质控</w:t>
      </w:r>
      <w:proofErr w:type="gramEnd"/>
      <w:r w:rsidRPr="00043344">
        <w:rPr>
          <w:rFonts w:asciiTheme="minorEastAsia" w:eastAsiaTheme="minorEastAsia" w:hAnsiTheme="minorEastAsia" w:hint="eastAsia"/>
          <w:szCs w:val="24"/>
        </w:rPr>
        <w:t>体系检查</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中标单位开展运维和</w:t>
      </w:r>
      <w:proofErr w:type="gramStart"/>
      <w:r w:rsidRPr="00043344">
        <w:rPr>
          <w:rFonts w:asciiTheme="minorEastAsia" w:eastAsiaTheme="minorEastAsia" w:hAnsiTheme="minorEastAsia" w:hint="eastAsia"/>
          <w:sz w:val="24"/>
        </w:rPr>
        <w:t>质控</w:t>
      </w:r>
      <w:proofErr w:type="gramEnd"/>
      <w:r w:rsidRPr="00043344">
        <w:rPr>
          <w:rFonts w:asciiTheme="minorEastAsia" w:eastAsiaTheme="minorEastAsia" w:hAnsiTheme="minorEastAsia" w:hint="eastAsia"/>
          <w:sz w:val="24"/>
        </w:rPr>
        <w:t>体系检查，中标单位按照技术要求，制定检查方案，</w:t>
      </w:r>
      <w:proofErr w:type="gramStart"/>
      <w:r w:rsidRPr="00043344">
        <w:rPr>
          <w:rFonts w:asciiTheme="minorEastAsia" w:eastAsiaTheme="minorEastAsia" w:hAnsiTheme="minorEastAsia" w:hint="eastAsia"/>
          <w:sz w:val="24"/>
        </w:rPr>
        <w:t>赴点位</w:t>
      </w:r>
      <w:proofErr w:type="gramEnd"/>
      <w:r w:rsidRPr="00043344">
        <w:rPr>
          <w:rFonts w:asciiTheme="minorEastAsia" w:eastAsiaTheme="minorEastAsia" w:hAnsiTheme="minorEastAsia" w:hint="eastAsia"/>
          <w:sz w:val="24"/>
        </w:rPr>
        <w:t>开展检查，按要求填写检查记录并反馈检查结果，每季度形成检查总结报告。检查包括对地表水水质自动监测日常运</w:t>
      </w:r>
      <w:proofErr w:type="gramStart"/>
      <w:r w:rsidRPr="00043344">
        <w:rPr>
          <w:rFonts w:asciiTheme="minorEastAsia" w:eastAsiaTheme="minorEastAsia" w:hAnsiTheme="minorEastAsia" w:hint="eastAsia"/>
          <w:sz w:val="24"/>
        </w:rPr>
        <w:t>维工作</w:t>
      </w:r>
      <w:proofErr w:type="gramEnd"/>
      <w:r w:rsidRPr="00043344">
        <w:rPr>
          <w:rFonts w:asciiTheme="minorEastAsia" w:eastAsiaTheme="minorEastAsia" w:hAnsiTheme="minorEastAsia" w:hint="eastAsia"/>
          <w:sz w:val="24"/>
        </w:rPr>
        <w:t>的开展情况和</w:t>
      </w:r>
      <w:proofErr w:type="gramStart"/>
      <w:r w:rsidRPr="00043344">
        <w:rPr>
          <w:rFonts w:asciiTheme="minorEastAsia" w:eastAsiaTheme="minorEastAsia" w:hAnsiTheme="minorEastAsia" w:hint="eastAsia"/>
          <w:sz w:val="24"/>
        </w:rPr>
        <w:t>自动站质控</w:t>
      </w:r>
      <w:proofErr w:type="gramEnd"/>
      <w:r w:rsidRPr="00043344">
        <w:rPr>
          <w:rFonts w:asciiTheme="minorEastAsia" w:eastAsiaTheme="minorEastAsia" w:hAnsiTheme="minorEastAsia" w:hint="eastAsia"/>
          <w:sz w:val="24"/>
        </w:rPr>
        <w:t>体系构建情况进行检查，包括人员持证、站房环境、仪器状态、巡检情况、养护维修情况、质控措施、文件制定等。</w:t>
      </w:r>
    </w:p>
    <w:p w:rsidR="00E9624D" w:rsidRPr="00043344" w:rsidRDefault="00D37231">
      <w:pPr>
        <w:pStyle w:val="1f5"/>
        <w:numPr>
          <w:ilvl w:val="0"/>
          <w:numId w:val="24"/>
        </w:numPr>
        <w:ind w:left="0" w:firstLine="480"/>
        <w:contextualSpacing/>
        <w:jc w:val="left"/>
        <w:rPr>
          <w:rFonts w:asciiTheme="minorEastAsia" w:eastAsiaTheme="minorEastAsia" w:hAnsiTheme="minorEastAsia"/>
          <w:szCs w:val="24"/>
        </w:rPr>
      </w:pPr>
      <w:bookmarkStart w:id="29" w:name="_Toc69480074"/>
      <w:r w:rsidRPr="00043344">
        <w:rPr>
          <w:rFonts w:asciiTheme="minorEastAsia" w:eastAsiaTheme="minorEastAsia" w:hAnsiTheme="minorEastAsia" w:hint="eastAsia"/>
          <w:szCs w:val="24"/>
        </w:rPr>
        <w:t>现场五参数比对</w:t>
      </w:r>
      <w:bookmarkEnd w:id="29"/>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由中标单位开展水质自动监测站五参数的现场比对。中标公司携带便携式仪器对常规五参数（水温、pH、溶解氧、电导率和浊度）进行现场比对，按要求进行记录，并对比对结果进行统计分析，每季度形成比对报告。</w:t>
      </w:r>
    </w:p>
    <w:p w:rsidR="00E9624D" w:rsidRPr="00043344" w:rsidRDefault="00D37231">
      <w:pPr>
        <w:pStyle w:val="1f5"/>
        <w:numPr>
          <w:ilvl w:val="0"/>
          <w:numId w:val="24"/>
        </w:numPr>
        <w:ind w:left="0" w:firstLine="480"/>
        <w:contextualSpacing/>
        <w:jc w:val="left"/>
        <w:rPr>
          <w:rFonts w:asciiTheme="minorEastAsia" w:eastAsiaTheme="minorEastAsia" w:hAnsiTheme="minorEastAsia"/>
          <w:szCs w:val="24"/>
        </w:rPr>
      </w:pPr>
      <w:proofErr w:type="gramStart"/>
      <w:r w:rsidRPr="00043344">
        <w:rPr>
          <w:rFonts w:asciiTheme="minorEastAsia" w:eastAsiaTheme="minorEastAsia" w:hAnsiTheme="minorEastAsia" w:hint="eastAsia"/>
          <w:szCs w:val="24"/>
        </w:rPr>
        <w:t>盲样考核</w:t>
      </w:r>
      <w:proofErr w:type="gramEnd"/>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中标单位开展水质自动监测站</w:t>
      </w:r>
      <w:proofErr w:type="gramStart"/>
      <w:r w:rsidRPr="00043344">
        <w:rPr>
          <w:rFonts w:asciiTheme="minorEastAsia" w:eastAsiaTheme="minorEastAsia" w:hAnsiTheme="minorEastAsia" w:hint="eastAsia"/>
          <w:sz w:val="24"/>
        </w:rPr>
        <w:t>的盲样考核</w:t>
      </w:r>
      <w:proofErr w:type="gramEnd"/>
      <w:r w:rsidRPr="00043344">
        <w:rPr>
          <w:rFonts w:asciiTheme="minorEastAsia" w:eastAsiaTheme="minorEastAsia" w:hAnsiTheme="minorEastAsia" w:hint="eastAsia"/>
          <w:sz w:val="24"/>
        </w:rPr>
        <w:t>，考核参数为氨氮、高锰酸盐指数、总磷、总氮（站点指标不全的根据实际配置指标检查）。中标单位选择被检查点浓度接近的有证标准物质，在实验室中配制好，盛装于符合要求的容器内，在规定时间内携带至现场，由仪器水样进口进样测定。检查公司按要求记录结果，并对结果进行统计分析，每季度形成考核报告。</w:t>
      </w:r>
    </w:p>
    <w:p w:rsidR="00E9624D" w:rsidRPr="00043344" w:rsidRDefault="00D37231">
      <w:pPr>
        <w:pStyle w:val="1f5"/>
        <w:numPr>
          <w:ilvl w:val="0"/>
          <w:numId w:val="24"/>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防人为干扰监测行为检查</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站房、取水口周边显著位置是否安装有标识牌及警示牌；水站河流站点的采水口上游1000米下游200米内或湖库站点500米范围内，是否存在强行改变水体理化性质，导致采集水样异常的行为； 是否存在针对水站采水环境实施人为干扰，导致站点失去污染监控作用的情况；是否存在破坏、损毁监测设备站房、通讯线路、仪器设备的情况；流域水环境治理或河道整治项目是否存在干扰水质监测的情况；仪器端原始数据与</w:t>
      </w:r>
      <w:proofErr w:type="gramStart"/>
      <w:r w:rsidRPr="00043344">
        <w:rPr>
          <w:rFonts w:asciiTheme="minorEastAsia" w:eastAsiaTheme="minorEastAsia" w:hAnsiTheme="minorEastAsia" w:hint="eastAsia"/>
          <w:sz w:val="24"/>
        </w:rPr>
        <w:t>数采仪</w:t>
      </w:r>
      <w:proofErr w:type="gramEnd"/>
      <w:r w:rsidRPr="00043344">
        <w:rPr>
          <w:rFonts w:asciiTheme="minorEastAsia" w:eastAsiaTheme="minorEastAsia" w:hAnsiTheme="minorEastAsia" w:hint="eastAsia"/>
          <w:sz w:val="24"/>
        </w:rPr>
        <w:t>、平台数据是否一致；仪器原始参数是否变更，变更情况是否记录并报告管理部门。</w:t>
      </w:r>
    </w:p>
    <w:p w:rsidR="00E9624D" w:rsidRPr="00043344" w:rsidRDefault="00D37231">
      <w:pPr>
        <w:pStyle w:val="1f5"/>
        <w:numPr>
          <w:ilvl w:val="0"/>
          <w:numId w:val="24"/>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数据复核要求</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复核人员每日</w:t>
      </w:r>
      <w:proofErr w:type="gramStart"/>
      <w:r w:rsidRPr="00043344">
        <w:rPr>
          <w:rFonts w:asciiTheme="minorEastAsia" w:eastAsiaTheme="minorEastAsia" w:hAnsiTheme="minorEastAsia" w:hint="eastAsia"/>
          <w:sz w:val="24"/>
        </w:rPr>
        <w:t>登录省</w:t>
      </w:r>
      <w:proofErr w:type="gramEnd"/>
      <w:r w:rsidRPr="00043344">
        <w:rPr>
          <w:rFonts w:asciiTheme="minorEastAsia" w:eastAsiaTheme="minorEastAsia" w:hAnsiTheme="minorEastAsia" w:hint="eastAsia"/>
          <w:sz w:val="24"/>
        </w:rPr>
        <w:t>数据平台，综合站点仪器运行情况、水文条件、数据逻辑性等情况开展，必要时需要联系现场运</w:t>
      </w:r>
      <w:proofErr w:type="gramStart"/>
      <w:r w:rsidRPr="00043344">
        <w:rPr>
          <w:rFonts w:asciiTheme="minorEastAsia" w:eastAsiaTheme="minorEastAsia" w:hAnsiTheme="minorEastAsia" w:hint="eastAsia"/>
          <w:sz w:val="24"/>
        </w:rPr>
        <w:t>维人员</w:t>
      </w:r>
      <w:proofErr w:type="gramEnd"/>
      <w:r w:rsidRPr="00043344">
        <w:rPr>
          <w:rFonts w:asciiTheme="minorEastAsia" w:eastAsiaTheme="minorEastAsia" w:hAnsiTheme="minorEastAsia" w:hint="eastAsia"/>
          <w:sz w:val="24"/>
        </w:rPr>
        <w:t>确定。中标人需对数据复核质量负责。</w:t>
      </w:r>
    </w:p>
    <w:p w:rsidR="00E9624D" w:rsidRPr="00043344" w:rsidRDefault="00D37231">
      <w:pPr>
        <w:pStyle w:val="1f5"/>
        <w:numPr>
          <w:ilvl w:val="0"/>
          <w:numId w:val="24"/>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完成采购方交办的其他工作。</w:t>
      </w:r>
    </w:p>
    <w:p w:rsidR="00E9624D" w:rsidRPr="00043344" w:rsidRDefault="00D37231">
      <w:pPr>
        <w:spacing w:line="360" w:lineRule="auto"/>
        <w:ind w:firstLineChars="200" w:firstLine="482"/>
        <w:contextualSpacing/>
        <w:jc w:val="left"/>
        <w:rPr>
          <w:rFonts w:asciiTheme="minorEastAsia" w:eastAsiaTheme="minorEastAsia" w:hAnsiTheme="minorEastAsia"/>
          <w:b/>
          <w:sz w:val="24"/>
        </w:rPr>
      </w:pPr>
      <w:r w:rsidRPr="00043344">
        <w:rPr>
          <w:rFonts w:asciiTheme="minorEastAsia" w:eastAsiaTheme="minorEastAsia" w:hAnsiTheme="minorEastAsia"/>
          <w:b/>
          <w:sz w:val="24"/>
        </w:rPr>
        <w:t>4</w:t>
      </w:r>
      <w:r w:rsidRPr="00043344">
        <w:rPr>
          <w:rFonts w:asciiTheme="minorEastAsia" w:eastAsiaTheme="minorEastAsia" w:hAnsiTheme="minorEastAsia" w:hint="eastAsia"/>
          <w:b/>
          <w:sz w:val="24"/>
        </w:rPr>
        <w:t>、服务方式</w:t>
      </w:r>
    </w:p>
    <w:p w:rsidR="00E9624D" w:rsidRPr="00043344" w:rsidRDefault="00D37231">
      <w:pPr>
        <w:pStyle w:val="1f5"/>
        <w:numPr>
          <w:ilvl w:val="0"/>
          <w:numId w:val="25"/>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必须每日按时在省数据平台上进行数据复核，发现数据异常以及平台故障须及时报相关单位处理，并将记录当日上传至采购方指定的邮箱。</w:t>
      </w:r>
    </w:p>
    <w:p w:rsidR="00E9624D" w:rsidRPr="00043344" w:rsidRDefault="00D37231">
      <w:pPr>
        <w:pStyle w:val="1f5"/>
        <w:numPr>
          <w:ilvl w:val="0"/>
          <w:numId w:val="25"/>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每季度对相应的点位名单和重点检查内容，赴现场开展检查，按照统一表格进行记录，并将检查记录当日上传至采购方指定的邮箱。</w:t>
      </w:r>
    </w:p>
    <w:p w:rsidR="00E9624D" w:rsidRPr="00043344" w:rsidRDefault="00D37231">
      <w:pPr>
        <w:pStyle w:val="1f5"/>
        <w:numPr>
          <w:ilvl w:val="0"/>
          <w:numId w:val="25"/>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每季度将现场检查情况、</w:t>
      </w:r>
      <w:proofErr w:type="gramStart"/>
      <w:r w:rsidRPr="00043344">
        <w:rPr>
          <w:rFonts w:asciiTheme="minorEastAsia" w:eastAsiaTheme="minorEastAsia" w:hAnsiTheme="minorEastAsia" w:hint="eastAsia"/>
          <w:szCs w:val="24"/>
        </w:rPr>
        <w:t>盲样考核</w:t>
      </w:r>
      <w:proofErr w:type="gramEnd"/>
      <w:r w:rsidRPr="00043344">
        <w:rPr>
          <w:rFonts w:asciiTheme="minorEastAsia" w:eastAsiaTheme="minorEastAsia" w:hAnsiTheme="minorEastAsia" w:hint="eastAsia"/>
          <w:szCs w:val="24"/>
        </w:rPr>
        <w:t>情况总结形成季度总结，于每季度倒数第二个工作日之前报送至采购方指定的邮箱。</w:t>
      </w:r>
    </w:p>
    <w:p w:rsidR="00E9624D" w:rsidRPr="00043344" w:rsidRDefault="00D37231">
      <w:pPr>
        <w:pStyle w:val="1f5"/>
        <w:numPr>
          <w:ilvl w:val="0"/>
          <w:numId w:val="25"/>
        </w:numPr>
        <w:ind w:left="0" w:firstLine="480"/>
        <w:contextualSpacing/>
        <w:jc w:val="left"/>
        <w:rPr>
          <w:rFonts w:asciiTheme="minorEastAsia" w:eastAsiaTheme="minorEastAsia" w:hAnsiTheme="minorEastAsia"/>
          <w:szCs w:val="24"/>
        </w:rPr>
      </w:pPr>
      <w:r w:rsidRPr="00043344">
        <w:rPr>
          <w:rFonts w:asciiTheme="minorEastAsia" w:eastAsiaTheme="minorEastAsia" w:hAnsiTheme="minorEastAsia" w:hint="eastAsia"/>
          <w:szCs w:val="24"/>
        </w:rPr>
        <w:t>完成所有水站检查后，编制年度总结报告。</w:t>
      </w:r>
    </w:p>
    <w:p w:rsidR="00E9624D" w:rsidRPr="00043344" w:rsidRDefault="00D37231">
      <w:pPr>
        <w:numPr>
          <w:ilvl w:val="0"/>
          <w:numId w:val="26"/>
        </w:numPr>
        <w:adjustRightInd/>
        <w:spacing w:line="360" w:lineRule="auto"/>
        <w:contextualSpacing/>
        <w:jc w:val="left"/>
        <w:rPr>
          <w:rFonts w:asciiTheme="minorEastAsia" w:eastAsiaTheme="minorEastAsia" w:hAnsiTheme="minorEastAsia" w:cs="楷体"/>
          <w:b/>
          <w:sz w:val="24"/>
        </w:rPr>
      </w:pPr>
      <w:r w:rsidRPr="00043344">
        <w:rPr>
          <w:rFonts w:asciiTheme="minorEastAsia" w:eastAsiaTheme="minorEastAsia" w:hAnsiTheme="minorEastAsia" w:cs="楷体" w:hint="eastAsia"/>
          <w:b/>
          <w:sz w:val="24"/>
        </w:rPr>
        <w:t>技术要求</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检查任务应严格按照《浙江省地表水水质自动监测系统运行管理细则》。</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投标人中标后15日内，向招标人提交《附加体系文件》，通过招标人审核后，进行信息备案，《附加体系文件》包含（但不限于）以下条款：</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（1）法律地位证明文件；</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（2）组织结构示意图；</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（3）内部组织结构设置和职责；</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（4）质量管理体系要素要求的岗位职能分配表；</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（5）参加本项目人员一览表，包括入职时间、专业、学历；</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（6）与本项目相关的监测能力表；</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（7）与本项目相关的主要仪器设备一览表；</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（8）本项目关键岗位人员任命文件；</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（9）本项目授权签字人签字领域及签名识别；</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（1</w:t>
      </w:r>
      <w:r w:rsidRPr="00043344">
        <w:rPr>
          <w:rFonts w:asciiTheme="minorEastAsia" w:eastAsiaTheme="minorEastAsia" w:hAnsiTheme="minorEastAsia"/>
          <w:sz w:val="24"/>
        </w:rPr>
        <w:t>0</w:t>
      </w:r>
      <w:r w:rsidRPr="00043344">
        <w:rPr>
          <w:rFonts w:asciiTheme="minorEastAsia" w:eastAsiaTheme="minorEastAsia" w:hAnsiTheme="minorEastAsia" w:hint="eastAsia"/>
          <w:sz w:val="24"/>
        </w:rPr>
        <w:t>）必要的技术性和管理性支持文件(如：技术规程或规定和制度等)。</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投标人如中标后15天内，需根据所中包件的实际情况编写详细可行的检查任务实施方案和应急预案。</w:t>
      </w:r>
    </w:p>
    <w:p w:rsidR="00E9624D" w:rsidRPr="00043344" w:rsidRDefault="00D37231">
      <w:pPr>
        <w:spacing w:line="360" w:lineRule="auto"/>
        <w:ind w:firstLineChars="200" w:firstLine="480"/>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采购方发现实施方案和应急预案不完善时，将及时反馈，中标供应商必须予以完善，通过采购方审核后才能实施。实施方案和应急预案将作为合同附件。</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每组水质自动站检查至少2名人员参加。</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质控检查人员必须通过移动终端软件对水质自动站、点位现场的检查情况进行拍照记录，并使用记录设备对质</w:t>
      </w:r>
      <w:proofErr w:type="gramStart"/>
      <w:r w:rsidRPr="00043344">
        <w:rPr>
          <w:rFonts w:asciiTheme="minorEastAsia" w:eastAsiaTheme="minorEastAsia" w:hAnsiTheme="minorEastAsia" w:hint="eastAsia"/>
          <w:sz w:val="24"/>
        </w:rPr>
        <w:t>控检查</w:t>
      </w:r>
      <w:proofErr w:type="gramEnd"/>
      <w:r w:rsidRPr="00043344">
        <w:rPr>
          <w:rFonts w:asciiTheme="minorEastAsia" w:eastAsiaTheme="minorEastAsia" w:hAnsiTheme="minorEastAsia" w:hint="eastAsia"/>
          <w:sz w:val="24"/>
        </w:rPr>
        <w:t>过程进行视频拍摄留存记录。</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因遭遇恶劣天气等突发客观情况等非主观原因造成的无法完成检查任务，以及根据实际情况做出临时调整的，必须事先向采购人反映，保存好相关记录备查。</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中标供应商采取必要的安全措施保障检查时人身安全。如发生任何意外，中标供应商负责事故处理及一切费用，与采购方无关。</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中标单位要对现场检查时发现的问题及时、如实记录，以现场检查时所见为准，不应在运</w:t>
      </w:r>
      <w:proofErr w:type="gramStart"/>
      <w:r w:rsidRPr="00043344">
        <w:rPr>
          <w:rFonts w:asciiTheme="minorEastAsia" w:eastAsiaTheme="minorEastAsia" w:hAnsiTheme="minorEastAsia" w:hint="eastAsia"/>
          <w:sz w:val="24"/>
        </w:rPr>
        <w:t>维机构</w:t>
      </w:r>
      <w:proofErr w:type="gramEnd"/>
      <w:r w:rsidRPr="00043344">
        <w:rPr>
          <w:rFonts w:asciiTheme="minorEastAsia" w:eastAsiaTheme="minorEastAsia" w:hAnsiTheme="minorEastAsia" w:hint="eastAsia"/>
          <w:sz w:val="24"/>
        </w:rPr>
        <w:t>临时纠正后随意修改检查结果。检查完成后须检查人员和被检查人员共同签字确认。</w:t>
      </w:r>
    </w:p>
    <w:p w:rsidR="00E9624D" w:rsidRPr="00043344" w:rsidRDefault="00D37231">
      <w:pPr>
        <w:numPr>
          <w:ilvl w:val="1"/>
          <w:numId w:val="26"/>
        </w:numPr>
        <w:adjustRightInd/>
        <w:spacing w:line="360" w:lineRule="auto"/>
        <w:contextualSpacing/>
        <w:jc w:val="left"/>
        <w:rPr>
          <w:rFonts w:asciiTheme="minorEastAsia" w:eastAsiaTheme="minorEastAsia" w:hAnsiTheme="minorEastAsia"/>
          <w:sz w:val="24"/>
        </w:rPr>
      </w:pPr>
      <w:r w:rsidRPr="00043344">
        <w:rPr>
          <w:rFonts w:asciiTheme="minorEastAsia" w:eastAsiaTheme="minorEastAsia" w:hAnsiTheme="minorEastAsia" w:hint="eastAsia"/>
          <w:sz w:val="24"/>
        </w:rPr>
        <w:t>投标人在中标后1个月内，配齐现场检查设备、冷藏箱等符合要求的标准试剂，能够按照检查任务技术要求完成检查任务。</w:t>
      </w:r>
    </w:p>
    <w:p w:rsidR="00E9624D" w:rsidRPr="00043344" w:rsidRDefault="00E9624D">
      <w:pPr>
        <w:pStyle w:val="1f5"/>
        <w:ind w:left="5250" w:firstLineChars="0" w:firstLine="0"/>
        <w:contextualSpacing/>
        <w:jc w:val="left"/>
        <w:rPr>
          <w:rFonts w:asciiTheme="minorEastAsia" w:eastAsiaTheme="minorEastAsia" w:hAnsiTheme="minorEastAsia"/>
          <w:szCs w:val="24"/>
        </w:rPr>
      </w:pPr>
    </w:p>
    <w:p w:rsidR="00E9624D" w:rsidRPr="00043344" w:rsidRDefault="00D37231">
      <w:pPr>
        <w:numPr>
          <w:ilvl w:val="0"/>
          <w:numId w:val="26"/>
        </w:numPr>
        <w:adjustRightInd/>
        <w:spacing w:line="360" w:lineRule="auto"/>
        <w:contextualSpacing/>
        <w:jc w:val="left"/>
        <w:rPr>
          <w:rFonts w:asciiTheme="minorEastAsia" w:eastAsiaTheme="minorEastAsia" w:hAnsiTheme="minorEastAsia" w:cs="楷体"/>
          <w:b/>
          <w:sz w:val="24"/>
        </w:rPr>
      </w:pPr>
      <w:r w:rsidRPr="00043344">
        <w:rPr>
          <w:rFonts w:asciiTheme="minorEastAsia" w:eastAsiaTheme="minorEastAsia" w:hAnsiTheme="minorEastAsia" w:cs="楷体" w:hint="eastAsia"/>
          <w:b/>
          <w:sz w:val="24"/>
        </w:rPr>
        <w:t>对投标人要求</w:t>
      </w:r>
    </w:p>
    <w:p w:rsidR="00E9624D" w:rsidRPr="00043344" w:rsidRDefault="00D37231">
      <w:pPr>
        <w:pStyle w:val="1f5"/>
        <w:ind w:firstLine="482"/>
        <w:contextualSpacing/>
        <w:jc w:val="left"/>
        <w:rPr>
          <w:rFonts w:asciiTheme="minorEastAsia" w:eastAsiaTheme="minorEastAsia" w:hAnsiTheme="minorEastAsia"/>
          <w:b/>
          <w:bCs/>
          <w:szCs w:val="24"/>
        </w:rPr>
      </w:pPr>
      <w:r w:rsidRPr="00043344">
        <w:rPr>
          <w:rFonts w:asciiTheme="minorEastAsia" w:eastAsiaTheme="minorEastAsia" w:hAnsiTheme="minorEastAsia" w:hint="eastAsia"/>
          <w:b/>
          <w:bCs/>
          <w:szCs w:val="24"/>
        </w:rPr>
        <w:t>1、人员管理要求</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bCs/>
          <w:sz w:val="24"/>
        </w:rPr>
        <w:t>（1）</w:t>
      </w:r>
      <w:r w:rsidRPr="00043344">
        <w:rPr>
          <w:rFonts w:asciiTheme="minorEastAsia" w:eastAsiaTheme="minorEastAsia" w:hAnsiTheme="minorEastAsia" w:cs="宋体" w:hint="eastAsia"/>
          <w:sz w:val="24"/>
        </w:rPr>
        <w:t>投标人应根据招标文件中的工作内容要求，在投标文件中详细列出本项目的主要人员及人员分工（包括现场检查人员、</w:t>
      </w:r>
      <w:proofErr w:type="gramStart"/>
      <w:r w:rsidRPr="00043344">
        <w:rPr>
          <w:rFonts w:asciiTheme="minorEastAsia" w:eastAsiaTheme="minorEastAsia" w:hAnsiTheme="minorEastAsia" w:cs="宋体" w:hint="eastAsia"/>
          <w:sz w:val="24"/>
        </w:rPr>
        <w:t>盲样发放</w:t>
      </w:r>
      <w:proofErr w:type="gramEnd"/>
      <w:r w:rsidRPr="00043344">
        <w:rPr>
          <w:rFonts w:asciiTheme="minorEastAsia" w:eastAsiaTheme="minorEastAsia" w:hAnsiTheme="minorEastAsia" w:cs="宋体" w:hint="eastAsia"/>
          <w:sz w:val="24"/>
        </w:rPr>
        <w:t>人员、</w:t>
      </w:r>
      <w:proofErr w:type="gramStart"/>
      <w:r w:rsidRPr="00043344">
        <w:rPr>
          <w:rFonts w:asciiTheme="minorEastAsia" w:eastAsiaTheme="minorEastAsia" w:hAnsiTheme="minorEastAsia" w:cs="宋体" w:hint="eastAsia"/>
          <w:sz w:val="24"/>
        </w:rPr>
        <w:t>盲样测定</w:t>
      </w:r>
      <w:proofErr w:type="gramEnd"/>
      <w:r w:rsidRPr="00043344">
        <w:rPr>
          <w:rFonts w:asciiTheme="minorEastAsia" w:eastAsiaTheme="minorEastAsia" w:hAnsiTheme="minorEastAsia" w:cs="宋体" w:hint="eastAsia"/>
          <w:sz w:val="24"/>
        </w:rPr>
        <w:t>结果统计与评价人员、报告编制人、报告签发人）做出说明，同时做出落实承诺的有效保证。</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sz w:val="24"/>
        </w:rPr>
        <w:t>（2）除技术负责人和质量负责人外，投标人针对本项目组成员不得与其他项目成员重复。服务期内非得到采购方允许，技术负责人和质量负责人不得更换。</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sz w:val="24"/>
        </w:rPr>
        <w:t>（3）技术负责人及其指定的助理，负责与采购方对接每季度的检查计划，协调处理安排具体的检查工作。</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sz w:val="24"/>
        </w:rPr>
        <w:t>（</w:t>
      </w:r>
      <w:r w:rsidRPr="00043344">
        <w:rPr>
          <w:rFonts w:asciiTheme="minorEastAsia" w:eastAsiaTheme="minorEastAsia" w:hAnsiTheme="minorEastAsia" w:cs="宋体"/>
          <w:sz w:val="24"/>
        </w:rPr>
        <w:t>4</w:t>
      </w:r>
      <w:r w:rsidRPr="00043344">
        <w:rPr>
          <w:rFonts w:asciiTheme="minorEastAsia" w:eastAsiaTheme="minorEastAsia" w:hAnsiTheme="minorEastAsia" w:cs="宋体" w:hint="eastAsia"/>
          <w:sz w:val="24"/>
        </w:rPr>
        <w:t>）合同期间，本项目所有技术人员更换率不得超过20%。</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sz w:val="24"/>
        </w:rPr>
        <w:t>（5）检查人员应通过省级以上的技术考核，并获得合格证。</w:t>
      </w:r>
    </w:p>
    <w:p w:rsidR="00E9624D" w:rsidRPr="00043344" w:rsidRDefault="00D37231">
      <w:pPr>
        <w:spacing w:line="360" w:lineRule="auto"/>
        <w:ind w:firstLineChars="200" w:firstLine="482"/>
        <w:contextualSpacing/>
        <w:jc w:val="left"/>
        <w:rPr>
          <w:rFonts w:asciiTheme="minorEastAsia" w:eastAsiaTheme="minorEastAsia" w:hAnsiTheme="minorEastAsia" w:cs="宋体"/>
          <w:b/>
          <w:sz w:val="24"/>
        </w:rPr>
      </w:pPr>
      <w:r w:rsidRPr="00043344">
        <w:rPr>
          <w:rFonts w:asciiTheme="minorEastAsia" w:eastAsiaTheme="minorEastAsia" w:hAnsiTheme="minorEastAsia" w:cs="宋体"/>
          <w:b/>
          <w:sz w:val="24"/>
        </w:rPr>
        <w:t>2</w:t>
      </w:r>
      <w:r w:rsidRPr="00043344">
        <w:rPr>
          <w:rFonts w:asciiTheme="minorEastAsia" w:eastAsiaTheme="minorEastAsia" w:hAnsiTheme="minorEastAsia" w:cs="宋体" w:hint="eastAsia"/>
          <w:b/>
          <w:sz w:val="24"/>
        </w:rPr>
        <w:t>、技术与装备要求</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bCs/>
          <w:sz w:val="24"/>
        </w:rPr>
        <w:t>（1）</w:t>
      </w:r>
      <w:r w:rsidRPr="00043344">
        <w:rPr>
          <w:rFonts w:asciiTheme="minorEastAsia" w:eastAsiaTheme="minorEastAsia" w:hAnsiTheme="minorEastAsia" w:cs="宋体" w:hint="eastAsia"/>
          <w:sz w:val="24"/>
        </w:rPr>
        <w:t>车辆要求：质控检查所</w:t>
      </w:r>
      <w:proofErr w:type="gramStart"/>
      <w:r w:rsidRPr="00043344">
        <w:rPr>
          <w:rFonts w:asciiTheme="minorEastAsia" w:eastAsiaTheme="minorEastAsia" w:hAnsiTheme="minorEastAsia" w:cs="宋体" w:hint="eastAsia"/>
          <w:sz w:val="24"/>
        </w:rPr>
        <w:t>需车辆</w:t>
      </w:r>
      <w:proofErr w:type="gramEnd"/>
      <w:r w:rsidRPr="00043344">
        <w:rPr>
          <w:rFonts w:asciiTheme="minorEastAsia" w:eastAsiaTheme="minorEastAsia" w:hAnsiTheme="minorEastAsia" w:cs="宋体" w:hint="eastAsia"/>
          <w:sz w:val="24"/>
        </w:rPr>
        <w:t>均由中标单位提供。</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bCs/>
          <w:sz w:val="24"/>
        </w:rPr>
        <w:t>（2）</w:t>
      </w:r>
      <w:r w:rsidRPr="00043344">
        <w:rPr>
          <w:rFonts w:asciiTheme="minorEastAsia" w:eastAsiaTheme="minorEastAsia" w:hAnsiTheme="minorEastAsia" w:cs="宋体" w:hint="eastAsia"/>
          <w:sz w:val="24"/>
        </w:rPr>
        <w:t>检查实施和环境要求：投标人应拥有管理权和使用权的固定的监测活动场所，满足监测仪器设备放置、</w:t>
      </w:r>
      <w:proofErr w:type="gramStart"/>
      <w:r w:rsidRPr="00043344">
        <w:rPr>
          <w:rFonts w:asciiTheme="minorEastAsia" w:eastAsiaTheme="minorEastAsia" w:hAnsiTheme="minorEastAsia" w:cs="宋体" w:hint="eastAsia"/>
          <w:sz w:val="24"/>
        </w:rPr>
        <w:t>盲样配制</w:t>
      </w:r>
      <w:proofErr w:type="gramEnd"/>
      <w:r w:rsidRPr="00043344">
        <w:rPr>
          <w:rFonts w:asciiTheme="minorEastAsia" w:eastAsiaTheme="minorEastAsia" w:hAnsiTheme="minorEastAsia" w:cs="宋体" w:hint="eastAsia"/>
          <w:sz w:val="24"/>
        </w:rPr>
        <w:t>、样品分析、开展质</w:t>
      </w:r>
      <w:proofErr w:type="gramStart"/>
      <w:r w:rsidRPr="00043344">
        <w:rPr>
          <w:rFonts w:asciiTheme="minorEastAsia" w:eastAsiaTheme="minorEastAsia" w:hAnsiTheme="minorEastAsia" w:cs="宋体" w:hint="eastAsia"/>
          <w:sz w:val="24"/>
        </w:rPr>
        <w:t>控检查</w:t>
      </w:r>
      <w:proofErr w:type="gramEnd"/>
      <w:r w:rsidRPr="00043344">
        <w:rPr>
          <w:rFonts w:asciiTheme="minorEastAsia" w:eastAsiaTheme="minorEastAsia" w:hAnsiTheme="minorEastAsia" w:cs="宋体" w:hint="eastAsia"/>
          <w:sz w:val="24"/>
        </w:rPr>
        <w:t>和监测活动所需的条件要求。</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bCs/>
          <w:sz w:val="24"/>
        </w:rPr>
        <w:t>（3）</w:t>
      </w:r>
      <w:r w:rsidRPr="00043344">
        <w:rPr>
          <w:rFonts w:asciiTheme="minorEastAsia" w:eastAsiaTheme="minorEastAsia" w:hAnsiTheme="minorEastAsia" w:cs="宋体" w:hint="eastAsia"/>
          <w:sz w:val="24"/>
        </w:rPr>
        <w:t>仪器设备要求：投标人应配备数量充足、技术指标符合相关监测方法要求的各类监测仪器设备和标准物质。与采样和监测结果的准确性和有效性相关的仪器设备 在投入使用前，必须进行量值溯源，并保持其在有效期内进行监测。</w:t>
      </w:r>
    </w:p>
    <w:p w:rsidR="00E9624D" w:rsidRPr="00043344" w:rsidRDefault="00D37231">
      <w:pPr>
        <w:spacing w:line="360" w:lineRule="auto"/>
        <w:ind w:firstLineChars="200" w:firstLine="482"/>
        <w:contextualSpacing/>
        <w:jc w:val="left"/>
        <w:rPr>
          <w:rFonts w:asciiTheme="minorEastAsia" w:eastAsiaTheme="minorEastAsia" w:hAnsiTheme="minorEastAsia" w:cs="宋体"/>
          <w:b/>
          <w:sz w:val="24"/>
        </w:rPr>
      </w:pPr>
      <w:r w:rsidRPr="00043344">
        <w:rPr>
          <w:rFonts w:asciiTheme="minorEastAsia" w:eastAsiaTheme="minorEastAsia" w:hAnsiTheme="minorEastAsia" w:cs="宋体"/>
          <w:b/>
          <w:sz w:val="24"/>
        </w:rPr>
        <w:t>3</w:t>
      </w:r>
      <w:r w:rsidRPr="00043344">
        <w:rPr>
          <w:rFonts w:asciiTheme="minorEastAsia" w:eastAsiaTheme="minorEastAsia" w:hAnsiTheme="minorEastAsia" w:cs="宋体" w:hint="eastAsia"/>
          <w:b/>
          <w:sz w:val="24"/>
        </w:rPr>
        <w:t>、外部质量监督要求</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sz w:val="24"/>
        </w:rPr>
        <w:t>（1）检查人员须服从采购人的日常管理，对不能胜任本项目检查工作任务或未达到采购人要求的，采购人有权提出调换检查工作人员。</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sz w:val="24"/>
        </w:rPr>
        <w:t>（2）中标供应商要接受采购方对巡检工作的监督检查，依据情节严重程度进行相应的处理。如巡检过程中，因技术力量不足造成业主损失，按合同价的1％-3%作为赔偿，直接从履约保证金扣除。</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sz w:val="24"/>
        </w:rPr>
        <w:t>（3）中标供应商不得以任何形式收受利益单位贿赂或在检查任务全过程中弄虚作假，一经发现并查实，严格执行环保部关于印发《环境监测数据弄虚作假行为判定及处理办法》，立即终止合同，由此产生的一切责任全部由中标供应商承担，并将被列入黑名单，情节严重的移交司法部门。</w:t>
      </w:r>
    </w:p>
    <w:p w:rsidR="00E9624D" w:rsidRPr="00043344" w:rsidRDefault="00D37231">
      <w:pPr>
        <w:numPr>
          <w:ilvl w:val="0"/>
          <w:numId w:val="26"/>
        </w:numPr>
        <w:adjustRightInd/>
        <w:spacing w:line="360" w:lineRule="auto"/>
        <w:contextualSpacing/>
        <w:jc w:val="left"/>
        <w:rPr>
          <w:rFonts w:asciiTheme="minorEastAsia" w:eastAsiaTheme="minorEastAsia" w:hAnsiTheme="minorEastAsia" w:cs="楷体"/>
          <w:b/>
          <w:sz w:val="24"/>
        </w:rPr>
      </w:pPr>
      <w:r w:rsidRPr="00043344">
        <w:rPr>
          <w:rFonts w:asciiTheme="minorEastAsia" w:eastAsiaTheme="minorEastAsia" w:hAnsiTheme="minorEastAsia" w:cs="楷体" w:hint="eastAsia"/>
          <w:b/>
          <w:sz w:val="24"/>
        </w:rPr>
        <w:t>数据归属及保密</w:t>
      </w:r>
    </w:p>
    <w:p w:rsidR="00E9624D" w:rsidRPr="00043344" w:rsidRDefault="00D37231">
      <w:pPr>
        <w:spacing w:line="360" w:lineRule="auto"/>
        <w:ind w:firstLineChars="200" w:firstLine="480"/>
        <w:contextualSpacing/>
        <w:jc w:val="left"/>
        <w:rPr>
          <w:rFonts w:asciiTheme="minorEastAsia" w:eastAsiaTheme="minorEastAsia" w:hAnsiTheme="minorEastAsia" w:cs="宋体"/>
          <w:sz w:val="24"/>
        </w:rPr>
      </w:pPr>
      <w:r w:rsidRPr="00043344">
        <w:rPr>
          <w:rFonts w:asciiTheme="minorEastAsia" w:eastAsiaTheme="minorEastAsia" w:hAnsiTheme="minorEastAsia" w:cs="宋体" w:hint="eastAsia"/>
          <w:sz w:val="24"/>
        </w:rPr>
        <w:t>本项目所形成的所有检查形成的数据及报告的所有权均归采购方所有。未经采购方授权，中标供应商无权使用任何检查结果或将检查结果发送给任何第三方。报告发送和保管人员应遵守相关保密规定，为采购方保密。</w:t>
      </w:r>
    </w:p>
    <w:p w:rsidR="00E9624D" w:rsidRPr="00043344" w:rsidRDefault="00D37231">
      <w:pPr>
        <w:numPr>
          <w:ilvl w:val="0"/>
          <w:numId w:val="26"/>
        </w:numPr>
        <w:adjustRightInd/>
        <w:spacing w:line="360" w:lineRule="auto"/>
        <w:contextualSpacing/>
        <w:jc w:val="left"/>
        <w:rPr>
          <w:rFonts w:asciiTheme="minorEastAsia" w:eastAsiaTheme="minorEastAsia" w:hAnsiTheme="minorEastAsia" w:cs="楷体"/>
          <w:b/>
          <w:sz w:val="24"/>
        </w:rPr>
      </w:pPr>
      <w:r w:rsidRPr="00043344">
        <w:rPr>
          <w:rFonts w:asciiTheme="minorEastAsia" w:eastAsiaTheme="minorEastAsia" w:hAnsiTheme="minorEastAsia" w:cs="楷体" w:hint="eastAsia"/>
          <w:b/>
          <w:sz w:val="24"/>
        </w:rPr>
        <w:t>考核要求</w:t>
      </w:r>
    </w:p>
    <w:p w:rsidR="00E9624D" w:rsidRPr="00043344" w:rsidRDefault="00D37231">
      <w:pPr>
        <w:spacing w:line="360" w:lineRule="auto"/>
        <w:ind w:firstLineChars="200" w:firstLine="480"/>
        <w:contextualSpacing/>
        <w:rPr>
          <w:rFonts w:asciiTheme="minorEastAsia" w:eastAsiaTheme="minorEastAsia" w:hAnsiTheme="minorEastAsia" w:cs="宋体"/>
          <w:sz w:val="24"/>
        </w:rPr>
      </w:pPr>
      <w:r w:rsidRPr="00043344">
        <w:rPr>
          <w:rFonts w:asciiTheme="minorEastAsia" w:eastAsiaTheme="minorEastAsia" w:hAnsiTheme="minorEastAsia" w:cs="宋体" w:hint="eastAsia"/>
          <w:sz w:val="24"/>
        </w:rPr>
        <w:t>1、考核办法</w:t>
      </w:r>
    </w:p>
    <w:p w:rsidR="00E9624D" w:rsidRPr="00043344" w:rsidRDefault="00D37231">
      <w:pPr>
        <w:spacing w:line="360" w:lineRule="auto"/>
        <w:ind w:firstLineChars="200" w:firstLine="480"/>
        <w:contextualSpacing/>
        <w:rPr>
          <w:rFonts w:asciiTheme="minorEastAsia" w:eastAsiaTheme="minorEastAsia" w:hAnsiTheme="minorEastAsia" w:cs="宋体"/>
          <w:sz w:val="24"/>
        </w:rPr>
      </w:pPr>
      <w:r w:rsidRPr="00043344">
        <w:rPr>
          <w:rFonts w:asciiTheme="minorEastAsia" w:eastAsiaTheme="minorEastAsia" w:hAnsiTheme="minorEastAsia" w:cs="宋体" w:hint="eastAsia"/>
          <w:sz w:val="24"/>
        </w:rPr>
        <w:t>考核由采购人组织实施，检查中标人各项工作是否按相关程序及监测技术规范执行。考核采取百分制，主要包括运维和</w:t>
      </w:r>
      <w:proofErr w:type="gramStart"/>
      <w:r w:rsidRPr="00043344">
        <w:rPr>
          <w:rFonts w:asciiTheme="minorEastAsia" w:eastAsiaTheme="minorEastAsia" w:hAnsiTheme="minorEastAsia" w:cs="宋体" w:hint="eastAsia"/>
          <w:sz w:val="24"/>
        </w:rPr>
        <w:t>质控</w:t>
      </w:r>
      <w:proofErr w:type="gramEnd"/>
      <w:r w:rsidRPr="00043344">
        <w:rPr>
          <w:rFonts w:asciiTheme="minorEastAsia" w:eastAsiaTheme="minorEastAsia" w:hAnsiTheme="minorEastAsia" w:cs="宋体" w:hint="eastAsia"/>
          <w:sz w:val="24"/>
        </w:rPr>
        <w:t>体系检查任务完成率、数据复核完成率、运</w:t>
      </w:r>
      <w:proofErr w:type="gramStart"/>
      <w:r w:rsidRPr="00043344">
        <w:rPr>
          <w:rFonts w:asciiTheme="minorEastAsia" w:eastAsiaTheme="minorEastAsia" w:hAnsiTheme="minorEastAsia" w:cs="宋体" w:hint="eastAsia"/>
          <w:sz w:val="24"/>
        </w:rPr>
        <w:t>维检查</w:t>
      </w:r>
      <w:proofErr w:type="gramEnd"/>
      <w:r w:rsidRPr="00043344">
        <w:rPr>
          <w:rFonts w:asciiTheme="minorEastAsia" w:eastAsiaTheme="minorEastAsia" w:hAnsiTheme="minorEastAsia" w:cs="宋体" w:hint="eastAsia"/>
          <w:sz w:val="24"/>
        </w:rPr>
        <w:t>公正性、运</w:t>
      </w:r>
      <w:proofErr w:type="gramStart"/>
      <w:r w:rsidRPr="00043344">
        <w:rPr>
          <w:rFonts w:asciiTheme="minorEastAsia" w:eastAsiaTheme="minorEastAsia" w:hAnsiTheme="minorEastAsia" w:cs="宋体" w:hint="eastAsia"/>
          <w:sz w:val="24"/>
        </w:rPr>
        <w:t>维检查</w:t>
      </w:r>
      <w:proofErr w:type="gramEnd"/>
      <w:r w:rsidRPr="00043344">
        <w:rPr>
          <w:rFonts w:asciiTheme="minorEastAsia" w:eastAsiaTheme="minorEastAsia" w:hAnsiTheme="minorEastAsia" w:cs="宋体" w:hint="eastAsia"/>
          <w:sz w:val="24"/>
        </w:rPr>
        <w:t>质量等情况。具体详见考核表。</w:t>
      </w:r>
    </w:p>
    <w:p w:rsidR="00E9624D" w:rsidRPr="00043344" w:rsidRDefault="00D37231">
      <w:pPr>
        <w:spacing w:line="360" w:lineRule="auto"/>
        <w:ind w:firstLineChars="200" w:firstLine="480"/>
        <w:contextualSpacing/>
        <w:rPr>
          <w:rFonts w:asciiTheme="minorEastAsia" w:eastAsiaTheme="minorEastAsia" w:hAnsiTheme="minorEastAsia" w:cs="宋体"/>
          <w:sz w:val="24"/>
        </w:rPr>
      </w:pPr>
      <w:r w:rsidRPr="00043344">
        <w:rPr>
          <w:rFonts w:asciiTheme="minorEastAsia" w:eastAsiaTheme="minorEastAsia" w:hAnsiTheme="minorEastAsia" w:cs="宋体" w:hint="eastAsia"/>
          <w:sz w:val="24"/>
        </w:rPr>
        <w:t>2、运</w:t>
      </w:r>
      <w:proofErr w:type="gramStart"/>
      <w:r w:rsidRPr="00043344">
        <w:rPr>
          <w:rFonts w:asciiTheme="minorEastAsia" w:eastAsiaTheme="minorEastAsia" w:hAnsiTheme="minorEastAsia" w:cs="宋体" w:hint="eastAsia"/>
          <w:sz w:val="24"/>
        </w:rPr>
        <w:t>维检查</w:t>
      </w:r>
      <w:proofErr w:type="gramEnd"/>
      <w:r w:rsidRPr="00043344">
        <w:rPr>
          <w:rFonts w:asciiTheme="minorEastAsia" w:eastAsiaTheme="minorEastAsia" w:hAnsiTheme="minorEastAsia" w:cs="宋体" w:hint="eastAsia"/>
          <w:sz w:val="24"/>
        </w:rPr>
        <w:t>费核算办法</w:t>
      </w:r>
    </w:p>
    <w:p w:rsidR="00E9624D" w:rsidRPr="00043344" w:rsidRDefault="00D37231">
      <w:pPr>
        <w:spacing w:line="360" w:lineRule="auto"/>
        <w:ind w:firstLineChars="200" w:firstLine="480"/>
        <w:contextualSpacing/>
        <w:rPr>
          <w:rFonts w:asciiTheme="minorEastAsia" w:eastAsiaTheme="minorEastAsia" w:hAnsiTheme="minorEastAsia" w:cs="宋体"/>
          <w:sz w:val="24"/>
        </w:rPr>
      </w:pPr>
      <w:r w:rsidRPr="00043344">
        <w:rPr>
          <w:rFonts w:asciiTheme="minorEastAsia" w:eastAsiaTheme="minorEastAsia" w:hAnsiTheme="minorEastAsia" w:cs="宋体" w:hint="eastAsia"/>
          <w:sz w:val="24"/>
        </w:rPr>
        <w:t>（1）考核总分在90分（含）以上，全额支付合同总额费用；</w:t>
      </w:r>
    </w:p>
    <w:p w:rsidR="00E9624D" w:rsidRPr="00043344" w:rsidRDefault="00D37231">
      <w:pPr>
        <w:spacing w:line="360" w:lineRule="auto"/>
        <w:ind w:firstLineChars="200" w:firstLine="480"/>
        <w:contextualSpacing/>
        <w:rPr>
          <w:rFonts w:asciiTheme="minorEastAsia" w:eastAsiaTheme="minorEastAsia" w:hAnsiTheme="minorEastAsia" w:cs="宋体"/>
          <w:sz w:val="24"/>
        </w:rPr>
      </w:pPr>
      <w:r w:rsidRPr="00043344">
        <w:rPr>
          <w:rFonts w:asciiTheme="minorEastAsia" w:eastAsiaTheme="minorEastAsia" w:hAnsiTheme="minorEastAsia" w:cs="宋体" w:hint="eastAsia"/>
          <w:sz w:val="24"/>
        </w:rPr>
        <w:t>（2）考核总分在80（含）-90分（不含）之间，扣除合同总额的10%；</w:t>
      </w:r>
    </w:p>
    <w:p w:rsidR="00E9624D" w:rsidRPr="00043344" w:rsidRDefault="00D37231">
      <w:pPr>
        <w:spacing w:line="360" w:lineRule="auto"/>
        <w:ind w:firstLineChars="200" w:firstLine="480"/>
        <w:contextualSpacing/>
        <w:rPr>
          <w:rFonts w:asciiTheme="minorEastAsia" w:eastAsiaTheme="minorEastAsia" w:hAnsiTheme="minorEastAsia" w:cs="宋体"/>
          <w:sz w:val="24"/>
        </w:rPr>
      </w:pPr>
      <w:r w:rsidRPr="00043344">
        <w:rPr>
          <w:rFonts w:asciiTheme="minorEastAsia" w:eastAsiaTheme="minorEastAsia" w:hAnsiTheme="minorEastAsia" w:cs="宋体" w:hint="eastAsia"/>
          <w:sz w:val="24"/>
        </w:rPr>
        <w:t>（3）考核结果在70（含）-80分（不含）之间，扣除合同总额的20%；</w:t>
      </w:r>
    </w:p>
    <w:p w:rsidR="00E9624D" w:rsidRPr="00043344" w:rsidRDefault="00D37231">
      <w:pPr>
        <w:spacing w:line="360" w:lineRule="auto"/>
        <w:ind w:firstLineChars="200" w:firstLine="480"/>
        <w:contextualSpacing/>
        <w:rPr>
          <w:rFonts w:asciiTheme="minorEastAsia" w:eastAsiaTheme="minorEastAsia" w:hAnsiTheme="minorEastAsia" w:cs="宋体"/>
          <w:sz w:val="24"/>
        </w:rPr>
      </w:pPr>
      <w:r w:rsidRPr="00043344">
        <w:rPr>
          <w:rFonts w:asciiTheme="minorEastAsia" w:eastAsiaTheme="minorEastAsia" w:hAnsiTheme="minorEastAsia" w:cs="宋体" w:hint="eastAsia"/>
          <w:sz w:val="24"/>
        </w:rPr>
        <w:t>（4）考核结果在60（含）-70分（不含）之间，扣除合同总额的30%；</w:t>
      </w:r>
    </w:p>
    <w:p w:rsidR="00E9624D" w:rsidRPr="00043344" w:rsidRDefault="00D37231">
      <w:pPr>
        <w:spacing w:line="360" w:lineRule="auto"/>
        <w:ind w:firstLineChars="200" w:firstLine="480"/>
        <w:contextualSpacing/>
        <w:rPr>
          <w:rFonts w:asciiTheme="minorEastAsia" w:eastAsiaTheme="minorEastAsia" w:hAnsiTheme="minorEastAsia" w:cs="宋体"/>
          <w:sz w:val="24"/>
        </w:rPr>
      </w:pPr>
      <w:r w:rsidRPr="00043344">
        <w:rPr>
          <w:rFonts w:asciiTheme="minorEastAsia" w:eastAsiaTheme="minorEastAsia" w:hAnsiTheme="minorEastAsia" w:cs="宋体" w:hint="eastAsia"/>
          <w:sz w:val="24"/>
        </w:rPr>
        <w:t>（5）考核结果在60分（不含）以下，甲方有权取消合同，并没收履约保证金。</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cs="宋体" w:hint="eastAsia"/>
          <w:sz w:val="24"/>
        </w:rPr>
        <w:t>3、发现中标单位有以下行为的，根据问题严重程度，每发现一次扣除合同总额的5%-20%作为惩罚措施。发现三次及以上的，业主单位有权解除合同。</w:t>
      </w:r>
    </w:p>
    <w:p w:rsidR="00E9624D" w:rsidRPr="00043344" w:rsidRDefault="00D37231">
      <w:pPr>
        <w:tabs>
          <w:tab w:val="left" w:pos="1609"/>
        </w:tabs>
        <w:spacing w:line="360" w:lineRule="auto"/>
        <w:ind w:firstLine="480"/>
        <w:contextualSpacing/>
        <w:rPr>
          <w:rFonts w:asciiTheme="minorEastAsia" w:eastAsiaTheme="minorEastAsia" w:hAnsiTheme="minorEastAsia"/>
          <w:sz w:val="24"/>
        </w:rPr>
      </w:pPr>
      <w:r w:rsidRPr="00043344">
        <w:rPr>
          <w:rFonts w:asciiTheme="minorEastAsia" w:eastAsiaTheme="minorEastAsia" w:hAnsiTheme="minorEastAsia"/>
          <w:sz w:val="24"/>
        </w:rPr>
        <w:t>3.1</w:t>
      </w:r>
      <w:r w:rsidRPr="00043344">
        <w:rPr>
          <w:rFonts w:asciiTheme="minorEastAsia" w:eastAsiaTheme="minorEastAsia" w:hAnsiTheme="minorEastAsia" w:hint="eastAsia"/>
          <w:sz w:val="24"/>
        </w:rPr>
        <w:t>运</w:t>
      </w:r>
      <w:proofErr w:type="gramStart"/>
      <w:r w:rsidRPr="00043344">
        <w:rPr>
          <w:rFonts w:asciiTheme="minorEastAsia" w:eastAsiaTheme="minorEastAsia" w:hAnsiTheme="minorEastAsia" w:hint="eastAsia"/>
          <w:sz w:val="24"/>
        </w:rPr>
        <w:t>维检查</w:t>
      </w:r>
      <w:proofErr w:type="gramEnd"/>
      <w:r w:rsidRPr="00043344">
        <w:rPr>
          <w:rFonts w:asciiTheme="minorEastAsia" w:eastAsiaTheme="minorEastAsia" w:hAnsiTheme="minorEastAsia" w:hint="eastAsia"/>
          <w:sz w:val="24"/>
        </w:rPr>
        <w:t>单位未完成相应点位数量的运</w:t>
      </w:r>
      <w:proofErr w:type="gramStart"/>
      <w:r w:rsidRPr="00043344">
        <w:rPr>
          <w:rFonts w:asciiTheme="minorEastAsia" w:eastAsiaTheme="minorEastAsia" w:hAnsiTheme="minorEastAsia" w:hint="eastAsia"/>
          <w:sz w:val="24"/>
        </w:rPr>
        <w:t>维检查</w:t>
      </w:r>
      <w:proofErr w:type="gramEnd"/>
      <w:r w:rsidRPr="00043344">
        <w:rPr>
          <w:rFonts w:asciiTheme="minorEastAsia" w:eastAsiaTheme="minorEastAsia" w:hAnsiTheme="minorEastAsia" w:hint="eastAsia"/>
          <w:sz w:val="24"/>
        </w:rPr>
        <w:t>工作的；</w:t>
      </w:r>
    </w:p>
    <w:p w:rsidR="00E9624D" w:rsidRPr="00043344" w:rsidRDefault="00D37231">
      <w:pPr>
        <w:tabs>
          <w:tab w:val="left" w:pos="1609"/>
        </w:tabs>
        <w:spacing w:line="360" w:lineRule="auto"/>
        <w:ind w:firstLine="480"/>
        <w:contextualSpacing/>
        <w:rPr>
          <w:rFonts w:asciiTheme="minorEastAsia" w:eastAsiaTheme="minorEastAsia" w:hAnsiTheme="minorEastAsia"/>
          <w:sz w:val="24"/>
        </w:rPr>
      </w:pPr>
      <w:r w:rsidRPr="00043344">
        <w:rPr>
          <w:rFonts w:asciiTheme="minorEastAsia" w:eastAsiaTheme="minorEastAsia" w:hAnsiTheme="minorEastAsia"/>
          <w:sz w:val="24"/>
        </w:rPr>
        <w:t>3.2</w:t>
      </w:r>
      <w:r w:rsidRPr="00043344">
        <w:rPr>
          <w:rFonts w:asciiTheme="minorEastAsia" w:eastAsiaTheme="minorEastAsia" w:hAnsiTheme="minorEastAsia" w:hint="eastAsia"/>
          <w:sz w:val="24"/>
        </w:rPr>
        <w:t>在现场检查期间，运</w:t>
      </w:r>
      <w:proofErr w:type="gramStart"/>
      <w:r w:rsidRPr="00043344">
        <w:rPr>
          <w:rFonts w:asciiTheme="minorEastAsia" w:eastAsiaTheme="minorEastAsia" w:hAnsiTheme="minorEastAsia" w:hint="eastAsia"/>
          <w:sz w:val="24"/>
        </w:rPr>
        <w:t>维单位</w:t>
      </w:r>
      <w:proofErr w:type="gramEnd"/>
      <w:r w:rsidRPr="00043344">
        <w:rPr>
          <w:rFonts w:asciiTheme="minorEastAsia" w:eastAsiaTheme="minorEastAsia" w:hAnsiTheme="minorEastAsia" w:hint="eastAsia"/>
          <w:sz w:val="24"/>
        </w:rPr>
        <w:t>站点存在故障未按时处理而运</w:t>
      </w:r>
      <w:proofErr w:type="gramStart"/>
      <w:r w:rsidRPr="00043344">
        <w:rPr>
          <w:rFonts w:asciiTheme="minorEastAsia" w:eastAsiaTheme="minorEastAsia" w:hAnsiTheme="minorEastAsia" w:hint="eastAsia"/>
          <w:sz w:val="24"/>
        </w:rPr>
        <w:t>维检查</w:t>
      </w:r>
      <w:proofErr w:type="gramEnd"/>
      <w:r w:rsidRPr="00043344">
        <w:rPr>
          <w:rFonts w:asciiTheme="minorEastAsia" w:eastAsiaTheme="minorEastAsia" w:hAnsiTheme="minorEastAsia" w:hint="eastAsia"/>
          <w:sz w:val="24"/>
        </w:rPr>
        <w:t>单位未发现的；</w:t>
      </w:r>
    </w:p>
    <w:p w:rsidR="00E9624D" w:rsidRPr="00043344" w:rsidRDefault="00D37231">
      <w:pPr>
        <w:tabs>
          <w:tab w:val="left" w:pos="1609"/>
        </w:tabs>
        <w:spacing w:line="360" w:lineRule="auto"/>
        <w:ind w:firstLine="480"/>
        <w:contextualSpacing/>
        <w:rPr>
          <w:rFonts w:asciiTheme="minorEastAsia" w:eastAsiaTheme="minorEastAsia" w:hAnsiTheme="minorEastAsia"/>
          <w:sz w:val="24"/>
        </w:rPr>
      </w:pPr>
      <w:r w:rsidRPr="00043344">
        <w:rPr>
          <w:rFonts w:asciiTheme="minorEastAsia" w:eastAsiaTheme="minorEastAsia" w:hAnsiTheme="minorEastAsia"/>
          <w:sz w:val="24"/>
        </w:rPr>
        <w:t>3.3</w:t>
      </w:r>
      <w:r w:rsidRPr="00043344">
        <w:rPr>
          <w:rFonts w:asciiTheme="minorEastAsia" w:eastAsiaTheme="minorEastAsia" w:hAnsiTheme="minorEastAsia" w:hint="eastAsia"/>
          <w:sz w:val="24"/>
        </w:rPr>
        <w:t>在现场检查期间，运</w:t>
      </w:r>
      <w:proofErr w:type="gramStart"/>
      <w:r w:rsidRPr="00043344">
        <w:rPr>
          <w:rFonts w:asciiTheme="minorEastAsia" w:eastAsiaTheme="minorEastAsia" w:hAnsiTheme="minorEastAsia" w:hint="eastAsia"/>
          <w:sz w:val="24"/>
        </w:rPr>
        <w:t>维单位</w:t>
      </w:r>
      <w:proofErr w:type="gramEnd"/>
      <w:r w:rsidRPr="00043344">
        <w:rPr>
          <w:rFonts w:asciiTheme="minorEastAsia" w:eastAsiaTheme="minorEastAsia" w:hAnsiTheme="minorEastAsia" w:hint="eastAsia"/>
          <w:sz w:val="24"/>
        </w:rPr>
        <w:t>未开展原定质</w:t>
      </w:r>
      <w:proofErr w:type="gramStart"/>
      <w:r w:rsidRPr="00043344">
        <w:rPr>
          <w:rFonts w:asciiTheme="minorEastAsia" w:eastAsiaTheme="minorEastAsia" w:hAnsiTheme="minorEastAsia" w:hint="eastAsia"/>
          <w:sz w:val="24"/>
        </w:rPr>
        <w:t>控活动</w:t>
      </w:r>
      <w:proofErr w:type="gramEnd"/>
      <w:r w:rsidRPr="00043344">
        <w:rPr>
          <w:rFonts w:asciiTheme="minorEastAsia" w:eastAsiaTheme="minorEastAsia" w:hAnsiTheme="minorEastAsia" w:hint="eastAsia"/>
          <w:sz w:val="24"/>
        </w:rPr>
        <w:t>或质</w:t>
      </w:r>
      <w:proofErr w:type="gramStart"/>
      <w:r w:rsidRPr="00043344">
        <w:rPr>
          <w:rFonts w:asciiTheme="minorEastAsia" w:eastAsiaTheme="minorEastAsia" w:hAnsiTheme="minorEastAsia" w:hint="eastAsia"/>
          <w:sz w:val="24"/>
        </w:rPr>
        <w:t>控活动</w:t>
      </w:r>
      <w:proofErr w:type="gramEnd"/>
      <w:r w:rsidRPr="00043344">
        <w:rPr>
          <w:rFonts w:asciiTheme="minorEastAsia" w:eastAsiaTheme="minorEastAsia" w:hAnsiTheme="minorEastAsia" w:hint="eastAsia"/>
          <w:sz w:val="24"/>
        </w:rPr>
        <w:t>不规范、不合格而运</w:t>
      </w:r>
      <w:proofErr w:type="gramStart"/>
      <w:r w:rsidRPr="00043344">
        <w:rPr>
          <w:rFonts w:asciiTheme="minorEastAsia" w:eastAsiaTheme="minorEastAsia" w:hAnsiTheme="minorEastAsia" w:hint="eastAsia"/>
          <w:sz w:val="24"/>
        </w:rPr>
        <w:t>维检查</w:t>
      </w:r>
      <w:proofErr w:type="gramEnd"/>
      <w:r w:rsidRPr="00043344">
        <w:rPr>
          <w:rFonts w:asciiTheme="minorEastAsia" w:eastAsiaTheme="minorEastAsia" w:hAnsiTheme="minorEastAsia" w:hint="eastAsia"/>
          <w:sz w:val="24"/>
        </w:rPr>
        <w:t>单位未发现的；</w:t>
      </w:r>
    </w:p>
    <w:p w:rsidR="00E9624D" w:rsidRPr="00043344" w:rsidRDefault="00D37231">
      <w:pPr>
        <w:tabs>
          <w:tab w:val="left" w:pos="1609"/>
        </w:tabs>
        <w:spacing w:line="360" w:lineRule="auto"/>
        <w:ind w:firstLine="480"/>
        <w:contextualSpacing/>
        <w:rPr>
          <w:rFonts w:asciiTheme="minorEastAsia" w:eastAsiaTheme="minorEastAsia" w:hAnsiTheme="minorEastAsia"/>
          <w:sz w:val="24"/>
        </w:rPr>
      </w:pPr>
      <w:r w:rsidRPr="00043344">
        <w:rPr>
          <w:rFonts w:asciiTheme="minorEastAsia" w:eastAsiaTheme="minorEastAsia" w:hAnsiTheme="minorEastAsia"/>
          <w:sz w:val="24"/>
        </w:rPr>
        <w:t>3.4</w:t>
      </w:r>
      <w:r w:rsidRPr="00043344">
        <w:rPr>
          <w:rFonts w:asciiTheme="minorEastAsia" w:eastAsiaTheme="minorEastAsia" w:hAnsiTheme="minorEastAsia" w:hint="eastAsia"/>
          <w:sz w:val="24"/>
        </w:rPr>
        <w:t>运</w:t>
      </w:r>
      <w:proofErr w:type="gramStart"/>
      <w:r w:rsidRPr="00043344">
        <w:rPr>
          <w:rFonts w:asciiTheme="minorEastAsia" w:eastAsiaTheme="minorEastAsia" w:hAnsiTheme="minorEastAsia" w:hint="eastAsia"/>
          <w:sz w:val="24"/>
        </w:rPr>
        <w:t>维单位</w:t>
      </w:r>
      <w:proofErr w:type="gramEnd"/>
      <w:r w:rsidRPr="00043344">
        <w:rPr>
          <w:rFonts w:asciiTheme="minorEastAsia" w:eastAsiaTheme="minorEastAsia" w:hAnsiTheme="minorEastAsia" w:hint="eastAsia"/>
          <w:sz w:val="24"/>
        </w:rPr>
        <w:t>存在明显运</w:t>
      </w:r>
      <w:proofErr w:type="gramStart"/>
      <w:r w:rsidRPr="00043344">
        <w:rPr>
          <w:rFonts w:asciiTheme="minorEastAsia" w:eastAsiaTheme="minorEastAsia" w:hAnsiTheme="minorEastAsia" w:hint="eastAsia"/>
          <w:sz w:val="24"/>
        </w:rPr>
        <w:t>维问题</w:t>
      </w:r>
      <w:proofErr w:type="gramEnd"/>
      <w:r w:rsidRPr="00043344">
        <w:rPr>
          <w:rFonts w:asciiTheme="minorEastAsia" w:eastAsiaTheme="minorEastAsia" w:hAnsiTheme="minorEastAsia" w:hint="eastAsia"/>
          <w:sz w:val="24"/>
        </w:rPr>
        <w:t>或数据质量问题而运</w:t>
      </w:r>
      <w:proofErr w:type="gramStart"/>
      <w:r w:rsidRPr="00043344">
        <w:rPr>
          <w:rFonts w:asciiTheme="minorEastAsia" w:eastAsiaTheme="minorEastAsia" w:hAnsiTheme="minorEastAsia" w:hint="eastAsia"/>
          <w:sz w:val="24"/>
        </w:rPr>
        <w:t>维检查</w:t>
      </w:r>
      <w:proofErr w:type="gramEnd"/>
      <w:r w:rsidRPr="00043344">
        <w:rPr>
          <w:rFonts w:asciiTheme="minorEastAsia" w:eastAsiaTheme="minorEastAsia" w:hAnsiTheme="minorEastAsia" w:hint="eastAsia"/>
          <w:sz w:val="24"/>
        </w:rPr>
        <w:t>单位未发现的；</w:t>
      </w:r>
    </w:p>
    <w:p w:rsidR="00E9624D" w:rsidRPr="00043344" w:rsidRDefault="00D37231">
      <w:pPr>
        <w:tabs>
          <w:tab w:val="left" w:pos="1609"/>
        </w:tabs>
        <w:spacing w:line="360" w:lineRule="auto"/>
        <w:ind w:firstLine="480"/>
        <w:contextualSpacing/>
        <w:rPr>
          <w:rFonts w:asciiTheme="minorEastAsia" w:eastAsiaTheme="minorEastAsia" w:hAnsiTheme="minorEastAsia"/>
          <w:sz w:val="24"/>
        </w:rPr>
      </w:pPr>
      <w:r w:rsidRPr="00043344">
        <w:rPr>
          <w:rFonts w:asciiTheme="minorEastAsia" w:eastAsiaTheme="minorEastAsia" w:hAnsiTheme="minorEastAsia"/>
          <w:sz w:val="24"/>
        </w:rPr>
        <w:t>3.5</w:t>
      </w:r>
      <w:r w:rsidRPr="00043344">
        <w:rPr>
          <w:rFonts w:asciiTheme="minorEastAsia" w:eastAsiaTheme="minorEastAsia" w:hAnsiTheme="minorEastAsia" w:hint="eastAsia"/>
          <w:sz w:val="24"/>
        </w:rPr>
        <w:t>中标单位未能及时提供相关考核报告的，或报告不符合业主单位要求的。</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sz w:val="24"/>
        </w:rPr>
        <w:t>3.6</w:t>
      </w:r>
      <w:r w:rsidRPr="00043344">
        <w:rPr>
          <w:rFonts w:asciiTheme="minorEastAsia" w:eastAsiaTheme="minorEastAsia" w:hAnsiTheme="minorEastAsia" w:hint="eastAsia"/>
          <w:sz w:val="24"/>
        </w:rPr>
        <w:t>发现中标单位对监管结果造假的，业主单位有权解除合同。</w:t>
      </w:r>
    </w:p>
    <w:p w:rsidR="00E9624D" w:rsidRPr="00043344" w:rsidRDefault="00E9624D">
      <w:pPr>
        <w:pStyle w:val="ab"/>
        <w:ind w:firstLineChars="0" w:firstLine="0"/>
        <w:rPr>
          <w:rFonts w:asciiTheme="minorEastAsia" w:eastAsiaTheme="minorEastAsia" w:hAnsiTheme="minorEastAsia"/>
        </w:rPr>
      </w:pPr>
    </w:p>
    <w:p w:rsidR="00E9624D" w:rsidRPr="00043344" w:rsidRDefault="00E9624D">
      <w:pPr>
        <w:pStyle w:val="Style3"/>
        <w:snapToGrid w:val="0"/>
        <w:spacing w:line="360" w:lineRule="auto"/>
        <w:ind w:firstLine="480"/>
        <w:textAlignment w:val="baseline"/>
        <w:rPr>
          <w:rFonts w:asciiTheme="minorEastAsia" w:eastAsiaTheme="minorEastAsia" w:hAnsiTheme="minorEastAsia" w:cs="宋体"/>
          <w:sz w:val="24"/>
        </w:rPr>
      </w:pPr>
    </w:p>
    <w:p w:rsidR="00E9624D" w:rsidRPr="00043344" w:rsidRDefault="00D37231">
      <w:pPr>
        <w:snapToGrid w:val="0"/>
        <w:spacing w:line="400" w:lineRule="exact"/>
        <w:ind w:leftChars="-15" w:left="-8" w:hangingChars="11" w:hanging="23"/>
        <w:rPr>
          <w:rFonts w:asciiTheme="minorEastAsia" w:eastAsiaTheme="minorEastAsia" w:hAnsiTheme="minorEastAsia"/>
          <w:b/>
          <w:sz w:val="32"/>
          <w:szCs w:val="32"/>
        </w:rPr>
      </w:pPr>
      <w:r w:rsidRPr="00043344">
        <w:rPr>
          <w:rFonts w:asciiTheme="minorEastAsia" w:eastAsiaTheme="minorEastAsia" w:hAnsiTheme="minorEastAsia"/>
        </w:rPr>
        <w:br w:type="page"/>
      </w:r>
      <w:r w:rsidRPr="00043344">
        <w:rPr>
          <w:rFonts w:asciiTheme="minorEastAsia" w:eastAsiaTheme="minorEastAsia" w:hAnsiTheme="minorEastAsia"/>
          <w:b/>
          <w:sz w:val="32"/>
          <w:szCs w:val="32"/>
        </w:rPr>
        <w:t>附件</w:t>
      </w:r>
      <w:r w:rsidRPr="00043344">
        <w:rPr>
          <w:rFonts w:asciiTheme="minorEastAsia" w:eastAsiaTheme="minorEastAsia" w:hAnsiTheme="minorEastAsia" w:hint="eastAsia"/>
          <w:b/>
          <w:sz w:val="32"/>
          <w:szCs w:val="32"/>
        </w:rPr>
        <w:t>：运维巡检项目考核表</w:t>
      </w:r>
    </w:p>
    <w:p w:rsidR="00E9624D" w:rsidRPr="00043344" w:rsidRDefault="00D37231" w:rsidP="002224ED">
      <w:pPr>
        <w:spacing w:beforeLines="100"/>
        <w:jc w:val="center"/>
        <w:rPr>
          <w:rFonts w:asciiTheme="minorEastAsia" w:eastAsiaTheme="minorEastAsia" w:hAnsiTheme="minorEastAsia"/>
          <w:b/>
          <w:sz w:val="30"/>
          <w:szCs w:val="30"/>
        </w:rPr>
      </w:pPr>
      <w:r w:rsidRPr="00043344">
        <w:rPr>
          <w:rFonts w:asciiTheme="minorEastAsia" w:eastAsiaTheme="minorEastAsia" w:hAnsiTheme="minorEastAsia" w:hint="eastAsia"/>
          <w:sz w:val="30"/>
          <w:szCs w:val="30"/>
        </w:rPr>
        <w:t>杭州市省控水质自动站运维巡检项目考核表</w:t>
      </w:r>
    </w:p>
    <w:p w:rsidR="00E9624D" w:rsidRPr="00043344" w:rsidRDefault="00D37231">
      <w:pPr>
        <w:pStyle w:val="a0"/>
        <w:spacing w:after="120"/>
        <w:ind w:firstLineChars="1500" w:firstLine="4200"/>
        <w:rPr>
          <w:rFonts w:asciiTheme="minorEastAsia" w:eastAsiaTheme="minorEastAsia" w:hAnsiTheme="minorEastAsia"/>
          <w:color w:val="auto"/>
        </w:rPr>
      </w:pPr>
      <w:r w:rsidRPr="00043344">
        <w:rPr>
          <w:rFonts w:asciiTheme="minorEastAsia" w:eastAsiaTheme="minorEastAsia" w:hAnsiTheme="minorEastAsia" w:hint="eastAsia"/>
          <w:color w:val="auto"/>
        </w:rPr>
        <w:t xml:space="preserve">                   考核时间：    </w:t>
      </w:r>
    </w:p>
    <w:tbl>
      <w:tblPr>
        <w:tblW w:w="9180" w:type="dxa"/>
        <w:jc w:val="center"/>
        <w:tblLayout w:type="fixed"/>
        <w:tblCellMar>
          <w:left w:w="0" w:type="dxa"/>
          <w:right w:w="0" w:type="dxa"/>
        </w:tblCellMar>
        <w:tblLook w:val="04A0"/>
      </w:tblPr>
      <w:tblGrid>
        <w:gridCol w:w="2636"/>
        <w:gridCol w:w="5216"/>
        <w:gridCol w:w="1328"/>
      </w:tblGrid>
      <w:tr w:rsidR="00E9624D" w:rsidRPr="00043344">
        <w:trPr>
          <w:trHeight w:val="596"/>
          <w:jc w:val="center"/>
        </w:trPr>
        <w:tc>
          <w:tcPr>
            <w:tcW w:w="2636"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jc w:val="center"/>
              <w:rPr>
                <w:rFonts w:asciiTheme="minorEastAsia" w:eastAsiaTheme="minorEastAsia" w:hAnsiTheme="minorEastAsia"/>
                <w:b/>
                <w:sz w:val="24"/>
              </w:rPr>
            </w:pPr>
            <w:r w:rsidRPr="00043344">
              <w:rPr>
                <w:rFonts w:asciiTheme="minorEastAsia" w:eastAsiaTheme="minorEastAsia" w:hAnsiTheme="minorEastAsia" w:hint="eastAsia"/>
                <w:b/>
                <w:sz w:val="24"/>
              </w:rPr>
              <w:t>考核内容及评分标准</w:t>
            </w:r>
          </w:p>
        </w:tc>
        <w:tc>
          <w:tcPr>
            <w:tcW w:w="5216"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jc w:val="center"/>
              <w:rPr>
                <w:rFonts w:asciiTheme="minorEastAsia" w:eastAsiaTheme="minorEastAsia" w:hAnsiTheme="minorEastAsia"/>
                <w:b/>
                <w:sz w:val="24"/>
              </w:rPr>
            </w:pPr>
            <w:r w:rsidRPr="00043344">
              <w:rPr>
                <w:rFonts w:asciiTheme="minorEastAsia" w:eastAsiaTheme="minorEastAsia" w:hAnsiTheme="minorEastAsia" w:hint="eastAsia"/>
                <w:b/>
                <w:sz w:val="24"/>
              </w:rPr>
              <w:t>考核要求</w:t>
            </w:r>
          </w:p>
        </w:tc>
        <w:tc>
          <w:tcPr>
            <w:tcW w:w="1328"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autoSpaceDE w:val="0"/>
              <w:autoSpaceDN w:val="0"/>
              <w:ind w:right="-20"/>
              <w:jc w:val="center"/>
              <w:rPr>
                <w:rFonts w:asciiTheme="minorEastAsia" w:eastAsiaTheme="minorEastAsia" w:hAnsiTheme="minorEastAsia"/>
                <w:b/>
                <w:sz w:val="24"/>
              </w:rPr>
            </w:pPr>
            <w:r w:rsidRPr="00043344">
              <w:rPr>
                <w:rFonts w:asciiTheme="minorEastAsia" w:eastAsiaTheme="minorEastAsia" w:hAnsiTheme="minorEastAsia" w:hint="eastAsia"/>
                <w:b/>
                <w:sz w:val="24"/>
              </w:rPr>
              <w:t>得分</w:t>
            </w:r>
          </w:p>
        </w:tc>
      </w:tr>
      <w:tr w:rsidR="00E9624D" w:rsidRPr="00043344">
        <w:trPr>
          <w:trHeight w:val="1371"/>
          <w:jc w:val="center"/>
        </w:trPr>
        <w:tc>
          <w:tcPr>
            <w:tcW w:w="2636"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hint="eastAsia"/>
                <w:sz w:val="24"/>
              </w:rPr>
              <w:t>运维和</w:t>
            </w:r>
            <w:proofErr w:type="gramStart"/>
            <w:r w:rsidRPr="00043344">
              <w:rPr>
                <w:rFonts w:asciiTheme="minorEastAsia" w:eastAsiaTheme="minorEastAsia" w:hAnsiTheme="minorEastAsia" w:hint="eastAsia"/>
                <w:sz w:val="24"/>
              </w:rPr>
              <w:t>质控</w:t>
            </w:r>
            <w:proofErr w:type="gramEnd"/>
            <w:r w:rsidRPr="00043344">
              <w:rPr>
                <w:rFonts w:asciiTheme="minorEastAsia" w:eastAsiaTheme="minorEastAsia" w:hAnsiTheme="minorEastAsia" w:hint="eastAsia"/>
                <w:sz w:val="24"/>
              </w:rPr>
              <w:t>体系检查</w:t>
            </w:r>
            <w:r w:rsidRPr="00043344">
              <w:rPr>
                <w:rFonts w:asciiTheme="minorEastAsia" w:eastAsiaTheme="minorEastAsia" w:hAnsiTheme="minorEastAsia" w:cs="仿宋_GB2312" w:hint="eastAsia"/>
                <w:kern w:val="0"/>
                <w:sz w:val="24"/>
              </w:rPr>
              <w:t>任务完成率（</w:t>
            </w:r>
            <w:r w:rsidRPr="00043344">
              <w:rPr>
                <w:rFonts w:asciiTheme="minorEastAsia" w:eastAsiaTheme="minorEastAsia" w:hAnsiTheme="minorEastAsia" w:cs="仿宋_GB2312"/>
                <w:kern w:val="0"/>
                <w:sz w:val="24"/>
              </w:rPr>
              <w:t>30</w:t>
            </w:r>
            <w:r w:rsidRPr="00043344">
              <w:rPr>
                <w:rFonts w:asciiTheme="minorEastAsia" w:eastAsiaTheme="minorEastAsia" w:hAnsiTheme="minorEastAsia" w:cs="仿宋_GB2312" w:hint="eastAsia"/>
                <w:kern w:val="0"/>
                <w:sz w:val="24"/>
              </w:rPr>
              <w:t>分）</w:t>
            </w:r>
          </w:p>
        </w:tc>
        <w:tc>
          <w:tcPr>
            <w:tcW w:w="5216"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rPr>
                <w:rFonts w:asciiTheme="minorEastAsia" w:eastAsiaTheme="minorEastAsia" w:hAnsiTheme="minorEastAsia"/>
                <w:sz w:val="24"/>
              </w:rPr>
            </w:pPr>
            <w:r w:rsidRPr="00043344">
              <w:rPr>
                <w:rFonts w:asciiTheme="minorEastAsia" w:eastAsiaTheme="minorEastAsia" w:hAnsiTheme="minorEastAsia" w:hint="eastAsia"/>
                <w:sz w:val="24"/>
              </w:rPr>
              <w:t>运维和</w:t>
            </w:r>
            <w:proofErr w:type="gramStart"/>
            <w:r w:rsidRPr="00043344">
              <w:rPr>
                <w:rFonts w:asciiTheme="minorEastAsia" w:eastAsiaTheme="minorEastAsia" w:hAnsiTheme="minorEastAsia" w:hint="eastAsia"/>
                <w:sz w:val="24"/>
              </w:rPr>
              <w:t>质控</w:t>
            </w:r>
            <w:proofErr w:type="gramEnd"/>
            <w:r w:rsidRPr="00043344">
              <w:rPr>
                <w:rFonts w:asciiTheme="minorEastAsia" w:eastAsiaTheme="minorEastAsia" w:hAnsiTheme="minorEastAsia" w:hint="eastAsia"/>
                <w:sz w:val="24"/>
              </w:rPr>
              <w:t>体系检查</w:t>
            </w:r>
            <w:r w:rsidRPr="00043344">
              <w:rPr>
                <w:rFonts w:asciiTheme="minorEastAsia" w:eastAsiaTheme="minorEastAsia" w:hAnsiTheme="minorEastAsia" w:cs="仿宋_GB2312" w:hint="eastAsia"/>
                <w:kern w:val="0"/>
                <w:sz w:val="24"/>
              </w:rPr>
              <w:t>任务完成率低于</w:t>
            </w:r>
            <w:r w:rsidRPr="00043344">
              <w:rPr>
                <w:rFonts w:asciiTheme="minorEastAsia" w:eastAsiaTheme="minorEastAsia" w:hAnsiTheme="minorEastAsia" w:cs="仿宋_GB2312"/>
                <w:kern w:val="0"/>
                <w:sz w:val="24"/>
              </w:rPr>
              <w:t>90%</w:t>
            </w:r>
            <w:r w:rsidRPr="00043344">
              <w:rPr>
                <w:rFonts w:asciiTheme="minorEastAsia" w:eastAsiaTheme="minorEastAsia" w:hAnsiTheme="minorEastAsia" w:cs="仿宋_GB2312" w:hint="eastAsia"/>
                <w:kern w:val="0"/>
                <w:sz w:val="24"/>
              </w:rPr>
              <w:t>（含）的不得分，高于9</w:t>
            </w:r>
            <w:r w:rsidRPr="00043344">
              <w:rPr>
                <w:rFonts w:asciiTheme="minorEastAsia" w:eastAsiaTheme="minorEastAsia" w:hAnsiTheme="minorEastAsia" w:cs="仿宋_GB2312"/>
                <w:kern w:val="0"/>
                <w:sz w:val="24"/>
              </w:rPr>
              <w:t>0%</w:t>
            </w:r>
            <w:r w:rsidRPr="00043344">
              <w:rPr>
                <w:rFonts w:asciiTheme="minorEastAsia" w:eastAsiaTheme="minorEastAsia" w:hAnsiTheme="minorEastAsia" w:cs="仿宋_GB2312" w:hint="eastAsia"/>
                <w:kern w:val="0"/>
                <w:sz w:val="24"/>
              </w:rPr>
              <w:t>的按检查质量酌情打分。</w:t>
            </w:r>
          </w:p>
        </w:tc>
        <w:tc>
          <w:tcPr>
            <w:tcW w:w="1328"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jc w:val="center"/>
              <w:rPr>
                <w:rFonts w:asciiTheme="minorEastAsia" w:eastAsiaTheme="minorEastAsia" w:hAnsiTheme="minorEastAsia"/>
                <w:sz w:val="24"/>
              </w:rPr>
            </w:pPr>
          </w:p>
        </w:tc>
      </w:tr>
      <w:tr w:rsidR="00E9624D" w:rsidRPr="00043344">
        <w:trPr>
          <w:trHeight w:val="1303"/>
          <w:jc w:val="center"/>
        </w:trPr>
        <w:tc>
          <w:tcPr>
            <w:tcW w:w="2636"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jc w:val="center"/>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rPr>
              <w:t>数据复核完成情况率</w:t>
            </w:r>
          </w:p>
          <w:p w:rsidR="00E9624D" w:rsidRPr="00043344" w:rsidRDefault="00D37231">
            <w:pPr>
              <w:snapToGrid w:val="0"/>
              <w:jc w:val="center"/>
              <w:rPr>
                <w:rFonts w:asciiTheme="minorEastAsia" w:eastAsiaTheme="minorEastAsia" w:hAnsiTheme="minorEastAsia"/>
                <w:sz w:val="24"/>
              </w:rPr>
            </w:pPr>
            <w:r w:rsidRPr="00043344">
              <w:rPr>
                <w:rFonts w:asciiTheme="minorEastAsia" w:eastAsiaTheme="minorEastAsia" w:hAnsiTheme="minorEastAsia" w:cs="仿宋_GB2312" w:hint="eastAsia"/>
                <w:kern w:val="0"/>
                <w:sz w:val="24"/>
              </w:rPr>
              <w:t>（</w:t>
            </w:r>
            <w:r w:rsidRPr="00043344">
              <w:rPr>
                <w:rFonts w:asciiTheme="minorEastAsia" w:eastAsiaTheme="minorEastAsia" w:hAnsiTheme="minorEastAsia" w:cs="仿宋_GB2312"/>
                <w:kern w:val="0"/>
                <w:sz w:val="24"/>
              </w:rPr>
              <w:t>20</w:t>
            </w:r>
            <w:r w:rsidRPr="00043344">
              <w:rPr>
                <w:rFonts w:asciiTheme="minorEastAsia" w:eastAsiaTheme="minorEastAsia" w:hAnsiTheme="minorEastAsia" w:cs="仿宋_GB2312" w:hint="eastAsia"/>
                <w:kern w:val="0"/>
                <w:sz w:val="24"/>
              </w:rPr>
              <w:t>分）</w:t>
            </w:r>
          </w:p>
        </w:tc>
        <w:tc>
          <w:tcPr>
            <w:tcW w:w="5216"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rPr>
                <w:rFonts w:asciiTheme="minorEastAsia" w:eastAsiaTheme="minorEastAsia" w:hAnsiTheme="minorEastAsia"/>
                <w:sz w:val="24"/>
              </w:rPr>
            </w:pPr>
            <w:r w:rsidRPr="00043344">
              <w:rPr>
                <w:rFonts w:asciiTheme="minorEastAsia" w:eastAsiaTheme="minorEastAsia" w:hAnsiTheme="minorEastAsia" w:hint="eastAsia"/>
                <w:sz w:val="24"/>
              </w:rPr>
              <w:t>每日进行自动监测数据复核完成率</w:t>
            </w:r>
            <w:r w:rsidRPr="00043344">
              <w:rPr>
                <w:rFonts w:asciiTheme="minorEastAsia" w:eastAsiaTheme="minorEastAsia" w:hAnsiTheme="minorEastAsia" w:cs="仿宋_GB2312" w:hint="eastAsia"/>
                <w:kern w:val="0"/>
                <w:sz w:val="24"/>
              </w:rPr>
              <w:t>低于9</w:t>
            </w:r>
            <w:r w:rsidRPr="00043344">
              <w:rPr>
                <w:rFonts w:asciiTheme="minorEastAsia" w:eastAsiaTheme="minorEastAsia" w:hAnsiTheme="minorEastAsia" w:cs="仿宋_GB2312"/>
                <w:kern w:val="0"/>
                <w:sz w:val="24"/>
              </w:rPr>
              <w:t>5%</w:t>
            </w:r>
            <w:r w:rsidRPr="00043344">
              <w:rPr>
                <w:rFonts w:asciiTheme="minorEastAsia" w:eastAsiaTheme="minorEastAsia" w:hAnsiTheme="minorEastAsia" w:cs="仿宋_GB2312" w:hint="eastAsia"/>
                <w:kern w:val="0"/>
                <w:sz w:val="24"/>
              </w:rPr>
              <w:t>（含）不得分，高于9</w:t>
            </w:r>
            <w:r w:rsidRPr="00043344">
              <w:rPr>
                <w:rFonts w:asciiTheme="minorEastAsia" w:eastAsiaTheme="minorEastAsia" w:hAnsiTheme="minorEastAsia" w:cs="仿宋_GB2312"/>
                <w:kern w:val="0"/>
                <w:sz w:val="24"/>
              </w:rPr>
              <w:t>5%</w:t>
            </w:r>
            <w:r w:rsidRPr="00043344">
              <w:rPr>
                <w:rFonts w:asciiTheme="minorEastAsia" w:eastAsiaTheme="minorEastAsia" w:hAnsiTheme="minorEastAsia" w:cs="仿宋_GB2312" w:hint="eastAsia"/>
                <w:kern w:val="0"/>
                <w:sz w:val="24"/>
              </w:rPr>
              <w:t>的按复核质量酌情打分。</w:t>
            </w:r>
          </w:p>
        </w:tc>
        <w:tc>
          <w:tcPr>
            <w:tcW w:w="1328"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jc w:val="center"/>
              <w:rPr>
                <w:rFonts w:asciiTheme="minorEastAsia" w:eastAsiaTheme="minorEastAsia" w:hAnsiTheme="minorEastAsia"/>
                <w:sz w:val="24"/>
              </w:rPr>
            </w:pPr>
          </w:p>
        </w:tc>
      </w:tr>
      <w:tr w:rsidR="00E9624D" w:rsidRPr="00043344">
        <w:trPr>
          <w:trHeight w:val="1250"/>
          <w:jc w:val="center"/>
        </w:trPr>
        <w:tc>
          <w:tcPr>
            <w:tcW w:w="2636"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jc w:val="center"/>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rPr>
              <w:t>运</w:t>
            </w:r>
            <w:proofErr w:type="gramStart"/>
            <w:r w:rsidRPr="00043344">
              <w:rPr>
                <w:rFonts w:asciiTheme="minorEastAsia" w:eastAsiaTheme="minorEastAsia" w:hAnsiTheme="minorEastAsia" w:cs="仿宋_GB2312" w:hint="eastAsia"/>
                <w:kern w:val="0"/>
                <w:sz w:val="24"/>
              </w:rPr>
              <w:t>维检查</w:t>
            </w:r>
            <w:proofErr w:type="gramEnd"/>
            <w:r w:rsidRPr="00043344">
              <w:rPr>
                <w:rFonts w:asciiTheme="minorEastAsia" w:eastAsiaTheme="minorEastAsia" w:hAnsiTheme="minorEastAsia" w:cs="仿宋_GB2312" w:hint="eastAsia"/>
                <w:kern w:val="0"/>
                <w:sz w:val="24"/>
              </w:rPr>
              <w:t>公正性（</w:t>
            </w:r>
            <w:r w:rsidRPr="00043344">
              <w:rPr>
                <w:rFonts w:asciiTheme="minorEastAsia" w:eastAsiaTheme="minorEastAsia" w:hAnsiTheme="minorEastAsia" w:cs="仿宋_GB2312"/>
                <w:kern w:val="0"/>
                <w:sz w:val="24"/>
              </w:rPr>
              <w:t>30</w:t>
            </w:r>
            <w:r w:rsidRPr="00043344">
              <w:rPr>
                <w:rFonts w:asciiTheme="minorEastAsia" w:eastAsiaTheme="minorEastAsia" w:hAnsiTheme="minorEastAsia" w:cs="仿宋_GB2312" w:hint="eastAsia"/>
                <w:kern w:val="0"/>
                <w:sz w:val="24"/>
              </w:rPr>
              <w:t>分）</w:t>
            </w:r>
          </w:p>
        </w:tc>
        <w:tc>
          <w:tcPr>
            <w:tcW w:w="5216"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rPr>
                <w:rFonts w:asciiTheme="minorEastAsia" w:eastAsiaTheme="minorEastAsia" w:hAnsiTheme="minorEastAsia" w:cs="仿宋_GB2312"/>
                <w:kern w:val="0"/>
                <w:sz w:val="24"/>
              </w:rPr>
            </w:pPr>
            <w:r w:rsidRPr="00043344">
              <w:rPr>
                <w:rFonts w:asciiTheme="minorEastAsia" w:eastAsiaTheme="minorEastAsia" w:hAnsiTheme="minorEastAsia" w:hint="eastAsia"/>
                <w:sz w:val="24"/>
              </w:rPr>
              <w:t>发现监管过程及结果明显有失公平公正之处，每发现一次扣除5分。</w:t>
            </w:r>
          </w:p>
        </w:tc>
        <w:tc>
          <w:tcPr>
            <w:tcW w:w="1328"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jc w:val="center"/>
              <w:rPr>
                <w:rFonts w:asciiTheme="minorEastAsia" w:eastAsiaTheme="minorEastAsia" w:hAnsiTheme="minorEastAsia"/>
                <w:sz w:val="24"/>
              </w:rPr>
            </w:pPr>
          </w:p>
        </w:tc>
      </w:tr>
      <w:tr w:rsidR="00E9624D" w:rsidRPr="00043344">
        <w:trPr>
          <w:trHeight w:val="1550"/>
          <w:jc w:val="center"/>
        </w:trPr>
        <w:tc>
          <w:tcPr>
            <w:tcW w:w="2636" w:type="dxa"/>
            <w:tcBorders>
              <w:top w:val="single" w:sz="4" w:space="0" w:color="000000"/>
              <w:left w:val="single" w:sz="4" w:space="0" w:color="auto"/>
              <w:bottom w:val="single" w:sz="4" w:space="0" w:color="000000"/>
              <w:right w:val="single" w:sz="4" w:space="0" w:color="000000"/>
            </w:tcBorders>
            <w:vAlign w:val="center"/>
          </w:tcPr>
          <w:p w:rsidR="00E9624D" w:rsidRPr="00043344" w:rsidRDefault="00D37231">
            <w:pPr>
              <w:snapToGrid w:val="0"/>
              <w:jc w:val="center"/>
              <w:rPr>
                <w:rFonts w:asciiTheme="minorEastAsia" w:eastAsiaTheme="minorEastAsia" w:hAnsiTheme="minorEastAsia" w:cs="仿宋_GB2312"/>
                <w:kern w:val="0"/>
                <w:sz w:val="24"/>
              </w:rPr>
            </w:pPr>
            <w:r w:rsidRPr="00043344">
              <w:rPr>
                <w:rFonts w:asciiTheme="minorEastAsia" w:eastAsiaTheme="minorEastAsia" w:hAnsiTheme="minorEastAsia" w:hint="eastAsia"/>
                <w:sz w:val="24"/>
              </w:rPr>
              <w:t>运</w:t>
            </w:r>
            <w:proofErr w:type="gramStart"/>
            <w:r w:rsidRPr="00043344">
              <w:rPr>
                <w:rFonts w:asciiTheme="minorEastAsia" w:eastAsiaTheme="minorEastAsia" w:hAnsiTheme="minorEastAsia" w:hint="eastAsia"/>
                <w:sz w:val="24"/>
              </w:rPr>
              <w:t>维检查</w:t>
            </w:r>
            <w:proofErr w:type="gramEnd"/>
            <w:r w:rsidRPr="00043344">
              <w:rPr>
                <w:rFonts w:asciiTheme="minorEastAsia" w:eastAsiaTheme="minorEastAsia" w:hAnsiTheme="minorEastAsia" w:hint="eastAsia"/>
                <w:sz w:val="24"/>
              </w:rPr>
              <w:t>质量（20分）</w:t>
            </w:r>
          </w:p>
        </w:tc>
        <w:tc>
          <w:tcPr>
            <w:tcW w:w="5216"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D37231">
            <w:pPr>
              <w:snapToGrid w:val="0"/>
              <w:rPr>
                <w:rFonts w:asciiTheme="minorEastAsia" w:eastAsiaTheme="minorEastAsia" w:hAnsiTheme="minorEastAsia"/>
                <w:sz w:val="24"/>
              </w:rPr>
            </w:pPr>
            <w:r w:rsidRPr="00043344">
              <w:rPr>
                <w:rFonts w:asciiTheme="minorEastAsia" w:eastAsiaTheme="minorEastAsia" w:hAnsiTheme="minorEastAsia"/>
                <w:kern w:val="0"/>
                <w:sz w:val="24"/>
              </w:rPr>
              <w:t>在</w:t>
            </w:r>
            <w:r w:rsidRPr="00043344">
              <w:rPr>
                <w:rFonts w:asciiTheme="minorEastAsia" w:eastAsiaTheme="minorEastAsia" w:hAnsiTheme="minorEastAsia" w:hint="eastAsia"/>
                <w:kern w:val="0"/>
                <w:sz w:val="24"/>
              </w:rPr>
              <w:t>采购人及上级单位</w:t>
            </w:r>
            <w:r w:rsidRPr="00043344">
              <w:rPr>
                <w:rFonts w:asciiTheme="minorEastAsia" w:eastAsiaTheme="minorEastAsia" w:hAnsiTheme="minorEastAsia"/>
                <w:kern w:val="0"/>
                <w:sz w:val="24"/>
              </w:rPr>
              <w:t>组织的</w:t>
            </w:r>
            <w:r w:rsidRPr="00043344">
              <w:rPr>
                <w:rFonts w:asciiTheme="minorEastAsia" w:eastAsiaTheme="minorEastAsia" w:hAnsiTheme="minorEastAsia" w:hint="eastAsia"/>
                <w:kern w:val="0"/>
                <w:sz w:val="24"/>
              </w:rPr>
              <w:t>飞行检查中</w:t>
            </w:r>
            <w:r w:rsidRPr="00043344">
              <w:rPr>
                <w:rFonts w:asciiTheme="minorEastAsia" w:eastAsiaTheme="minorEastAsia" w:hAnsiTheme="minorEastAsia"/>
                <w:kern w:val="0"/>
                <w:sz w:val="24"/>
              </w:rPr>
              <w:t>，发现存在明显运</w:t>
            </w:r>
            <w:proofErr w:type="gramStart"/>
            <w:r w:rsidRPr="00043344">
              <w:rPr>
                <w:rFonts w:asciiTheme="minorEastAsia" w:eastAsiaTheme="minorEastAsia" w:hAnsiTheme="minorEastAsia"/>
                <w:kern w:val="0"/>
                <w:sz w:val="24"/>
              </w:rPr>
              <w:t>维问题</w:t>
            </w:r>
            <w:proofErr w:type="gramEnd"/>
            <w:r w:rsidRPr="00043344">
              <w:rPr>
                <w:rFonts w:asciiTheme="minorEastAsia" w:eastAsiaTheme="minorEastAsia" w:hAnsiTheme="minorEastAsia"/>
                <w:kern w:val="0"/>
                <w:sz w:val="24"/>
              </w:rPr>
              <w:t>或数据质量问题而运</w:t>
            </w:r>
            <w:proofErr w:type="gramStart"/>
            <w:r w:rsidRPr="00043344">
              <w:rPr>
                <w:rFonts w:asciiTheme="minorEastAsia" w:eastAsiaTheme="minorEastAsia" w:hAnsiTheme="minorEastAsia"/>
                <w:kern w:val="0"/>
                <w:sz w:val="24"/>
              </w:rPr>
              <w:t>维检查</w:t>
            </w:r>
            <w:proofErr w:type="gramEnd"/>
            <w:r w:rsidRPr="00043344">
              <w:rPr>
                <w:rFonts w:asciiTheme="minorEastAsia" w:eastAsiaTheme="minorEastAsia" w:hAnsiTheme="minorEastAsia"/>
                <w:kern w:val="0"/>
                <w:sz w:val="24"/>
              </w:rPr>
              <w:t>单位未发现的，根据问题严重程度，</w:t>
            </w:r>
            <w:r w:rsidRPr="00043344">
              <w:rPr>
                <w:rFonts w:asciiTheme="minorEastAsia" w:eastAsiaTheme="minorEastAsia" w:hAnsiTheme="minorEastAsia" w:hint="eastAsia"/>
                <w:kern w:val="0"/>
                <w:sz w:val="24"/>
              </w:rPr>
              <w:t>进行酌情扣分</w:t>
            </w:r>
            <w:r w:rsidRPr="00043344">
              <w:rPr>
                <w:rFonts w:asciiTheme="minorEastAsia" w:eastAsiaTheme="minorEastAsia" w:hAnsiTheme="minorEastAsia"/>
                <w:kern w:val="0"/>
                <w:sz w:val="24"/>
              </w:rPr>
              <w:t>。</w:t>
            </w:r>
          </w:p>
        </w:tc>
        <w:tc>
          <w:tcPr>
            <w:tcW w:w="1328"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jc w:val="center"/>
              <w:rPr>
                <w:rFonts w:asciiTheme="minorEastAsia" w:eastAsiaTheme="minorEastAsia" w:hAnsiTheme="minorEastAsia"/>
                <w:sz w:val="24"/>
              </w:rPr>
            </w:pPr>
          </w:p>
        </w:tc>
      </w:tr>
      <w:tr w:rsidR="00E9624D" w:rsidRPr="00043344">
        <w:trPr>
          <w:trHeight w:val="864"/>
          <w:jc w:val="center"/>
        </w:trPr>
        <w:tc>
          <w:tcPr>
            <w:tcW w:w="7852" w:type="dxa"/>
            <w:gridSpan w:val="2"/>
            <w:tcBorders>
              <w:top w:val="single" w:sz="4" w:space="0" w:color="auto"/>
              <w:left w:val="single" w:sz="4" w:space="0" w:color="auto"/>
              <w:bottom w:val="single" w:sz="4" w:space="0" w:color="auto"/>
              <w:right w:val="single" w:sz="4" w:space="0" w:color="000000"/>
            </w:tcBorders>
            <w:vAlign w:val="center"/>
          </w:tcPr>
          <w:p w:rsidR="00E9624D" w:rsidRPr="00043344" w:rsidRDefault="00D37231">
            <w:pPr>
              <w:autoSpaceDE w:val="0"/>
              <w:autoSpaceDN w:val="0"/>
              <w:snapToGrid w:val="0"/>
              <w:ind w:right="-20"/>
              <w:jc w:val="center"/>
              <w:rPr>
                <w:rFonts w:asciiTheme="minorEastAsia" w:eastAsiaTheme="minorEastAsia" w:hAnsiTheme="minorEastAsia"/>
                <w:sz w:val="24"/>
              </w:rPr>
            </w:pPr>
            <w:r w:rsidRPr="00043344">
              <w:rPr>
                <w:rFonts w:asciiTheme="minorEastAsia" w:eastAsiaTheme="minorEastAsia" w:hAnsiTheme="minorEastAsia" w:hint="eastAsia"/>
                <w:sz w:val="24"/>
              </w:rPr>
              <w:t>总 分</w:t>
            </w:r>
          </w:p>
        </w:tc>
        <w:tc>
          <w:tcPr>
            <w:tcW w:w="1328" w:type="dxa"/>
            <w:tcBorders>
              <w:top w:val="single" w:sz="4" w:space="0" w:color="000000"/>
              <w:left w:val="single" w:sz="4" w:space="0" w:color="000000"/>
              <w:bottom w:val="single" w:sz="4" w:space="0" w:color="000000"/>
              <w:right w:val="single" w:sz="4" w:space="0" w:color="000000"/>
            </w:tcBorders>
            <w:vAlign w:val="center"/>
          </w:tcPr>
          <w:p w:rsidR="00E9624D" w:rsidRPr="00043344" w:rsidRDefault="00E9624D">
            <w:pPr>
              <w:autoSpaceDE w:val="0"/>
              <w:autoSpaceDN w:val="0"/>
              <w:jc w:val="center"/>
              <w:rPr>
                <w:rFonts w:asciiTheme="minorEastAsia" w:eastAsiaTheme="minorEastAsia" w:hAnsiTheme="minorEastAsia"/>
                <w:sz w:val="24"/>
              </w:rPr>
            </w:pPr>
          </w:p>
        </w:tc>
      </w:tr>
    </w:tbl>
    <w:p w:rsidR="00E9624D" w:rsidRPr="00043344" w:rsidRDefault="00E9624D">
      <w:pPr>
        <w:pStyle w:val="ab"/>
        <w:ind w:firstLineChars="0" w:firstLine="0"/>
        <w:rPr>
          <w:rFonts w:asciiTheme="minorEastAsia" w:eastAsiaTheme="minorEastAsia" w:hAnsiTheme="minorEastAsia"/>
          <w:sz w:val="28"/>
          <w:szCs w:val="28"/>
        </w:rPr>
      </w:pPr>
    </w:p>
    <w:p w:rsidR="00E9624D" w:rsidRPr="00043344" w:rsidRDefault="00D37231">
      <w:pPr>
        <w:snapToGrid w:val="0"/>
        <w:spacing w:line="360" w:lineRule="auto"/>
        <w:jc w:val="left"/>
        <w:rPr>
          <w:rFonts w:asciiTheme="minorEastAsia" w:eastAsiaTheme="minorEastAsia" w:hAnsiTheme="minorEastAsia"/>
          <w:sz w:val="28"/>
          <w:szCs w:val="28"/>
        </w:rPr>
      </w:pPr>
      <w:r w:rsidRPr="00043344">
        <w:rPr>
          <w:rFonts w:asciiTheme="minorEastAsia" w:eastAsiaTheme="minorEastAsia" w:hAnsiTheme="minorEastAsia" w:hint="eastAsia"/>
          <w:sz w:val="28"/>
          <w:szCs w:val="28"/>
        </w:rPr>
        <w:t>填表人：审核人：</w:t>
      </w:r>
    </w:p>
    <w:p w:rsidR="00E9624D" w:rsidRPr="00043344" w:rsidRDefault="00D37231">
      <w:pPr>
        <w:snapToGrid w:val="0"/>
        <w:spacing w:line="360" w:lineRule="auto"/>
        <w:jc w:val="center"/>
        <w:rPr>
          <w:rFonts w:asciiTheme="minorEastAsia" w:eastAsiaTheme="minorEastAsia" w:hAnsiTheme="minorEastAsia" w:cs="仿宋_GB2312"/>
          <w:b/>
          <w:sz w:val="36"/>
          <w:szCs w:val="36"/>
        </w:rPr>
      </w:pPr>
      <w:r w:rsidRPr="00043344">
        <w:rPr>
          <w:rFonts w:asciiTheme="minorEastAsia" w:eastAsiaTheme="minorEastAsia" w:hAnsiTheme="minorEastAsia" w:cs="仿宋_GB2312"/>
          <w:b/>
          <w:sz w:val="24"/>
        </w:rPr>
        <w:br w:type="page"/>
      </w:r>
      <w:r w:rsidRPr="00043344">
        <w:rPr>
          <w:rFonts w:asciiTheme="minorEastAsia" w:eastAsiaTheme="minorEastAsia" w:hAnsiTheme="minorEastAsia" w:cs="仿宋_GB2312" w:hint="eastAsia"/>
          <w:b/>
          <w:sz w:val="36"/>
          <w:szCs w:val="36"/>
        </w:rPr>
        <w:t>第四部分</w:t>
      </w:r>
      <w:bookmarkStart w:id="30" w:name="_Toc184312072"/>
      <w:bookmarkStart w:id="31" w:name="_Toc184310339"/>
      <w:bookmarkStart w:id="32" w:name="_Toc184314411"/>
      <w:bookmarkStart w:id="33" w:name="_Toc184312073"/>
      <w:bookmarkStart w:id="34" w:name="_Toc184313246"/>
      <w:bookmarkStart w:id="35" w:name="_Toc184314418"/>
      <w:bookmarkStart w:id="36" w:name="_Toc184310290"/>
      <w:bookmarkStart w:id="37" w:name="_Toc184314474"/>
      <w:bookmarkStart w:id="38" w:name="_Toc184308038"/>
      <w:bookmarkStart w:id="39" w:name="_Toc184313260"/>
      <w:bookmarkStart w:id="40" w:name="_Toc184308105"/>
      <w:bookmarkStart w:id="41" w:name="_Toc184308043"/>
      <w:bookmarkStart w:id="42" w:name="_Toc184308104"/>
      <w:bookmarkStart w:id="43" w:name="_Toc184310274"/>
      <w:bookmarkStart w:id="44" w:name="_Toc184310335"/>
      <w:bookmarkStart w:id="45" w:name="_Toc184314417"/>
      <w:bookmarkStart w:id="46" w:name="_Toc184310342"/>
      <w:bookmarkStart w:id="47" w:name="_Toc184310279"/>
      <w:bookmarkStart w:id="48" w:name="_Toc184313244"/>
      <w:bookmarkStart w:id="49" w:name="_Toc184314416"/>
      <w:bookmarkStart w:id="50" w:name="_Toc184310312"/>
      <w:bookmarkStart w:id="51" w:name="_Toc184310316"/>
      <w:bookmarkStart w:id="52" w:name="_Toc184308044"/>
      <w:bookmarkStart w:id="53" w:name="_Toc184312076"/>
      <w:bookmarkStart w:id="54" w:name="_Toc184310272"/>
      <w:bookmarkStart w:id="55" w:name="_Toc184314415"/>
      <w:bookmarkStart w:id="56" w:name="_Toc184308041"/>
      <w:bookmarkStart w:id="57" w:name="_Toc184312111"/>
      <w:bookmarkStart w:id="58" w:name="_Toc184314414"/>
      <w:bookmarkStart w:id="59" w:name="_Toc184310280"/>
      <w:bookmarkStart w:id="60" w:name="_Toc184314472"/>
      <w:bookmarkStart w:id="61" w:name="_Toc184312077"/>
      <w:bookmarkStart w:id="62" w:name="_Toc184310318"/>
      <w:bookmarkStart w:id="63" w:name="_Toc184312074"/>
      <w:bookmarkStart w:id="64" w:name="_Toc184312075"/>
      <w:bookmarkStart w:id="65" w:name="_Toc184313245"/>
      <w:bookmarkStart w:id="66" w:name="_Toc184313282"/>
      <w:bookmarkStart w:id="67" w:name="_Toc184310276"/>
      <w:bookmarkStart w:id="68" w:name="_Toc184314448"/>
      <w:bookmarkStart w:id="69" w:name="_Toc184310278"/>
      <w:bookmarkStart w:id="70" w:name="_Toc184310344"/>
      <w:bookmarkStart w:id="71" w:name="_Toc184314433"/>
      <w:bookmarkStart w:id="72" w:name="_Toc184312092"/>
      <w:bookmarkStart w:id="73" w:name="_Toc184308075"/>
      <w:bookmarkStart w:id="74" w:name="_Toc184312082"/>
      <w:bookmarkStart w:id="75" w:name="_Toc184308042"/>
      <w:bookmarkStart w:id="76" w:name="_Toc184308059"/>
      <w:bookmarkStart w:id="77" w:name="_Toc184314425"/>
      <w:bookmarkStart w:id="78" w:name="_Toc184313261"/>
      <w:bookmarkStart w:id="79" w:name="_Toc184308106"/>
      <w:bookmarkStart w:id="80" w:name="_Toc184310277"/>
      <w:bookmarkStart w:id="81" w:name="_Toc184308060"/>
      <w:bookmarkStart w:id="82" w:name="_Toc184308062"/>
      <w:bookmarkStart w:id="83" w:name="_Toc184313276"/>
      <w:bookmarkStart w:id="84" w:name="_Toc184314477"/>
      <w:bookmarkStart w:id="85" w:name="_Toc184310332"/>
      <w:bookmarkStart w:id="86" w:name="_Toc184310287"/>
      <w:bookmarkStart w:id="87" w:name="_Toc184310295"/>
      <w:bookmarkStart w:id="88" w:name="_Toc184314471"/>
      <w:bookmarkStart w:id="89" w:name="_Toc184308080"/>
      <w:bookmarkStart w:id="90" w:name="_Toc184308096"/>
      <w:bookmarkStart w:id="91" w:name="_Toc184308050"/>
      <w:bookmarkStart w:id="92" w:name="_Toc184313309"/>
      <w:bookmarkStart w:id="93" w:name="_Toc184308045"/>
      <w:bookmarkStart w:id="94" w:name="_Toc184313284"/>
      <w:bookmarkStart w:id="95" w:name="_Toc184312110"/>
      <w:bookmarkStart w:id="96" w:name="_Toc184312089"/>
      <w:bookmarkStart w:id="97" w:name="_Toc184313265"/>
      <w:bookmarkStart w:id="98" w:name="_Toc184312125"/>
      <w:bookmarkStart w:id="99" w:name="_Toc184310320"/>
      <w:bookmarkStart w:id="100" w:name="_Toc184313243"/>
      <w:bookmarkStart w:id="101" w:name="_Toc184313278"/>
      <w:bookmarkStart w:id="102" w:name="_Toc184314435"/>
      <w:bookmarkStart w:id="103" w:name="_Toc184310294"/>
      <w:bookmarkStart w:id="104" w:name="_Toc184314437"/>
      <w:bookmarkStart w:id="105" w:name="_Toc184308073"/>
      <w:bookmarkStart w:id="106" w:name="_Toc184314424"/>
      <w:bookmarkStart w:id="107" w:name="_Toc184310304"/>
      <w:bookmarkStart w:id="108" w:name="_Toc184310321"/>
      <w:bookmarkStart w:id="109" w:name="_Toc184314427"/>
      <w:bookmarkStart w:id="110" w:name="_Toc184313290"/>
      <w:bookmarkStart w:id="111" w:name="_Toc184312090"/>
      <w:bookmarkStart w:id="112" w:name="_Toc184313296"/>
      <w:bookmarkStart w:id="113" w:name="_Toc184313300"/>
      <w:bookmarkStart w:id="114" w:name="_Toc184308036"/>
      <w:bookmarkStart w:id="115" w:name="_Toc184314412"/>
      <w:bookmarkStart w:id="116" w:name="_Toc184308098"/>
      <w:bookmarkStart w:id="117" w:name="_Toc184313305"/>
      <w:bookmarkStart w:id="118" w:name="_Toc184312129"/>
      <w:bookmarkStart w:id="119" w:name="_Toc184308097"/>
      <w:bookmarkStart w:id="120" w:name="_Toc184312134"/>
      <w:bookmarkStart w:id="121" w:name="_Toc184308103"/>
      <w:bookmarkStart w:id="122" w:name="_Toc184313304"/>
      <w:bookmarkStart w:id="123" w:name="_Toc184314468"/>
      <w:bookmarkStart w:id="124" w:name="_Toc184314469"/>
      <w:bookmarkStart w:id="125" w:name="_Toc184308068"/>
      <w:bookmarkStart w:id="126" w:name="_Toc184312091"/>
      <w:bookmarkStart w:id="127" w:name="_Toc184308046"/>
      <w:bookmarkStart w:id="128" w:name="_Toc184312130"/>
      <w:bookmarkStart w:id="129" w:name="_Toc184312132"/>
      <w:bookmarkStart w:id="130" w:name="_Toc184313299"/>
      <w:bookmarkStart w:id="131" w:name="_Toc184314470"/>
      <w:bookmarkStart w:id="132" w:name="_Toc184313285"/>
      <w:bookmarkStart w:id="133" w:name="_Toc184310340"/>
      <w:bookmarkStart w:id="134" w:name="_Toc184308076"/>
      <w:bookmarkStart w:id="135" w:name="_Toc184312109"/>
      <w:bookmarkStart w:id="136" w:name="_Toc184310330"/>
      <w:bookmarkStart w:id="137" w:name="_Toc184314481"/>
      <w:bookmarkStart w:id="138" w:name="_Toc184312128"/>
      <w:bookmarkStart w:id="139" w:name="_Toc184312122"/>
      <w:bookmarkStart w:id="140" w:name="_Toc184310329"/>
      <w:bookmarkStart w:id="141" w:name="_Toc184308037"/>
      <w:bookmarkStart w:id="142" w:name="_Toc184310334"/>
      <w:bookmarkStart w:id="143" w:name="_Toc184314452"/>
      <w:bookmarkStart w:id="144" w:name="_Toc184308092"/>
      <w:bookmarkStart w:id="145" w:name="_Toc184308099"/>
      <w:bookmarkStart w:id="146" w:name="_Toc184313297"/>
      <w:bookmarkStart w:id="147" w:name="_Toc184313286"/>
      <w:bookmarkStart w:id="148" w:name="_Toc184310338"/>
      <w:bookmarkStart w:id="149" w:name="_Toc184312133"/>
      <w:bookmarkStart w:id="150" w:name="_Toc184308095"/>
      <w:bookmarkStart w:id="151" w:name="_Toc184308089"/>
      <w:bookmarkStart w:id="152" w:name="_Toc184313288"/>
      <w:bookmarkStart w:id="153" w:name="_Toc184308090"/>
      <w:bookmarkStart w:id="154" w:name="_Toc184312120"/>
      <w:bookmarkStart w:id="155" w:name="_Toc184310326"/>
      <w:bookmarkStart w:id="156" w:name="_Toc184313294"/>
      <w:bookmarkStart w:id="157" w:name="_Toc184314457"/>
      <w:bookmarkStart w:id="158" w:name="_Toc184310331"/>
      <w:bookmarkStart w:id="159" w:name="_Toc184308091"/>
      <w:bookmarkStart w:id="160" w:name="_Toc184314463"/>
      <w:bookmarkStart w:id="161" w:name="_Toc184308094"/>
      <w:bookmarkStart w:id="162" w:name="_Toc184312127"/>
      <w:bookmarkStart w:id="163" w:name="_Toc184310333"/>
      <w:bookmarkStart w:id="164" w:name="_Toc184314467"/>
      <w:bookmarkStart w:id="165" w:name="_Toc184312121"/>
      <w:bookmarkStart w:id="166" w:name="_Toc184312107"/>
      <w:bookmarkStart w:id="167" w:name="_Toc184312123"/>
      <w:bookmarkStart w:id="168" w:name="_Toc184314466"/>
      <w:bookmarkStart w:id="169" w:name="_Toc184314476"/>
      <w:bookmarkStart w:id="170" w:name="_Toc184313298"/>
      <w:bookmarkStart w:id="171" w:name="_Toc184308088"/>
      <w:bookmarkStart w:id="172" w:name="_Toc184310325"/>
      <w:bookmarkStart w:id="173" w:name="_Toc184312114"/>
      <w:bookmarkStart w:id="174" w:name="_Toc184313248"/>
      <w:bookmarkStart w:id="175" w:name="_Toc184312137"/>
      <w:bookmarkStart w:id="176" w:name="_Toc184313241"/>
      <w:bookmarkStart w:id="177" w:name="_Toc184308085"/>
      <w:bookmarkStart w:id="178" w:name="_Toc184308093"/>
      <w:bookmarkStart w:id="179" w:name="_Toc184308087"/>
      <w:bookmarkStart w:id="180" w:name="_Toc184313250"/>
      <w:bookmarkStart w:id="181" w:name="_Toc184308077"/>
      <w:bookmarkStart w:id="182" w:name="_Toc184312105"/>
      <w:bookmarkStart w:id="183" w:name="_Toc184314422"/>
      <w:bookmarkStart w:id="184" w:name="_Toc184310313"/>
      <w:bookmarkStart w:id="185" w:name="_Toc184314464"/>
      <w:bookmarkStart w:id="186" w:name="_Toc184310327"/>
      <w:bookmarkStart w:id="187" w:name="_Toc184314423"/>
      <w:bookmarkStart w:id="188" w:name="_Toc184314480"/>
      <w:bookmarkStart w:id="189" w:name="_Toc184314461"/>
      <w:bookmarkStart w:id="190" w:name="_Toc184314479"/>
      <w:bookmarkStart w:id="191" w:name="_Toc184313301"/>
      <w:bookmarkStart w:id="192" w:name="_Toc184312093"/>
      <w:bookmarkStart w:id="193" w:name="_Toc184314462"/>
      <w:bookmarkStart w:id="194" w:name="_Toc184308063"/>
      <w:bookmarkStart w:id="195" w:name="_Toc184312071"/>
      <w:bookmarkStart w:id="196" w:name="_Toc184314451"/>
      <w:bookmarkStart w:id="197" w:name="_Toc184310286"/>
      <w:bookmarkStart w:id="198" w:name="_Toc184313252"/>
      <w:bookmarkStart w:id="199" w:name="_Toc184310324"/>
      <w:bookmarkStart w:id="200" w:name="_Toc184312080"/>
      <w:bookmarkStart w:id="201" w:name="_Toc184314465"/>
      <w:bookmarkStart w:id="202" w:name="_Toc184313242"/>
      <w:bookmarkStart w:id="203" w:name="_Toc184312108"/>
      <w:bookmarkStart w:id="204" w:name="_Toc184312119"/>
      <w:bookmarkStart w:id="205" w:name="_Toc184313302"/>
      <w:bookmarkStart w:id="206" w:name="_Toc184308102"/>
      <w:bookmarkStart w:id="207" w:name="_Toc184313289"/>
      <w:bookmarkStart w:id="208" w:name="_Toc184312124"/>
      <w:bookmarkStart w:id="209" w:name="_Toc184312118"/>
      <w:bookmarkStart w:id="210" w:name="_Toc184312113"/>
      <w:bookmarkStart w:id="211" w:name="_Toc184314456"/>
      <w:bookmarkStart w:id="212" w:name="_Toc184314419"/>
      <w:bookmarkStart w:id="213" w:name="_Toc184312136"/>
      <w:bookmarkStart w:id="214" w:name="_Toc184314436"/>
      <w:bookmarkStart w:id="215" w:name="_Toc184308072"/>
      <w:bookmarkStart w:id="216" w:name="_Toc184310309"/>
      <w:bookmarkStart w:id="217" w:name="_Toc184312126"/>
      <w:bookmarkStart w:id="218" w:name="_Toc184313293"/>
      <w:bookmarkStart w:id="219" w:name="_Toc184308051"/>
      <w:bookmarkStart w:id="220" w:name="_Toc184308107"/>
      <w:bookmarkStart w:id="221" w:name="_Toc184310307"/>
      <w:bookmarkStart w:id="222" w:name="_Toc184313310"/>
      <w:bookmarkStart w:id="223" w:name="_Toc184314421"/>
      <w:bookmarkStart w:id="224" w:name="_Toc184312138"/>
      <w:bookmarkStart w:id="225" w:name="_Toc184314460"/>
      <w:bookmarkStart w:id="226" w:name="_Toc184310319"/>
      <w:bookmarkStart w:id="227" w:name="_Toc184313274"/>
      <w:bookmarkStart w:id="228" w:name="_Toc184310328"/>
      <w:bookmarkStart w:id="229" w:name="_Toc184310323"/>
      <w:bookmarkStart w:id="230" w:name="_Toc184312104"/>
      <w:bookmarkStart w:id="231" w:name="_Toc184308086"/>
      <w:bookmarkStart w:id="232" w:name="_Toc184313295"/>
      <w:bookmarkStart w:id="233" w:name="_Toc184312099"/>
      <w:bookmarkStart w:id="234" w:name="_Toc184314444"/>
      <w:bookmarkStart w:id="235" w:name="_Toc184314482"/>
      <w:bookmarkStart w:id="236" w:name="_Toc184310284"/>
      <w:bookmarkStart w:id="237" w:name="_Toc184308079"/>
      <w:bookmarkStart w:id="238" w:name="_Toc184312079"/>
      <w:bookmarkStart w:id="239" w:name="_Toc184312139"/>
      <w:bookmarkStart w:id="240" w:name="_Toc184308108"/>
      <w:bookmarkStart w:id="241" w:name="_Toc184312096"/>
      <w:bookmarkStart w:id="242" w:name="_Toc184314420"/>
      <w:bookmarkStart w:id="243" w:name="_Toc184308100"/>
      <w:bookmarkStart w:id="244" w:name="_Toc184312102"/>
      <w:bookmarkStart w:id="245" w:name="_Toc184310283"/>
      <w:bookmarkStart w:id="246" w:name="_Toc184313238"/>
      <w:bookmarkStart w:id="247" w:name="_Toc184314445"/>
      <w:bookmarkStart w:id="248" w:name="_Toc184313308"/>
      <w:bookmarkStart w:id="249" w:name="_Toc184310306"/>
      <w:bookmarkStart w:id="250" w:name="_Toc184310337"/>
      <w:bookmarkStart w:id="251" w:name="_Toc184308084"/>
      <w:bookmarkStart w:id="252" w:name="_Toc184313249"/>
      <w:bookmarkStart w:id="253" w:name="_Toc184314442"/>
      <w:bookmarkStart w:id="254" w:name="_Toc184313239"/>
      <w:bookmarkStart w:id="255" w:name="_Toc184313247"/>
      <w:bookmarkStart w:id="256" w:name="_Toc184314441"/>
      <w:bookmarkStart w:id="257" w:name="_Toc184314410"/>
      <w:bookmarkStart w:id="258" w:name="_Toc184313279"/>
      <w:bookmarkStart w:id="259" w:name="_Toc184312131"/>
      <w:bookmarkStart w:id="260" w:name="_Toc184310285"/>
      <w:bookmarkStart w:id="261" w:name="_Toc184314453"/>
      <w:bookmarkStart w:id="262" w:name="_Toc184314440"/>
      <w:bookmarkStart w:id="263" w:name="_Toc184313272"/>
      <w:bookmarkStart w:id="264" w:name="_Toc184310303"/>
      <w:bookmarkStart w:id="265" w:name="_Toc184308048"/>
      <w:bookmarkStart w:id="266" w:name="_Toc184313291"/>
      <w:bookmarkStart w:id="267" w:name="_Toc184308071"/>
      <w:bookmarkStart w:id="268" w:name="_Toc184308070"/>
      <w:bookmarkStart w:id="269" w:name="_Toc184310343"/>
      <w:bookmarkStart w:id="270" w:name="_Toc184310311"/>
      <w:bookmarkStart w:id="271" w:name="_Toc184313264"/>
      <w:bookmarkStart w:id="272" w:name="_Toc184312078"/>
      <w:bookmarkStart w:id="273" w:name="_Toc184308083"/>
      <w:bookmarkStart w:id="274" w:name="_Toc184312081"/>
      <w:bookmarkStart w:id="275" w:name="_Toc184313270"/>
      <w:bookmarkStart w:id="276" w:name="_Toc184312101"/>
      <w:bookmarkStart w:id="277" w:name="_Toc184313258"/>
      <w:bookmarkStart w:id="278" w:name="_Toc184313255"/>
      <w:bookmarkStart w:id="279" w:name="_Toc184313240"/>
      <w:bookmarkStart w:id="280" w:name="_Toc184314439"/>
      <w:bookmarkStart w:id="281" w:name="_Toc184313268"/>
      <w:bookmarkStart w:id="282" w:name="_Toc184310305"/>
      <w:bookmarkStart w:id="283" w:name="_Toc184313283"/>
      <w:bookmarkStart w:id="284" w:name="_Toc184308069"/>
      <w:bookmarkStart w:id="285" w:name="_Toc184310300"/>
      <w:bookmarkStart w:id="286" w:name="_Toc184308082"/>
      <w:bookmarkStart w:id="287" w:name="_Toc184308078"/>
      <w:bookmarkStart w:id="288" w:name="_Toc184313281"/>
      <w:bookmarkStart w:id="289" w:name="_Toc184310308"/>
      <w:bookmarkStart w:id="290" w:name="_Toc184313269"/>
      <w:bookmarkStart w:id="291" w:name="_Toc184313271"/>
      <w:bookmarkStart w:id="292" w:name="_Toc184310310"/>
      <w:bookmarkStart w:id="293" w:name="_Toc184310293"/>
      <w:bookmarkStart w:id="294" w:name="_Toc184314426"/>
      <w:bookmarkStart w:id="295" w:name="_Toc184313257"/>
      <w:bookmarkStart w:id="296" w:name="_Toc184313267"/>
      <w:bookmarkStart w:id="297" w:name="_Toc184308047"/>
      <w:bookmarkStart w:id="298" w:name="_Toc184310302"/>
      <w:bookmarkStart w:id="299" w:name="_Toc184312100"/>
      <w:bookmarkStart w:id="300" w:name="_Toc184308052"/>
      <w:bookmarkStart w:id="301" w:name="_Toc184312103"/>
      <w:bookmarkStart w:id="302" w:name="_Toc184310282"/>
      <w:bookmarkStart w:id="303" w:name="_Toc184310301"/>
      <w:bookmarkStart w:id="304" w:name="_Toc184314443"/>
      <w:bookmarkStart w:id="305" w:name="_Toc184313273"/>
      <w:bookmarkStart w:id="306" w:name="_Toc184314446"/>
      <w:bookmarkStart w:id="307" w:name="_Toc184314475"/>
      <w:bookmarkStart w:id="308" w:name="_Toc184312083"/>
      <w:bookmarkStart w:id="309" w:name="_Toc184308065"/>
      <w:bookmarkStart w:id="310" w:name="_Toc184312088"/>
      <w:bookmarkStart w:id="311" w:name="_Toc184310291"/>
      <w:bookmarkStart w:id="312" w:name="_Toc184314473"/>
      <w:bookmarkStart w:id="313" w:name="_Toc184310341"/>
      <w:bookmarkStart w:id="314" w:name="_Toc184308057"/>
      <w:bookmarkStart w:id="315" w:name="_Toc184312095"/>
      <w:bookmarkStart w:id="316" w:name="_Toc184313259"/>
      <w:bookmarkStart w:id="317" w:name="_Toc184310315"/>
      <w:bookmarkStart w:id="318" w:name="_Toc184313254"/>
      <w:bookmarkStart w:id="319" w:name="_Toc184312084"/>
      <w:bookmarkStart w:id="320" w:name="_Toc184312106"/>
      <w:bookmarkStart w:id="321" w:name="_Toc184314447"/>
      <w:bookmarkStart w:id="322" w:name="_Toc184312098"/>
      <w:bookmarkStart w:id="323" w:name="_Toc184308058"/>
      <w:bookmarkStart w:id="324" w:name="_Toc184308074"/>
      <w:bookmarkStart w:id="325" w:name="_Toc184314432"/>
      <w:bookmarkStart w:id="326" w:name="_Toc184312068"/>
      <w:bookmarkStart w:id="327" w:name="_Toc184308064"/>
      <w:bookmarkStart w:id="328" w:name="_Toc184310273"/>
      <w:bookmarkStart w:id="329" w:name="_Toc184314434"/>
      <w:bookmarkStart w:id="330" w:name="_Toc184308055"/>
      <w:bookmarkStart w:id="331" w:name="_Toc184312097"/>
      <w:bookmarkStart w:id="332" w:name="_Toc184312087"/>
      <w:bookmarkStart w:id="333" w:name="_Toc184313266"/>
      <w:bookmarkStart w:id="334" w:name="_Toc184313256"/>
      <w:bookmarkStart w:id="335" w:name="_Toc184308066"/>
      <w:bookmarkStart w:id="336" w:name="_Toc184310314"/>
      <w:bookmarkStart w:id="337" w:name="_Toc184314431"/>
      <w:bookmarkStart w:id="338" w:name="_Toc184314438"/>
      <w:bookmarkStart w:id="339" w:name="_Toc184308067"/>
      <w:bookmarkStart w:id="340" w:name="_Toc184308061"/>
      <w:bookmarkStart w:id="341" w:name="_Toc184312070"/>
      <w:bookmarkStart w:id="342" w:name="_Toc184312135"/>
      <w:bookmarkStart w:id="343" w:name="_Toc184310292"/>
      <w:bookmarkStart w:id="344" w:name="_Toc184314455"/>
      <w:bookmarkStart w:id="345" w:name="_Toc184313303"/>
      <w:bookmarkStart w:id="346" w:name="_Toc184312117"/>
      <w:bookmarkStart w:id="347" w:name="_Toc184312094"/>
      <w:bookmarkStart w:id="348" w:name="_Toc184312115"/>
      <w:bookmarkStart w:id="349" w:name="_Toc184308053"/>
      <w:bookmarkStart w:id="350" w:name="_Toc184310281"/>
      <w:bookmarkStart w:id="351" w:name="_Toc184314430"/>
      <w:bookmarkStart w:id="352" w:name="_Toc184313251"/>
      <w:bookmarkStart w:id="353" w:name="_Toc184310322"/>
      <w:bookmarkStart w:id="354" w:name="_Toc184314454"/>
      <w:bookmarkStart w:id="355" w:name="_Toc184313307"/>
      <w:bookmarkStart w:id="356" w:name="_Toc184308101"/>
      <w:bookmarkStart w:id="357" w:name="_Toc184310298"/>
      <w:bookmarkStart w:id="358" w:name="_Toc184308081"/>
      <w:bookmarkStart w:id="359" w:name="_Toc184310336"/>
      <w:bookmarkStart w:id="360" w:name="_Toc184312086"/>
      <w:bookmarkStart w:id="361" w:name="_Toc184314459"/>
      <w:bookmarkStart w:id="362" w:name="_Toc184313292"/>
      <w:bookmarkStart w:id="363" w:name="_Toc184313275"/>
      <w:bookmarkStart w:id="364" w:name="_Toc184310275"/>
      <w:bookmarkStart w:id="365" w:name="_Toc184312112"/>
      <w:bookmarkStart w:id="366" w:name="_Toc184314429"/>
      <w:bookmarkStart w:id="367" w:name="_Toc184308040"/>
      <w:bookmarkStart w:id="368" w:name="_Toc184314458"/>
      <w:bookmarkStart w:id="369" w:name="_Toc184308056"/>
      <w:bookmarkStart w:id="370" w:name="_Toc184310317"/>
      <w:bookmarkStart w:id="371" w:name="_Toc184308054"/>
      <w:bookmarkStart w:id="372" w:name="_Toc184313287"/>
      <w:bookmarkStart w:id="373" w:name="_Toc184313263"/>
      <w:bookmarkStart w:id="374" w:name="_Toc184312116"/>
      <w:bookmarkStart w:id="375" w:name="_Toc184314413"/>
      <w:bookmarkStart w:id="376" w:name="_Toc184308049"/>
      <w:bookmarkStart w:id="377" w:name="_Toc184310288"/>
      <w:bookmarkStart w:id="378" w:name="_Toc184312069"/>
      <w:bookmarkStart w:id="379" w:name="_Toc184313280"/>
      <w:bookmarkStart w:id="380" w:name="_Toc184313253"/>
      <w:bookmarkStart w:id="381" w:name="_Toc184313306"/>
      <w:bookmarkStart w:id="382" w:name="_Toc184310296"/>
      <w:bookmarkStart w:id="383" w:name="_Toc184308039"/>
      <w:bookmarkStart w:id="384" w:name="_Toc184310299"/>
      <w:bookmarkStart w:id="385" w:name="_Toc184314450"/>
      <w:bookmarkStart w:id="386" w:name="_Toc184314449"/>
      <w:bookmarkStart w:id="387" w:name="_Toc184312067"/>
      <w:bookmarkStart w:id="388" w:name="_Toc184312085"/>
      <w:bookmarkStart w:id="389" w:name="_Toc184314428"/>
      <w:bookmarkStart w:id="390" w:name="_Toc184313262"/>
      <w:bookmarkStart w:id="391" w:name="_Toc184310289"/>
      <w:bookmarkStart w:id="392" w:name="_Toc184313277"/>
      <w:bookmarkStart w:id="393" w:name="_Toc184310297"/>
      <w:bookmarkStart w:id="394" w:name="_Toc18431447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00337B82" w:rsidRPr="00043344">
        <w:rPr>
          <w:rFonts w:asciiTheme="minorEastAsia" w:eastAsiaTheme="minorEastAsia" w:hAnsiTheme="minorEastAsia" w:cs="仿宋_GB2312" w:hint="eastAsia"/>
          <w:b/>
          <w:sz w:val="36"/>
          <w:szCs w:val="36"/>
        </w:rPr>
        <w:t>、评</w:t>
      </w:r>
      <w:r w:rsidRPr="00043344">
        <w:rPr>
          <w:rFonts w:asciiTheme="minorEastAsia" w:eastAsiaTheme="minorEastAsia" w:hAnsiTheme="minorEastAsia" w:cs="仿宋_GB2312" w:hint="eastAsia"/>
          <w:b/>
          <w:sz w:val="36"/>
          <w:szCs w:val="36"/>
        </w:rPr>
        <w:t>标办法</w:t>
      </w:r>
    </w:p>
    <w:p w:rsidR="00E9624D" w:rsidRPr="00043344" w:rsidRDefault="00D37231">
      <w:pPr>
        <w:snapToGrid w:val="0"/>
        <w:spacing w:line="360" w:lineRule="auto"/>
        <w:jc w:val="center"/>
        <w:rPr>
          <w:rFonts w:asciiTheme="minorEastAsia" w:eastAsiaTheme="minorEastAsia" w:hAnsiTheme="minorEastAsia" w:cs="仿宋_GB2312"/>
          <w:b/>
          <w:sz w:val="32"/>
          <w:szCs w:val="20"/>
        </w:rPr>
      </w:pPr>
      <w:r w:rsidRPr="00043344">
        <w:rPr>
          <w:rFonts w:asciiTheme="minorEastAsia" w:eastAsiaTheme="minorEastAsia" w:hAnsiTheme="minorEastAsia" w:cs="仿宋_GB2312" w:hint="eastAsia"/>
          <w:b/>
          <w:sz w:val="32"/>
          <w:szCs w:val="20"/>
        </w:rPr>
        <w:t>评标办法前附表</w:t>
      </w:r>
    </w:p>
    <w:p w:rsidR="00E9624D" w:rsidRPr="00043344" w:rsidRDefault="00D37231">
      <w:pPr>
        <w:snapToGrid w:val="0"/>
        <w:spacing w:line="360" w:lineRule="auto"/>
        <w:jc w:val="left"/>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标项</w:t>
      </w:r>
      <w:proofErr w:type="gramStart"/>
      <w:r w:rsidRPr="00043344">
        <w:rPr>
          <w:rFonts w:asciiTheme="minorEastAsia" w:eastAsiaTheme="minorEastAsia" w:hAnsiTheme="minorEastAsia" w:cs="仿宋_GB2312" w:hint="eastAsia"/>
          <w:b/>
          <w:sz w:val="24"/>
        </w:rPr>
        <w:t>一</w:t>
      </w:r>
      <w:proofErr w:type="gramEnd"/>
      <w:r w:rsidRPr="00043344">
        <w:rPr>
          <w:rFonts w:asciiTheme="minorEastAsia" w:eastAsiaTheme="minorEastAsia" w:hAnsiTheme="minorEastAsia" w:cs="仿宋_GB2312" w:hint="eastAsia"/>
          <w:b/>
          <w:sz w:val="24"/>
        </w:rPr>
        <w:t>：省控水站运维项目</w:t>
      </w:r>
    </w:p>
    <w:tbl>
      <w:tblPr>
        <w:tblpPr w:leftFromText="180" w:rightFromText="180" w:vertAnchor="text" w:horzAnchor="page" w:tblpX="1031" w:tblpY="126"/>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6525"/>
        <w:gridCol w:w="994"/>
        <w:gridCol w:w="1707"/>
      </w:tblGrid>
      <w:tr w:rsidR="00E9624D" w:rsidRPr="00043344">
        <w:trPr>
          <w:trHeight w:val="1827"/>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序号</w:t>
            </w:r>
          </w:p>
        </w:tc>
        <w:tc>
          <w:tcPr>
            <w:tcW w:w="6525"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评标标准</w:t>
            </w:r>
          </w:p>
        </w:tc>
        <w:tc>
          <w:tcPr>
            <w:tcW w:w="994"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权重</w:t>
            </w:r>
          </w:p>
        </w:tc>
        <w:tc>
          <w:tcPr>
            <w:tcW w:w="1707" w:type="dxa"/>
          </w:tcPr>
          <w:p w:rsidR="00E9624D" w:rsidRPr="00043344" w:rsidRDefault="00D37231">
            <w:pPr>
              <w:spacing w:line="360" w:lineRule="auto"/>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投标文件中评标标准相应的商务技术资料目录</w:t>
            </w:r>
            <w:r w:rsidRPr="00043344">
              <w:rPr>
                <w:rFonts w:asciiTheme="minorEastAsia" w:eastAsiaTheme="minorEastAsia" w:hAnsiTheme="minorEastAsia" w:cs="Calibri"/>
                <w:sz w:val="24"/>
                <w:shd w:val="clear" w:color="auto" w:fill="FFFFFF"/>
              </w:rPr>
              <w:t> </w:t>
            </w:r>
            <w:r w:rsidRPr="00043344">
              <w:rPr>
                <w:rFonts w:asciiTheme="minorEastAsia" w:eastAsiaTheme="minorEastAsia" w:hAnsiTheme="minorEastAsia" w:cs="Arial"/>
                <w:sz w:val="24"/>
                <w:shd w:val="clear" w:color="auto" w:fill="FFFFFF"/>
              </w:rPr>
              <w:t>*</w:t>
            </w: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hint="eastAsia"/>
                <w:sz w:val="24"/>
              </w:rPr>
              <w:t>运维内容响应程度：投标文件</w:t>
            </w:r>
            <w:proofErr w:type="gramStart"/>
            <w:r w:rsidRPr="00043344">
              <w:rPr>
                <w:rFonts w:asciiTheme="minorEastAsia" w:eastAsiaTheme="minorEastAsia" w:hAnsiTheme="minorEastAsia" w:hint="eastAsia"/>
                <w:sz w:val="24"/>
              </w:rPr>
              <w:t>完全响应</w:t>
            </w:r>
            <w:proofErr w:type="gramEnd"/>
            <w:r w:rsidRPr="00043344">
              <w:rPr>
                <w:rFonts w:asciiTheme="minorEastAsia" w:eastAsiaTheme="minorEastAsia" w:hAnsiTheme="minorEastAsia" w:hint="eastAsia"/>
                <w:sz w:val="24"/>
              </w:rPr>
              <w:t>运维内容要求得15分，一项不能</w:t>
            </w:r>
            <w:proofErr w:type="gramStart"/>
            <w:r w:rsidRPr="00043344">
              <w:rPr>
                <w:rFonts w:asciiTheme="minorEastAsia" w:eastAsiaTheme="minorEastAsia" w:hAnsiTheme="minorEastAsia" w:hint="eastAsia"/>
                <w:sz w:val="24"/>
              </w:rPr>
              <w:t>完全响应</w:t>
            </w:r>
            <w:proofErr w:type="gramEnd"/>
            <w:r w:rsidRPr="00043344">
              <w:rPr>
                <w:rFonts w:asciiTheme="minorEastAsia" w:eastAsiaTheme="minorEastAsia" w:hAnsiTheme="minorEastAsia" w:hint="eastAsia"/>
                <w:sz w:val="24"/>
              </w:rPr>
              <w:t>扣1分，扣完为止。</w:t>
            </w:r>
          </w:p>
        </w:tc>
        <w:tc>
          <w:tcPr>
            <w:tcW w:w="994"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15</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运维内容响应表</w:t>
            </w: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运</w:t>
            </w:r>
            <w:proofErr w:type="gramStart"/>
            <w:r w:rsidRPr="00043344">
              <w:rPr>
                <w:rFonts w:asciiTheme="minorEastAsia" w:eastAsiaTheme="minorEastAsia" w:hAnsiTheme="minorEastAsia" w:hint="eastAsia"/>
                <w:sz w:val="24"/>
              </w:rPr>
              <w:t>维方案</w:t>
            </w:r>
            <w:proofErr w:type="gramEnd"/>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25</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运</w:t>
            </w:r>
            <w:proofErr w:type="gramStart"/>
            <w:r w:rsidRPr="00043344">
              <w:rPr>
                <w:rFonts w:asciiTheme="minorEastAsia" w:eastAsiaTheme="minorEastAsia" w:hAnsiTheme="minorEastAsia" w:cs="仿宋_GB2312" w:hint="eastAsia"/>
                <w:sz w:val="24"/>
              </w:rPr>
              <w:t>维方案</w:t>
            </w:r>
            <w:proofErr w:type="gramEnd"/>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2.1</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投标人对地表水水质自动监测站站点的仪器配置和站房特点等情况提出有针对性的运</w:t>
            </w:r>
            <w:proofErr w:type="gramStart"/>
            <w:r w:rsidRPr="00043344">
              <w:rPr>
                <w:rFonts w:asciiTheme="minorEastAsia" w:eastAsiaTheme="minorEastAsia" w:hAnsiTheme="minorEastAsia" w:hint="eastAsia"/>
                <w:sz w:val="24"/>
              </w:rPr>
              <w:t>维措施</w:t>
            </w:r>
            <w:proofErr w:type="gramEnd"/>
            <w:r w:rsidRPr="00043344">
              <w:rPr>
                <w:rFonts w:asciiTheme="minorEastAsia" w:eastAsiaTheme="minorEastAsia" w:hAnsiTheme="minorEastAsia" w:hint="eastAsia"/>
                <w:sz w:val="24"/>
              </w:rPr>
              <w:t>方案的得4-5分，方案基本合理但欠缺的得1-3分，未提供方案的得0分。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2.2</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投标人运</w:t>
            </w:r>
            <w:proofErr w:type="gramStart"/>
            <w:r w:rsidRPr="00043344">
              <w:rPr>
                <w:rFonts w:asciiTheme="minorEastAsia" w:eastAsiaTheme="minorEastAsia" w:hAnsiTheme="minorEastAsia" w:hint="eastAsia"/>
                <w:sz w:val="24"/>
              </w:rPr>
              <w:t>维方案</w:t>
            </w:r>
            <w:proofErr w:type="gramEnd"/>
            <w:r w:rsidRPr="00043344">
              <w:rPr>
                <w:rFonts w:asciiTheme="minorEastAsia" w:eastAsiaTheme="minorEastAsia" w:hAnsiTheme="minorEastAsia" w:hint="eastAsia"/>
                <w:sz w:val="24"/>
              </w:rPr>
              <w:t>科学、合理并具有可操作性，人员及时间安排满足招标要求工作内容的得4-5分，方案基本合理但欠缺的得1-3分，未提供方案的得0分。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2.3</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投标人对突发运</w:t>
            </w:r>
            <w:proofErr w:type="gramStart"/>
            <w:r w:rsidRPr="00043344">
              <w:rPr>
                <w:rFonts w:asciiTheme="minorEastAsia" w:eastAsiaTheme="minorEastAsia" w:hAnsiTheme="minorEastAsia" w:hint="eastAsia"/>
                <w:sz w:val="24"/>
              </w:rPr>
              <w:t>维工作</w:t>
            </w:r>
            <w:proofErr w:type="gramEnd"/>
            <w:r w:rsidRPr="00043344">
              <w:rPr>
                <w:rFonts w:asciiTheme="minorEastAsia" w:eastAsiaTheme="minorEastAsia" w:hAnsiTheme="minorEastAsia" w:hint="eastAsia"/>
                <w:sz w:val="24"/>
              </w:rPr>
              <w:t>可能遇到的问题及其应对措施的完全满足招标要求的得4-5分，基本满足要求的得1-3分，不满足的得0分。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2.4</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投标人内部管理制度（项目的服务内容、范围、进度、人员安排、人员培训考核、文档等进行统一管理）考虑全面、有针对性的得4-5分，管理制度欠缺的得1-3分，未提供管理制度的得0分。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2.5</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投标人运维档案管理制度科学、合理，运维档案完备、齐全，内容详细的得4-5分，记录情况欠缺的得1-3分，未提供的得0分。（包括巡检、质控、维修、应急等内容，是否能全面记录整体运维情况。）</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61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项目人员</w:t>
            </w:r>
          </w:p>
        </w:tc>
        <w:tc>
          <w:tcPr>
            <w:tcW w:w="994" w:type="dxa"/>
            <w:vAlign w:val="center"/>
          </w:tcPr>
          <w:p w:rsidR="00E9624D" w:rsidRPr="00043344" w:rsidRDefault="00D37231">
            <w:pPr>
              <w:jc w:val="center"/>
              <w:rPr>
                <w:rFonts w:asciiTheme="minorEastAsia" w:eastAsiaTheme="minorEastAsia" w:hAnsiTheme="minorEastAsia" w:cs="仿宋_GB2312"/>
                <w:sz w:val="24"/>
              </w:rPr>
            </w:pPr>
            <w:r w:rsidRPr="00043344">
              <w:rPr>
                <w:rFonts w:asciiTheme="minorEastAsia" w:eastAsiaTheme="minorEastAsia" w:hAnsiTheme="minorEastAsia" w:hint="eastAsia"/>
                <w:sz w:val="24"/>
              </w:rPr>
              <w:t>18</w:t>
            </w:r>
          </w:p>
        </w:tc>
        <w:tc>
          <w:tcPr>
            <w:tcW w:w="1707" w:type="dxa"/>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项目人员情况表</w:t>
            </w:r>
          </w:p>
        </w:tc>
      </w:tr>
      <w:tr w:rsidR="00E9624D" w:rsidRPr="00043344">
        <w:trPr>
          <w:trHeight w:val="61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r w:rsidRPr="00043344">
              <w:rPr>
                <w:rFonts w:asciiTheme="minorEastAsia" w:eastAsiaTheme="minorEastAsia" w:hAnsiTheme="minorEastAsia" w:cs="仿宋_GB2312" w:hint="eastAsia"/>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拟派本项目专业技术人员组成，项目配备人员5人得2分，每增加1人得1分，最高得3分。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671"/>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r w:rsidRPr="00043344">
              <w:rPr>
                <w:rFonts w:asciiTheme="minorEastAsia" w:eastAsiaTheme="minorEastAsia" w:hAnsiTheme="minorEastAsia" w:cs="仿宋_GB2312" w:hint="eastAsia"/>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拟派本项目技术负责人的专业技术能力、经验等，具备1年（不含）以上相关运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经验的得1分；具备2年（不含）以上相关运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经验的得3分；具备3年（不含）以上相关运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经验的得5分；不足1年（含）的得0分。（根据投标文件提供的参考履历表</w:t>
            </w:r>
            <w:r w:rsidRPr="00043344">
              <w:rPr>
                <w:rFonts w:asciiTheme="minorEastAsia" w:eastAsiaTheme="minorEastAsia" w:hAnsiTheme="minorEastAsia" w:hint="eastAsia"/>
                <w:sz w:val="24"/>
              </w:rPr>
              <w:t>和用户证明等相关资料</w:t>
            </w:r>
            <w:r w:rsidRPr="00043344">
              <w:rPr>
                <w:rFonts w:asciiTheme="minorEastAsia" w:eastAsiaTheme="minorEastAsia" w:hAnsiTheme="minorEastAsia" w:cs="仿宋" w:hint="eastAsia"/>
                <w:sz w:val="24"/>
              </w:rPr>
              <w:t>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836"/>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r w:rsidRPr="00043344">
              <w:rPr>
                <w:rFonts w:asciiTheme="minorEastAsia" w:eastAsiaTheme="minorEastAsia" w:hAnsiTheme="minorEastAsia" w:cs="仿宋_GB2312" w:hint="eastAsia"/>
                <w:sz w:val="24"/>
              </w:rPr>
              <w:t>3</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拟派本项目专业技术人员的专业技术能力、经验等，</w:t>
            </w:r>
            <w:proofErr w:type="gramStart"/>
            <w:r w:rsidRPr="00043344">
              <w:rPr>
                <w:rFonts w:asciiTheme="minorEastAsia" w:eastAsiaTheme="minorEastAsia" w:hAnsiTheme="minorEastAsia" w:cs="仿宋" w:hint="eastAsia"/>
                <w:sz w:val="24"/>
              </w:rPr>
              <w:t>每具备</w:t>
            </w:r>
            <w:proofErr w:type="gramEnd"/>
            <w:r w:rsidRPr="00043344">
              <w:rPr>
                <w:rFonts w:asciiTheme="minorEastAsia" w:eastAsiaTheme="minorEastAsia" w:hAnsiTheme="minorEastAsia" w:cs="仿宋" w:hint="eastAsia"/>
                <w:sz w:val="24"/>
              </w:rPr>
              <w:t>1年（不含）以上相关运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经验的得1分，最高得5分（工作小组人员经验年限累计）。工作小组成员有一人工作经验不足1年（含）的，本项得0分。（根据投标文件提供的参考履历表</w:t>
            </w:r>
            <w:r w:rsidRPr="00043344">
              <w:rPr>
                <w:rFonts w:asciiTheme="minorEastAsia" w:eastAsiaTheme="minorEastAsia" w:hAnsiTheme="minorEastAsia" w:hint="eastAsia"/>
                <w:sz w:val="24"/>
              </w:rPr>
              <w:t>和用户证明等相关资料</w:t>
            </w:r>
            <w:r w:rsidRPr="00043344">
              <w:rPr>
                <w:rFonts w:asciiTheme="minorEastAsia" w:eastAsiaTheme="minorEastAsia" w:hAnsiTheme="minorEastAsia" w:cs="仿宋" w:hint="eastAsia"/>
                <w:sz w:val="24"/>
              </w:rPr>
              <w:t>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110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3.4</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hint="eastAsia"/>
                <w:bCs/>
                <w:sz w:val="24"/>
              </w:rPr>
              <w:t>配备的人员和车辆应为本项目专用（依据投标文件提供的承诺书打分）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110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4</w:t>
            </w:r>
          </w:p>
        </w:tc>
        <w:tc>
          <w:tcPr>
            <w:tcW w:w="6525" w:type="dxa"/>
            <w:vAlign w:val="center"/>
          </w:tcPr>
          <w:p w:rsidR="00E9624D" w:rsidRPr="00043344" w:rsidRDefault="00D37231">
            <w:pPr>
              <w:spacing w:line="360" w:lineRule="auto"/>
              <w:contextualSpacing/>
              <w:rPr>
                <w:rFonts w:asciiTheme="minorEastAsia" w:eastAsiaTheme="minorEastAsia" w:hAnsiTheme="minorEastAsia"/>
                <w:bCs/>
                <w:sz w:val="24"/>
              </w:rPr>
            </w:pPr>
            <w:r w:rsidRPr="00043344">
              <w:rPr>
                <w:rFonts w:asciiTheme="minorEastAsia" w:eastAsiaTheme="minorEastAsia" w:hAnsiTheme="minorEastAsia" w:cs="仿宋_GB2312" w:hint="eastAsia"/>
                <w:sz w:val="24"/>
              </w:rPr>
              <w:t>运维车辆：拟派本项目运维车辆</w:t>
            </w:r>
            <w:r w:rsidRPr="00043344">
              <w:rPr>
                <w:rFonts w:asciiTheme="minorEastAsia" w:eastAsiaTheme="minorEastAsia" w:hAnsiTheme="minorEastAsia" w:hint="eastAsia"/>
                <w:bCs/>
                <w:sz w:val="24"/>
              </w:rPr>
              <w:t>，配备2辆车得1分，每增加1辆得1分；最高得2分。（根据投标文件提供的设备照片、购车发票或租赁协议、车辆行驶证及机动车登记证书清晰扫描件或复印件打分）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1707"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拟派车辆情况</w:t>
            </w:r>
          </w:p>
        </w:tc>
      </w:tr>
      <w:tr w:rsidR="00E9624D" w:rsidRPr="00043344">
        <w:trPr>
          <w:trHeight w:val="56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5</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合理化建议</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9</w:t>
            </w:r>
          </w:p>
        </w:tc>
        <w:tc>
          <w:tcPr>
            <w:tcW w:w="1707" w:type="dxa"/>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合理化建议</w:t>
            </w:r>
          </w:p>
        </w:tc>
      </w:tr>
      <w:tr w:rsidR="00E9624D" w:rsidRPr="00043344">
        <w:trPr>
          <w:trHeight w:val="696"/>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5</w:t>
            </w:r>
            <w:r w:rsidRPr="00043344">
              <w:rPr>
                <w:rFonts w:asciiTheme="minorEastAsia" w:eastAsiaTheme="minorEastAsia" w:hAnsiTheme="minorEastAsia" w:cs="仿宋_GB2312"/>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对本项目的了解程度及针对本项目提出的建议是否合理。建议合理可行的得4分；建议基本合理但欠缺的，得2-3分；建议存在明显缺陷的，得0-1分。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110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5</w:t>
            </w:r>
            <w:r w:rsidRPr="00043344">
              <w:rPr>
                <w:rFonts w:asciiTheme="minorEastAsia" w:eastAsiaTheme="minorEastAsia" w:hAnsiTheme="minorEastAsia" w:cs="仿宋_GB2312"/>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对本项目的综合分析、对重点、难点和疑点问题把握、关键点诊断及相关的运维建议。所涉及的工作思路清晰、技术路线把握准确的得4-5分；总体理解基本合理但欠缺的，得2-3分；总体理解存在明显缺陷的，得0-1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21"/>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服务承诺</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w:t>
            </w:r>
            <w:r w:rsidRPr="00043344">
              <w:rPr>
                <w:rFonts w:asciiTheme="minorEastAsia" w:eastAsiaTheme="minorEastAsia" w:hAnsiTheme="minorEastAsia"/>
                <w:sz w:val="24"/>
              </w:rPr>
              <w:t>0</w:t>
            </w:r>
          </w:p>
        </w:tc>
        <w:tc>
          <w:tcPr>
            <w:tcW w:w="1707" w:type="dxa"/>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服务承诺</w:t>
            </w: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r w:rsidRPr="00043344">
              <w:rPr>
                <w:rFonts w:asciiTheme="minorEastAsia" w:eastAsiaTheme="minorEastAsia" w:hAnsiTheme="minorEastAsia" w:cs="仿宋_GB2312"/>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服务特点及保证服务质量的措施情况：投标人具备一套完善的服务管理体系，在服务过程中确保服务质量的得4-5分，质量保证措施方案欠缺的得1-3分，未提供方案的得0分。</w:t>
            </w:r>
          </w:p>
        </w:tc>
        <w:tc>
          <w:tcPr>
            <w:tcW w:w="994"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r w:rsidRPr="00043344">
              <w:rPr>
                <w:rFonts w:asciiTheme="minorEastAsia" w:eastAsiaTheme="minorEastAsia" w:hAnsiTheme="minorEastAsia" w:cs="仿宋_GB2312"/>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应急服务能力情况：应急服务安排情况，周密、详实，服务人员配备充足的得4-5分；应急服务安排较周密、详实，服务人员配备一般的得1-3分；无应急服务安排或服务人员配备的得0分。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r w:rsidRPr="00043344">
              <w:rPr>
                <w:rFonts w:asciiTheme="minorEastAsia" w:eastAsiaTheme="minorEastAsia" w:hAnsiTheme="minorEastAsia" w:cs="仿宋_GB2312"/>
                <w:sz w:val="24"/>
              </w:rPr>
              <w:t>.3</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服务与技术支持（服务响应及时、解决问题迅速的得4-5分；服务与技术支持方案略有欠缺的得1-3分；未提供方案的得0分。）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6.4</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
                <w:sz w:val="24"/>
              </w:rPr>
            </w:pPr>
            <w:r w:rsidRPr="00043344">
              <w:rPr>
                <w:rFonts w:asciiTheme="minorEastAsia" w:eastAsiaTheme="minorEastAsia" w:hAnsiTheme="minorEastAsia" w:cs="仿宋" w:hint="eastAsia"/>
                <w:sz w:val="24"/>
              </w:rPr>
              <w:t>备品备件库情况（配备的运</w:t>
            </w:r>
            <w:proofErr w:type="gramStart"/>
            <w:r w:rsidRPr="00043344">
              <w:rPr>
                <w:rFonts w:asciiTheme="minorEastAsia" w:eastAsiaTheme="minorEastAsia" w:hAnsiTheme="minorEastAsia" w:cs="仿宋" w:hint="eastAsia"/>
                <w:sz w:val="24"/>
              </w:rPr>
              <w:t>维需要</w:t>
            </w:r>
            <w:proofErr w:type="gramEnd"/>
            <w:r w:rsidRPr="00043344">
              <w:rPr>
                <w:rFonts w:asciiTheme="minorEastAsia" w:eastAsiaTheme="minorEastAsia" w:hAnsiTheme="minorEastAsia" w:cs="仿宋" w:hint="eastAsia"/>
                <w:sz w:val="24"/>
              </w:rPr>
              <w:t>的备品备件及耗材充足的得4-5分，品类及数量有欠缺的得1-3分，不提供的得0分。）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627"/>
        </w:trPr>
        <w:tc>
          <w:tcPr>
            <w:tcW w:w="83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7</w:t>
            </w:r>
          </w:p>
        </w:tc>
        <w:tc>
          <w:tcPr>
            <w:tcW w:w="6525" w:type="dxa"/>
            <w:vAlign w:val="center"/>
          </w:tcPr>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同类项目业绩：2019年1月1日以来类似情况环境地表水自动站运</w:t>
            </w:r>
            <w:proofErr w:type="gramStart"/>
            <w:r w:rsidRPr="00043344">
              <w:rPr>
                <w:rFonts w:asciiTheme="minorEastAsia" w:eastAsiaTheme="minorEastAsia" w:hAnsiTheme="minorEastAsia" w:hint="eastAsia"/>
                <w:sz w:val="24"/>
              </w:rPr>
              <w:t>维成功</w:t>
            </w:r>
            <w:proofErr w:type="gramEnd"/>
            <w:r w:rsidRPr="00043344">
              <w:rPr>
                <w:rFonts w:asciiTheme="minorEastAsia" w:eastAsiaTheme="minorEastAsia" w:hAnsiTheme="minorEastAsia" w:hint="eastAsia"/>
                <w:sz w:val="24"/>
              </w:rPr>
              <w:t>案例，结合已完成的项目案例和用户反应情况，参考合同或用户验收报告等项目实例证明，</w:t>
            </w:r>
            <w:r w:rsidRPr="00043344">
              <w:rPr>
                <w:rFonts w:asciiTheme="minorEastAsia" w:eastAsiaTheme="minorEastAsia" w:hAnsiTheme="minorEastAsia" w:cs="宋体" w:hint="eastAsia"/>
                <w:sz w:val="24"/>
              </w:rPr>
              <w:t>证明材料（包括但不限于：合同的项目名称页、用户名称页、与用户签订的合同首末页、采购内容页、签字盖章页，或用户出具的承担过类似项目的合同或用户验收报告等实例证明材料），并加盖供应商公章。</w:t>
            </w:r>
            <w:r w:rsidRPr="00043344">
              <w:rPr>
                <w:rFonts w:asciiTheme="minorEastAsia" w:eastAsiaTheme="minorEastAsia" w:hAnsiTheme="minorEastAsia" w:hint="eastAsia"/>
                <w:sz w:val="24"/>
              </w:rPr>
              <w:t>（以签订时间为准，每提供一个标的得0.5分，满分1分。）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170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同类项目业绩情况</w:t>
            </w:r>
          </w:p>
        </w:tc>
      </w:tr>
      <w:tr w:rsidR="00E9624D" w:rsidRPr="00043344">
        <w:trPr>
          <w:trHeight w:val="254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8</w:t>
            </w:r>
          </w:p>
        </w:tc>
        <w:tc>
          <w:tcPr>
            <w:tcW w:w="6525" w:type="dxa"/>
          </w:tcPr>
          <w:p w:rsidR="00E9624D" w:rsidRPr="00043344" w:rsidRDefault="00D37231">
            <w:pPr>
              <w:spacing w:line="360" w:lineRule="auto"/>
              <w:contextualSpacing/>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有效投标报价的最低价作为评标基准价，其最低报价为满分；按［投标报价得分</w:t>
            </w:r>
            <w:r w:rsidRPr="00043344">
              <w:rPr>
                <w:rFonts w:asciiTheme="minorEastAsia" w:eastAsiaTheme="minorEastAsia" w:hAnsiTheme="minorEastAsia" w:cs="仿宋_GB2312"/>
                <w:sz w:val="24"/>
              </w:rPr>
              <w:t>=（评标基准价/投标报价）*</w:t>
            </w: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0］的计算公式计算。</w:t>
            </w:r>
          </w:p>
          <w:p w:rsidR="00E9624D" w:rsidRPr="00043344" w:rsidRDefault="00D37231">
            <w:pPr>
              <w:widowControl/>
              <w:shd w:val="clear" w:color="auto" w:fill="FFFFFF"/>
              <w:adjustRightInd/>
              <w:spacing w:line="360" w:lineRule="auto"/>
              <w:ind w:firstLine="420"/>
              <w:contextualSpacing/>
              <w:jc w:val="left"/>
              <w:rPr>
                <w:rFonts w:asciiTheme="minorEastAsia" w:eastAsiaTheme="minorEastAsia" w:hAnsiTheme="minorEastAsia" w:cs="仿宋_GB2312"/>
                <w:sz w:val="24"/>
              </w:rPr>
            </w:pPr>
            <w:r w:rsidRPr="00043344">
              <w:rPr>
                <w:rFonts w:asciiTheme="minorEastAsia" w:eastAsiaTheme="minorEastAsia" w:hAnsiTheme="minorEastAsia" w:cs="仿宋_GB2312"/>
                <w:sz w:val="24"/>
              </w:rPr>
              <w:t>评标过程中，不得去掉报价中的最高报价和最低报价。</w:t>
            </w:r>
          </w:p>
          <w:p w:rsidR="00E9624D" w:rsidRPr="00043344" w:rsidRDefault="00D37231">
            <w:pPr>
              <w:widowControl/>
              <w:shd w:val="clear" w:color="auto" w:fill="FFFFFF"/>
              <w:adjustRightInd/>
              <w:spacing w:line="360" w:lineRule="auto"/>
              <w:ind w:firstLine="420"/>
              <w:contextualSpacing/>
              <w:jc w:val="left"/>
              <w:rPr>
                <w:rFonts w:asciiTheme="minorEastAsia" w:eastAsiaTheme="minorEastAsia" w:hAnsiTheme="minorEastAsia"/>
                <w:sz w:val="24"/>
              </w:rPr>
            </w:pPr>
            <w:r w:rsidRPr="00043344">
              <w:rPr>
                <w:rFonts w:asciiTheme="minorEastAsia" w:eastAsiaTheme="minorEastAsia" w:hAnsiTheme="minorEastAsia" w:cs="仿宋_GB2312"/>
                <w:sz w:val="24"/>
              </w:rPr>
              <w:t>因落实政府采购政策</w:t>
            </w:r>
            <w:r w:rsidRPr="00043344">
              <w:rPr>
                <w:rFonts w:asciiTheme="minorEastAsia" w:eastAsiaTheme="minorEastAsia" w:hAnsiTheme="minorEastAsia" w:cs="仿宋_GB2312" w:hint="eastAsia"/>
                <w:sz w:val="24"/>
              </w:rPr>
              <w:t>需要</w:t>
            </w:r>
            <w:r w:rsidRPr="00043344">
              <w:rPr>
                <w:rFonts w:asciiTheme="minorEastAsia" w:eastAsiaTheme="minorEastAsia" w:hAnsiTheme="minorEastAsia" w:cs="仿宋_GB2312"/>
                <w:sz w:val="24"/>
              </w:rPr>
              <w:t>进行价格调整的，以调整后的价格计算评标基准价和投标报价。</w:t>
            </w:r>
          </w:p>
        </w:tc>
        <w:tc>
          <w:tcPr>
            <w:tcW w:w="994" w:type="dxa"/>
            <w:vAlign w:val="center"/>
          </w:tcPr>
          <w:p w:rsidR="00E9624D" w:rsidRPr="00043344" w:rsidRDefault="00D37231">
            <w:pPr>
              <w:spacing w:line="360" w:lineRule="auto"/>
              <w:ind w:firstLineChars="50" w:firstLine="120"/>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0</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w:t>
            </w:r>
          </w:p>
        </w:tc>
      </w:tr>
    </w:tbl>
    <w:p w:rsidR="00E9624D" w:rsidRPr="00043344" w:rsidRDefault="00D37231">
      <w:pPr>
        <w:snapToGrid w:val="0"/>
        <w:spacing w:line="360" w:lineRule="auto"/>
        <w:rPr>
          <w:rFonts w:asciiTheme="minorEastAsia" w:eastAsiaTheme="minorEastAsia" w:hAnsiTheme="minorEastAsia" w:cs="仿宋_GB2312"/>
          <w:b/>
          <w:sz w:val="32"/>
        </w:rPr>
      </w:pPr>
      <w:r w:rsidRPr="00043344">
        <w:rPr>
          <w:rFonts w:asciiTheme="minorEastAsia" w:eastAsiaTheme="minorEastAsia" w:hAnsiTheme="minorEastAsia" w:cs="Calibri"/>
          <w:sz w:val="20"/>
          <w:szCs w:val="20"/>
          <w:shd w:val="clear" w:color="auto" w:fill="FFFFFF"/>
        </w:rPr>
        <w:t> </w:t>
      </w:r>
      <w:r w:rsidRPr="00043344">
        <w:rPr>
          <w:rFonts w:asciiTheme="minorEastAsia" w:eastAsiaTheme="minorEastAsia" w:hAnsiTheme="minorEastAsia" w:cs="Arial"/>
          <w:sz w:val="20"/>
          <w:szCs w:val="20"/>
          <w:shd w:val="clear" w:color="auto" w:fill="FFFFFF"/>
        </w:rPr>
        <w:t>*</w:t>
      </w:r>
      <w:r w:rsidRPr="00043344">
        <w:rPr>
          <w:rFonts w:asciiTheme="minorEastAsia" w:eastAsiaTheme="minorEastAsia" w:hAnsiTheme="minorEastAsia" w:cs="仿宋_GB2312" w:hint="eastAsia"/>
          <w:b/>
          <w:sz w:val="24"/>
        </w:rPr>
        <w:t>备注：</w:t>
      </w:r>
      <w:r w:rsidRPr="00043344">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043344">
        <w:rPr>
          <w:rFonts w:asciiTheme="minorEastAsia" w:eastAsiaTheme="minorEastAsia" w:hAnsiTheme="minorEastAsia" w:cs="Calibri"/>
          <w:sz w:val="24"/>
        </w:rPr>
        <w:t> </w:t>
      </w:r>
      <w:r w:rsidRPr="00043344">
        <w:rPr>
          <w:rFonts w:asciiTheme="minorEastAsia" w:eastAsiaTheme="minorEastAsia" w:hAnsiTheme="minorEastAsia" w:cs="仿宋_GB2312"/>
          <w:b/>
          <w:sz w:val="32"/>
        </w:rPr>
        <w:br w:type="page"/>
      </w:r>
    </w:p>
    <w:p w:rsidR="00E9624D" w:rsidRPr="00043344" w:rsidRDefault="00D37231">
      <w:pPr>
        <w:widowControl/>
        <w:adjustRightInd/>
        <w:jc w:val="left"/>
        <w:rPr>
          <w:rFonts w:asciiTheme="minorEastAsia" w:eastAsiaTheme="minorEastAsia" w:hAnsiTheme="minorEastAsia" w:cs="仿宋_GB2312"/>
          <w:b/>
          <w:sz w:val="24"/>
        </w:rPr>
      </w:pPr>
      <w:proofErr w:type="gramStart"/>
      <w:r w:rsidRPr="00043344">
        <w:rPr>
          <w:rFonts w:asciiTheme="minorEastAsia" w:eastAsiaTheme="minorEastAsia" w:hAnsiTheme="minorEastAsia" w:cs="仿宋_GB2312"/>
          <w:b/>
          <w:sz w:val="24"/>
        </w:rPr>
        <w:t>标项二</w:t>
      </w:r>
      <w:proofErr w:type="gramEnd"/>
      <w:r w:rsidRPr="00043344">
        <w:rPr>
          <w:rFonts w:asciiTheme="minorEastAsia" w:eastAsiaTheme="minorEastAsia" w:hAnsiTheme="minorEastAsia" w:cs="仿宋_GB2312"/>
          <w:b/>
          <w:sz w:val="24"/>
        </w:rPr>
        <w:t>：</w:t>
      </w:r>
      <w:r w:rsidRPr="00043344">
        <w:rPr>
          <w:rFonts w:asciiTheme="minorEastAsia" w:eastAsiaTheme="minorEastAsia" w:hAnsiTheme="minorEastAsia" w:cs="仿宋_GB2312" w:hint="eastAsia"/>
          <w:b/>
          <w:sz w:val="24"/>
        </w:rPr>
        <w:t>省控饮用水源地水质自动监测站运维项目</w:t>
      </w:r>
    </w:p>
    <w:tbl>
      <w:tblPr>
        <w:tblpPr w:leftFromText="180" w:rightFromText="180" w:vertAnchor="text" w:horzAnchor="page" w:tblpX="1031" w:tblpY="126"/>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6525"/>
        <w:gridCol w:w="994"/>
        <w:gridCol w:w="1707"/>
      </w:tblGrid>
      <w:tr w:rsidR="00E9624D" w:rsidRPr="00043344">
        <w:trPr>
          <w:trHeight w:val="1827"/>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序号</w:t>
            </w:r>
          </w:p>
        </w:tc>
        <w:tc>
          <w:tcPr>
            <w:tcW w:w="6525"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评标标准</w:t>
            </w:r>
          </w:p>
        </w:tc>
        <w:tc>
          <w:tcPr>
            <w:tcW w:w="994"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权重</w:t>
            </w:r>
          </w:p>
        </w:tc>
        <w:tc>
          <w:tcPr>
            <w:tcW w:w="1707" w:type="dxa"/>
          </w:tcPr>
          <w:p w:rsidR="00E9624D" w:rsidRPr="00043344" w:rsidRDefault="00D37231">
            <w:pPr>
              <w:spacing w:line="360" w:lineRule="auto"/>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投标文件中评标标准相应的商务技术资料目录</w:t>
            </w:r>
            <w:r w:rsidRPr="00043344">
              <w:rPr>
                <w:rFonts w:asciiTheme="minorEastAsia" w:eastAsiaTheme="minorEastAsia" w:hAnsiTheme="minorEastAsia" w:cs="Calibri"/>
                <w:sz w:val="24"/>
                <w:shd w:val="clear" w:color="auto" w:fill="FFFFFF"/>
              </w:rPr>
              <w:t> </w:t>
            </w:r>
            <w:r w:rsidRPr="00043344">
              <w:rPr>
                <w:rFonts w:asciiTheme="minorEastAsia" w:eastAsiaTheme="minorEastAsia" w:hAnsiTheme="minorEastAsia" w:cs="Arial"/>
                <w:sz w:val="24"/>
                <w:shd w:val="clear" w:color="auto" w:fill="FFFFFF"/>
              </w:rPr>
              <w:t>*</w:t>
            </w: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hint="eastAsia"/>
                <w:sz w:val="24"/>
              </w:rPr>
              <w:t>运维内容响应程度：投标文件</w:t>
            </w:r>
            <w:proofErr w:type="gramStart"/>
            <w:r w:rsidRPr="00043344">
              <w:rPr>
                <w:rFonts w:asciiTheme="minorEastAsia" w:eastAsiaTheme="minorEastAsia" w:hAnsiTheme="minorEastAsia" w:hint="eastAsia"/>
                <w:sz w:val="24"/>
              </w:rPr>
              <w:t>完全响应</w:t>
            </w:r>
            <w:proofErr w:type="gramEnd"/>
            <w:r w:rsidRPr="00043344">
              <w:rPr>
                <w:rFonts w:asciiTheme="minorEastAsia" w:eastAsiaTheme="minorEastAsia" w:hAnsiTheme="minorEastAsia" w:hint="eastAsia"/>
                <w:sz w:val="24"/>
              </w:rPr>
              <w:t>运维内容要求得15分，一项不能</w:t>
            </w:r>
            <w:proofErr w:type="gramStart"/>
            <w:r w:rsidRPr="00043344">
              <w:rPr>
                <w:rFonts w:asciiTheme="minorEastAsia" w:eastAsiaTheme="minorEastAsia" w:hAnsiTheme="minorEastAsia" w:hint="eastAsia"/>
                <w:sz w:val="24"/>
              </w:rPr>
              <w:t>完全响应</w:t>
            </w:r>
            <w:proofErr w:type="gramEnd"/>
            <w:r w:rsidRPr="00043344">
              <w:rPr>
                <w:rFonts w:asciiTheme="minorEastAsia" w:eastAsiaTheme="minorEastAsia" w:hAnsiTheme="minorEastAsia" w:hint="eastAsia"/>
                <w:sz w:val="24"/>
              </w:rPr>
              <w:t>扣1分，扣完为止。</w:t>
            </w:r>
          </w:p>
        </w:tc>
        <w:tc>
          <w:tcPr>
            <w:tcW w:w="994"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15</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运维内容响应表</w:t>
            </w: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运</w:t>
            </w:r>
            <w:proofErr w:type="gramStart"/>
            <w:r w:rsidRPr="00043344">
              <w:rPr>
                <w:rFonts w:asciiTheme="minorEastAsia" w:eastAsiaTheme="minorEastAsia" w:hAnsiTheme="minorEastAsia" w:hint="eastAsia"/>
                <w:sz w:val="24"/>
              </w:rPr>
              <w:t>维方案</w:t>
            </w:r>
            <w:proofErr w:type="gramEnd"/>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25</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hint="eastAsia"/>
                <w:sz w:val="24"/>
              </w:rPr>
              <w:t>运</w:t>
            </w:r>
            <w:proofErr w:type="gramStart"/>
            <w:r w:rsidRPr="00043344">
              <w:rPr>
                <w:rFonts w:asciiTheme="minorEastAsia" w:eastAsiaTheme="minorEastAsia" w:hAnsiTheme="minorEastAsia" w:hint="eastAsia"/>
                <w:sz w:val="24"/>
              </w:rPr>
              <w:t>维方案</w:t>
            </w:r>
            <w:proofErr w:type="gramEnd"/>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2.1</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投标人对地表水水质自动监测站站点的仪器配置和站房特点等情况提出有针对性的运</w:t>
            </w:r>
            <w:proofErr w:type="gramStart"/>
            <w:r w:rsidRPr="00043344">
              <w:rPr>
                <w:rFonts w:asciiTheme="minorEastAsia" w:eastAsiaTheme="minorEastAsia" w:hAnsiTheme="minorEastAsia" w:hint="eastAsia"/>
                <w:sz w:val="24"/>
              </w:rPr>
              <w:t>维措施</w:t>
            </w:r>
            <w:proofErr w:type="gramEnd"/>
            <w:r w:rsidRPr="00043344">
              <w:rPr>
                <w:rFonts w:asciiTheme="minorEastAsia" w:eastAsiaTheme="minorEastAsia" w:hAnsiTheme="minorEastAsia" w:hint="eastAsia"/>
                <w:sz w:val="24"/>
              </w:rPr>
              <w:t>方案的得4-5分，方案基本合理但欠缺的得1-3分，未提供方案的得0分。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2.2</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投标人运</w:t>
            </w:r>
            <w:proofErr w:type="gramStart"/>
            <w:r w:rsidRPr="00043344">
              <w:rPr>
                <w:rFonts w:asciiTheme="minorEastAsia" w:eastAsiaTheme="minorEastAsia" w:hAnsiTheme="minorEastAsia" w:hint="eastAsia"/>
                <w:sz w:val="24"/>
              </w:rPr>
              <w:t>维方案</w:t>
            </w:r>
            <w:proofErr w:type="gramEnd"/>
            <w:r w:rsidRPr="00043344">
              <w:rPr>
                <w:rFonts w:asciiTheme="minorEastAsia" w:eastAsiaTheme="minorEastAsia" w:hAnsiTheme="minorEastAsia" w:hint="eastAsia"/>
                <w:sz w:val="24"/>
              </w:rPr>
              <w:t>科学、合理并具有可操作性，人员及时间安排满足招标要求工作内容的得4-5分，方案基本合理但欠缺的得1-3分，未提供方案的得0分。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2.3</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投标人对突发运</w:t>
            </w:r>
            <w:proofErr w:type="gramStart"/>
            <w:r w:rsidRPr="00043344">
              <w:rPr>
                <w:rFonts w:asciiTheme="minorEastAsia" w:eastAsiaTheme="minorEastAsia" w:hAnsiTheme="minorEastAsia" w:hint="eastAsia"/>
                <w:sz w:val="24"/>
              </w:rPr>
              <w:t>维工作</w:t>
            </w:r>
            <w:proofErr w:type="gramEnd"/>
            <w:r w:rsidRPr="00043344">
              <w:rPr>
                <w:rFonts w:asciiTheme="minorEastAsia" w:eastAsiaTheme="minorEastAsia" w:hAnsiTheme="minorEastAsia" w:hint="eastAsia"/>
                <w:sz w:val="24"/>
              </w:rPr>
              <w:t>可能遇到的问题及其应对措施的完全满足招标要求的得4-5分，基本满足要求的得1-3分，不满足的得0分。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2.4</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投标人内部管理制度（项目的服务内容、范围、进度、人员安排、人员培训考核、文档等进行统一管理）考虑全面、有针对性的得4-5分，管理制度欠缺的得1-3分，未提供管理制度的得0分。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2.5</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投标人运维档案管理制度科学、合理，运维档案完备、齐全，内容详细的得4-5分，记录情况欠缺的得1-3分，未提供的得0分。（包括巡检、质控、维修、应急等内容，是否能全面记录整体运维情况。）</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61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项目人员</w:t>
            </w:r>
          </w:p>
        </w:tc>
        <w:tc>
          <w:tcPr>
            <w:tcW w:w="994" w:type="dxa"/>
            <w:vAlign w:val="center"/>
          </w:tcPr>
          <w:p w:rsidR="00E9624D" w:rsidRPr="00043344" w:rsidRDefault="00D37231">
            <w:pPr>
              <w:jc w:val="center"/>
              <w:rPr>
                <w:rFonts w:asciiTheme="minorEastAsia" w:eastAsiaTheme="minorEastAsia" w:hAnsiTheme="minorEastAsia" w:cs="仿宋_GB2312"/>
                <w:sz w:val="24"/>
              </w:rPr>
            </w:pPr>
            <w:r w:rsidRPr="00043344">
              <w:rPr>
                <w:rFonts w:asciiTheme="minorEastAsia" w:eastAsiaTheme="minorEastAsia" w:hAnsiTheme="minorEastAsia" w:hint="eastAsia"/>
                <w:sz w:val="24"/>
              </w:rPr>
              <w:t>18</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项目人员情况表</w:t>
            </w:r>
          </w:p>
        </w:tc>
      </w:tr>
      <w:tr w:rsidR="00E9624D" w:rsidRPr="00043344">
        <w:trPr>
          <w:trHeight w:val="61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r w:rsidRPr="00043344">
              <w:rPr>
                <w:rFonts w:asciiTheme="minorEastAsia" w:eastAsiaTheme="minorEastAsia" w:hAnsiTheme="minorEastAsia" w:cs="仿宋_GB2312" w:hint="eastAsia"/>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拟派本项目专业技术人员组成，项目配备人员5人得2分，每增加1人得1分，最高得3分。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671"/>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r w:rsidRPr="00043344">
              <w:rPr>
                <w:rFonts w:asciiTheme="minorEastAsia" w:eastAsiaTheme="minorEastAsia" w:hAnsiTheme="minorEastAsia" w:cs="仿宋_GB2312" w:hint="eastAsia"/>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拟派本项目技术负责人的专业技术能力、经验等，具备1年（不含）以上相关运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经验的得1分；具备2年（不含）以上相关运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经验的得3分；具备3年（不含）以上相关运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经验的得5分；不足1年（含）的得0分。（根据投标文件提供的参考履历表</w:t>
            </w:r>
            <w:r w:rsidRPr="00043344">
              <w:rPr>
                <w:rFonts w:asciiTheme="minorEastAsia" w:eastAsiaTheme="minorEastAsia" w:hAnsiTheme="minorEastAsia" w:hint="eastAsia"/>
                <w:sz w:val="24"/>
              </w:rPr>
              <w:t>和用户证明等相关资料</w:t>
            </w:r>
            <w:r w:rsidRPr="00043344">
              <w:rPr>
                <w:rFonts w:asciiTheme="minorEastAsia" w:eastAsiaTheme="minorEastAsia" w:hAnsiTheme="minorEastAsia" w:cs="仿宋" w:hint="eastAsia"/>
                <w:sz w:val="24"/>
              </w:rPr>
              <w:t>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836"/>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3.</w:t>
            </w:r>
            <w:r w:rsidRPr="00043344">
              <w:rPr>
                <w:rFonts w:asciiTheme="minorEastAsia" w:eastAsiaTheme="minorEastAsia" w:hAnsiTheme="minorEastAsia" w:cs="仿宋_GB2312" w:hint="eastAsia"/>
                <w:sz w:val="24"/>
              </w:rPr>
              <w:t>3</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拟派本项目专业技术人员的专业技术能力、经验等，</w:t>
            </w:r>
            <w:proofErr w:type="gramStart"/>
            <w:r w:rsidRPr="00043344">
              <w:rPr>
                <w:rFonts w:asciiTheme="minorEastAsia" w:eastAsiaTheme="minorEastAsia" w:hAnsiTheme="minorEastAsia" w:cs="仿宋" w:hint="eastAsia"/>
                <w:sz w:val="24"/>
              </w:rPr>
              <w:t>每具备</w:t>
            </w:r>
            <w:proofErr w:type="gramEnd"/>
            <w:r w:rsidRPr="00043344">
              <w:rPr>
                <w:rFonts w:asciiTheme="minorEastAsia" w:eastAsiaTheme="minorEastAsia" w:hAnsiTheme="minorEastAsia" w:cs="仿宋" w:hint="eastAsia"/>
                <w:sz w:val="24"/>
              </w:rPr>
              <w:t>1年（不含）以上相关运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经验的得1分，最高得5分（工作小组人员经验年限累计）。工作小组成员有一人工作经验不足1年（含）的，本项得0分。（根据投标文件提供的参考履历表</w:t>
            </w:r>
            <w:r w:rsidRPr="00043344">
              <w:rPr>
                <w:rFonts w:asciiTheme="minorEastAsia" w:eastAsiaTheme="minorEastAsia" w:hAnsiTheme="minorEastAsia" w:hint="eastAsia"/>
                <w:sz w:val="24"/>
              </w:rPr>
              <w:t>和用户证明等相关资料</w:t>
            </w:r>
            <w:r w:rsidRPr="00043344">
              <w:rPr>
                <w:rFonts w:asciiTheme="minorEastAsia" w:eastAsiaTheme="minorEastAsia" w:hAnsiTheme="minorEastAsia" w:cs="仿宋" w:hint="eastAsia"/>
                <w:sz w:val="24"/>
              </w:rPr>
              <w:t>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110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3.4</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hint="eastAsia"/>
                <w:bCs/>
                <w:sz w:val="24"/>
              </w:rPr>
              <w:t>配备的人员和车辆应为本项目专用（依据投标文件提供的承诺书打分）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110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4</w:t>
            </w:r>
          </w:p>
        </w:tc>
        <w:tc>
          <w:tcPr>
            <w:tcW w:w="6525" w:type="dxa"/>
            <w:vAlign w:val="center"/>
          </w:tcPr>
          <w:p w:rsidR="00E9624D" w:rsidRPr="00043344" w:rsidRDefault="00D37231">
            <w:pPr>
              <w:spacing w:line="360" w:lineRule="auto"/>
              <w:contextualSpacing/>
              <w:rPr>
                <w:rFonts w:asciiTheme="minorEastAsia" w:eastAsiaTheme="minorEastAsia" w:hAnsiTheme="minorEastAsia"/>
                <w:bCs/>
                <w:sz w:val="24"/>
              </w:rPr>
            </w:pPr>
            <w:r w:rsidRPr="00043344">
              <w:rPr>
                <w:rFonts w:asciiTheme="minorEastAsia" w:eastAsiaTheme="minorEastAsia" w:hAnsiTheme="minorEastAsia" w:cs="仿宋_GB2312" w:hint="eastAsia"/>
                <w:sz w:val="24"/>
              </w:rPr>
              <w:t>运维车辆：拟派本项目运维车辆</w:t>
            </w:r>
            <w:r w:rsidRPr="00043344">
              <w:rPr>
                <w:rFonts w:asciiTheme="minorEastAsia" w:eastAsiaTheme="minorEastAsia" w:hAnsiTheme="minorEastAsia" w:hint="eastAsia"/>
                <w:bCs/>
                <w:sz w:val="24"/>
              </w:rPr>
              <w:t>，配备2辆车得1分，每增加1辆得1分；最高得2分。（根据投标文件提供的设备照片、购车发票或租赁协议、车辆行驶证及机动车登记证书清晰扫描件或复印件打分）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拟派车辆情况</w:t>
            </w:r>
          </w:p>
        </w:tc>
      </w:tr>
      <w:tr w:rsidR="00E9624D" w:rsidRPr="00043344">
        <w:trPr>
          <w:trHeight w:val="56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5</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合理化建议</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9</w:t>
            </w:r>
          </w:p>
        </w:tc>
        <w:tc>
          <w:tcPr>
            <w:tcW w:w="1707" w:type="dxa"/>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合理化建议</w:t>
            </w:r>
          </w:p>
        </w:tc>
      </w:tr>
      <w:tr w:rsidR="00E9624D" w:rsidRPr="00043344">
        <w:trPr>
          <w:trHeight w:val="696"/>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5</w:t>
            </w:r>
            <w:r w:rsidRPr="00043344">
              <w:rPr>
                <w:rFonts w:asciiTheme="minorEastAsia" w:eastAsiaTheme="minorEastAsia" w:hAnsiTheme="minorEastAsia" w:cs="仿宋_GB2312"/>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对本项目的了解程度及针对本项目提出的建议是否合理。建议合理可行的得4分；建议基本合理但欠缺的，得2-3分；建议存在明显缺陷的，得0-1分。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110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5</w:t>
            </w:r>
            <w:r w:rsidRPr="00043344">
              <w:rPr>
                <w:rFonts w:asciiTheme="minorEastAsia" w:eastAsiaTheme="minorEastAsia" w:hAnsiTheme="minorEastAsia" w:cs="仿宋_GB2312"/>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对本项目的综合分析、对重点、难点和疑点问题把握、关键点诊断及相关的运维建议。所涉及的工作思路清晰、技术路线把握准确的得4-5分；总体理解基本合理但欠缺的，得2-3分；总体理解存在明显缺陷的，得0-1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21"/>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服务承诺</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w:t>
            </w:r>
            <w:r w:rsidRPr="00043344">
              <w:rPr>
                <w:rFonts w:asciiTheme="minorEastAsia" w:eastAsiaTheme="minorEastAsia" w:hAnsiTheme="minorEastAsia"/>
                <w:sz w:val="24"/>
              </w:rPr>
              <w:t>0</w:t>
            </w:r>
          </w:p>
        </w:tc>
        <w:tc>
          <w:tcPr>
            <w:tcW w:w="1707" w:type="dxa"/>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服务承诺</w:t>
            </w: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r w:rsidRPr="00043344">
              <w:rPr>
                <w:rFonts w:asciiTheme="minorEastAsia" w:eastAsiaTheme="minorEastAsia" w:hAnsiTheme="minorEastAsia" w:cs="仿宋_GB2312"/>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服务特点及保证服务质量的措施情况：投标人具备一套完善的服务管理体系，在服务过程中确保服务质量的得4-5分，质量保证措施方案欠缺的得1-3分，未提供方案的得0分。</w:t>
            </w:r>
          </w:p>
        </w:tc>
        <w:tc>
          <w:tcPr>
            <w:tcW w:w="994" w:type="dxa"/>
            <w:vAlign w:val="center"/>
          </w:tcPr>
          <w:p w:rsidR="00E9624D" w:rsidRPr="00043344" w:rsidRDefault="00E9624D">
            <w:pPr>
              <w:jc w:val="center"/>
              <w:rPr>
                <w:rFonts w:asciiTheme="minorEastAsia" w:eastAsiaTheme="minorEastAsia" w:hAnsiTheme="minorEastAsia"/>
                <w:sz w:val="24"/>
              </w:rPr>
            </w:pPr>
          </w:p>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r w:rsidRPr="00043344">
              <w:rPr>
                <w:rFonts w:asciiTheme="minorEastAsia" w:eastAsiaTheme="minorEastAsia" w:hAnsiTheme="minorEastAsia" w:cs="仿宋_GB2312"/>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应急服务能力情况：应急服务安排情况，周密、详实，服务人员配备充足的得4-5分；应急服务安排较周密、详实，服务人员配备一般的得1-3分；无应急服务安排或服务人员配备的得0分。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r w:rsidRPr="00043344">
              <w:rPr>
                <w:rFonts w:asciiTheme="minorEastAsia" w:eastAsiaTheme="minorEastAsia" w:hAnsiTheme="minorEastAsia" w:cs="仿宋_GB2312"/>
                <w:sz w:val="24"/>
              </w:rPr>
              <w:t>.3</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服务与技术支持（服务响应及时、解决问题迅速的得4-5分；服务与技术支持方案略有欠缺的得1-3分；未提供方案的得0分。）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6.4</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
                <w:sz w:val="24"/>
              </w:rPr>
            </w:pPr>
            <w:r w:rsidRPr="00043344">
              <w:rPr>
                <w:rFonts w:asciiTheme="minorEastAsia" w:eastAsiaTheme="minorEastAsia" w:hAnsiTheme="minorEastAsia" w:cs="仿宋" w:hint="eastAsia"/>
                <w:sz w:val="24"/>
              </w:rPr>
              <w:t>备品备件库情况（配备的运</w:t>
            </w:r>
            <w:proofErr w:type="gramStart"/>
            <w:r w:rsidRPr="00043344">
              <w:rPr>
                <w:rFonts w:asciiTheme="minorEastAsia" w:eastAsiaTheme="minorEastAsia" w:hAnsiTheme="minorEastAsia" w:cs="仿宋" w:hint="eastAsia"/>
                <w:sz w:val="24"/>
              </w:rPr>
              <w:t>维需要</w:t>
            </w:r>
            <w:proofErr w:type="gramEnd"/>
            <w:r w:rsidRPr="00043344">
              <w:rPr>
                <w:rFonts w:asciiTheme="minorEastAsia" w:eastAsiaTheme="minorEastAsia" w:hAnsiTheme="minorEastAsia" w:cs="仿宋" w:hint="eastAsia"/>
                <w:sz w:val="24"/>
              </w:rPr>
              <w:t>的备品备件及耗材充足的得4-5分，品类及数量有欠缺的得1-3分，不提供的得0分。）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627"/>
        </w:trPr>
        <w:tc>
          <w:tcPr>
            <w:tcW w:w="83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7</w:t>
            </w:r>
          </w:p>
        </w:tc>
        <w:tc>
          <w:tcPr>
            <w:tcW w:w="6525" w:type="dxa"/>
            <w:vAlign w:val="center"/>
          </w:tcPr>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同类项目业绩：2019年1月1日以来类似情况环境地表水自动站运</w:t>
            </w:r>
            <w:proofErr w:type="gramStart"/>
            <w:r w:rsidRPr="00043344">
              <w:rPr>
                <w:rFonts w:asciiTheme="minorEastAsia" w:eastAsiaTheme="minorEastAsia" w:hAnsiTheme="minorEastAsia" w:hint="eastAsia"/>
                <w:sz w:val="24"/>
              </w:rPr>
              <w:t>维成功</w:t>
            </w:r>
            <w:proofErr w:type="gramEnd"/>
            <w:r w:rsidRPr="00043344">
              <w:rPr>
                <w:rFonts w:asciiTheme="minorEastAsia" w:eastAsiaTheme="minorEastAsia" w:hAnsiTheme="minorEastAsia" w:hint="eastAsia"/>
                <w:sz w:val="24"/>
              </w:rPr>
              <w:t>案例，结合已完成的项目案例和用户反应情况，参考合同或用户验收报告等项目实例证明，</w:t>
            </w:r>
            <w:r w:rsidRPr="00043344">
              <w:rPr>
                <w:rFonts w:asciiTheme="minorEastAsia" w:eastAsiaTheme="minorEastAsia" w:hAnsiTheme="minorEastAsia" w:cs="宋体" w:hint="eastAsia"/>
                <w:sz w:val="24"/>
              </w:rPr>
              <w:t>证明材料（包括但不限于：合同的项目名称页、用户名称页、与用户签订的合同首末页、采购内容页、签字盖章页，或用户出具的承担过类似项目的合同或用户验收报告等实例证明材料），并加盖供应商公章。</w:t>
            </w:r>
            <w:r w:rsidRPr="00043344">
              <w:rPr>
                <w:rFonts w:asciiTheme="minorEastAsia" w:eastAsiaTheme="minorEastAsia" w:hAnsiTheme="minorEastAsia" w:hint="eastAsia"/>
                <w:sz w:val="24"/>
              </w:rPr>
              <w:t>（以签订时间为准，每提供一个标的得0.5分，满分1分。）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170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同类项目业绩情况</w:t>
            </w:r>
          </w:p>
        </w:tc>
      </w:tr>
      <w:tr w:rsidR="00E9624D" w:rsidRPr="00043344">
        <w:trPr>
          <w:trHeight w:val="254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8</w:t>
            </w:r>
          </w:p>
        </w:tc>
        <w:tc>
          <w:tcPr>
            <w:tcW w:w="6525" w:type="dxa"/>
          </w:tcPr>
          <w:p w:rsidR="00E9624D" w:rsidRPr="00043344" w:rsidRDefault="00D37231">
            <w:pPr>
              <w:spacing w:line="360" w:lineRule="auto"/>
              <w:contextualSpacing/>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有效投标报价的最低价作为评标基准价，其最低报价为满分；按［投标报价得分</w:t>
            </w:r>
            <w:r w:rsidRPr="00043344">
              <w:rPr>
                <w:rFonts w:asciiTheme="minorEastAsia" w:eastAsiaTheme="minorEastAsia" w:hAnsiTheme="minorEastAsia" w:cs="仿宋_GB2312"/>
                <w:sz w:val="24"/>
              </w:rPr>
              <w:t>=（评标基准价/投标报价）*</w:t>
            </w: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0］的计算公式计算。</w:t>
            </w:r>
          </w:p>
          <w:p w:rsidR="00E9624D" w:rsidRPr="00043344" w:rsidRDefault="00D37231">
            <w:pPr>
              <w:widowControl/>
              <w:shd w:val="clear" w:color="auto" w:fill="FFFFFF"/>
              <w:adjustRightInd/>
              <w:spacing w:line="360" w:lineRule="auto"/>
              <w:ind w:firstLine="420"/>
              <w:contextualSpacing/>
              <w:jc w:val="left"/>
              <w:rPr>
                <w:rFonts w:asciiTheme="minorEastAsia" w:eastAsiaTheme="minorEastAsia" w:hAnsiTheme="minorEastAsia" w:cs="仿宋_GB2312"/>
                <w:sz w:val="24"/>
              </w:rPr>
            </w:pPr>
            <w:r w:rsidRPr="00043344">
              <w:rPr>
                <w:rFonts w:asciiTheme="minorEastAsia" w:eastAsiaTheme="minorEastAsia" w:hAnsiTheme="minorEastAsia" w:cs="仿宋_GB2312"/>
                <w:sz w:val="24"/>
              </w:rPr>
              <w:t>评标过程中，不得去掉报价中的最高报价和最低报价。</w:t>
            </w:r>
          </w:p>
          <w:p w:rsidR="00E9624D" w:rsidRPr="00043344" w:rsidRDefault="00D37231">
            <w:pPr>
              <w:widowControl/>
              <w:shd w:val="clear" w:color="auto" w:fill="FFFFFF"/>
              <w:adjustRightInd/>
              <w:spacing w:line="360" w:lineRule="auto"/>
              <w:ind w:firstLine="420"/>
              <w:contextualSpacing/>
              <w:jc w:val="left"/>
              <w:rPr>
                <w:rFonts w:asciiTheme="minorEastAsia" w:eastAsiaTheme="minorEastAsia" w:hAnsiTheme="minorEastAsia"/>
                <w:sz w:val="24"/>
              </w:rPr>
            </w:pPr>
            <w:r w:rsidRPr="00043344">
              <w:rPr>
                <w:rFonts w:asciiTheme="minorEastAsia" w:eastAsiaTheme="minorEastAsia" w:hAnsiTheme="minorEastAsia" w:cs="仿宋_GB2312"/>
                <w:sz w:val="24"/>
              </w:rPr>
              <w:t>因落实政府采购政策</w:t>
            </w:r>
            <w:r w:rsidRPr="00043344">
              <w:rPr>
                <w:rFonts w:asciiTheme="minorEastAsia" w:eastAsiaTheme="minorEastAsia" w:hAnsiTheme="minorEastAsia" w:cs="仿宋_GB2312" w:hint="eastAsia"/>
                <w:sz w:val="24"/>
              </w:rPr>
              <w:t>需要</w:t>
            </w:r>
            <w:r w:rsidRPr="00043344">
              <w:rPr>
                <w:rFonts w:asciiTheme="minorEastAsia" w:eastAsiaTheme="minorEastAsia" w:hAnsiTheme="minorEastAsia" w:cs="仿宋_GB2312"/>
                <w:sz w:val="24"/>
              </w:rPr>
              <w:t>进行价格调整的，以调整后的价格计算评标基准价和投标报价。</w:t>
            </w:r>
          </w:p>
        </w:tc>
        <w:tc>
          <w:tcPr>
            <w:tcW w:w="994" w:type="dxa"/>
            <w:vAlign w:val="center"/>
          </w:tcPr>
          <w:p w:rsidR="00E9624D" w:rsidRPr="00043344" w:rsidRDefault="00D37231">
            <w:pPr>
              <w:spacing w:line="360" w:lineRule="auto"/>
              <w:ind w:firstLineChars="50" w:firstLine="120"/>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0</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w:t>
            </w:r>
          </w:p>
        </w:tc>
      </w:tr>
    </w:tbl>
    <w:p w:rsidR="00E9624D" w:rsidRPr="00043344" w:rsidRDefault="00D37231">
      <w:pPr>
        <w:snapToGrid w:val="0"/>
        <w:spacing w:line="360" w:lineRule="auto"/>
        <w:rPr>
          <w:rFonts w:asciiTheme="minorEastAsia" w:eastAsiaTheme="minorEastAsia" w:hAnsiTheme="minorEastAsia" w:cs="仿宋_GB2312"/>
          <w:b/>
          <w:sz w:val="24"/>
        </w:rPr>
      </w:pPr>
      <w:r w:rsidRPr="00043344">
        <w:rPr>
          <w:rFonts w:asciiTheme="minorEastAsia" w:eastAsiaTheme="minorEastAsia" w:hAnsiTheme="minorEastAsia" w:cs="Calibri"/>
          <w:sz w:val="20"/>
          <w:szCs w:val="20"/>
          <w:shd w:val="clear" w:color="auto" w:fill="FFFFFF"/>
        </w:rPr>
        <w:t> </w:t>
      </w:r>
      <w:r w:rsidRPr="00043344">
        <w:rPr>
          <w:rFonts w:asciiTheme="minorEastAsia" w:eastAsiaTheme="minorEastAsia" w:hAnsiTheme="minorEastAsia" w:cs="Arial"/>
          <w:sz w:val="20"/>
          <w:szCs w:val="20"/>
          <w:shd w:val="clear" w:color="auto" w:fill="FFFFFF"/>
        </w:rPr>
        <w:t>*</w:t>
      </w:r>
      <w:r w:rsidRPr="00043344">
        <w:rPr>
          <w:rFonts w:asciiTheme="minorEastAsia" w:eastAsiaTheme="minorEastAsia" w:hAnsiTheme="minorEastAsia" w:cs="仿宋_GB2312" w:hint="eastAsia"/>
          <w:b/>
          <w:sz w:val="24"/>
        </w:rPr>
        <w:t>备注：</w:t>
      </w:r>
      <w:r w:rsidRPr="00043344">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043344">
        <w:rPr>
          <w:rFonts w:asciiTheme="minorEastAsia" w:eastAsiaTheme="minorEastAsia" w:hAnsiTheme="minorEastAsia" w:cs="Calibri"/>
          <w:sz w:val="24"/>
        </w:rPr>
        <w:t> </w:t>
      </w:r>
    </w:p>
    <w:p w:rsidR="00E9624D" w:rsidRPr="00043344" w:rsidRDefault="00E9624D">
      <w:pPr>
        <w:widowControl/>
        <w:adjustRightInd/>
        <w:jc w:val="left"/>
        <w:rPr>
          <w:rFonts w:asciiTheme="minorEastAsia" w:eastAsiaTheme="minorEastAsia" w:hAnsiTheme="minorEastAsia" w:cs="仿宋_GB2312"/>
          <w:b/>
          <w:sz w:val="32"/>
        </w:rPr>
      </w:pPr>
    </w:p>
    <w:p w:rsidR="00E9624D" w:rsidRPr="00043344" w:rsidRDefault="00D37231">
      <w:pPr>
        <w:widowControl/>
        <w:adjustRightInd/>
        <w:jc w:val="left"/>
        <w:rPr>
          <w:rFonts w:asciiTheme="minorEastAsia" w:eastAsiaTheme="minorEastAsia" w:hAnsiTheme="minorEastAsia" w:cs="仿宋_GB2312"/>
          <w:b/>
          <w:sz w:val="32"/>
        </w:rPr>
      </w:pPr>
      <w:r w:rsidRPr="00043344">
        <w:rPr>
          <w:rFonts w:asciiTheme="minorEastAsia" w:eastAsiaTheme="minorEastAsia" w:hAnsiTheme="minorEastAsia" w:cs="仿宋_GB2312"/>
          <w:b/>
          <w:sz w:val="32"/>
        </w:rPr>
        <w:br w:type="page"/>
      </w:r>
    </w:p>
    <w:p w:rsidR="00E9624D" w:rsidRPr="00043344" w:rsidRDefault="00D37231">
      <w:pPr>
        <w:widowControl/>
        <w:adjustRightInd/>
        <w:jc w:val="left"/>
        <w:rPr>
          <w:rFonts w:asciiTheme="minorEastAsia" w:eastAsiaTheme="minorEastAsia" w:hAnsiTheme="minorEastAsia" w:cs="仿宋_GB2312"/>
          <w:b/>
          <w:sz w:val="24"/>
        </w:rPr>
      </w:pPr>
      <w:proofErr w:type="gramStart"/>
      <w:r w:rsidRPr="00043344">
        <w:rPr>
          <w:rFonts w:asciiTheme="minorEastAsia" w:eastAsiaTheme="minorEastAsia" w:hAnsiTheme="minorEastAsia" w:cs="仿宋_GB2312"/>
          <w:b/>
          <w:sz w:val="24"/>
        </w:rPr>
        <w:t>标项三</w:t>
      </w:r>
      <w:proofErr w:type="gramEnd"/>
      <w:r w:rsidRPr="00043344">
        <w:rPr>
          <w:rFonts w:asciiTheme="minorEastAsia" w:eastAsiaTheme="minorEastAsia" w:hAnsiTheme="minorEastAsia" w:cs="仿宋_GB2312"/>
          <w:b/>
          <w:sz w:val="24"/>
        </w:rPr>
        <w:t>：</w:t>
      </w:r>
      <w:r w:rsidRPr="00043344">
        <w:rPr>
          <w:rFonts w:asciiTheme="minorEastAsia" w:eastAsiaTheme="minorEastAsia" w:hAnsiTheme="minorEastAsia" w:cs="仿宋_GB2312" w:hint="eastAsia"/>
          <w:b/>
          <w:sz w:val="24"/>
        </w:rPr>
        <w:t>水站运维巡检项目</w:t>
      </w:r>
    </w:p>
    <w:tbl>
      <w:tblPr>
        <w:tblpPr w:leftFromText="180" w:rightFromText="180" w:vertAnchor="text" w:horzAnchor="page" w:tblpX="1031" w:tblpY="126"/>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6525"/>
        <w:gridCol w:w="994"/>
        <w:gridCol w:w="1707"/>
      </w:tblGrid>
      <w:tr w:rsidR="00E9624D" w:rsidRPr="00043344">
        <w:trPr>
          <w:trHeight w:val="1827"/>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序号</w:t>
            </w:r>
          </w:p>
        </w:tc>
        <w:tc>
          <w:tcPr>
            <w:tcW w:w="6525"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评标标准</w:t>
            </w:r>
          </w:p>
        </w:tc>
        <w:tc>
          <w:tcPr>
            <w:tcW w:w="994" w:type="dxa"/>
            <w:vAlign w:val="center"/>
          </w:tcPr>
          <w:p w:rsidR="00E9624D" w:rsidRPr="00043344" w:rsidRDefault="00D37231">
            <w:pPr>
              <w:spacing w:line="360" w:lineRule="auto"/>
              <w:jc w:val="center"/>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权重</w:t>
            </w:r>
          </w:p>
        </w:tc>
        <w:tc>
          <w:tcPr>
            <w:tcW w:w="1707" w:type="dxa"/>
          </w:tcPr>
          <w:p w:rsidR="00E9624D" w:rsidRPr="00043344" w:rsidRDefault="00D37231">
            <w:pPr>
              <w:spacing w:line="360" w:lineRule="auto"/>
              <w:outlineLvl w:val="0"/>
              <w:rPr>
                <w:rFonts w:asciiTheme="minorEastAsia" w:eastAsiaTheme="minorEastAsia" w:hAnsiTheme="minorEastAsia" w:cs="仿宋_GB2312"/>
                <w:bCs/>
                <w:sz w:val="24"/>
              </w:rPr>
            </w:pPr>
            <w:r w:rsidRPr="00043344">
              <w:rPr>
                <w:rFonts w:asciiTheme="minorEastAsia" w:eastAsiaTheme="minorEastAsia" w:hAnsiTheme="minorEastAsia" w:cs="仿宋_GB2312" w:hint="eastAsia"/>
                <w:bCs/>
                <w:sz w:val="24"/>
              </w:rPr>
              <w:t>投标文件中评标标准相应的商务技术资料目录</w:t>
            </w:r>
            <w:r w:rsidRPr="00043344">
              <w:rPr>
                <w:rFonts w:asciiTheme="minorEastAsia" w:eastAsiaTheme="minorEastAsia" w:hAnsiTheme="minorEastAsia" w:cs="Calibri"/>
                <w:sz w:val="24"/>
                <w:shd w:val="clear" w:color="auto" w:fill="FFFFFF"/>
              </w:rPr>
              <w:t> </w:t>
            </w:r>
            <w:r w:rsidRPr="00043344">
              <w:rPr>
                <w:rFonts w:asciiTheme="minorEastAsia" w:eastAsiaTheme="minorEastAsia" w:hAnsiTheme="minorEastAsia" w:cs="Arial"/>
                <w:sz w:val="24"/>
                <w:shd w:val="clear" w:color="auto" w:fill="FFFFFF"/>
              </w:rPr>
              <w:t>*</w:t>
            </w: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hint="eastAsia"/>
                <w:sz w:val="24"/>
              </w:rPr>
              <w:t>对本项目的总体理解：对本项目的总体思路明确，对项目内容认知客观，符合用户实际需求，所涉及的工作思路清晰、技术路线把握准确的得4-5分；总体理解基本合理但欠缺的，得2-3分；总体理解存在明显缺陷的，得0-1分。</w:t>
            </w:r>
          </w:p>
        </w:tc>
        <w:tc>
          <w:tcPr>
            <w:tcW w:w="994"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5</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hint="eastAsia"/>
                <w:sz w:val="24"/>
              </w:rPr>
              <w:t>项目总体理解</w:t>
            </w: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水质自动</w:t>
            </w:r>
            <w:proofErr w:type="gramStart"/>
            <w:r w:rsidRPr="00043344">
              <w:rPr>
                <w:rFonts w:asciiTheme="minorEastAsia" w:eastAsiaTheme="minorEastAsia" w:hAnsiTheme="minorEastAsia" w:hint="eastAsia"/>
                <w:sz w:val="24"/>
              </w:rPr>
              <w:t>站质控检查</w:t>
            </w:r>
            <w:proofErr w:type="gramEnd"/>
            <w:r w:rsidRPr="00043344">
              <w:rPr>
                <w:rFonts w:asciiTheme="minorEastAsia" w:eastAsiaTheme="minorEastAsia" w:hAnsiTheme="minorEastAsia" w:hint="eastAsia"/>
                <w:sz w:val="24"/>
              </w:rPr>
              <w:t>方案</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35</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hint="eastAsia"/>
                <w:sz w:val="24"/>
              </w:rPr>
              <w:t>质</w:t>
            </w:r>
            <w:proofErr w:type="gramStart"/>
            <w:r w:rsidRPr="00043344">
              <w:rPr>
                <w:rFonts w:asciiTheme="minorEastAsia" w:eastAsiaTheme="minorEastAsia" w:hAnsiTheme="minorEastAsia" w:hint="eastAsia"/>
                <w:sz w:val="24"/>
              </w:rPr>
              <w:t>控检查</w:t>
            </w:r>
            <w:proofErr w:type="gramEnd"/>
            <w:r w:rsidRPr="00043344">
              <w:rPr>
                <w:rFonts w:asciiTheme="minorEastAsia" w:eastAsiaTheme="minorEastAsia" w:hAnsiTheme="minorEastAsia" w:hint="eastAsia"/>
                <w:sz w:val="24"/>
              </w:rPr>
              <w:t>方案</w:t>
            </w: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2.1</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检查站点仪器设备方案科学、合理以及有针对性的，得4-5分；巡检站点仪器设备方案基本合理但欠缺的得1-3分，未提供方案的得0分。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2.2</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运</w:t>
            </w:r>
            <w:proofErr w:type="gramStart"/>
            <w:r w:rsidRPr="00043344">
              <w:rPr>
                <w:rFonts w:asciiTheme="minorEastAsia" w:eastAsiaTheme="minorEastAsia" w:hAnsiTheme="minorEastAsia" w:hint="eastAsia"/>
                <w:sz w:val="24"/>
              </w:rPr>
              <w:t>维质量</w:t>
            </w:r>
            <w:proofErr w:type="gramEnd"/>
            <w:r w:rsidRPr="00043344">
              <w:rPr>
                <w:rFonts w:asciiTheme="minorEastAsia" w:eastAsiaTheme="minorEastAsia" w:hAnsiTheme="minorEastAsia" w:hint="eastAsia"/>
                <w:sz w:val="24"/>
              </w:rPr>
              <w:t>检查方案科学、合理以及有针对性的，得4-5分；运</w:t>
            </w:r>
            <w:proofErr w:type="gramStart"/>
            <w:r w:rsidRPr="00043344">
              <w:rPr>
                <w:rFonts w:asciiTheme="minorEastAsia" w:eastAsiaTheme="minorEastAsia" w:hAnsiTheme="minorEastAsia" w:hint="eastAsia"/>
                <w:sz w:val="24"/>
              </w:rPr>
              <w:t>维质量</w:t>
            </w:r>
            <w:proofErr w:type="gramEnd"/>
            <w:r w:rsidRPr="00043344">
              <w:rPr>
                <w:rFonts w:asciiTheme="minorEastAsia" w:eastAsiaTheme="minorEastAsia" w:hAnsiTheme="minorEastAsia" w:hint="eastAsia"/>
                <w:sz w:val="24"/>
              </w:rPr>
              <w:t>检查方基本合理但欠缺的得1-3分，未提供方案的得0分。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2.3</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质控体系检查方案科学、合理以及有针对性的，得4-5分；质控体系检查方案基本合理但欠缺的得1-3分，未提供方案的得0分。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2.4</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proofErr w:type="gramStart"/>
            <w:r w:rsidRPr="00043344">
              <w:rPr>
                <w:rFonts w:asciiTheme="minorEastAsia" w:eastAsiaTheme="minorEastAsia" w:hAnsiTheme="minorEastAsia" w:hint="eastAsia"/>
                <w:sz w:val="24"/>
              </w:rPr>
              <w:t>盲样考核</w:t>
            </w:r>
            <w:proofErr w:type="gramEnd"/>
            <w:r w:rsidRPr="00043344">
              <w:rPr>
                <w:rFonts w:asciiTheme="minorEastAsia" w:eastAsiaTheme="minorEastAsia" w:hAnsiTheme="minorEastAsia" w:hint="eastAsia"/>
                <w:sz w:val="24"/>
              </w:rPr>
              <w:t>方案科学、合理以及有针对性的，得4-5分；</w:t>
            </w:r>
            <w:proofErr w:type="gramStart"/>
            <w:r w:rsidRPr="00043344">
              <w:rPr>
                <w:rFonts w:asciiTheme="minorEastAsia" w:eastAsiaTheme="minorEastAsia" w:hAnsiTheme="minorEastAsia" w:hint="eastAsia"/>
                <w:sz w:val="24"/>
              </w:rPr>
              <w:t>盲样考核</w:t>
            </w:r>
            <w:proofErr w:type="gramEnd"/>
            <w:r w:rsidRPr="00043344">
              <w:rPr>
                <w:rFonts w:asciiTheme="minorEastAsia" w:eastAsiaTheme="minorEastAsia" w:hAnsiTheme="minorEastAsia" w:hint="eastAsia"/>
                <w:sz w:val="24"/>
              </w:rPr>
              <w:t>方案基本合理但欠缺的得1-3分，未提供方案的得0分。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2.5</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防人为干扰巡检方案科学、合理以及有针对性的，得4-5分；防人为干扰巡检方案基本合理但欠佳的得1-3分，未提供方案的得0分。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2.6</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驻点人员方案科学、合理以及有针对性的，得4-5分；驻点人员方案基本合理但欠佳的得1-3分，未提供方案的得0分。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2.7</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季度巡检结果分析报告方案科学、合理以及有针对性的，得4-5分；季度巡检结果分析报告方案基本合理但欠佳的得1-3分，未提供方案的得0分。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vAlign w:val="center"/>
          </w:tcPr>
          <w:p w:rsidR="00E9624D" w:rsidRPr="00043344" w:rsidRDefault="00E9624D">
            <w:pPr>
              <w:spacing w:line="360" w:lineRule="auto"/>
              <w:jc w:val="center"/>
              <w:outlineLvl w:val="0"/>
              <w:rPr>
                <w:rFonts w:asciiTheme="minorEastAsia" w:eastAsiaTheme="minorEastAsia" w:hAnsiTheme="minorEastAsia" w:cs="仿宋_GB2312"/>
                <w:sz w:val="24"/>
              </w:rPr>
            </w:pPr>
          </w:p>
        </w:tc>
      </w:tr>
      <w:tr w:rsidR="00E9624D" w:rsidRPr="00043344">
        <w:trPr>
          <w:trHeight w:val="53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3</w:t>
            </w:r>
          </w:p>
        </w:tc>
        <w:tc>
          <w:tcPr>
            <w:tcW w:w="6525" w:type="dxa"/>
            <w:vAlign w:val="center"/>
          </w:tcPr>
          <w:p w:rsidR="00E9624D" w:rsidRPr="00043344" w:rsidRDefault="00D37231">
            <w:pPr>
              <w:spacing w:line="360" w:lineRule="auto"/>
              <w:outlineLvl w:val="0"/>
              <w:rPr>
                <w:rFonts w:asciiTheme="minorEastAsia" w:eastAsiaTheme="minorEastAsia" w:hAnsiTheme="minorEastAsia"/>
                <w:sz w:val="24"/>
              </w:rPr>
            </w:pPr>
            <w:r w:rsidRPr="00043344">
              <w:rPr>
                <w:rFonts w:asciiTheme="minorEastAsia" w:eastAsiaTheme="minorEastAsia" w:hAnsiTheme="minorEastAsia" w:hint="eastAsia"/>
                <w:sz w:val="24"/>
              </w:rPr>
              <w:t>水站数据复核方案：根据投标人针对本项目水站数据的复核方案科学、合理以及有针对性的，得4-5分；数据复核方案基本合理但欠缺的，得1-3分；未提供数据复核方案的得0分。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5</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hint="eastAsia"/>
                <w:sz w:val="24"/>
              </w:rPr>
              <w:t>水站数据复核方案</w:t>
            </w:r>
          </w:p>
        </w:tc>
      </w:tr>
      <w:tr w:rsidR="00E9624D" w:rsidRPr="00043344">
        <w:trPr>
          <w:trHeight w:val="61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4</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巡检设备等配套设施</w:t>
            </w:r>
          </w:p>
        </w:tc>
        <w:tc>
          <w:tcPr>
            <w:tcW w:w="994" w:type="dxa"/>
            <w:vAlign w:val="center"/>
          </w:tcPr>
          <w:p w:rsidR="00E9624D" w:rsidRPr="00043344" w:rsidRDefault="00D50217">
            <w:pPr>
              <w:jc w:val="center"/>
              <w:rPr>
                <w:rFonts w:asciiTheme="minorEastAsia" w:eastAsiaTheme="minorEastAsia" w:hAnsiTheme="minorEastAsia" w:cs="仿宋_GB2312"/>
                <w:sz w:val="24"/>
              </w:rPr>
            </w:pPr>
            <w:r w:rsidRPr="00043344">
              <w:rPr>
                <w:rFonts w:asciiTheme="minorEastAsia" w:eastAsiaTheme="minorEastAsia" w:hAnsiTheme="minorEastAsia" w:hint="eastAsia"/>
                <w:sz w:val="24"/>
              </w:rPr>
              <w:t>8</w:t>
            </w:r>
          </w:p>
        </w:tc>
        <w:tc>
          <w:tcPr>
            <w:tcW w:w="1707" w:type="dxa"/>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sz w:val="24"/>
              </w:rPr>
              <w:t>拟投入本项目设备清单</w:t>
            </w:r>
          </w:p>
        </w:tc>
      </w:tr>
      <w:tr w:rsidR="00762670" w:rsidRPr="00043344">
        <w:trPr>
          <w:trHeight w:val="671"/>
        </w:trPr>
        <w:tc>
          <w:tcPr>
            <w:tcW w:w="837" w:type="dxa"/>
            <w:vAlign w:val="center"/>
          </w:tcPr>
          <w:p w:rsidR="00762670" w:rsidRPr="00043344" w:rsidRDefault="00762670" w:rsidP="00762670">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4</w:t>
            </w:r>
            <w:r w:rsidRPr="00043344">
              <w:rPr>
                <w:rFonts w:asciiTheme="minorEastAsia" w:eastAsiaTheme="minorEastAsia" w:hAnsiTheme="minorEastAsia" w:cs="仿宋_GB2312"/>
                <w:sz w:val="24"/>
              </w:rPr>
              <w:t>.1</w:t>
            </w:r>
          </w:p>
        </w:tc>
        <w:tc>
          <w:tcPr>
            <w:tcW w:w="6525" w:type="dxa"/>
            <w:vAlign w:val="center"/>
          </w:tcPr>
          <w:p w:rsidR="00762670" w:rsidRPr="00043344" w:rsidRDefault="00762670" w:rsidP="00D50217">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巡检仪器配套设施完整、专业、合理的得</w:t>
            </w:r>
            <w:r w:rsidR="00D50217" w:rsidRPr="00043344">
              <w:rPr>
                <w:rFonts w:asciiTheme="minorEastAsia" w:eastAsiaTheme="minorEastAsia" w:hAnsiTheme="minorEastAsia" w:cs="仿宋" w:hint="eastAsia"/>
                <w:sz w:val="24"/>
              </w:rPr>
              <w:t>3</w:t>
            </w:r>
            <w:r w:rsidRPr="00043344">
              <w:rPr>
                <w:rFonts w:asciiTheme="minorEastAsia" w:eastAsiaTheme="minorEastAsia" w:hAnsiTheme="minorEastAsia" w:cs="仿宋" w:hint="eastAsia"/>
                <w:sz w:val="24"/>
              </w:rPr>
              <w:t>分；巡检仪器配套设施欠缺的得1-</w:t>
            </w:r>
            <w:r w:rsidR="00D50217" w:rsidRPr="00043344">
              <w:rPr>
                <w:rFonts w:asciiTheme="minorEastAsia" w:eastAsiaTheme="minorEastAsia" w:hAnsiTheme="minorEastAsia" w:cs="仿宋" w:hint="eastAsia"/>
                <w:sz w:val="24"/>
              </w:rPr>
              <w:t>2</w:t>
            </w:r>
            <w:r w:rsidRPr="00043344">
              <w:rPr>
                <w:rFonts w:asciiTheme="minorEastAsia" w:eastAsiaTheme="minorEastAsia" w:hAnsiTheme="minorEastAsia" w:cs="仿宋" w:hint="eastAsia"/>
                <w:sz w:val="24"/>
              </w:rPr>
              <w:t>分;未提供的得0分。</w:t>
            </w:r>
            <w:r w:rsidR="00706C39" w:rsidRPr="00043344">
              <w:rPr>
                <w:rFonts w:asciiTheme="minorEastAsia" w:eastAsiaTheme="minorEastAsia" w:hAnsiTheme="minorEastAsia" w:cs="仿宋" w:hint="eastAsia"/>
                <w:sz w:val="24"/>
              </w:rPr>
              <w:t>（根据投标文件提供的证明资料打分，未提供的不得分）</w:t>
            </w:r>
          </w:p>
        </w:tc>
        <w:tc>
          <w:tcPr>
            <w:tcW w:w="994" w:type="dxa"/>
            <w:vAlign w:val="center"/>
          </w:tcPr>
          <w:p w:rsidR="00762670" w:rsidRPr="00043344" w:rsidRDefault="00D50217" w:rsidP="00762670">
            <w:pPr>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707" w:type="dxa"/>
          </w:tcPr>
          <w:p w:rsidR="00762670" w:rsidRPr="00043344" w:rsidRDefault="00762670" w:rsidP="00762670">
            <w:pPr>
              <w:spacing w:line="360" w:lineRule="auto"/>
              <w:outlineLvl w:val="0"/>
              <w:rPr>
                <w:rFonts w:asciiTheme="minorEastAsia" w:eastAsiaTheme="minorEastAsia" w:hAnsiTheme="minorEastAsia" w:cs="仿宋_GB2312"/>
                <w:sz w:val="24"/>
              </w:rPr>
            </w:pPr>
          </w:p>
        </w:tc>
      </w:tr>
      <w:tr w:rsidR="00E9624D" w:rsidRPr="00043344">
        <w:trPr>
          <w:trHeight w:val="836"/>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4</w:t>
            </w:r>
            <w:r w:rsidRPr="00043344">
              <w:rPr>
                <w:rFonts w:asciiTheme="minorEastAsia" w:eastAsiaTheme="minorEastAsia" w:hAnsiTheme="minorEastAsia" w:cs="仿宋_GB2312"/>
                <w:sz w:val="24"/>
              </w:rPr>
              <w:t>.2</w:t>
            </w:r>
          </w:p>
        </w:tc>
        <w:tc>
          <w:tcPr>
            <w:tcW w:w="6525" w:type="dxa"/>
            <w:vAlign w:val="center"/>
          </w:tcPr>
          <w:p w:rsidR="00E9624D" w:rsidRPr="00043344" w:rsidRDefault="00D37231" w:rsidP="00706C39">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投标人</w:t>
            </w:r>
            <w:r w:rsidR="00706C39" w:rsidRPr="00043344">
              <w:rPr>
                <w:rFonts w:asciiTheme="minorEastAsia" w:eastAsiaTheme="minorEastAsia" w:hAnsiTheme="minorEastAsia" w:cs="仿宋" w:hint="eastAsia"/>
                <w:sz w:val="24"/>
              </w:rPr>
              <w:t>拟投入本项目的巡检仪器可检</w:t>
            </w:r>
            <w:r w:rsidRPr="00043344">
              <w:rPr>
                <w:rFonts w:asciiTheme="minorEastAsia" w:eastAsiaTheme="minorEastAsia" w:hAnsiTheme="minorEastAsia" w:cs="仿宋" w:hint="eastAsia"/>
                <w:sz w:val="24"/>
              </w:rPr>
              <w:t>项目包括五参数、氨氮、总磷、总氮、高锰酸盐指数指标，</w:t>
            </w:r>
            <w:r w:rsidR="00706C39" w:rsidRPr="00043344">
              <w:rPr>
                <w:rFonts w:asciiTheme="minorEastAsia" w:eastAsiaTheme="minorEastAsia" w:hAnsiTheme="minorEastAsia" w:cs="仿宋" w:hint="eastAsia"/>
                <w:sz w:val="24"/>
              </w:rPr>
              <w:t>完全满足的得5分，项目每缺少一项扣1分，扣完为止。</w:t>
            </w:r>
            <w:r w:rsidRPr="00043344">
              <w:rPr>
                <w:rFonts w:asciiTheme="minorEastAsia" w:eastAsiaTheme="minorEastAsia" w:hAnsiTheme="minorEastAsia" w:cs="仿宋" w:hint="eastAsia"/>
                <w:sz w:val="24"/>
              </w:rPr>
              <w:t>（根据投标文件提供的</w:t>
            </w:r>
            <w:r w:rsidR="00706C39" w:rsidRPr="00043344">
              <w:rPr>
                <w:rFonts w:asciiTheme="minorEastAsia" w:eastAsiaTheme="minorEastAsia" w:hAnsiTheme="minorEastAsia" w:cs="仿宋" w:hint="eastAsia"/>
                <w:sz w:val="24"/>
              </w:rPr>
              <w:t>证明资料打分</w:t>
            </w:r>
            <w:r w:rsidRPr="00043344">
              <w:rPr>
                <w:rFonts w:asciiTheme="minorEastAsia" w:eastAsiaTheme="minorEastAsia" w:hAnsiTheme="minorEastAsia" w:cs="仿宋" w:hint="eastAsia"/>
                <w:sz w:val="24"/>
              </w:rPr>
              <w:t>，未提供的不得分）</w:t>
            </w:r>
          </w:p>
        </w:tc>
        <w:tc>
          <w:tcPr>
            <w:tcW w:w="994" w:type="dxa"/>
            <w:vAlign w:val="center"/>
          </w:tcPr>
          <w:p w:rsidR="00E9624D" w:rsidRPr="00043344" w:rsidRDefault="00706C39">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vAlign w:val="center"/>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110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5</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现场人员的保护管理措施：现场人员的保护管理措施科学、合理以及有针对性的，得3-4分；现场人员的保护管理措施欠缺的得0-2分。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管理措施</w:t>
            </w:r>
          </w:p>
        </w:tc>
      </w:tr>
      <w:tr w:rsidR="00E9624D" w:rsidRPr="00043344">
        <w:trPr>
          <w:trHeight w:val="583"/>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p>
        </w:tc>
        <w:tc>
          <w:tcPr>
            <w:tcW w:w="6525" w:type="dxa"/>
            <w:vAlign w:val="center"/>
          </w:tcPr>
          <w:p w:rsidR="00E9624D" w:rsidRPr="00043344" w:rsidRDefault="00D37231">
            <w:pPr>
              <w:spacing w:line="360" w:lineRule="auto"/>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项目实施人员</w:t>
            </w:r>
          </w:p>
        </w:tc>
        <w:tc>
          <w:tcPr>
            <w:tcW w:w="994" w:type="dxa"/>
            <w:vAlign w:val="center"/>
          </w:tcPr>
          <w:p w:rsidR="00E9624D" w:rsidRPr="00043344" w:rsidRDefault="001A1F1B">
            <w:pPr>
              <w:jc w:val="center"/>
              <w:rPr>
                <w:rFonts w:asciiTheme="minorEastAsia" w:eastAsiaTheme="minorEastAsia" w:hAnsiTheme="minorEastAsia"/>
                <w:sz w:val="24"/>
              </w:rPr>
            </w:pPr>
            <w:r w:rsidRPr="00043344">
              <w:rPr>
                <w:rFonts w:asciiTheme="minorEastAsia" w:eastAsiaTheme="minorEastAsia" w:hAnsiTheme="minorEastAsia" w:hint="eastAsia"/>
                <w:sz w:val="24"/>
              </w:rPr>
              <w:t>1</w:t>
            </w:r>
            <w:r w:rsidR="00D37231" w:rsidRPr="00043344">
              <w:rPr>
                <w:rFonts w:asciiTheme="minorEastAsia" w:eastAsiaTheme="minorEastAsia" w:hAnsiTheme="minorEastAsia" w:hint="eastAsia"/>
                <w:sz w:val="24"/>
              </w:rPr>
              <w:t>2</w:t>
            </w:r>
          </w:p>
        </w:tc>
        <w:tc>
          <w:tcPr>
            <w:tcW w:w="1707" w:type="dxa"/>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hint="eastAsia"/>
                <w:sz w:val="24"/>
              </w:rPr>
              <w:t>项目人员情况表</w:t>
            </w:r>
          </w:p>
        </w:tc>
      </w:tr>
      <w:tr w:rsidR="00E9624D" w:rsidRPr="00043344">
        <w:trPr>
          <w:trHeight w:val="560"/>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项目负责人：具有2年及以上地表水自动监测系统运</w:t>
            </w:r>
            <w:proofErr w:type="gramStart"/>
            <w:r w:rsidRPr="00043344">
              <w:rPr>
                <w:rFonts w:asciiTheme="minorEastAsia" w:eastAsiaTheme="minorEastAsia" w:hAnsiTheme="minorEastAsia" w:cs="仿宋_GB2312" w:hint="eastAsia"/>
                <w:sz w:val="24"/>
              </w:rPr>
              <w:t>维工作</w:t>
            </w:r>
            <w:proofErr w:type="gramEnd"/>
            <w:r w:rsidRPr="00043344">
              <w:rPr>
                <w:rFonts w:asciiTheme="minorEastAsia" w:eastAsiaTheme="minorEastAsia" w:hAnsiTheme="minorEastAsia" w:cs="仿宋_GB2312" w:hint="eastAsia"/>
                <w:sz w:val="24"/>
              </w:rPr>
              <w:t>管理经验，每增加一年得1分，满分3分(</w:t>
            </w:r>
            <w:r w:rsidRPr="00043344">
              <w:rPr>
                <w:rFonts w:asciiTheme="minorEastAsia" w:eastAsiaTheme="minorEastAsia" w:hAnsiTheme="minorEastAsia" w:cs="仿宋" w:hint="eastAsia"/>
                <w:sz w:val="24"/>
              </w:rPr>
              <w:t>根据投标文件提供的参考履历表</w:t>
            </w:r>
            <w:r w:rsidRPr="00043344">
              <w:rPr>
                <w:rFonts w:asciiTheme="minorEastAsia" w:eastAsiaTheme="minorEastAsia" w:hAnsiTheme="minorEastAsia" w:hint="eastAsia"/>
                <w:sz w:val="24"/>
              </w:rPr>
              <w:t>和用户证明等相关资料</w:t>
            </w:r>
            <w:r w:rsidRPr="00043344">
              <w:rPr>
                <w:rFonts w:asciiTheme="minorEastAsia" w:eastAsiaTheme="minorEastAsia" w:hAnsiTheme="minorEastAsia" w:cs="仿宋" w:hint="eastAsia"/>
                <w:sz w:val="24"/>
              </w:rPr>
              <w:t>打分</w:t>
            </w:r>
            <w:r w:rsidRPr="00043344">
              <w:rPr>
                <w:rFonts w:asciiTheme="minorEastAsia" w:eastAsiaTheme="minorEastAsia" w:hAnsiTheme="minorEastAsia" w:cs="仿宋_GB2312" w:hint="eastAsia"/>
                <w:sz w:val="24"/>
              </w:rPr>
              <w:t>)。</w:t>
            </w:r>
          </w:p>
        </w:tc>
        <w:tc>
          <w:tcPr>
            <w:tcW w:w="994" w:type="dxa"/>
            <w:vAlign w:val="center"/>
          </w:tcPr>
          <w:p w:rsidR="00E9624D" w:rsidRPr="00043344" w:rsidRDefault="001A1F1B">
            <w:pPr>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1105"/>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w:t>
            </w:r>
            <w:r w:rsidRPr="00043344">
              <w:rPr>
                <w:rFonts w:asciiTheme="minorEastAsia" w:eastAsiaTheme="minorEastAsia" w:hAnsiTheme="minorEastAsia" w:cs="仿宋_GB2312"/>
                <w:sz w:val="24"/>
              </w:rPr>
              <w:t>.</w:t>
            </w:r>
            <w:r w:rsidRPr="00043344">
              <w:rPr>
                <w:rFonts w:asciiTheme="minorEastAsia" w:eastAsiaTheme="minorEastAsia" w:hAnsiTheme="minorEastAsia" w:cs="仿宋_GB2312" w:hint="eastAsia"/>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拟派本项目工作小组人员组成，项目组配备2名现场巡检人员和1名驻点人员得2分，现场巡检人员每增加1名得1分；本项最高得4分。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4</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83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6.3</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
                <w:sz w:val="24"/>
              </w:rPr>
            </w:pPr>
            <w:r w:rsidRPr="00043344">
              <w:rPr>
                <w:rFonts w:asciiTheme="minorEastAsia" w:eastAsiaTheme="minorEastAsia" w:hAnsiTheme="minorEastAsia" w:cs="仿宋" w:hint="eastAsia"/>
                <w:sz w:val="24"/>
              </w:rPr>
              <w:t>拟派本项目工作小组人员的专业技术能力、经验等，</w:t>
            </w:r>
            <w:proofErr w:type="gramStart"/>
            <w:r w:rsidRPr="00043344">
              <w:rPr>
                <w:rFonts w:asciiTheme="minorEastAsia" w:eastAsiaTheme="minorEastAsia" w:hAnsiTheme="minorEastAsia" w:cs="仿宋" w:hint="eastAsia"/>
                <w:sz w:val="24"/>
              </w:rPr>
              <w:t>每具备</w:t>
            </w:r>
            <w:proofErr w:type="gramEnd"/>
            <w:r w:rsidRPr="00043344">
              <w:rPr>
                <w:rFonts w:asciiTheme="minorEastAsia" w:eastAsiaTheme="minorEastAsia" w:hAnsiTheme="minorEastAsia" w:cs="仿宋" w:hint="eastAsia"/>
                <w:sz w:val="24"/>
              </w:rPr>
              <w:t>1年（不含）以上相关水自动监测系统运</w:t>
            </w:r>
            <w:proofErr w:type="gramStart"/>
            <w:r w:rsidRPr="00043344">
              <w:rPr>
                <w:rFonts w:asciiTheme="minorEastAsia" w:eastAsiaTheme="minorEastAsia" w:hAnsiTheme="minorEastAsia" w:cs="仿宋" w:hint="eastAsia"/>
                <w:sz w:val="24"/>
              </w:rPr>
              <w:t>维工作</w:t>
            </w:r>
            <w:proofErr w:type="gramEnd"/>
            <w:r w:rsidRPr="00043344">
              <w:rPr>
                <w:rFonts w:asciiTheme="minorEastAsia" w:eastAsiaTheme="minorEastAsia" w:hAnsiTheme="minorEastAsia" w:cs="仿宋" w:hint="eastAsia"/>
                <w:sz w:val="24"/>
              </w:rPr>
              <w:t>经验的得1分，最高得5分（工作小组人员经验年限累计）。工作小组成员有一人工作经验不足1年（含）的，本项得0分。（根据投标文件提供的参考履历表</w:t>
            </w:r>
            <w:r w:rsidRPr="00043344">
              <w:rPr>
                <w:rFonts w:asciiTheme="minorEastAsia" w:eastAsiaTheme="minorEastAsia" w:hAnsiTheme="minorEastAsia" w:hint="eastAsia"/>
                <w:sz w:val="24"/>
              </w:rPr>
              <w:t>和用户证明等相关资料</w:t>
            </w:r>
            <w:r w:rsidRPr="00043344">
              <w:rPr>
                <w:rFonts w:asciiTheme="minorEastAsia" w:eastAsiaTheme="minorEastAsia" w:hAnsiTheme="minorEastAsia" w:cs="仿宋" w:hint="eastAsia"/>
                <w:sz w:val="24"/>
              </w:rPr>
              <w:t>打分）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21"/>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7</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质量保证措施：对本项目的服务承诺、保障措施以及响应情况；质量保障措施方案覆盖全面、科学合理以及有针对性的得4-5分，质量保障措施方案欠缺的得1-3分，未提供方案的得0分。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质量保证措施</w:t>
            </w:r>
          </w:p>
        </w:tc>
      </w:tr>
      <w:tr w:rsidR="00E9624D" w:rsidRPr="00043344">
        <w:trPr>
          <w:trHeight w:val="521"/>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8</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合理化建议</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合理化建议</w:t>
            </w:r>
          </w:p>
        </w:tc>
      </w:tr>
      <w:tr w:rsidR="00E9624D" w:rsidRPr="00043344">
        <w:trPr>
          <w:trHeight w:val="521"/>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8</w:t>
            </w:r>
            <w:r w:rsidRPr="00043344">
              <w:rPr>
                <w:rFonts w:asciiTheme="minorEastAsia" w:eastAsiaTheme="minorEastAsia" w:hAnsiTheme="minorEastAsia" w:cs="仿宋_GB2312"/>
                <w:sz w:val="24"/>
              </w:rPr>
              <w:t>.1</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对本项目的了解程度及针对本项目提出的建议是否合理。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2</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21"/>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8</w:t>
            </w:r>
            <w:r w:rsidRPr="00043344">
              <w:rPr>
                <w:rFonts w:asciiTheme="minorEastAsia" w:eastAsiaTheme="minorEastAsia" w:hAnsiTheme="minorEastAsia" w:cs="仿宋_GB2312"/>
                <w:sz w:val="24"/>
              </w:rPr>
              <w:t>.2</w:t>
            </w:r>
          </w:p>
        </w:tc>
        <w:tc>
          <w:tcPr>
            <w:tcW w:w="6525" w:type="dxa"/>
            <w:vAlign w:val="center"/>
          </w:tcPr>
          <w:p w:rsidR="00E9624D" w:rsidRPr="00043344" w:rsidRDefault="00D37231">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 w:hint="eastAsia"/>
                <w:sz w:val="24"/>
              </w:rPr>
              <w:t>对本项目的综合分析、对重点、难点和疑点问题把握、关键点诊断及相关的运维巡检建议。</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3</w:t>
            </w:r>
          </w:p>
        </w:tc>
        <w:tc>
          <w:tcPr>
            <w:tcW w:w="1707" w:type="dxa"/>
          </w:tcPr>
          <w:p w:rsidR="00E9624D" w:rsidRPr="00043344" w:rsidRDefault="00E9624D">
            <w:pPr>
              <w:spacing w:line="360" w:lineRule="auto"/>
              <w:outlineLvl w:val="0"/>
              <w:rPr>
                <w:rFonts w:asciiTheme="minorEastAsia" w:eastAsiaTheme="minorEastAsia" w:hAnsiTheme="minorEastAsia" w:cs="仿宋_GB2312"/>
                <w:sz w:val="24"/>
              </w:rPr>
            </w:pPr>
          </w:p>
        </w:tc>
      </w:tr>
      <w:tr w:rsidR="00E9624D" w:rsidRPr="00043344">
        <w:trPr>
          <w:trHeight w:val="579"/>
        </w:trPr>
        <w:tc>
          <w:tcPr>
            <w:tcW w:w="83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9</w:t>
            </w:r>
          </w:p>
        </w:tc>
        <w:tc>
          <w:tcPr>
            <w:tcW w:w="6525" w:type="dxa"/>
            <w:vAlign w:val="center"/>
          </w:tcPr>
          <w:p w:rsidR="00E9624D" w:rsidRPr="00043344" w:rsidRDefault="00101479" w:rsidP="00101479">
            <w:pPr>
              <w:spacing w:line="360" w:lineRule="auto"/>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专业技术</w:t>
            </w:r>
            <w:r w:rsidR="00D37231" w:rsidRPr="00043344">
              <w:rPr>
                <w:rFonts w:asciiTheme="minorEastAsia" w:eastAsiaTheme="minorEastAsia" w:hAnsiTheme="minorEastAsia" w:cs="仿宋_GB2312" w:hint="eastAsia"/>
                <w:sz w:val="24"/>
              </w:rPr>
              <w:t>能力（5分）：</w:t>
            </w:r>
            <w:r w:rsidR="00910002" w:rsidRPr="00043344">
              <w:rPr>
                <w:rFonts w:asciiTheme="minorEastAsia" w:eastAsiaTheme="minorEastAsia" w:hAnsiTheme="minorEastAsia" w:cs="仿宋_GB2312" w:hint="eastAsia"/>
                <w:sz w:val="24"/>
              </w:rPr>
              <w:t>能够熟练使用</w:t>
            </w:r>
            <w:r w:rsidR="00D37231" w:rsidRPr="00043344">
              <w:rPr>
                <w:rFonts w:asciiTheme="minorEastAsia" w:eastAsiaTheme="minorEastAsia" w:hAnsiTheme="minorEastAsia" w:cs="仿宋_GB2312" w:hint="eastAsia"/>
                <w:sz w:val="24"/>
              </w:rPr>
              <w:t>本项目所涉及主要仪器</w:t>
            </w:r>
            <w:r w:rsidR="00910002" w:rsidRPr="00043344">
              <w:rPr>
                <w:rFonts w:asciiTheme="minorEastAsia" w:eastAsiaTheme="minorEastAsia" w:hAnsiTheme="minorEastAsia" w:cs="仿宋_GB2312" w:hint="eastAsia"/>
                <w:sz w:val="24"/>
              </w:rPr>
              <w:t>并提供有关证明材料</w:t>
            </w:r>
            <w:r w:rsidR="00D37231" w:rsidRPr="00043344">
              <w:rPr>
                <w:rFonts w:asciiTheme="minorEastAsia" w:eastAsiaTheme="minorEastAsia" w:hAnsiTheme="minorEastAsia" w:cs="仿宋_GB2312" w:hint="eastAsia"/>
                <w:sz w:val="24"/>
              </w:rPr>
              <w:t>，</w:t>
            </w:r>
            <w:proofErr w:type="gramStart"/>
            <w:r w:rsidR="00D37231" w:rsidRPr="00043344">
              <w:rPr>
                <w:rFonts w:asciiTheme="minorEastAsia" w:eastAsiaTheme="minorEastAsia" w:hAnsiTheme="minorEastAsia" w:cs="仿宋_GB2312" w:hint="eastAsia"/>
                <w:sz w:val="24"/>
              </w:rPr>
              <w:t>每</w:t>
            </w:r>
            <w:r w:rsidRPr="00043344">
              <w:rPr>
                <w:rFonts w:asciiTheme="minorEastAsia" w:eastAsiaTheme="minorEastAsia" w:hAnsiTheme="minorEastAsia" w:cs="仿宋_GB2312" w:hint="eastAsia"/>
                <w:sz w:val="24"/>
              </w:rPr>
              <w:t>针对</w:t>
            </w:r>
            <w:proofErr w:type="gramEnd"/>
            <w:r w:rsidRPr="00043344">
              <w:rPr>
                <w:rFonts w:asciiTheme="minorEastAsia" w:eastAsiaTheme="minorEastAsia" w:hAnsiTheme="minorEastAsia" w:cs="仿宋_GB2312" w:hint="eastAsia"/>
                <w:sz w:val="24"/>
              </w:rPr>
              <w:t>一个仪器提供</w:t>
            </w:r>
            <w:r w:rsidR="00DB41AA" w:rsidRPr="00043344">
              <w:rPr>
                <w:rFonts w:asciiTheme="minorEastAsia" w:eastAsiaTheme="minorEastAsia" w:hAnsiTheme="minorEastAsia" w:cs="仿宋_GB2312" w:hint="eastAsia"/>
                <w:sz w:val="24"/>
              </w:rPr>
              <w:t>一</w:t>
            </w:r>
            <w:r w:rsidR="00D37231" w:rsidRPr="00043344">
              <w:rPr>
                <w:rFonts w:asciiTheme="minorEastAsia" w:eastAsiaTheme="minorEastAsia" w:hAnsiTheme="minorEastAsia" w:cs="仿宋_GB2312" w:hint="eastAsia"/>
                <w:sz w:val="24"/>
              </w:rPr>
              <w:t>项</w:t>
            </w:r>
            <w:r w:rsidRPr="00043344">
              <w:rPr>
                <w:rFonts w:asciiTheme="minorEastAsia" w:eastAsiaTheme="minorEastAsia" w:hAnsiTheme="minorEastAsia" w:cs="仿宋_GB2312" w:hint="eastAsia"/>
                <w:sz w:val="24"/>
              </w:rPr>
              <w:t>证明资料的</w:t>
            </w:r>
            <w:r w:rsidR="00DB41AA" w:rsidRPr="00043344">
              <w:rPr>
                <w:rFonts w:asciiTheme="minorEastAsia" w:eastAsiaTheme="minorEastAsia" w:hAnsiTheme="minorEastAsia" w:cs="仿宋_GB2312" w:hint="eastAsia"/>
                <w:sz w:val="24"/>
              </w:rPr>
              <w:t>得</w:t>
            </w:r>
            <w:r w:rsidR="00D37231" w:rsidRPr="00043344">
              <w:rPr>
                <w:rFonts w:asciiTheme="minorEastAsia" w:eastAsiaTheme="minorEastAsia" w:hAnsiTheme="minorEastAsia" w:cs="仿宋_GB2312" w:hint="eastAsia"/>
                <w:sz w:val="24"/>
              </w:rPr>
              <w:t>1分，最高5分。</w:t>
            </w:r>
            <w:r w:rsidR="00D37231" w:rsidRPr="00043344">
              <w:rPr>
                <w:rFonts w:asciiTheme="minorEastAsia" w:eastAsiaTheme="minorEastAsia" w:hAnsiTheme="minorEastAsia" w:cs="仿宋" w:hint="eastAsia"/>
                <w:sz w:val="24"/>
              </w:rPr>
              <w:t>（根据投标文件提供的</w:t>
            </w:r>
            <w:r w:rsidR="00D37231" w:rsidRPr="00043344">
              <w:rPr>
                <w:rFonts w:asciiTheme="minorEastAsia" w:eastAsiaTheme="minorEastAsia" w:hAnsiTheme="minorEastAsia" w:hint="eastAsia"/>
                <w:sz w:val="24"/>
              </w:rPr>
              <w:t>相关</w:t>
            </w:r>
            <w:r w:rsidRPr="00043344">
              <w:rPr>
                <w:rFonts w:asciiTheme="minorEastAsia" w:eastAsiaTheme="minorEastAsia" w:hAnsiTheme="minorEastAsia" w:hint="eastAsia"/>
                <w:sz w:val="24"/>
              </w:rPr>
              <w:t>证明</w:t>
            </w:r>
            <w:r w:rsidR="00D37231" w:rsidRPr="00043344">
              <w:rPr>
                <w:rFonts w:asciiTheme="minorEastAsia" w:eastAsiaTheme="minorEastAsia" w:hAnsiTheme="minorEastAsia" w:hint="eastAsia"/>
                <w:sz w:val="24"/>
              </w:rPr>
              <w:t>资料</w:t>
            </w:r>
            <w:r w:rsidR="00D37231" w:rsidRPr="00043344">
              <w:rPr>
                <w:rFonts w:asciiTheme="minorEastAsia" w:eastAsiaTheme="minorEastAsia" w:hAnsiTheme="minorEastAsia" w:cs="仿宋" w:hint="eastAsia"/>
                <w:sz w:val="24"/>
              </w:rPr>
              <w:t>打分</w:t>
            </w:r>
            <w:r w:rsidR="00C418F0" w:rsidRPr="00043344">
              <w:rPr>
                <w:rFonts w:asciiTheme="minorEastAsia" w:eastAsiaTheme="minorEastAsia" w:hAnsiTheme="minorEastAsia" w:cs="仿宋" w:hint="eastAsia"/>
                <w:sz w:val="24"/>
              </w:rPr>
              <w:t>，可以是培训证书、用户证明等资料</w:t>
            </w:r>
            <w:r w:rsidR="00D37231" w:rsidRPr="00043344">
              <w:rPr>
                <w:rFonts w:asciiTheme="minorEastAsia" w:eastAsiaTheme="minorEastAsia" w:hAnsiTheme="minorEastAsia" w:cs="仿宋" w:hint="eastAsia"/>
                <w:sz w:val="24"/>
              </w:rPr>
              <w:t>）</w:t>
            </w:r>
          </w:p>
        </w:tc>
        <w:tc>
          <w:tcPr>
            <w:tcW w:w="994" w:type="dxa"/>
            <w:vAlign w:val="center"/>
          </w:tcPr>
          <w:p w:rsidR="00E9624D" w:rsidRPr="00043344" w:rsidRDefault="00E9624D">
            <w:pPr>
              <w:jc w:val="center"/>
              <w:rPr>
                <w:rFonts w:asciiTheme="minorEastAsia" w:eastAsiaTheme="minorEastAsia" w:hAnsiTheme="minorEastAsia"/>
                <w:sz w:val="24"/>
              </w:rPr>
            </w:pPr>
          </w:p>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5</w:t>
            </w:r>
          </w:p>
        </w:tc>
        <w:tc>
          <w:tcPr>
            <w:tcW w:w="1707" w:type="dxa"/>
            <w:vAlign w:val="center"/>
          </w:tcPr>
          <w:p w:rsidR="00E9624D" w:rsidRPr="00043344" w:rsidRDefault="00C418F0">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专业技术</w:t>
            </w:r>
            <w:r w:rsidR="00D37231" w:rsidRPr="00043344">
              <w:rPr>
                <w:rFonts w:asciiTheme="minorEastAsia" w:eastAsiaTheme="minorEastAsia" w:hAnsiTheme="minorEastAsia" w:cs="仿宋_GB2312"/>
                <w:sz w:val="24"/>
              </w:rPr>
              <w:t>能力证明材料</w:t>
            </w:r>
          </w:p>
        </w:tc>
      </w:tr>
      <w:tr w:rsidR="00E9624D" w:rsidRPr="00043344">
        <w:trPr>
          <w:trHeight w:val="579"/>
        </w:trPr>
        <w:tc>
          <w:tcPr>
            <w:tcW w:w="837"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10</w:t>
            </w:r>
          </w:p>
        </w:tc>
        <w:tc>
          <w:tcPr>
            <w:tcW w:w="6525" w:type="dxa"/>
            <w:vAlign w:val="center"/>
          </w:tcPr>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同类项目业绩：2019年1月1日以来类似水质自动站运</w:t>
            </w:r>
            <w:proofErr w:type="gramStart"/>
            <w:r w:rsidRPr="00043344">
              <w:rPr>
                <w:rFonts w:asciiTheme="minorEastAsia" w:eastAsiaTheme="minorEastAsia" w:hAnsiTheme="minorEastAsia" w:hint="eastAsia"/>
                <w:sz w:val="24"/>
              </w:rPr>
              <w:t>维项目</w:t>
            </w:r>
            <w:proofErr w:type="gramEnd"/>
            <w:r w:rsidRPr="00043344">
              <w:rPr>
                <w:rFonts w:asciiTheme="minorEastAsia" w:eastAsiaTheme="minorEastAsia" w:hAnsiTheme="minorEastAsia" w:hint="eastAsia"/>
                <w:sz w:val="24"/>
              </w:rPr>
              <w:t>或水质自动站巡检或现场检查项目成功案例，结合已完成的项目案例和用户反应情况，参考合同或用户验收报告等项目实例证明，</w:t>
            </w:r>
            <w:r w:rsidRPr="00043344">
              <w:rPr>
                <w:rFonts w:asciiTheme="minorEastAsia" w:eastAsiaTheme="minorEastAsia" w:hAnsiTheme="minorEastAsia" w:cs="宋体" w:hint="eastAsia"/>
                <w:sz w:val="24"/>
              </w:rPr>
              <w:t>证明材料（包括但不限于：合同的项目名称页、用户名称页、与用户签订的合同首末页、采购内容页、签字盖章页，或用户出具的承担过类似项目的合同或用户验收报告等实例证明材料），并加盖供应商公章。</w:t>
            </w:r>
            <w:r w:rsidRPr="00043344">
              <w:rPr>
                <w:rFonts w:asciiTheme="minorEastAsia" w:eastAsiaTheme="minorEastAsia" w:hAnsiTheme="minorEastAsia" w:hint="eastAsia"/>
                <w:sz w:val="24"/>
              </w:rPr>
              <w:t>（以签订时间为准，每提供一个标的得0.5分，满分1分。）</w:t>
            </w:r>
          </w:p>
        </w:tc>
        <w:tc>
          <w:tcPr>
            <w:tcW w:w="994"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hint="eastAsia"/>
                <w:sz w:val="24"/>
              </w:rPr>
              <w:t>1</w:t>
            </w:r>
          </w:p>
        </w:tc>
        <w:tc>
          <w:tcPr>
            <w:tcW w:w="1707" w:type="dxa"/>
            <w:vAlign w:val="center"/>
          </w:tcPr>
          <w:p w:rsidR="00E9624D" w:rsidRPr="00043344" w:rsidRDefault="00D37231">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Tahoma" w:hint="eastAsia"/>
                <w:sz w:val="24"/>
              </w:rPr>
              <w:t>同类项目业绩情况</w:t>
            </w:r>
          </w:p>
        </w:tc>
      </w:tr>
      <w:tr w:rsidR="00F82A6A" w:rsidRPr="00043344">
        <w:trPr>
          <w:trHeight w:val="579"/>
        </w:trPr>
        <w:tc>
          <w:tcPr>
            <w:tcW w:w="837" w:type="dxa"/>
            <w:vAlign w:val="center"/>
          </w:tcPr>
          <w:p w:rsidR="00F82A6A" w:rsidRPr="00043344" w:rsidRDefault="00F82A6A" w:rsidP="00F82A6A">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11</w:t>
            </w:r>
          </w:p>
        </w:tc>
        <w:tc>
          <w:tcPr>
            <w:tcW w:w="6525" w:type="dxa"/>
            <w:vAlign w:val="center"/>
          </w:tcPr>
          <w:p w:rsidR="00F82A6A" w:rsidRPr="00043344" w:rsidRDefault="00F82A6A" w:rsidP="00F82A6A">
            <w:pPr>
              <w:spacing w:line="360" w:lineRule="auto"/>
              <w:outlineLvl w:val="0"/>
              <w:rPr>
                <w:rFonts w:asciiTheme="minorEastAsia" w:eastAsiaTheme="minorEastAsia" w:hAnsiTheme="minorEastAsia" w:cs="仿宋"/>
                <w:sz w:val="24"/>
              </w:rPr>
            </w:pPr>
            <w:r w:rsidRPr="00043344">
              <w:rPr>
                <w:rFonts w:asciiTheme="minorEastAsia" w:eastAsiaTheme="minorEastAsia" w:hAnsiTheme="minorEastAsia" w:hint="eastAsia"/>
                <w:sz w:val="24"/>
              </w:rPr>
              <w:t>投标人具有检验检测机构资质认定证书，检测能力范围涵盖地表水常规九参数：pH、溶解氧、电导率、温度、浊度、氨氮、高锰酸盐、总氮、总磷）；缺一项不得分，最高得5分。（投标人可委托具有上述九参数资质的检测机构；缺一项不得分，最高得3分；实验室检测能力以市场监督管理部门颁发的检验检测机构资质认定证书上的能力附表信息为准，提供证书、证明材料复印件，未提供不得分。）</w:t>
            </w:r>
          </w:p>
        </w:tc>
        <w:tc>
          <w:tcPr>
            <w:tcW w:w="994" w:type="dxa"/>
            <w:vAlign w:val="center"/>
          </w:tcPr>
          <w:p w:rsidR="00F82A6A" w:rsidRPr="00043344" w:rsidRDefault="00F82A6A" w:rsidP="00F82A6A">
            <w:pPr>
              <w:jc w:val="center"/>
              <w:rPr>
                <w:rFonts w:asciiTheme="minorEastAsia" w:eastAsiaTheme="minorEastAsia" w:hAnsiTheme="minorEastAsia"/>
                <w:sz w:val="24"/>
              </w:rPr>
            </w:pPr>
            <w:r w:rsidRPr="00043344">
              <w:rPr>
                <w:rFonts w:asciiTheme="minorEastAsia" w:eastAsiaTheme="minorEastAsia" w:hAnsiTheme="minorEastAsia" w:hint="eastAsia"/>
                <w:sz w:val="24"/>
              </w:rPr>
              <w:t>5</w:t>
            </w:r>
          </w:p>
        </w:tc>
        <w:tc>
          <w:tcPr>
            <w:tcW w:w="1707" w:type="dxa"/>
            <w:vAlign w:val="center"/>
          </w:tcPr>
          <w:p w:rsidR="00F82A6A" w:rsidRPr="00043344" w:rsidRDefault="00F82A6A" w:rsidP="00F82A6A">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资质证书</w:t>
            </w:r>
          </w:p>
        </w:tc>
      </w:tr>
      <w:tr w:rsidR="00F82A6A" w:rsidRPr="00043344" w:rsidTr="003E657A">
        <w:trPr>
          <w:trHeight w:val="579"/>
        </w:trPr>
        <w:tc>
          <w:tcPr>
            <w:tcW w:w="837" w:type="dxa"/>
            <w:vAlign w:val="center"/>
          </w:tcPr>
          <w:p w:rsidR="00F82A6A" w:rsidRPr="00043344" w:rsidRDefault="00F82A6A" w:rsidP="00F82A6A">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12</w:t>
            </w:r>
          </w:p>
        </w:tc>
        <w:tc>
          <w:tcPr>
            <w:tcW w:w="6525" w:type="dxa"/>
          </w:tcPr>
          <w:p w:rsidR="00F82A6A" w:rsidRPr="00043344" w:rsidRDefault="00F82A6A" w:rsidP="00F82A6A">
            <w:pPr>
              <w:spacing w:line="360" w:lineRule="auto"/>
              <w:contextualSpacing/>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有效投标报价的最低价作为评标基准价，其最低报价为满分；按［投标报价得分</w:t>
            </w:r>
            <w:r w:rsidRPr="00043344">
              <w:rPr>
                <w:rFonts w:asciiTheme="minorEastAsia" w:eastAsiaTheme="minorEastAsia" w:hAnsiTheme="minorEastAsia" w:cs="仿宋_GB2312"/>
                <w:sz w:val="24"/>
              </w:rPr>
              <w:t>=（评标基准价/投标报价）*</w:t>
            </w: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0］的计算公式计算。</w:t>
            </w:r>
          </w:p>
          <w:p w:rsidR="00F82A6A" w:rsidRPr="00043344" w:rsidRDefault="00F82A6A" w:rsidP="00F82A6A">
            <w:pPr>
              <w:widowControl/>
              <w:shd w:val="clear" w:color="auto" w:fill="FFFFFF"/>
              <w:adjustRightInd/>
              <w:spacing w:line="360" w:lineRule="auto"/>
              <w:ind w:firstLine="420"/>
              <w:contextualSpacing/>
              <w:jc w:val="left"/>
              <w:rPr>
                <w:rFonts w:asciiTheme="minorEastAsia" w:eastAsiaTheme="minorEastAsia" w:hAnsiTheme="minorEastAsia" w:cs="仿宋_GB2312"/>
                <w:sz w:val="24"/>
              </w:rPr>
            </w:pPr>
            <w:r w:rsidRPr="00043344">
              <w:rPr>
                <w:rFonts w:asciiTheme="minorEastAsia" w:eastAsiaTheme="minorEastAsia" w:hAnsiTheme="minorEastAsia" w:cs="仿宋_GB2312"/>
                <w:sz w:val="24"/>
              </w:rPr>
              <w:t>评标过程中，不得去掉报价中的最高报价和最低报价。</w:t>
            </w:r>
          </w:p>
          <w:p w:rsidR="00F82A6A" w:rsidRPr="00043344" w:rsidRDefault="00F82A6A" w:rsidP="00F82A6A">
            <w:pPr>
              <w:widowControl/>
              <w:shd w:val="clear" w:color="auto" w:fill="FFFFFF"/>
              <w:adjustRightInd/>
              <w:spacing w:line="360" w:lineRule="auto"/>
              <w:ind w:firstLine="420"/>
              <w:contextualSpacing/>
              <w:jc w:val="left"/>
              <w:rPr>
                <w:rFonts w:asciiTheme="minorEastAsia" w:eastAsiaTheme="minorEastAsia" w:hAnsiTheme="minorEastAsia"/>
                <w:sz w:val="24"/>
              </w:rPr>
            </w:pPr>
            <w:r w:rsidRPr="00043344">
              <w:rPr>
                <w:rFonts w:asciiTheme="minorEastAsia" w:eastAsiaTheme="minorEastAsia" w:hAnsiTheme="minorEastAsia" w:cs="仿宋_GB2312"/>
                <w:sz w:val="24"/>
              </w:rPr>
              <w:t>因落实政府采购政策</w:t>
            </w:r>
            <w:r w:rsidRPr="00043344">
              <w:rPr>
                <w:rFonts w:asciiTheme="minorEastAsia" w:eastAsiaTheme="minorEastAsia" w:hAnsiTheme="minorEastAsia" w:cs="仿宋_GB2312" w:hint="eastAsia"/>
                <w:sz w:val="24"/>
              </w:rPr>
              <w:t>需要</w:t>
            </w:r>
            <w:r w:rsidRPr="00043344">
              <w:rPr>
                <w:rFonts w:asciiTheme="minorEastAsia" w:eastAsiaTheme="minorEastAsia" w:hAnsiTheme="minorEastAsia" w:cs="仿宋_GB2312"/>
                <w:sz w:val="24"/>
              </w:rPr>
              <w:t>进行价格调整的，以调整后的价格计算评标基准价和投标报价。</w:t>
            </w:r>
          </w:p>
        </w:tc>
        <w:tc>
          <w:tcPr>
            <w:tcW w:w="994" w:type="dxa"/>
            <w:vAlign w:val="center"/>
          </w:tcPr>
          <w:p w:rsidR="00F82A6A" w:rsidRPr="00043344" w:rsidRDefault="00F82A6A" w:rsidP="00F82A6A">
            <w:pPr>
              <w:spacing w:line="360" w:lineRule="auto"/>
              <w:ind w:firstLineChars="50" w:firstLine="120"/>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0</w:t>
            </w:r>
          </w:p>
        </w:tc>
        <w:tc>
          <w:tcPr>
            <w:tcW w:w="1707" w:type="dxa"/>
            <w:vAlign w:val="center"/>
          </w:tcPr>
          <w:p w:rsidR="00F82A6A" w:rsidRPr="00043344" w:rsidRDefault="00F82A6A" w:rsidP="00F82A6A">
            <w:pPr>
              <w:spacing w:line="360" w:lineRule="auto"/>
              <w:jc w:val="center"/>
              <w:outlineLvl w:val="0"/>
              <w:rPr>
                <w:rFonts w:asciiTheme="minorEastAsia" w:eastAsiaTheme="minorEastAsia" w:hAnsiTheme="minorEastAsia" w:cs="仿宋_GB2312"/>
                <w:sz w:val="24"/>
              </w:rPr>
            </w:pPr>
            <w:r w:rsidRPr="00043344">
              <w:rPr>
                <w:rFonts w:asciiTheme="minorEastAsia" w:eastAsiaTheme="minorEastAsia" w:hAnsiTheme="minorEastAsia" w:cs="仿宋_GB2312"/>
                <w:sz w:val="24"/>
              </w:rPr>
              <w:t>/</w:t>
            </w:r>
          </w:p>
        </w:tc>
      </w:tr>
    </w:tbl>
    <w:p w:rsidR="00F82A6A" w:rsidRPr="00043344" w:rsidRDefault="00F82A6A">
      <w:pPr>
        <w:snapToGrid w:val="0"/>
        <w:spacing w:line="360" w:lineRule="auto"/>
        <w:rPr>
          <w:rFonts w:asciiTheme="minorEastAsia" w:eastAsiaTheme="minorEastAsia" w:hAnsiTheme="minorEastAsia" w:cs="Calibri"/>
          <w:sz w:val="20"/>
          <w:szCs w:val="20"/>
          <w:shd w:val="clear" w:color="auto" w:fill="FFFFFF"/>
        </w:rPr>
      </w:pPr>
    </w:p>
    <w:p w:rsidR="00E9624D" w:rsidRPr="00043344" w:rsidRDefault="00D37231" w:rsidP="00F82A6A">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cs="Calibri"/>
          <w:sz w:val="20"/>
          <w:szCs w:val="20"/>
          <w:shd w:val="clear" w:color="auto" w:fill="FFFFFF"/>
        </w:rPr>
        <w:t> </w:t>
      </w:r>
      <w:r w:rsidRPr="00043344">
        <w:rPr>
          <w:rFonts w:asciiTheme="minorEastAsia" w:eastAsiaTheme="minorEastAsia" w:hAnsiTheme="minorEastAsia" w:cs="Arial"/>
          <w:sz w:val="20"/>
          <w:szCs w:val="20"/>
          <w:shd w:val="clear" w:color="auto" w:fill="FFFFFF"/>
        </w:rPr>
        <w:t>*</w:t>
      </w:r>
      <w:r w:rsidRPr="00043344">
        <w:rPr>
          <w:rFonts w:asciiTheme="minorEastAsia" w:eastAsiaTheme="minorEastAsia" w:hAnsiTheme="minorEastAsia" w:cs="仿宋_GB2312" w:hint="eastAsia"/>
          <w:b/>
          <w:sz w:val="24"/>
        </w:rPr>
        <w:t>备注：</w:t>
      </w:r>
      <w:r w:rsidRPr="00043344">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043344">
        <w:rPr>
          <w:rFonts w:asciiTheme="minorEastAsia" w:eastAsiaTheme="minorEastAsia" w:hAnsiTheme="minorEastAsia" w:cs="仿宋_GB2312"/>
          <w:b/>
          <w:sz w:val="32"/>
        </w:rPr>
        <w:br w:type="page"/>
      </w:r>
    </w:p>
    <w:p w:rsidR="00E9624D" w:rsidRPr="00043344" w:rsidRDefault="00D37231">
      <w:pPr>
        <w:snapToGrid w:val="0"/>
        <w:spacing w:line="360" w:lineRule="auto"/>
        <w:rPr>
          <w:rFonts w:asciiTheme="minorEastAsia" w:eastAsiaTheme="minorEastAsia" w:hAnsiTheme="minorEastAsia"/>
          <w:b/>
          <w:sz w:val="28"/>
          <w:szCs w:val="28"/>
        </w:rPr>
      </w:pPr>
      <w:r w:rsidRPr="00043344">
        <w:rPr>
          <w:rFonts w:asciiTheme="minorEastAsia" w:eastAsiaTheme="minorEastAsia" w:hAnsiTheme="minorEastAsia" w:cs="仿宋_GB2312" w:hint="eastAsia"/>
          <w:b/>
          <w:sz w:val="32"/>
        </w:rPr>
        <w:t>一、评标方法</w:t>
      </w:r>
    </w:p>
    <w:p w:rsidR="00E9624D" w:rsidRPr="00043344" w:rsidRDefault="00D37231">
      <w:pPr>
        <w:adjustRightInd/>
        <w:spacing w:line="360" w:lineRule="auto"/>
        <w:ind w:firstLineChars="196" w:firstLine="472"/>
        <w:rPr>
          <w:rFonts w:asciiTheme="minorEastAsia" w:eastAsiaTheme="minorEastAsia" w:hAnsiTheme="minorEastAsia" w:cs="Arial"/>
          <w:kern w:val="0"/>
          <w:sz w:val="24"/>
        </w:rPr>
      </w:pPr>
      <w:r w:rsidRPr="00043344">
        <w:rPr>
          <w:rFonts w:asciiTheme="minorEastAsia" w:eastAsiaTheme="minorEastAsia" w:hAnsiTheme="minorEastAsia" w:cs="Arial"/>
          <w:b/>
          <w:kern w:val="0"/>
          <w:sz w:val="24"/>
        </w:rPr>
        <w:t>1.</w:t>
      </w:r>
      <w:r w:rsidRPr="00043344">
        <w:rPr>
          <w:rFonts w:asciiTheme="minorEastAsia" w:eastAsiaTheme="minorEastAsia" w:hAnsiTheme="minorEastAsia" w:cs="Arial" w:hint="eastAsia"/>
          <w:b/>
          <w:kern w:val="0"/>
          <w:sz w:val="24"/>
        </w:rPr>
        <w:t>本项目采用综合评分法。</w:t>
      </w:r>
      <w:r w:rsidRPr="00043344">
        <w:rPr>
          <w:rFonts w:asciiTheme="minorEastAsia" w:eastAsiaTheme="minorEastAsia" w:hAnsiTheme="minorEastAsia" w:cs="Arial" w:hint="eastAsia"/>
          <w:kern w:val="0"/>
          <w:sz w:val="24"/>
        </w:rPr>
        <w:t>综合评分法，是指投标文件满足招标文件全部实质性要求，</w:t>
      </w:r>
      <w:proofErr w:type="gramStart"/>
      <w:r w:rsidRPr="00043344">
        <w:rPr>
          <w:rFonts w:asciiTheme="minorEastAsia" w:eastAsiaTheme="minorEastAsia" w:hAnsiTheme="minorEastAsia" w:cs="Arial" w:hint="eastAsia"/>
          <w:kern w:val="0"/>
          <w:sz w:val="24"/>
        </w:rPr>
        <w:t>且按照</w:t>
      </w:r>
      <w:proofErr w:type="gramEnd"/>
      <w:r w:rsidRPr="00043344">
        <w:rPr>
          <w:rFonts w:asciiTheme="minorEastAsia" w:eastAsiaTheme="minorEastAsia" w:hAnsiTheme="minorEastAsia" w:cs="Arial" w:hint="eastAsia"/>
          <w:kern w:val="0"/>
          <w:sz w:val="24"/>
        </w:rPr>
        <w:t>评审因素的量化指标评审得分最高的投标人为中标候选人的评标方法。</w:t>
      </w:r>
    </w:p>
    <w:p w:rsidR="00E9624D" w:rsidRPr="00043344" w:rsidRDefault="00D37231">
      <w:pPr>
        <w:adjustRightInd/>
        <w:spacing w:line="360" w:lineRule="auto"/>
        <w:rPr>
          <w:rFonts w:asciiTheme="minorEastAsia" w:eastAsiaTheme="minorEastAsia" w:hAnsiTheme="minorEastAsia" w:cs="Arial"/>
          <w:kern w:val="0"/>
          <w:sz w:val="24"/>
        </w:rPr>
      </w:pPr>
      <w:r w:rsidRPr="00043344">
        <w:rPr>
          <w:rFonts w:asciiTheme="minorEastAsia" w:eastAsiaTheme="minorEastAsia" w:hAnsiTheme="minorEastAsia" w:cs="仿宋_GB2312" w:hint="eastAsia"/>
          <w:b/>
          <w:sz w:val="32"/>
        </w:rPr>
        <w:t>二、评标标准</w:t>
      </w:r>
    </w:p>
    <w:p w:rsidR="00E9624D" w:rsidRPr="00043344" w:rsidRDefault="00D37231">
      <w:pPr>
        <w:spacing w:line="360" w:lineRule="auto"/>
        <w:ind w:firstLineChars="196" w:firstLine="472"/>
        <w:rPr>
          <w:rFonts w:asciiTheme="minorEastAsia" w:eastAsiaTheme="minorEastAsia" w:hAnsiTheme="minorEastAsia" w:cs="仿宋_GB2312"/>
          <w:b/>
          <w:sz w:val="24"/>
        </w:rPr>
      </w:pPr>
      <w:r w:rsidRPr="00043344">
        <w:rPr>
          <w:rFonts w:asciiTheme="minorEastAsia" w:eastAsiaTheme="minorEastAsia" w:hAnsiTheme="minorEastAsia" w:cs="仿宋_GB2312"/>
          <w:b/>
          <w:sz w:val="24"/>
        </w:rPr>
        <w:t>2.</w:t>
      </w:r>
      <w:r w:rsidRPr="00043344">
        <w:rPr>
          <w:rFonts w:asciiTheme="minorEastAsia" w:eastAsiaTheme="minorEastAsia" w:hAnsiTheme="minorEastAsia" w:cs="仿宋_GB2312" w:hint="eastAsia"/>
          <w:b/>
          <w:sz w:val="24"/>
        </w:rPr>
        <w:t>评标标准：</w:t>
      </w:r>
      <w:r w:rsidRPr="00043344">
        <w:rPr>
          <w:rFonts w:asciiTheme="minorEastAsia" w:eastAsiaTheme="minorEastAsia" w:hAnsiTheme="minorEastAsia" w:cs="Arial" w:hint="eastAsia"/>
          <w:kern w:val="0"/>
          <w:sz w:val="24"/>
        </w:rPr>
        <w:t>见评标办法前附表。</w:t>
      </w:r>
    </w:p>
    <w:p w:rsidR="00E9624D" w:rsidRPr="00043344" w:rsidRDefault="00D37231">
      <w:pPr>
        <w:spacing w:line="360" w:lineRule="auto"/>
        <w:outlineLvl w:val="0"/>
        <w:rPr>
          <w:rFonts w:asciiTheme="minorEastAsia" w:eastAsiaTheme="minorEastAsia" w:hAnsiTheme="minorEastAsia" w:cs="仿宋_GB2312"/>
          <w:b/>
          <w:sz w:val="36"/>
          <w:szCs w:val="36"/>
        </w:rPr>
      </w:pPr>
      <w:r w:rsidRPr="00043344">
        <w:rPr>
          <w:rFonts w:asciiTheme="minorEastAsia" w:eastAsiaTheme="minorEastAsia" w:hAnsiTheme="minorEastAsia" w:cs="仿宋_GB2312" w:hint="eastAsia"/>
          <w:b/>
          <w:sz w:val="36"/>
          <w:szCs w:val="36"/>
        </w:rPr>
        <w:t>三、评标程序</w:t>
      </w:r>
    </w:p>
    <w:p w:rsidR="00E9624D" w:rsidRPr="00043344" w:rsidRDefault="00D37231">
      <w:pPr>
        <w:spacing w:line="360" w:lineRule="auto"/>
        <w:ind w:firstLineChars="196" w:firstLine="472"/>
        <w:rPr>
          <w:rFonts w:asciiTheme="minorEastAsia" w:eastAsiaTheme="minorEastAsia" w:hAnsiTheme="minorEastAsia" w:cs="Arial"/>
          <w:kern w:val="0"/>
          <w:sz w:val="24"/>
        </w:rPr>
      </w:pPr>
      <w:r w:rsidRPr="00043344">
        <w:rPr>
          <w:rFonts w:asciiTheme="minorEastAsia" w:eastAsiaTheme="minorEastAsia" w:hAnsiTheme="minorEastAsia" w:cs="Arial"/>
          <w:b/>
          <w:kern w:val="0"/>
          <w:sz w:val="24"/>
        </w:rPr>
        <w:t>3.1符合性审查。</w:t>
      </w:r>
      <w:r w:rsidRPr="00043344">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043344">
        <w:rPr>
          <w:rFonts w:asciiTheme="minorEastAsia" w:eastAsiaTheme="minorEastAsia" w:hAnsiTheme="minorEastAsia" w:cs="Arial" w:hint="eastAsia"/>
          <w:kern w:val="0"/>
          <w:sz w:val="24"/>
        </w:rPr>
        <w:t>不</w:t>
      </w:r>
      <w:r w:rsidRPr="00043344">
        <w:rPr>
          <w:rFonts w:asciiTheme="minorEastAsia" w:eastAsiaTheme="minorEastAsia" w:hAnsiTheme="minorEastAsia" w:cs="Arial"/>
          <w:kern w:val="0"/>
          <w:sz w:val="24"/>
        </w:rPr>
        <w:t>满足招标文件的实质性要求</w:t>
      </w:r>
      <w:r w:rsidRPr="00043344">
        <w:rPr>
          <w:rFonts w:asciiTheme="minorEastAsia" w:eastAsiaTheme="minorEastAsia" w:hAnsiTheme="minorEastAsia" w:cs="Arial" w:hint="eastAsia"/>
          <w:kern w:val="0"/>
          <w:sz w:val="24"/>
        </w:rPr>
        <w:t>的，投标无效。</w:t>
      </w:r>
    </w:p>
    <w:p w:rsidR="00E9624D" w:rsidRPr="00043344" w:rsidRDefault="00D37231">
      <w:pPr>
        <w:spacing w:line="360" w:lineRule="auto"/>
        <w:ind w:firstLineChars="196" w:firstLine="472"/>
        <w:rPr>
          <w:rFonts w:asciiTheme="minorEastAsia" w:eastAsiaTheme="minorEastAsia" w:hAnsiTheme="minorEastAsia" w:cs="Arial"/>
          <w:kern w:val="0"/>
          <w:sz w:val="24"/>
        </w:rPr>
      </w:pPr>
      <w:r w:rsidRPr="00043344">
        <w:rPr>
          <w:rFonts w:asciiTheme="minorEastAsia" w:eastAsiaTheme="minorEastAsia" w:hAnsiTheme="minorEastAsia" w:cs="Arial"/>
          <w:b/>
          <w:kern w:val="0"/>
          <w:sz w:val="24"/>
        </w:rPr>
        <w:t xml:space="preserve">3.2 </w:t>
      </w:r>
      <w:r w:rsidRPr="00043344">
        <w:rPr>
          <w:rFonts w:asciiTheme="minorEastAsia" w:eastAsiaTheme="minorEastAsia" w:hAnsiTheme="minorEastAsia" w:cs="Arial" w:hint="eastAsia"/>
          <w:b/>
          <w:kern w:val="0"/>
          <w:sz w:val="24"/>
        </w:rPr>
        <w:t>比较与评价。</w:t>
      </w:r>
      <w:r w:rsidRPr="00043344">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E9624D" w:rsidRPr="00043344" w:rsidRDefault="00D37231">
      <w:pPr>
        <w:spacing w:line="360" w:lineRule="auto"/>
        <w:ind w:firstLineChars="196" w:firstLine="472"/>
        <w:rPr>
          <w:rFonts w:asciiTheme="minorEastAsia" w:eastAsiaTheme="minorEastAsia" w:hAnsiTheme="minorEastAsia" w:cs="Arial"/>
          <w:kern w:val="0"/>
          <w:sz w:val="24"/>
        </w:rPr>
      </w:pPr>
      <w:r w:rsidRPr="00043344">
        <w:rPr>
          <w:rFonts w:asciiTheme="minorEastAsia" w:eastAsiaTheme="minorEastAsia" w:hAnsiTheme="minorEastAsia" w:cs="Arial"/>
          <w:b/>
          <w:kern w:val="0"/>
          <w:sz w:val="24"/>
        </w:rPr>
        <w:t>3.3汇总商务技术得分。</w:t>
      </w:r>
      <w:r w:rsidRPr="00043344">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E9624D" w:rsidRPr="00043344" w:rsidRDefault="00D37231">
      <w:pPr>
        <w:spacing w:line="360" w:lineRule="auto"/>
        <w:ind w:firstLineChars="196" w:firstLine="472"/>
        <w:rPr>
          <w:rFonts w:asciiTheme="minorEastAsia" w:eastAsiaTheme="minorEastAsia" w:hAnsiTheme="minorEastAsia" w:cs="Arial"/>
          <w:b/>
          <w:kern w:val="0"/>
          <w:sz w:val="24"/>
        </w:rPr>
      </w:pPr>
      <w:r w:rsidRPr="00043344">
        <w:rPr>
          <w:rFonts w:asciiTheme="minorEastAsia" w:eastAsiaTheme="minorEastAsia" w:hAnsiTheme="minorEastAsia" w:cs="Arial"/>
          <w:b/>
          <w:kern w:val="0"/>
          <w:sz w:val="24"/>
        </w:rPr>
        <w:t>3.4报价评审。</w:t>
      </w:r>
    </w:p>
    <w:p w:rsidR="00E9624D" w:rsidRPr="00043344" w:rsidRDefault="00D37231" w:rsidP="00707E6D">
      <w:pPr>
        <w:pStyle w:val="27"/>
        <w:spacing w:before="0"/>
        <w:ind w:firstLineChars="212" w:firstLine="509"/>
        <w:rPr>
          <w:rFonts w:asciiTheme="minorEastAsia" w:eastAsiaTheme="minorEastAsia" w:hAnsiTheme="minorEastAsia" w:cs="Arial"/>
          <w:kern w:val="0"/>
        </w:rPr>
      </w:pPr>
      <w:r w:rsidRPr="00043344">
        <w:rPr>
          <w:rFonts w:asciiTheme="minorEastAsia" w:eastAsiaTheme="minorEastAsia" w:hAnsiTheme="minorEastAsia" w:cs="Arial"/>
          <w:kern w:val="0"/>
        </w:rPr>
        <w:t>3.4.1投标文件报价出现前后不一致的，按照下列规定修正：</w:t>
      </w:r>
    </w:p>
    <w:p w:rsidR="00E9624D" w:rsidRPr="00043344" w:rsidRDefault="00D37231">
      <w:pPr>
        <w:pStyle w:val="27"/>
        <w:spacing w:before="0"/>
        <w:ind w:firstLine="480"/>
        <w:rPr>
          <w:rFonts w:asciiTheme="minorEastAsia" w:eastAsiaTheme="minorEastAsia" w:hAnsiTheme="minorEastAsia" w:cs="仿宋"/>
          <w:kern w:val="0"/>
          <w:szCs w:val="24"/>
        </w:rPr>
      </w:pPr>
      <w:r w:rsidRPr="00043344">
        <w:rPr>
          <w:rFonts w:asciiTheme="minorEastAsia" w:eastAsiaTheme="minorEastAsia" w:hAnsiTheme="minorEastAsia" w:cs="仿宋"/>
          <w:kern w:val="0"/>
          <w:szCs w:val="24"/>
        </w:rPr>
        <w:t>3.4.1.1投标文件中开标一览表(报价表)内容与投标文件中相应内容不一致的，以开标一览表(报价表)为准;</w:t>
      </w:r>
    </w:p>
    <w:p w:rsidR="00E9624D" w:rsidRPr="00043344" w:rsidRDefault="00D37231">
      <w:pPr>
        <w:pStyle w:val="27"/>
        <w:spacing w:before="0"/>
        <w:ind w:firstLine="480"/>
        <w:rPr>
          <w:rFonts w:asciiTheme="minorEastAsia" w:eastAsiaTheme="minorEastAsia" w:hAnsiTheme="minorEastAsia" w:cs="仿宋"/>
          <w:kern w:val="0"/>
          <w:szCs w:val="24"/>
        </w:rPr>
      </w:pPr>
      <w:r w:rsidRPr="00043344">
        <w:rPr>
          <w:rFonts w:asciiTheme="minorEastAsia" w:eastAsiaTheme="minorEastAsia" w:hAnsiTheme="minorEastAsia" w:cs="仿宋"/>
          <w:kern w:val="0"/>
          <w:szCs w:val="24"/>
        </w:rPr>
        <w:t>3.4.1.2大写金额和小写金额不一致的，以大写金额为准;</w:t>
      </w:r>
    </w:p>
    <w:p w:rsidR="00E9624D" w:rsidRPr="00043344" w:rsidRDefault="00D37231">
      <w:pPr>
        <w:pStyle w:val="27"/>
        <w:spacing w:before="0"/>
        <w:ind w:firstLine="480"/>
        <w:rPr>
          <w:rFonts w:asciiTheme="minorEastAsia" w:eastAsiaTheme="minorEastAsia" w:hAnsiTheme="minorEastAsia" w:cs="仿宋"/>
          <w:kern w:val="0"/>
          <w:szCs w:val="24"/>
        </w:rPr>
      </w:pPr>
      <w:r w:rsidRPr="00043344">
        <w:rPr>
          <w:rFonts w:asciiTheme="minorEastAsia" w:eastAsiaTheme="minorEastAsia" w:hAnsiTheme="minorEastAsia" w:cs="仿宋"/>
          <w:kern w:val="0"/>
          <w:szCs w:val="24"/>
        </w:rPr>
        <w:t>3.4.1.3单价金额小数点或者百分比有明显错位的，以开标一览表的总价为准，并修改单价;</w:t>
      </w:r>
    </w:p>
    <w:p w:rsidR="00E9624D" w:rsidRPr="00043344" w:rsidRDefault="00D37231">
      <w:pPr>
        <w:pStyle w:val="27"/>
        <w:spacing w:before="0"/>
        <w:ind w:firstLine="480"/>
        <w:rPr>
          <w:rFonts w:asciiTheme="minorEastAsia" w:eastAsiaTheme="minorEastAsia" w:hAnsiTheme="minorEastAsia" w:cs="仿宋"/>
          <w:kern w:val="0"/>
          <w:szCs w:val="24"/>
        </w:rPr>
      </w:pPr>
      <w:r w:rsidRPr="00043344">
        <w:rPr>
          <w:rFonts w:asciiTheme="minorEastAsia" w:eastAsiaTheme="minorEastAsia" w:hAnsiTheme="minorEastAsia" w:cs="仿宋"/>
          <w:kern w:val="0"/>
          <w:szCs w:val="24"/>
        </w:rPr>
        <w:t>3.4.1.4总价金额与按单价汇总金额不一致的，以单价金额计算结果为准。</w:t>
      </w:r>
    </w:p>
    <w:p w:rsidR="00E9624D" w:rsidRPr="00043344" w:rsidRDefault="00D37231">
      <w:pPr>
        <w:pStyle w:val="27"/>
        <w:spacing w:before="0"/>
        <w:ind w:firstLine="480"/>
        <w:rPr>
          <w:rFonts w:asciiTheme="minorEastAsia" w:eastAsiaTheme="minorEastAsia" w:hAnsiTheme="minorEastAsia" w:cs="仿宋"/>
          <w:kern w:val="0"/>
          <w:szCs w:val="24"/>
        </w:rPr>
      </w:pPr>
      <w:r w:rsidRPr="00043344">
        <w:rPr>
          <w:rFonts w:asciiTheme="minorEastAsia" w:eastAsiaTheme="minorEastAsia" w:hAnsiTheme="minorEastAsia" w:cs="仿宋"/>
          <w:kern w:val="0"/>
          <w:szCs w:val="24"/>
        </w:rPr>
        <w:t>3.4.1.5同时出现两种以上不一致的，按照3.4.1</w:t>
      </w:r>
      <w:r w:rsidRPr="00043344">
        <w:rPr>
          <w:rFonts w:asciiTheme="minorEastAsia" w:eastAsiaTheme="minorEastAsia" w:hAnsiTheme="minorEastAsia" w:cs="仿宋" w:hint="eastAsia"/>
          <w:kern w:val="0"/>
          <w:szCs w:val="24"/>
        </w:rPr>
        <w:t>规定的顺序修正。修正后的报价按照财政部第</w:t>
      </w:r>
      <w:r w:rsidRPr="00043344">
        <w:rPr>
          <w:rFonts w:asciiTheme="minorEastAsia" w:eastAsiaTheme="minorEastAsia" w:hAnsiTheme="minorEastAsia" w:cs="仿宋"/>
          <w:kern w:val="0"/>
          <w:szCs w:val="24"/>
        </w:rPr>
        <w:t xml:space="preserve">87号令 </w:t>
      </w:r>
      <w:r w:rsidRPr="00043344">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E9624D" w:rsidRPr="00043344" w:rsidRDefault="00D37231">
      <w:pPr>
        <w:snapToGrid w:val="0"/>
        <w:spacing w:line="360" w:lineRule="auto"/>
        <w:ind w:firstLineChars="200" w:firstLine="480"/>
        <w:jc w:val="left"/>
        <w:rPr>
          <w:rFonts w:asciiTheme="minorEastAsia" w:eastAsiaTheme="minorEastAsia" w:hAnsiTheme="minorEastAsia" w:cs="仿宋"/>
          <w:kern w:val="0"/>
          <w:sz w:val="24"/>
        </w:rPr>
      </w:pPr>
      <w:r w:rsidRPr="00043344">
        <w:rPr>
          <w:rFonts w:asciiTheme="minorEastAsia" w:eastAsiaTheme="minorEastAsia" w:hAnsiTheme="minorEastAsia" w:cs="仿宋"/>
          <w:kern w:val="0"/>
          <w:sz w:val="24"/>
        </w:rPr>
        <w:t>3.4.2</w:t>
      </w:r>
      <w:r w:rsidRPr="00043344">
        <w:rPr>
          <w:rFonts w:asciiTheme="minorEastAsia" w:eastAsiaTheme="minorEastAsia" w:hAnsiTheme="minorEastAsia" w:cs="仿宋" w:hint="eastAsia"/>
          <w:kern w:val="0"/>
          <w:sz w:val="24"/>
        </w:rPr>
        <w:t>投标文件出现不是唯一的、有选择性投标报价的，投标无效。</w:t>
      </w:r>
    </w:p>
    <w:p w:rsidR="00E9624D" w:rsidRPr="00043344" w:rsidRDefault="00D37231">
      <w:pPr>
        <w:snapToGrid w:val="0"/>
        <w:spacing w:line="360" w:lineRule="auto"/>
        <w:ind w:firstLineChars="200" w:firstLine="480"/>
        <w:jc w:val="left"/>
        <w:rPr>
          <w:rFonts w:asciiTheme="minorEastAsia" w:eastAsiaTheme="minorEastAsia" w:hAnsiTheme="minorEastAsia" w:cs="仿宋"/>
          <w:kern w:val="0"/>
          <w:sz w:val="24"/>
        </w:rPr>
      </w:pPr>
      <w:r w:rsidRPr="00043344">
        <w:rPr>
          <w:rFonts w:asciiTheme="minorEastAsia" w:eastAsiaTheme="minorEastAsia" w:hAnsiTheme="minorEastAsia" w:cs="仿宋"/>
          <w:kern w:val="0"/>
          <w:sz w:val="24"/>
        </w:rPr>
        <w:t>3.4.3</w:t>
      </w:r>
      <w:r w:rsidRPr="00043344">
        <w:rPr>
          <w:rFonts w:asciiTheme="minorEastAsia" w:eastAsiaTheme="minorEastAsia" w:hAnsiTheme="minorEastAsia" w:cs="仿宋" w:hint="eastAsia"/>
          <w:kern w:val="0"/>
          <w:sz w:val="24"/>
        </w:rPr>
        <w:t>投标报价超过招标文件中规定的预算金额或者最高限价的，投标无效。</w:t>
      </w:r>
    </w:p>
    <w:p w:rsidR="00E9624D" w:rsidRPr="00043344" w:rsidRDefault="00D37231">
      <w:pPr>
        <w:pStyle w:val="27"/>
        <w:spacing w:before="0"/>
        <w:ind w:firstLine="480"/>
        <w:rPr>
          <w:rFonts w:asciiTheme="minorEastAsia" w:eastAsiaTheme="minorEastAsia" w:hAnsiTheme="minorEastAsia" w:cs="仿宋"/>
          <w:kern w:val="0"/>
          <w:szCs w:val="24"/>
        </w:rPr>
      </w:pPr>
      <w:r w:rsidRPr="00043344">
        <w:rPr>
          <w:rFonts w:asciiTheme="minorEastAsia" w:eastAsiaTheme="minorEastAsia" w:hAnsiTheme="minorEastAsia" w:cs="仿宋"/>
          <w:kern w:val="0"/>
          <w:szCs w:val="24"/>
        </w:rPr>
        <w:t>3.4.4</w:t>
      </w:r>
      <w:r w:rsidRPr="00043344">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043344">
        <w:rPr>
          <w:rFonts w:asciiTheme="minorEastAsia" w:eastAsiaTheme="minorEastAsia" w:hAnsiTheme="minorEastAsia" w:cs="仿宋"/>
          <w:kern w:val="0"/>
          <w:szCs w:val="24"/>
        </w:rPr>
        <w:t>;投标人不能证明其报价合理性的，评标委员会应当将其作为无效投标处理。</w:t>
      </w:r>
    </w:p>
    <w:p w:rsidR="00E9624D" w:rsidRPr="00043344" w:rsidRDefault="00D37231">
      <w:pPr>
        <w:pStyle w:val="27"/>
        <w:spacing w:before="0"/>
        <w:ind w:firstLine="480"/>
        <w:rPr>
          <w:rFonts w:asciiTheme="minorEastAsia" w:eastAsiaTheme="minorEastAsia" w:hAnsiTheme="minorEastAsia" w:cs="仿宋"/>
          <w:kern w:val="0"/>
          <w:szCs w:val="24"/>
        </w:rPr>
      </w:pPr>
      <w:r w:rsidRPr="00043344">
        <w:rPr>
          <w:rFonts w:asciiTheme="minorEastAsia" w:eastAsiaTheme="minorEastAsia" w:hAnsiTheme="minorEastAsia" w:cs="仿宋"/>
          <w:kern w:val="0"/>
          <w:szCs w:val="24"/>
        </w:rPr>
        <w:t>3.4.5</w:t>
      </w:r>
      <w:r w:rsidRPr="00043344">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043344">
        <w:rPr>
          <w:rFonts w:asciiTheme="minorEastAsia" w:eastAsiaTheme="minorEastAsia" w:hAnsiTheme="minorEastAsia" w:cs="仿宋"/>
          <w:kern w:val="0"/>
          <w:szCs w:val="24"/>
        </w:rPr>
        <w:t>10%的扣除，用扣除后的价格参与评审。接受大中型企业与小</w:t>
      </w:r>
      <w:proofErr w:type="gramStart"/>
      <w:r w:rsidRPr="00043344">
        <w:rPr>
          <w:rFonts w:asciiTheme="minorEastAsia" w:eastAsiaTheme="minorEastAsia" w:hAnsiTheme="minorEastAsia" w:cs="仿宋" w:hint="eastAsia"/>
          <w:kern w:val="0"/>
          <w:szCs w:val="24"/>
        </w:rPr>
        <w:t>微企业</w:t>
      </w:r>
      <w:proofErr w:type="gramEnd"/>
      <w:r w:rsidRPr="00043344">
        <w:rPr>
          <w:rFonts w:asciiTheme="minorEastAsia" w:eastAsiaTheme="minorEastAsia" w:hAnsiTheme="minorEastAsia" w:cs="仿宋" w:hint="eastAsia"/>
          <w:kern w:val="0"/>
          <w:szCs w:val="24"/>
        </w:rPr>
        <w:t>组成联合体或者允许大中型企业向一家或者多家小</w:t>
      </w:r>
      <w:proofErr w:type="gramStart"/>
      <w:r w:rsidRPr="00043344">
        <w:rPr>
          <w:rFonts w:asciiTheme="minorEastAsia" w:eastAsiaTheme="minorEastAsia" w:hAnsiTheme="minorEastAsia" w:cs="仿宋" w:hint="eastAsia"/>
          <w:kern w:val="0"/>
          <w:szCs w:val="24"/>
        </w:rPr>
        <w:t>微企业</w:t>
      </w:r>
      <w:proofErr w:type="gramEnd"/>
      <w:r w:rsidRPr="00043344">
        <w:rPr>
          <w:rFonts w:asciiTheme="minorEastAsia" w:eastAsiaTheme="minorEastAsia" w:hAnsiTheme="minorEastAsia" w:cs="仿宋" w:hint="eastAsia"/>
          <w:kern w:val="0"/>
          <w:szCs w:val="24"/>
        </w:rPr>
        <w:t>分包的政府采购货物或服务项目，对于联合协议或者分包意向协议约定小</w:t>
      </w:r>
      <w:proofErr w:type="gramStart"/>
      <w:r w:rsidRPr="00043344">
        <w:rPr>
          <w:rFonts w:asciiTheme="minorEastAsia" w:eastAsiaTheme="minorEastAsia" w:hAnsiTheme="minorEastAsia" w:cs="仿宋" w:hint="eastAsia"/>
          <w:kern w:val="0"/>
          <w:szCs w:val="24"/>
        </w:rPr>
        <w:t>微企业</w:t>
      </w:r>
      <w:proofErr w:type="gramEnd"/>
      <w:r w:rsidRPr="00043344">
        <w:rPr>
          <w:rFonts w:asciiTheme="minorEastAsia" w:eastAsiaTheme="minorEastAsia" w:hAnsiTheme="minorEastAsia" w:cs="仿宋" w:hint="eastAsia"/>
          <w:kern w:val="0"/>
          <w:szCs w:val="24"/>
        </w:rPr>
        <w:t>的合同份额占到合同总金额</w:t>
      </w:r>
      <w:r w:rsidRPr="00043344">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proofErr w:type="gramStart"/>
      <w:r w:rsidRPr="00043344">
        <w:rPr>
          <w:rFonts w:asciiTheme="minorEastAsia" w:eastAsiaTheme="minorEastAsia" w:hAnsiTheme="minorEastAsia" w:cs="仿宋" w:hint="eastAsia"/>
          <w:kern w:val="0"/>
          <w:szCs w:val="24"/>
        </w:rPr>
        <w:t>微企业</w:t>
      </w:r>
      <w:proofErr w:type="gramEnd"/>
      <w:r w:rsidRPr="00043344">
        <w:rPr>
          <w:rFonts w:asciiTheme="minorEastAsia" w:eastAsiaTheme="minorEastAsia" w:hAnsiTheme="minorEastAsia" w:cs="仿宋" w:hint="eastAsia"/>
          <w:kern w:val="0"/>
          <w:szCs w:val="24"/>
        </w:rPr>
        <w:t>与联合体内其他企业、分包企业之间存在直接控股、管理关系的，不享受价格扣除优惠政策。</w:t>
      </w:r>
    </w:p>
    <w:p w:rsidR="00E9624D" w:rsidRPr="00043344" w:rsidRDefault="00D37231">
      <w:pPr>
        <w:spacing w:line="360" w:lineRule="auto"/>
        <w:ind w:firstLineChars="200" w:firstLine="482"/>
        <w:rPr>
          <w:rFonts w:asciiTheme="minorEastAsia" w:eastAsiaTheme="minorEastAsia" w:hAnsiTheme="minorEastAsia" w:cs="Arial"/>
          <w:kern w:val="0"/>
          <w:sz w:val="24"/>
        </w:rPr>
      </w:pPr>
      <w:r w:rsidRPr="00043344">
        <w:rPr>
          <w:rFonts w:asciiTheme="minorEastAsia" w:eastAsiaTheme="minorEastAsia" w:hAnsiTheme="minorEastAsia" w:cs="Arial"/>
          <w:b/>
          <w:kern w:val="0"/>
          <w:sz w:val="24"/>
        </w:rPr>
        <w:t>3.5</w:t>
      </w:r>
      <w:r w:rsidRPr="00043344">
        <w:rPr>
          <w:rFonts w:asciiTheme="minorEastAsia" w:eastAsiaTheme="minorEastAsia" w:hAnsiTheme="minorEastAsia" w:cs="Arial" w:hint="eastAsia"/>
          <w:b/>
          <w:kern w:val="0"/>
          <w:sz w:val="24"/>
        </w:rPr>
        <w:t>排序与推荐。</w:t>
      </w:r>
      <w:r w:rsidRPr="00043344">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043344">
        <w:rPr>
          <w:rFonts w:asciiTheme="minorEastAsia" w:eastAsiaTheme="minorEastAsia" w:hAnsiTheme="minorEastAsia" w:cs="Arial"/>
          <w:kern w:val="0"/>
          <w:sz w:val="24"/>
        </w:rPr>
        <w:t>且按照</w:t>
      </w:r>
      <w:proofErr w:type="gramEnd"/>
      <w:r w:rsidRPr="00043344">
        <w:rPr>
          <w:rFonts w:asciiTheme="minorEastAsia" w:eastAsiaTheme="minorEastAsia" w:hAnsiTheme="minorEastAsia" w:cs="Arial"/>
          <w:kern w:val="0"/>
          <w:sz w:val="24"/>
        </w:rPr>
        <w:t>评审因素的量化指标评审得分最高的投标人为排名第一的中标候选人</w:t>
      </w:r>
      <w:r w:rsidRPr="00043344">
        <w:rPr>
          <w:rFonts w:asciiTheme="minorEastAsia" w:eastAsiaTheme="minorEastAsia" w:hAnsiTheme="minorEastAsia" w:cs="Arial" w:hint="eastAsia"/>
          <w:kern w:val="0"/>
          <w:sz w:val="24"/>
        </w:rPr>
        <w:t>。</w:t>
      </w:r>
    </w:p>
    <w:p w:rsidR="00E9624D" w:rsidRPr="00043344" w:rsidRDefault="00D37231">
      <w:pPr>
        <w:spacing w:line="360" w:lineRule="auto"/>
        <w:rPr>
          <w:rFonts w:asciiTheme="minorEastAsia" w:eastAsiaTheme="minorEastAsia" w:hAnsiTheme="minorEastAsia" w:cs="Arial"/>
          <w:b/>
          <w:kern w:val="0"/>
          <w:sz w:val="24"/>
        </w:rPr>
      </w:pPr>
      <w:r w:rsidRPr="00043344">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9624D" w:rsidRPr="00043344" w:rsidRDefault="00D37231">
      <w:pPr>
        <w:spacing w:line="360" w:lineRule="auto"/>
        <w:ind w:firstLineChars="196" w:firstLine="472"/>
        <w:rPr>
          <w:rFonts w:asciiTheme="minorEastAsia" w:eastAsiaTheme="minorEastAsia" w:hAnsiTheme="minorEastAsia" w:cs="Arial"/>
          <w:kern w:val="0"/>
          <w:sz w:val="24"/>
        </w:rPr>
      </w:pPr>
      <w:r w:rsidRPr="00043344">
        <w:rPr>
          <w:rFonts w:asciiTheme="minorEastAsia" w:eastAsiaTheme="minorEastAsia" w:hAnsiTheme="minorEastAsia" w:cs="Arial"/>
          <w:b/>
          <w:kern w:val="0"/>
          <w:sz w:val="24"/>
        </w:rPr>
        <w:t>3.6编写评标报告。</w:t>
      </w:r>
      <w:r w:rsidRPr="00043344">
        <w:rPr>
          <w:rFonts w:asciiTheme="minorEastAsia" w:eastAsiaTheme="minorEastAsia" w:hAnsiTheme="minorEastAsia" w:cs="Arial"/>
          <w:kern w:val="0"/>
          <w:sz w:val="24"/>
        </w:rPr>
        <w:t>评标委员会根据全体评标成员签字的原始评标记录和评标结果编写评标报告。</w:t>
      </w:r>
      <w:r w:rsidRPr="00043344">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sidRPr="00043344">
        <w:rPr>
          <w:rFonts w:asciiTheme="minorEastAsia" w:eastAsiaTheme="minorEastAsia" w:hAnsiTheme="minorEastAsia" w:cs="Arial" w:hint="eastAsia"/>
          <w:kern w:val="0"/>
          <w:sz w:val="24"/>
        </w:rPr>
        <w:t>作出</w:t>
      </w:r>
      <w:proofErr w:type="gramEnd"/>
      <w:r w:rsidRPr="00043344">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rsidR="00E9624D" w:rsidRPr="00043344" w:rsidRDefault="00D37231">
      <w:pPr>
        <w:widowControl/>
        <w:shd w:val="clear" w:color="auto" w:fill="FFFFFF"/>
        <w:adjustRightInd/>
        <w:spacing w:after="225" w:line="315" w:lineRule="atLeast"/>
        <w:jc w:val="left"/>
        <w:rPr>
          <w:rFonts w:asciiTheme="minorEastAsia" w:eastAsiaTheme="minorEastAsia" w:hAnsiTheme="minorEastAsia" w:cs="仿宋_GB2312"/>
          <w:b/>
          <w:sz w:val="32"/>
        </w:rPr>
      </w:pPr>
      <w:r w:rsidRPr="00043344">
        <w:rPr>
          <w:rFonts w:asciiTheme="minorEastAsia" w:eastAsiaTheme="minorEastAsia" w:hAnsiTheme="minorEastAsia" w:cs="仿宋_GB2312" w:hint="eastAsia"/>
          <w:b/>
          <w:sz w:val="32"/>
        </w:rPr>
        <w:t>四、评标中的其他事项</w:t>
      </w:r>
    </w:p>
    <w:p w:rsidR="00E9624D" w:rsidRPr="00043344" w:rsidRDefault="00D37231">
      <w:pPr>
        <w:pStyle w:val="27"/>
        <w:spacing w:before="0"/>
        <w:ind w:firstLineChars="196" w:firstLine="472"/>
        <w:rPr>
          <w:rFonts w:asciiTheme="minorEastAsia" w:eastAsiaTheme="minorEastAsia" w:hAnsiTheme="minorEastAsia" w:cs="Arial"/>
          <w:kern w:val="0"/>
          <w:szCs w:val="24"/>
        </w:rPr>
      </w:pPr>
      <w:r w:rsidRPr="00043344">
        <w:rPr>
          <w:rFonts w:asciiTheme="minorEastAsia" w:eastAsiaTheme="minorEastAsia" w:hAnsiTheme="minorEastAsia" w:cs="Arial"/>
          <w:b/>
          <w:kern w:val="0"/>
          <w:szCs w:val="24"/>
        </w:rPr>
        <w:t>4.1</w:t>
      </w:r>
      <w:r w:rsidRPr="00043344">
        <w:rPr>
          <w:rFonts w:asciiTheme="minorEastAsia" w:eastAsiaTheme="minorEastAsia" w:hAnsiTheme="minorEastAsia" w:cs="Arial" w:hint="eastAsia"/>
          <w:b/>
          <w:kern w:val="0"/>
          <w:szCs w:val="24"/>
        </w:rPr>
        <w:t>投标人澄清、说明或者补正。</w:t>
      </w:r>
      <w:r w:rsidRPr="00043344">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sidRPr="00043344">
        <w:rPr>
          <w:rFonts w:asciiTheme="minorEastAsia" w:eastAsiaTheme="minorEastAsia" w:hAnsiTheme="minorEastAsia" w:cs="Arial" w:hint="eastAsia"/>
          <w:kern w:val="0"/>
          <w:szCs w:val="24"/>
        </w:rPr>
        <w:t>作出</w:t>
      </w:r>
      <w:proofErr w:type="gramEnd"/>
      <w:r w:rsidRPr="00043344">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9624D" w:rsidRPr="00043344" w:rsidRDefault="00D37231">
      <w:pPr>
        <w:pStyle w:val="ab"/>
        <w:spacing w:line="360" w:lineRule="auto"/>
        <w:ind w:leftChars="226" w:left="954" w:firstLineChars="0" w:hanging="479"/>
        <w:rPr>
          <w:rFonts w:asciiTheme="minorEastAsia" w:eastAsiaTheme="minorEastAsia" w:hAnsiTheme="minorEastAsia" w:cs="仿宋_GB2312"/>
          <w:szCs w:val="21"/>
        </w:rPr>
      </w:pPr>
      <w:r w:rsidRPr="00043344">
        <w:rPr>
          <w:rFonts w:asciiTheme="minorEastAsia" w:eastAsiaTheme="minorEastAsia" w:hAnsiTheme="minorEastAsia" w:cs="Arial"/>
          <w:b/>
          <w:kern w:val="0"/>
        </w:rPr>
        <w:t>4.2投标无效。</w:t>
      </w:r>
      <w:r w:rsidRPr="00043344">
        <w:rPr>
          <w:rFonts w:asciiTheme="minorEastAsia" w:eastAsiaTheme="minorEastAsia" w:hAnsiTheme="minorEastAsia" w:cs="仿宋_GB2312" w:hint="eastAsia"/>
          <w:szCs w:val="21"/>
        </w:rPr>
        <w:t>有下列情况之一的，投标无效：</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4.2.2投标文件未按照招标文件要求签署、盖章的；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043344">
        <w:rPr>
          <w:rFonts w:asciiTheme="minorEastAsia" w:eastAsiaTheme="minorEastAsia" w:hAnsiTheme="minorEastAsia" w:cs="Arial" w:hint="eastAsia"/>
          <w:kern w:val="0"/>
          <w:sz w:val="24"/>
        </w:rPr>
        <w:t>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4.2.4投标文件含有采购人不能接受的附加条件的；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4.2.5投标文件中承诺的投标有效期少于招标文件中载明的投标有效期的；</w:t>
      </w:r>
    </w:p>
    <w:p w:rsidR="00E9624D" w:rsidRPr="00043344" w:rsidRDefault="00D37231">
      <w:pPr>
        <w:snapToGrid w:val="0"/>
        <w:spacing w:line="360" w:lineRule="auto"/>
        <w:ind w:firstLineChars="50" w:firstLine="120"/>
        <w:jc w:val="left"/>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4.2.6投标文件出现不是唯一的、有选择性投标报价的;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4.2.7投标报价超过招标文件中规定的预算金额或者最高限价的;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4.2.9投标人对根据修正原则修正后的报价不确认的；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4.2.10投标人提供虚假材料投标的；</w:t>
      </w:r>
    </w:p>
    <w:p w:rsidR="00E9624D" w:rsidRPr="00043344" w:rsidRDefault="00D37231">
      <w:pPr>
        <w:spacing w:line="360" w:lineRule="auto"/>
        <w:ind w:firstLineChars="100" w:firstLine="24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4.2.12投标人仅提交备份投标文件，没有在电子交易平台传输递交投标文件的，投标无效；</w:t>
      </w:r>
    </w:p>
    <w:p w:rsidR="00E9624D" w:rsidRPr="00043344" w:rsidRDefault="00D37231">
      <w:pPr>
        <w:pStyle w:val="2"/>
        <w:ind w:leftChars="205" w:left="862"/>
        <w:rPr>
          <w:rFonts w:asciiTheme="minorEastAsia" w:eastAsiaTheme="minorEastAsia" w:hAnsiTheme="minorEastAsia" w:cs="Arial"/>
          <w:b w:val="0"/>
          <w:bCs w:val="0"/>
          <w:kern w:val="0"/>
          <w:sz w:val="24"/>
          <w:szCs w:val="24"/>
          <w:lang w:val="en-US"/>
        </w:rPr>
      </w:pPr>
      <w:r w:rsidRPr="00043344">
        <w:rPr>
          <w:rFonts w:asciiTheme="minorEastAsia" w:eastAsiaTheme="minorEastAsia" w:hAnsiTheme="minorEastAsia" w:cs="Arial"/>
          <w:b w:val="0"/>
          <w:bCs w:val="0"/>
          <w:kern w:val="0"/>
          <w:sz w:val="24"/>
          <w:szCs w:val="24"/>
          <w:lang w:val="en-US"/>
        </w:rPr>
        <w:t xml:space="preserve">4.2.13 </w:t>
      </w:r>
      <w:r w:rsidRPr="00043344">
        <w:rPr>
          <w:rFonts w:asciiTheme="minorEastAsia" w:eastAsiaTheme="minorEastAsia" w:hAnsiTheme="minorEastAsia" w:cs="Arial" w:hint="eastAsia"/>
          <w:b w:val="0"/>
          <w:bCs w:val="0"/>
          <w:kern w:val="0"/>
          <w:sz w:val="24"/>
          <w:szCs w:val="24"/>
          <w:lang w:val="en-US"/>
        </w:rPr>
        <w:t>投标文件不满足招标文件的其它实质性要求的；</w:t>
      </w:r>
    </w:p>
    <w:p w:rsidR="00E9624D" w:rsidRPr="00043344" w:rsidRDefault="00D37231">
      <w:pPr>
        <w:spacing w:line="360" w:lineRule="auto"/>
        <w:ind w:firstLineChars="200" w:firstLine="480"/>
        <w:rPr>
          <w:rFonts w:asciiTheme="minorEastAsia" w:eastAsiaTheme="minorEastAsia" w:hAnsiTheme="minorEastAsia" w:cs="Arial"/>
          <w:kern w:val="0"/>
          <w:sz w:val="24"/>
        </w:rPr>
      </w:pPr>
      <w:r w:rsidRPr="00043344">
        <w:rPr>
          <w:rFonts w:asciiTheme="minorEastAsia" w:eastAsiaTheme="minorEastAsia" w:hAnsiTheme="minorEastAsia" w:cs="Arial"/>
          <w:kern w:val="0"/>
          <w:sz w:val="24"/>
        </w:rPr>
        <w:t>4.2.14法律、法规、规章（适用本市的）及省级以上规范性文件（适用本市的）规定的其他无效情形。</w:t>
      </w:r>
    </w:p>
    <w:p w:rsidR="00E9624D" w:rsidRPr="00043344" w:rsidRDefault="00D37231">
      <w:pPr>
        <w:pStyle w:val="ab"/>
        <w:snapToGrid w:val="0"/>
        <w:spacing w:line="360" w:lineRule="auto"/>
        <w:ind w:firstLineChars="196" w:firstLine="472"/>
        <w:rPr>
          <w:rFonts w:asciiTheme="minorEastAsia" w:eastAsiaTheme="minorEastAsia" w:hAnsiTheme="minorEastAsia" w:cs="仿宋_GB2312"/>
        </w:rPr>
      </w:pPr>
      <w:r w:rsidRPr="00043344">
        <w:rPr>
          <w:rFonts w:asciiTheme="minorEastAsia" w:eastAsiaTheme="minorEastAsia" w:hAnsiTheme="minorEastAsia" w:cs="仿宋_GB2312"/>
          <w:b/>
        </w:rPr>
        <w:t>5.废标。</w:t>
      </w:r>
      <w:r w:rsidRPr="00043344">
        <w:rPr>
          <w:rFonts w:asciiTheme="minorEastAsia" w:eastAsiaTheme="minorEastAsia" w:hAnsiTheme="minorEastAsia" w:cs="仿宋_GB2312" w:hint="eastAsia"/>
        </w:rPr>
        <w:t>根据《中华人民共和国政府采购法》第三十六条之规定，在采购中，出现下列情形之一的，应予废标：</w:t>
      </w:r>
    </w:p>
    <w:p w:rsidR="00E9624D" w:rsidRPr="00043344" w:rsidRDefault="00D37231">
      <w:pPr>
        <w:pStyle w:val="ab"/>
        <w:snapToGrid w:val="0"/>
        <w:spacing w:line="360" w:lineRule="auto"/>
        <w:rPr>
          <w:rFonts w:asciiTheme="minorEastAsia" w:eastAsiaTheme="minorEastAsia" w:hAnsiTheme="minorEastAsia" w:cs="仿宋_GB2312"/>
        </w:rPr>
      </w:pPr>
      <w:r w:rsidRPr="00043344">
        <w:rPr>
          <w:rFonts w:asciiTheme="minorEastAsia" w:eastAsiaTheme="minorEastAsia" w:hAnsiTheme="minorEastAsia" w:cs="仿宋_GB2312"/>
        </w:rPr>
        <w:t>5.1符合专业条件的供应商或者对招标文件作实质响应的供应商不足3家的；</w:t>
      </w:r>
    </w:p>
    <w:p w:rsidR="00E9624D" w:rsidRPr="00043344" w:rsidRDefault="00D37231">
      <w:pPr>
        <w:pStyle w:val="ab"/>
        <w:snapToGrid w:val="0"/>
        <w:spacing w:line="360" w:lineRule="auto"/>
        <w:rPr>
          <w:rFonts w:asciiTheme="minorEastAsia" w:eastAsiaTheme="minorEastAsia" w:hAnsiTheme="minorEastAsia" w:cs="仿宋_GB2312"/>
        </w:rPr>
      </w:pPr>
      <w:r w:rsidRPr="00043344">
        <w:rPr>
          <w:rFonts w:asciiTheme="minorEastAsia" w:eastAsiaTheme="minorEastAsia" w:hAnsiTheme="minorEastAsia" w:cs="仿宋_GB2312"/>
        </w:rPr>
        <w:t>5.2出现影响采购公正的违法、违规行为的；</w:t>
      </w:r>
    </w:p>
    <w:p w:rsidR="00E9624D" w:rsidRPr="00043344" w:rsidRDefault="00D37231">
      <w:pPr>
        <w:pStyle w:val="ab"/>
        <w:snapToGrid w:val="0"/>
        <w:spacing w:line="360" w:lineRule="auto"/>
        <w:rPr>
          <w:rFonts w:asciiTheme="minorEastAsia" w:eastAsiaTheme="minorEastAsia" w:hAnsiTheme="minorEastAsia" w:cs="仿宋_GB2312"/>
        </w:rPr>
      </w:pPr>
      <w:r w:rsidRPr="00043344">
        <w:rPr>
          <w:rFonts w:asciiTheme="minorEastAsia" w:eastAsiaTheme="minorEastAsia" w:hAnsiTheme="minorEastAsia" w:cs="仿宋_GB2312"/>
        </w:rPr>
        <w:t>5.3投标人的报价均超过了采购预算，采购人不能支付的；</w:t>
      </w:r>
    </w:p>
    <w:p w:rsidR="00E9624D" w:rsidRPr="00043344" w:rsidRDefault="00D37231">
      <w:pPr>
        <w:pStyle w:val="ab"/>
        <w:snapToGrid w:val="0"/>
        <w:spacing w:line="360" w:lineRule="auto"/>
        <w:rPr>
          <w:rFonts w:asciiTheme="minorEastAsia" w:eastAsiaTheme="minorEastAsia" w:hAnsiTheme="minorEastAsia" w:cs="仿宋_GB2312"/>
        </w:rPr>
      </w:pPr>
      <w:r w:rsidRPr="00043344">
        <w:rPr>
          <w:rFonts w:asciiTheme="minorEastAsia" w:eastAsiaTheme="minorEastAsia" w:hAnsiTheme="minorEastAsia" w:cs="仿宋_GB2312"/>
        </w:rPr>
        <w:t>5.4因重大变故，采购任务取消的。</w:t>
      </w:r>
    </w:p>
    <w:p w:rsidR="00E9624D" w:rsidRPr="00043344" w:rsidRDefault="00D37231">
      <w:pPr>
        <w:pStyle w:val="ab"/>
        <w:snapToGrid w:val="0"/>
        <w:spacing w:line="360" w:lineRule="auto"/>
        <w:rPr>
          <w:rFonts w:asciiTheme="minorEastAsia" w:eastAsiaTheme="minorEastAsia" w:hAnsiTheme="minorEastAsia" w:cs="仿宋_GB2312"/>
        </w:rPr>
      </w:pPr>
      <w:proofErr w:type="gramStart"/>
      <w:r w:rsidRPr="00043344">
        <w:rPr>
          <w:rFonts w:asciiTheme="minorEastAsia" w:eastAsiaTheme="minorEastAsia" w:hAnsiTheme="minorEastAsia" w:cs="仿宋_GB2312" w:hint="eastAsia"/>
        </w:rPr>
        <w:t>废标后</w:t>
      </w:r>
      <w:proofErr w:type="gramEnd"/>
      <w:r w:rsidRPr="00043344">
        <w:rPr>
          <w:rFonts w:asciiTheme="minorEastAsia" w:eastAsiaTheme="minorEastAsia" w:hAnsiTheme="minorEastAsia" w:cs="仿宋_GB2312" w:hint="eastAsia"/>
        </w:rPr>
        <w:t>，采购机构应当将</w:t>
      </w:r>
      <w:proofErr w:type="gramStart"/>
      <w:r w:rsidRPr="00043344">
        <w:rPr>
          <w:rFonts w:asciiTheme="minorEastAsia" w:eastAsiaTheme="minorEastAsia" w:hAnsiTheme="minorEastAsia" w:cs="仿宋_GB2312" w:hint="eastAsia"/>
        </w:rPr>
        <w:t>废标理由</w:t>
      </w:r>
      <w:proofErr w:type="gramEnd"/>
      <w:r w:rsidRPr="00043344">
        <w:rPr>
          <w:rFonts w:asciiTheme="minorEastAsia" w:eastAsiaTheme="minorEastAsia" w:hAnsiTheme="minorEastAsia" w:cs="仿宋_GB2312" w:hint="eastAsia"/>
        </w:rPr>
        <w:t>通知所有投标人。</w:t>
      </w:r>
    </w:p>
    <w:p w:rsidR="00E9624D" w:rsidRPr="00043344" w:rsidRDefault="00D37231">
      <w:pPr>
        <w:pStyle w:val="ab"/>
        <w:snapToGrid w:val="0"/>
        <w:spacing w:line="360" w:lineRule="auto"/>
        <w:ind w:firstLineChars="245" w:firstLine="590"/>
        <w:rPr>
          <w:rFonts w:asciiTheme="minorEastAsia" w:eastAsiaTheme="minorEastAsia" w:hAnsiTheme="minorEastAsia" w:cs="仿宋_GB2312"/>
        </w:rPr>
      </w:pPr>
      <w:r w:rsidRPr="00043344">
        <w:rPr>
          <w:rFonts w:asciiTheme="minorEastAsia" w:eastAsiaTheme="minorEastAsia" w:hAnsiTheme="minorEastAsia" w:cs="仿宋_GB2312"/>
          <w:b/>
        </w:rPr>
        <w:t>6.修改招标文件，重新组织采购活动。</w:t>
      </w:r>
      <w:r w:rsidRPr="00043344">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E9624D" w:rsidRPr="00043344" w:rsidRDefault="00D37231">
      <w:pPr>
        <w:pStyle w:val="ab"/>
        <w:snapToGrid w:val="0"/>
        <w:spacing w:line="360" w:lineRule="auto"/>
        <w:ind w:firstLineChars="245" w:firstLine="590"/>
        <w:rPr>
          <w:rFonts w:asciiTheme="minorEastAsia" w:eastAsiaTheme="minorEastAsia" w:hAnsiTheme="minorEastAsia" w:cs="仿宋_GB2312"/>
        </w:rPr>
      </w:pPr>
      <w:r w:rsidRPr="00043344">
        <w:rPr>
          <w:rFonts w:asciiTheme="minorEastAsia" w:eastAsiaTheme="minorEastAsia" w:hAnsiTheme="minorEastAsia" w:cs="Helvetica" w:hint="eastAsia"/>
          <w:b/>
          <w:kern w:val="0"/>
        </w:rPr>
        <w:t>7.重新开展采购。</w:t>
      </w:r>
      <w:r w:rsidRPr="00043344">
        <w:rPr>
          <w:rFonts w:asciiTheme="minorEastAsia" w:eastAsiaTheme="minorEastAsia" w:hAnsiTheme="minorEastAsia" w:cs="仿宋_GB2312" w:hint="eastAsia"/>
        </w:rPr>
        <w:t>有政府采购法第七十一条、第七十二条规定的违法行为之一，影响或者可能影响中标、成交结果的，依照下列规定处理：</w:t>
      </w:r>
    </w:p>
    <w:p w:rsidR="00E9624D" w:rsidRPr="00043344" w:rsidRDefault="00D37231">
      <w:pPr>
        <w:pStyle w:val="ab"/>
        <w:snapToGrid w:val="0"/>
        <w:spacing w:line="360" w:lineRule="auto"/>
        <w:ind w:firstLineChars="250" w:firstLine="600"/>
        <w:rPr>
          <w:rFonts w:asciiTheme="minorEastAsia" w:eastAsiaTheme="minorEastAsia" w:hAnsiTheme="minorEastAsia" w:cs="仿宋_GB2312"/>
        </w:rPr>
      </w:pPr>
      <w:r w:rsidRPr="00043344">
        <w:rPr>
          <w:rFonts w:asciiTheme="minorEastAsia" w:eastAsiaTheme="minorEastAsia" w:hAnsiTheme="minorEastAsia" w:cs="仿宋_GB2312"/>
        </w:rPr>
        <w:t>7.1未确定中标或者中标人的，终止本次政府采购活动，重新开展政府采购</w:t>
      </w:r>
      <w:r w:rsidRPr="00043344">
        <w:rPr>
          <w:rFonts w:asciiTheme="minorEastAsia" w:eastAsiaTheme="minorEastAsia" w:hAnsiTheme="minorEastAsia" w:cs="仿宋_GB2312" w:hint="eastAsia"/>
        </w:rPr>
        <w:t>活动。</w:t>
      </w:r>
    </w:p>
    <w:p w:rsidR="00E9624D" w:rsidRPr="00043344" w:rsidRDefault="00D37231">
      <w:pPr>
        <w:pStyle w:val="ab"/>
        <w:snapToGrid w:val="0"/>
        <w:spacing w:line="360" w:lineRule="auto"/>
        <w:ind w:firstLineChars="250" w:firstLine="600"/>
        <w:rPr>
          <w:rFonts w:asciiTheme="minorEastAsia" w:eastAsiaTheme="minorEastAsia" w:hAnsiTheme="minorEastAsia" w:cs="仿宋_GB2312"/>
        </w:rPr>
      </w:pPr>
      <w:r w:rsidRPr="00043344">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E9624D" w:rsidRPr="00043344" w:rsidRDefault="00D37231">
      <w:pPr>
        <w:pStyle w:val="ab"/>
        <w:snapToGrid w:val="0"/>
        <w:spacing w:line="360" w:lineRule="auto"/>
        <w:ind w:firstLineChars="250" w:firstLine="600"/>
        <w:rPr>
          <w:rFonts w:asciiTheme="minorEastAsia" w:eastAsiaTheme="minorEastAsia" w:hAnsiTheme="minorEastAsia" w:cs="仿宋_GB2312"/>
        </w:rPr>
      </w:pPr>
      <w:r w:rsidRPr="00043344">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rsidR="00E9624D" w:rsidRPr="00043344" w:rsidRDefault="00D37231">
      <w:pPr>
        <w:pStyle w:val="ab"/>
        <w:snapToGrid w:val="0"/>
        <w:spacing w:line="360" w:lineRule="auto"/>
        <w:rPr>
          <w:rFonts w:asciiTheme="minorEastAsia" w:eastAsiaTheme="minorEastAsia" w:hAnsiTheme="minorEastAsia" w:cs="仿宋_GB2312"/>
        </w:rPr>
      </w:pPr>
      <w:r w:rsidRPr="00043344">
        <w:rPr>
          <w:rFonts w:asciiTheme="minorEastAsia" w:eastAsiaTheme="minorEastAsia" w:hAnsiTheme="minorEastAsia" w:cs="仿宋_GB2312"/>
        </w:rPr>
        <w:t>7.4政府采购合同已经履行，给采购人、供应</w:t>
      </w:r>
      <w:proofErr w:type="gramStart"/>
      <w:r w:rsidRPr="00043344">
        <w:rPr>
          <w:rFonts w:asciiTheme="minorEastAsia" w:eastAsiaTheme="minorEastAsia" w:hAnsiTheme="minorEastAsia" w:cs="仿宋_GB2312" w:hint="eastAsia"/>
        </w:rPr>
        <w:t>商造成</w:t>
      </w:r>
      <w:proofErr w:type="gramEnd"/>
      <w:r w:rsidRPr="00043344">
        <w:rPr>
          <w:rFonts w:asciiTheme="minorEastAsia" w:eastAsiaTheme="minorEastAsia" w:hAnsiTheme="minorEastAsia" w:cs="仿宋_GB2312" w:hint="eastAsia"/>
        </w:rPr>
        <w:t>损失的，由责任人承担赔偿责任。</w:t>
      </w:r>
    </w:p>
    <w:p w:rsidR="00E9624D" w:rsidRPr="00043344" w:rsidRDefault="00D37231">
      <w:pPr>
        <w:pStyle w:val="ab"/>
        <w:snapToGrid w:val="0"/>
        <w:spacing w:line="360" w:lineRule="auto"/>
        <w:rPr>
          <w:rFonts w:asciiTheme="minorEastAsia" w:eastAsiaTheme="minorEastAsia" w:hAnsiTheme="minorEastAsia" w:cs="仿宋_GB2312"/>
        </w:rPr>
      </w:pPr>
      <w:r w:rsidRPr="00043344">
        <w:rPr>
          <w:rFonts w:asciiTheme="minorEastAsia" w:eastAsiaTheme="minorEastAsia" w:hAnsiTheme="minorEastAsia" w:cs="仿宋_GB2312"/>
        </w:rPr>
        <w:t>7.5政府采购当事人有其他违反政府采购</w:t>
      </w:r>
      <w:proofErr w:type="gramStart"/>
      <w:r w:rsidRPr="00043344">
        <w:rPr>
          <w:rFonts w:asciiTheme="minorEastAsia" w:eastAsiaTheme="minorEastAsia" w:hAnsiTheme="minorEastAsia" w:cs="仿宋_GB2312" w:hint="eastAsia"/>
        </w:rPr>
        <w:t>法</w:t>
      </w:r>
      <w:r w:rsidRPr="00043344">
        <w:rPr>
          <w:rFonts w:asciiTheme="minorEastAsia" w:eastAsiaTheme="minorEastAsia" w:hAnsiTheme="minorEastAsia" w:cs="Arial" w:hint="eastAsia"/>
          <w:kern w:val="0"/>
        </w:rPr>
        <w:t>或者</w:t>
      </w:r>
      <w:proofErr w:type="gramEnd"/>
      <w:r w:rsidRPr="00043344">
        <w:rPr>
          <w:rFonts w:asciiTheme="minorEastAsia" w:eastAsiaTheme="minorEastAsia" w:hAnsiTheme="minorEastAsia" w:cs="Arial" w:hint="eastAsia"/>
          <w:kern w:val="0"/>
        </w:rPr>
        <w:t>政府采购法实施条例等法律法规规定</w:t>
      </w:r>
      <w:r w:rsidRPr="00043344">
        <w:rPr>
          <w:rFonts w:asciiTheme="minorEastAsia" w:eastAsiaTheme="minorEastAsia" w:hAnsiTheme="minorEastAsia" w:cs="仿宋_GB2312" w:hint="eastAsia"/>
        </w:rPr>
        <w:t>的行为，</w:t>
      </w:r>
      <w:proofErr w:type="gramStart"/>
      <w:r w:rsidRPr="00043344">
        <w:rPr>
          <w:rFonts w:asciiTheme="minorEastAsia" w:eastAsiaTheme="minorEastAsia" w:hAnsiTheme="minorEastAsia" w:cs="仿宋_GB2312" w:hint="eastAsia"/>
        </w:rPr>
        <w:t>经改正</w:t>
      </w:r>
      <w:proofErr w:type="gramEnd"/>
      <w:r w:rsidRPr="00043344">
        <w:rPr>
          <w:rFonts w:asciiTheme="minorEastAsia" w:eastAsiaTheme="minorEastAsia" w:hAnsiTheme="minorEastAsia" w:cs="仿宋_GB2312" w:hint="eastAsia"/>
        </w:rPr>
        <w:t>后仍然影响或者可能影响中标、成交结果或者依法被认定为中标、成交无效的，依照</w:t>
      </w:r>
      <w:r w:rsidRPr="00043344">
        <w:rPr>
          <w:rFonts w:asciiTheme="minorEastAsia" w:eastAsiaTheme="minorEastAsia" w:hAnsiTheme="minorEastAsia" w:cs="仿宋_GB2312"/>
        </w:rPr>
        <w:t>7.1-7.4规定处理。</w:t>
      </w:r>
    </w:p>
    <w:p w:rsidR="00E9624D" w:rsidRPr="00043344" w:rsidRDefault="00E9624D">
      <w:pPr>
        <w:spacing w:line="360" w:lineRule="auto"/>
        <w:ind w:leftChars="343" w:left="720" w:firstLineChars="300" w:firstLine="1084"/>
        <w:outlineLvl w:val="0"/>
        <w:rPr>
          <w:rFonts w:asciiTheme="minorEastAsia" w:eastAsiaTheme="minorEastAsia" w:hAnsiTheme="minorEastAsia" w:cs="仿宋_GB2312"/>
          <w:b/>
          <w:sz w:val="36"/>
          <w:szCs w:val="36"/>
        </w:rPr>
      </w:pPr>
      <w:bookmarkStart w:id="395" w:name="第五部分"/>
      <w:bookmarkStart w:id="396" w:name="_Toc86217003"/>
      <w:bookmarkEnd w:id="26"/>
    </w:p>
    <w:p w:rsidR="00E9624D" w:rsidRPr="00043344" w:rsidRDefault="00E9624D">
      <w:pPr>
        <w:spacing w:line="360" w:lineRule="auto"/>
        <w:ind w:leftChars="343" w:left="720" w:firstLineChars="300" w:firstLine="1084"/>
        <w:outlineLvl w:val="0"/>
        <w:rPr>
          <w:rFonts w:asciiTheme="minorEastAsia" w:eastAsiaTheme="minorEastAsia" w:hAnsiTheme="minorEastAsia" w:cs="仿宋_GB2312"/>
          <w:b/>
          <w:sz w:val="36"/>
          <w:szCs w:val="36"/>
        </w:rPr>
      </w:pPr>
    </w:p>
    <w:p w:rsidR="00E9624D" w:rsidRPr="00043344" w:rsidRDefault="00E9624D">
      <w:pPr>
        <w:spacing w:line="360" w:lineRule="auto"/>
        <w:ind w:leftChars="343" w:left="720" w:firstLineChars="300" w:firstLine="1084"/>
        <w:outlineLvl w:val="0"/>
        <w:rPr>
          <w:rFonts w:asciiTheme="minorEastAsia" w:eastAsiaTheme="minorEastAsia" w:hAnsiTheme="minorEastAsia" w:cs="仿宋_GB2312"/>
          <w:b/>
          <w:sz w:val="36"/>
          <w:szCs w:val="36"/>
        </w:rPr>
      </w:pPr>
    </w:p>
    <w:p w:rsidR="00E9624D" w:rsidRPr="00043344" w:rsidRDefault="00D37231">
      <w:pPr>
        <w:widowControl/>
        <w:adjustRightInd/>
        <w:jc w:val="left"/>
        <w:rPr>
          <w:rFonts w:asciiTheme="minorEastAsia" w:eastAsiaTheme="minorEastAsia" w:hAnsiTheme="minorEastAsia" w:cs="仿宋_GB2312"/>
          <w:b/>
          <w:sz w:val="36"/>
          <w:szCs w:val="36"/>
        </w:rPr>
      </w:pPr>
      <w:r w:rsidRPr="00043344">
        <w:rPr>
          <w:rFonts w:asciiTheme="minorEastAsia" w:eastAsiaTheme="minorEastAsia" w:hAnsiTheme="minorEastAsia" w:cs="仿宋_GB2312"/>
          <w:b/>
          <w:sz w:val="36"/>
          <w:szCs w:val="36"/>
        </w:rPr>
        <w:br w:type="page"/>
      </w:r>
    </w:p>
    <w:p w:rsidR="00E9624D" w:rsidRPr="00043344" w:rsidRDefault="00D37231">
      <w:pPr>
        <w:spacing w:line="360" w:lineRule="auto"/>
        <w:ind w:leftChars="343" w:left="720" w:firstLineChars="300" w:firstLine="1084"/>
        <w:outlineLvl w:val="0"/>
        <w:rPr>
          <w:rFonts w:asciiTheme="minorEastAsia" w:eastAsiaTheme="minorEastAsia" w:hAnsiTheme="minorEastAsia" w:cs="仿宋_GB2312"/>
          <w:b/>
          <w:sz w:val="36"/>
          <w:szCs w:val="36"/>
        </w:rPr>
      </w:pPr>
      <w:r w:rsidRPr="00043344">
        <w:rPr>
          <w:rFonts w:asciiTheme="minorEastAsia" w:eastAsiaTheme="minorEastAsia" w:hAnsiTheme="minorEastAsia" w:cs="仿宋_GB2312" w:hint="eastAsia"/>
          <w:b/>
          <w:sz w:val="36"/>
          <w:szCs w:val="36"/>
        </w:rPr>
        <w:t>第五部分</w:t>
      </w:r>
      <w:proofErr w:type="gramStart"/>
      <w:r w:rsidRPr="00043344">
        <w:rPr>
          <w:rFonts w:asciiTheme="minorEastAsia" w:eastAsiaTheme="minorEastAsia" w:hAnsiTheme="minorEastAsia" w:cs="仿宋_GB2312" w:hint="eastAsia"/>
          <w:b/>
          <w:sz w:val="36"/>
          <w:szCs w:val="36"/>
        </w:rPr>
        <w:t>拟签订</w:t>
      </w:r>
      <w:proofErr w:type="gramEnd"/>
      <w:r w:rsidRPr="00043344">
        <w:rPr>
          <w:rFonts w:asciiTheme="minorEastAsia" w:eastAsiaTheme="minorEastAsia" w:hAnsiTheme="minorEastAsia" w:cs="仿宋_GB2312" w:hint="eastAsia"/>
          <w:b/>
          <w:sz w:val="36"/>
          <w:szCs w:val="36"/>
        </w:rPr>
        <w:t>的合同文本</w:t>
      </w:r>
    </w:p>
    <w:p w:rsidR="00E9624D" w:rsidRPr="00043344" w:rsidRDefault="00D37231">
      <w:pPr>
        <w:rPr>
          <w:rFonts w:asciiTheme="minorEastAsia" w:eastAsiaTheme="minorEastAsia" w:hAnsiTheme="minorEastAsia"/>
          <w:sz w:val="24"/>
          <w:u w:val="single"/>
        </w:rPr>
      </w:pPr>
      <w:r w:rsidRPr="00043344">
        <w:rPr>
          <w:rFonts w:asciiTheme="minorEastAsia" w:eastAsiaTheme="minorEastAsia" w:hAnsiTheme="minorEastAsia" w:hint="eastAsia"/>
          <w:sz w:val="24"/>
        </w:rPr>
        <w:t>合同编号：</w:t>
      </w:r>
    </w:p>
    <w:p w:rsidR="00E9624D" w:rsidRPr="00043344" w:rsidRDefault="00E9624D">
      <w:pPr>
        <w:spacing w:line="480" w:lineRule="auto"/>
        <w:jc w:val="center"/>
        <w:rPr>
          <w:rFonts w:asciiTheme="minorEastAsia" w:eastAsiaTheme="minorEastAsia" w:hAnsiTheme="minorEastAsia"/>
          <w:b/>
          <w:sz w:val="28"/>
          <w:szCs w:val="28"/>
        </w:rPr>
      </w:pPr>
    </w:p>
    <w:p w:rsidR="00E9624D" w:rsidRPr="00043344" w:rsidRDefault="00E9624D">
      <w:pPr>
        <w:spacing w:line="480" w:lineRule="auto"/>
        <w:jc w:val="center"/>
        <w:rPr>
          <w:rFonts w:asciiTheme="minorEastAsia" w:eastAsiaTheme="minorEastAsia" w:hAnsiTheme="minorEastAsia"/>
          <w:b/>
          <w:sz w:val="24"/>
        </w:rPr>
      </w:pPr>
    </w:p>
    <w:p w:rsidR="00E9624D" w:rsidRPr="00043344" w:rsidRDefault="00E9624D">
      <w:pPr>
        <w:spacing w:line="480" w:lineRule="auto"/>
        <w:jc w:val="center"/>
        <w:rPr>
          <w:rFonts w:asciiTheme="minorEastAsia" w:eastAsiaTheme="minorEastAsia" w:hAnsiTheme="minorEastAsia"/>
          <w:b/>
          <w:sz w:val="24"/>
        </w:rPr>
      </w:pPr>
    </w:p>
    <w:p w:rsidR="00E9624D" w:rsidRPr="00043344" w:rsidRDefault="00D37231">
      <w:pPr>
        <w:spacing w:line="480" w:lineRule="auto"/>
        <w:jc w:val="center"/>
        <w:rPr>
          <w:rFonts w:asciiTheme="minorEastAsia" w:eastAsiaTheme="minorEastAsia" w:hAnsiTheme="minorEastAsia" w:cs="仿宋_GB2312"/>
          <w:b/>
          <w:sz w:val="36"/>
          <w:szCs w:val="36"/>
        </w:rPr>
      </w:pPr>
      <w:r w:rsidRPr="00043344">
        <w:rPr>
          <w:rFonts w:asciiTheme="minorEastAsia" w:eastAsiaTheme="minorEastAsia" w:hAnsiTheme="minorEastAsia" w:cs="仿宋_GB2312" w:hint="eastAsia"/>
          <w:b/>
          <w:sz w:val="36"/>
          <w:szCs w:val="36"/>
        </w:rPr>
        <w:t>政府采购合同参考范本</w:t>
      </w:r>
    </w:p>
    <w:p w:rsidR="00E9624D" w:rsidRPr="00043344" w:rsidRDefault="00E9624D">
      <w:pPr>
        <w:pStyle w:val="1f1"/>
        <w:rPr>
          <w:rFonts w:asciiTheme="minorEastAsia" w:eastAsiaTheme="minorEastAsia" w:hAnsiTheme="minorEastAsia"/>
          <w:szCs w:val="24"/>
        </w:rPr>
      </w:pPr>
    </w:p>
    <w:p w:rsidR="00E9624D" w:rsidRPr="00043344" w:rsidRDefault="00E9624D">
      <w:pPr>
        <w:pStyle w:val="1f1"/>
        <w:rPr>
          <w:rFonts w:asciiTheme="minorEastAsia" w:eastAsiaTheme="minorEastAsia" w:hAnsiTheme="minorEastAsia"/>
          <w:szCs w:val="24"/>
        </w:rPr>
      </w:pPr>
    </w:p>
    <w:p w:rsidR="00E9624D" w:rsidRPr="00043344" w:rsidRDefault="00E9624D">
      <w:pPr>
        <w:pStyle w:val="1f1"/>
        <w:rPr>
          <w:rFonts w:asciiTheme="minorEastAsia" w:eastAsiaTheme="minorEastAsia" w:hAnsiTheme="minorEastAsia"/>
          <w:szCs w:val="24"/>
        </w:rPr>
      </w:pPr>
    </w:p>
    <w:p w:rsidR="00E9624D" w:rsidRPr="00043344" w:rsidRDefault="00E9624D">
      <w:pPr>
        <w:pStyle w:val="1f1"/>
        <w:rPr>
          <w:rFonts w:asciiTheme="minorEastAsia" w:eastAsiaTheme="minorEastAsia" w:hAnsiTheme="minorEastAsia"/>
          <w:szCs w:val="24"/>
        </w:rPr>
      </w:pPr>
    </w:p>
    <w:p w:rsidR="00E9624D" w:rsidRPr="00043344" w:rsidRDefault="00E9624D">
      <w:pPr>
        <w:spacing w:before="120" w:line="22" w:lineRule="atLeast"/>
        <w:rPr>
          <w:rFonts w:asciiTheme="minorEastAsia" w:eastAsiaTheme="minorEastAsia" w:hAnsiTheme="minorEastAsia"/>
          <w:sz w:val="24"/>
        </w:rPr>
      </w:pPr>
    </w:p>
    <w:p w:rsidR="00E9624D" w:rsidRPr="00043344" w:rsidRDefault="00D37231">
      <w:pPr>
        <w:spacing w:before="120" w:line="22" w:lineRule="atLeast"/>
        <w:ind w:left="960"/>
        <w:rPr>
          <w:rFonts w:asciiTheme="minorEastAsia" w:eastAsiaTheme="minorEastAsia" w:hAnsiTheme="minorEastAsia"/>
          <w:sz w:val="24"/>
        </w:rPr>
      </w:pPr>
      <w:r w:rsidRPr="00043344">
        <w:rPr>
          <w:rFonts w:asciiTheme="minorEastAsia" w:eastAsiaTheme="minorEastAsia" w:hAnsiTheme="minorEastAsia" w:hint="eastAsia"/>
          <w:sz w:val="24"/>
        </w:rPr>
        <w:t>项目名称：</w:t>
      </w:r>
    </w:p>
    <w:p w:rsidR="00E9624D" w:rsidRPr="00043344" w:rsidRDefault="00E9624D">
      <w:pPr>
        <w:pStyle w:val="110"/>
        <w:spacing w:before="120" w:line="22" w:lineRule="atLeast"/>
        <w:rPr>
          <w:rFonts w:asciiTheme="minorEastAsia" w:eastAsiaTheme="minorEastAsia" w:hAnsiTheme="minorEastAsia"/>
          <w:szCs w:val="24"/>
        </w:rPr>
      </w:pPr>
    </w:p>
    <w:p w:rsidR="00E9624D" w:rsidRPr="00043344" w:rsidRDefault="00E9624D">
      <w:pPr>
        <w:pStyle w:val="110"/>
        <w:spacing w:before="120" w:line="22" w:lineRule="atLeast"/>
        <w:rPr>
          <w:rFonts w:asciiTheme="minorEastAsia" w:eastAsiaTheme="minorEastAsia" w:hAnsiTheme="minorEastAsia"/>
          <w:szCs w:val="24"/>
        </w:rPr>
      </w:pPr>
    </w:p>
    <w:p w:rsidR="00E9624D" w:rsidRPr="00043344" w:rsidRDefault="00E9624D">
      <w:pPr>
        <w:rPr>
          <w:rFonts w:asciiTheme="minorEastAsia" w:eastAsiaTheme="minorEastAsia" w:hAnsiTheme="minorEastAsia"/>
          <w:sz w:val="24"/>
        </w:rPr>
      </w:pPr>
    </w:p>
    <w:p w:rsidR="00E9624D" w:rsidRPr="00043344" w:rsidRDefault="00D37231">
      <w:pPr>
        <w:spacing w:before="120" w:line="22" w:lineRule="atLeast"/>
        <w:ind w:left="960"/>
        <w:rPr>
          <w:rFonts w:asciiTheme="minorEastAsia" w:eastAsiaTheme="minorEastAsia" w:hAnsiTheme="minorEastAsia"/>
          <w:sz w:val="24"/>
          <w:u w:val="single"/>
        </w:rPr>
      </w:pPr>
      <w:r w:rsidRPr="00043344">
        <w:rPr>
          <w:rFonts w:asciiTheme="minorEastAsia" w:eastAsiaTheme="minorEastAsia" w:hAnsiTheme="minorEastAsia" w:hint="eastAsia"/>
          <w:sz w:val="24"/>
        </w:rPr>
        <w:t>甲方：</w:t>
      </w:r>
    </w:p>
    <w:p w:rsidR="00E9624D" w:rsidRPr="00043344" w:rsidRDefault="00E9624D">
      <w:pPr>
        <w:spacing w:before="120" w:line="22" w:lineRule="atLeast"/>
        <w:rPr>
          <w:rFonts w:asciiTheme="minorEastAsia" w:eastAsiaTheme="minorEastAsia" w:hAnsiTheme="minorEastAsia"/>
          <w:sz w:val="24"/>
        </w:rPr>
      </w:pPr>
    </w:p>
    <w:p w:rsidR="00E9624D" w:rsidRPr="00043344" w:rsidRDefault="00D37231">
      <w:pPr>
        <w:spacing w:before="120" w:line="22" w:lineRule="atLeast"/>
        <w:ind w:left="960"/>
        <w:rPr>
          <w:rFonts w:asciiTheme="minorEastAsia" w:eastAsiaTheme="minorEastAsia" w:hAnsiTheme="minorEastAsia"/>
          <w:sz w:val="24"/>
          <w:u w:val="single"/>
        </w:rPr>
      </w:pPr>
      <w:r w:rsidRPr="00043344">
        <w:rPr>
          <w:rFonts w:asciiTheme="minorEastAsia" w:eastAsiaTheme="minorEastAsia" w:hAnsiTheme="minorEastAsia" w:hint="eastAsia"/>
          <w:sz w:val="24"/>
        </w:rPr>
        <w:t>乙方：</w:t>
      </w:r>
    </w:p>
    <w:p w:rsidR="00E9624D" w:rsidRPr="00043344" w:rsidRDefault="00E9624D">
      <w:pPr>
        <w:spacing w:before="120" w:line="22" w:lineRule="atLeast"/>
        <w:rPr>
          <w:rFonts w:asciiTheme="minorEastAsia" w:eastAsiaTheme="minorEastAsia" w:hAnsiTheme="minorEastAsia"/>
          <w:sz w:val="24"/>
        </w:rPr>
      </w:pPr>
    </w:p>
    <w:p w:rsidR="00E9624D" w:rsidRPr="00043344" w:rsidRDefault="00D37231">
      <w:pPr>
        <w:spacing w:before="120" w:line="22" w:lineRule="atLeast"/>
        <w:ind w:firstLineChars="400" w:firstLine="960"/>
        <w:rPr>
          <w:rFonts w:asciiTheme="minorEastAsia" w:eastAsiaTheme="minorEastAsia" w:hAnsiTheme="minorEastAsia"/>
          <w:sz w:val="24"/>
          <w:u w:val="single"/>
        </w:rPr>
      </w:pPr>
      <w:r w:rsidRPr="00043344">
        <w:rPr>
          <w:rFonts w:asciiTheme="minorEastAsia" w:eastAsiaTheme="minorEastAsia" w:hAnsiTheme="minorEastAsia" w:hint="eastAsia"/>
          <w:sz w:val="24"/>
        </w:rPr>
        <w:t>签订地：</w:t>
      </w:r>
    </w:p>
    <w:p w:rsidR="00E9624D" w:rsidRPr="00043344" w:rsidRDefault="00E9624D">
      <w:pPr>
        <w:spacing w:before="120" w:line="22" w:lineRule="atLeast"/>
        <w:rPr>
          <w:rFonts w:asciiTheme="minorEastAsia" w:eastAsiaTheme="minorEastAsia" w:hAnsiTheme="minorEastAsia"/>
          <w:sz w:val="24"/>
        </w:rPr>
      </w:pPr>
    </w:p>
    <w:p w:rsidR="00E9624D" w:rsidRPr="00043344" w:rsidRDefault="00D37231">
      <w:pPr>
        <w:spacing w:before="120" w:line="22" w:lineRule="atLeast"/>
        <w:ind w:firstLineChars="400" w:firstLine="960"/>
        <w:rPr>
          <w:rFonts w:asciiTheme="minorEastAsia" w:eastAsiaTheme="minorEastAsia" w:hAnsiTheme="minorEastAsia"/>
          <w:sz w:val="24"/>
          <w:u w:val="single"/>
        </w:rPr>
      </w:pPr>
      <w:r w:rsidRPr="00043344">
        <w:rPr>
          <w:rFonts w:asciiTheme="minorEastAsia" w:eastAsiaTheme="minorEastAsia" w:hAnsiTheme="minorEastAsia" w:hint="eastAsia"/>
          <w:sz w:val="24"/>
        </w:rPr>
        <w:t>签订日期：年月日</w:t>
      </w:r>
    </w:p>
    <w:p w:rsidR="00E9624D" w:rsidRPr="00043344" w:rsidRDefault="00E9624D">
      <w:pPr>
        <w:widowControl/>
        <w:jc w:val="left"/>
        <w:rPr>
          <w:rFonts w:asciiTheme="minorEastAsia" w:eastAsiaTheme="minorEastAsia" w:hAnsiTheme="minorEastAsia"/>
          <w:kern w:val="0"/>
          <w:sz w:val="24"/>
        </w:rPr>
        <w:sectPr w:rsidR="00E9624D" w:rsidRPr="00043344">
          <w:pgSz w:w="11907" w:h="16840"/>
          <w:pgMar w:top="1474" w:right="1814" w:bottom="1474" w:left="1814" w:header="851" w:footer="851" w:gutter="0"/>
          <w:cols w:space="720"/>
        </w:sectPr>
      </w:pPr>
    </w:p>
    <w:p w:rsidR="00E9624D" w:rsidRPr="00043344" w:rsidRDefault="00D37231">
      <w:pPr>
        <w:spacing w:line="360" w:lineRule="auto"/>
        <w:contextualSpacing/>
        <w:rPr>
          <w:rFonts w:asciiTheme="minorEastAsia" w:eastAsiaTheme="minorEastAsia" w:hAnsiTheme="minorEastAsia"/>
          <w:b/>
          <w:sz w:val="24"/>
        </w:rPr>
      </w:pPr>
      <w:r w:rsidRPr="00043344">
        <w:rPr>
          <w:rFonts w:asciiTheme="minorEastAsia" w:eastAsiaTheme="minorEastAsia" w:hAnsiTheme="minorEastAsia" w:hint="eastAsia"/>
          <w:b/>
          <w:sz w:val="24"/>
        </w:rPr>
        <w:t>标项</w:t>
      </w:r>
      <w:proofErr w:type="gramStart"/>
      <w:r w:rsidRPr="00043344">
        <w:rPr>
          <w:rFonts w:asciiTheme="minorEastAsia" w:eastAsiaTheme="minorEastAsia" w:hAnsiTheme="minorEastAsia" w:hint="eastAsia"/>
          <w:b/>
          <w:sz w:val="24"/>
        </w:rPr>
        <w:t>一</w:t>
      </w:r>
      <w:proofErr w:type="gramEnd"/>
      <w:r w:rsidRPr="00043344">
        <w:rPr>
          <w:rFonts w:asciiTheme="minorEastAsia" w:eastAsiaTheme="minorEastAsia" w:hAnsiTheme="minorEastAsia" w:hint="eastAsia"/>
          <w:b/>
          <w:sz w:val="24"/>
        </w:rPr>
        <w:t>：省控水站运维项目</w:t>
      </w:r>
    </w:p>
    <w:p w:rsidR="00E9624D" w:rsidRPr="00043344" w:rsidRDefault="00E9624D">
      <w:pPr>
        <w:spacing w:line="360" w:lineRule="auto"/>
        <w:ind w:firstLineChars="200" w:firstLine="480"/>
        <w:contextualSpacing/>
        <w:rPr>
          <w:rFonts w:asciiTheme="minorEastAsia" w:eastAsiaTheme="minorEastAsia" w:hAnsiTheme="minorEastAsia"/>
          <w:sz w:val="24"/>
        </w:rPr>
      </w:pP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甲、乙双方根据</w:t>
      </w:r>
      <w:r w:rsidRPr="00043344">
        <w:rPr>
          <w:rFonts w:asciiTheme="minorEastAsia" w:eastAsiaTheme="minorEastAsia" w:hAnsiTheme="minorEastAsia" w:cs="Calibri" w:hint="eastAsia"/>
          <w:kern w:val="0"/>
          <w:sz w:val="24"/>
          <w:u w:val="single"/>
        </w:rPr>
        <w:t>省控水站运</w:t>
      </w:r>
      <w:proofErr w:type="gramStart"/>
      <w:r w:rsidRPr="00043344">
        <w:rPr>
          <w:rFonts w:asciiTheme="minorEastAsia" w:eastAsiaTheme="minorEastAsia" w:hAnsiTheme="minorEastAsia" w:cs="Calibri" w:hint="eastAsia"/>
          <w:kern w:val="0"/>
          <w:sz w:val="24"/>
          <w:u w:val="single"/>
        </w:rPr>
        <w:t>维项目</w:t>
      </w:r>
      <w:proofErr w:type="gramEnd"/>
      <w:r w:rsidRPr="00043344">
        <w:rPr>
          <w:rFonts w:asciiTheme="minorEastAsia" w:eastAsiaTheme="minorEastAsia" w:hAnsiTheme="minorEastAsia" w:hint="eastAsia"/>
          <w:sz w:val="24"/>
        </w:rPr>
        <w:t>公开招标的结果，签署本合同。</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第一条：运维服务要求</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1.运维服务期限：</w:t>
      </w:r>
      <w:r w:rsidR="00F61935" w:rsidRPr="00043344">
        <w:rPr>
          <w:rFonts w:asciiTheme="minorEastAsia" w:eastAsiaTheme="minorEastAsia" w:hAnsiTheme="minorEastAsia" w:cs="宋体" w:hint="eastAsia"/>
          <w:kern w:val="0"/>
          <w:sz w:val="24"/>
        </w:rPr>
        <w:t>2022年度</w:t>
      </w: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2.运维服务地点：</w:t>
      </w:r>
      <w:r w:rsidRPr="00043344">
        <w:rPr>
          <w:rFonts w:asciiTheme="minorEastAsia" w:eastAsiaTheme="minorEastAsia" w:hAnsiTheme="minorEastAsia" w:cs="Arial" w:hint="eastAsia"/>
          <w:bCs/>
          <w:sz w:val="24"/>
        </w:rPr>
        <w:t>浙江省杭州生态环境监测中心管理区域内的11个地表水水质自动监测站（三义村、义桥、渔山、进化、径山、严陵</w:t>
      </w:r>
      <w:proofErr w:type="gramStart"/>
      <w:r w:rsidRPr="00043344">
        <w:rPr>
          <w:rFonts w:asciiTheme="minorEastAsia" w:eastAsiaTheme="minorEastAsia" w:hAnsiTheme="minorEastAsia" w:cs="Arial" w:hint="eastAsia"/>
          <w:bCs/>
          <w:sz w:val="24"/>
        </w:rPr>
        <w:t>坞</w:t>
      </w:r>
      <w:proofErr w:type="gramEnd"/>
      <w:r w:rsidRPr="00043344">
        <w:rPr>
          <w:rFonts w:asciiTheme="minorEastAsia" w:eastAsiaTheme="minorEastAsia" w:hAnsiTheme="minorEastAsia" w:cs="Arial" w:hint="eastAsia"/>
          <w:bCs/>
          <w:sz w:val="24"/>
        </w:rPr>
        <w:t>、大石堰坝、印</w:t>
      </w:r>
      <w:proofErr w:type="gramStart"/>
      <w:r w:rsidRPr="00043344">
        <w:rPr>
          <w:rFonts w:asciiTheme="minorEastAsia" w:eastAsiaTheme="minorEastAsia" w:hAnsiTheme="minorEastAsia" w:cs="Arial" w:hint="eastAsia"/>
          <w:bCs/>
          <w:sz w:val="24"/>
        </w:rPr>
        <w:t>渚</w:t>
      </w:r>
      <w:proofErr w:type="gramEnd"/>
      <w:r w:rsidRPr="00043344">
        <w:rPr>
          <w:rFonts w:asciiTheme="minorEastAsia" w:eastAsiaTheme="minorEastAsia" w:hAnsiTheme="minorEastAsia" w:cs="Arial" w:hint="eastAsia"/>
          <w:bCs/>
          <w:sz w:val="24"/>
        </w:rPr>
        <w:t>、东</w:t>
      </w:r>
      <w:proofErr w:type="gramStart"/>
      <w:r w:rsidRPr="00043344">
        <w:rPr>
          <w:rFonts w:asciiTheme="minorEastAsia" w:eastAsiaTheme="minorEastAsia" w:hAnsiTheme="minorEastAsia" w:cs="Arial" w:hint="eastAsia"/>
          <w:bCs/>
          <w:sz w:val="24"/>
        </w:rPr>
        <w:t>梓</w:t>
      </w:r>
      <w:proofErr w:type="gramEnd"/>
      <w:r w:rsidRPr="00043344">
        <w:rPr>
          <w:rFonts w:asciiTheme="minorEastAsia" w:eastAsiaTheme="minorEastAsia" w:hAnsiTheme="minorEastAsia" w:cs="Arial" w:hint="eastAsia"/>
          <w:bCs/>
          <w:sz w:val="24"/>
        </w:rPr>
        <w:t>、青何、汤家）</w:t>
      </w:r>
      <w:r w:rsidRPr="00043344">
        <w:rPr>
          <w:rFonts w:asciiTheme="minorEastAsia" w:eastAsiaTheme="minorEastAsia" w:hAnsiTheme="minorEastAsia" w:hint="eastAsia"/>
          <w:sz w:val="24"/>
        </w:rPr>
        <w:t>。</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cs="Arial" w:hint="eastAsia"/>
          <w:sz w:val="24"/>
        </w:rPr>
        <w:t>第二条：</w:t>
      </w:r>
      <w:r w:rsidRPr="00043344">
        <w:rPr>
          <w:rFonts w:asciiTheme="minorEastAsia" w:eastAsiaTheme="minorEastAsia" w:hAnsiTheme="minorEastAsia" w:hint="eastAsia"/>
          <w:sz w:val="24"/>
        </w:rPr>
        <w:t>合同价格</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sz w:val="24"/>
        </w:rPr>
        <w:t>包括</w:t>
      </w:r>
      <w:r w:rsidRPr="00043344">
        <w:rPr>
          <w:rFonts w:asciiTheme="minorEastAsia" w:eastAsiaTheme="minorEastAsia" w:hAnsiTheme="minorEastAsia" w:hint="eastAsia"/>
          <w:sz w:val="24"/>
        </w:rPr>
        <w:t>所有</w:t>
      </w:r>
      <w:r w:rsidRPr="00043344">
        <w:rPr>
          <w:rFonts w:asciiTheme="minorEastAsia" w:eastAsiaTheme="minorEastAsia" w:hAnsiTheme="minorEastAsia" w:cs="Calibri" w:hint="eastAsia"/>
          <w:sz w:val="24"/>
        </w:rPr>
        <w:t>服务费、</w:t>
      </w:r>
      <w:r w:rsidRPr="00043344">
        <w:rPr>
          <w:rFonts w:asciiTheme="minorEastAsia" w:eastAsiaTheme="minorEastAsia" w:hAnsiTheme="minorEastAsia" w:cs="Calibri"/>
          <w:sz w:val="24"/>
        </w:rPr>
        <w:t>备品备件、专用工具、</w:t>
      </w:r>
      <w:r w:rsidRPr="00043344">
        <w:rPr>
          <w:rFonts w:asciiTheme="minorEastAsia" w:eastAsiaTheme="minorEastAsia" w:hAnsiTheme="minorEastAsia" w:cs="Calibri" w:hint="eastAsia"/>
          <w:sz w:val="24"/>
        </w:rPr>
        <w:t>技术资料、耗材、人员工资、车辆、保险、税费等（包含合同中明示或暗示的所有一般风险、责任和义务等所产生的费用）一切费用</w:t>
      </w:r>
      <w:r w:rsidRPr="00043344">
        <w:rPr>
          <w:rFonts w:asciiTheme="minorEastAsia" w:eastAsiaTheme="minorEastAsia" w:hAnsiTheme="minorEastAsia" w:cs="Calibri"/>
        </w:rPr>
        <w:t>。</w:t>
      </w:r>
      <w:r w:rsidRPr="00043344">
        <w:rPr>
          <w:rFonts w:asciiTheme="minorEastAsia" w:eastAsiaTheme="minorEastAsia" w:hAnsiTheme="minorEastAsia" w:hint="eastAsia"/>
          <w:b/>
          <w:sz w:val="24"/>
        </w:rPr>
        <w:t>所有相关费用应包含在投标总价中,投标总价在合同执行过程中是固定不变的，不得以任何理由予以变更。</w:t>
      </w:r>
      <w:r w:rsidRPr="00043344">
        <w:rPr>
          <w:rFonts w:asciiTheme="minorEastAsia" w:eastAsiaTheme="minorEastAsia" w:hAnsiTheme="minorEastAsia" w:hint="eastAsia"/>
          <w:bCs/>
          <w:sz w:val="24"/>
        </w:rPr>
        <w:t>运行维护服务正常运行所需耗材、标准气体以及设备维修、维护所需配件由甲方提供；运维所需的工具（流量计、维修工具等）由乙方自行负责。</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合同总金额：人民币元。</w:t>
      </w:r>
    </w:p>
    <w:p w:rsidR="00E9624D" w:rsidRPr="00043344" w:rsidRDefault="00D37231">
      <w:pPr>
        <w:spacing w:line="360" w:lineRule="auto"/>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第三条：履约保证金</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1.合同签订当日由乙方支付合同总金额的</w:t>
      </w:r>
      <w:r w:rsidR="003E657A" w:rsidRPr="00043344">
        <w:rPr>
          <w:rFonts w:asciiTheme="minorEastAsia" w:eastAsiaTheme="minorEastAsia" w:hAnsiTheme="minorEastAsia" w:hint="eastAsia"/>
          <w:sz w:val="24"/>
        </w:rPr>
        <w:t>1</w:t>
      </w:r>
      <w:r w:rsidRPr="00043344">
        <w:rPr>
          <w:rFonts w:asciiTheme="minorEastAsia" w:eastAsiaTheme="minorEastAsia" w:hAnsiTheme="minorEastAsia" w:hint="eastAsia"/>
          <w:sz w:val="24"/>
        </w:rPr>
        <w:t>%作为履约保证金。项目维护期满后，服务良好、考核合格、交接验收完毕、且无廉政问题，</w:t>
      </w:r>
      <w:r w:rsidRPr="00043344">
        <w:rPr>
          <w:rFonts w:asciiTheme="minorEastAsia" w:eastAsiaTheme="minorEastAsia" w:hAnsiTheme="minorEastAsia"/>
          <w:sz w:val="24"/>
        </w:rPr>
        <w:t>经</w:t>
      </w:r>
      <w:r w:rsidRPr="00043344">
        <w:rPr>
          <w:rFonts w:asciiTheme="minorEastAsia" w:eastAsiaTheme="minorEastAsia" w:hAnsiTheme="minorEastAsia" w:hint="eastAsia"/>
          <w:sz w:val="24"/>
        </w:rPr>
        <w:t>甲方</w:t>
      </w:r>
      <w:r w:rsidRPr="00043344">
        <w:rPr>
          <w:rFonts w:asciiTheme="minorEastAsia" w:eastAsiaTheme="minorEastAsia" w:hAnsiTheme="minorEastAsia"/>
          <w:sz w:val="24"/>
        </w:rPr>
        <w:t>组织履</w:t>
      </w:r>
      <w:r w:rsidRPr="00043344">
        <w:rPr>
          <w:rFonts w:asciiTheme="minorEastAsia" w:eastAsiaTheme="minorEastAsia" w:hAnsiTheme="minorEastAsia"/>
          <w:bCs/>
          <w:sz w:val="24"/>
        </w:rPr>
        <w:t>约</w:t>
      </w:r>
      <w:r w:rsidRPr="00043344">
        <w:rPr>
          <w:rFonts w:asciiTheme="minorEastAsia" w:eastAsiaTheme="minorEastAsia" w:hAnsiTheme="minorEastAsia" w:hint="eastAsia"/>
          <w:bCs/>
          <w:sz w:val="24"/>
        </w:rPr>
        <w:t>验收后</w:t>
      </w:r>
      <w:r w:rsidRPr="00043344">
        <w:rPr>
          <w:rFonts w:asciiTheme="minorEastAsia" w:eastAsiaTheme="minorEastAsia" w:hAnsiTheme="minorEastAsia"/>
          <w:bCs/>
          <w:sz w:val="24"/>
        </w:rPr>
        <w:t>，</w:t>
      </w:r>
      <w:r w:rsidRPr="00043344">
        <w:rPr>
          <w:rFonts w:asciiTheme="minorEastAsia" w:eastAsiaTheme="minorEastAsia" w:hAnsiTheme="minorEastAsia" w:hint="eastAsia"/>
          <w:sz w:val="24"/>
        </w:rPr>
        <w:t>履约保证金七个工作日内原额（无息）归还。</w:t>
      </w:r>
      <w:r w:rsidRPr="00043344">
        <w:rPr>
          <w:rFonts w:asciiTheme="minorEastAsia" w:eastAsiaTheme="minorEastAsia" w:hAnsiTheme="minorEastAsia" w:hint="eastAsia"/>
          <w:sz w:val="24"/>
          <w:szCs w:val="20"/>
        </w:rPr>
        <w:t>履约保证金可以</w:t>
      </w:r>
      <w:r w:rsidRPr="00043344">
        <w:rPr>
          <w:rFonts w:asciiTheme="minorEastAsia" w:eastAsiaTheme="minorEastAsia" w:hAnsiTheme="minorEastAsia" w:hint="eastAsia"/>
          <w:sz w:val="24"/>
        </w:rPr>
        <w:t>为金融机构、担保机构出具的保函等非现金形式缴纳。</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2.乙方如未按时交纳履约保证金，甲方有权解除本合同，并根据评标委员会确定的中标候选人名单与下一顺序中标候选人商谈签订合同，或报请批准后另行采购。</w:t>
      </w:r>
    </w:p>
    <w:p w:rsidR="00E9624D" w:rsidRPr="00043344" w:rsidRDefault="00D37231">
      <w:pPr>
        <w:widowControl/>
        <w:tabs>
          <w:tab w:val="left" w:pos="540"/>
        </w:tabs>
        <w:autoSpaceDE w:val="0"/>
        <w:autoSpaceDN w:val="0"/>
        <w:spacing w:line="360" w:lineRule="auto"/>
        <w:contextualSpacing/>
        <w:textAlignment w:val="bottom"/>
        <w:rPr>
          <w:rFonts w:asciiTheme="minorEastAsia" w:eastAsiaTheme="minorEastAsia" w:hAnsiTheme="minorEastAsia"/>
          <w:sz w:val="24"/>
        </w:rPr>
      </w:pPr>
      <w:r w:rsidRPr="00043344">
        <w:rPr>
          <w:rFonts w:asciiTheme="minorEastAsia" w:eastAsiaTheme="minorEastAsia" w:hAnsiTheme="minorEastAsia" w:hint="eastAsia"/>
          <w:sz w:val="24"/>
        </w:rPr>
        <w:t>第四条：付款方式</w:t>
      </w:r>
    </w:p>
    <w:p w:rsidR="00E9624D" w:rsidRPr="00043344" w:rsidRDefault="00D37231">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1.</w:t>
      </w:r>
      <w:r w:rsidR="00FA4843" w:rsidRPr="00043344">
        <w:rPr>
          <w:rFonts w:asciiTheme="minorEastAsia" w:eastAsiaTheme="minorEastAsia" w:hAnsiTheme="minorEastAsia" w:hint="eastAsia"/>
          <w:sz w:val="24"/>
          <w:lang w:val="en-GB"/>
        </w:rPr>
        <w:t>合同签订后，15个工作日内（凭正规发票）甲方向乙方按合同（协议）约定支付总合同总金额的40%；</w:t>
      </w:r>
      <w:r w:rsidRPr="00043344">
        <w:rPr>
          <w:rFonts w:asciiTheme="minorEastAsia" w:eastAsiaTheme="minorEastAsia" w:hAnsiTheme="minorEastAsia" w:hint="eastAsia"/>
          <w:sz w:val="24"/>
          <w:lang w:val="en-GB"/>
        </w:rPr>
        <w:t>每季度对乙方进行考核，考核合格后支付合同金额的</w:t>
      </w:r>
      <w:r w:rsidR="003E657A" w:rsidRPr="00043344">
        <w:rPr>
          <w:rFonts w:asciiTheme="minorEastAsia" w:eastAsiaTheme="minorEastAsia" w:hAnsiTheme="minorEastAsia" w:hint="eastAsia"/>
          <w:sz w:val="24"/>
          <w:lang w:val="en-GB"/>
        </w:rPr>
        <w:t>1</w:t>
      </w:r>
      <w:r w:rsidRPr="00043344">
        <w:rPr>
          <w:rFonts w:asciiTheme="minorEastAsia" w:eastAsiaTheme="minorEastAsia" w:hAnsiTheme="minorEastAsia" w:hint="eastAsia"/>
          <w:sz w:val="24"/>
          <w:lang w:val="en-GB"/>
        </w:rPr>
        <w:t>5%运维费（四季度在11月进行考核）。</w:t>
      </w:r>
    </w:p>
    <w:p w:rsidR="00E9624D" w:rsidRPr="00043344" w:rsidRDefault="00D37231">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2.本次采购包含2022年1月1日至</w:t>
      </w:r>
      <w:r w:rsidR="003E657A" w:rsidRPr="00043344">
        <w:rPr>
          <w:rFonts w:asciiTheme="minorEastAsia" w:eastAsiaTheme="minorEastAsia" w:hAnsiTheme="minorEastAsia" w:hint="eastAsia"/>
          <w:sz w:val="24"/>
          <w:lang w:val="en-GB"/>
        </w:rPr>
        <w:t>2022年7月31日</w:t>
      </w:r>
      <w:r w:rsidRPr="00043344">
        <w:rPr>
          <w:rFonts w:asciiTheme="minorEastAsia" w:eastAsiaTheme="minorEastAsia" w:hAnsiTheme="minorEastAsia" w:hint="eastAsia"/>
          <w:sz w:val="24"/>
          <w:lang w:val="en-GB"/>
        </w:rPr>
        <w:t>期间发生的运维费用，共计</w:t>
      </w:r>
      <w:r w:rsidR="00FA4843" w:rsidRPr="00043344">
        <w:rPr>
          <w:rFonts w:asciiTheme="minorEastAsia" w:eastAsiaTheme="minorEastAsia" w:hAnsiTheme="minorEastAsia" w:hint="eastAsia"/>
          <w:sz w:val="24"/>
          <w:lang w:val="en-GB"/>
        </w:rPr>
        <w:t>73.8</w:t>
      </w:r>
      <w:r w:rsidRPr="00043344">
        <w:rPr>
          <w:rFonts w:asciiTheme="minorEastAsia" w:eastAsiaTheme="minorEastAsia" w:hAnsiTheme="minorEastAsia" w:hint="eastAsia"/>
          <w:sz w:val="24"/>
          <w:lang w:val="en-GB"/>
        </w:rPr>
        <w:t>万元，供应商的投标报价须包含该费用，由中标供应商支付给上一年度的运维单位。</w:t>
      </w:r>
    </w:p>
    <w:p w:rsidR="00E9624D" w:rsidRPr="00043344" w:rsidRDefault="00D37231">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rPr>
        <w:t>3.</w:t>
      </w:r>
      <w:r w:rsidRPr="00043344">
        <w:rPr>
          <w:rFonts w:asciiTheme="minorEastAsia" w:eastAsiaTheme="minorEastAsia" w:hAnsiTheme="minorEastAsia" w:hint="eastAsia"/>
          <w:sz w:val="24"/>
          <w:lang w:val="en-GB"/>
        </w:rPr>
        <w:t>付款按财政政策执行，因乙方未按合同履行运</w:t>
      </w:r>
      <w:proofErr w:type="gramStart"/>
      <w:r w:rsidRPr="00043344">
        <w:rPr>
          <w:rFonts w:asciiTheme="minorEastAsia" w:eastAsiaTheme="minorEastAsia" w:hAnsiTheme="minorEastAsia" w:hint="eastAsia"/>
          <w:sz w:val="24"/>
          <w:lang w:val="en-GB"/>
        </w:rPr>
        <w:t>维任务</w:t>
      </w:r>
      <w:proofErr w:type="gramEnd"/>
      <w:r w:rsidRPr="00043344">
        <w:rPr>
          <w:rFonts w:asciiTheme="minorEastAsia" w:eastAsiaTheme="minorEastAsia" w:hAnsiTheme="minorEastAsia" w:hint="eastAsia"/>
          <w:sz w:val="24"/>
          <w:lang w:val="en-GB"/>
        </w:rPr>
        <w:t>或考核不合格以及不符合财政资金支付时间要求等原因造成不能及时付款的，甲方不承担责任。</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第五条：服务保证</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1.乙方应保证按照有关国际或国家或行业技术标准规范，对项目运行维护等各个环节进行严格的质量把关。</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2.在维保期内乙方应保证承包区域内的设施、设备良好的运行状况和环境状况。</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3.项目运行维护过程中应严格做好安全防范措施，如乙方项目维护人员在实施中违反操作规定造成人员伤亡事故或实施现场防范措施设置不明造成人员伤害事故，一切责任均由乙方负责。</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sz w:val="24"/>
        </w:rPr>
        <w:t>4.</w:t>
      </w:r>
      <w:r w:rsidRPr="00043344">
        <w:rPr>
          <w:rFonts w:asciiTheme="minorEastAsia" w:eastAsiaTheme="minorEastAsia" w:hAnsiTheme="minorEastAsia" w:hint="eastAsia"/>
          <w:bCs/>
          <w:sz w:val="24"/>
        </w:rPr>
        <w:t>乙方应至少为本项目配置5名具有一年以上相关运</w:t>
      </w:r>
      <w:proofErr w:type="gramStart"/>
      <w:r w:rsidRPr="00043344">
        <w:rPr>
          <w:rFonts w:asciiTheme="minorEastAsia" w:eastAsiaTheme="minorEastAsia" w:hAnsiTheme="minorEastAsia" w:hint="eastAsia"/>
          <w:bCs/>
          <w:sz w:val="24"/>
        </w:rPr>
        <w:t>维工作</w:t>
      </w:r>
      <w:proofErr w:type="gramEnd"/>
      <w:r w:rsidRPr="00043344">
        <w:rPr>
          <w:rFonts w:asciiTheme="minorEastAsia" w:eastAsiaTheme="minorEastAsia" w:hAnsiTheme="minorEastAsia" w:hint="eastAsia"/>
          <w:bCs/>
          <w:sz w:val="24"/>
        </w:rPr>
        <w:t>经验的专业技术人员（1名为项目负责人，3名为运</w:t>
      </w:r>
      <w:proofErr w:type="gramStart"/>
      <w:r w:rsidRPr="00043344">
        <w:rPr>
          <w:rFonts w:asciiTheme="minorEastAsia" w:eastAsiaTheme="minorEastAsia" w:hAnsiTheme="minorEastAsia" w:hint="eastAsia"/>
          <w:bCs/>
          <w:sz w:val="24"/>
        </w:rPr>
        <w:t>维专业</w:t>
      </w:r>
      <w:proofErr w:type="gramEnd"/>
      <w:r w:rsidRPr="00043344">
        <w:rPr>
          <w:rFonts w:asciiTheme="minorEastAsia" w:eastAsiaTheme="minorEastAsia" w:hAnsiTheme="minorEastAsia" w:hint="eastAsia"/>
          <w:bCs/>
          <w:sz w:val="24"/>
        </w:rPr>
        <w:t>技术人员。1名</w:t>
      </w:r>
      <w:proofErr w:type="gramStart"/>
      <w:r w:rsidRPr="00043344">
        <w:rPr>
          <w:rFonts w:asciiTheme="minorEastAsia" w:eastAsiaTheme="minorEastAsia" w:hAnsiTheme="minorEastAsia" w:hint="eastAsia"/>
          <w:bCs/>
          <w:sz w:val="24"/>
        </w:rPr>
        <w:t>驻中心</w:t>
      </w:r>
      <w:proofErr w:type="gramEnd"/>
      <w:r w:rsidRPr="00043344">
        <w:rPr>
          <w:rFonts w:asciiTheme="minorEastAsia" w:eastAsiaTheme="minorEastAsia" w:hAnsiTheme="minorEastAsia" w:hint="eastAsia"/>
          <w:bCs/>
          <w:sz w:val="24"/>
        </w:rPr>
        <w:t>技术人员）和2辆运维车辆，</w:t>
      </w:r>
      <w:r w:rsidRPr="00043344">
        <w:rPr>
          <w:rFonts w:asciiTheme="minorEastAsia" w:eastAsiaTheme="minorEastAsia" w:hAnsiTheme="minorEastAsia"/>
          <w:bCs/>
          <w:sz w:val="24"/>
        </w:rPr>
        <w:t>运</w:t>
      </w:r>
      <w:proofErr w:type="gramStart"/>
      <w:r w:rsidRPr="00043344">
        <w:rPr>
          <w:rFonts w:asciiTheme="minorEastAsia" w:eastAsiaTheme="minorEastAsia" w:hAnsiTheme="minorEastAsia"/>
          <w:bCs/>
          <w:sz w:val="24"/>
        </w:rPr>
        <w:t>维车辆</w:t>
      </w:r>
      <w:proofErr w:type="gramEnd"/>
      <w:r w:rsidRPr="00043344">
        <w:rPr>
          <w:rFonts w:asciiTheme="minorEastAsia" w:eastAsiaTheme="minorEastAsia" w:hAnsiTheme="minorEastAsia"/>
          <w:bCs/>
          <w:sz w:val="24"/>
        </w:rPr>
        <w:t>产生的</w:t>
      </w:r>
      <w:r w:rsidRPr="00043344">
        <w:rPr>
          <w:rFonts w:asciiTheme="minorEastAsia" w:eastAsiaTheme="minorEastAsia" w:hAnsiTheme="minorEastAsia" w:hint="eastAsia"/>
          <w:bCs/>
          <w:sz w:val="24"/>
        </w:rPr>
        <w:t>运行、保险、维修等所有费用均</w:t>
      </w:r>
      <w:r w:rsidRPr="00043344">
        <w:rPr>
          <w:rFonts w:asciiTheme="minorEastAsia" w:eastAsiaTheme="minorEastAsia" w:hAnsiTheme="minorEastAsia"/>
          <w:bCs/>
          <w:sz w:val="24"/>
        </w:rPr>
        <w:t>由中标方承担</w:t>
      </w:r>
      <w:r w:rsidRPr="00043344">
        <w:rPr>
          <w:rFonts w:asciiTheme="minorEastAsia" w:eastAsiaTheme="minorEastAsia" w:hAnsiTheme="minorEastAsia" w:hint="eastAsia"/>
          <w:bCs/>
          <w:sz w:val="24"/>
        </w:rPr>
        <w:t>。运</w:t>
      </w:r>
      <w:proofErr w:type="gramStart"/>
      <w:r w:rsidRPr="00043344">
        <w:rPr>
          <w:rFonts w:asciiTheme="minorEastAsia" w:eastAsiaTheme="minorEastAsia" w:hAnsiTheme="minorEastAsia" w:hint="eastAsia"/>
          <w:bCs/>
          <w:sz w:val="24"/>
        </w:rPr>
        <w:t>维车辆</w:t>
      </w:r>
      <w:proofErr w:type="gramEnd"/>
      <w:r w:rsidRPr="00043344">
        <w:rPr>
          <w:rFonts w:asciiTheme="minorEastAsia" w:eastAsiaTheme="minorEastAsia" w:hAnsiTheme="minorEastAsia" w:hint="eastAsia"/>
          <w:bCs/>
          <w:sz w:val="24"/>
        </w:rPr>
        <w:t>和技术人员必须为项目专用，工作日车辆和人员须按照甲方作息时间到站报到，本项目工作期间，技术人员及车辆必须驻扎在甲方指定</w:t>
      </w:r>
      <w:r w:rsidRPr="00043344">
        <w:rPr>
          <w:rFonts w:asciiTheme="minorEastAsia" w:eastAsiaTheme="minorEastAsia" w:hAnsiTheme="minorEastAsia"/>
          <w:bCs/>
          <w:sz w:val="24"/>
        </w:rPr>
        <w:t>的地点</w:t>
      </w:r>
      <w:r w:rsidRPr="00043344">
        <w:rPr>
          <w:rFonts w:asciiTheme="minorEastAsia" w:eastAsiaTheme="minorEastAsia" w:hAnsiTheme="minorEastAsia" w:hint="eastAsia"/>
          <w:bCs/>
          <w:sz w:val="24"/>
        </w:rPr>
        <w:t>。</w:t>
      </w:r>
      <w:r w:rsidRPr="00043344">
        <w:rPr>
          <w:rFonts w:asciiTheme="minorEastAsia" w:eastAsiaTheme="minorEastAsia" w:hAnsiTheme="minorEastAsia" w:hint="eastAsia"/>
          <w:sz w:val="24"/>
        </w:rPr>
        <w:t>在三义、义桥水站需各配备1名24小时现场值守人员，以保证水站设备的安全和周边环境的整洁，其工资由乙方负责。运行期间内如有2次以上因人员车辆不到位，造成无法及时前往现场处理的，甲方有权终止合同，并保留追究相应责任的权利。</w:t>
      </w:r>
      <w:proofErr w:type="gramStart"/>
      <w:r w:rsidRPr="00043344">
        <w:rPr>
          <w:rFonts w:asciiTheme="minorEastAsia" w:eastAsiaTheme="minorEastAsia" w:hAnsiTheme="minorEastAsia" w:hint="eastAsia"/>
          <w:bCs/>
          <w:sz w:val="24"/>
        </w:rPr>
        <w:t>若运维期间</w:t>
      </w:r>
      <w:proofErr w:type="gramEnd"/>
      <w:r w:rsidRPr="00043344">
        <w:rPr>
          <w:rFonts w:asciiTheme="minorEastAsia" w:eastAsiaTheme="minorEastAsia" w:hAnsiTheme="minorEastAsia" w:hint="eastAsia"/>
          <w:bCs/>
          <w:sz w:val="24"/>
        </w:rPr>
        <w:t>人员产生变动，须经甲方同意。</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第六条：技术资料及知识产权</w:t>
      </w:r>
    </w:p>
    <w:p w:rsidR="00E9624D" w:rsidRPr="00043344" w:rsidRDefault="00D37231">
      <w:pPr>
        <w:spacing w:line="360" w:lineRule="auto"/>
        <w:ind w:firstLineChars="200" w:firstLine="480"/>
        <w:rPr>
          <w:rFonts w:asciiTheme="minorEastAsia" w:eastAsiaTheme="minorEastAsia" w:hAnsiTheme="minorEastAsia"/>
          <w:bCs/>
          <w:sz w:val="24"/>
        </w:rPr>
      </w:pPr>
      <w:r w:rsidRPr="00043344">
        <w:rPr>
          <w:rFonts w:asciiTheme="minorEastAsia" w:eastAsiaTheme="minorEastAsia" w:hAnsiTheme="minorEastAsia" w:hint="eastAsia"/>
          <w:bCs/>
          <w:sz w:val="24"/>
        </w:rPr>
        <w:t>本项目执行过程中所产生的数据资料和技术报告均为甲方所有，乙方未经同意不得擅自使用，由此产生的一切后果由乙方承担。乙方</w:t>
      </w:r>
      <w:r w:rsidRPr="00043344">
        <w:rPr>
          <w:rFonts w:asciiTheme="minorEastAsia" w:eastAsiaTheme="minorEastAsia" w:hAnsiTheme="minorEastAsia"/>
          <w:bCs/>
          <w:sz w:val="24"/>
        </w:rPr>
        <w:t>需和甲方签订相应的保密协议。</w:t>
      </w:r>
      <w:r w:rsidRPr="00043344">
        <w:rPr>
          <w:rFonts w:asciiTheme="minorEastAsia" w:eastAsiaTheme="minorEastAsia" w:hAnsiTheme="minorEastAsia" w:hint="eastAsia"/>
          <w:bCs/>
          <w:sz w:val="24"/>
        </w:rPr>
        <w:t>委托业务监测过程中产生的监测结果归浙江</w:t>
      </w:r>
      <w:r w:rsidRPr="00043344">
        <w:rPr>
          <w:rFonts w:asciiTheme="minorEastAsia" w:eastAsiaTheme="minorEastAsia" w:hAnsiTheme="minorEastAsia"/>
          <w:bCs/>
          <w:sz w:val="24"/>
        </w:rPr>
        <w:t>省</w:t>
      </w:r>
      <w:r w:rsidRPr="00043344">
        <w:rPr>
          <w:rFonts w:asciiTheme="minorEastAsia" w:eastAsiaTheme="minorEastAsia" w:hAnsiTheme="minorEastAsia" w:hint="eastAsia"/>
          <w:bCs/>
          <w:sz w:val="24"/>
        </w:rPr>
        <w:t>杭州生态环境监测中心所有。中标单位对在监测过程中接触到的浙江</w:t>
      </w:r>
      <w:r w:rsidRPr="00043344">
        <w:rPr>
          <w:rFonts w:asciiTheme="minorEastAsia" w:eastAsiaTheme="minorEastAsia" w:hAnsiTheme="minorEastAsia"/>
          <w:bCs/>
          <w:sz w:val="24"/>
        </w:rPr>
        <w:t>省</w:t>
      </w:r>
      <w:r w:rsidRPr="00043344">
        <w:rPr>
          <w:rFonts w:asciiTheme="minorEastAsia" w:eastAsiaTheme="minorEastAsia" w:hAnsiTheme="minorEastAsia" w:hint="eastAsia"/>
          <w:bCs/>
          <w:sz w:val="24"/>
        </w:rPr>
        <w:t>杭州生态环境监测中心及被监测单位的任何资料、文件、数据以及对服务形成的任何交付物（监测数据和监测结果等）负有保密责任，未经浙江省杭州生态环境监测中心书面同意，中标单位不得以任何形式进行利用，不得以任何方式向任何第三方提供或透露。中标单位如违反上述保密规定，应承担相应违约责任。本保密义务应在本合同期满、解除或终止后仍然有效。</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第七条：考核办法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合同期内每季度对运</w:t>
      </w:r>
      <w:proofErr w:type="gramStart"/>
      <w:r w:rsidRPr="00043344">
        <w:rPr>
          <w:rFonts w:asciiTheme="minorEastAsia" w:eastAsiaTheme="minorEastAsia" w:hAnsiTheme="minorEastAsia" w:hint="eastAsia"/>
          <w:sz w:val="24"/>
        </w:rPr>
        <w:t>维单位</w:t>
      </w:r>
      <w:proofErr w:type="gramEnd"/>
      <w:r w:rsidRPr="00043344">
        <w:rPr>
          <w:rFonts w:asciiTheme="minorEastAsia" w:eastAsiaTheme="minorEastAsia" w:hAnsiTheme="minorEastAsia" w:hint="eastAsia"/>
          <w:sz w:val="24"/>
        </w:rPr>
        <w:t>考核一次。考核采取百分制，由甲方组织相关人员进行考核，具体考核内容见表1。</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第八条：违约责任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1.一旦发现乙方有数据造假等情况，甲方有权终止合同，并追究相关责任。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2.按季度对站点考核，其中</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（1）单站点考核结果在70分（含）以上，80分以下，为初级警告，扣除当季运维费的5%，并责令整改；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（2）单站点考核结果在60（含）分以上，70分以下，为二级警告，扣除当季运维费的15%，并责令整改；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（3）单站点考核结果在60分以下，扣除当季运维费的30%，并责令整改；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（4）如有三个及以上站点考核结果在80分以下，扣除当季运维费，并责令整改，且甲方有权取消运维合同。</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3.合同期满，乙方必须对所运营的站按接手时的仪器配置品牌型号对系统进行全面的性能测试，确保系统运行良好，仪器性能稳定。</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4.因乙方原因造成合同终止所产生的各类损失，由乙方承担。</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第九条：乙方的责任与义务</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1.根据投标文件的承诺向甲方委派项目负责人、技术负责人和专业技术人员。</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2.在履行本合同义务的期间，应运用合理的技能，认真、勤奋地工作。</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3.在本合同期内或合同终止后，未征得甲方同意，不得泄露与本项目、本合同有关的技术、资料等，不得以任何形式侵害甲方的知识产权。</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第十条：甲方的责任与义务</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1.应当主要负责项目运维的所有外部关系的联系与协调，为乙方工作提供良好的外部条件。</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2.应当按合同专用条款双方约定的内容和时间，向乙方提供与项目运</w:t>
      </w:r>
      <w:proofErr w:type="gramStart"/>
      <w:r w:rsidRPr="00043344">
        <w:rPr>
          <w:rFonts w:asciiTheme="minorEastAsia" w:eastAsiaTheme="minorEastAsia" w:hAnsiTheme="minorEastAsia" w:hint="eastAsia"/>
          <w:sz w:val="24"/>
        </w:rPr>
        <w:t>维有关</w:t>
      </w:r>
      <w:proofErr w:type="gramEnd"/>
      <w:r w:rsidRPr="00043344">
        <w:rPr>
          <w:rFonts w:asciiTheme="minorEastAsia" w:eastAsiaTheme="minorEastAsia" w:hAnsiTheme="minorEastAsia" w:hint="eastAsia"/>
          <w:sz w:val="24"/>
        </w:rPr>
        <w:t>资料。</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3.应当按合同专用条款预定的时间就乙方书面提交并要求做出决定的一切事宜做出书面决定。</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4.应授权一名熟悉本项目情况、能迅速做出决定的项目代表，负责与乙方联系。</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5.有与乙方订立补充合同的签订权。</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6.有对项目运维、方案、规范操作和设计使用功能要求的认定权，以及对项目运维、方案变更的审批权。</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7.有权要求乙方提交工作进度报告及专项报告等。</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8.有权对乙方进行考核及处罚。</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第十一条、应急措施要求</w:t>
      </w:r>
    </w:p>
    <w:p w:rsidR="00E9624D" w:rsidRPr="00043344" w:rsidRDefault="00D37231">
      <w:pPr>
        <w:spacing w:line="360" w:lineRule="auto"/>
        <w:ind w:firstLine="51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1.突发污染事故要求：</w:t>
      </w:r>
    </w:p>
    <w:p w:rsidR="00E9624D" w:rsidRPr="00043344" w:rsidRDefault="00D37231">
      <w:pPr>
        <w:spacing w:line="360" w:lineRule="auto"/>
        <w:ind w:firstLine="51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当水站监测数据出现异常或所在断面发生污染事故时，须2小时内报告甲方，4小时内到达现场，确认仪器是否正常，做好现场记录，同时进行手工采样送监测站进行比对测试，并保证系统仪器正常运行，监测数据准确，传输畅通。</w:t>
      </w:r>
    </w:p>
    <w:p w:rsidR="00E9624D" w:rsidRPr="00043344" w:rsidRDefault="00D37231">
      <w:pPr>
        <w:spacing w:line="360" w:lineRule="auto"/>
        <w:ind w:firstLine="51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2.系统仪器故障要求：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bCs/>
          <w:sz w:val="24"/>
        </w:rPr>
        <w:t>当系统仪器出现故障时，保证在4小时内到达现场检修，如24小时内无法排除故障，直接使用备用机替代工作，并及时用电话与书面形式报告甲方，协商处理方案。故障处理结束后，以书面形式报告甲方，由甲方确认故障处理意见。</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第十二条：违约处理</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甲乙双方应当履行合同约定的义务，如有违反，须承担相应的违约责任。</w:t>
      </w:r>
    </w:p>
    <w:p w:rsidR="00E9624D" w:rsidRPr="00043344" w:rsidRDefault="00D37231">
      <w:pPr>
        <w:spacing w:line="360" w:lineRule="auto"/>
        <w:ind w:firstLineChars="200" w:firstLine="480"/>
        <w:contextualSpacing/>
        <w:outlineLvl w:val="0"/>
        <w:rPr>
          <w:rFonts w:asciiTheme="minorEastAsia" w:eastAsiaTheme="minorEastAsia" w:hAnsiTheme="minorEastAsia"/>
          <w:sz w:val="24"/>
        </w:rPr>
      </w:pPr>
      <w:r w:rsidRPr="00043344">
        <w:rPr>
          <w:rFonts w:asciiTheme="minorEastAsia" w:eastAsiaTheme="minorEastAsia" w:hAnsiTheme="minorEastAsia" w:hint="eastAsia"/>
          <w:sz w:val="24"/>
        </w:rPr>
        <w:t>未经甲方同意，乙方不得在任何时期擅自更换投标文件中规定的项目负责人和技术负责人，同时必须确保项目技术人员的数量和水平与投标文件一致，否则甲方有权放弃或终止合同，并没收履约保证金。</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第十三条： 合同生效</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1.本次招标文件（招标编号：</w:t>
      </w:r>
      <w:r w:rsidRPr="00043344">
        <w:rPr>
          <w:rFonts w:asciiTheme="minorEastAsia" w:eastAsiaTheme="minorEastAsia" w:hAnsiTheme="minorEastAsia"/>
          <w:sz w:val="24"/>
          <w:szCs w:val="24"/>
        </w:rPr>
        <w:t>HZYX-HJ-</w:t>
      </w:r>
      <w:r w:rsidRPr="00043344">
        <w:rPr>
          <w:rFonts w:asciiTheme="minorEastAsia" w:eastAsiaTheme="minorEastAsia" w:hAnsiTheme="minorEastAsia" w:hint="eastAsia"/>
          <w:sz w:val="24"/>
          <w:szCs w:val="24"/>
        </w:rPr>
        <w:t>22130</w:t>
      </w:r>
      <w:r w:rsidRPr="00043344">
        <w:rPr>
          <w:rFonts w:asciiTheme="minorEastAsia" w:eastAsiaTheme="minorEastAsia" w:hAnsiTheme="minorEastAsia"/>
          <w:sz w:val="24"/>
          <w:szCs w:val="24"/>
        </w:rPr>
        <w:t>GK</w:t>
      </w:r>
      <w:r w:rsidRPr="00043344">
        <w:rPr>
          <w:rFonts w:asciiTheme="minorEastAsia" w:eastAsiaTheme="minorEastAsia" w:hAnsiTheme="minorEastAsia" w:hint="eastAsia"/>
          <w:sz w:val="24"/>
          <w:szCs w:val="24"/>
        </w:rPr>
        <w:t>）、投标文件及评标过程中形成的文字资料、询标纪要均作为本合同的组成部分，具有同等效力。</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 xml:space="preserve">2.前述文件内容如与本合同发生冲突，以本合同为准，本合同没有约定的，前述文件作为补充和解释。        </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bCs/>
          <w:sz w:val="24"/>
          <w:szCs w:val="24"/>
        </w:rPr>
        <w:t>3.</w:t>
      </w:r>
      <w:r w:rsidRPr="00043344">
        <w:rPr>
          <w:rFonts w:asciiTheme="minorEastAsia" w:eastAsiaTheme="minorEastAsia" w:hAnsiTheme="minorEastAsia" w:hint="eastAsia"/>
          <w:sz w:val="24"/>
          <w:szCs w:val="24"/>
        </w:rPr>
        <w:t>本合同经甲乙双方法定代表人或其授权代表签字并加盖双方公章后生效。</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4.本合同一式五份，甲方、乙方各执二份，</w:t>
      </w:r>
      <w:proofErr w:type="gramStart"/>
      <w:r w:rsidRPr="00043344">
        <w:rPr>
          <w:rFonts w:asciiTheme="minorEastAsia" w:eastAsiaTheme="minorEastAsia" w:hAnsiTheme="minorEastAsia" w:hint="eastAsia"/>
          <w:sz w:val="24"/>
          <w:szCs w:val="24"/>
        </w:rPr>
        <w:t>杭州意信招标</w:t>
      </w:r>
      <w:proofErr w:type="gramEnd"/>
      <w:r w:rsidRPr="00043344">
        <w:rPr>
          <w:rFonts w:asciiTheme="minorEastAsia" w:eastAsiaTheme="minorEastAsia" w:hAnsiTheme="minorEastAsia" w:hint="eastAsia"/>
          <w:sz w:val="24"/>
          <w:szCs w:val="24"/>
        </w:rPr>
        <w:t>代理有限公司一份。</w:t>
      </w:r>
    </w:p>
    <w:p w:rsidR="00E9624D" w:rsidRPr="00043344" w:rsidRDefault="00D37231">
      <w:pPr>
        <w:pStyle w:val="ad"/>
        <w:spacing w:line="360" w:lineRule="auto"/>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第十四条：合同修改</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bCs/>
          <w:sz w:val="24"/>
        </w:rPr>
        <w:t>1.</w:t>
      </w:r>
      <w:r w:rsidRPr="00043344">
        <w:rPr>
          <w:rFonts w:asciiTheme="minorEastAsia" w:eastAsiaTheme="minorEastAsia" w:hAnsiTheme="minorEastAsia" w:hint="eastAsia"/>
          <w:sz w:val="24"/>
          <w:szCs w:val="24"/>
        </w:rPr>
        <w:t>合同履行期内甲乙双方均不得随意变更或解除合同。合同若有未尽事宜，需经双方共同协商，订立补充协议，补充协议与本合同有同等法律效力。</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rsidR="00E9624D" w:rsidRPr="00043344" w:rsidRDefault="00D37231">
      <w:pPr>
        <w:spacing w:line="360" w:lineRule="auto"/>
        <w:ind w:firstLineChars="200" w:firstLine="482"/>
        <w:contextualSpacing/>
        <w:rPr>
          <w:rFonts w:asciiTheme="minorEastAsia" w:eastAsiaTheme="minorEastAsia" w:hAnsiTheme="minorEastAsia"/>
          <w:b/>
          <w:sz w:val="24"/>
        </w:rPr>
      </w:pPr>
      <w:r w:rsidRPr="00043344">
        <w:rPr>
          <w:rFonts w:asciiTheme="minorEastAsia" w:eastAsiaTheme="minorEastAsia" w:hAnsiTheme="minorEastAsia" w:hint="eastAsia"/>
          <w:b/>
          <w:sz w:val="24"/>
        </w:rPr>
        <w:t>3.如上级有关部门关于</w:t>
      </w:r>
      <w:r w:rsidRPr="00043344">
        <w:rPr>
          <w:rFonts w:asciiTheme="minorEastAsia" w:eastAsiaTheme="minorEastAsia" w:hAnsiTheme="minorEastAsia"/>
          <w:b/>
          <w:bCs/>
          <w:sz w:val="24"/>
        </w:rPr>
        <w:t>环境自动监测系统</w:t>
      </w:r>
      <w:r w:rsidRPr="00043344">
        <w:rPr>
          <w:rFonts w:asciiTheme="minorEastAsia" w:eastAsiaTheme="minorEastAsia" w:hAnsiTheme="minorEastAsia" w:hint="eastAsia"/>
          <w:b/>
          <w:sz w:val="24"/>
        </w:rPr>
        <w:t>的管理政策发生变化，应当按照上级要求执行。甲方可根据实际情况变更或终止合同，并不因此承担违约责任，已履行部分的费用按实结算。具体事宜可由双方另行协商确定。</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第十五条：不可抗力</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1.不可抗力事故系指甲乙双方在缔结合同时所不能预见的，并且它的发生及其后果无法避免和无法克服的事故。</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第十六条：争议及仲裁</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1.在本合同履行过程中发生争议，双方应当协商解决。双方不愿协商、调解解决或者协商、调解不成的，可按有关规定</w:t>
      </w:r>
      <w:r w:rsidRPr="00043344">
        <w:rPr>
          <w:rFonts w:asciiTheme="minorEastAsia" w:eastAsiaTheme="minorEastAsia" w:hAnsiTheme="minorEastAsia" w:hint="eastAsia"/>
          <w:sz w:val="24"/>
        </w:rPr>
        <w:t>向杭州仲裁委员会</w:t>
      </w:r>
      <w:r w:rsidRPr="00043344">
        <w:rPr>
          <w:rFonts w:asciiTheme="minorEastAsia" w:eastAsiaTheme="minorEastAsia" w:hAnsiTheme="minorEastAsia" w:hint="eastAsia"/>
          <w:sz w:val="24"/>
          <w:szCs w:val="24"/>
        </w:rPr>
        <w:t>提起仲裁。</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2.在仲裁期间，除正在进行仲裁的部分外，本合同其他部分应继续执行。</w:t>
      </w:r>
    </w:p>
    <w:p w:rsidR="00E9624D" w:rsidRPr="00043344" w:rsidRDefault="00D37231">
      <w:pPr>
        <w:pStyle w:val="ad"/>
        <w:spacing w:line="360" w:lineRule="auto"/>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第十七条：其他</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1.未经过甲方的书面同意，乙方不得转让其应履行的合同项下的义务，和将部分合同项下的义务分包给其他单位完成。</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2.乙方不得参与可能与合同规定的与甲方的利益相冲突的任何活动。</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3.乙方人员在甲方场地工作时，应遵守甲方相关规章、制度。</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4.本合同任何一方给另一方的通知，都应以书面或传真的形式发送，而另一方应以书面形式确认并发送到对方明确的地址。</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5.适用法律：本合同应按照中华人民共和国的法律进行解释。</w:t>
      </w:r>
    </w:p>
    <w:p w:rsidR="00E9624D" w:rsidRPr="00043344" w:rsidRDefault="00D37231">
      <w:pPr>
        <w:pStyle w:val="ad"/>
        <w:widowControl/>
        <w:spacing w:line="360" w:lineRule="auto"/>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第十八条：未尽事宜</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bCs/>
          <w:sz w:val="24"/>
          <w:szCs w:val="21"/>
        </w:rPr>
        <w:t xml:space="preserve">  未尽事宜，双方协商解决。</w:t>
      </w:r>
    </w:p>
    <w:tbl>
      <w:tblPr>
        <w:tblW w:w="9458" w:type="dxa"/>
        <w:tblLayout w:type="fixed"/>
        <w:tblLook w:val="04A0"/>
      </w:tblPr>
      <w:tblGrid>
        <w:gridCol w:w="4729"/>
        <w:gridCol w:w="4729"/>
      </w:tblGrid>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lang w:val="en-GB"/>
              </w:rPr>
            </w:pPr>
            <w:r w:rsidRPr="00043344">
              <w:rPr>
                <w:rFonts w:asciiTheme="minorEastAsia" w:eastAsiaTheme="minorEastAsia" w:hAnsiTheme="minorEastAsia" w:hint="eastAsia"/>
                <w:sz w:val="24"/>
                <w:szCs w:val="24"/>
              </w:rPr>
              <w:t>甲方（盖章）：</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乙方（盖章）：</w:t>
            </w:r>
          </w:p>
        </w:tc>
      </w:tr>
      <w:tr w:rsidR="00E9624D" w:rsidRPr="00043344">
        <w:trPr>
          <w:trHeight w:val="769"/>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法定代表人：</w:t>
            </w:r>
          </w:p>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或授权代表（签字）：</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法定代表人：</w:t>
            </w:r>
          </w:p>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或授权代表（签字）：</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联系人：</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联系人：</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地址：</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地址：</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电话：</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电话：</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传真：</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传真：</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开户银行：</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开户银行：</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账号：</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账号：</w:t>
            </w:r>
          </w:p>
        </w:tc>
      </w:tr>
      <w:tr w:rsidR="00E9624D" w:rsidRPr="00043344">
        <w:trPr>
          <w:trHeight w:val="510"/>
        </w:trPr>
        <w:tc>
          <w:tcPr>
            <w:tcW w:w="9458" w:type="dxa"/>
            <w:gridSpan w:val="2"/>
          </w:tcPr>
          <w:p w:rsidR="00E9624D" w:rsidRPr="00043344" w:rsidRDefault="00D37231">
            <w:pPr>
              <w:pStyle w:val="ad"/>
              <w:ind w:firstLineChars="200" w:firstLine="482"/>
              <w:rPr>
                <w:rFonts w:asciiTheme="minorEastAsia" w:eastAsiaTheme="minorEastAsia" w:hAnsiTheme="minorEastAsia"/>
                <w:sz w:val="24"/>
                <w:szCs w:val="24"/>
              </w:rPr>
            </w:pPr>
            <w:proofErr w:type="gramStart"/>
            <w:r w:rsidRPr="00043344">
              <w:rPr>
                <w:rFonts w:asciiTheme="minorEastAsia" w:eastAsiaTheme="minorEastAsia" w:hAnsiTheme="minorEastAsia" w:hint="eastAsia"/>
                <w:b/>
                <w:sz w:val="24"/>
              </w:rPr>
              <w:t>鉴证</w:t>
            </w:r>
            <w:proofErr w:type="gramEnd"/>
            <w:r w:rsidRPr="00043344">
              <w:rPr>
                <w:rFonts w:asciiTheme="minorEastAsia" w:eastAsiaTheme="minorEastAsia" w:hAnsiTheme="minorEastAsia" w:hint="eastAsia"/>
                <w:b/>
                <w:sz w:val="24"/>
              </w:rPr>
              <w:t>方</w:t>
            </w:r>
            <w:r w:rsidRPr="00043344">
              <w:rPr>
                <w:rFonts w:asciiTheme="minorEastAsia" w:eastAsiaTheme="minorEastAsia" w:hAnsiTheme="minorEastAsia" w:hint="eastAsia"/>
                <w:sz w:val="24"/>
              </w:rPr>
              <w:t>（盖章）：</w:t>
            </w:r>
            <w:proofErr w:type="gramStart"/>
            <w:r w:rsidRPr="00043344">
              <w:rPr>
                <w:rFonts w:asciiTheme="minorEastAsia" w:eastAsiaTheme="minorEastAsia" w:hAnsiTheme="minorEastAsia" w:hint="eastAsia"/>
                <w:sz w:val="24"/>
              </w:rPr>
              <w:t>杭州意信招标</w:t>
            </w:r>
            <w:proofErr w:type="gramEnd"/>
            <w:r w:rsidRPr="00043344">
              <w:rPr>
                <w:rFonts w:asciiTheme="minorEastAsia" w:eastAsiaTheme="minorEastAsia" w:hAnsiTheme="minorEastAsia" w:hint="eastAsia"/>
                <w:sz w:val="24"/>
              </w:rPr>
              <w:t>代理有限公司</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法定代表人：</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或</w:t>
            </w:r>
            <w:r w:rsidRPr="00043344">
              <w:rPr>
                <w:rFonts w:asciiTheme="minorEastAsia" w:eastAsiaTheme="minorEastAsia" w:hAnsiTheme="minorEastAsia" w:hint="eastAsia"/>
                <w:sz w:val="24"/>
                <w:szCs w:val="24"/>
              </w:rPr>
              <w:t>授权代表</w:t>
            </w:r>
            <w:r w:rsidRPr="00043344">
              <w:rPr>
                <w:rFonts w:asciiTheme="minorEastAsia" w:eastAsiaTheme="minorEastAsia" w:hAnsiTheme="minorEastAsia" w:hint="eastAsia"/>
                <w:sz w:val="24"/>
              </w:rPr>
              <w:t>（签字）：</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联系人：</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地址：</w:t>
            </w:r>
            <w:r w:rsidRPr="00043344">
              <w:rPr>
                <w:rFonts w:asciiTheme="minorEastAsia" w:eastAsiaTheme="minorEastAsia" w:hAnsiTheme="minorEastAsia" w:cs="宋体" w:hint="eastAsia"/>
                <w:kern w:val="0"/>
                <w:sz w:val="24"/>
              </w:rPr>
              <w:t>杭州市教工路1号，西湖数</w:t>
            </w:r>
            <w:proofErr w:type="gramStart"/>
            <w:r w:rsidRPr="00043344">
              <w:rPr>
                <w:rFonts w:asciiTheme="minorEastAsia" w:eastAsiaTheme="minorEastAsia" w:hAnsiTheme="minorEastAsia" w:cs="宋体" w:hint="eastAsia"/>
                <w:kern w:val="0"/>
                <w:sz w:val="24"/>
              </w:rPr>
              <w:t>源软件</w:t>
            </w:r>
            <w:proofErr w:type="gramEnd"/>
            <w:r w:rsidRPr="00043344">
              <w:rPr>
                <w:rFonts w:asciiTheme="minorEastAsia" w:eastAsiaTheme="minorEastAsia" w:hAnsiTheme="minorEastAsia" w:cs="宋体" w:hint="eastAsia"/>
                <w:kern w:val="0"/>
                <w:sz w:val="24"/>
              </w:rPr>
              <w:t>园，17号楼5层509室</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电话：0571-87211505</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传真：0571-87211507</w:t>
            </w:r>
          </w:p>
        </w:tc>
      </w:tr>
    </w:tbl>
    <w:p w:rsidR="00E9624D" w:rsidRPr="00043344" w:rsidRDefault="00E9624D">
      <w:pPr>
        <w:ind w:firstLineChars="2400" w:firstLine="5760"/>
        <w:contextualSpacing/>
        <w:rPr>
          <w:rFonts w:asciiTheme="minorEastAsia" w:eastAsiaTheme="minorEastAsia" w:hAnsiTheme="minorEastAsia"/>
          <w:sz w:val="24"/>
        </w:rPr>
      </w:pPr>
    </w:p>
    <w:p w:rsidR="00E9624D" w:rsidRPr="00043344" w:rsidRDefault="00D37231">
      <w:pPr>
        <w:widowControl/>
        <w:adjustRightInd/>
        <w:jc w:val="left"/>
        <w:rPr>
          <w:rFonts w:asciiTheme="minorEastAsia" w:eastAsiaTheme="minorEastAsia" w:hAnsiTheme="minorEastAsia"/>
          <w:sz w:val="24"/>
        </w:rPr>
      </w:pPr>
      <w:r w:rsidRPr="00043344">
        <w:rPr>
          <w:rFonts w:asciiTheme="minorEastAsia" w:eastAsiaTheme="minorEastAsia" w:hAnsiTheme="minorEastAsia"/>
          <w:sz w:val="24"/>
        </w:rPr>
        <w:br w:type="page"/>
      </w:r>
    </w:p>
    <w:p w:rsidR="00E9624D" w:rsidRPr="00043344" w:rsidRDefault="00D37231">
      <w:pPr>
        <w:spacing w:line="360" w:lineRule="auto"/>
        <w:contextualSpacing/>
        <w:rPr>
          <w:rFonts w:asciiTheme="minorEastAsia" w:eastAsiaTheme="minorEastAsia" w:hAnsiTheme="minorEastAsia"/>
          <w:b/>
          <w:sz w:val="24"/>
        </w:rPr>
      </w:pPr>
      <w:proofErr w:type="gramStart"/>
      <w:r w:rsidRPr="00043344">
        <w:rPr>
          <w:rFonts w:asciiTheme="minorEastAsia" w:eastAsiaTheme="minorEastAsia" w:hAnsiTheme="minorEastAsia" w:hint="eastAsia"/>
          <w:b/>
          <w:sz w:val="24"/>
        </w:rPr>
        <w:t>标项二</w:t>
      </w:r>
      <w:proofErr w:type="gramEnd"/>
      <w:r w:rsidRPr="00043344">
        <w:rPr>
          <w:rFonts w:asciiTheme="minorEastAsia" w:eastAsiaTheme="minorEastAsia" w:hAnsiTheme="minorEastAsia" w:hint="eastAsia"/>
          <w:b/>
          <w:sz w:val="24"/>
        </w:rPr>
        <w:t>：省控饮用水源地水质自动监测站运维项目</w:t>
      </w:r>
    </w:p>
    <w:p w:rsidR="00E9624D" w:rsidRPr="00043344" w:rsidRDefault="00E9624D">
      <w:pPr>
        <w:spacing w:line="360" w:lineRule="auto"/>
        <w:ind w:firstLineChars="200" w:firstLine="480"/>
        <w:contextualSpacing/>
        <w:rPr>
          <w:rFonts w:asciiTheme="minorEastAsia" w:eastAsiaTheme="minorEastAsia" w:hAnsiTheme="minorEastAsia"/>
          <w:sz w:val="24"/>
        </w:rPr>
      </w:pP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甲、乙双方根据</w:t>
      </w:r>
      <w:r w:rsidRPr="00043344">
        <w:rPr>
          <w:rFonts w:asciiTheme="minorEastAsia" w:eastAsiaTheme="minorEastAsia" w:hAnsiTheme="minorEastAsia" w:cs="Calibri" w:hint="eastAsia"/>
          <w:kern w:val="0"/>
          <w:sz w:val="24"/>
          <w:u w:val="single"/>
        </w:rPr>
        <w:t>省控饮用水源地水质自动监测站运</w:t>
      </w:r>
      <w:proofErr w:type="gramStart"/>
      <w:r w:rsidRPr="00043344">
        <w:rPr>
          <w:rFonts w:asciiTheme="minorEastAsia" w:eastAsiaTheme="minorEastAsia" w:hAnsiTheme="minorEastAsia" w:cs="Calibri" w:hint="eastAsia"/>
          <w:kern w:val="0"/>
          <w:sz w:val="24"/>
          <w:u w:val="single"/>
        </w:rPr>
        <w:t>维项目</w:t>
      </w:r>
      <w:proofErr w:type="gramEnd"/>
      <w:r w:rsidRPr="00043344">
        <w:rPr>
          <w:rFonts w:asciiTheme="minorEastAsia" w:eastAsiaTheme="minorEastAsia" w:hAnsiTheme="minorEastAsia" w:hint="eastAsia"/>
          <w:sz w:val="24"/>
        </w:rPr>
        <w:t>公开招标的结果，签署本合同。</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第一条：运维服务要求</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1.运维服务期限：</w:t>
      </w:r>
      <w:r w:rsidR="00F61935" w:rsidRPr="00043344">
        <w:rPr>
          <w:rFonts w:asciiTheme="minorEastAsia" w:eastAsiaTheme="minorEastAsia" w:hAnsiTheme="minorEastAsia" w:cs="宋体" w:hint="eastAsia"/>
          <w:kern w:val="0"/>
          <w:sz w:val="24"/>
        </w:rPr>
        <w:t>2022年度</w:t>
      </w: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2.运维服务地点：</w:t>
      </w:r>
      <w:proofErr w:type="gramStart"/>
      <w:r w:rsidRPr="00043344">
        <w:rPr>
          <w:rFonts w:asciiTheme="minorEastAsia" w:eastAsiaTheme="minorEastAsia" w:hAnsiTheme="minorEastAsia" w:cs="Arial" w:hint="eastAsia"/>
          <w:bCs/>
          <w:sz w:val="24"/>
        </w:rPr>
        <w:t>赤山埠</w:t>
      </w:r>
      <w:proofErr w:type="gramEnd"/>
      <w:r w:rsidRPr="00043344">
        <w:rPr>
          <w:rFonts w:asciiTheme="minorEastAsia" w:eastAsiaTheme="minorEastAsia" w:hAnsiTheme="minorEastAsia" w:cs="Arial" w:hint="eastAsia"/>
          <w:bCs/>
          <w:sz w:val="24"/>
        </w:rPr>
        <w:t>水厂、南星桥水厂、萧山123水厂、新安江水厂、淳安水厂、富阳水厂、临安里畈水厂、九溪水厂、</w:t>
      </w:r>
      <w:proofErr w:type="gramStart"/>
      <w:r w:rsidRPr="00043344">
        <w:rPr>
          <w:rFonts w:asciiTheme="minorEastAsia" w:eastAsiaTheme="minorEastAsia" w:hAnsiTheme="minorEastAsia" w:cs="Arial" w:hint="eastAsia"/>
          <w:bCs/>
          <w:sz w:val="24"/>
        </w:rPr>
        <w:t>祥符桥</w:t>
      </w:r>
      <w:proofErr w:type="gramEnd"/>
      <w:r w:rsidRPr="00043344">
        <w:rPr>
          <w:rFonts w:asciiTheme="minorEastAsia" w:eastAsiaTheme="minorEastAsia" w:hAnsiTheme="minorEastAsia" w:cs="Arial" w:hint="eastAsia"/>
          <w:bCs/>
          <w:sz w:val="24"/>
        </w:rPr>
        <w:t>水厂、桐庐水厂10个站点。</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cs="Arial" w:hint="eastAsia"/>
          <w:sz w:val="24"/>
        </w:rPr>
        <w:t>第二条：</w:t>
      </w:r>
      <w:r w:rsidRPr="00043344">
        <w:rPr>
          <w:rFonts w:asciiTheme="minorEastAsia" w:eastAsiaTheme="minorEastAsia" w:hAnsiTheme="minorEastAsia" w:hint="eastAsia"/>
          <w:sz w:val="24"/>
        </w:rPr>
        <w:t>合同价格</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sz w:val="24"/>
        </w:rPr>
        <w:t>包括</w:t>
      </w:r>
      <w:r w:rsidRPr="00043344">
        <w:rPr>
          <w:rFonts w:asciiTheme="minorEastAsia" w:eastAsiaTheme="minorEastAsia" w:hAnsiTheme="minorEastAsia" w:hint="eastAsia"/>
          <w:sz w:val="24"/>
        </w:rPr>
        <w:t>所有</w:t>
      </w:r>
      <w:r w:rsidRPr="00043344">
        <w:rPr>
          <w:rFonts w:asciiTheme="minorEastAsia" w:eastAsiaTheme="minorEastAsia" w:hAnsiTheme="minorEastAsia" w:cs="Calibri" w:hint="eastAsia"/>
          <w:sz w:val="24"/>
        </w:rPr>
        <w:t>服务费、</w:t>
      </w:r>
      <w:r w:rsidRPr="00043344">
        <w:rPr>
          <w:rFonts w:asciiTheme="minorEastAsia" w:eastAsiaTheme="minorEastAsia" w:hAnsiTheme="minorEastAsia" w:cs="Calibri"/>
          <w:sz w:val="24"/>
        </w:rPr>
        <w:t>备品备件、专用工具、</w:t>
      </w:r>
      <w:r w:rsidRPr="00043344">
        <w:rPr>
          <w:rFonts w:asciiTheme="minorEastAsia" w:eastAsiaTheme="minorEastAsia" w:hAnsiTheme="minorEastAsia" w:cs="Calibri" w:hint="eastAsia"/>
          <w:sz w:val="24"/>
        </w:rPr>
        <w:t>技术资料、耗材、人员工资、车辆、保险、税费等（包含合同中明示或暗示的所有一般风险、责任和义务等所产生的费用）一切费用</w:t>
      </w:r>
      <w:r w:rsidRPr="00043344">
        <w:rPr>
          <w:rFonts w:asciiTheme="minorEastAsia" w:eastAsiaTheme="minorEastAsia" w:hAnsiTheme="minorEastAsia" w:cs="Calibri"/>
        </w:rPr>
        <w:t>。</w:t>
      </w:r>
      <w:r w:rsidRPr="00043344">
        <w:rPr>
          <w:rFonts w:asciiTheme="minorEastAsia" w:eastAsiaTheme="minorEastAsia" w:hAnsiTheme="minorEastAsia" w:hint="eastAsia"/>
          <w:b/>
          <w:sz w:val="24"/>
        </w:rPr>
        <w:t>所有相关费用应包含在投标总价中,投标总价在合同执行过程中是固定不变的，不得以任何理由予以变更。</w:t>
      </w:r>
      <w:r w:rsidRPr="00043344">
        <w:rPr>
          <w:rFonts w:asciiTheme="minorEastAsia" w:eastAsiaTheme="minorEastAsia" w:hAnsiTheme="minorEastAsia" w:hint="eastAsia"/>
          <w:bCs/>
          <w:sz w:val="24"/>
        </w:rPr>
        <w:t>运行维护服务正常运行所需耗材、标准气体以及设备维修、维护所需配件由甲方提供；运维所需的工具（流量计、维修工具等）由乙方自行负责。</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合同总金额：人民币元。</w:t>
      </w:r>
    </w:p>
    <w:p w:rsidR="00E9624D" w:rsidRPr="00043344" w:rsidRDefault="00D37231">
      <w:pPr>
        <w:spacing w:line="360" w:lineRule="auto"/>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第三条：履约保证金</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1.合同签订当日由乙方支付合同总金额的</w:t>
      </w:r>
      <w:r w:rsidR="003E657A" w:rsidRPr="00043344">
        <w:rPr>
          <w:rFonts w:asciiTheme="minorEastAsia" w:eastAsiaTheme="minorEastAsia" w:hAnsiTheme="minorEastAsia" w:hint="eastAsia"/>
          <w:sz w:val="24"/>
        </w:rPr>
        <w:t>1</w:t>
      </w:r>
      <w:r w:rsidRPr="00043344">
        <w:rPr>
          <w:rFonts w:asciiTheme="minorEastAsia" w:eastAsiaTheme="minorEastAsia" w:hAnsiTheme="minorEastAsia" w:hint="eastAsia"/>
          <w:sz w:val="24"/>
        </w:rPr>
        <w:t>%作为履约保证金。项目维护期满后，服务良好、考核合格、交接验收完毕、且无廉政问题，</w:t>
      </w:r>
      <w:r w:rsidRPr="00043344">
        <w:rPr>
          <w:rFonts w:asciiTheme="minorEastAsia" w:eastAsiaTheme="minorEastAsia" w:hAnsiTheme="minorEastAsia"/>
          <w:sz w:val="24"/>
        </w:rPr>
        <w:t>经</w:t>
      </w:r>
      <w:r w:rsidRPr="00043344">
        <w:rPr>
          <w:rFonts w:asciiTheme="minorEastAsia" w:eastAsiaTheme="minorEastAsia" w:hAnsiTheme="minorEastAsia" w:hint="eastAsia"/>
          <w:sz w:val="24"/>
        </w:rPr>
        <w:t>甲方</w:t>
      </w:r>
      <w:r w:rsidRPr="00043344">
        <w:rPr>
          <w:rFonts w:asciiTheme="minorEastAsia" w:eastAsiaTheme="minorEastAsia" w:hAnsiTheme="minorEastAsia"/>
          <w:sz w:val="24"/>
        </w:rPr>
        <w:t>组织履</w:t>
      </w:r>
      <w:r w:rsidRPr="00043344">
        <w:rPr>
          <w:rFonts w:asciiTheme="minorEastAsia" w:eastAsiaTheme="minorEastAsia" w:hAnsiTheme="minorEastAsia"/>
          <w:bCs/>
          <w:sz w:val="24"/>
        </w:rPr>
        <w:t>约</w:t>
      </w:r>
      <w:r w:rsidRPr="00043344">
        <w:rPr>
          <w:rFonts w:asciiTheme="minorEastAsia" w:eastAsiaTheme="minorEastAsia" w:hAnsiTheme="minorEastAsia" w:hint="eastAsia"/>
          <w:bCs/>
          <w:sz w:val="24"/>
        </w:rPr>
        <w:t>验收后</w:t>
      </w:r>
      <w:r w:rsidRPr="00043344">
        <w:rPr>
          <w:rFonts w:asciiTheme="minorEastAsia" w:eastAsiaTheme="minorEastAsia" w:hAnsiTheme="minorEastAsia"/>
          <w:bCs/>
          <w:sz w:val="24"/>
        </w:rPr>
        <w:t>，</w:t>
      </w:r>
      <w:r w:rsidRPr="00043344">
        <w:rPr>
          <w:rFonts w:asciiTheme="minorEastAsia" w:eastAsiaTheme="minorEastAsia" w:hAnsiTheme="minorEastAsia" w:hint="eastAsia"/>
          <w:sz w:val="24"/>
        </w:rPr>
        <w:t>履约保证金七个工作日内原额（无息）归还。</w:t>
      </w:r>
      <w:r w:rsidRPr="00043344">
        <w:rPr>
          <w:rFonts w:asciiTheme="minorEastAsia" w:eastAsiaTheme="minorEastAsia" w:hAnsiTheme="minorEastAsia" w:hint="eastAsia"/>
          <w:sz w:val="24"/>
          <w:szCs w:val="20"/>
        </w:rPr>
        <w:t>履约保证金可以</w:t>
      </w:r>
      <w:r w:rsidRPr="00043344">
        <w:rPr>
          <w:rFonts w:asciiTheme="minorEastAsia" w:eastAsiaTheme="minorEastAsia" w:hAnsiTheme="minorEastAsia" w:hint="eastAsia"/>
          <w:sz w:val="24"/>
        </w:rPr>
        <w:t>为金融机构、担保机构出具的保函等非现金形式缴纳。</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2.乙方如未按时交纳履约保证金，甲方有权解除本合同，并根据评标委员会确定的中标候选人名单与下一顺序中标候选人商谈签订合同，或报请批准后另行采购。</w:t>
      </w:r>
    </w:p>
    <w:p w:rsidR="00E9624D" w:rsidRPr="00043344" w:rsidRDefault="00D37231">
      <w:pPr>
        <w:widowControl/>
        <w:tabs>
          <w:tab w:val="left" w:pos="540"/>
        </w:tabs>
        <w:autoSpaceDE w:val="0"/>
        <w:autoSpaceDN w:val="0"/>
        <w:spacing w:line="360" w:lineRule="auto"/>
        <w:contextualSpacing/>
        <w:textAlignment w:val="bottom"/>
        <w:rPr>
          <w:rFonts w:asciiTheme="minorEastAsia" w:eastAsiaTheme="minorEastAsia" w:hAnsiTheme="minorEastAsia"/>
          <w:sz w:val="24"/>
        </w:rPr>
      </w:pPr>
      <w:r w:rsidRPr="00043344">
        <w:rPr>
          <w:rFonts w:asciiTheme="minorEastAsia" w:eastAsiaTheme="minorEastAsia" w:hAnsiTheme="minorEastAsia" w:hint="eastAsia"/>
          <w:sz w:val="24"/>
        </w:rPr>
        <w:t>第四条：付款方式</w:t>
      </w:r>
    </w:p>
    <w:p w:rsidR="00FA4843" w:rsidRPr="00043344" w:rsidRDefault="00D37231" w:rsidP="00FA4843">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1.</w:t>
      </w:r>
      <w:r w:rsidR="00D00E79" w:rsidRPr="00043344">
        <w:rPr>
          <w:rFonts w:asciiTheme="minorEastAsia" w:eastAsiaTheme="minorEastAsia" w:hAnsiTheme="minorEastAsia" w:hint="eastAsia"/>
          <w:sz w:val="24"/>
          <w:lang w:val="en-GB"/>
        </w:rPr>
        <w:t>合同签订后，15个工作日内（凭正规发票）甲方向乙方按合同（协议）约定支付总合同总金额的40%；</w:t>
      </w:r>
      <w:r w:rsidR="0072115E" w:rsidRPr="00043344">
        <w:rPr>
          <w:rFonts w:asciiTheme="minorEastAsia" w:eastAsiaTheme="minorEastAsia" w:hAnsiTheme="minorEastAsia" w:hint="eastAsia"/>
          <w:sz w:val="24"/>
          <w:lang w:val="en-GB"/>
        </w:rPr>
        <w:t>每季度对乙方进行考核，</w:t>
      </w:r>
      <w:r w:rsidR="00FA4843" w:rsidRPr="00043344">
        <w:rPr>
          <w:rFonts w:asciiTheme="minorEastAsia" w:eastAsiaTheme="minorEastAsia" w:hAnsiTheme="minorEastAsia" w:hint="eastAsia"/>
          <w:sz w:val="24"/>
          <w:lang w:val="en-GB"/>
        </w:rPr>
        <w:t>考核合格后支付合同金额的15%运维费（</w:t>
      </w:r>
      <w:bookmarkStart w:id="397" w:name="_GoBack"/>
      <w:bookmarkEnd w:id="397"/>
      <w:r w:rsidR="00FA4843" w:rsidRPr="00043344">
        <w:rPr>
          <w:rFonts w:asciiTheme="minorEastAsia" w:eastAsiaTheme="minorEastAsia" w:hAnsiTheme="minorEastAsia" w:hint="eastAsia"/>
          <w:sz w:val="24"/>
          <w:lang w:val="en-GB"/>
        </w:rPr>
        <w:t>四季度在11月进行考核）。</w:t>
      </w:r>
    </w:p>
    <w:p w:rsidR="00FA4843" w:rsidRPr="00043344" w:rsidRDefault="00FA4843" w:rsidP="00FA4843">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2.本次采购包含2022年1月1日至2022年7月31日期间发生的运维费用，共计7</w:t>
      </w:r>
      <w:r w:rsidR="001365D0" w:rsidRPr="00043344">
        <w:rPr>
          <w:rFonts w:asciiTheme="minorEastAsia" w:eastAsiaTheme="minorEastAsia" w:hAnsiTheme="minorEastAsia" w:hint="eastAsia"/>
          <w:sz w:val="24"/>
          <w:lang w:val="en-GB"/>
        </w:rPr>
        <w:t>0.</w:t>
      </w:r>
      <w:r w:rsidRPr="00043344">
        <w:rPr>
          <w:rFonts w:asciiTheme="minorEastAsia" w:eastAsiaTheme="minorEastAsia" w:hAnsiTheme="minorEastAsia" w:hint="eastAsia"/>
          <w:sz w:val="24"/>
          <w:lang w:val="en-GB"/>
        </w:rPr>
        <w:t>3万元，供应商的投标报价须包含该费用，由中标供应商支付给上一年度的运维单位。</w:t>
      </w:r>
    </w:p>
    <w:p w:rsidR="00E9624D" w:rsidRPr="00043344" w:rsidRDefault="00D37231" w:rsidP="00FA4843">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rPr>
        <w:t>3.</w:t>
      </w:r>
      <w:r w:rsidRPr="00043344">
        <w:rPr>
          <w:rFonts w:asciiTheme="minorEastAsia" w:eastAsiaTheme="minorEastAsia" w:hAnsiTheme="minorEastAsia" w:hint="eastAsia"/>
          <w:sz w:val="24"/>
          <w:lang w:val="en-GB"/>
        </w:rPr>
        <w:t>付款按财政政策执行，因乙方未按合同履行运</w:t>
      </w:r>
      <w:proofErr w:type="gramStart"/>
      <w:r w:rsidRPr="00043344">
        <w:rPr>
          <w:rFonts w:asciiTheme="minorEastAsia" w:eastAsiaTheme="minorEastAsia" w:hAnsiTheme="minorEastAsia" w:hint="eastAsia"/>
          <w:sz w:val="24"/>
          <w:lang w:val="en-GB"/>
        </w:rPr>
        <w:t>维任务</w:t>
      </w:r>
      <w:proofErr w:type="gramEnd"/>
      <w:r w:rsidRPr="00043344">
        <w:rPr>
          <w:rFonts w:asciiTheme="minorEastAsia" w:eastAsiaTheme="minorEastAsia" w:hAnsiTheme="minorEastAsia" w:hint="eastAsia"/>
          <w:sz w:val="24"/>
          <w:lang w:val="en-GB"/>
        </w:rPr>
        <w:t>或考核不合格以及不符合财政资金支付时间要求等原因造成不能及时付款的，甲方不承担责任。</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第五条：服务保证</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1.乙方应保证按照有关国际或国家或行业技术标准规范，对项目运行维护等各个环节进行严格的质量把关。</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2.在维保期内乙方应保证承包区域内的设施、设备良好的运行状况和环境状况。</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3.项目运行维护过程中应严格做好安全防范措施，如乙方项目维护人员在实施中违反操作规定造成人员伤亡事故或实施现场防范措施设置不明造成人员伤害事故，一切责任均由乙方负责。</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sz w:val="24"/>
        </w:rPr>
        <w:t>4.</w:t>
      </w:r>
      <w:r w:rsidRPr="00043344">
        <w:rPr>
          <w:rFonts w:asciiTheme="minorEastAsia" w:eastAsiaTheme="minorEastAsia" w:hAnsiTheme="minorEastAsia" w:hint="eastAsia"/>
          <w:bCs/>
          <w:sz w:val="24"/>
        </w:rPr>
        <w:t>乙方应至少为本项目配置5名具有一年以上相关运</w:t>
      </w:r>
      <w:proofErr w:type="gramStart"/>
      <w:r w:rsidRPr="00043344">
        <w:rPr>
          <w:rFonts w:asciiTheme="minorEastAsia" w:eastAsiaTheme="minorEastAsia" w:hAnsiTheme="minorEastAsia" w:hint="eastAsia"/>
          <w:bCs/>
          <w:sz w:val="24"/>
        </w:rPr>
        <w:t>维工作</w:t>
      </w:r>
      <w:proofErr w:type="gramEnd"/>
      <w:r w:rsidRPr="00043344">
        <w:rPr>
          <w:rFonts w:asciiTheme="minorEastAsia" w:eastAsiaTheme="minorEastAsia" w:hAnsiTheme="minorEastAsia" w:hint="eastAsia"/>
          <w:bCs/>
          <w:sz w:val="24"/>
        </w:rPr>
        <w:t>经验的专业技术人员（1名为项目负责人，3名为运</w:t>
      </w:r>
      <w:proofErr w:type="gramStart"/>
      <w:r w:rsidRPr="00043344">
        <w:rPr>
          <w:rFonts w:asciiTheme="minorEastAsia" w:eastAsiaTheme="minorEastAsia" w:hAnsiTheme="minorEastAsia" w:hint="eastAsia"/>
          <w:bCs/>
          <w:sz w:val="24"/>
        </w:rPr>
        <w:t>维专业</w:t>
      </w:r>
      <w:proofErr w:type="gramEnd"/>
      <w:r w:rsidRPr="00043344">
        <w:rPr>
          <w:rFonts w:asciiTheme="minorEastAsia" w:eastAsiaTheme="minorEastAsia" w:hAnsiTheme="minorEastAsia" w:hint="eastAsia"/>
          <w:bCs/>
          <w:sz w:val="24"/>
        </w:rPr>
        <w:t>技术人员。1名</w:t>
      </w:r>
      <w:proofErr w:type="gramStart"/>
      <w:r w:rsidRPr="00043344">
        <w:rPr>
          <w:rFonts w:asciiTheme="minorEastAsia" w:eastAsiaTheme="minorEastAsia" w:hAnsiTheme="minorEastAsia" w:hint="eastAsia"/>
          <w:bCs/>
          <w:sz w:val="24"/>
        </w:rPr>
        <w:t>驻中心</w:t>
      </w:r>
      <w:proofErr w:type="gramEnd"/>
      <w:r w:rsidRPr="00043344">
        <w:rPr>
          <w:rFonts w:asciiTheme="minorEastAsia" w:eastAsiaTheme="minorEastAsia" w:hAnsiTheme="minorEastAsia" w:hint="eastAsia"/>
          <w:bCs/>
          <w:sz w:val="24"/>
        </w:rPr>
        <w:t>技术人员）和2辆运维车辆，</w:t>
      </w:r>
      <w:r w:rsidRPr="00043344">
        <w:rPr>
          <w:rFonts w:asciiTheme="minorEastAsia" w:eastAsiaTheme="minorEastAsia" w:hAnsiTheme="minorEastAsia"/>
          <w:bCs/>
          <w:sz w:val="24"/>
        </w:rPr>
        <w:t>运</w:t>
      </w:r>
      <w:proofErr w:type="gramStart"/>
      <w:r w:rsidRPr="00043344">
        <w:rPr>
          <w:rFonts w:asciiTheme="minorEastAsia" w:eastAsiaTheme="minorEastAsia" w:hAnsiTheme="minorEastAsia"/>
          <w:bCs/>
          <w:sz w:val="24"/>
        </w:rPr>
        <w:t>维车辆</w:t>
      </w:r>
      <w:proofErr w:type="gramEnd"/>
      <w:r w:rsidRPr="00043344">
        <w:rPr>
          <w:rFonts w:asciiTheme="minorEastAsia" w:eastAsiaTheme="minorEastAsia" w:hAnsiTheme="minorEastAsia"/>
          <w:bCs/>
          <w:sz w:val="24"/>
        </w:rPr>
        <w:t>产生的</w:t>
      </w:r>
      <w:r w:rsidRPr="00043344">
        <w:rPr>
          <w:rFonts w:asciiTheme="minorEastAsia" w:eastAsiaTheme="minorEastAsia" w:hAnsiTheme="minorEastAsia" w:hint="eastAsia"/>
          <w:bCs/>
          <w:sz w:val="24"/>
        </w:rPr>
        <w:t>运行、保险、维修等所有费用均</w:t>
      </w:r>
      <w:r w:rsidRPr="00043344">
        <w:rPr>
          <w:rFonts w:asciiTheme="minorEastAsia" w:eastAsiaTheme="minorEastAsia" w:hAnsiTheme="minorEastAsia"/>
          <w:bCs/>
          <w:sz w:val="24"/>
        </w:rPr>
        <w:t>由中标方承担</w:t>
      </w:r>
      <w:r w:rsidRPr="00043344">
        <w:rPr>
          <w:rFonts w:asciiTheme="minorEastAsia" w:eastAsiaTheme="minorEastAsia" w:hAnsiTheme="minorEastAsia" w:hint="eastAsia"/>
          <w:bCs/>
          <w:sz w:val="24"/>
        </w:rPr>
        <w:t>。运</w:t>
      </w:r>
      <w:proofErr w:type="gramStart"/>
      <w:r w:rsidRPr="00043344">
        <w:rPr>
          <w:rFonts w:asciiTheme="minorEastAsia" w:eastAsiaTheme="minorEastAsia" w:hAnsiTheme="minorEastAsia" w:hint="eastAsia"/>
          <w:bCs/>
          <w:sz w:val="24"/>
        </w:rPr>
        <w:t>维车辆</w:t>
      </w:r>
      <w:proofErr w:type="gramEnd"/>
      <w:r w:rsidRPr="00043344">
        <w:rPr>
          <w:rFonts w:asciiTheme="minorEastAsia" w:eastAsiaTheme="minorEastAsia" w:hAnsiTheme="minorEastAsia" w:hint="eastAsia"/>
          <w:bCs/>
          <w:sz w:val="24"/>
        </w:rPr>
        <w:t>和技术人员必须为项目专用，工作日车辆和人员须按照甲方作息时间到站报到，本项目工作期间，技术人员及车辆必须驻扎在甲方指定</w:t>
      </w:r>
      <w:r w:rsidRPr="00043344">
        <w:rPr>
          <w:rFonts w:asciiTheme="minorEastAsia" w:eastAsiaTheme="minorEastAsia" w:hAnsiTheme="minorEastAsia"/>
          <w:bCs/>
          <w:sz w:val="24"/>
        </w:rPr>
        <w:t>的地点</w:t>
      </w:r>
      <w:r w:rsidRPr="00043344">
        <w:rPr>
          <w:rFonts w:asciiTheme="minorEastAsia" w:eastAsiaTheme="minorEastAsia" w:hAnsiTheme="minorEastAsia" w:hint="eastAsia"/>
          <w:bCs/>
          <w:sz w:val="24"/>
        </w:rPr>
        <w:t>。</w:t>
      </w:r>
      <w:r w:rsidRPr="00043344">
        <w:rPr>
          <w:rFonts w:asciiTheme="minorEastAsia" w:eastAsiaTheme="minorEastAsia" w:hAnsiTheme="minorEastAsia" w:hint="eastAsia"/>
          <w:sz w:val="24"/>
        </w:rPr>
        <w:t>运行期间内如有2次以上因人员车辆不到位，造成无法及时前往现场处理的，甲方有权终止合同，并保留追究相应责任的权利。</w:t>
      </w:r>
      <w:proofErr w:type="gramStart"/>
      <w:r w:rsidRPr="00043344">
        <w:rPr>
          <w:rFonts w:asciiTheme="minorEastAsia" w:eastAsiaTheme="minorEastAsia" w:hAnsiTheme="minorEastAsia" w:hint="eastAsia"/>
          <w:bCs/>
          <w:sz w:val="24"/>
        </w:rPr>
        <w:t>若运维期间</w:t>
      </w:r>
      <w:proofErr w:type="gramEnd"/>
      <w:r w:rsidRPr="00043344">
        <w:rPr>
          <w:rFonts w:asciiTheme="minorEastAsia" w:eastAsiaTheme="minorEastAsia" w:hAnsiTheme="minorEastAsia" w:hint="eastAsia"/>
          <w:bCs/>
          <w:sz w:val="24"/>
        </w:rPr>
        <w:t>人员产生变动，须经甲方同意。</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第六条：技术资料及知识产权</w:t>
      </w:r>
    </w:p>
    <w:p w:rsidR="00E9624D" w:rsidRPr="00043344" w:rsidRDefault="00D37231">
      <w:pPr>
        <w:spacing w:line="360" w:lineRule="auto"/>
        <w:ind w:firstLineChars="200" w:firstLine="480"/>
        <w:rPr>
          <w:rFonts w:asciiTheme="minorEastAsia" w:eastAsiaTheme="minorEastAsia" w:hAnsiTheme="minorEastAsia"/>
          <w:bCs/>
          <w:sz w:val="24"/>
        </w:rPr>
      </w:pPr>
      <w:r w:rsidRPr="00043344">
        <w:rPr>
          <w:rFonts w:asciiTheme="minorEastAsia" w:eastAsiaTheme="minorEastAsia" w:hAnsiTheme="minorEastAsia" w:hint="eastAsia"/>
          <w:bCs/>
          <w:sz w:val="24"/>
        </w:rPr>
        <w:t>本项目执行过程中所产生的数据资料和技术报告均为甲方所有，乙方未经同意不得擅自使用，由此产生的一切后果由乙方承担。乙方</w:t>
      </w:r>
      <w:r w:rsidRPr="00043344">
        <w:rPr>
          <w:rFonts w:asciiTheme="minorEastAsia" w:eastAsiaTheme="minorEastAsia" w:hAnsiTheme="minorEastAsia"/>
          <w:bCs/>
          <w:sz w:val="24"/>
        </w:rPr>
        <w:t>需和甲方签订相应的保密协议。</w:t>
      </w:r>
      <w:r w:rsidRPr="00043344">
        <w:rPr>
          <w:rFonts w:asciiTheme="minorEastAsia" w:eastAsiaTheme="minorEastAsia" w:hAnsiTheme="minorEastAsia" w:hint="eastAsia"/>
          <w:bCs/>
          <w:sz w:val="24"/>
        </w:rPr>
        <w:t>委托业务监测过程中产生的监测结果归浙江</w:t>
      </w:r>
      <w:r w:rsidRPr="00043344">
        <w:rPr>
          <w:rFonts w:asciiTheme="minorEastAsia" w:eastAsiaTheme="minorEastAsia" w:hAnsiTheme="minorEastAsia"/>
          <w:bCs/>
          <w:sz w:val="24"/>
        </w:rPr>
        <w:t>省</w:t>
      </w:r>
      <w:r w:rsidRPr="00043344">
        <w:rPr>
          <w:rFonts w:asciiTheme="minorEastAsia" w:eastAsiaTheme="minorEastAsia" w:hAnsiTheme="minorEastAsia" w:hint="eastAsia"/>
          <w:bCs/>
          <w:sz w:val="24"/>
        </w:rPr>
        <w:t>杭州生态环境监测中心所有。中标单位对在监测过程中接触到的浙江</w:t>
      </w:r>
      <w:r w:rsidRPr="00043344">
        <w:rPr>
          <w:rFonts w:asciiTheme="minorEastAsia" w:eastAsiaTheme="minorEastAsia" w:hAnsiTheme="minorEastAsia"/>
          <w:bCs/>
          <w:sz w:val="24"/>
        </w:rPr>
        <w:t>省</w:t>
      </w:r>
      <w:r w:rsidRPr="00043344">
        <w:rPr>
          <w:rFonts w:asciiTheme="minorEastAsia" w:eastAsiaTheme="minorEastAsia" w:hAnsiTheme="minorEastAsia" w:hint="eastAsia"/>
          <w:bCs/>
          <w:sz w:val="24"/>
        </w:rPr>
        <w:t>杭州生态环境监测中心及被检测单位的任何资料、文件、数据以及对服务形成的任何交付物（检测数据和检测结果等）负有保密责任，未经浙江省杭州生态环境监测中心书面同意，中标单位不得以任何形式进行利用，不得以任何方式向任何第三方提供或透露。中标单位如违反上述保密规定，应承担相应违约责任。本保密义务应在本合同期满、解除或终止后仍然有效。</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第七条：考核办法</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cs="宋体" w:hint="eastAsia"/>
          <w:kern w:val="0"/>
          <w:sz w:val="24"/>
        </w:rPr>
        <w:t>合同期内每季度</w:t>
      </w:r>
      <w:r w:rsidRPr="00043344">
        <w:rPr>
          <w:rFonts w:asciiTheme="minorEastAsia" w:eastAsiaTheme="minorEastAsia" w:hAnsiTheme="minorEastAsia" w:cs="宋体"/>
          <w:kern w:val="0"/>
          <w:sz w:val="24"/>
        </w:rPr>
        <w:t>对运</w:t>
      </w:r>
      <w:proofErr w:type="gramStart"/>
      <w:r w:rsidRPr="00043344">
        <w:rPr>
          <w:rFonts w:asciiTheme="minorEastAsia" w:eastAsiaTheme="minorEastAsia" w:hAnsiTheme="minorEastAsia" w:cs="宋体"/>
          <w:kern w:val="0"/>
          <w:sz w:val="24"/>
        </w:rPr>
        <w:t>维单位</w:t>
      </w:r>
      <w:proofErr w:type="gramEnd"/>
      <w:r w:rsidRPr="00043344">
        <w:rPr>
          <w:rFonts w:asciiTheme="minorEastAsia" w:eastAsiaTheme="minorEastAsia" w:hAnsiTheme="minorEastAsia" w:cs="宋体"/>
          <w:kern w:val="0"/>
          <w:sz w:val="24"/>
        </w:rPr>
        <w:t>考核</w:t>
      </w:r>
      <w:r w:rsidRPr="00043344">
        <w:rPr>
          <w:rFonts w:asciiTheme="minorEastAsia" w:eastAsiaTheme="minorEastAsia" w:hAnsiTheme="minorEastAsia" w:cs="宋体" w:hint="eastAsia"/>
          <w:kern w:val="0"/>
          <w:sz w:val="24"/>
        </w:rPr>
        <w:t>一</w:t>
      </w:r>
      <w:r w:rsidRPr="00043344">
        <w:rPr>
          <w:rFonts w:asciiTheme="minorEastAsia" w:eastAsiaTheme="minorEastAsia" w:hAnsiTheme="minorEastAsia" w:cs="宋体"/>
          <w:kern w:val="0"/>
          <w:sz w:val="24"/>
        </w:rPr>
        <w:t>次。考核采取百分制</w:t>
      </w:r>
      <w:r w:rsidRPr="00043344">
        <w:rPr>
          <w:rFonts w:asciiTheme="minorEastAsia" w:eastAsiaTheme="minorEastAsia" w:hAnsiTheme="minorEastAsia" w:cs="宋体" w:hint="eastAsia"/>
          <w:kern w:val="0"/>
          <w:sz w:val="24"/>
        </w:rPr>
        <w:t>，</w:t>
      </w:r>
      <w:r w:rsidRPr="00043344">
        <w:rPr>
          <w:rFonts w:asciiTheme="minorEastAsia" w:eastAsiaTheme="minorEastAsia" w:hAnsiTheme="minorEastAsia" w:hint="eastAsia"/>
          <w:sz w:val="24"/>
        </w:rPr>
        <w:t>由甲方组织相关人员进行考核，具体考核内容见表1。</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第八条：违约责任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1.一旦发现乙方有数据造假等情况，甲方有权终止合同，并追究相关责任。</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2.按季度对站点考核，其中</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（1）单站点考核结果在70分（含）以上，80分以下，为初级警告，扣除当季运维费的5%，并责令整改；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（2）单站点考核结果在60（含）分以上，70分以下，为二级警告，扣除当季运维费的15%，并责令整改；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（3）单站点考核结果在60分以下，扣除当季运维费的30%，并责令整改；</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sz w:val="24"/>
        </w:rPr>
        <w:t>（4）如有三个及以上站点考核结果在80分以下，扣除当季运维费，并责令整改，且甲方有权取消运维合同。</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3.合同期满，乙方必须对所运营的站按接手时的仪器配置品牌型号对系统进行全面的性能测试，确保系统运行良好，仪器性能稳定。</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4.因乙方原因造成合同终止所产生的各类损失，由乙方承担。</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第九条：乙方的责任与义务</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1.根据投标文件的承诺向甲方委派项目负责人、技术负责人和专业技术人员。</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2.在履行本合同义务的期间，应运用合理的技能，认真、勤奋的工作。</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3.在本合同期内或合同终止后，未征得甲方同意，不得泄露与本项目、本合同有关的技术、资料等，不得以任何形式侵害甲方的知识产权。</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第十条：甲方的责任与义务</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1.应当主要负责项目运维的所有外部关系的联系与协调，为乙方工作提供良好的外部条件。</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2.应当按合同专用条款双方约定的内容和时间，向乙方提供与项目运</w:t>
      </w:r>
      <w:proofErr w:type="gramStart"/>
      <w:r w:rsidRPr="00043344">
        <w:rPr>
          <w:rFonts w:asciiTheme="minorEastAsia" w:eastAsiaTheme="minorEastAsia" w:hAnsiTheme="minorEastAsia" w:hint="eastAsia"/>
          <w:sz w:val="24"/>
        </w:rPr>
        <w:t>维有关</w:t>
      </w:r>
      <w:proofErr w:type="gramEnd"/>
      <w:r w:rsidRPr="00043344">
        <w:rPr>
          <w:rFonts w:asciiTheme="minorEastAsia" w:eastAsiaTheme="minorEastAsia" w:hAnsiTheme="minorEastAsia" w:hint="eastAsia"/>
          <w:sz w:val="24"/>
        </w:rPr>
        <w:t>资料。</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3.应当按合同专用条款预定的时间就乙方书面提交并要求做出决定的一切事宜做出书面决定。</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4.应授权一名熟悉本项目情况、能迅速做出决定的项目代表，负责与乙方联系。</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5.有与乙方订立补充合同的签订权。</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6.有对项目运维、方案、规范操作和设计使用功能要求的认定权，以及对项目运维、方案变更的审批权。</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7.有权要求乙方提交工作进度报告及专项报告等。</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8.有权对乙方进行考核及处罚。</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第十一条、应急措施要求</w:t>
      </w:r>
    </w:p>
    <w:p w:rsidR="00E9624D" w:rsidRPr="00043344" w:rsidRDefault="00D37231">
      <w:pPr>
        <w:spacing w:line="360" w:lineRule="auto"/>
        <w:ind w:firstLine="51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1.突发污染事故要求：</w:t>
      </w:r>
    </w:p>
    <w:p w:rsidR="00E9624D" w:rsidRPr="00043344" w:rsidRDefault="00D37231">
      <w:pPr>
        <w:spacing w:line="360" w:lineRule="auto"/>
        <w:ind w:firstLine="51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当水站监测数据出现异常或所在断面发生污染事故时，须2小时内报告甲方，4小时内到达现场，确认仪器是否正常，做好现场记录，同时进行手工采样送监测站进行比对测试，并保证系统仪器正常运行，监测数据准确，传输畅通。如因维护不及时，数据失真，造成对重大污染事故无响应的，甲方有权终止合同，并保留追究相应责任的权利。</w:t>
      </w:r>
    </w:p>
    <w:p w:rsidR="00E9624D" w:rsidRPr="00043344" w:rsidRDefault="00D37231">
      <w:pPr>
        <w:spacing w:line="360" w:lineRule="auto"/>
        <w:ind w:firstLine="51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2.系统仪器故障要求：</w:t>
      </w:r>
    </w:p>
    <w:p w:rsidR="00E9624D" w:rsidRPr="00043344" w:rsidRDefault="00D37231">
      <w:pPr>
        <w:spacing w:line="360" w:lineRule="auto"/>
        <w:ind w:firstLine="510"/>
        <w:contextualSpacing/>
        <w:rPr>
          <w:rFonts w:asciiTheme="minorEastAsia" w:eastAsiaTheme="minorEastAsia" w:hAnsiTheme="minorEastAsia"/>
          <w:sz w:val="24"/>
        </w:rPr>
      </w:pPr>
      <w:r w:rsidRPr="00043344">
        <w:rPr>
          <w:rFonts w:asciiTheme="minorEastAsia" w:eastAsiaTheme="minorEastAsia" w:hAnsiTheme="minorEastAsia" w:hint="eastAsia"/>
          <w:bCs/>
          <w:sz w:val="24"/>
        </w:rPr>
        <w:t>当系统仪器出现故障时，保证在4小时内到达现场检修，如24小时内无法排除故障，直接使用备用机替代工作，并及时用电话与书面形式报告甲方，协商处理方案。故障处理结束后，以书面形式报告甲方，由甲方确认故障处理意见。</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第十二条：违约处理</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甲乙双方应当履行合同约定的义务，如有违反，须承担相应的违约责任。</w:t>
      </w:r>
    </w:p>
    <w:p w:rsidR="00E9624D" w:rsidRPr="00043344" w:rsidRDefault="00D37231">
      <w:pPr>
        <w:spacing w:line="360" w:lineRule="auto"/>
        <w:ind w:firstLineChars="200" w:firstLine="480"/>
        <w:contextualSpacing/>
        <w:outlineLvl w:val="0"/>
        <w:rPr>
          <w:rFonts w:asciiTheme="minorEastAsia" w:eastAsiaTheme="minorEastAsia" w:hAnsiTheme="minorEastAsia"/>
          <w:sz w:val="24"/>
        </w:rPr>
      </w:pPr>
      <w:r w:rsidRPr="00043344">
        <w:rPr>
          <w:rFonts w:asciiTheme="minorEastAsia" w:eastAsiaTheme="minorEastAsia" w:hAnsiTheme="minorEastAsia" w:hint="eastAsia"/>
          <w:sz w:val="24"/>
        </w:rPr>
        <w:t>未经甲方同意，乙方不得在任何时期擅自更换投标文件中规定的项目负责人和技术负责人，同时必须确保项目技术人员的数量和水平与投标文件一致，否则甲方有权放弃或终止合同，并没收履约保证金。</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第十三条：合同生效</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1.本次招标文件（招标编号：</w:t>
      </w:r>
      <w:r w:rsidRPr="00043344">
        <w:rPr>
          <w:rFonts w:asciiTheme="minorEastAsia" w:eastAsiaTheme="minorEastAsia" w:hAnsiTheme="minorEastAsia"/>
          <w:sz w:val="24"/>
          <w:szCs w:val="24"/>
        </w:rPr>
        <w:t>HZYX-HJ-2213</w:t>
      </w:r>
      <w:r w:rsidR="00557FCC">
        <w:rPr>
          <w:rFonts w:asciiTheme="minorEastAsia" w:eastAsiaTheme="minorEastAsia" w:hAnsiTheme="minorEastAsia" w:hint="eastAsia"/>
          <w:sz w:val="24"/>
          <w:szCs w:val="24"/>
        </w:rPr>
        <w:t>0</w:t>
      </w:r>
      <w:r w:rsidRPr="00043344">
        <w:rPr>
          <w:rFonts w:asciiTheme="minorEastAsia" w:eastAsiaTheme="minorEastAsia" w:hAnsiTheme="minorEastAsia"/>
          <w:sz w:val="24"/>
          <w:szCs w:val="24"/>
        </w:rPr>
        <w:t>GK</w:t>
      </w:r>
      <w:r w:rsidRPr="00043344">
        <w:rPr>
          <w:rFonts w:asciiTheme="minorEastAsia" w:eastAsiaTheme="minorEastAsia" w:hAnsiTheme="minorEastAsia" w:hint="eastAsia"/>
          <w:sz w:val="24"/>
          <w:szCs w:val="24"/>
        </w:rPr>
        <w:t>）、投标文件及评标过程中形成的文字资料、询标纪要均作为本合同的组成部分，具有同等效力。</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 xml:space="preserve">2.前述文件内容如与本合同发生冲突，以本合同为准，本合同没有约定的，前述文件作为补充和解释。        </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bCs/>
          <w:sz w:val="24"/>
          <w:szCs w:val="24"/>
        </w:rPr>
        <w:t>3.</w:t>
      </w:r>
      <w:r w:rsidRPr="00043344">
        <w:rPr>
          <w:rFonts w:asciiTheme="minorEastAsia" w:eastAsiaTheme="minorEastAsia" w:hAnsiTheme="minorEastAsia" w:hint="eastAsia"/>
          <w:sz w:val="24"/>
          <w:szCs w:val="24"/>
        </w:rPr>
        <w:t>本合同经甲乙双方法定代表人或其授权代表签字并加盖双方公章后生效。</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4.本合同一式五份，甲方、乙方各执二份，</w:t>
      </w:r>
      <w:proofErr w:type="gramStart"/>
      <w:r w:rsidRPr="00043344">
        <w:rPr>
          <w:rFonts w:asciiTheme="minorEastAsia" w:eastAsiaTheme="minorEastAsia" w:hAnsiTheme="minorEastAsia" w:hint="eastAsia"/>
          <w:sz w:val="24"/>
          <w:szCs w:val="24"/>
        </w:rPr>
        <w:t>杭州意信招标</w:t>
      </w:r>
      <w:proofErr w:type="gramEnd"/>
      <w:r w:rsidRPr="00043344">
        <w:rPr>
          <w:rFonts w:asciiTheme="minorEastAsia" w:eastAsiaTheme="minorEastAsia" w:hAnsiTheme="minorEastAsia" w:hint="eastAsia"/>
          <w:sz w:val="24"/>
          <w:szCs w:val="24"/>
        </w:rPr>
        <w:t>代理有限公司一份。</w:t>
      </w:r>
    </w:p>
    <w:p w:rsidR="00E9624D" w:rsidRPr="00043344" w:rsidRDefault="00D37231">
      <w:pPr>
        <w:pStyle w:val="ad"/>
        <w:spacing w:line="360" w:lineRule="auto"/>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第十四条：合同修改</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bCs/>
          <w:sz w:val="24"/>
        </w:rPr>
        <w:t>1.</w:t>
      </w:r>
      <w:r w:rsidRPr="00043344">
        <w:rPr>
          <w:rFonts w:asciiTheme="minorEastAsia" w:eastAsiaTheme="minorEastAsia" w:hAnsiTheme="minorEastAsia" w:hint="eastAsia"/>
          <w:sz w:val="24"/>
          <w:szCs w:val="24"/>
        </w:rPr>
        <w:t>合同履行期内甲乙双方均不得随意变更或解除合同。合同若有未尽事宜，需经双方共同协商，订立补充协议，补充协议与本合同有同等法律效力。</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rsidR="00E9624D" w:rsidRPr="00043344" w:rsidRDefault="00D37231">
      <w:pPr>
        <w:spacing w:line="360" w:lineRule="auto"/>
        <w:ind w:firstLineChars="200" w:firstLine="482"/>
        <w:contextualSpacing/>
        <w:rPr>
          <w:rFonts w:asciiTheme="minorEastAsia" w:eastAsiaTheme="minorEastAsia" w:hAnsiTheme="minorEastAsia"/>
          <w:b/>
          <w:sz w:val="24"/>
        </w:rPr>
      </w:pPr>
      <w:r w:rsidRPr="00043344">
        <w:rPr>
          <w:rFonts w:asciiTheme="minorEastAsia" w:eastAsiaTheme="minorEastAsia" w:hAnsiTheme="minorEastAsia" w:hint="eastAsia"/>
          <w:b/>
          <w:sz w:val="24"/>
        </w:rPr>
        <w:t>3.如上级有关部门关于</w:t>
      </w:r>
      <w:r w:rsidRPr="00043344">
        <w:rPr>
          <w:rFonts w:asciiTheme="minorEastAsia" w:eastAsiaTheme="minorEastAsia" w:hAnsiTheme="minorEastAsia"/>
          <w:b/>
          <w:bCs/>
          <w:sz w:val="24"/>
        </w:rPr>
        <w:t>环境自动监测系统</w:t>
      </w:r>
      <w:r w:rsidRPr="00043344">
        <w:rPr>
          <w:rFonts w:asciiTheme="minorEastAsia" w:eastAsiaTheme="minorEastAsia" w:hAnsiTheme="minorEastAsia" w:hint="eastAsia"/>
          <w:b/>
          <w:sz w:val="24"/>
        </w:rPr>
        <w:t>的管理政策发生变化，应当按照上级要求执行。甲方可根据实际情况变更或终止合同，并不因此承担违约责任，已履行部分的费用按实结算。具体事宜可由双方另行协商确定。</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第十五条：不可抗力</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1.不可抗力事故系指甲乙双方在缔结合同时所不能预见的，并且它的发生及其后果无法避免和无法克服的事故。</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第十六条：争议及仲裁</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1.在本合同履行过程中发生争议，双方应当协商解决。双方不愿协商、调解解决或者协商、调解不成的，可按有关规定</w:t>
      </w:r>
      <w:r w:rsidRPr="00043344">
        <w:rPr>
          <w:rFonts w:asciiTheme="minorEastAsia" w:eastAsiaTheme="minorEastAsia" w:hAnsiTheme="minorEastAsia" w:hint="eastAsia"/>
          <w:sz w:val="24"/>
        </w:rPr>
        <w:t>向杭州仲裁委员会</w:t>
      </w:r>
      <w:r w:rsidRPr="00043344">
        <w:rPr>
          <w:rFonts w:asciiTheme="minorEastAsia" w:eastAsiaTheme="minorEastAsia" w:hAnsiTheme="minorEastAsia" w:hint="eastAsia"/>
          <w:sz w:val="24"/>
          <w:szCs w:val="24"/>
        </w:rPr>
        <w:t>提起仲裁。</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2.在仲裁期间，除正在进行仲裁的部分外，本合同其他部分应继续执行。</w:t>
      </w:r>
    </w:p>
    <w:p w:rsidR="00E9624D" w:rsidRPr="00043344" w:rsidRDefault="00D37231">
      <w:pPr>
        <w:pStyle w:val="ad"/>
        <w:spacing w:line="360" w:lineRule="auto"/>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第十七条：其他</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1.未经过甲方的书面同意，乙方不得转让其应履行的合同项下的义务，和将部分合同项下的义务分包给其他单位完成。</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2.乙方不得参与可能与合同规定的与甲方的利益相冲突的任何活动。</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3.乙方人员在甲方场地工作时，应遵守甲方相关规章、制度。</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4.本合同任何一方给另一方的通知，都应以书面或传真的形式发送，而另一方应以书面形式确认并发送到对方明确的地址。</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5.适用法律：本合同应按照中华人民共和国的法律进行解释。</w:t>
      </w:r>
    </w:p>
    <w:p w:rsidR="00E9624D" w:rsidRPr="00043344" w:rsidRDefault="00D37231">
      <w:pPr>
        <w:pStyle w:val="ad"/>
        <w:widowControl/>
        <w:spacing w:line="360" w:lineRule="auto"/>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第十八条：未尽事宜</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bCs/>
          <w:sz w:val="24"/>
          <w:szCs w:val="21"/>
        </w:rPr>
        <w:t xml:space="preserve">  未尽事宜，双方协商解决。</w:t>
      </w:r>
    </w:p>
    <w:tbl>
      <w:tblPr>
        <w:tblW w:w="9458" w:type="dxa"/>
        <w:tblLayout w:type="fixed"/>
        <w:tblLook w:val="04A0"/>
      </w:tblPr>
      <w:tblGrid>
        <w:gridCol w:w="4729"/>
        <w:gridCol w:w="4729"/>
      </w:tblGrid>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lang w:val="en-GB"/>
              </w:rPr>
            </w:pPr>
            <w:r w:rsidRPr="00043344">
              <w:rPr>
                <w:rFonts w:asciiTheme="minorEastAsia" w:eastAsiaTheme="minorEastAsia" w:hAnsiTheme="minorEastAsia" w:hint="eastAsia"/>
                <w:sz w:val="24"/>
                <w:szCs w:val="24"/>
              </w:rPr>
              <w:t>甲方（盖章）：</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乙方（盖章）：</w:t>
            </w:r>
          </w:p>
        </w:tc>
      </w:tr>
      <w:tr w:rsidR="00E9624D" w:rsidRPr="00043344">
        <w:trPr>
          <w:trHeight w:val="769"/>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法定代表人：</w:t>
            </w:r>
          </w:p>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或授权代表（签字）：</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法定代表人：</w:t>
            </w:r>
          </w:p>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或授权代表（签字）：</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联系人：</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联系人：</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地址：</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地址：</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电话：</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电话：</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传真：</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传真：</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开户银行：</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开户银行：</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账号：</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账号：</w:t>
            </w:r>
          </w:p>
        </w:tc>
      </w:tr>
      <w:tr w:rsidR="00E9624D" w:rsidRPr="00043344">
        <w:trPr>
          <w:trHeight w:val="510"/>
        </w:trPr>
        <w:tc>
          <w:tcPr>
            <w:tcW w:w="9458" w:type="dxa"/>
            <w:gridSpan w:val="2"/>
          </w:tcPr>
          <w:p w:rsidR="00E9624D" w:rsidRPr="00043344" w:rsidRDefault="00D37231">
            <w:pPr>
              <w:pStyle w:val="ad"/>
              <w:ind w:firstLineChars="200" w:firstLine="482"/>
              <w:rPr>
                <w:rFonts w:asciiTheme="minorEastAsia" w:eastAsiaTheme="minorEastAsia" w:hAnsiTheme="minorEastAsia"/>
                <w:sz w:val="24"/>
                <w:szCs w:val="24"/>
              </w:rPr>
            </w:pPr>
            <w:proofErr w:type="gramStart"/>
            <w:r w:rsidRPr="00043344">
              <w:rPr>
                <w:rFonts w:asciiTheme="minorEastAsia" w:eastAsiaTheme="minorEastAsia" w:hAnsiTheme="minorEastAsia" w:hint="eastAsia"/>
                <w:b/>
                <w:sz w:val="24"/>
              </w:rPr>
              <w:t>鉴证</w:t>
            </w:r>
            <w:proofErr w:type="gramEnd"/>
            <w:r w:rsidRPr="00043344">
              <w:rPr>
                <w:rFonts w:asciiTheme="minorEastAsia" w:eastAsiaTheme="minorEastAsia" w:hAnsiTheme="minorEastAsia" w:hint="eastAsia"/>
                <w:b/>
                <w:sz w:val="24"/>
              </w:rPr>
              <w:t>方</w:t>
            </w:r>
            <w:r w:rsidRPr="00043344">
              <w:rPr>
                <w:rFonts w:asciiTheme="minorEastAsia" w:eastAsiaTheme="minorEastAsia" w:hAnsiTheme="minorEastAsia" w:hint="eastAsia"/>
                <w:sz w:val="24"/>
              </w:rPr>
              <w:t>（盖章）：</w:t>
            </w:r>
            <w:proofErr w:type="gramStart"/>
            <w:r w:rsidRPr="00043344">
              <w:rPr>
                <w:rFonts w:asciiTheme="minorEastAsia" w:eastAsiaTheme="minorEastAsia" w:hAnsiTheme="minorEastAsia" w:hint="eastAsia"/>
                <w:sz w:val="24"/>
              </w:rPr>
              <w:t>杭州意信招标</w:t>
            </w:r>
            <w:proofErr w:type="gramEnd"/>
            <w:r w:rsidRPr="00043344">
              <w:rPr>
                <w:rFonts w:asciiTheme="minorEastAsia" w:eastAsiaTheme="minorEastAsia" w:hAnsiTheme="minorEastAsia" w:hint="eastAsia"/>
                <w:sz w:val="24"/>
              </w:rPr>
              <w:t>代理有限公司</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法定代表人：</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或</w:t>
            </w:r>
            <w:r w:rsidRPr="00043344">
              <w:rPr>
                <w:rFonts w:asciiTheme="minorEastAsia" w:eastAsiaTheme="minorEastAsia" w:hAnsiTheme="minorEastAsia" w:hint="eastAsia"/>
                <w:sz w:val="24"/>
                <w:szCs w:val="24"/>
              </w:rPr>
              <w:t>授权代表</w:t>
            </w:r>
            <w:r w:rsidRPr="00043344">
              <w:rPr>
                <w:rFonts w:asciiTheme="minorEastAsia" w:eastAsiaTheme="minorEastAsia" w:hAnsiTheme="minorEastAsia" w:hint="eastAsia"/>
                <w:sz w:val="24"/>
              </w:rPr>
              <w:t>（签字）：</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联系人：</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地址：</w:t>
            </w:r>
            <w:r w:rsidRPr="00043344">
              <w:rPr>
                <w:rFonts w:asciiTheme="minorEastAsia" w:eastAsiaTheme="minorEastAsia" w:hAnsiTheme="minorEastAsia" w:cs="宋体" w:hint="eastAsia"/>
                <w:kern w:val="0"/>
                <w:sz w:val="24"/>
              </w:rPr>
              <w:t>杭州市教工路1号，西湖数</w:t>
            </w:r>
            <w:proofErr w:type="gramStart"/>
            <w:r w:rsidRPr="00043344">
              <w:rPr>
                <w:rFonts w:asciiTheme="minorEastAsia" w:eastAsiaTheme="minorEastAsia" w:hAnsiTheme="minorEastAsia" w:cs="宋体" w:hint="eastAsia"/>
                <w:kern w:val="0"/>
                <w:sz w:val="24"/>
              </w:rPr>
              <w:t>源软件</w:t>
            </w:r>
            <w:proofErr w:type="gramEnd"/>
            <w:r w:rsidRPr="00043344">
              <w:rPr>
                <w:rFonts w:asciiTheme="minorEastAsia" w:eastAsiaTheme="minorEastAsia" w:hAnsiTheme="minorEastAsia" w:cs="宋体" w:hint="eastAsia"/>
                <w:kern w:val="0"/>
                <w:sz w:val="24"/>
              </w:rPr>
              <w:t>园，17号楼5层509室</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电话：0571-87211505</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传真：0571-87211507</w:t>
            </w:r>
          </w:p>
        </w:tc>
      </w:tr>
    </w:tbl>
    <w:p w:rsidR="00E9624D" w:rsidRPr="00043344" w:rsidRDefault="00E9624D">
      <w:pPr>
        <w:spacing w:line="360" w:lineRule="auto"/>
        <w:ind w:leftChars="-200" w:left="-420" w:rightChars="-200" w:right="-420"/>
        <w:rPr>
          <w:rFonts w:asciiTheme="minorEastAsia" w:eastAsiaTheme="minorEastAsia" w:hAnsiTheme="minorEastAsia"/>
          <w:sz w:val="24"/>
        </w:rPr>
      </w:pPr>
    </w:p>
    <w:p w:rsidR="00E9624D" w:rsidRPr="00043344" w:rsidRDefault="00D37231">
      <w:pPr>
        <w:pStyle w:val="2"/>
        <w:rPr>
          <w:rFonts w:asciiTheme="minorEastAsia" w:eastAsiaTheme="minorEastAsia" w:hAnsiTheme="minorEastAsia"/>
        </w:rPr>
      </w:pPr>
      <w:r w:rsidRPr="00043344">
        <w:rPr>
          <w:rFonts w:asciiTheme="minorEastAsia" w:eastAsiaTheme="minorEastAsia" w:hAnsiTheme="minorEastAsia"/>
        </w:rPr>
        <w:br w:type="page"/>
      </w:r>
    </w:p>
    <w:p w:rsidR="00E9624D" w:rsidRPr="00043344" w:rsidRDefault="00D37231">
      <w:pPr>
        <w:spacing w:line="360" w:lineRule="auto"/>
        <w:contextualSpacing/>
        <w:rPr>
          <w:rFonts w:asciiTheme="minorEastAsia" w:eastAsiaTheme="minorEastAsia" w:hAnsiTheme="minorEastAsia"/>
          <w:b/>
          <w:sz w:val="24"/>
        </w:rPr>
      </w:pPr>
      <w:proofErr w:type="gramStart"/>
      <w:r w:rsidRPr="00043344">
        <w:rPr>
          <w:rFonts w:asciiTheme="minorEastAsia" w:eastAsiaTheme="minorEastAsia" w:hAnsiTheme="minorEastAsia" w:hint="eastAsia"/>
          <w:b/>
          <w:sz w:val="24"/>
        </w:rPr>
        <w:t>标项三</w:t>
      </w:r>
      <w:proofErr w:type="gramEnd"/>
      <w:r w:rsidRPr="00043344">
        <w:rPr>
          <w:rFonts w:asciiTheme="minorEastAsia" w:eastAsiaTheme="minorEastAsia" w:hAnsiTheme="minorEastAsia" w:hint="eastAsia"/>
          <w:b/>
          <w:sz w:val="24"/>
        </w:rPr>
        <w:t>：水站运维巡检项目</w:t>
      </w:r>
    </w:p>
    <w:p w:rsidR="00E9624D" w:rsidRPr="00043344" w:rsidRDefault="00E9624D">
      <w:pPr>
        <w:spacing w:line="360" w:lineRule="auto"/>
        <w:ind w:firstLineChars="200" w:firstLine="480"/>
        <w:contextualSpacing/>
        <w:rPr>
          <w:rFonts w:asciiTheme="minorEastAsia" w:eastAsiaTheme="minorEastAsia" w:hAnsiTheme="minorEastAsia"/>
          <w:sz w:val="24"/>
        </w:rPr>
      </w:pP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甲、乙双方根据</w:t>
      </w:r>
      <w:r w:rsidRPr="00043344">
        <w:rPr>
          <w:rFonts w:asciiTheme="minorEastAsia" w:eastAsiaTheme="minorEastAsia" w:hAnsiTheme="minorEastAsia" w:cs="Calibri" w:hint="eastAsia"/>
          <w:kern w:val="0"/>
          <w:sz w:val="24"/>
          <w:u w:val="single"/>
        </w:rPr>
        <w:t>水站运维巡检项目</w:t>
      </w:r>
      <w:r w:rsidRPr="00043344">
        <w:rPr>
          <w:rFonts w:asciiTheme="minorEastAsia" w:eastAsiaTheme="minorEastAsia" w:hAnsiTheme="minorEastAsia" w:hint="eastAsia"/>
          <w:sz w:val="24"/>
        </w:rPr>
        <w:t>公开招标的结果，签署本合同。</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第一条：运维服务要求</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1.运维服务期限：</w:t>
      </w:r>
      <w:r w:rsidR="00F61935" w:rsidRPr="00043344">
        <w:rPr>
          <w:rFonts w:asciiTheme="minorEastAsia" w:eastAsiaTheme="minorEastAsia" w:hAnsiTheme="minorEastAsia" w:cs="宋体" w:hint="eastAsia"/>
          <w:kern w:val="0"/>
          <w:sz w:val="24"/>
        </w:rPr>
        <w:t>2022年度</w:t>
      </w: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0"/>
        <w:contextualSpacing/>
        <w:rPr>
          <w:rFonts w:asciiTheme="minorEastAsia" w:eastAsiaTheme="minorEastAsia" w:hAnsiTheme="minorEastAsia" w:cs="Arial"/>
          <w:bCs/>
          <w:sz w:val="24"/>
        </w:rPr>
      </w:pPr>
      <w:r w:rsidRPr="00043344">
        <w:rPr>
          <w:rFonts w:asciiTheme="minorEastAsia" w:eastAsiaTheme="minorEastAsia" w:hAnsiTheme="minorEastAsia" w:hint="eastAsia"/>
          <w:sz w:val="24"/>
        </w:rPr>
        <w:t>2.运维服务地点：</w:t>
      </w:r>
      <w:r w:rsidRPr="00043344">
        <w:rPr>
          <w:rFonts w:asciiTheme="minorEastAsia" w:eastAsiaTheme="minorEastAsia" w:hAnsiTheme="minorEastAsia" w:cs="Arial" w:hint="eastAsia"/>
          <w:bCs/>
          <w:sz w:val="24"/>
        </w:rPr>
        <w:t>浙江省杭州生态环境监测中心指定地点。</w:t>
      </w:r>
    </w:p>
    <w:p w:rsidR="00E9624D" w:rsidRPr="00043344" w:rsidRDefault="00D37231">
      <w:pPr>
        <w:spacing w:line="360" w:lineRule="auto"/>
        <w:ind w:firstLineChars="200" w:firstLine="480"/>
        <w:contextualSpacing/>
        <w:rPr>
          <w:rFonts w:asciiTheme="minorEastAsia" w:eastAsiaTheme="minorEastAsia" w:hAnsiTheme="minorEastAsia" w:cs="Arial"/>
          <w:sz w:val="24"/>
        </w:rPr>
      </w:pPr>
      <w:r w:rsidRPr="00043344">
        <w:rPr>
          <w:rFonts w:asciiTheme="minorEastAsia" w:eastAsiaTheme="minorEastAsia" w:hAnsiTheme="minorEastAsia" w:cs="Arial" w:hint="eastAsia"/>
          <w:sz w:val="24"/>
        </w:rPr>
        <w:t>3.服务内容：对杭州市省控地表水水站进行质控检查、数据复核，内容包括采集水站基本信息、运维和</w:t>
      </w:r>
      <w:proofErr w:type="gramStart"/>
      <w:r w:rsidRPr="00043344">
        <w:rPr>
          <w:rFonts w:asciiTheme="minorEastAsia" w:eastAsiaTheme="minorEastAsia" w:hAnsiTheme="minorEastAsia" w:cs="Arial" w:hint="eastAsia"/>
          <w:sz w:val="24"/>
        </w:rPr>
        <w:t>质控</w:t>
      </w:r>
      <w:proofErr w:type="gramEnd"/>
      <w:r w:rsidRPr="00043344">
        <w:rPr>
          <w:rFonts w:asciiTheme="minorEastAsia" w:eastAsiaTheme="minorEastAsia" w:hAnsiTheme="minorEastAsia" w:cs="Arial" w:hint="eastAsia"/>
          <w:sz w:val="24"/>
        </w:rPr>
        <w:t>体系检查、五参数比对、</w:t>
      </w:r>
      <w:proofErr w:type="gramStart"/>
      <w:r w:rsidRPr="00043344">
        <w:rPr>
          <w:rFonts w:asciiTheme="minorEastAsia" w:eastAsiaTheme="minorEastAsia" w:hAnsiTheme="minorEastAsia" w:cs="Arial" w:hint="eastAsia"/>
          <w:sz w:val="24"/>
        </w:rPr>
        <w:t>盲样考核</w:t>
      </w:r>
      <w:proofErr w:type="gramEnd"/>
      <w:r w:rsidRPr="00043344">
        <w:rPr>
          <w:rFonts w:asciiTheme="minorEastAsia" w:eastAsiaTheme="minorEastAsia" w:hAnsiTheme="minorEastAsia" w:cs="Arial" w:hint="eastAsia"/>
          <w:sz w:val="24"/>
        </w:rPr>
        <w:t>、防人为干扰监测行为检查、数据复核。</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cs="Arial" w:hint="eastAsia"/>
          <w:sz w:val="24"/>
        </w:rPr>
        <w:t>第二条：</w:t>
      </w:r>
      <w:r w:rsidRPr="00043344">
        <w:rPr>
          <w:rFonts w:asciiTheme="minorEastAsia" w:eastAsiaTheme="minorEastAsia" w:hAnsiTheme="minorEastAsia" w:hint="eastAsia"/>
          <w:sz w:val="24"/>
        </w:rPr>
        <w:t>合同价格</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sz w:val="24"/>
        </w:rPr>
        <w:t>包括人员、车辆、质控考核样品、实样比对分析、考核报告编制等</w:t>
      </w:r>
      <w:r w:rsidRPr="00043344">
        <w:rPr>
          <w:rFonts w:asciiTheme="minorEastAsia" w:eastAsiaTheme="minorEastAsia" w:hAnsiTheme="minorEastAsia" w:cs="Calibri" w:hint="eastAsia"/>
          <w:sz w:val="24"/>
        </w:rPr>
        <w:t>（包含合同中明示或暗示的所有一般风险、责任和义务等所产生的费用）一切费用</w:t>
      </w:r>
      <w:r w:rsidRPr="00043344">
        <w:rPr>
          <w:rFonts w:asciiTheme="minorEastAsia" w:eastAsiaTheme="minorEastAsia" w:hAnsiTheme="minorEastAsia" w:cs="Calibri"/>
        </w:rPr>
        <w:t>。</w:t>
      </w:r>
      <w:r w:rsidRPr="00043344">
        <w:rPr>
          <w:rFonts w:asciiTheme="minorEastAsia" w:eastAsiaTheme="minorEastAsia" w:hAnsiTheme="minorEastAsia" w:hint="eastAsia"/>
          <w:b/>
          <w:sz w:val="24"/>
        </w:rPr>
        <w:t>所有相关费用应包含在投标总价中,投标总价在合同执行过程中是固定不变的，不得以任何理由予以变更。</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合同总金额：人民币元。</w:t>
      </w:r>
    </w:p>
    <w:p w:rsidR="00E9624D" w:rsidRPr="00043344" w:rsidRDefault="00D37231">
      <w:pPr>
        <w:spacing w:line="360" w:lineRule="auto"/>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第三条：履约保证金</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1.合同签订当日由乙方支付合同总金额的</w:t>
      </w:r>
      <w:r w:rsidR="003E657A" w:rsidRPr="00043344">
        <w:rPr>
          <w:rFonts w:asciiTheme="minorEastAsia" w:eastAsiaTheme="minorEastAsia" w:hAnsiTheme="minorEastAsia" w:hint="eastAsia"/>
          <w:sz w:val="24"/>
        </w:rPr>
        <w:t>1</w:t>
      </w:r>
      <w:r w:rsidRPr="00043344">
        <w:rPr>
          <w:rFonts w:asciiTheme="minorEastAsia" w:eastAsiaTheme="minorEastAsia" w:hAnsiTheme="minorEastAsia" w:hint="eastAsia"/>
          <w:sz w:val="24"/>
        </w:rPr>
        <w:t>%作为履约保证金。项目维护期满后，服务良好、考核合格、交接验收完毕、且无廉政问题，</w:t>
      </w:r>
      <w:r w:rsidRPr="00043344">
        <w:rPr>
          <w:rFonts w:asciiTheme="minorEastAsia" w:eastAsiaTheme="minorEastAsia" w:hAnsiTheme="minorEastAsia"/>
          <w:sz w:val="24"/>
        </w:rPr>
        <w:t>经</w:t>
      </w:r>
      <w:r w:rsidRPr="00043344">
        <w:rPr>
          <w:rFonts w:asciiTheme="minorEastAsia" w:eastAsiaTheme="minorEastAsia" w:hAnsiTheme="minorEastAsia" w:hint="eastAsia"/>
          <w:sz w:val="24"/>
        </w:rPr>
        <w:t>甲方</w:t>
      </w:r>
      <w:r w:rsidRPr="00043344">
        <w:rPr>
          <w:rFonts w:asciiTheme="minorEastAsia" w:eastAsiaTheme="minorEastAsia" w:hAnsiTheme="minorEastAsia"/>
          <w:sz w:val="24"/>
        </w:rPr>
        <w:t>组织履</w:t>
      </w:r>
      <w:r w:rsidRPr="00043344">
        <w:rPr>
          <w:rFonts w:asciiTheme="minorEastAsia" w:eastAsiaTheme="minorEastAsia" w:hAnsiTheme="minorEastAsia"/>
          <w:bCs/>
          <w:sz w:val="24"/>
        </w:rPr>
        <w:t>约</w:t>
      </w:r>
      <w:r w:rsidRPr="00043344">
        <w:rPr>
          <w:rFonts w:asciiTheme="minorEastAsia" w:eastAsiaTheme="minorEastAsia" w:hAnsiTheme="minorEastAsia" w:hint="eastAsia"/>
          <w:bCs/>
          <w:sz w:val="24"/>
        </w:rPr>
        <w:t>验收后</w:t>
      </w:r>
      <w:r w:rsidRPr="00043344">
        <w:rPr>
          <w:rFonts w:asciiTheme="minorEastAsia" w:eastAsiaTheme="minorEastAsia" w:hAnsiTheme="minorEastAsia"/>
          <w:bCs/>
          <w:sz w:val="24"/>
        </w:rPr>
        <w:t>，</w:t>
      </w:r>
      <w:r w:rsidRPr="00043344">
        <w:rPr>
          <w:rFonts w:asciiTheme="minorEastAsia" w:eastAsiaTheme="minorEastAsia" w:hAnsiTheme="minorEastAsia" w:hint="eastAsia"/>
          <w:sz w:val="24"/>
        </w:rPr>
        <w:t>履约保证金七个工作日内原额（无息）归还。</w:t>
      </w:r>
      <w:r w:rsidRPr="00043344">
        <w:rPr>
          <w:rFonts w:asciiTheme="minorEastAsia" w:eastAsiaTheme="minorEastAsia" w:hAnsiTheme="minorEastAsia" w:hint="eastAsia"/>
          <w:sz w:val="24"/>
          <w:szCs w:val="20"/>
        </w:rPr>
        <w:t>履约保证金可以</w:t>
      </w:r>
      <w:r w:rsidRPr="00043344">
        <w:rPr>
          <w:rFonts w:asciiTheme="minorEastAsia" w:eastAsiaTheme="minorEastAsia" w:hAnsiTheme="minorEastAsia" w:hint="eastAsia"/>
          <w:sz w:val="24"/>
        </w:rPr>
        <w:t>为金融机构、担保机构出具的保函等非现金形式缴纳。</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2.乙方如未按时交纳履约保证金，甲方有权解除本合同，并根据评标委员会确定的中标候选人名单与下一顺序中标候选人商谈签订合同，或报请批准后另行采购。</w:t>
      </w:r>
    </w:p>
    <w:p w:rsidR="00E9624D" w:rsidRPr="00043344" w:rsidRDefault="00D37231">
      <w:pPr>
        <w:widowControl/>
        <w:tabs>
          <w:tab w:val="left" w:pos="540"/>
        </w:tabs>
        <w:autoSpaceDE w:val="0"/>
        <w:autoSpaceDN w:val="0"/>
        <w:spacing w:line="360" w:lineRule="auto"/>
        <w:contextualSpacing/>
        <w:textAlignment w:val="bottom"/>
        <w:rPr>
          <w:rFonts w:asciiTheme="minorEastAsia" w:eastAsiaTheme="minorEastAsia" w:hAnsiTheme="minorEastAsia"/>
          <w:sz w:val="24"/>
        </w:rPr>
      </w:pPr>
      <w:r w:rsidRPr="00043344">
        <w:rPr>
          <w:rFonts w:asciiTheme="minorEastAsia" w:eastAsiaTheme="minorEastAsia" w:hAnsiTheme="minorEastAsia" w:hint="eastAsia"/>
          <w:sz w:val="24"/>
        </w:rPr>
        <w:t>第四条：付款方式</w:t>
      </w:r>
    </w:p>
    <w:p w:rsidR="00E9624D" w:rsidRPr="00043344" w:rsidRDefault="00D37231">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1. 合同签订后，15个工作日内（凭正规发票）甲方向乙方按合同（协议）约定支付总合同总金额的50%；考核合格后甲方在二十个工作日内（凭正规发票）支付合同总金额的50%（在11月进行考核）。</w:t>
      </w:r>
    </w:p>
    <w:p w:rsidR="00E9624D" w:rsidRPr="00043344" w:rsidRDefault="00D37231">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lang w:val="en-GB"/>
        </w:rPr>
        <w:t>2.本次采购包含2022年1月1日至合同签订日期间发生的巡检费用，共计36.5万元，供应商的投标报价须包含该费用，由中标供应商支付给上一年度的运巡检单位。</w:t>
      </w:r>
    </w:p>
    <w:p w:rsidR="00E9624D" w:rsidRPr="00043344" w:rsidRDefault="00D37231">
      <w:pPr>
        <w:spacing w:line="360" w:lineRule="auto"/>
        <w:ind w:firstLineChars="200" w:firstLine="480"/>
        <w:contextualSpacing/>
        <w:rPr>
          <w:rFonts w:asciiTheme="minorEastAsia" w:eastAsiaTheme="minorEastAsia" w:hAnsiTheme="minorEastAsia"/>
          <w:sz w:val="24"/>
          <w:lang w:val="en-GB"/>
        </w:rPr>
      </w:pPr>
      <w:r w:rsidRPr="00043344">
        <w:rPr>
          <w:rFonts w:asciiTheme="minorEastAsia" w:eastAsiaTheme="minorEastAsia" w:hAnsiTheme="minorEastAsia" w:hint="eastAsia"/>
          <w:sz w:val="24"/>
        </w:rPr>
        <w:t>3.</w:t>
      </w:r>
      <w:r w:rsidRPr="00043344">
        <w:rPr>
          <w:rFonts w:asciiTheme="minorEastAsia" w:eastAsiaTheme="minorEastAsia" w:hAnsiTheme="minorEastAsia" w:hint="eastAsia"/>
          <w:sz w:val="24"/>
          <w:lang w:val="en-GB"/>
        </w:rPr>
        <w:t>付款按财政政策执行，因乙方未按合同履行运维巡检任务或考核不合格以及不符合财政资金支付时间要求等原因造成不能及时付款的，甲方不承担责任。</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第五条：服务保证</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1、乙方应保证按照有关国际或国家或行业技术标准规范，对项目运维巡检等各个环节进行严格的质量把关。</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2、在服务期内乙方应保证承包区域内的设施、设备良好的运行状况和环境状况。</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3、项目巡检过程中应严格做好安全防范措施，如乙方项目人员在实施中违反操作规定造成人员伤亡事故或实施现场防范措施设置不明造成人员伤害事故，一切责任均由乙方负责。</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4、乙方应配备1位专业技术人员常驻在甲方，进行项目实施沟通协调。驻站人员的变更需征得甲方同意。</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5、车辆等硬件保障：</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（1）须配备专用电脑，用于各类报表的统计、分析、汇总、工作联系等；</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（2）须配备专车用于现场监管，保障现场监管工作的顺利开展；</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sz w:val="24"/>
        </w:rPr>
        <w:t>（3）须配备现场检查用的氨氮、总磷、高锰酸盐指数、总氮等各种浓度的标准样品。</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第六条：技术资料及知识产权</w:t>
      </w:r>
    </w:p>
    <w:p w:rsidR="00E9624D" w:rsidRPr="00043344" w:rsidRDefault="00D37231">
      <w:pPr>
        <w:spacing w:line="360" w:lineRule="auto"/>
        <w:ind w:firstLineChars="200" w:firstLine="480"/>
        <w:rPr>
          <w:rFonts w:asciiTheme="minorEastAsia" w:eastAsiaTheme="minorEastAsia" w:hAnsiTheme="minorEastAsia"/>
          <w:bCs/>
          <w:sz w:val="24"/>
        </w:rPr>
      </w:pPr>
      <w:r w:rsidRPr="00043344">
        <w:rPr>
          <w:rFonts w:asciiTheme="minorEastAsia" w:eastAsiaTheme="minorEastAsia" w:hAnsiTheme="minorEastAsia" w:hint="eastAsia"/>
          <w:bCs/>
          <w:sz w:val="24"/>
        </w:rPr>
        <w:t>本项目执行过程中所产生的数据资料和技术报告均为甲方所有，乙方未经同意不得擅自使用，由此产生的一切后果由乙方承担。乙方</w:t>
      </w:r>
      <w:r w:rsidRPr="00043344">
        <w:rPr>
          <w:rFonts w:asciiTheme="minorEastAsia" w:eastAsiaTheme="minorEastAsia" w:hAnsiTheme="minorEastAsia"/>
          <w:bCs/>
          <w:sz w:val="24"/>
        </w:rPr>
        <w:t>需和甲方签订相应的保密协议。</w:t>
      </w:r>
      <w:r w:rsidRPr="00043344">
        <w:rPr>
          <w:rFonts w:asciiTheme="minorEastAsia" w:eastAsiaTheme="minorEastAsia" w:hAnsiTheme="minorEastAsia" w:hint="eastAsia"/>
          <w:bCs/>
          <w:sz w:val="24"/>
        </w:rPr>
        <w:t>委托业务监测过程中产生的监测结果归浙江</w:t>
      </w:r>
      <w:r w:rsidRPr="00043344">
        <w:rPr>
          <w:rFonts w:asciiTheme="minorEastAsia" w:eastAsiaTheme="minorEastAsia" w:hAnsiTheme="minorEastAsia"/>
          <w:bCs/>
          <w:sz w:val="24"/>
        </w:rPr>
        <w:t>省</w:t>
      </w:r>
      <w:r w:rsidRPr="00043344">
        <w:rPr>
          <w:rFonts w:asciiTheme="minorEastAsia" w:eastAsiaTheme="minorEastAsia" w:hAnsiTheme="minorEastAsia" w:hint="eastAsia"/>
          <w:bCs/>
          <w:sz w:val="24"/>
        </w:rPr>
        <w:t>杭州生态环境监测中心所有。中标单位对在监测过程中接触到的浙江</w:t>
      </w:r>
      <w:r w:rsidRPr="00043344">
        <w:rPr>
          <w:rFonts w:asciiTheme="minorEastAsia" w:eastAsiaTheme="minorEastAsia" w:hAnsiTheme="minorEastAsia"/>
          <w:bCs/>
          <w:sz w:val="24"/>
        </w:rPr>
        <w:t>省</w:t>
      </w:r>
      <w:r w:rsidRPr="00043344">
        <w:rPr>
          <w:rFonts w:asciiTheme="minorEastAsia" w:eastAsiaTheme="minorEastAsia" w:hAnsiTheme="minorEastAsia" w:hint="eastAsia"/>
          <w:bCs/>
          <w:sz w:val="24"/>
        </w:rPr>
        <w:t>杭州生态环境监测中心及被检测单位的任何资料、文件、数据以及对服务形成的任何交付物（检测数据和检测结果等）负有保密责任，未经浙江省杭州生态环境监测中心书面同意，中标单位不得以任何形式进行利用，不得以任何方式向任何第三方提供或透露。中标单位如违反上述保密规定，应承担相应违约责任。本保密义务应在本合同期满、解除或终止后仍然有效。</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第七条：考核办法</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1.考核办法</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考核由甲方组织实施，检查乙方各项工作是否按相关程序及监测技术规范执行。考核采取百分制，主要包括运维和</w:t>
      </w:r>
      <w:proofErr w:type="gramStart"/>
      <w:r w:rsidRPr="00043344">
        <w:rPr>
          <w:rFonts w:asciiTheme="minorEastAsia" w:eastAsiaTheme="minorEastAsia" w:hAnsiTheme="minorEastAsia" w:cs="宋体" w:hint="eastAsia"/>
          <w:kern w:val="0"/>
          <w:sz w:val="24"/>
        </w:rPr>
        <w:t>质控</w:t>
      </w:r>
      <w:proofErr w:type="gramEnd"/>
      <w:r w:rsidRPr="00043344">
        <w:rPr>
          <w:rFonts w:asciiTheme="minorEastAsia" w:eastAsiaTheme="minorEastAsia" w:hAnsiTheme="minorEastAsia" w:cs="宋体" w:hint="eastAsia"/>
          <w:kern w:val="0"/>
          <w:sz w:val="24"/>
        </w:rPr>
        <w:t>体系检查任务完成率、数据复核完成率、运</w:t>
      </w:r>
      <w:proofErr w:type="gramStart"/>
      <w:r w:rsidRPr="00043344">
        <w:rPr>
          <w:rFonts w:asciiTheme="minorEastAsia" w:eastAsiaTheme="minorEastAsia" w:hAnsiTheme="minorEastAsia" w:cs="宋体" w:hint="eastAsia"/>
          <w:kern w:val="0"/>
          <w:sz w:val="24"/>
        </w:rPr>
        <w:t>维检查</w:t>
      </w:r>
      <w:proofErr w:type="gramEnd"/>
      <w:r w:rsidRPr="00043344">
        <w:rPr>
          <w:rFonts w:asciiTheme="minorEastAsia" w:eastAsiaTheme="minorEastAsia" w:hAnsiTheme="minorEastAsia" w:cs="宋体" w:hint="eastAsia"/>
          <w:kern w:val="0"/>
          <w:sz w:val="24"/>
        </w:rPr>
        <w:t>公正性、运</w:t>
      </w:r>
      <w:proofErr w:type="gramStart"/>
      <w:r w:rsidRPr="00043344">
        <w:rPr>
          <w:rFonts w:asciiTheme="minorEastAsia" w:eastAsiaTheme="minorEastAsia" w:hAnsiTheme="minorEastAsia" w:cs="宋体" w:hint="eastAsia"/>
          <w:kern w:val="0"/>
          <w:sz w:val="24"/>
        </w:rPr>
        <w:t>维检查</w:t>
      </w:r>
      <w:proofErr w:type="gramEnd"/>
      <w:r w:rsidRPr="00043344">
        <w:rPr>
          <w:rFonts w:asciiTheme="minorEastAsia" w:eastAsiaTheme="minorEastAsia" w:hAnsiTheme="minorEastAsia" w:cs="宋体" w:hint="eastAsia"/>
          <w:kern w:val="0"/>
          <w:sz w:val="24"/>
        </w:rPr>
        <w:t>质量等情况。具体详见考核表。</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2.运</w:t>
      </w:r>
      <w:proofErr w:type="gramStart"/>
      <w:r w:rsidRPr="00043344">
        <w:rPr>
          <w:rFonts w:asciiTheme="minorEastAsia" w:eastAsiaTheme="minorEastAsia" w:hAnsiTheme="minorEastAsia" w:cs="宋体" w:hint="eastAsia"/>
          <w:kern w:val="0"/>
          <w:sz w:val="24"/>
        </w:rPr>
        <w:t>维检查</w:t>
      </w:r>
      <w:proofErr w:type="gramEnd"/>
      <w:r w:rsidRPr="00043344">
        <w:rPr>
          <w:rFonts w:asciiTheme="minorEastAsia" w:eastAsiaTheme="minorEastAsia" w:hAnsiTheme="minorEastAsia" w:cs="宋体" w:hint="eastAsia"/>
          <w:kern w:val="0"/>
          <w:sz w:val="24"/>
        </w:rPr>
        <w:t>费核算办法</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（1）考核总分在90分（含）以上，全额支付合同总额费用；</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（2）考核总分在80（含）-90分（不含）之间，扣除合同总额的10%；</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（3）考核结果在70（含）-80分（不含）之间，扣除合同总额的20%；</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（4）考核结果在60（含）-70分（不含）之间，扣除合同总额的30%；</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（5）考核结果在60分（不含）以下，甲方有权取消合同，并没收履约保证金。</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3.发现乙方有以下行为的，根据问题严重程度，每发现一次扣除合同总额的5%-20%作为惩罚措施。发现三次及以上的，甲方有权解除合同。</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3.1乙方未完成相应点位数量的运</w:t>
      </w:r>
      <w:proofErr w:type="gramStart"/>
      <w:r w:rsidRPr="00043344">
        <w:rPr>
          <w:rFonts w:asciiTheme="minorEastAsia" w:eastAsiaTheme="minorEastAsia" w:hAnsiTheme="minorEastAsia" w:cs="宋体" w:hint="eastAsia"/>
          <w:kern w:val="0"/>
          <w:sz w:val="24"/>
        </w:rPr>
        <w:t>维检查</w:t>
      </w:r>
      <w:proofErr w:type="gramEnd"/>
      <w:r w:rsidRPr="00043344">
        <w:rPr>
          <w:rFonts w:asciiTheme="minorEastAsia" w:eastAsiaTheme="minorEastAsia" w:hAnsiTheme="minorEastAsia" w:cs="宋体" w:hint="eastAsia"/>
          <w:kern w:val="0"/>
          <w:sz w:val="24"/>
        </w:rPr>
        <w:t>工作的；</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3.2在现场检查期间，运</w:t>
      </w:r>
      <w:proofErr w:type="gramStart"/>
      <w:r w:rsidRPr="00043344">
        <w:rPr>
          <w:rFonts w:asciiTheme="minorEastAsia" w:eastAsiaTheme="minorEastAsia" w:hAnsiTheme="minorEastAsia" w:cs="宋体" w:hint="eastAsia"/>
          <w:kern w:val="0"/>
          <w:sz w:val="24"/>
        </w:rPr>
        <w:t>维单位</w:t>
      </w:r>
      <w:proofErr w:type="gramEnd"/>
      <w:r w:rsidRPr="00043344">
        <w:rPr>
          <w:rFonts w:asciiTheme="minorEastAsia" w:eastAsiaTheme="minorEastAsia" w:hAnsiTheme="minorEastAsia" w:cs="宋体" w:hint="eastAsia"/>
          <w:kern w:val="0"/>
          <w:sz w:val="24"/>
        </w:rPr>
        <w:t>站点存在故障未按时处理而乙方未发现的；</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3.3在现场检查期间，运</w:t>
      </w:r>
      <w:proofErr w:type="gramStart"/>
      <w:r w:rsidRPr="00043344">
        <w:rPr>
          <w:rFonts w:asciiTheme="minorEastAsia" w:eastAsiaTheme="minorEastAsia" w:hAnsiTheme="minorEastAsia" w:cs="宋体" w:hint="eastAsia"/>
          <w:kern w:val="0"/>
          <w:sz w:val="24"/>
        </w:rPr>
        <w:t>维单位</w:t>
      </w:r>
      <w:proofErr w:type="gramEnd"/>
      <w:r w:rsidRPr="00043344">
        <w:rPr>
          <w:rFonts w:asciiTheme="minorEastAsia" w:eastAsiaTheme="minorEastAsia" w:hAnsiTheme="minorEastAsia" w:cs="宋体" w:hint="eastAsia"/>
          <w:kern w:val="0"/>
          <w:sz w:val="24"/>
        </w:rPr>
        <w:t>未开展原定质</w:t>
      </w:r>
      <w:proofErr w:type="gramStart"/>
      <w:r w:rsidRPr="00043344">
        <w:rPr>
          <w:rFonts w:asciiTheme="minorEastAsia" w:eastAsiaTheme="minorEastAsia" w:hAnsiTheme="minorEastAsia" w:cs="宋体" w:hint="eastAsia"/>
          <w:kern w:val="0"/>
          <w:sz w:val="24"/>
        </w:rPr>
        <w:t>控活动</w:t>
      </w:r>
      <w:proofErr w:type="gramEnd"/>
      <w:r w:rsidRPr="00043344">
        <w:rPr>
          <w:rFonts w:asciiTheme="minorEastAsia" w:eastAsiaTheme="minorEastAsia" w:hAnsiTheme="minorEastAsia" w:cs="宋体" w:hint="eastAsia"/>
          <w:kern w:val="0"/>
          <w:sz w:val="24"/>
        </w:rPr>
        <w:t>或质</w:t>
      </w:r>
      <w:proofErr w:type="gramStart"/>
      <w:r w:rsidRPr="00043344">
        <w:rPr>
          <w:rFonts w:asciiTheme="minorEastAsia" w:eastAsiaTheme="minorEastAsia" w:hAnsiTheme="minorEastAsia" w:cs="宋体" w:hint="eastAsia"/>
          <w:kern w:val="0"/>
          <w:sz w:val="24"/>
        </w:rPr>
        <w:t>控活动</w:t>
      </w:r>
      <w:proofErr w:type="gramEnd"/>
      <w:r w:rsidRPr="00043344">
        <w:rPr>
          <w:rFonts w:asciiTheme="minorEastAsia" w:eastAsiaTheme="minorEastAsia" w:hAnsiTheme="minorEastAsia" w:cs="宋体" w:hint="eastAsia"/>
          <w:kern w:val="0"/>
          <w:sz w:val="24"/>
        </w:rPr>
        <w:t>不规范、不合格而乙方未发现的；</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3.4运</w:t>
      </w:r>
      <w:proofErr w:type="gramStart"/>
      <w:r w:rsidRPr="00043344">
        <w:rPr>
          <w:rFonts w:asciiTheme="minorEastAsia" w:eastAsiaTheme="minorEastAsia" w:hAnsiTheme="minorEastAsia" w:cs="宋体" w:hint="eastAsia"/>
          <w:kern w:val="0"/>
          <w:sz w:val="24"/>
        </w:rPr>
        <w:t>维单位</w:t>
      </w:r>
      <w:proofErr w:type="gramEnd"/>
      <w:r w:rsidRPr="00043344">
        <w:rPr>
          <w:rFonts w:asciiTheme="minorEastAsia" w:eastAsiaTheme="minorEastAsia" w:hAnsiTheme="minorEastAsia" w:cs="宋体" w:hint="eastAsia"/>
          <w:kern w:val="0"/>
          <w:sz w:val="24"/>
        </w:rPr>
        <w:t>存在明显运</w:t>
      </w:r>
      <w:proofErr w:type="gramStart"/>
      <w:r w:rsidRPr="00043344">
        <w:rPr>
          <w:rFonts w:asciiTheme="minorEastAsia" w:eastAsiaTheme="minorEastAsia" w:hAnsiTheme="minorEastAsia" w:cs="宋体" w:hint="eastAsia"/>
          <w:kern w:val="0"/>
          <w:sz w:val="24"/>
        </w:rPr>
        <w:t>维问题</w:t>
      </w:r>
      <w:proofErr w:type="gramEnd"/>
      <w:r w:rsidRPr="00043344">
        <w:rPr>
          <w:rFonts w:asciiTheme="minorEastAsia" w:eastAsiaTheme="minorEastAsia" w:hAnsiTheme="minorEastAsia" w:cs="宋体" w:hint="eastAsia"/>
          <w:kern w:val="0"/>
          <w:sz w:val="24"/>
        </w:rPr>
        <w:t>或数据质量问题而乙方未发现的；</w:t>
      </w:r>
    </w:p>
    <w:p w:rsidR="00E9624D" w:rsidRPr="00043344" w:rsidRDefault="00D37231">
      <w:pPr>
        <w:spacing w:line="360" w:lineRule="auto"/>
        <w:ind w:firstLineChars="200" w:firstLine="480"/>
        <w:contextualSpacing/>
        <w:rPr>
          <w:rFonts w:asciiTheme="minorEastAsia" w:eastAsiaTheme="minorEastAsia" w:hAnsiTheme="minorEastAsia" w:cs="宋体"/>
          <w:kern w:val="0"/>
          <w:sz w:val="24"/>
        </w:rPr>
      </w:pPr>
      <w:r w:rsidRPr="00043344">
        <w:rPr>
          <w:rFonts w:asciiTheme="minorEastAsia" w:eastAsiaTheme="minorEastAsia" w:hAnsiTheme="minorEastAsia" w:cs="宋体" w:hint="eastAsia"/>
          <w:kern w:val="0"/>
          <w:sz w:val="24"/>
        </w:rPr>
        <w:t>3.5乙方未能及时提供相关考核报告的，或报告不符合甲方要求的。</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cs="宋体" w:hint="eastAsia"/>
          <w:kern w:val="0"/>
          <w:sz w:val="24"/>
        </w:rPr>
        <w:t>3.6发现乙方对监管结果造假的，甲方有权解除合同。</w:t>
      </w:r>
    </w:p>
    <w:p w:rsidR="00E9624D" w:rsidRPr="00043344" w:rsidRDefault="00D37231">
      <w:pPr>
        <w:spacing w:line="360" w:lineRule="auto"/>
        <w:ind w:firstLineChars="200" w:firstLine="480"/>
        <w:contextualSpacing/>
        <w:rPr>
          <w:rFonts w:asciiTheme="minorEastAsia" w:eastAsiaTheme="minorEastAsia" w:hAnsiTheme="minorEastAsia"/>
          <w:bCs/>
          <w:sz w:val="24"/>
        </w:rPr>
      </w:pPr>
      <w:r w:rsidRPr="00043344">
        <w:rPr>
          <w:rFonts w:asciiTheme="minorEastAsia" w:eastAsiaTheme="minorEastAsia" w:hAnsiTheme="minorEastAsia" w:hint="eastAsia"/>
          <w:bCs/>
          <w:sz w:val="24"/>
        </w:rPr>
        <w:t>4.因乙方原因造成合同终止所产生的各类损失，由乙方承担。</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第九条：乙方的责任与义务</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1.根据投标文件的承诺向甲方委派项目负责人、技术负责人和专业技术人员。</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2.在履行本合同义务的期间，应运用合理的技能，认真、勤奋的工作。</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3.在本合同期内或合同终止后，未征得甲方同意，不得泄露与本项目、本合同有关的技术、资料等，不得以任何形式侵害甲方的知识产权。</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4.负责本项目运维巡检，负责处理好与其它项目实施单位的协调。</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第十条：甲方的责任与义务</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1.应当主要负责项目所需的所有外部关系的联系与协调，为乙方工作提供良好的外部条件。</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2.应当按合同专用条款双方约定的内容和时间，向乙方提供与项目有关的资料。</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3.应当按合同专用条款预定的时间就乙方书面提交并要求做出决定的一切事宜做出书面决定。</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4.应授权一名熟悉本项目情况、能迅速做出决定的项目代表，负责与乙方联系，更换代表，要提前通知乙方。</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5.有与乙方订立补充合同的签订权。</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6.有对乙方的监管结果进行监督的权力。</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7.有权要求乙方提交工作进度报告及专项报告等。</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8.有权对乙方进行考核及处罚。</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第十一条：违约处理</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甲乙双方应当履行合同约定的义务，如有违反，须承担相应的违约责任。</w:t>
      </w:r>
    </w:p>
    <w:p w:rsidR="00E9624D" w:rsidRPr="00043344" w:rsidRDefault="00D37231">
      <w:pPr>
        <w:spacing w:line="360" w:lineRule="auto"/>
        <w:ind w:firstLineChars="200" w:firstLine="480"/>
        <w:contextualSpacing/>
        <w:outlineLvl w:val="0"/>
        <w:rPr>
          <w:rFonts w:asciiTheme="minorEastAsia" w:eastAsiaTheme="minorEastAsia" w:hAnsiTheme="minorEastAsia"/>
          <w:sz w:val="24"/>
        </w:rPr>
      </w:pPr>
      <w:r w:rsidRPr="00043344">
        <w:rPr>
          <w:rFonts w:asciiTheme="minorEastAsia" w:eastAsiaTheme="minorEastAsia" w:hAnsiTheme="minorEastAsia" w:hint="eastAsia"/>
          <w:sz w:val="24"/>
        </w:rPr>
        <w:t>1.未经甲方同意，乙方不得在任何时期擅自更换投标文件中规定的项目负责人和技术负责人，同时必须确保项目技术人员的数量和水平与投标文件一致，否则甲方有权放弃或终止合同，并没收履约保证金。</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乙方若未按时交齐备品备件,延期交货每7天，按合同总价的1%支付迟交违约金，不足7天按7天计，依次累计，最高罚款（违约金）为合同总价的20%。未造成甲方明显实际损失的，甲方可以根据乙方的请求视具体情况决定是否减免违约金。</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第十二条： 合同生效</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1.本次招标文件（招标编号：</w:t>
      </w:r>
      <w:r w:rsidRPr="00043344">
        <w:rPr>
          <w:rFonts w:asciiTheme="minorEastAsia" w:eastAsiaTheme="minorEastAsia" w:hAnsiTheme="minorEastAsia"/>
          <w:sz w:val="24"/>
          <w:szCs w:val="24"/>
        </w:rPr>
        <w:t>HZYX-HJ-2213</w:t>
      </w:r>
      <w:r w:rsidR="00BC1B98">
        <w:rPr>
          <w:rFonts w:asciiTheme="minorEastAsia" w:eastAsiaTheme="minorEastAsia" w:hAnsiTheme="minorEastAsia" w:hint="eastAsia"/>
          <w:sz w:val="24"/>
          <w:szCs w:val="24"/>
        </w:rPr>
        <w:t>0</w:t>
      </w:r>
      <w:r w:rsidRPr="00043344">
        <w:rPr>
          <w:rFonts w:asciiTheme="minorEastAsia" w:eastAsiaTheme="minorEastAsia" w:hAnsiTheme="minorEastAsia"/>
          <w:sz w:val="24"/>
          <w:szCs w:val="24"/>
        </w:rPr>
        <w:t>GK</w:t>
      </w:r>
      <w:r w:rsidRPr="00043344">
        <w:rPr>
          <w:rFonts w:asciiTheme="minorEastAsia" w:eastAsiaTheme="minorEastAsia" w:hAnsiTheme="minorEastAsia" w:hint="eastAsia"/>
          <w:sz w:val="24"/>
          <w:szCs w:val="24"/>
        </w:rPr>
        <w:t>）、投标文件及评标过程中形成的文字资料、询标纪要均作为本合同的组成部分，具有同等效力。</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 xml:space="preserve">2.前述文件内容如与本合同发生冲突，以本合同为准，本合同没有约定的，前述文件作为补充和解释。        </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bCs/>
          <w:sz w:val="24"/>
          <w:szCs w:val="24"/>
        </w:rPr>
        <w:t>3.</w:t>
      </w:r>
      <w:r w:rsidRPr="00043344">
        <w:rPr>
          <w:rFonts w:asciiTheme="minorEastAsia" w:eastAsiaTheme="minorEastAsia" w:hAnsiTheme="minorEastAsia" w:hint="eastAsia"/>
          <w:sz w:val="24"/>
          <w:szCs w:val="24"/>
        </w:rPr>
        <w:t>本合同经甲乙双方法定代表人或其委托人签字并加盖双方公章后生效。</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4.本合同一式五份，甲方、乙方各执二份，</w:t>
      </w:r>
      <w:proofErr w:type="gramStart"/>
      <w:r w:rsidRPr="00043344">
        <w:rPr>
          <w:rFonts w:asciiTheme="minorEastAsia" w:eastAsiaTheme="minorEastAsia" w:hAnsiTheme="minorEastAsia" w:hint="eastAsia"/>
          <w:sz w:val="24"/>
          <w:szCs w:val="24"/>
        </w:rPr>
        <w:t>杭州意信招标</w:t>
      </w:r>
      <w:proofErr w:type="gramEnd"/>
      <w:r w:rsidRPr="00043344">
        <w:rPr>
          <w:rFonts w:asciiTheme="minorEastAsia" w:eastAsiaTheme="minorEastAsia" w:hAnsiTheme="minorEastAsia" w:hint="eastAsia"/>
          <w:sz w:val="24"/>
          <w:szCs w:val="24"/>
        </w:rPr>
        <w:t>代理有限公司一份。</w:t>
      </w:r>
    </w:p>
    <w:p w:rsidR="00E9624D" w:rsidRPr="00043344" w:rsidRDefault="00D37231">
      <w:pPr>
        <w:pStyle w:val="ad"/>
        <w:spacing w:line="360" w:lineRule="auto"/>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第十三条：合同修改</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bCs/>
          <w:sz w:val="24"/>
        </w:rPr>
        <w:t>1.</w:t>
      </w:r>
      <w:r w:rsidRPr="00043344">
        <w:rPr>
          <w:rFonts w:asciiTheme="minorEastAsia" w:eastAsiaTheme="minorEastAsia" w:hAnsiTheme="minorEastAsia" w:hint="eastAsia"/>
          <w:sz w:val="24"/>
          <w:szCs w:val="24"/>
        </w:rPr>
        <w:t>合同履行期内甲乙双方均不得随意变更或解除合同。合同若有未尽事宜，需经双方共同协商，订立补充协议，补充协议与本合同有同等法律效力。</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rsidR="00E9624D" w:rsidRPr="00043344" w:rsidRDefault="00D37231">
      <w:pPr>
        <w:spacing w:line="360" w:lineRule="auto"/>
        <w:ind w:firstLineChars="200" w:firstLine="482"/>
        <w:contextualSpacing/>
        <w:rPr>
          <w:rFonts w:asciiTheme="minorEastAsia" w:eastAsiaTheme="minorEastAsia" w:hAnsiTheme="minorEastAsia"/>
          <w:b/>
          <w:sz w:val="24"/>
        </w:rPr>
      </w:pPr>
      <w:r w:rsidRPr="00043344">
        <w:rPr>
          <w:rFonts w:asciiTheme="minorEastAsia" w:eastAsiaTheme="minorEastAsia" w:hAnsiTheme="minorEastAsia" w:hint="eastAsia"/>
          <w:b/>
          <w:sz w:val="24"/>
        </w:rPr>
        <w:t>3.如上级有关部门关于</w:t>
      </w:r>
      <w:r w:rsidRPr="00043344">
        <w:rPr>
          <w:rFonts w:asciiTheme="minorEastAsia" w:eastAsiaTheme="minorEastAsia" w:hAnsiTheme="minorEastAsia"/>
          <w:b/>
          <w:bCs/>
          <w:sz w:val="24"/>
        </w:rPr>
        <w:t>环境自动监测系统</w:t>
      </w:r>
      <w:r w:rsidRPr="00043344">
        <w:rPr>
          <w:rFonts w:asciiTheme="minorEastAsia" w:eastAsiaTheme="minorEastAsia" w:hAnsiTheme="minorEastAsia" w:hint="eastAsia"/>
          <w:b/>
          <w:sz w:val="24"/>
        </w:rPr>
        <w:t>的管理政策发生变化，应当按照上级要求执行。甲方可根据实际情况变更或终止合同，并不因此承担违约责任，已履行部分的费用按实结算。具体事宜可由双方另行协商确定。</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第十四条：不可抗力</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1.不可抗力事故系指甲乙双方在缔结合同时所不能预见的，并且它的发生及其后果无法避免和无法克服的事故。</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sz w:val="24"/>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第十五条：争议及仲裁</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1.在本合同履行过程中发生争议，双方应当协商解决。双方不愿协商、调解解决或者协商、调解不成的，可按有关规定</w:t>
      </w:r>
      <w:r w:rsidRPr="00043344">
        <w:rPr>
          <w:rFonts w:asciiTheme="minorEastAsia" w:eastAsiaTheme="minorEastAsia" w:hAnsiTheme="minorEastAsia" w:hint="eastAsia"/>
          <w:sz w:val="24"/>
        </w:rPr>
        <w:t>向杭州仲裁委员会</w:t>
      </w:r>
      <w:r w:rsidRPr="00043344">
        <w:rPr>
          <w:rFonts w:asciiTheme="minorEastAsia" w:eastAsiaTheme="minorEastAsia" w:hAnsiTheme="minorEastAsia" w:hint="eastAsia"/>
          <w:sz w:val="24"/>
          <w:szCs w:val="24"/>
        </w:rPr>
        <w:t>提起仲裁。</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2.在仲裁期间，除正在进行仲裁的部分外，本合同其他部分应继续执行。</w:t>
      </w:r>
    </w:p>
    <w:p w:rsidR="00E9624D" w:rsidRPr="00043344" w:rsidRDefault="00D37231">
      <w:pPr>
        <w:pStyle w:val="ad"/>
        <w:spacing w:line="360" w:lineRule="auto"/>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第十六条：其他</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1.未经过甲方的书面同意，乙方不得转让其应履行的合同项下的义务，和将部分合同项下的义务分包给其他单位完成。</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2.乙方不得参与可能与合同规定的与甲方的利益相冲突的任何活动。</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3.乙方人员在甲方场地工作时，应遵守甲方相关规章、制度。</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4.本合同任何一方给另一方的通知，都应以书面或传真的形式发送，而另一方应以书面形式确认并发送到对方明确的地址。</w:t>
      </w:r>
    </w:p>
    <w:p w:rsidR="00E9624D" w:rsidRPr="00043344" w:rsidRDefault="00D37231">
      <w:pPr>
        <w:pStyle w:val="ad"/>
        <w:spacing w:line="360" w:lineRule="auto"/>
        <w:ind w:firstLineChars="200" w:firstLine="480"/>
        <w:contextualSpacing/>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5.适用法律：本合同应按照中华人民共和国的法律进行解释。</w:t>
      </w:r>
    </w:p>
    <w:p w:rsidR="00E9624D" w:rsidRPr="00043344" w:rsidRDefault="00D37231">
      <w:pPr>
        <w:pStyle w:val="ad"/>
        <w:widowControl/>
        <w:spacing w:line="360" w:lineRule="auto"/>
        <w:contextualSpacing/>
        <w:jc w:val="left"/>
        <w:rPr>
          <w:rFonts w:asciiTheme="minorEastAsia" w:eastAsiaTheme="minorEastAsia" w:hAnsiTheme="minorEastAsia"/>
          <w:bCs/>
          <w:sz w:val="24"/>
        </w:rPr>
      </w:pPr>
      <w:r w:rsidRPr="00043344">
        <w:rPr>
          <w:rFonts w:asciiTheme="minorEastAsia" w:eastAsiaTheme="minorEastAsia" w:hAnsiTheme="minorEastAsia" w:hint="eastAsia"/>
          <w:bCs/>
          <w:sz w:val="24"/>
        </w:rPr>
        <w:t>第十七条：未尽事宜</w:t>
      </w:r>
    </w:p>
    <w:p w:rsidR="00E9624D" w:rsidRPr="00043344" w:rsidRDefault="00D37231">
      <w:pPr>
        <w:spacing w:line="360" w:lineRule="auto"/>
        <w:ind w:firstLineChars="200" w:firstLine="480"/>
        <w:contextualSpacing/>
        <w:rPr>
          <w:rFonts w:asciiTheme="minorEastAsia" w:eastAsiaTheme="minorEastAsia" w:hAnsiTheme="minorEastAsia"/>
          <w:sz w:val="24"/>
        </w:rPr>
      </w:pPr>
      <w:r w:rsidRPr="00043344">
        <w:rPr>
          <w:rFonts w:asciiTheme="minorEastAsia" w:eastAsiaTheme="minorEastAsia" w:hAnsiTheme="minorEastAsia" w:hint="eastAsia"/>
          <w:bCs/>
          <w:sz w:val="24"/>
          <w:szCs w:val="21"/>
        </w:rPr>
        <w:t xml:space="preserve">  未尽事宜，双方协商解决。</w:t>
      </w:r>
    </w:p>
    <w:tbl>
      <w:tblPr>
        <w:tblW w:w="9458" w:type="dxa"/>
        <w:tblLayout w:type="fixed"/>
        <w:tblLook w:val="04A0"/>
      </w:tblPr>
      <w:tblGrid>
        <w:gridCol w:w="4729"/>
        <w:gridCol w:w="4729"/>
      </w:tblGrid>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lang w:val="en-GB"/>
              </w:rPr>
            </w:pPr>
            <w:r w:rsidRPr="00043344">
              <w:rPr>
                <w:rFonts w:asciiTheme="minorEastAsia" w:eastAsiaTheme="minorEastAsia" w:hAnsiTheme="minorEastAsia" w:hint="eastAsia"/>
                <w:sz w:val="24"/>
                <w:szCs w:val="24"/>
              </w:rPr>
              <w:t>甲方（盖章）：</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乙方（盖章）：</w:t>
            </w:r>
          </w:p>
        </w:tc>
      </w:tr>
      <w:tr w:rsidR="00E9624D" w:rsidRPr="00043344">
        <w:trPr>
          <w:trHeight w:val="769"/>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法定代表人：</w:t>
            </w:r>
          </w:p>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或授权代表（签字）：</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法定代表人：</w:t>
            </w:r>
          </w:p>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或授权代表（签字）：</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联系人：</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联系人：</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地址：</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地址：</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电话：</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电话：</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传真：</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传真：</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开户银行：</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开户银行：</w:t>
            </w:r>
          </w:p>
        </w:tc>
      </w:tr>
      <w:tr w:rsidR="00E9624D" w:rsidRPr="00043344">
        <w:trPr>
          <w:trHeight w:val="510"/>
        </w:trPr>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账号：</w:t>
            </w:r>
          </w:p>
        </w:tc>
        <w:tc>
          <w:tcPr>
            <w:tcW w:w="4729" w:type="dxa"/>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szCs w:val="24"/>
              </w:rPr>
              <w:t>账号：</w:t>
            </w:r>
          </w:p>
        </w:tc>
      </w:tr>
      <w:tr w:rsidR="00E9624D" w:rsidRPr="00043344">
        <w:trPr>
          <w:trHeight w:val="510"/>
        </w:trPr>
        <w:tc>
          <w:tcPr>
            <w:tcW w:w="9458" w:type="dxa"/>
            <w:gridSpan w:val="2"/>
          </w:tcPr>
          <w:p w:rsidR="00E9624D" w:rsidRPr="00043344" w:rsidRDefault="00D37231">
            <w:pPr>
              <w:pStyle w:val="ad"/>
              <w:ind w:firstLineChars="200" w:firstLine="482"/>
              <w:rPr>
                <w:rFonts w:asciiTheme="minorEastAsia" w:eastAsiaTheme="minorEastAsia" w:hAnsiTheme="minorEastAsia"/>
                <w:sz w:val="24"/>
                <w:szCs w:val="24"/>
              </w:rPr>
            </w:pPr>
            <w:proofErr w:type="gramStart"/>
            <w:r w:rsidRPr="00043344">
              <w:rPr>
                <w:rFonts w:asciiTheme="minorEastAsia" w:eastAsiaTheme="minorEastAsia" w:hAnsiTheme="minorEastAsia" w:hint="eastAsia"/>
                <w:b/>
                <w:sz w:val="24"/>
              </w:rPr>
              <w:t>鉴证</w:t>
            </w:r>
            <w:proofErr w:type="gramEnd"/>
            <w:r w:rsidRPr="00043344">
              <w:rPr>
                <w:rFonts w:asciiTheme="minorEastAsia" w:eastAsiaTheme="minorEastAsia" w:hAnsiTheme="minorEastAsia" w:hint="eastAsia"/>
                <w:b/>
                <w:sz w:val="24"/>
              </w:rPr>
              <w:t>方</w:t>
            </w:r>
            <w:r w:rsidRPr="00043344">
              <w:rPr>
                <w:rFonts w:asciiTheme="minorEastAsia" w:eastAsiaTheme="minorEastAsia" w:hAnsiTheme="minorEastAsia" w:hint="eastAsia"/>
                <w:sz w:val="24"/>
              </w:rPr>
              <w:t>（盖章）：</w:t>
            </w:r>
            <w:proofErr w:type="gramStart"/>
            <w:r w:rsidRPr="00043344">
              <w:rPr>
                <w:rFonts w:asciiTheme="minorEastAsia" w:eastAsiaTheme="minorEastAsia" w:hAnsiTheme="minorEastAsia" w:hint="eastAsia"/>
                <w:sz w:val="24"/>
              </w:rPr>
              <w:t>杭州意信招标</w:t>
            </w:r>
            <w:proofErr w:type="gramEnd"/>
            <w:r w:rsidRPr="00043344">
              <w:rPr>
                <w:rFonts w:asciiTheme="minorEastAsia" w:eastAsiaTheme="minorEastAsia" w:hAnsiTheme="minorEastAsia" w:hint="eastAsia"/>
                <w:sz w:val="24"/>
              </w:rPr>
              <w:t>代理有限公司</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法定代表人：</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或</w:t>
            </w:r>
            <w:r w:rsidRPr="00043344">
              <w:rPr>
                <w:rFonts w:asciiTheme="minorEastAsia" w:eastAsiaTheme="minorEastAsia" w:hAnsiTheme="minorEastAsia" w:hint="eastAsia"/>
                <w:sz w:val="24"/>
                <w:szCs w:val="24"/>
              </w:rPr>
              <w:t>授权代表</w:t>
            </w:r>
            <w:r w:rsidRPr="00043344">
              <w:rPr>
                <w:rFonts w:asciiTheme="minorEastAsia" w:eastAsiaTheme="minorEastAsia" w:hAnsiTheme="minorEastAsia" w:hint="eastAsia"/>
                <w:sz w:val="24"/>
              </w:rPr>
              <w:t>（签字）：</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联系人：</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地址：</w:t>
            </w:r>
            <w:r w:rsidRPr="00043344">
              <w:rPr>
                <w:rFonts w:asciiTheme="minorEastAsia" w:eastAsiaTheme="minorEastAsia" w:hAnsiTheme="minorEastAsia" w:cs="宋体" w:hint="eastAsia"/>
                <w:kern w:val="0"/>
                <w:sz w:val="24"/>
              </w:rPr>
              <w:t>杭州市教工路1号，西湖数</w:t>
            </w:r>
            <w:proofErr w:type="gramStart"/>
            <w:r w:rsidRPr="00043344">
              <w:rPr>
                <w:rFonts w:asciiTheme="minorEastAsia" w:eastAsiaTheme="minorEastAsia" w:hAnsiTheme="minorEastAsia" w:cs="宋体" w:hint="eastAsia"/>
                <w:kern w:val="0"/>
                <w:sz w:val="24"/>
              </w:rPr>
              <w:t>源软件</w:t>
            </w:r>
            <w:proofErr w:type="gramEnd"/>
            <w:r w:rsidRPr="00043344">
              <w:rPr>
                <w:rFonts w:asciiTheme="minorEastAsia" w:eastAsiaTheme="minorEastAsia" w:hAnsiTheme="minorEastAsia" w:cs="宋体" w:hint="eastAsia"/>
                <w:kern w:val="0"/>
                <w:sz w:val="24"/>
              </w:rPr>
              <w:t>园，17号楼5层509室</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电话：0571-87211505</w:t>
            </w:r>
          </w:p>
        </w:tc>
      </w:tr>
      <w:tr w:rsidR="00E9624D" w:rsidRPr="00043344">
        <w:trPr>
          <w:trHeight w:val="510"/>
        </w:trPr>
        <w:tc>
          <w:tcPr>
            <w:tcW w:w="9458" w:type="dxa"/>
            <w:gridSpan w:val="2"/>
          </w:tcPr>
          <w:p w:rsidR="00E9624D" w:rsidRPr="00043344" w:rsidRDefault="00D37231">
            <w:pPr>
              <w:pStyle w:val="ad"/>
              <w:ind w:firstLineChars="200" w:firstLine="480"/>
              <w:rPr>
                <w:rFonts w:asciiTheme="minorEastAsia" w:eastAsiaTheme="minorEastAsia" w:hAnsiTheme="minorEastAsia"/>
                <w:sz w:val="24"/>
                <w:szCs w:val="24"/>
              </w:rPr>
            </w:pPr>
            <w:r w:rsidRPr="00043344">
              <w:rPr>
                <w:rFonts w:asciiTheme="minorEastAsia" w:eastAsiaTheme="minorEastAsia" w:hAnsiTheme="minorEastAsia" w:hint="eastAsia"/>
                <w:sz w:val="24"/>
              </w:rPr>
              <w:t>传真：0571-87211507</w:t>
            </w:r>
          </w:p>
        </w:tc>
      </w:tr>
    </w:tbl>
    <w:p w:rsidR="00E9624D" w:rsidRPr="00043344" w:rsidRDefault="00E9624D">
      <w:pPr>
        <w:spacing w:line="360" w:lineRule="auto"/>
        <w:ind w:leftChars="-200" w:left="-420" w:rightChars="-200" w:right="-420"/>
        <w:rPr>
          <w:rFonts w:asciiTheme="minorEastAsia" w:eastAsiaTheme="minorEastAsia" w:hAnsiTheme="minorEastAsia"/>
          <w:sz w:val="24"/>
        </w:rPr>
      </w:pPr>
    </w:p>
    <w:p w:rsidR="00E9624D" w:rsidRPr="00043344" w:rsidRDefault="00E9624D">
      <w:pPr>
        <w:spacing w:line="360" w:lineRule="auto"/>
        <w:ind w:leftChars="-200" w:left="-420" w:rightChars="-200" w:right="-420" w:firstLineChars="200" w:firstLine="480"/>
        <w:jc w:val="center"/>
        <w:outlineLvl w:val="0"/>
        <w:rPr>
          <w:rFonts w:asciiTheme="minorEastAsia" w:eastAsiaTheme="minorEastAsia" w:hAnsiTheme="minorEastAsia"/>
          <w:sz w:val="24"/>
        </w:rPr>
      </w:pPr>
    </w:p>
    <w:p w:rsidR="00E9624D" w:rsidRPr="00043344" w:rsidRDefault="00E9624D">
      <w:pPr>
        <w:spacing w:line="360" w:lineRule="auto"/>
        <w:ind w:leftChars="-200" w:left="-420" w:rightChars="-200" w:right="-420" w:firstLineChars="200" w:firstLine="480"/>
        <w:jc w:val="center"/>
        <w:outlineLvl w:val="0"/>
        <w:rPr>
          <w:rFonts w:asciiTheme="minorEastAsia" w:eastAsiaTheme="minorEastAsia" w:hAnsiTheme="minorEastAsia"/>
          <w:sz w:val="24"/>
        </w:rPr>
      </w:pPr>
    </w:p>
    <w:p w:rsidR="00E9624D" w:rsidRPr="00043344" w:rsidRDefault="00D37231">
      <w:pPr>
        <w:widowControl/>
        <w:adjustRightInd/>
        <w:jc w:val="left"/>
        <w:rPr>
          <w:rFonts w:asciiTheme="minorEastAsia" w:eastAsiaTheme="minorEastAsia" w:hAnsiTheme="minorEastAsia" w:cs="仿宋_GB2312"/>
          <w:b/>
          <w:sz w:val="36"/>
          <w:szCs w:val="20"/>
        </w:rPr>
      </w:pPr>
      <w:r w:rsidRPr="00043344">
        <w:rPr>
          <w:rFonts w:asciiTheme="minorEastAsia" w:eastAsiaTheme="minorEastAsia" w:hAnsiTheme="minorEastAsia" w:cs="仿宋_GB2312"/>
          <w:b/>
          <w:sz w:val="36"/>
          <w:szCs w:val="20"/>
        </w:rPr>
        <w:br w:type="page"/>
      </w:r>
    </w:p>
    <w:p w:rsidR="00E9624D" w:rsidRPr="00043344" w:rsidRDefault="00D37231">
      <w:pPr>
        <w:spacing w:line="360" w:lineRule="auto"/>
        <w:ind w:left="720" w:firstLineChars="200" w:firstLine="723"/>
        <w:outlineLvl w:val="0"/>
        <w:rPr>
          <w:rFonts w:asciiTheme="minorEastAsia" w:eastAsiaTheme="minorEastAsia" w:hAnsiTheme="minorEastAsia" w:cs="仿宋_GB2312"/>
          <w:b/>
          <w:sz w:val="36"/>
          <w:szCs w:val="20"/>
        </w:rPr>
      </w:pPr>
      <w:r w:rsidRPr="00043344">
        <w:rPr>
          <w:rFonts w:asciiTheme="minorEastAsia" w:eastAsiaTheme="minorEastAsia" w:hAnsiTheme="minorEastAsia" w:cs="仿宋_GB2312" w:hint="eastAsia"/>
          <w:b/>
          <w:sz w:val="36"/>
          <w:szCs w:val="20"/>
        </w:rPr>
        <w:t>第六部分</w:t>
      </w:r>
      <w:bookmarkEnd w:id="395"/>
      <w:bookmarkEnd w:id="396"/>
      <w:r w:rsidRPr="00043344">
        <w:rPr>
          <w:rFonts w:asciiTheme="minorEastAsia" w:eastAsiaTheme="minorEastAsia" w:hAnsiTheme="minorEastAsia" w:cs="仿宋_GB2312" w:hint="eastAsia"/>
          <w:b/>
          <w:sz w:val="36"/>
          <w:szCs w:val="20"/>
        </w:rPr>
        <w:t>应提交的有关格式范例</w:t>
      </w:r>
    </w:p>
    <w:p w:rsidR="00E9624D" w:rsidRPr="00043344" w:rsidRDefault="00E9624D">
      <w:pPr>
        <w:spacing w:line="360" w:lineRule="auto"/>
        <w:jc w:val="center"/>
        <w:outlineLvl w:val="0"/>
        <w:rPr>
          <w:rFonts w:asciiTheme="minorEastAsia" w:eastAsiaTheme="minorEastAsia" w:hAnsiTheme="minorEastAsia" w:cs="仿宋_GB2312"/>
          <w:b/>
          <w:kern w:val="0"/>
          <w:sz w:val="36"/>
          <w:szCs w:val="36"/>
        </w:rPr>
      </w:pPr>
    </w:p>
    <w:p w:rsidR="00E9624D" w:rsidRPr="00043344" w:rsidRDefault="00D37231">
      <w:pPr>
        <w:spacing w:line="360" w:lineRule="auto"/>
        <w:jc w:val="center"/>
        <w:outlineLvl w:val="0"/>
        <w:rPr>
          <w:rFonts w:asciiTheme="minorEastAsia" w:eastAsiaTheme="minorEastAsia" w:hAnsiTheme="minorEastAsia" w:cs="仿宋_GB2312"/>
          <w:b/>
          <w:kern w:val="0"/>
          <w:sz w:val="36"/>
          <w:szCs w:val="36"/>
        </w:rPr>
      </w:pPr>
      <w:r w:rsidRPr="00043344">
        <w:rPr>
          <w:rFonts w:asciiTheme="minorEastAsia" w:eastAsiaTheme="minorEastAsia" w:hAnsiTheme="minorEastAsia" w:cs="仿宋_GB2312" w:hint="eastAsia"/>
          <w:b/>
          <w:kern w:val="0"/>
          <w:sz w:val="36"/>
          <w:szCs w:val="36"/>
        </w:rPr>
        <w:t>资格文件部分</w:t>
      </w:r>
    </w:p>
    <w:p w:rsidR="00E9624D" w:rsidRPr="00043344" w:rsidRDefault="00D37231">
      <w:pPr>
        <w:spacing w:line="360" w:lineRule="auto"/>
        <w:jc w:val="center"/>
        <w:outlineLvl w:val="0"/>
        <w:rPr>
          <w:rFonts w:asciiTheme="minorEastAsia" w:eastAsiaTheme="minorEastAsia" w:hAnsiTheme="minorEastAsia" w:cs="仿宋_GB2312"/>
          <w:b/>
          <w:kern w:val="0"/>
          <w:sz w:val="36"/>
          <w:szCs w:val="36"/>
        </w:rPr>
      </w:pPr>
      <w:r w:rsidRPr="00043344">
        <w:rPr>
          <w:rFonts w:asciiTheme="minorEastAsia" w:eastAsiaTheme="minorEastAsia" w:hAnsiTheme="minorEastAsia" w:cs="仿宋_GB2312" w:hint="eastAsia"/>
          <w:b/>
          <w:kern w:val="0"/>
          <w:sz w:val="36"/>
          <w:szCs w:val="36"/>
        </w:rPr>
        <w:t>目录</w:t>
      </w:r>
    </w:p>
    <w:p w:rsidR="00E9624D" w:rsidRPr="00043344" w:rsidRDefault="00E9624D">
      <w:pPr>
        <w:spacing w:line="360" w:lineRule="auto"/>
        <w:jc w:val="center"/>
        <w:outlineLvl w:val="0"/>
        <w:rPr>
          <w:rFonts w:asciiTheme="minorEastAsia" w:eastAsiaTheme="minorEastAsia" w:hAnsiTheme="minorEastAsia" w:cs="仿宋_GB2312"/>
          <w:b/>
          <w:kern w:val="0"/>
          <w:sz w:val="36"/>
          <w:szCs w:val="36"/>
        </w:rPr>
      </w:pPr>
    </w:p>
    <w:p w:rsidR="00E9624D" w:rsidRPr="00043344" w:rsidRDefault="00D37231">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1）符合参加政府采购活动应当具备的一般条件的承诺函……</w:t>
      </w:r>
      <w:proofErr w:type="gramStart"/>
      <w:r w:rsidRPr="00043344">
        <w:rPr>
          <w:rFonts w:asciiTheme="minorEastAsia" w:eastAsiaTheme="minorEastAsia" w:hAnsiTheme="minorEastAsia" w:cs="仿宋_GB2312" w:hint="eastAsia"/>
          <w:sz w:val="24"/>
        </w:rPr>
        <w:t>…………………</w:t>
      </w:r>
      <w:proofErr w:type="gramEnd"/>
      <w:r w:rsidRPr="00043344">
        <w:rPr>
          <w:rFonts w:asciiTheme="minorEastAsia" w:eastAsiaTheme="minorEastAsia" w:hAnsiTheme="minorEastAsia" w:cs="仿宋_GB2312" w:hint="eastAsia"/>
          <w:sz w:val="24"/>
        </w:rPr>
        <w:t>（页码）</w:t>
      </w:r>
    </w:p>
    <w:p w:rsidR="00E9624D" w:rsidRPr="00043344" w:rsidRDefault="00D37231">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2）落实政府采购政策需满足的资格要求……</w:t>
      </w:r>
      <w:proofErr w:type="gramStart"/>
      <w:r w:rsidRPr="00043344">
        <w:rPr>
          <w:rFonts w:asciiTheme="minorEastAsia" w:eastAsiaTheme="minorEastAsia" w:hAnsiTheme="minorEastAsia" w:cs="仿宋_GB2312" w:hint="eastAsia"/>
          <w:sz w:val="24"/>
        </w:rPr>
        <w:t>……………………………………</w:t>
      </w:r>
      <w:proofErr w:type="gramEnd"/>
      <w:r w:rsidRPr="00043344">
        <w:rPr>
          <w:rFonts w:asciiTheme="minorEastAsia" w:eastAsiaTheme="minorEastAsia" w:hAnsiTheme="minorEastAsia" w:cs="仿宋_GB2312" w:hint="eastAsia"/>
          <w:sz w:val="24"/>
        </w:rPr>
        <w:t>（页码）</w:t>
      </w:r>
    </w:p>
    <w:p w:rsidR="00132759" w:rsidRPr="00043344" w:rsidRDefault="00132759" w:rsidP="00132759">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（3</w:t>
      </w:r>
      <w:r w:rsidRPr="00043344">
        <w:rPr>
          <w:rFonts w:asciiTheme="minorEastAsia" w:eastAsiaTheme="minorEastAsia" w:hAnsiTheme="minorEastAsia" w:cs="仿宋_GB2312"/>
          <w:sz w:val="24"/>
        </w:rPr>
        <w:t>）特定资格要求（如果有）……</w:t>
      </w:r>
      <w:proofErr w:type="gramStart"/>
      <w:r w:rsidRPr="00043344">
        <w:rPr>
          <w:rFonts w:asciiTheme="minorEastAsia" w:eastAsiaTheme="minorEastAsia" w:hAnsiTheme="minorEastAsia" w:cs="仿宋_GB2312" w:hint="eastAsia"/>
          <w:sz w:val="24"/>
        </w:rPr>
        <w:t>…………………………………………………</w:t>
      </w:r>
      <w:proofErr w:type="gramEnd"/>
      <w:r w:rsidRPr="00043344">
        <w:rPr>
          <w:rFonts w:asciiTheme="minorEastAsia" w:eastAsiaTheme="minorEastAsia" w:hAnsiTheme="minorEastAsia" w:cs="仿宋_GB2312" w:hint="eastAsia"/>
          <w:sz w:val="24"/>
        </w:rPr>
        <w:t>（页码）</w:t>
      </w:r>
    </w:p>
    <w:p w:rsidR="00E9624D" w:rsidRPr="00043344" w:rsidRDefault="00E9624D">
      <w:pPr>
        <w:snapToGrid w:val="0"/>
        <w:spacing w:line="360" w:lineRule="auto"/>
        <w:ind w:firstLineChars="200" w:firstLine="480"/>
        <w:rPr>
          <w:rFonts w:asciiTheme="minorEastAsia" w:eastAsiaTheme="minorEastAsia" w:hAnsiTheme="minorEastAsia" w:cs="仿宋_GB2312"/>
          <w:sz w:val="24"/>
        </w:rPr>
      </w:pPr>
    </w:p>
    <w:p w:rsidR="00E9624D" w:rsidRPr="00043344" w:rsidRDefault="00E9624D">
      <w:pPr>
        <w:spacing w:line="360" w:lineRule="auto"/>
        <w:ind w:firstLineChars="200" w:firstLine="480"/>
        <w:rPr>
          <w:rFonts w:asciiTheme="minorEastAsia" w:eastAsiaTheme="minorEastAsia" w:hAnsiTheme="minorEastAsia" w:cs="仿宋_GB2312"/>
          <w:sz w:val="24"/>
        </w:rPr>
      </w:pPr>
    </w:p>
    <w:p w:rsidR="00E9624D" w:rsidRPr="00043344" w:rsidRDefault="00D37231">
      <w:pPr>
        <w:jc w:val="center"/>
        <w:rPr>
          <w:rFonts w:asciiTheme="minorEastAsia" w:eastAsiaTheme="minorEastAsia" w:hAnsiTheme="minorEastAsia"/>
        </w:rPr>
      </w:pPr>
      <w:r w:rsidRPr="00043344">
        <w:rPr>
          <w:rFonts w:asciiTheme="minorEastAsia" w:eastAsiaTheme="minorEastAsia" w:hAnsiTheme="minorEastAsia" w:cs="仿宋_GB2312"/>
          <w:kern w:val="0"/>
          <w:sz w:val="24"/>
        </w:rPr>
        <w:br w:type="page"/>
      </w:r>
    </w:p>
    <w:p w:rsidR="00E9624D" w:rsidRPr="00043344" w:rsidRDefault="00D37231">
      <w:pPr>
        <w:snapToGrid w:val="0"/>
        <w:spacing w:line="360" w:lineRule="auto"/>
        <w:ind w:right="480"/>
        <w:jc w:val="center"/>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hint="eastAsia"/>
          <w:b/>
          <w:kern w:val="0"/>
          <w:sz w:val="32"/>
          <w:szCs w:val="32"/>
        </w:rPr>
        <w:t>一</w:t>
      </w:r>
      <w:r w:rsidRPr="00043344">
        <w:rPr>
          <w:rFonts w:asciiTheme="minorEastAsia" w:eastAsiaTheme="minorEastAsia" w:hAnsiTheme="minorEastAsia" w:cs="仿宋_GB2312"/>
          <w:b/>
          <w:kern w:val="0"/>
          <w:sz w:val="32"/>
          <w:szCs w:val="32"/>
        </w:rPr>
        <w:t>、 符合参加政府采购活动应当具备的一般条件的承诺函</w:t>
      </w:r>
    </w:p>
    <w:p w:rsidR="00E9624D" w:rsidRPr="00043344" w:rsidRDefault="00E9624D">
      <w:pPr>
        <w:snapToGrid w:val="0"/>
        <w:spacing w:line="360" w:lineRule="auto"/>
        <w:rPr>
          <w:rFonts w:asciiTheme="minorEastAsia" w:eastAsiaTheme="minorEastAsia" w:hAnsiTheme="minorEastAsia"/>
          <w:b/>
          <w:sz w:val="24"/>
        </w:rPr>
      </w:pPr>
    </w:p>
    <w:p w:rsidR="00E9624D" w:rsidRPr="00043344" w:rsidRDefault="00D37231">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hint="eastAsia"/>
          <w:b/>
          <w:sz w:val="24"/>
        </w:rPr>
        <w:t>浙江省杭州生态环境监测中心</w:t>
      </w:r>
      <w:r w:rsidRPr="00043344">
        <w:rPr>
          <w:rFonts w:asciiTheme="minorEastAsia" w:eastAsiaTheme="minorEastAsia" w:hAnsiTheme="minorEastAsia" w:cs="仿宋_GB2312" w:hint="eastAsia"/>
          <w:sz w:val="24"/>
        </w:rPr>
        <w:t>、</w:t>
      </w:r>
      <w:proofErr w:type="gramStart"/>
      <w:r w:rsidRPr="00043344">
        <w:rPr>
          <w:rFonts w:asciiTheme="minorEastAsia" w:eastAsiaTheme="minorEastAsia" w:hAnsiTheme="minorEastAsia" w:hint="eastAsia"/>
          <w:b/>
          <w:sz w:val="24"/>
        </w:rPr>
        <w:t>杭州意信招标</w:t>
      </w:r>
      <w:proofErr w:type="gramEnd"/>
      <w:r w:rsidRPr="00043344">
        <w:rPr>
          <w:rFonts w:asciiTheme="minorEastAsia" w:eastAsiaTheme="minorEastAsia" w:hAnsiTheme="minorEastAsia" w:hint="eastAsia"/>
          <w:b/>
          <w:sz w:val="24"/>
        </w:rPr>
        <w:t>代理有限公司</w:t>
      </w:r>
      <w:r w:rsidRPr="00043344">
        <w:rPr>
          <w:rFonts w:asciiTheme="minorEastAsia" w:eastAsiaTheme="minorEastAsia" w:hAnsiTheme="minorEastAsia" w:cs="仿宋_GB2312" w:hint="eastAsia"/>
          <w:sz w:val="24"/>
        </w:rPr>
        <w:t>：</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我方参与</w:t>
      </w:r>
      <w:r w:rsidRPr="00043344">
        <w:rPr>
          <w:rFonts w:asciiTheme="minorEastAsia" w:eastAsiaTheme="minorEastAsia" w:hAnsiTheme="minorEastAsia" w:cs="仿宋_GB2312" w:hint="eastAsia"/>
          <w:sz w:val="24"/>
          <w:u w:val="single"/>
        </w:rPr>
        <w:t>（项目名称）</w:t>
      </w:r>
      <w:r w:rsidRPr="00043344">
        <w:rPr>
          <w:rFonts w:asciiTheme="minorEastAsia" w:eastAsiaTheme="minorEastAsia" w:hAnsiTheme="minorEastAsia" w:cs="仿宋_GB2312" w:hint="eastAsia"/>
          <w:sz w:val="24"/>
        </w:rPr>
        <w:t>【招标编号：</w:t>
      </w:r>
      <w:r w:rsidRPr="00043344">
        <w:rPr>
          <w:rFonts w:asciiTheme="minorEastAsia" w:eastAsiaTheme="minorEastAsia" w:hAnsiTheme="minorEastAsia" w:hint="eastAsia"/>
          <w:sz w:val="24"/>
          <w:u w:val="single"/>
        </w:rPr>
        <w:t>（采购编号）</w:t>
      </w:r>
      <w:r w:rsidRPr="00043344">
        <w:rPr>
          <w:rFonts w:asciiTheme="minorEastAsia" w:eastAsiaTheme="minorEastAsia" w:hAnsiTheme="minorEastAsia" w:cs="仿宋_GB2312" w:hint="eastAsia"/>
          <w:sz w:val="24"/>
        </w:rPr>
        <w:t>】政府采购活动，郑重承诺：</w:t>
      </w:r>
    </w:p>
    <w:p w:rsidR="00E9624D" w:rsidRPr="00043344" w:rsidRDefault="00D37231">
      <w:pPr>
        <w:snapToGrid w:val="0"/>
        <w:spacing w:line="360" w:lineRule="auto"/>
        <w:ind w:firstLineChars="150" w:firstLine="36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（一）具备《中华人民共和国政府采购法》第二十二条第一款规定的条件：</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具有独立承担民事责任的能力；</w:t>
      </w:r>
    </w:p>
    <w:p w:rsidR="00E9624D" w:rsidRPr="00043344" w:rsidRDefault="00D37231">
      <w:pPr>
        <w:snapToGrid w:val="0"/>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2、</w:t>
      </w:r>
      <w:r w:rsidRPr="00043344">
        <w:rPr>
          <w:rFonts w:asciiTheme="minorEastAsia" w:eastAsiaTheme="minorEastAsia" w:hAnsiTheme="minorEastAsia"/>
          <w:sz w:val="24"/>
        </w:rPr>
        <w:t xml:space="preserve">具有良好的商业信誉和健全的财务会计制度； </w:t>
      </w:r>
    </w:p>
    <w:p w:rsidR="00E9624D" w:rsidRPr="00043344" w:rsidRDefault="00D37231">
      <w:pPr>
        <w:snapToGrid w:val="0"/>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3、</w:t>
      </w:r>
      <w:r w:rsidRPr="00043344">
        <w:rPr>
          <w:rFonts w:asciiTheme="minorEastAsia" w:eastAsiaTheme="minorEastAsia" w:hAnsiTheme="minorEastAsia"/>
          <w:sz w:val="24"/>
        </w:rPr>
        <w:t>具有履行合同所必需的设备和专业技术能力；</w:t>
      </w:r>
    </w:p>
    <w:p w:rsidR="00E9624D" w:rsidRPr="00043344" w:rsidRDefault="00D37231">
      <w:pPr>
        <w:snapToGrid w:val="0"/>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4、</w:t>
      </w:r>
      <w:r w:rsidRPr="00043344">
        <w:rPr>
          <w:rFonts w:asciiTheme="minorEastAsia" w:eastAsiaTheme="minorEastAsia" w:hAnsiTheme="minorEastAsia"/>
          <w:sz w:val="24"/>
        </w:rPr>
        <w:t>有依法缴纳税收和社会保障资金的良好记录；</w:t>
      </w:r>
    </w:p>
    <w:p w:rsidR="00E9624D" w:rsidRPr="00043344" w:rsidRDefault="00D37231">
      <w:pPr>
        <w:snapToGrid w:val="0"/>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5、</w:t>
      </w:r>
      <w:r w:rsidRPr="00043344">
        <w:rPr>
          <w:rFonts w:asciiTheme="minorEastAsia" w:eastAsiaTheme="minorEastAsia" w:hAnsiTheme="minorEastAsia"/>
          <w:sz w:val="24"/>
        </w:rPr>
        <w:t>参加政府采购活动前三年内，在经营活动中没有重大违法记录；</w:t>
      </w:r>
    </w:p>
    <w:p w:rsidR="00E9624D" w:rsidRPr="00043344" w:rsidRDefault="00D37231">
      <w:pPr>
        <w:snapToGrid w:val="0"/>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6、</w:t>
      </w:r>
      <w:r w:rsidRPr="00043344">
        <w:rPr>
          <w:rFonts w:asciiTheme="minorEastAsia" w:eastAsiaTheme="minorEastAsia" w:hAnsiTheme="minorEastAsia"/>
          <w:sz w:val="24"/>
        </w:rPr>
        <w:t>具有法律、行政法规规定的其他条件。</w:t>
      </w:r>
    </w:p>
    <w:p w:rsidR="00E9624D" w:rsidRPr="00043344" w:rsidRDefault="00D37231">
      <w:pPr>
        <w:snapToGrid w:val="0"/>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（二）未被信用中国（</w:t>
      </w:r>
      <w:r w:rsidRPr="00043344">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E9624D" w:rsidRPr="00043344" w:rsidRDefault="00D37231">
      <w:pPr>
        <w:snapToGrid w:val="0"/>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（三）不存在以下情况：</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1、</w:t>
      </w:r>
      <w:r w:rsidRPr="00043344">
        <w:rPr>
          <w:rFonts w:asciiTheme="minorEastAsia" w:eastAsiaTheme="minorEastAsia" w:hAnsiTheme="minorEastAsia" w:cs="仿宋_GB2312"/>
          <w:sz w:val="24"/>
        </w:rPr>
        <w:t>单位负责人为同一人或者存在直接控股、管理关系的不同供应商参加同一合同项下的政府采购活动的；</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2、</w:t>
      </w:r>
      <w:r w:rsidRPr="00043344">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E9624D" w:rsidRPr="00043344" w:rsidRDefault="00E9624D">
      <w:pPr>
        <w:snapToGrid w:val="0"/>
        <w:spacing w:line="360" w:lineRule="auto"/>
        <w:ind w:firstLineChars="2300" w:firstLine="5520"/>
        <w:rPr>
          <w:rFonts w:asciiTheme="minorEastAsia" w:eastAsiaTheme="minorEastAsia" w:hAnsiTheme="minorEastAsia" w:cs="仿宋_GB2312"/>
          <w:kern w:val="0"/>
          <w:sz w:val="24"/>
          <w:lang w:val="zh-CN"/>
        </w:rPr>
      </w:pPr>
    </w:p>
    <w:p w:rsidR="00E9624D" w:rsidRPr="00043344" w:rsidRDefault="00D37231">
      <w:pPr>
        <w:snapToGrid w:val="0"/>
        <w:spacing w:line="360" w:lineRule="auto"/>
        <w:ind w:firstLineChars="2300" w:firstLine="5520"/>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lang w:val="zh-CN"/>
        </w:rPr>
        <w:t>投标人名称</w:t>
      </w:r>
      <w:r w:rsidRPr="00043344">
        <w:rPr>
          <w:rFonts w:asciiTheme="minorEastAsia" w:eastAsiaTheme="minorEastAsia" w:hAnsiTheme="minorEastAsia" w:cs="仿宋_GB2312"/>
          <w:kern w:val="0"/>
          <w:sz w:val="24"/>
          <w:lang w:val="zh-CN"/>
        </w:rPr>
        <w:t>(电子签名)：</w:t>
      </w:r>
    </w:p>
    <w:p w:rsidR="00E9624D" w:rsidRPr="00043344" w:rsidRDefault="00D37231">
      <w:pPr>
        <w:snapToGrid w:val="0"/>
        <w:spacing w:line="360" w:lineRule="auto"/>
        <w:jc w:val="right"/>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lang w:val="zh-CN"/>
        </w:rPr>
        <w:t>日期</w:t>
      </w:r>
      <w:r w:rsidRPr="00043344">
        <w:rPr>
          <w:rFonts w:asciiTheme="minorEastAsia" w:eastAsiaTheme="minorEastAsia" w:hAnsiTheme="minorEastAsia" w:cs="仿宋_GB2312" w:hint="eastAsia"/>
          <w:kern w:val="0"/>
          <w:sz w:val="24"/>
        </w:rPr>
        <w:t>：</w:t>
      </w:r>
      <w:r w:rsidRPr="00043344">
        <w:rPr>
          <w:rFonts w:asciiTheme="minorEastAsia" w:eastAsiaTheme="minorEastAsia" w:hAnsiTheme="minorEastAsia" w:cs="仿宋_GB2312"/>
          <w:kern w:val="0"/>
          <w:sz w:val="24"/>
        </w:rPr>
        <w:t xml:space="preserve">  年  </w:t>
      </w:r>
      <w:r w:rsidRPr="00043344">
        <w:rPr>
          <w:rFonts w:asciiTheme="minorEastAsia" w:eastAsiaTheme="minorEastAsia" w:hAnsiTheme="minorEastAsia" w:cs="仿宋_GB2312" w:hint="eastAsia"/>
          <w:kern w:val="0"/>
          <w:sz w:val="24"/>
          <w:lang w:val="zh-CN"/>
        </w:rPr>
        <w:t>月日</w:t>
      </w: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D37231">
      <w:pPr>
        <w:snapToGrid w:val="0"/>
        <w:spacing w:line="360" w:lineRule="auto"/>
        <w:ind w:right="480"/>
        <w:jc w:val="center"/>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hint="eastAsia"/>
          <w:b/>
          <w:kern w:val="0"/>
          <w:sz w:val="32"/>
          <w:szCs w:val="32"/>
        </w:rPr>
        <w:t>二、落实政府采购政策需满足的资格要求</w:t>
      </w:r>
    </w:p>
    <w:p w:rsidR="00E9624D" w:rsidRPr="00043344" w:rsidRDefault="00D37231">
      <w:pPr>
        <w:snapToGrid w:val="0"/>
        <w:spacing w:before="50" w:after="50" w:line="360" w:lineRule="auto"/>
        <w:ind w:firstLineChars="196" w:firstLine="470"/>
        <w:jc w:val="left"/>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专门面向中小企业，服务全部由符合政策要求的中小企业（或小微企业）制造或者服务全部由符合政策要求的中小企业（或小微企业）承接的，提供相应的中小企业声明函。</w:t>
      </w:r>
    </w:p>
    <w:p w:rsidR="00E9624D" w:rsidRPr="00043344" w:rsidRDefault="00D37231">
      <w:pPr>
        <w:widowControl/>
        <w:adjustRightInd/>
        <w:jc w:val="left"/>
        <w:rPr>
          <w:rFonts w:asciiTheme="minorEastAsia" w:eastAsiaTheme="minorEastAsia" w:hAnsiTheme="minorEastAsia" w:cs="仿宋_GB2312"/>
          <w:b/>
          <w:sz w:val="32"/>
          <w:szCs w:val="32"/>
        </w:rPr>
      </w:pPr>
      <w:r w:rsidRPr="00043344">
        <w:rPr>
          <w:rFonts w:asciiTheme="minorEastAsia" w:eastAsiaTheme="minorEastAsia" w:hAnsiTheme="minorEastAsia" w:cs="仿宋_GB2312"/>
          <w:b/>
          <w:sz w:val="32"/>
          <w:szCs w:val="32"/>
        </w:rPr>
        <w:br w:type="page"/>
      </w:r>
    </w:p>
    <w:p w:rsidR="00E9624D" w:rsidRPr="00043344" w:rsidRDefault="00D37231">
      <w:pPr>
        <w:spacing w:line="360" w:lineRule="auto"/>
        <w:jc w:val="center"/>
        <w:rPr>
          <w:rFonts w:asciiTheme="minorEastAsia" w:eastAsiaTheme="minorEastAsia" w:hAnsiTheme="minorEastAsia"/>
          <w:b/>
          <w:sz w:val="32"/>
          <w:szCs w:val="32"/>
        </w:rPr>
      </w:pPr>
      <w:r w:rsidRPr="00043344">
        <w:rPr>
          <w:rFonts w:asciiTheme="minorEastAsia" w:eastAsiaTheme="minorEastAsia" w:hAnsiTheme="minorEastAsia" w:cs="仿宋_GB2312" w:hint="eastAsia"/>
          <w:b/>
          <w:sz w:val="32"/>
          <w:szCs w:val="32"/>
        </w:rPr>
        <w:t>中小企业声明函</w:t>
      </w:r>
      <w:r w:rsidRPr="00043344">
        <w:rPr>
          <w:rFonts w:asciiTheme="minorEastAsia" w:eastAsiaTheme="minorEastAsia" w:hAnsiTheme="minorEastAsia" w:hint="eastAsia"/>
          <w:b/>
          <w:sz w:val="32"/>
          <w:szCs w:val="32"/>
        </w:rPr>
        <w:t>（服务）</w:t>
      </w:r>
    </w:p>
    <w:p w:rsidR="00E9624D" w:rsidRPr="00043344" w:rsidRDefault="00E9624D">
      <w:pPr>
        <w:spacing w:line="360" w:lineRule="auto"/>
        <w:rPr>
          <w:rFonts w:asciiTheme="minorEastAsia" w:eastAsiaTheme="minorEastAsia" w:hAnsiTheme="minorEastAsia"/>
        </w:rPr>
      </w:pPr>
    </w:p>
    <w:p w:rsidR="00E9624D" w:rsidRPr="00043344" w:rsidRDefault="00D37231">
      <w:pPr>
        <w:spacing w:line="360" w:lineRule="auto"/>
        <w:ind w:firstLineChars="150" w:firstLine="360"/>
        <w:jc w:val="left"/>
        <w:rPr>
          <w:rFonts w:ascii="宋体" w:hAnsi="宋体"/>
          <w:sz w:val="24"/>
        </w:rPr>
      </w:pPr>
      <w:r w:rsidRPr="00043344">
        <w:rPr>
          <w:rFonts w:ascii="宋体" w:hAnsi="宋体" w:hint="eastAsia"/>
          <w:sz w:val="24"/>
        </w:rPr>
        <w:t>本公司郑重声明，根据《政府采购促进中小企业发展管理办法》（财库﹝</w:t>
      </w:r>
      <w:r w:rsidRPr="00043344">
        <w:rPr>
          <w:rFonts w:ascii="宋体" w:hAnsi="宋体"/>
          <w:sz w:val="24"/>
        </w:rPr>
        <w:t xml:space="preserve">2020﹞46 </w:t>
      </w:r>
      <w:r w:rsidRPr="00043344">
        <w:rPr>
          <w:rFonts w:ascii="宋体" w:hAnsi="宋体" w:hint="eastAsia"/>
          <w:sz w:val="24"/>
        </w:rPr>
        <w:t>号）的规定，本公司参加</w:t>
      </w:r>
      <w:r w:rsidRPr="00043344">
        <w:rPr>
          <w:rFonts w:ascii="宋体" w:hAnsi="宋体" w:hint="eastAsia"/>
          <w:sz w:val="24"/>
          <w:u w:val="single"/>
        </w:rPr>
        <w:t>（单位名称）</w:t>
      </w:r>
      <w:r w:rsidRPr="00043344">
        <w:rPr>
          <w:rFonts w:ascii="宋体" w:hAnsi="宋体" w:hint="eastAsia"/>
          <w:sz w:val="24"/>
        </w:rPr>
        <w:t>的</w:t>
      </w:r>
      <w:r w:rsidRPr="00043344">
        <w:rPr>
          <w:rFonts w:ascii="宋体" w:hAnsi="宋体" w:hint="eastAsia"/>
          <w:sz w:val="24"/>
          <w:u w:val="single"/>
        </w:rPr>
        <w:t>（项目名称）</w:t>
      </w:r>
      <w:r w:rsidRPr="00043344">
        <w:rPr>
          <w:rFonts w:ascii="宋体" w:hAnsi="宋体" w:hint="eastAsia"/>
          <w:sz w:val="24"/>
        </w:rPr>
        <w:t>采购活动，服务全部由符合政策要求的中小企业承接。具体情况如下：</w:t>
      </w:r>
    </w:p>
    <w:p w:rsidR="00E9624D" w:rsidRPr="00043344" w:rsidRDefault="00D37231">
      <w:pPr>
        <w:spacing w:line="360" w:lineRule="auto"/>
        <w:ind w:firstLineChars="200" w:firstLine="480"/>
        <w:jc w:val="left"/>
        <w:rPr>
          <w:rFonts w:ascii="宋体" w:hAnsi="宋体"/>
          <w:sz w:val="24"/>
        </w:rPr>
      </w:pPr>
      <w:r w:rsidRPr="00043344">
        <w:rPr>
          <w:rFonts w:ascii="宋体" w:hAnsi="宋体" w:hint="eastAsia"/>
          <w:sz w:val="24"/>
          <w:u w:val="single"/>
        </w:rPr>
        <w:t>（项目名称）</w:t>
      </w:r>
      <w:proofErr w:type="gramStart"/>
      <w:r w:rsidRPr="00043344">
        <w:rPr>
          <w:rFonts w:ascii="宋体" w:hAnsi="宋体" w:hint="eastAsia"/>
          <w:sz w:val="24"/>
          <w:u w:val="single"/>
        </w:rPr>
        <w:t>标项</w:t>
      </w:r>
      <w:proofErr w:type="gramEnd"/>
      <w:r w:rsidRPr="00043344">
        <w:rPr>
          <w:rFonts w:ascii="宋体" w:hAnsi="宋体" w:hint="eastAsia"/>
          <w:sz w:val="24"/>
          <w:u w:val="single"/>
        </w:rPr>
        <w:t xml:space="preserve">               </w:t>
      </w:r>
      <w:r w:rsidRPr="00043344">
        <w:rPr>
          <w:rFonts w:ascii="宋体" w:hAnsi="宋体" w:hint="eastAsia"/>
          <w:sz w:val="24"/>
        </w:rPr>
        <w:t>，属于</w:t>
      </w:r>
      <w:r w:rsidRPr="00043344">
        <w:rPr>
          <w:rFonts w:ascii="宋体" w:hAnsi="宋体" w:cs="Arial" w:hint="eastAsia"/>
          <w:kern w:val="0"/>
          <w:sz w:val="24"/>
          <w:u w:val="single"/>
        </w:rPr>
        <w:t>（十六）其他未列明行业</w:t>
      </w:r>
      <w:r w:rsidRPr="00043344">
        <w:rPr>
          <w:rFonts w:ascii="宋体" w:hAnsi="宋体"/>
          <w:sz w:val="24"/>
        </w:rPr>
        <w:t xml:space="preserve">；承接企业为 </w:t>
      </w:r>
      <w:r w:rsidRPr="00043344">
        <w:rPr>
          <w:rFonts w:ascii="宋体" w:hAnsi="宋体" w:hint="eastAsia"/>
          <w:sz w:val="24"/>
          <w:u w:val="single"/>
        </w:rPr>
        <w:t>（企业名称）</w:t>
      </w:r>
      <w:r w:rsidRPr="00043344">
        <w:rPr>
          <w:rFonts w:ascii="宋体" w:hAnsi="宋体"/>
          <w:sz w:val="24"/>
        </w:rPr>
        <w:t xml:space="preserve"> ，从业人员</w:t>
      </w:r>
      <w:r w:rsidR="00614440" w:rsidRPr="00043344">
        <w:rPr>
          <w:rFonts w:ascii="宋体" w:hAnsi="宋体" w:hint="eastAsia"/>
          <w:sz w:val="24"/>
          <w:u w:val="single"/>
        </w:rPr>
        <w:t xml:space="preserve">   </w:t>
      </w:r>
      <w:r w:rsidRPr="00043344">
        <w:rPr>
          <w:rFonts w:ascii="宋体" w:hAnsi="宋体" w:hint="eastAsia"/>
          <w:sz w:val="24"/>
        </w:rPr>
        <w:t>人，营业收入为</w:t>
      </w:r>
      <w:r w:rsidR="00614440" w:rsidRPr="00043344">
        <w:rPr>
          <w:rFonts w:ascii="宋体" w:hAnsi="宋体" w:hint="eastAsia"/>
          <w:sz w:val="24"/>
          <w:u w:val="single"/>
        </w:rPr>
        <w:t xml:space="preserve">   </w:t>
      </w:r>
      <w:r w:rsidRPr="00043344">
        <w:rPr>
          <w:rFonts w:ascii="宋体" w:hAnsi="宋体" w:hint="eastAsia"/>
          <w:sz w:val="24"/>
        </w:rPr>
        <w:t>万元，资产总额为</w:t>
      </w:r>
      <w:r w:rsidR="00614440" w:rsidRPr="00043344">
        <w:rPr>
          <w:rFonts w:ascii="宋体" w:hAnsi="宋体" w:hint="eastAsia"/>
          <w:sz w:val="24"/>
          <w:u w:val="single"/>
        </w:rPr>
        <w:t xml:space="preserve">    </w:t>
      </w:r>
      <w:r w:rsidRPr="00043344">
        <w:rPr>
          <w:rFonts w:ascii="宋体" w:hAnsi="宋体" w:hint="eastAsia"/>
          <w:sz w:val="24"/>
        </w:rPr>
        <w:t>万元，属于</w:t>
      </w:r>
      <w:r w:rsidRPr="00043344">
        <w:rPr>
          <w:rFonts w:ascii="宋体" w:hAnsi="宋体"/>
          <w:sz w:val="24"/>
          <w:u w:val="single"/>
        </w:rPr>
        <w:t xml:space="preserve"> （中型企业、小型企业、微型企业） </w:t>
      </w:r>
      <w:r w:rsidRPr="00043344">
        <w:rPr>
          <w:rFonts w:ascii="宋体" w:hAnsi="宋体" w:hint="eastAsia"/>
          <w:sz w:val="24"/>
        </w:rPr>
        <w:t>；</w:t>
      </w:r>
    </w:p>
    <w:p w:rsidR="00E9624D" w:rsidRPr="00043344" w:rsidRDefault="00D37231">
      <w:pPr>
        <w:spacing w:line="360" w:lineRule="auto"/>
        <w:ind w:firstLineChars="200" w:firstLine="480"/>
        <w:jc w:val="left"/>
        <w:rPr>
          <w:rFonts w:ascii="宋体" w:hAnsi="宋体"/>
          <w:sz w:val="24"/>
        </w:rPr>
      </w:pPr>
      <w:r w:rsidRPr="00043344">
        <w:rPr>
          <w:rFonts w:ascii="宋体" w:hAnsi="宋体" w:hint="eastAsia"/>
          <w:sz w:val="24"/>
        </w:rPr>
        <w:t>……</w:t>
      </w:r>
    </w:p>
    <w:p w:rsidR="00E9624D" w:rsidRPr="00043344" w:rsidRDefault="00D37231">
      <w:pPr>
        <w:spacing w:line="360" w:lineRule="auto"/>
        <w:ind w:firstLineChars="200" w:firstLine="480"/>
        <w:jc w:val="left"/>
        <w:rPr>
          <w:rFonts w:ascii="宋体" w:hAnsi="宋体"/>
          <w:sz w:val="24"/>
        </w:rPr>
      </w:pPr>
      <w:r w:rsidRPr="00043344">
        <w:rPr>
          <w:rFonts w:ascii="宋体" w:hAnsi="宋体" w:hint="eastAsia"/>
          <w:sz w:val="24"/>
        </w:rPr>
        <w:t>以上企业，不属于大企业的分支机构，不存在控股股东为大企业的情形，也不存在与大企业的负责人为同一人的情形。</w:t>
      </w:r>
    </w:p>
    <w:p w:rsidR="00E9624D" w:rsidRPr="00043344" w:rsidRDefault="00D37231">
      <w:pPr>
        <w:spacing w:line="360" w:lineRule="auto"/>
        <w:ind w:firstLineChars="200" w:firstLine="480"/>
        <w:jc w:val="left"/>
        <w:rPr>
          <w:rFonts w:ascii="宋体" w:hAnsi="宋体"/>
          <w:sz w:val="24"/>
        </w:rPr>
      </w:pPr>
      <w:r w:rsidRPr="00043344">
        <w:rPr>
          <w:rFonts w:ascii="宋体" w:hAnsi="宋体" w:hint="eastAsia"/>
          <w:sz w:val="24"/>
        </w:rPr>
        <w:t>本企业对上述声明内容的真实性负责。如有虚假，将依法承担相应责任。</w:t>
      </w:r>
    </w:p>
    <w:p w:rsidR="00E9624D" w:rsidRPr="00043344" w:rsidRDefault="00E9624D">
      <w:pPr>
        <w:spacing w:line="360" w:lineRule="auto"/>
        <w:ind w:firstLineChars="200" w:firstLine="480"/>
        <w:jc w:val="left"/>
        <w:rPr>
          <w:rFonts w:asciiTheme="minorEastAsia" w:eastAsiaTheme="minorEastAsia" w:hAnsiTheme="minorEastAsia"/>
          <w:sz w:val="24"/>
        </w:rPr>
      </w:pPr>
    </w:p>
    <w:p w:rsidR="00E9624D" w:rsidRPr="00043344" w:rsidRDefault="00E9624D">
      <w:pPr>
        <w:spacing w:line="360" w:lineRule="auto"/>
        <w:ind w:right="1760"/>
        <w:jc w:val="right"/>
        <w:rPr>
          <w:rFonts w:asciiTheme="minorEastAsia" w:eastAsiaTheme="minorEastAsia" w:hAnsiTheme="minorEastAsia" w:cs="仿宋_GB2312"/>
          <w:sz w:val="24"/>
        </w:rPr>
      </w:pPr>
    </w:p>
    <w:p w:rsidR="00E9624D" w:rsidRPr="00043344" w:rsidRDefault="00D37231">
      <w:pPr>
        <w:spacing w:line="360" w:lineRule="auto"/>
        <w:ind w:right="1760"/>
        <w:jc w:val="right"/>
        <w:rPr>
          <w:rFonts w:asciiTheme="minorEastAsia" w:eastAsiaTheme="minorEastAsia" w:hAnsiTheme="minorEastAsia"/>
          <w:sz w:val="24"/>
        </w:rPr>
      </w:pPr>
      <w:r w:rsidRPr="00043344">
        <w:rPr>
          <w:rFonts w:asciiTheme="minorEastAsia" w:eastAsiaTheme="minorEastAsia" w:hAnsiTheme="minorEastAsia" w:cs="仿宋_GB2312" w:hint="eastAsia"/>
          <w:sz w:val="24"/>
        </w:rPr>
        <w:t>投标人</w:t>
      </w:r>
      <w:r w:rsidRPr="00043344">
        <w:rPr>
          <w:rFonts w:asciiTheme="minorEastAsia" w:eastAsiaTheme="minorEastAsia" w:hAnsiTheme="minorEastAsia" w:hint="eastAsia"/>
          <w:sz w:val="24"/>
        </w:rPr>
        <w:t>名称（</w:t>
      </w:r>
      <w:r w:rsidRPr="00043344">
        <w:rPr>
          <w:rFonts w:asciiTheme="minorEastAsia" w:eastAsiaTheme="minorEastAsia" w:hAnsiTheme="minorEastAsia" w:cs="仿宋_GB2312" w:hint="eastAsia"/>
          <w:sz w:val="24"/>
        </w:rPr>
        <w:t>电子签名</w:t>
      </w:r>
      <w:r w:rsidRPr="00043344">
        <w:rPr>
          <w:rFonts w:asciiTheme="minorEastAsia" w:eastAsiaTheme="minorEastAsia" w:hAnsiTheme="minorEastAsia" w:hint="eastAsia"/>
          <w:sz w:val="24"/>
        </w:rPr>
        <w:t>）：</w:t>
      </w:r>
    </w:p>
    <w:p w:rsidR="00E9624D" w:rsidRPr="00043344" w:rsidRDefault="00D37231">
      <w:pPr>
        <w:spacing w:line="360" w:lineRule="auto"/>
        <w:ind w:right="1120" w:firstLineChars="1950" w:firstLine="4680"/>
        <w:rPr>
          <w:rFonts w:asciiTheme="minorEastAsia" w:eastAsiaTheme="minorEastAsia" w:hAnsiTheme="minorEastAsia"/>
          <w:sz w:val="24"/>
        </w:rPr>
      </w:pPr>
      <w:r w:rsidRPr="00043344">
        <w:rPr>
          <w:rFonts w:asciiTheme="minorEastAsia" w:eastAsiaTheme="minorEastAsia" w:hAnsiTheme="minorEastAsia" w:hint="eastAsia"/>
          <w:sz w:val="24"/>
        </w:rPr>
        <w:t>日期：</w:t>
      </w:r>
    </w:p>
    <w:p w:rsidR="00E9624D" w:rsidRPr="00043344" w:rsidRDefault="00E9624D">
      <w:pPr>
        <w:spacing w:line="360" w:lineRule="auto"/>
        <w:ind w:firstLineChars="147" w:firstLine="310"/>
        <w:jc w:val="left"/>
        <w:rPr>
          <w:rFonts w:asciiTheme="minorEastAsia" w:eastAsiaTheme="minorEastAsia" w:hAnsiTheme="minorEastAsia"/>
          <w:b/>
          <w:szCs w:val="21"/>
        </w:rPr>
      </w:pPr>
    </w:p>
    <w:p w:rsidR="00E9624D" w:rsidRPr="00043344" w:rsidRDefault="00D37231">
      <w:pPr>
        <w:spacing w:line="360" w:lineRule="auto"/>
        <w:ind w:firstLineChars="147" w:firstLine="310"/>
        <w:jc w:val="left"/>
        <w:rPr>
          <w:rFonts w:asciiTheme="minorEastAsia" w:eastAsiaTheme="minorEastAsia" w:hAnsiTheme="minorEastAsia"/>
          <w:b/>
          <w:szCs w:val="21"/>
        </w:rPr>
      </w:pPr>
      <w:r w:rsidRPr="00043344">
        <w:rPr>
          <w:rFonts w:asciiTheme="minorEastAsia" w:eastAsiaTheme="minorEastAsia" w:hAnsiTheme="minorEastAsia" w:hint="eastAsia"/>
          <w:b/>
          <w:szCs w:val="21"/>
        </w:rPr>
        <w:t>从业人员、营业收入、资产总额填报上一年度数据，无上</w:t>
      </w:r>
      <w:proofErr w:type="gramStart"/>
      <w:r w:rsidRPr="00043344">
        <w:rPr>
          <w:rFonts w:asciiTheme="minorEastAsia" w:eastAsiaTheme="minorEastAsia" w:hAnsiTheme="minorEastAsia" w:hint="eastAsia"/>
          <w:b/>
          <w:szCs w:val="21"/>
        </w:rPr>
        <w:t>一</w:t>
      </w:r>
      <w:proofErr w:type="gramEnd"/>
      <w:r w:rsidRPr="00043344">
        <w:rPr>
          <w:rFonts w:asciiTheme="minorEastAsia" w:eastAsiaTheme="minorEastAsia" w:hAnsiTheme="minorEastAsia" w:hint="eastAsia"/>
          <w:b/>
          <w:szCs w:val="21"/>
        </w:rPr>
        <w:t>年度数据的新成立企业可不填报。</w:t>
      </w:r>
    </w:p>
    <w:p w:rsidR="00E9624D" w:rsidRPr="00043344" w:rsidRDefault="00E9624D">
      <w:pPr>
        <w:spacing w:line="360" w:lineRule="auto"/>
        <w:ind w:right="420"/>
        <w:rPr>
          <w:rFonts w:asciiTheme="minorEastAsia" w:eastAsiaTheme="minorEastAsia" w:hAnsiTheme="minorEastAsia" w:cs="仿宋_GB2312"/>
          <w:sz w:val="24"/>
        </w:rPr>
      </w:pPr>
    </w:p>
    <w:p w:rsidR="00E9624D" w:rsidRPr="00043344" w:rsidRDefault="00D37231">
      <w:pPr>
        <w:spacing w:line="360" w:lineRule="auto"/>
        <w:jc w:val="left"/>
        <w:rPr>
          <w:rFonts w:asciiTheme="minorEastAsia" w:eastAsiaTheme="minorEastAsia" w:hAnsiTheme="minorEastAsia"/>
          <w:sz w:val="24"/>
        </w:rPr>
      </w:pPr>
      <w:r w:rsidRPr="00043344">
        <w:rPr>
          <w:rFonts w:asciiTheme="minorEastAsia" w:eastAsiaTheme="minorEastAsia" w:hAnsiTheme="minorEastAsia" w:cs="仿宋_GB2312"/>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9624D" w:rsidRPr="00043344" w:rsidRDefault="00E9624D">
      <w:pPr>
        <w:rPr>
          <w:rFonts w:asciiTheme="minorEastAsia" w:eastAsiaTheme="minorEastAsia" w:hAnsiTheme="minorEastAsia"/>
        </w:rPr>
      </w:pPr>
    </w:p>
    <w:p w:rsidR="00E9624D" w:rsidRPr="00043344" w:rsidRDefault="00E9624D">
      <w:pPr>
        <w:spacing w:line="360" w:lineRule="auto"/>
        <w:jc w:val="center"/>
        <w:outlineLvl w:val="0"/>
        <w:rPr>
          <w:rFonts w:asciiTheme="minorEastAsia" w:eastAsiaTheme="minorEastAsia" w:hAnsiTheme="minorEastAsia" w:cs="仿宋_GB2312"/>
          <w:b/>
          <w:kern w:val="0"/>
          <w:sz w:val="36"/>
          <w:szCs w:val="36"/>
        </w:rPr>
      </w:pPr>
    </w:p>
    <w:p w:rsidR="00E9624D" w:rsidRPr="00043344" w:rsidRDefault="00820A6F">
      <w:pPr>
        <w:snapToGrid w:val="0"/>
        <w:spacing w:line="360" w:lineRule="auto"/>
        <w:ind w:right="480"/>
        <w:jc w:val="center"/>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b/>
          <w:kern w:val="0"/>
          <w:sz w:val="32"/>
          <w:szCs w:val="32"/>
        </w:rPr>
        <w:t>三、特定资格要求（如果有）</w:t>
      </w:r>
    </w:p>
    <w:p w:rsidR="00E9624D" w:rsidRPr="006F29D2" w:rsidRDefault="006F29D2" w:rsidP="006F29D2">
      <w:pPr>
        <w:snapToGrid w:val="0"/>
        <w:spacing w:line="360" w:lineRule="auto"/>
        <w:ind w:firstLineChars="200" w:firstLine="480"/>
        <w:rPr>
          <w:rFonts w:asciiTheme="minorEastAsia" w:eastAsiaTheme="minorEastAsia" w:hAnsiTheme="minorEastAsia" w:cs="仿宋_GB2312"/>
          <w:b/>
          <w:kern w:val="0"/>
          <w:sz w:val="36"/>
          <w:szCs w:val="36"/>
        </w:rPr>
      </w:pPr>
      <w:r w:rsidRPr="00043344">
        <w:rPr>
          <w:rFonts w:asciiTheme="minorEastAsia" w:eastAsiaTheme="minorEastAsia" w:hAnsiTheme="minorEastAsia" w:hint="eastAsia"/>
          <w:sz w:val="24"/>
        </w:rPr>
        <w:t>标项三：</w:t>
      </w:r>
      <w:r w:rsidRPr="00043344">
        <w:rPr>
          <w:rFonts w:asciiTheme="minorEastAsia" w:eastAsiaTheme="minorEastAsia" w:hAnsiTheme="minorEastAsia" w:cs="仿宋_GB2312" w:hint="eastAsia"/>
          <w:sz w:val="24"/>
        </w:rPr>
        <w:t>须提供近五年内在全国所有环境监测服务活动中未受到环保主管部门通报批评、行政处罚以及刑事犯罪的承诺书，未提供不得参与水站运维巡检项目的投标。</w:t>
      </w:r>
    </w:p>
    <w:p w:rsidR="00E9624D" w:rsidRPr="00043344" w:rsidRDefault="00D37231">
      <w:pPr>
        <w:widowControl/>
        <w:adjustRightInd/>
        <w:jc w:val="center"/>
        <w:rPr>
          <w:rFonts w:asciiTheme="minorEastAsia" w:eastAsiaTheme="minorEastAsia" w:hAnsiTheme="minorEastAsia" w:cs="仿宋_GB2312"/>
          <w:b/>
          <w:kern w:val="0"/>
          <w:sz w:val="36"/>
          <w:szCs w:val="36"/>
        </w:rPr>
      </w:pPr>
      <w:r w:rsidRPr="00043344">
        <w:rPr>
          <w:rFonts w:asciiTheme="minorEastAsia" w:eastAsiaTheme="minorEastAsia" w:hAnsiTheme="minorEastAsia" w:cs="仿宋_GB2312"/>
          <w:b/>
          <w:kern w:val="0"/>
          <w:sz w:val="36"/>
          <w:szCs w:val="36"/>
        </w:rPr>
        <w:br w:type="page"/>
      </w:r>
      <w:r w:rsidRPr="00043344">
        <w:rPr>
          <w:rFonts w:asciiTheme="minorEastAsia" w:eastAsiaTheme="minorEastAsia" w:hAnsiTheme="minorEastAsia" w:cs="仿宋_GB2312" w:hint="eastAsia"/>
          <w:b/>
          <w:kern w:val="0"/>
          <w:sz w:val="36"/>
          <w:szCs w:val="36"/>
        </w:rPr>
        <w:t>商务技术文件部分</w:t>
      </w:r>
    </w:p>
    <w:p w:rsidR="00E9624D" w:rsidRPr="00043344" w:rsidRDefault="00E9624D">
      <w:pPr>
        <w:spacing w:line="360" w:lineRule="auto"/>
        <w:jc w:val="center"/>
        <w:outlineLvl w:val="0"/>
        <w:rPr>
          <w:rFonts w:asciiTheme="minorEastAsia" w:eastAsiaTheme="minorEastAsia" w:hAnsiTheme="minorEastAsia" w:cs="仿宋_GB2312"/>
          <w:b/>
          <w:kern w:val="0"/>
          <w:sz w:val="24"/>
        </w:rPr>
      </w:pPr>
    </w:p>
    <w:p w:rsidR="00E9624D" w:rsidRPr="00043344" w:rsidRDefault="00D37231">
      <w:pPr>
        <w:spacing w:line="360" w:lineRule="auto"/>
        <w:jc w:val="center"/>
        <w:outlineLvl w:val="0"/>
        <w:rPr>
          <w:rFonts w:asciiTheme="minorEastAsia" w:eastAsiaTheme="minorEastAsia" w:hAnsiTheme="minorEastAsia" w:cs="仿宋_GB2312"/>
          <w:b/>
          <w:kern w:val="0"/>
          <w:sz w:val="28"/>
          <w:szCs w:val="28"/>
        </w:rPr>
      </w:pPr>
      <w:r w:rsidRPr="00043344">
        <w:rPr>
          <w:rFonts w:asciiTheme="minorEastAsia" w:eastAsiaTheme="minorEastAsia" w:hAnsiTheme="minorEastAsia" w:cs="仿宋_GB2312" w:hint="eastAsia"/>
          <w:b/>
          <w:kern w:val="0"/>
          <w:sz w:val="28"/>
          <w:szCs w:val="28"/>
        </w:rPr>
        <w:t>目录</w:t>
      </w:r>
    </w:p>
    <w:p w:rsidR="00E9624D" w:rsidRPr="00043344" w:rsidRDefault="00D37231">
      <w:pPr>
        <w:snapToGrid w:val="0"/>
        <w:spacing w:line="360" w:lineRule="auto"/>
        <w:ind w:leftChars="228" w:left="479"/>
        <w:rPr>
          <w:rFonts w:asciiTheme="minorEastAsia" w:eastAsiaTheme="minorEastAsia" w:hAnsiTheme="minorEastAsia" w:cs="仿宋_GB2312"/>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1）投标函</w:t>
      </w:r>
      <w:r w:rsidRPr="00043344">
        <w:rPr>
          <w:rFonts w:asciiTheme="minorEastAsia" w:eastAsiaTheme="minorEastAsia" w:hAnsiTheme="minorEastAsia" w:cs="仿宋_GB2312" w:hint="eastAsia"/>
        </w:rPr>
        <w:t>……</w:t>
      </w:r>
      <w:proofErr w:type="gramStart"/>
      <w:r w:rsidRPr="00043344">
        <w:rPr>
          <w:rFonts w:asciiTheme="minorEastAsia" w:eastAsiaTheme="minorEastAsia" w:hAnsiTheme="minorEastAsia" w:cs="仿宋_GB2312" w:hint="eastAsia"/>
        </w:rPr>
        <w:t>……………………………………………………………………………</w:t>
      </w:r>
      <w:proofErr w:type="gramEnd"/>
      <w:r w:rsidRPr="00043344">
        <w:rPr>
          <w:rFonts w:asciiTheme="minorEastAsia" w:eastAsiaTheme="minorEastAsia" w:hAnsiTheme="minorEastAsia" w:cs="仿宋_GB2312" w:hint="eastAsia"/>
        </w:rPr>
        <w:t>（页码）</w:t>
      </w: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2）授权委托书或法定代表人（单位负责人、自然人本人）身份证明</w:t>
      </w:r>
      <w:r w:rsidRPr="00043344">
        <w:rPr>
          <w:rFonts w:asciiTheme="minorEastAsia" w:eastAsiaTheme="minorEastAsia" w:hAnsiTheme="minorEastAsia" w:cs="仿宋_GB2312" w:hint="eastAsia"/>
        </w:rPr>
        <w:t>……</w:t>
      </w:r>
      <w:proofErr w:type="gramStart"/>
      <w:r w:rsidRPr="00043344">
        <w:rPr>
          <w:rFonts w:asciiTheme="minorEastAsia" w:eastAsiaTheme="minorEastAsia" w:hAnsiTheme="minorEastAsia" w:cs="仿宋_GB2312" w:hint="eastAsia"/>
        </w:rPr>
        <w:t>…</w:t>
      </w:r>
      <w:proofErr w:type="gramEnd"/>
      <w:r w:rsidRPr="00043344">
        <w:rPr>
          <w:rFonts w:asciiTheme="minorEastAsia" w:eastAsiaTheme="minorEastAsia" w:hAnsiTheme="minorEastAsia" w:cs="仿宋_GB2312" w:hint="eastAsia"/>
        </w:rPr>
        <w:t>（页码）</w:t>
      </w:r>
    </w:p>
    <w:p w:rsidR="00E9624D" w:rsidRPr="00043344" w:rsidRDefault="00D37231">
      <w:pPr>
        <w:snapToGrid w:val="0"/>
        <w:spacing w:line="360" w:lineRule="auto"/>
        <w:ind w:leftChars="228" w:left="479"/>
        <w:rPr>
          <w:rFonts w:asciiTheme="minorEastAsia" w:eastAsiaTheme="minorEastAsia" w:hAnsiTheme="minorEastAsia" w:cs="仿宋_GB2312"/>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3）联合协议</w:t>
      </w:r>
      <w:r w:rsidRPr="00043344">
        <w:rPr>
          <w:rFonts w:asciiTheme="minorEastAsia" w:eastAsiaTheme="minorEastAsia" w:hAnsiTheme="minorEastAsia" w:cs="仿宋_GB2312" w:hint="eastAsia"/>
        </w:rPr>
        <w:t>……</w:t>
      </w:r>
      <w:proofErr w:type="gramStart"/>
      <w:r w:rsidRPr="00043344">
        <w:rPr>
          <w:rFonts w:asciiTheme="minorEastAsia" w:eastAsiaTheme="minorEastAsia" w:hAnsiTheme="minorEastAsia" w:cs="仿宋_GB2312" w:hint="eastAsia"/>
        </w:rPr>
        <w:t>…………………………………………………………………………</w:t>
      </w:r>
      <w:proofErr w:type="gramEnd"/>
      <w:r w:rsidRPr="00043344">
        <w:rPr>
          <w:rFonts w:asciiTheme="minorEastAsia" w:eastAsiaTheme="minorEastAsia" w:hAnsiTheme="minorEastAsia" w:cs="仿宋_GB2312" w:hint="eastAsia"/>
        </w:rPr>
        <w:t>（页码）</w:t>
      </w:r>
    </w:p>
    <w:p w:rsidR="00E9624D" w:rsidRPr="00043344" w:rsidRDefault="00D37231">
      <w:pPr>
        <w:snapToGrid w:val="0"/>
        <w:spacing w:line="360" w:lineRule="auto"/>
        <w:ind w:firstLineChars="200" w:firstLine="480"/>
        <w:rPr>
          <w:rFonts w:asciiTheme="minorEastAsia" w:eastAsiaTheme="minorEastAsia" w:hAnsiTheme="minorEastAsia" w:cs="仿宋_GB2312"/>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4）分包意向协议</w:t>
      </w:r>
      <w:r w:rsidRPr="00043344">
        <w:rPr>
          <w:rFonts w:asciiTheme="minorEastAsia" w:eastAsiaTheme="minorEastAsia" w:hAnsiTheme="minorEastAsia" w:cs="仿宋_GB2312" w:hint="eastAsia"/>
        </w:rPr>
        <w:t>……</w:t>
      </w:r>
      <w:proofErr w:type="gramStart"/>
      <w:r w:rsidRPr="00043344">
        <w:rPr>
          <w:rFonts w:asciiTheme="minorEastAsia" w:eastAsiaTheme="minorEastAsia" w:hAnsiTheme="minorEastAsia" w:cs="仿宋_GB2312" w:hint="eastAsia"/>
        </w:rPr>
        <w:t>……………………………………………………………………</w:t>
      </w:r>
      <w:proofErr w:type="gramEnd"/>
      <w:r w:rsidRPr="00043344">
        <w:rPr>
          <w:rFonts w:asciiTheme="minorEastAsia" w:eastAsiaTheme="minorEastAsia" w:hAnsiTheme="minorEastAsia" w:cs="仿宋_GB2312" w:hint="eastAsia"/>
        </w:rPr>
        <w:t>（页码）</w:t>
      </w:r>
    </w:p>
    <w:p w:rsidR="00E9624D" w:rsidRPr="00043344" w:rsidRDefault="00D37231">
      <w:pPr>
        <w:snapToGrid w:val="0"/>
        <w:spacing w:line="360" w:lineRule="auto"/>
        <w:ind w:firstLineChars="200" w:firstLine="480"/>
        <w:rPr>
          <w:rFonts w:asciiTheme="minorEastAsia" w:eastAsiaTheme="minorEastAsia" w:hAnsiTheme="minorEastAsia" w:cs="仿宋_GB2312"/>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5）符合性审查资料</w:t>
      </w:r>
      <w:r w:rsidRPr="00043344">
        <w:rPr>
          <w:rFonts w:asciiTheme="minorEastAsia" w:eastAsiaTheme="minorEastAsia" w:hAnsiTheme="minorEastAsia" w:cs="仿宋_GB2312" w:hint="eastAsia"/>
        </w:rPr>
        <w:t>……</w:t>
      </w:r>
      <w:proofErr w:type="gramStart"/>
      <w:r w:rsidRPr="00043344">
        <w:rPr>
          <w:rFonts w:asciiTheme="minorEastAsia" w:eastAsiaTheme="minorEastAsia" w:hAnsiTheme="minorEastAsia" w:cs="仿宋_GB2312" w:hint="eastAsia"/>
        </w:rPr>
        <w:t>…………………………………………………………………</w:t>
      </w:r>
      <w:proofErr w:type="gramEnd"/>
      <w:r w:rsidRPr="00043344">
        <w:rPr>
          <w:rFonts w:asciiTheme="minorEastAsia" w:eastAsiaTheme="minorEastAsia" w:hAnsiTheme="minorEastAsia" w:cs="仿宋_GB2312" w:hint="eastAsia"/>
        </w:rPr>
        <w:t>（页码）</w:t>
      </w:r>
    </w:p>
    <w:p w:rsidR="00E9624D" w:rsidRPr="00043344" w:rsidRDefault="00D37231">
      <w:pPr>
        <w:snapToGrid w:val="0"/>
        <w:spacing w:line="360" w:lineRule="auto"/>
        <w:ind w:leftChars="228" w:left="479"/>
        <w:rPr>
          <w:rFonts w:asciiTheme="minorEastAsia" w:eastAsiaTheme="minorEastAsia" w:hAnsiTheme="minorEastAsia" w:cs="仿宋_GB2312"/>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6）评标标准相应的商务技术资料</w:t>
      </w:r>
      <w:r w:rsidRPr="00043344">
        <w:rPr>
          <w:rFonts w:asciiTheme="minorEastAsia" w:eastAsiaTheme="minorEastAsia" w:hAnsiTheme="minorEastAsia" w:cs="仿宋_GB2312" w:hint="eastAsia"/>
        </w:rPr>
        <w:t>……</w:t>
      </w:r>
      <w:proofErr w:type="gramStart"/>
      <w:r w:rsidRPr="00043344">
        <w:rPr>
          <w:rFonts w:asciiTheme="minorEastAsia" w:eastAsiaTheme="minorEastAsia" w:hAnsiTheme="minorEastAsia" w:cs="仿宋_GB2312" w:hint="eastAsia"/>
        </w:rPr>
        <w:t>……………………</w:t>
      </w: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hint="eastAsia"/>
        </w:rPr>
        <w:t>…</w:t>
      </w: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hint="eastAsia"/>
        </w:rPr>
        <w:t>……………</w:t>
      </w:r>
      <w:proofErr w:type="gramEnd"/>
      <w:r w:rsidRPr="00043344">
        <w:rPr>
          <w:rFonts w:asciiTheme="minorEastAsia" w:eastAsiaTheme="minorEastAsia" w:hAnsiTheme="minorEastAsia" w:cs="仿宋_GB2312" w:hint="eastAsia"/>
        </w:rPr>
        <w:t>（页码）</w:t>
      </w:r>
    </w:p>
    <w:p w:rsidR="00E9624D" w:rsidRPr="00043344" w:rsidRDefault="00D37231">
      <w:pPr>
        <w:snapToGrid w:val="0"/>
        <w:spacing w:line="360" w:lineRule="auto"/>
        <w:ind w:leftChars="228" w:left="479"/>
        <w:rPr>
          <w:rFonts w:asciiTheme="minorEastAsia" w:eastAsiaTheme="minorEastAsia" w:hAnsiTheme="minorEastAsia" w:cs="仿宋_GB2312"/>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7）商务技术偏离表</w:t>
      </w:r>
      <w:r w:rsidRPr="00043344">
        <w:rPr>
          <w:rFonts w:asciiTheme="minorEastAsia" w:eastAsiaTheme="minorEastAsia" w:hAnsiTheme="minorEastAsia" w:cs="仿宋_GB2312" w:hint="eastAsia"/>
        </w:rPr>
        <w:t>……</w:t>
      </w:r>
      <w:proofErr w:type="gramStart"/>
      <w:r w:rsidRPr="00043344">
        <w:rPr>
          <w:rFonts w:asciiTheme="minorEastAsia" w:eastAsiaTheme="minorEastAsia" w:hAnsiTheme="minorEastAsia" w:cs="仿宋_GB2312" w:hint="eastAsia"/>
        </w:rPr>
        <w:t>…………………………………………………………………</w:t>
      </w:r>
      <w:proofErr w:type="gramEnd"/>
      <w:r w:rsidRPr="00043344">
        <w:rPr>
          <w:rFonts w:asciiTheme="minorEastAsia" w:eastAsiaTheme="minorEastAsia" w:hAnsiTheme="minorEastAsia" w:cs="仿宋_GB2312" w:hint="eastAsia"/>
        </w:rPr>
        <w:t>（页码）</w:t>
      </w:r>
    </w:p>
    <w:p w:rsidR="00E9624D" w:rsidRPr="00043344" w:rsidRDefault="00D37231">
      <w:pPr>
        <w:snapToGrid w:val="0"/>
        <w:spacing w:line="360" w:lineRule="auto"/>
        <w:ind w:leftChars="228" w:left="479"/>
        <w:rPr>
          <w:rFonts w:asciiTheme="minorEastAsia" w:eastAsiaTheme="minorEastAsia" w:hAnsiTheme="minorEastAsia" w:cs="仿宋_GB2312"/>
        </w:rPr>
      </w:pPr>
      <w:r w:rsidRPr="00043344">
        <w:rPr>
          <w:rFonts w:asciiTheme="minorEastAsia" w:eastAsiaTheme="minorEastAsia" w:hAnsiTheme="minorEastAsia" w:cs="仿宋_GB2312" w:hint="eastAsia"/>
          <w:sz w:val="24"/>
          <w:lang w:val="zh-CN"/>
        </w:rPr>
        <w:t>（</w:t>
      </w:r>
      <w:r w:rsidRPr="00043344">
        <w:rPr>
          <w:rFonts w:asciiTheme="minorEastAsia" w:eastAsiaTheme="minorEastAsia" w:hAnsiTheme="minorEastAsia" w:cs="仿宋_GB2312"/>
          <w:sz w:val="24"/>
        </w:rPr>
        <w:t>8</w:t>
      </w:r>
      <w:r w:rsidRPr="00043344">
        <w:rPr>
          <w:rFonts w:asciiTheme="minorEastAsia" w:eastAsiaTheme="minorEastAsia" w:hAnsiTheme="minorEastAsia" w:cs="仿宋_GB2312" w:hint="eastAsia"/>
          <w:sz w:val="24"/>
          <w:lang w:val="zh-CN"/>
        </w:rPr>
        <w:t>）政府采购供应商廉洁自律承诺书</w:t>
      </w:r>
      <w:r w:rsidRPr="00043344">
        <w:rPr>
          <w:rFonts w:asciiTheme="minorEastAsia" w:eastAsiaTheme="minorEastAsia" w:hAnsiTheme="minorEastAsia" w:cs="仿宋_GB2312" w:hint="eastAsia"/>
        </w:rPr>
        <w:t>……</w:t>
      </w:r>
      <w:proofErr w:type="gramStart"/>
      <w:r w:rsidRPr="00043344">
        <w:rPr>
          <w:rFonts w:asciiTheme="minorEastAsia" w:eastAsiaTheme="minorEastAsia" w:hAnsiTheme="minorEastAsia" w:cs="仿宋_GB2312" w:hint="eastAsia"/>
        </w:rPr>
        <w:t>……………………………………………</w:t>
      </w:r>
      <w:proofErr w:type="gramEnd"/>
      <w:r w:rsidRPr="00043344">
        <w:rPr>
          <w:rFonts w:asciiTheme="minorEastAsia" w:eastAsiaTheme="minorEastAsia" w:hAnsiTheme="minorEastAsia" w:cs="仿宋_GB2312" w:hint="eastAsia"/>
        </w:rPr>
        <w:t>（页码）</w:t>
      </w:r>
    </w:p>
    <w:p w:rsidR="00E9624D" w:rsidRPr="00043344" w:rsidRDefault="00D37231">
      <w:pPr>
        <w:widowControl/>
        <w:adjustRightInd/>
        <w:jc w:val="left"/>
        <w:rPr>
          <w:rFonts w:asciiTheme="minorEastAsia" w:eastAsiaTheme="minorEastAsia" w:hAnsiTheme="minorEastAsia" w:cs="仿宋_GB2312"/>
          <w:b/>
          <w:kern w:val="0"/>
          <w:sz w:val="32"/>
          <w:szCs w:val="32"/>
          <w:lang w:val="zh-CN"/>
        </w:rPr>
      </w:pPr>
      <w:r w:rsidRPr="00043344">
        <w:rPr>
          <w:rFonts w:asciiTheme="minorEastAsia" w:eastAsiaTheme="minorEastAsia" w:hAnsiTheme="minorEastAsia" w:cs="仿宋_GB2312"/>
          <w:b/>
          <w:kern w:val="0"/>
          <w:sz w:val="32"/>
          <w:szCs w:val="32"/>
          <w:lang w:val="zh-CN"/>
        </w:rPr>
        <w:br w:type="page"/>
      </w:r>
    </w:p>
    <w:p w:rsidR="00E9624D" w:rsidRPr="00043344" w:rsidRDefault="00D37231">
      <w:pPr>
        <w:snapToGrid w:val="0"/>
        <w:spacing w:line="360" w:lineRule="auto"/>
        <w:jc w:val="center"/>
        <w:outlineLvl w:val="0"/>
        <w:rPr>
          <w:rFonts w:asciiTheme="minorEastAsia" w:eastAsiaTheme="minorEastAsia" w:hAnsiTheme="minorEastAsia" w:cs="仿宋_GB2312"/>
          <w:b/>
          <w:sz w:val="32"/>
          <w:szCs w:val="32"/>
        </w:rPr>
      </w:pPr>
      <w:r w:rsidRPr="00043344">
        <w:rPr>
          <w:rFonts w:asciiTheme="minorEastAsia" w:eastAsiaTheme="minorEastAsia" w:hAnsiTheme="minorEastAsia" w:cs="仿宋_GB2312" w:hint="eastAsia"/>
          <w:b/>
          <w:kern w:val="0"/>
          <w:sz w:val="32"/>
          <w:szCs w:val="32"/>
        </w:rPr>
        <w:t>一、投标</w:t>
      </w:r>
      <w:r w:rsidRPr="00043344">
        <w:rPr>
          <w:rFonts w:asciiTheme="minorEastAsia" w:eastAsiaTheme="minorEastAsia" w:hAnsiTheme="minorEastAsia" w:cs="仿宋_GB2312" w:hint="eastAsia"/>
          <w:b/>
          <w:sz w:val="32"/>
          <w:szCs w:val="32"/>
        </w:rPr>
        <w:t>函</w:t>
      </w:r>
    </w:p>
    <w:p w:rsidR="00E9624D" w:rsidRPr="00043344" w:rsidRDefault="00D37231">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hint="eastAsia"/>
          <w:b/>
          <w:sz w:val="24"/>
        </w:rPr>
        <w:t>浙江省杭州生态环境监测中心、</w:t>
      </w:r>
      <w:proofErr w:type="gramStart"/>
      <w:r w:rsidRPr="00043344">
        <w:rPr>
          <w:rFonts w:asciiTheme="minorEastAsia" w:eastAsiaTheme="minorEastAsia" w:hAnsiTheme="minorEastAsia" w:hint="eastAsia"/>
          <w:b/>
          <w:sz w:val="24"/>
        </w:rPr>
        <w:t>杭州意信招标</w:t>
      </w:r>
      <w:proofErr w:type="gramEnd"/>
      <w:r w:rsidRPr="00043344">
        <w:rPr>
          <w:rFonts w:asciiTheme="minorEastAsia" w:eastAsiaTheme="minorEastAsia" w:hAnsiTheme="minorEastAsia" w:hint="eastAsia"/>
          <w:b/>
          <w:sz w:val="24"/>
        </w:rPr>
        <w:t>代理有限公司</w:t>
      </w:r>
      <w:r w:rsidRPr="00043344">
        <w:rPr>
          <w:rFonts w:asciiTheme="minorEastAsia" w:eastAsiaTheme="minorEastAsia" w:hAnsiTheme="minorEastAsia" w:cs="仿宋_GB2312" w:hint="eastAsia"/>
          <w:sz w:val="24"/>
        </w:rPr>
        <w:t>：</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我方参加你方组织的</w:t>
      </w:r>
      <w:r w:rsidRPr="00043344">
        <w:rPr>
          <w:rFonts w:asciiTheme="minorEastAsia" w:eastAsiaTheme="minorEastAsia" w:hAnsiTheme="minorEastAsia" w:cs="仿宋_GB2312" w:hint="eastAsia"/>
          <w:sz w:val="24"/>
          <w:u w:val="single"/>
        </w:rPr>
        <w:t>（项目名称）</w:t>
      </w:r>
      <w:r w:rsidRPr="00043344">
        <w:rPr>
          <w:rFonts w:asciiTheme="minorEastAsia" w:eastAsiaTheme="minorEastAsia" w:hAnsiTheme="minorEastAsia" w:cs="仿宋_GB2312" w:hint="eastAsia"/>
          <w:sz w:val="24"/>
        </w:rPr>
        <w:t>【招标编号：</w:t>
      </w:r>
      <w:r w:rsidRPr="00043344">
        <w:rPr>
          <w:rFonts w:asciiTheme="minorEastAsia" w:eastAsiaTheme="minorEastAsia" w:hAnsiTheme="minorEastAsia" w:hint="eastAsia"/>
          <w:sz w:val="24"/>
          <w:u w:val="single"/>
        </w:rPr>
        <w:t>（采购编号）</w:t>
      </w:r>
      <w:r w:rsidRPr="00043344">
        <w:rPr>
          <w:rFonts w:asciiTheme="minorEastAsia" w:eastAsiaTheme="minorEastAsia" w:hAnsiTheme="minorEastAsia" w:cs="仿宋_GB2312" w:hint="eastAsia"/>
          <w:sz w:val="24"/>
        </w:rPr>
        <w:t>】招标的有关活动，并对此项目进行投标。为此：</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1、我方承诺投标有效期从提交投标文件的截止之日起</w:t>
      </w:r>
      <w:r w:rsidRPr="00043344">
        <w:rPr>
          <w:rFonts w:asciiTheme="minorEastAsia" w:eastAsiaTheme="minorEastAsia" w:hAnsiTheme="minorEastAsia" w:cs="仿宋_GB2312"/>
          <w:sz w:val="24"/>
          <w:u w:val="single"/>
        </w:rPr>
        <w:t>90</w:t>
      </w:r>
      <w:r w:rsidRPr="00043344">
        <w:rPr>
          <w:rFonts w:asciiTheme="minorEastAsia" w:eastAsiaTheme="minorEastAsia" w:hAnsiTheme="minorEastAsia" w:cs="仿宋_GB2312" w:hint="eastAsia"/>
          <w:sz w:val="24"/>
        </w:rPr>
        <w:t>天（不少于</w:t>
      </w:r>
      <w:r w:rsidRPr="00043344">
        <w:rPr>
          <w:rFonts w:asciiTheme="minorEastAsia" w:eastAsiaTheme="minorEastAsia" w:hAnsiTheme="minorEastAsia" w:cs="仿宋_GB2312"/>
          <w:sz w:val="24"/>
        </w:rPr>
        <w:t>90天）</w:t>
      </w:r>
      <w:r w:rsidRPr="00043344">
        <w:rPr>
          <w:rFonts w:asciiTheme="minorEastAsia" w:eastAsiaTheme="minorEastAsia" w:hAnsiTheme="minorEastAsia" w:hint="eastAsia"/>
        </w:rPr>
        <w:t>，</w:t>
      </w:r>
      <w:r w:rsidRPr="00043344">
        <w:rPr>
          <w:rFonts w:asciiTheme="minorEastAsia" w:eastAsiaTheme="minorEastAsia" w:hAnsiTheme="minorEastAsia" w:cs="仿宋_GB2312" w:hint="eastAsia"/>
          <w:sz w:val="24"/>
        </w:rPr>
        <w:t>本投标文件在投标有效期满之前均具有约束力。</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2、我方的投标文件包括以下内容：</w:t>
      </w:r>
    </w:p>
    <w:p w:rsidR="00E9624D" w:rsidRPr="00043344" w:rsidRDefault="00D37231">
      <w:pPr>
        <w:snapToGrid w:val="0"/>
        <w:spacing w:line="360" w:lineRule="auto"/>
        <w:ind w:leftChars="100" w:left="210" w:firstLineChars="200" w:firstLine="480"/>
        <w:rPr>
          <w:rFonts w:asciiTheme="minorEastAsia" w:eastAsiaTheme="minorEastAsia" w:hAnsiTheme="minorEastAsia" w:cs="仿宋_GB2312"/>
          <w:b/>
          <w:bCs/>
          <w:sz w:val="24"/>
        </w:rPr>
      </w:pPr>
      <w:r w:rsidRPr="00043344">
        <w:rPr>
          <w:rFonts w:asciiTheme="minorEastAsia" w:eastAsiaTheme="minorEastAsia" w:hAnsiTheme="minorEastAsia" w:cs="仿宋_GB2312"/>
          <w:sz w:val="24"/>
        </w:rPr>
        <w:t>2.1资格文件：</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2.1.</w:t>
      </w:r>
      <w:r w:rsidRPr="00043344">
        <w:rPr>
          <w:rFonts w:asciiTheme="minorEastAsia" w:eastAsiaTheme="minorEastAsia" w:hAnsiTheme="minorEastAsia" w:cs="仿宋_GB2312" w:hint="eastAsia"/>
          <w:sz w:val="24"/>
        </w:rPr>
        <w:t>1承诺函；</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2.1.</w:t>
      </w:r>
      <w:r w:rsidRPr="00043344">
        <w:rPr>
          <w:rFonts w:asciiTheme="minorEastAsia" w:eastAsiaTheme="minorEastAsia" w:hAnsiTheme="minorEastAsia" w:cs="仿宋_GB2312" w:hint="eastAsia"/>
          <w:sz w:val="24"/>
        </w:rPr>
        <w:t>2</w:t>
      </w:r>
      <w:r w:rsidRPr="00043344">
        <w:rPr>
          <w:rFonts w:asciiTheme="minorEastAsia" w:eastAsiaTheme="minorEastAsia" w:hAnsiTheme="minorEastAsia" w:cs="仿宋_GB2312"/>
          <w:sz w:val="24"/>
        </w:rPr>
        <w:t>落实政府采购政策需满足的资格要求</w:t>
      </w:r>
      <w:r w:rsidRPr="00043344">
        <w:rPr>
          <w:rFonts w:asciiTheme="minorEastAsia" w:eastAsiaTheme="minorEastAsia" w:hAnsiTheme="minorEastAsia" w:cs="仿宋_GB2312" w:hint="eastAsia"/>
          <w:sz w:val="24"/>
        </w:rPr>
        <w:t>；</w:t>
      </w:r>
    </w:p>
    <w:p w:rsidR="00E9624D" w:rsidRPr="00043344" w:rsidRDefault="00D37231">
      <w:pPr>
        <w:snapToGrid w:val="0"/>
        <w:spacing w:line="360" w:lineRule="auto"/>
        <w:ind w:leftChars="100" w:left="210" w:firstLineChars="200" w:firstLine="480"/>
        <w:rPr>
          <w:rFonts w:asciiTheme="minorEastAsia" w:eastAsiaTheme="minorEastAsia" w:hAnsiTheme="minorEastAsia" w:cs="仿宋_GB2312"/>
          <w:sz w:val="24"/>
          <w:lang w:val="zh-CN"/>
        </w:rPr>
      </w:pPr>
      <w:r w:rsidRPr="00043344">
        <w:rPr>
          <w:rFonts w:asciiTheme="minorEastAsia" w:eastAsiaTheme="minorEastAsia" w:hAnsiTheme="minorEastAsia" w:cs="仿宋_GB2312"/>
          <w:sz w:val="24"/>
        </w:rPr>
        <w:t>2</w:t>
      </w:r>
      <w:r w:rsidRPr="00043344">
        <w:rPr>
          <w:rFonts w:asciiTheme="minorEastAsia" w:eastAsiaTheme="minorEastAsia" w:hAnsiTheme="minorEastAsia" w:cs="仿宋_GB2312"/>
          <w:sz w:val="24"/>
          <w:lang w:val="zh-CN"/>
        </w:rPr>
        <w:t>.</w:t>
      </w:r>
      <w:r w:rsidRPr="00043344">
        <w:rPr>
          <w:rFonts w:asciiTheme="minorEastAsia" w:eastAsiaTheme="minorEastAsia" w:hAnsiTheme="minorEastAsia" w:cs="仿宋_GB2312"/>
          <w:sz w:val="24"/>
        </w:rPr>
        <w:t>2</w:t>
      </w:r>
      <w:r w:rsidRPr="00043344">
        <w:rPr>
          <w:rFonts w:asciiTheme="minorEastAsia" w:eastAsiaTheme="minorEastAsia" w:hAnsiTheme="minorEastAsia" w:cs="仿宋_GB2312" w:hint="eastAsia"/>
          <w:sz w:val="24"/>
        </w:rPr>
        <w:t>商务技术</w:t>
      </w:r>
      <w:r w:rsidRPr="00043344">
        <w:rPr>
          <w:rFonts w:asciiTheme="minorEastAsia" w:eastAsiaTheme="minorEastAsia" w:hAnsiTheme="minorEastAsia" w:cs="仿宋_GB2312" w:hint="eastAsia"/>
          <w:sz w:val="24"/>
          <w:lang w:val="zh-CN"/>
        </w:rPr>
        <w:t>文件：</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2.2.1投标函；</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2.2.2授权委托书或法定代表人（单位负责人）身份证明；</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2.2.3联合协议</w:t>
      </w:r>
      <w:r w:rsidRPr="00043344">
        <w:rPr>
          <w:rFonts w:asciiTheme="minorEastAsia" w:eastAsiaTheme="minorEastAsia" w:hAnsiTheme="minorEastAsia" w:cs="仿宋_GB2312" w:hint="eastAsia"/>
          <w:sz w:val="24"/>
        </w:rPr>
        <w:t>（如果有）；</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2.2.4分包意向协议</w:t>
      </w:r>
      <w:r w:rsidRPr="00043344">
        <w:rPr>
          <w:rFonts w:asciiTheme="minorEastAsia" w:eastAsiaTheme="minorEastAsia" w:hAnsiTheme="minorEastAsia" w:cs="仿宋_GB2312" w:hint="eastAsia"/>
          <w:sz w:val="24"/>
        </w:rPr>
        <w:t>（如果有）；</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2.2.5符合性审查资料；</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2.2.6评标标准相应的商务技术资料；</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2.2.7商务技术偏离表；</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lang w:val="zh-CN"/>
        </w:rPr>
      </w:pPr>
      <w:r w:rsidRPr="00043344">
        <w:rPr>
          <w:rFonts w:asciiTheme="minorEastAsia" w:eastAsiaTheme="minorEastAsia" w:hAnsiTheme="minorEastAsia" w:cs="仿宋_GB2312"/>
          <w:sz w:val="24"/>
        </w:rPr>
        <w:t>2</w:t>
      </w:r>
      <w:r w:rsidRPr="00043344">
        <w:rPr>
          <w:rFonts w:asciiTheme="minorEastAsia" w:eastAsiaTheme="minorEastAsia" w:hAnsiTheme="minorEastAsia" w:cs="仿宋_GB2312"/>
          <w:sz w:val="24"/>
          <w:lang w:val="zh-CN"/>
        </w:rPr>
        <w:t>.</w:t>
      </w:r>
      <w:r w:rsidRPr="00043344">
        <w:rPr>
          <w:rFonts w:asciiTheme="minorEastAsia" w:eastAsiaTheme="minorEastAsia" w:hAnsiTheme="minorEastAsia" w:cs="仿宋_GB2312"/>
          <w:sz w:val="24"/>
        </w:rPr>
        <w:t>2</w:t>
      </w:r>
      <w:r w:rsidRPr="00043344">
        <w:rPr>
          <w:rFonts w:asciiTheme="minorEastAsia" w:eastAsiaTheme="minorEastAsia" w:hAnsiTheme="minorEastAsia" w:cs="仿宋_GB2312"/>
          <w:sz w:val="24"/>
          <w:lang w:val="zh-CN"/>
        </w:rPr>
        <w:t>.</w:t>
      </w:r>
      <w:r w:rsidRPr="00043344">
        <w:rPr>
          <w:rFonts w:asciiTheme="minorEastAsia" w:eastAsiaTheme="minorEastAsia" w:hAnsiTheme="minorEastAsia" w:cs="仿宋_GB2312"/>
          <w:sz w:val="24"/>
        </w:rPr>
        <w:t>8</w:t>
      </w:r>
      <w:r w:rsidRPr="00043344">
        <w:rPr>
          <w:rFonts w:asciiTheme="minorEastAsia" w:eastAsiaTheme="minorEastAsia" w:hAnsiTheme="minorEastAsia" w:cs="仿宋_GB2312" w:hint="eastAsia"/>
          <w:sz w:val="24"/>
          <w:lang w:val="zh-CN"/>
        </w:rPr>
        <w:t>政府采购供应商廉洁自律承诺书；</w:t>
      </w:r>
    </w:p>
    <w:p w:rsidR="00E9624D" w:rsidRPr="00043344" w:rsidRDefault="00D37231">
      <w:pPr>
        <w:snapToGrid w:val="0"/>
        <w:spacing w:line="360" w:lineRule="auto"/>
        <w:ind w:leftChars="100" w:left="21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w:t>
      </w:r>
      <w:r w:rsidRPr="00043344">
        <w:rPr>
          <w:rFonts w:asciiTheme="minorEastAsia" w:eastAsiaTheme="minorEastAsia" w:hAnsiTheme="minorEastAsia" w:cs="仿宋_GB2312"/>
          <w:sz w:val="24"/>
          <w:lang w:val="zh-CN"/>
        </w:rPr>
        <w:t>.</w:t>
      </w:r>
      <w:r w:rsidRPr="00043344">
        <w:rPr>
          <w:rFonts w:asciiTheme="minorEastAsia" w:eastAsiaTheme="minorEastAsia" w:hAnsiTheme="minorEastAsia" w:cs="仿宋_GB2312"/>
          <w:sz w:val="24"/>
        </w:rPr>
        <w:t>3报价文件</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2.3.1开标一览表（报价表）；</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2.3.2中小企业声明函</w:t>
      </w:r>
      <w:r w:rsidRPr="00043344">
        <w:rPr>
          <w:rFonts w:asciiTheme="minorEastAsia" w:eastAsiaTheme="minorEastAsia" w:hAnsiTheme="minorEastAsia" w:cs="仿宋_GB2312" w:hint="eastAsia"/>
          <w:sz w:val="24"/>
        </w:rPr>
        <w:t>（如果有）；</w:t>
      </w:r>
    </w:p>
    <w:p w:rsidR="00E9624D" w:rsidRPr="00043344" w:rsidRDefault="00D37231">
      <w:pPr>
        <w:snapToGrid w:val="0"/>
        <w:spacing w:line="360" w:lineRule="auto"/>
        <w:ind w:leftChars="200" w:lef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2.3.2</w:t>
      </w:r>
      <w:r w:rsidRPr="00043344">
        <w:rPr>
          <w:rFonts w:asciiTheme="minorEastAsia" w:eastAsiaTheme="minorEastAsia" w:hAnsiTheme="minorEastAsia" w:cs="仿宋_GB2312" w:hint="eastAsia"/>
          <w:sz w:val="24"/>
        </w:rPr>
        <w:t>代理服务费支付承诺书。</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3、我方承诺除商务技术偏离表列出的偏离外，我方响应招标文件的全部要求。</w:t>
      </w:r>
    </w:p>
    <w:p w:rsidR="00E9624D" w:rsidRPr="00043344" w:rsidRDefault="00D37231">
      <w:pPr>
        <w:snapToGrid w:val="0"/>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4、如我方中标，我方承诺：</w:t>
      </w:r>
    </w:p>
    <w:p w:rsidR="00E9624D" w:rsidRPr="00043344" w:rsidRDefault="00D37231">
      <w:pPr>
        <w:snapToGrid w:val="0"/>
        <w:spacing w:line="360" w:lineRule="auto"/>
        <w:ind w:leftChars="100" w:left="21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 xml:space="preserve">4.1在收到中标通知书后，在中标通知书规定的期限内与你方签订合同； </w:t>
      </w:r>
    </w:p>
    <w:p w:rsidR="00E9624D" w:rsidRPr="00043344" w:rsidRDefault="00D37231">
      <w:pPr>
        <w:snapToGrid w:val="0"/>
        <w:spacing w:line="360" w:lineRule="auto"/>
        <w:ind w:leftChars="100" w:left="21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 xml:space="preserve">4.2在签订合同时不向你方提出附加条件； </w:t>
      </w:r>
    </w:p>
    <w:p w:rsidR="00E9624D" w:rsidRPr="00043344" w:rsidRDefault="00D37231">
      <w:pPr>
        <w:snapToGrid w:val="0"/>
        <w:spacing w:line="360" w:lineRule="auto"/>
        <w:ind w:leftChars="100" w:left="21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 xml:space="preserve">4.3按照招标文件要求提交履约保证金； </w:t>
      </w:r>
    </w:p>
    <w:p w:rsidR="00E9624D" w:rsidRPr="00043344" w:rsidRDefault="00D37231">
      <w:pPr>
        <w:snapToGrid w:val="0"/>
        <w:spacing w:line="360" w:lineRule="auto"/>
        <w:ind w:leftChars="100" w:left="21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 xml:space="preserve">4.4在合同约定的期限内完成合同规定的全部义务。 </w:t>
      </w:r>
    </w:p>
    <w:p w:rsidR="00E9624D" w:rsidRPr="00043344" w:rsidRDefault="00D37231">
      <w:pPr>
        <w:snapToGrid w:val="0"/>
        <w:spacing w:line="360" w:lineRule="auto"/>
        <w:ind w:leftChars="100" w:left="21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sz w:val="24"/>
        </w:rPr>
        <w:t>5、其他补充说明:</w:t>
      </w:r>
      <w:r w:rsidRPr="00043344">
        <w:rPr>
          <w:rFonts w:asciiTheme="minorEastAsia" w:eastAsiaTheme="minorEastAsia" w:hAnsiTheme="minorEastAsia" w:cs="仿宋_GB2312" w:hint="eastAsia"/>
          <w:sz w:val="24"/>
        </w:rPr>
        <w:t>。</w:t>
      </w:r>
    </w:p>
    <w:p w:rsidR="00E9624D" w:rsidRPr="00043344" w:rsidRDefault="00E9624D">
      <w:pPr>
        <w:spacing w:line="360" w:lineRule="auto"/>
        <w:ind w:firstLineChars="1500" w:firstLine="3600"/>
        <w:rPr>
          <w:rFonts w:asciiTheme="minorEastAsia" w:eastAsiaTheme="minorEastAsia" w:hAnsiTheme="minorEastAsia" w:cs="仿宋_GB2312"/>
          <w:sz w:val="24"/>
        </w:rPr>
      </w:pPr>
    </w:p>
    <w:p w:rsidR="00E9624D" w:rsidRPr="00043344" w:rsidRDefault="00D37231">
      <w:pPr>
        <w:spacing w:line="360" w:lineRule="auto"/>
        <w:ind w:firstLineChars="1500" w:firstLine="360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投标人名称（电子签名）：</w:t>
      </w:r>
    </w:p>
    <w:p w:rsidR="00E9624D" w:rsidRPr="00043344" w:rsidRDefault="00D37231">
      <w:pPr>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 xml:space="preserve">     日期：  年   月   日</w:t>
      </w:r>
    </w:p>
    <w:p w:rsidR="00E9624D" w:rsidRPr="00043344" w:rsidRDefault="00E9624D">
      <w:pPr>
        <w:snapToGrid w:val="0"/>
        <w:spacing w:line="360" w:lineRule="auto"/>
        <w:ind w:leftChars="200" w:left="420" w:firstLineChars="1750" w:firstLine="4200"/>
        <w:rPr>
          <w:rFonts w:asciiTheme="minorEastAsia" w:eastAsiaTheme="minorEastAsia" w:hAnsiTheme="minorEastAsia" w:cs="仿宋_GB2312"/>
          <w:kern w:val="0"/>
          <w:sz w:val="24"/>
          <w:u w:val="single"/>
          <w:lang w:val="zh-CN"/>
        </w:rPr>
      </w:pPr>
    </w:p>
    <w:p w:rsidR="00E9624D" w:rsidRPr="00043344" w:rsidRDefault="00E9624D">
      <w:pPr>
        <w:snapToGrid w:val="0"/>
        <w:spacing w:line="360" w:lineRule="auto"/>
        <w:jc w:val="center"/>
        <w:rPr>
          <w:rFonts w:asciiTheme="minorEastAsia" w:eastAsiaTheme="minorEastAsia" w:hAnsiTheme="minorEastAsia" w:cs="仿宋_GB2312"/>
          <w:b/>
          <w:kern w:val="0"/>
          <w:sz w:val="32"/>
          <w:szCs w:val="32"/>
          <w:lang w:val="zh-CN"/>
        </w:rPr>
      </w:pPr>
    </w:p>
    <w:p w:rsidR="00E9624D" w:rsidRPr="00043344" w:rsidRDefault="00E9624D">
      <w:pPr>
        <w:snapToGrid w:val="0"/>
        <w:spacing w:line="360" w:lineRule="auto"/>
        <w:rPr>
          <w:rFonts w:asciiTheme="minorEastAsia" w:eastAsiaTheme="minorEastAsia" w:hAnsiTheme="minorEastAsia" w:cs="仿宋_GB2312"/>
          <w:sz w:val="24"/>
        </w:rPr>
      </w:pPr>
    </w:p>
    <w:p w:rsidR="00E9624D" w:rsidRPr="00043344" w:rsidRDefault="00E9624D">
      <w:pPr>
        <w:jc w:val="center"/>
        <w:rPr>
          <w:rFonts w:asciiTheme="minorEastAsia" w:eastAsiaTheme="minorEastAsia" w:hAnsiTheme="minorEastAsia" w:cs="仿宋_GB2312"/>
          <w:b/>
          <w:kern w:val="0"/>
          <w:sz w:val="32"/>
          <w:szCs w:val="32"/>
          <w:lang w:val="zh-CN"/>
        </w:rPr>
      </w:pPr>
    </w:p>
    <w:p w:rsidR="00E9624D" w:rsidRPr="00043344" w:rsidRDefault="00E9624D">
      <w:pPr>
        <w:jc w:val="center"/>
        <w:rPr>
          <w:rFonts w:asciiTheme="minorEastAsia" w:eastAsiaTheme="minorEastAsia" w:hAnsiTheme="minorEastAsia" w:cs="仿宋_GB2312"/>
          <w:b/>
          <w:kern w:val="0"/>
          <w:sz w:val="32"/>
          <w:szCs w:val="32"/>
          <w:lang w:val="zh-CN"/>
        </w:rPr>
      </w:pPr>
    </w:p>
    <w:p w:rsidR="00E9624D" w:rsidRPr="00043344" w:rsidRDefault="00D37231">
      <w:pPr>
        <w:widowControl/>
        <w:adjustRightInd/>
        <w:jc w:val="left"/>
        <w:rPr>
          <w:rFonts w:asciiTheme="minorEastAsia" w:eastAsiaTheme="minorEastAsia" w:hAnsiTheme="minorEastAsia" w:cs="仿宋_GB2312"/>
          <w:b/>
          <w:kern w:val="0"/>
          <w:sz w:val="32"/>
          <w:szCs w:val="32"/>
          <w:lang w:val="zh-CN"/>
        </w:rPr>
      </w:pPr>
      <w:r w:rsidRPr="00043344">
        <w:rPr>
          <w:rFonts w:asciiTheme="minorEastAsia" w:eastAsiaTheme="minorEastAsia" w:hAnsiTheme="minorEastAsia" w:cs="仿宋_GB2312"/>
          <w:b/>
          <w:kern w:val="0"/>
          <w:sz w:val="32"/>
          <w:szCs w:val="32"/>
          <w:lang w:val="zh-CN"/>
        </w:rPr>
        <w:br w:type="page"/>
      </w:r>
    </w:p>
    <w:p w:rsidR="00E9624D" w:rsidRPr="00043344" w:rsidRDefault="00D37231">
      <w:pPr>
        <w:jc w:val="center"/>
        <w:rPr>
          <w:rFonts w:asciiTheme="minorEastAsia" w:eastAsiaTheme="minorEastAsia" w:hAnsiTheme="minorEastAsia" w:cs="仿宋_GB2312"/>
          <w:b/>
          <w:kern w:val="0"/>
          <w:sz w:val="32"/>
          <w:szCs w:val="32"/>
          <w:lang w:val="zh-CN"/>
        </w:rPr>
      </w:pPr>
      <w:r w:rsidRPr="00043344">
        <w:rPr>
          <w:rFonts w:asciiTheme="minorEastAsia" w:eastAsiaTheme="minorEastAsia" w:hAnsiTheme="minorEastAsia" w:cs="仿宋_GB2312" w:hint="eastAsia"/>
          <w:b/>
          <w:kern w:val="0"/>
          <w:sz w:val="32"/>
          <w:szCs w:val="32"/>
          <w:lang w:val="zh-CN"/>
        </w:rPr>
        <w:t>二、授权委托书或法定代表人（单位负责人、自然人本人）身份证明</w:t>
      </w:r>
    </w:p>
    <w:p w:rsidR="00E9624D" w:rsidRPr="00043344" w:rsidRDefault="00E9624D">
      <w:pPr>
        <w:snapToGrid w:val="0"/>
        <w:spacing w:line="360" w:lineRule="auto"/>
        <w:rPr>
          <w:rFonts w:asciiTheme="minorEastAsia" w:eastAsiaTheme="minorEastAsia" w:hAnsiTheme="minorEastAsia" w:cs="仿宋_GB2312"/>
          <w:sz w:val="24"/>
        </w:rPr>
      </w:pPr>
    </w:p>
    <w:p w:rsidR="00E9624D" w:rsidRPr="00043344" w:rsidRDefault="00D37231">
      <w:pPr>
        <w:snapToGrid w:val="0"/>
        <w:spacing w:line="360" w:lineRule="auto"/>
        <w:ind w:firstLineChars="894" w:firstLine="2872"/>
        <w:rPr>
          <w:rFonts w:asciiTheme="minorEastAsia" w:eastAsiaTheme="minorEastAsia" w:hAnsiTheme="minorEastAsia"/>
        </w:rPr>
      </w:pPr>
      <w:r w:rsidRPr="00043344">
        <w:rPr>
          <w:rFonts w:asciiTheme="minorEastAsia" w:eastAsiaTheme="minorEastAsia" w:hAnsiTheme="minorEastAsia" w:cs="仿宋_GB2312" w:hint="eastAsia"/>
          <w:b/>
          <w:kern w:val="0"/>
          <w:sz w:val="32"/>
          <w:szCs w:val="32"/>
          <w:lang w:val="zh-CN"/>
        </w:rPr>
        <w:t>授权委托书（适用于非联合体投标）</w:t>
      </w: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sz w:val="24"/>
        </w:rPr>
        <w:t>（采购人）、（采购代理机构）</w:t>
      </w:r>
      <w:r w:rsidRPr="00043344">
        <w:rPr>
          <w:rFonts w:asciiTheme="minorEastAsia" w:eastAsiaTheme="minorEastAsia" w:hAnsiTheme="minorEastAsia" w:cs="仿宋_GB2312" w:hint="eastAsia"/>
          <w:kern w:val="0"/>
          <w:sz w:val="24"/>
          <w:lang w:val="zh-CN"/>
        </w:rPr>
        <w:t>：</w:t>
      </w:r>
    </w:p>
    <w:p w:rsidR="00E9624D" w:rsidRPr="00043344" w:rsidRDefault="00D37231">
      <w:pPr>
        <w:snapToGrid w:val="0"/>
        <w:spacing w:line="360" w:lineRule="auto"/>
        <w:ind w:firstLine="576"/>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rPr>
        <w:t>现</w:t>
      </w:r>
      <w:r w:rsidRPr="00043344">
        <w:rPr>
          <w:rFonts w:asciiTheme="minorEastAsia" w:eastAsiaTheme="minorEastAsia" w:hAnsiTheme="minorEastAsia" w:cs="仿宋_GB2312" w:hint="eastAsia"/>
          <w:kern w:val="0"/>
          <w:sz w:val="24"/>
          <w:lang w:val="zh-CN"/>
        </w:rPr>
        <w:t>委托（姓名）为我方代理人（身份证号码：，手机：），以我方名义处理</w:t>
      </w:r>
      <w:r w:rsidRPr="00043344">
        <w:rPr>
          <w:rFonts w:asciiTheme="minorEastAsia" w:eastAsiaTheme="minorEastAsia" w:hAnsiTheme="minorEastAsia" w:cs="仿宋_GB2312" w:hint="eastAsia"/>
          <w:sz w:val="24"/>
        </w:rPr>
        <w:t>（项目名称）【招标编号：</w:t>
      </w:r>
      <w:r w:rsidRPr="00043344">
        <w:rPr>
          <w:rFonts w:asciiTheme="minorEastAsia" w:eastAsiaTheme="minorEastAsia" w:hAnsiTheme="minorEastAsia" w:hint="eastAsia"/>
          <w:sz w:val="24"/>
        </w:rPr>
        <w:t>（采购编号）</w:t>
      </w: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hint="eastAsia"/>
          <w:kern w:val="0"/>
          <w:sz w:val="24"/>
          <w:lang w:val="zh-CN"/>
        </w:rPr>
        <w:t>政府采购投标的一切事项，其法律后果由我方承担。</w:t>
      </w: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lang w:val="zh-CN"/>
        </w:rPr>
        <w:t>委托期限</w:t>
      </w:r>
      <w:r w:rsidRPr="00043344">
        <w:rPr>
          <w:rFonts w:asciiTheme="minorEastAsia" w:eastAsiaTheme="minorEastAsia" w:hAnsiTheme="minorEastAsia" w:cs="仿宋_GB2312" w:hint="eastAsia"/>
          <w:kern w:val="0"/>
          <w:sz w:val="24"/>
        </w:rPr>
        <w:t>：</w:t>
      </w:r>
      <w:r w:rsidRPr="00043344">
        <w:rPr>
          <w:rFonts w:asciiTheme="minorEastAsia" w:eastAsiaTheme="minorEastAsia" w:hAnsiTheme="minorEastAsia" w:cs="仿宋_GB2312" w:hint="eastAsia"/>
          <w:kern w:val="0"/>
          <w:sz w:val="24"/>
          <w:lang w:val="zh-CN"/>
        </w:rPr>
        <w:t>自年月日起至年月日止。</w:t>
      </w: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lang w:val="zh-CN"/>
        </w:rPr>
        <w:t>特此告知。</w:t>
      </w: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cs="仿宋_GB2312"/>
          <w:kern w:val="0"/>
          <w:sz w:val="24"/>
          <w:lang w:val="zh-CN"/>
        </w:rPr>
        <w:t xml:space="preserve">                                                 投标人名称(电子签名)：</w:t>
      </w:r>
    </w:p>
    <w:p w:rsidR="00E9624D" w:rsidRPr="00043344" w:rsidRDefault="00D37231">
      <w:pPr>
        <w:snapToGrid w:val="0"/>
        <w:spacing w:line="360" w:lineRule="auto"/>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 xml:space="preserve">                                                 签发日期：  年  月   日</w:t>
      </w:r>
    </w:p>
    <w:p w:rsidR="00E9624D" w:rsidRPr="00043344" w:rsidRDefault="00E9624D">
      <w:pPr>
        <w:snapToGrid w:val="0"/>
        <w:spacing w:line="360" w:lineRule="auto"/>
        <w:rPr>
          <w:rFonts w:asciiTheme="minorEastAsia" w:eastAsiaTheme="minorEastAsia" w:hAnsiTheme="minorEastAsia" w:cs="仿宋_GB2312"/>
          <w:sz w:val="24"/>
        </w:rPr>
      </w:pPr>
    </w:p>
    <w:p w:rsidR="00E9624D" w:rsidRPr="00043344" w:rsidRDefault="00E9624D">
      <w:pPr>
        <w:snapToGrid w:val="0"/>
        <w:spacing w:line="360" w:lineRule="auto"/>
        <w:rPr>
          <w:rFonts w:asciiTheme="minorEastAsia" w:eastAsiaTheme="minorEastAsia" w:hAnsiTheme="minorEastAsia" w:cs="仿宋_GB2312"/>
          <w:sz w:val="24"/>
        </w:rPr>
      </w:pPr>
    </w:p>
    <w:p w:rsidR="00E9624D" w:rsidRPr="00043344" w:rsidRDefault="00E9624D">
      <w:pPr>
        <w:snapToGrid w:val="0"/>
        <w:spacing w:line="360" w:lineRule="auto"/>
        <w:rPr>
          <w:rFonts w:asciiTheme="minorEastAsia" w:eastAsiaTheme="minorEastAsia" w:hAnsiTheme="minorEastAsia" w:cs="仿宋_GB2312"/>
          <w:sz w:val="24"/>
        </w:rPr>
      </w:pPr>
    </w:p>
    <w:p w:rsidR="00E9624D" w:rsidRPr="00043344" w:rsidRDefault="00D37231">
      <w:pPr>
        <w:jc w:val="center"/>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hint="eastAsia"/>
          <w:b/>
          <w:kern w:val="0"/>
          <w:sz w:val="32"/>
          <w:szCs w:val="32"/>
          <w:lang w:val="zh-CN"/>
        </w:rPr>
        <w:t>授权委托书（适用于联合体投标）</w:t>
      </w: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sz w:val="24"/>
        </w:rPr>
        <w:t>（采购人）、（采购代理机构）</w:t>
      </w:r>
      <w:r w:rsidRPr="00043344">
        <w:rPr>
          <w:rFonts w:asciiTheme="minorEastAsia" w:eastAsiaTheme="minorEastAsia" w:hAnsiTheme="minorEastAsia" w:cs="仿宋_GB2312" w:hint="eastAsia"/>
          <w:kern w:val="0"/>
          <w:sz w:val="24"/>
          <w:lang w:val="zh-CN"/>
        </w:rPr>
        <w:t>：</w:t>
      </w:r>
    </w:p>
    <w:p w:rsidR="00E9624D" w:rsidRPr="00043344" w:rsidRDefault="00D37231">
      <w:pPr>
        <w:snapToGrid w:val="0"/>
        <w:spacing w:line="360" w:lineRule="auto"/>
        <w:ind w:firstLine="576"/>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rPr>
        <w:t>现</w:t>
      </w:r>
      <w:r w:rsidRPr="00043344">
        <w:rPr>
          <w:rFonts w:asciiTheme="minorEastAsia" w:eastAsiaTheme="minorEastAsia" w:hAnsiTheme="minorEastAsia" w:cs="仿宋_GB2312" w:hint="eastAsia"/>
          <w:kern w:val="0"/>
          <w:sz w:val="24"/>
          <w:lang w:val="zh-CN"/>
        </w:rPr>
        <w:t>委托（姓名）为我方代理人（身份证号码：，手机：），以我方名义处理</w:t>
      </w:r>
      <w:r w:rsidRPr="00043344">
        <w:rPr>
          <w:rFonts w:asciiTheme="minorEastAsia" w:eastAsiaTheme="minorEastAsia" w:hAnsiTheme="minorEastAsia" w:cs="仿宋_GB2312" w:hint="eastAsia"/>
          <w:sz w:val="24"/>
        </w:rPr>
        <w:t>（项目名称）【招标编号：</w:t>
      </w:r>
      <w:r w:rsidRPr="00043344">
        <w:rPr>
          <w:rFonts w:asciiTheme="minorEastAsia" w:eastAsiaTheme="minorEastAsia" w:hAnsiTheme="minorEastAsia" w:hint="eastAsia"/>
          <w:sz w:val="24"/>
        </w:rPr>
        <w:t>（采购编号）</w:t>
      </w: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hint="eastAsia"/>
          <w:kern w:val="0"/>
          <w:sz w:val="24"/>
          <w:lang w:val="zh-CN"/>
        </w:rPr>
        <w:t>政府采购投标的一切事项，其法律后果由我方承担。</w:t>
      </w: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lang w:val="zh-CN"/>
        </w:rPr>
        <w:t>委托期限</w:t>
      </w:r>
      <w:r w:rsidRPr="00043344">
        <w:rPr>
          <w:rFonts w:asciiTheme="minorEastAsia" w:eastAsiaTheme="minorEastAsia" w:hAnsiTheme="minorEastAsia" w:cs="仿宋_GB2312" w:hint="eastAsia"/>
          <w:kern w:val="0"/>
          <w:sz w:val="24"/>
        </w:rPr>
        <w:t>：</w:t>
      </w:r>
      <w:r w:rsidRPr="00043344">
        <w:rPr>
          <w:rFonts w:asciiTheme="minorEastAsia" w:eastAsiaTheme="minorEastAsia" w:hAnsiTheme="minorEastAsia" w:cs="仿宋_GB2312" w:hint="eastAsia"/>
          <w:kern w:val="0"/>
          <w:sz w:val="24"/>
          <w:lang w:val="zh-CN"/>
        </w:rPr>
        <w:t>自年月日起至年月日止。</w:t>
      </w: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lang w:val="zh-CN"/>
        </w:rPr>
        <w:t>特此告知。</w:t>
      </w: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rPr>
          <w:rFonts w:asciiTheme="minorEastAsia" w:eastAsiaTheme="minorEastAsia" w:hAnsiTheme="minorEastAsia"/>
        </w:rPr>
      </w:pPr>
    </w:p>
    <w:p w:rsidR="00E9624D" w:rsidRPr="00043344" w:rsidRDefault="00D37231">
      <w:pPr>
        <w:snapToGrid w:val="0"/>
        <w:spacing w:line="360" w:lineRule="auto"/>
        <w:ind w:firstLineChars="2100" w:firstLine="504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联合体成员名称</w:t>
      </w:r>
      <w:r w:rsidRPr="00043344">
        <w:rPr>
          <w:rFonts w:asciiTheme="minorEastAsia" w:eastAsiaTheme="minorEastAsia" w:hAnsiTheme="minorEastAsia" w:cs="仿宋_GB2312"/>
          <w:kern w:val="0"/>
          <w:sz w:val="24"/>
          <w:lang w:val="zh-CN"/>
        </w:rPr>
        <w:t>(电子签名/公章)：</w:t>
      </w:r>
    </w:p>
    <w:p w:rsidR="00E9624D" w:rsidRPr="00043344" w:rsidRDefault="00D37231">
      <w:pPr>
        <w:snapToGrid w:val="0"/>
        <w:spacing w:line="360" w:lineRule="auto"/>
        <w:ind w:firstLineChars="2100" w:firstLine="504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联合体成员名称</w:t>
      </w:r>
      <w:r w:rsidRPr="00043344">
        <w:rPr>
          <w:rFonts w:asciiTheme="minorEastAsia" w:eastAsiaTheme="minorEastAsia" w:hAnsiTheme="minorEastAsia" w:cs="仿宋_GB2312"/>
          <w:kern w:val="0"/>
          <w:sz w:val="24"/>
          <w:lang w:val="zh-CN"/>
        </w:rPr>
        <w:t>(电子签名/公章)：</w:t>
      </w:r>
    </w:p>
    <w:p w:rsidR="00E9624D" w:rsidRPr="00043344" w:rsidRDefault="00D37231">
      <w:pPr>
        <w:snapToGrid w:val="0"/>
        <w:spacing w:line="360" w:lineRule="auto"/>
        <w:ind w:firstLineChars="2400" w:firstLine="5760"/>
        <w:rPr>
          <w:rFonts w:asciiTheme="minorEastAsia" w:eastAsiaTheme="minorEastAsia" w:hAnsiTheme="minorEastAsia"/>
        </w:rPr>
      </w:pPr>
      <w:r w:rsidRPr="00043344">
        <w:rPr>
          <w:rFonts w:asciiTheme="minorEastAsia" w:eastAsiaTheme="minorEastAsia" w:hAnsiTheme="minorEastAsia" w:cs="仿宋_GB2312" w:hint="eastAsia"/>
          <w:kern w:val="0"/>
          <w:sz w:val="24"/>
          <w:lang w:val="zh-CN"/>
        </w:rPr>
        <w:t>……</w:t>
      </w:r>
    </w:p>
    <w:p w:rsidR="00E9624D" w:rsidRPr="00043344" w:rsidRDefault="00D37231">
      <w:pPr>
        <w:snapToGrid w:val="0"/>
        <w:spacing w:line="360" w:lineRule="auto"/>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 xml:space="preserve">                                               日期：  年  月   日</w:t>
      </w:r>
    </w:p>
    <w:p w:rsidR="00E9624D" w:rsidRPr="00043344" w:rsidRDefault="00D37231">
      <w:pPr>
        <w:autoSpaceDE w:val="0"/>
        <w:autoSpaceDN w:val="0"/>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kern w:val="0"/>
          <w:sz w:val="32"/>
          <w:szCs w:val="32"/>
          <w:lang w:val="zh-CN"/>
        </w:rPr>
        <w:t>法定代表人、单位负责人或自然人本人</w:t>
      </w:r>
      <w:r w:rsidRPr="00043344">
        <w:rPr>
          <w:rFonts w:asciiTheme="minorEastAsia" w:eastAsiaTheme="minorEastAsia" w:hAnsiTheme="minorEastAsia" w:cs="仿宋_GB2312" w:hint="eastAsia"/>
          <w:b/>
          <w:sz w:val="30"/>
          <w:szCs w:val="30"/>
        </w:rPr>
        <w:t>的身份证明（适用于法定代表人、单位负责人或者自然人本人代表投标人参加投标）</w:t>
      </w:r>
    </w:p>
    <w:p w:rsidR="00E9624D" w:rsidRPr="00043344" w:rsidRDefault="00D37231">
      <w:pPr>
        <w:pStyle w:val="00"/>
        <w:spacing w:line="360" w:lineRule="auto"/>
        <w:rPr>
          <w:rFonts w:asciiTheme="minorEastAsia" w:eastAsiaTheme="minorEastAsia" w:hAnsiTheme="minorEastAsia"/>
          <w:bCs/>
          <w:sz w:val="24"/>
        </w:rPr>
      </w:pPr>
      <w:r w:rsidRPr="00043344">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E9624D" w:rsidRPr="00043344">
        <w:trPr>
          <w:trHeight w:val="4812"/>
          <w:jc w:val="center"/>
        </w:trPr>
        <w:tc>
          <w:tcPr>
            <w:tcW w:w="9207" w:type="dxa"/>
          </w:tcPr>
          <w:p w:rsidR="00E9624D" w:rsidRPr="00043344" w:rsidRDefault="00D37231">
            <w:pPr>
              <w:pStyle w:val="00"/>
              <w:adjustRightInd w:val="0"/>
              <w:spacing w:line="360" w:lineRule="auto"/>
              <w:rPr>
                <w:rFonts w:asciiTheme="minorEastAsia" w:eastAsiaTheme="minorEastAsia" w:hAnsiTheme="minorEastAsia"/>
                <w:bCs/>
                <w:sz w:val="24"/>
              </w:rPr>
            </w:pPr>
            <w:r w:rsidRPr="00043344">
              <w:rPr>
                <w:rFonts w:asciiTheme="minorEastAsia" w:eastAsiaTheme="minorEastAsia" w:hAnsiTheme="minorEastAsia" w:hint="eastAsia"/>
                <w:bCs/>
                <w:sz w:val="24"/>
              </w:rPr>
              <w:t>正面：反面：</w:t>
            </w:r>
          </w:p>
          <w:p w:rsidR="00E9624D" w:rsidRPr="00043344" w:rsidRDefault="00E9624D">
            <w:pPr>
              <w:pStyle w:val="00"/>
              <w:adjustRightInd w:val="0"/>
              <w:spacing w:line="360" w:lineRule="auto"/>
              <w:rPr>
                <w:rFonts w:asciiTheme="minorEastAsia" w:eastAsiaTheme="minorEastAsia" w:hAnsiTheme="minorEastAsia"/>
                <w:bCs/>
                <w:sz w:val="24"/>
              </w:rPr>
            </w:pPr>
          </w:p>
        </w:tc>
      </w:tr>
    </w:tbl>
    <w:p w:rsidR="00E9624D" w:rsidRPr="00043344" w:rsidRDefault="00E9624D">
      <w:pPr>
        <w:snapToGrid w:val="0"/>
        <w:spacing w:line="360" w:lineRule="auto"/>
        <w:ind w:firstLine="576"/>
        <w:jc w:val="center"/>
        <w:rPr>
          <w:rFonts w:asciiTheme="minorEastAsia" w:eastAsiaTheme="minorEastAsia" w:hAnsiTheme="minorEastAsia" w:cs="仿宋_GB2312"/>
          <w:kern w:val="0"/>
          <w:sz w:val="24"/>
          <w:lang w:val="zh-CN"/>
        </w:rPr>
      </w:pPr>
    </w:p>
    <w:p w:rsidR="00E9624D" w:rsidRPr="00043344" w:rsidRDefault="00D37231">
      <w:pPr>
        <w:snapToGrid w:val="0"/>
        <w:spacing w:line="360" w:lineRule="auto"/>
        <w:ind w:firstLine="576"/>
        <w:jc w:val="center"/>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 xml:space="preserve">                  投标人名称(电子签名)：                              </w:t>
      </w:r>
    </w:p>
    <w:p w:rsidR="00E9624D" w:rsidRPr="00043344" w:rsidRDefault="00D37231">
      <w:pPr>
        <w:spacing w:line="360" w:lineRule="auto"/>
        <w:jc w:val="center"/>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 xml:space="preserve">                   日期：  年  月  日</w:t>
      </w: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D37231">
      <w:pPr>
        <w:jc w:val="center"/>
        <w:rPr>
          <w:rFonts w:asciiTheme="minorEastAsia" w:eastAsiaTheme="minorEastAsia" w:hAnsiTheme="minorEastAsia" w:cs="仿宋_GB2312"/>
          <w:b/>
          <w:kern w:val="0"/>
          <w:sz w:val="32"/>
          <w:szCs w:val="32"/>
          <w:lang w:val="zh-CN"/>
        </w:rPr>
      </w:pPr>
      <w:r w:rsidRPr="00043344">
        <w:rPr>
          <w:rFonts w:asciiTheme="minorEastAsia" w:eastAsiaTheme="minorEastAsia" w:hAnsiTheme="minorEastAsia" w:cs="仿宋_GB2312" w:hint="eastAsia"/>
          <w:b/>
          <w:kern w:val="0"/>
          <w:sz w:val="32"/>
          <w:szCs w:val="32"/>
        </w:rPr>
        <w:t>三、</w:t>
      </w:r>
      <w:r w:rsidRPr="00043344">
        <w:rPr>
          <w:rFonts w:asciiTheme="minorEastAsia" w:eastAsiaTheme="minorEastAsia" w:hAnsiTheme="minorEastAsia" w:cs="仿宋_GB2312" w:hint="eastAsia"/>
          <w:b/>
          <w:kern w:val="0"/>
          <w:sz w:val="32"/>
          <w:szCs w:val="32"/>
          <w:lang w:val="zh-CN"/>
        </w:rPr>
        <w:t>联合协议</w:t>
      </w:r>
    </w:p>
    <w:p w:rsidR="00E9624D" w:rsidRPr="00043344" w:rsidRDefault="00D37231">
      <w:pPr>
        <w:widowControl/>
        <w:spacing w:line="360" w:lineRule="auto"/>
        <w:ind w:firstLineChars="200" w:firstLine="482"/>
        <w:jc w:val="left"/>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u w:val="single"/>
        </w:rPr>
        <w:t>（联合体所有成员名称）</w:t>
      </w:r>
      <w:r w:rsidRPr="00043344">
        <w:rPr>
          <w:rFonts w:asciiTheme="minorEastAsia" w:eastAsiaTheme="minorEastAsia" w:hAnsiTheme="minorEastAsia" w:cs="仿宋_GB2312" w:hint="eastAsia"/>
          <w:kern w:val="0"/>
          <w:sz w:val="24"/>
        </w:rPr>
        <w:t>自愿</w:t>
      </w:r>
      <w:r w:rsidRPr="00043344">
        <w:rPr>
          <w:rFonts w:asciiTheme="minorEastAsia" w:eastAsiaTheme="minorEastAsia" w:hAnsiTheme="minorEastAsia" w:cs="仿宋_GB2312" w:hint="eastAsia"/>
          <w:kern w:val="0"/>
          <w:sz w:val="24"/>
          <w:lang w:val="zh-CN"/>
        </w:rPr>
        <w:t>组成一个联合体，以一个投标人的身份</w:t>
      </w:r>
      <w:r w:rsidRPr="00043344">
        <w:rPr>
          <w:rFonts w:asciiTheme="minorEastAsia" w:eastAsiaTheme="minorEastAsia" w:hAnsiTheme="minorEastAsia" w:cs="仿宋_GB2312" w:hint="eastAsia"/>
          <w:kern w:val="0"/>
          <w:sz w:val="24"/>
        </w:rPr>
        <w:t>参加</w:t>
      </w:r>
      <w:r w:rsidRPr="00043344">
        <w:rPr>
          <w:rFonts w:asciiTheme="minorEastAsia" w:eastAsiaTheme="minorEastAsia" w:hAnsiTheme="minorEastAsia" w:cs="仿宋_GB2312" w:hint="eastAsia"/>
          <w:sz w:val="24"/>
        </w:rPr>
        <w:t>（项目名称）【招标编号：</w:t>
      </w:r>
      <w:r w:rsidRPr="00043344">
        <w:rPr>
          <w:rFonts w:asciiTheme="minorEastAsia" w:eastAsiaTheme="minorEastAsia" w:hAnsiTheme="minorEastAsia" w:hint="eastAsia"/>
          <w:sz w:val="24"/>
        </w:rPr>
        <w:t>（采购编号）</w:t>
      </w: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hint="eastAsia"/>
          <w:kern w:val="0"/>
          <w:sz w:val="24"/>
          <w:lang w:val="zh-CN"/>
        </w:rPr>
        <w:t>投标。</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一、各方一致决定，</w:t>
      </w:r>
      <w:r w:rsidRPr="00043344">
        <w:rPr>
          <w:rFonts w:asciiTheme="minorEastAsia" w:eastAsiaTheme="minorEastAsia" w:hAnsiTheme="minorEastAsia" w:cs="仿宋_GB2312" w:hint="eastAsia"/>
          <w:kern w:val="0"/>
          <w:sz w:val="24"/>
          <w:u w:val="single"/>
        </w:rPr>
        <w:t>（某联合体成员名称）</w:t>
      </w:r>
      <w:r w:rsidRPr="00043344">
        <w:rPr>
          <w:rFonts w:asciiTheme="minorEastAsia" w:eastAsiaTheme="minorEastAsia" w:hAnsiTheme="minorEastAsia" w:cs="仿宋_GB2312" w:hint="eastAsia"/>
          <w:kern w:val="0"/>
          <w:sz w:val="24"/>
        </w:rPr>
        <w:t>为联合体</w:t>
      </w:r>
      <w:r w:rsidRPr="00043344">
        <w:rPr>
          <w:rFonts w:asciiTheme="minorEastAsia" w:eastAsiaTheme="minorEastAsia" w:hAnsiTheme="minorEastAsia" w:cs="仿宋_GB2312" w:hint="eastAsia"/>
          <w:kern w:val="0"/>
          <w:sz w:val="24"/>
          <w:lang w:val="zh-CN"/>
        </w:rPr>
        <w:t>牵头人</w:t>
      </w:r>
      <w:r w:rsidRPr="00043344">
        <w:rPr>
          <w:rFonts w:asciiTheme="minorEastAsia" w:eastAsiaTheme="minorEastAsia" w:hAnsiTheme="minorEastAsia" w:cs="Arial" w:hint="eastAsia"/>
          <w:sz w:val="24"/>
        </w:rPr>
        <w:t>，代表所有联合体成员负责投标和合同实施阶段的主办、协调工作</w:t>
      </w:r>
      <w:r w:rsidRPr="00043344">
        <w:rPr>
          <w:rFonts w:asciiTheme="minorEastAsia" w:eastAsiaTheme="minorEastAsia" w:hAnsiTheme="minorEastAsia" w:cs="仿宋_GB2312" w:hint="eastAsia"/>
          <w:kern w:val="0"/>
          <w:sz w:val="24"/>
          <w:lang w:val="zh-CN"/>
        </w:rPr>
        <w:t>。</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二、</w:t>
      </w:r>
      <w:r w:rsidRPr="00043344">
        <w:rPr>
          <w:rFonts w:asciiTheme="minorEastAsia" w:eastAsiaTheme="minorEastAsia" w:hAnsiTheme="minorEastAsia" w:cs="Arial" w:hint="eastAsia"/>
          <w:sz w:val="24"/>
        </w:rPr>
        <w:t>所有联合体成员各方签署授权书，授权书载明的</w:t>
      </w:r>
      <w:r w:rsidRPr="00043344">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三、本次联合投标中，分工如下：</w:t>
      </w:r>
      <w:r w:rsidRPr="00043344">
        <w:rPr>
          <w:rFonts w:asciiTheme="minorEastAsia" w:eastAsiaTheme="minorEastAsia" w:hAnsiTheme="minorEastAsia" w:cs="仿宋_GB2312" w:hint="eastAsia"/>
          <w:kern w:val="0"/>
          <w:sz w:val="24"/>
          <w:u w:val="single"/>
        </w:rPr>
        <w:t>（联合体其中一方成员名称）</w:t>
      </w:r>
      <w:r w:rsidRPr="00043344">
        <w:rPr>
          <w:rFonts w:asciiTheme="minorEastAsia" w:eastAsiaTheme="minorEastAsia" w:hAnsiTheme="minorEastAsia" w:cs="仿宋_GB2312" w:hint="eastAsia"/>
          <w:kern w:val="0"/>
          <w:sz w:val="24"/>
          <w:lang w:val="zh-CN"/>
        </w:rPr>
        <w:t>承担的工作和义务为：；</w:t>
      </w:r>
      <w:r w:rsidRPr="00043344">
        <w:rPr>
          <w:rFonts w:asciiTheme="minorEastAsia" w:eastAsiaTheme="minorEastAsia" w:hAnsiTheme="minorEastAsia" w:cs="仿宋_GB2312"/>
          <w:kern w:val="0"/>
          <w:sz w:val="24"/>
          <w:lang w:val="zh-CN"/>
        </w:rPr>
        <w:t>……。</w:t>
      </w:r>
    </w:p>
    <w:p w:rsidR="00E9624D" w:rsidRPr="00043344" w:rsidRDefault="00D37231">
      <w:pPr>
        <w:snapToGrid w:val="0"/>
        <w:spacing w:line="360" w:lineRule="auto"/>
        <w:ind w:firstLine="576"/>
        <w:rPr>
          <w:rFonts w:asciiTheme="minorEastAsia" w:eastAsiaTheme="minorEastAsia" w:hAnsiTheme="minorEastAsia" w:cs="仿宋_GB2312"/>
          <w:b/>
          <w:kern w:val="0"/>
          <w:sz w:val="24"/>
          <w:lang w:val="zh-CN"/>
        </w:rPr>
      </w:pPr>
      <w:r w:rsidRPr="00043344">
        <w:rPr>
          <w:rFonts w:asciiTheme="minorEastAsia" w:eastAsiaTheme="minorEastAsia" w:hAnsiTheme="minorEastAsia" w:cs="仿宋_GB2312" w:hint="eastAsia"/>
          <w:kern w:val="0"/>
          <w:sz w:val="24"/>
          <w:lang w:val="zh-CN"/>
        </w:rPr>
        <w:t>四、</w:t>
      </w:r>
      <w:r w:rsidRPr="00043344">
        <w:rPr>
          <w:rFonts w:asciiTheme="minorEastAsia" w:eastAsiaTheme="minorEastAsia" w:hAnsiTheme="minorEastAsia" w:cs="仿宋_GB2312" w:hint="eastAsia"/>
          <w:kern w:val="0"/>
          <w:sz w:val="24"/>
          <w:u w:val="single"/>
        </w:rPr>
        <w:t>（联合体其中一方成员名称）</w:t>
      </w:r>
      <w:r w:rsidRPr="00043344">
        <w:rPr>
          <w:rFonts w:asciiTheme="minorEastAsia" w:eastAsiaTheme="minorEastAsia" w:hAnsiTheme="minorEastAsia" w:cs="仿宋_GB2312" w:hint="eastAsia"/>
          <w:kern w:val="0"/>
          <w:sz w:val="24"/>
        </w:rPr>
        <w:t>提供的全部货物由小</w:t>
      </w:r>
      <w:proofErr w:type="gramStart"/>
      <w:r w:rsidRPr="00043344">
        <w:rPr>
          <w:rFonts w:asciiTheme="minorEastAsia" w:eastAsiaTheme="minorEastAsia" w:hAnsiTheme="minorEastAsia" w:cs="仿宋_GB2312" w:hint="eastAsia"/>
          <w:kern w:val="0"/>
          <w:sz w:val="24"/>
        </w:rPr>
        <w:t>微企业</w:t>
      </w:r>
      <w:proofErr w:type="gramEnd"/>
      <w:r w:rsidRPr="00043344">
        <w:rPr>
          <w:rFonts w:asciiTheme="minorEastAsia" w:eastAsiaTheme="minorEastAsia" w:hAnsiTheme="minorEastAsia" w:cs="仿宋_GB2312" w:hint="eastAsia"/>
          <w:kern w:val="0"/>
          <w:sz w:val="24"/>
        </w:rPr>
        <w:t>制造，其合同份额占到合同总金额</w:t>
      </w:r>
      <w:r w:rsidRPr="00043344">
        <w:rPr>
          <w:rFonts w:asciiTheme="minorEastAsia" w:eastAsiaTheme="minorEastAsia" w:hAnsiTheme="minorEastAsia" w:cs="仿宋_GB2312"/>
          <w:kern w:val="0"/>
          <w:sz w:val="24"/>
        </w:rPr>
        <w:t>%以上；</w:t>
      </w:r>
      <w:r w:rsidRPr="00043344">
        <w:rPr>
          <w:rFonts w:asciiTheme="minorEastAsia" w:eastAsiaTheme="minorEastAsia" w:hAnsiTheme="minorEastAsia" w:cs="仿宋_GB2312" w:hint="eastAsia"/>
          <w:kern w:val="0"/>
          <w:sz w:val="24"/>
          <w:lang w:val="zh-CN"/>
        </w:rPr>
        <w:t>……。</w:t>
      </w:r>
      <w:r w:rsidRPr="00043344">
        <w:rPr>
          <w:rFonts w:asciiTheme="minorEastAsia" w:eastAsiaTheme="minorEastAsia" w:hAnsiTheme="minorEastAsia" w:cs="仿宋_GB2312" w:hint="eastAsia"/>
          <w:b/>
          <w:kern w:val="0"/>
          <w:sz w:val="24"/>
          <w:lang w:val="zh-CN"/>
        </w:rPr>
        <w:t>（未预留份额专门面向中小企业采购的</w:t>
      </w:r>
      <w:proofErr w:type="gramStart"/>
      <w:r w:rsidRPr="00043344">
        <w:rPr>
          <w:rFonts w:asciiTheme="minorEastAsia" w:eastAsiaTheme="minorEastAsia" w:hAnsiTheme="minorEastAsia" w:cs="仿宋_GB2312" w:hint="eastAsia"/>
          <w:b/>
          <w:kern w:val="0"/>
          <w:sz w:val="24"/>
          <w:lang w:val="zh-CN"/>
        </w:rPr>
        <w:t>的</w:t>
      </w:r>
      <w:proofErr w:type="gramEnd"/>
      <w:r w:rsidRPr="00043344">
        <w:rPr>
          <w:rFonts w:asciiTheme="minorEastAsia" w:eastAsiaTheme="minorEastAsia" w:hAnsiTheme="minorEastAsia" w:cs="仿宋_GB2312" w:hint="eastAsia"/>
          <w:b/>
          <w:kern w:val="0"/>
          <w:sz w:val="24"/>
          <w:lang w:val="zh-CN"/>
        </w:rPr>
        <w:t>采购项目，以及预留份额中的非预留部分采购包，接受联合体投标的，联合体其中一方提供的货物全部由小</w:t>
      </w:r>
      <w:proofErr w:type="gramStart"/>
      <w:r w:rsidRPr="00043344">
        <w:rPr>
          <w:rFonts w:asciiTheme="minorEastAsia" w:eastAsiaTheme="minorEastAsia" w:hAnsiTheme="minorEastAsia" w:cs="仿宋_GB2312" w:hint="eastAsia"/>
          <w:b/>
          <w:kern w:val="0"/>
          <w:sz w:val="24"/>
          <w:lang w:val="zh-CN"/>
        </w:rPr>
        <w:t>微企业</w:t>
      </w:r>
      <w:proofErr w:type="gramEnd"/>
      <w:r w:rsidRPr="00043344">
        <w:rPr>
          <w:rFonts w:asciiTheme="minorEastAsia" w:eastAsiaTheme="minorEastAsia" w:hAnsiTheme="minorEastAsia" w:cs="仿宋_GB2312" w:hint="eastAsia"/>
          <w:b/>
          <w:kern w:val="0"/>
          <w:sz w:val="24"/>
          <w:lang w:val="zh-CN"/>
        </w:rPr>
        <w:t>制造，且其合同份额占到合同总金额</w:t>
      </w:r>
      <w:r w:rsidRPr="00043344">
        <w:rPr>
          <w:rFonts w:asciiTheme="minorEastAsia" w:eastAsiaTheme="minorEastAsia" w:hAnsiTheme="minorEastAsia" w:cs="仿宋_GB2312"/>
          <w:b/>
          <w:kern w:val="0"/>
          <w:sz w:val="24"/>
          <w:lang w:val="zh-CN"/>
        </w:rPr>
        <w:t xml:space="preserve"> 30%以上</w:t>
      </w:r>
      <w:r w:rsidRPr="00043344">
        <w:rPr>
          <w:rFonts w:asciiTheme="minorEastAsia" w:eastAsiaTheme="minorEastAsia" w:hAnsiTheme="minorEastAsia" w:cs="仿宋_GB2312" w:hint="eastAsia"/>
          <w:b/>
          <w:kern w:val="0"/>
          <w:sz w:val="24"/>
          <w:lang w:val="zh-CN"/>
        </w:rPr>
        <w:t>，对联合体报价给予</w:t>
      </w:r>
      <w:r w:rsidRPr="00043344">
        <w:rPr>
          <w:rFonts w:asciiTheme="minorEastAsia" w:eastAsiaTheme="minorEastAsia" w:hAnsiTheme="minorEastAsia" w:cs="仿宋_GB2312"/>
          <w:b/>
          <w:kern w:val="0"/>
          <w:sz w:val="24"/>
          <w:lang w:val="zh-CN"/>
        </w:rPr>
        <w:t>3%的扣除</w:t>
      </w:r>
      <w:r w:rsidRPr="00043344">
        <w:rPr>
          <w:rFonts w:asciiTheme="minorEastAsia" w:eastAsiaTheme="minorEastAsia" w:hAnsiTheme="minorEastAsia" w:cs="仿宋_GB2312" w:hint="eastAsia"/>
          <w:b/>
          <w:kern w:val="0"/>
          <w:sz w:val="24"/>
          <w:lang w:val="zh-CN"/>
        </w:rPr>
        <w:t>）</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五、如果中标，</w:t>
      </w:r>
      <w:r w:rsidRPr="00043344">
        <w:rPr>
          <w:rFonts w:asciiTheme="minorEastAsia" w:eastAsiaTheme="minorEastAsia" w:hAnsiTheme="minorEastAsia" w:hint="eastAsia"/>
          <w:sz w:val="24"/>
        </w:rPr>
        <w:t>联合体各成员方共同与采购人签订合同，并就采购合同约定的事项对采购人承担连带责任。</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六、有关本次联合投标的其他事宜：</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1、联合体各方不再单独参加或者与其</w:t>
      </w:r>
      <w:proofErr w:type="gramStart"/>
      <w:r w:rsidRPr="00043344">
        <w:rPr>
          <w:rFonts w:asciiTheme="minorEastAsia" w:eastAsiaTheme="minorEastAsia" w:hAnsiTheme="minorEastAsia" w:cs="仿宋_GB2312" w:hint="eastAsia"/>
          <w:kern w:val="0"/>
          <w:sz w:val="24"/>
          <w:lang w:val="zh-CN"/>
        </w:rPr>
        <w:t>他供应</w:t>
      </w:r>
      <w:proofErr w:type="gramEnd"/>
      <w:r w:rsidRPr="00043344">
        <w:rPr>
          <w:rFonts w:asciiTheme="minorEastAsia" w:eastAsiaTheme="minorEastAsia" w:hAnsiTheme="minorEastAsia" w:cs="仿宋_GB2312" w:hint="eastAsia"/>
          <w:kern w:val="0"/>
          <w:sz w:val="24"/>
          <w:lang w:val="zh-CN"/>
        </w:rPr>
        <w:t>商另外组成联合体参加同一合同项下的政府采购活动。</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3、本协议提交采购人、采购机构后，联合体各方不得以任何形式对上述内容进行修改或撤销。</w:t>
      </w:r>
    </w:p>
    <w:p w:rsidR="00E9624D" w:rsidRPr="00043344" w:rsidRDefault="00D37231">
      <w:pPr>
        <w:snapToGrid w:val="0"/>
        <w:spacing w:line="360" w:lineRule="auto"/>
        <w:ind w:firstLineChars="2100" w:firstLine="504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联合体成员名称</w:t>
      </w:r>
      <w:r w:rsidRPr="00043344">
        <w:rPr>
          <w:rFonts w:asciiTheme="minorEastAsia" w:eastAsiaTheme="minorEastAsia" w:hAnsiTheme="minorEastAsia" w:cs="仿宋_GB2312"/>
          <w:kern w:val="0"/>
          <w:sz w:val="24"/>
          <w:lang w:val="zh-CN"/>
        </w:rPr>
        <w:t>(电子签名/公章)：</w:t>
      </w:r>
    </w:p>
    <w:p w:rsidR="00E9624D" w:rsidRPr="00043344" w:rsidRDefault="00D37231">
      <w:pPr>
        <w:snapToGrid w:val="0"/>
        <w:spacing w:line="360" w:lineRule="auto"/>
        <w:ind w:firstLineChars="2400" w:firstLine="5760"/>
        <w:rPr>
          <w:rFonts w:asciiTheme="minorEastAsia" w:eastAsiaTheme="minorEastAsia" w:hAnsiTheme="minorEastAsia"/>
        </w:rPr>
      </w:pPr>
      <w:r w:rsidRPr="00043344">
        <w:rPr>
          <w:rFonts w:asciiTheme="minorEastAsia" w:eastAsiaTheme="minorEastAsia" w:hAnsiTheme="minorEastAsia" w:cs="仿宋_GB2312" w:hint="eastAsia"/>
          <w:kern w:val="0"/>
          <w:sz w:val="24"/>
          <w:lang w:val="zh-CN"/>
        </w:rPr>
        <w:t>……</w:t>
      </w:r>
    </w:p>
    <w:p w:rsidR="00E9624D" w:rsidRPr="00043344" w:rsidRDefault="00D37231">
      <w:pPr>
        <w:snapToGrid w:val="0"/>
        <w:spacing w:line="360" w:lineRule="auto"/>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 xml:space="preserve">                                               日期：  年  月   日</w:t>
      </w:r>
    </w:p>
    <w:p w:rsidR="00E9624D" w:rsidRPr="00043344" w:rsidRDefault="00E9624D">
      <w:pPr>
        <w:snapToGrid w:val="0"/>
        <w:spacing w:line="360" w:lineRule="auto"/>
        <w:ind w:right="480"/>
        <w:rPr>
          <w:rFonts w:asciiTheme="minorEastAsia" w:eastAsiaTheme="minorEastAsia" w:hAnsiTheme="minorEastAsia" w:cs="仿宋_GB2312"/>
          <w:b/>
          <w:kern w:val="0"/>
          <w:sz w:val="32"/>
          <w:szCs w:val="32"/>
          <w:lang w:val="zh-CN"/>
        </w:rPr>
        <w:sectPr w:rsidR="00E9624D" w:rsidRPr="00043344">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E9624D" w:rsidRPr="00043344" w:rsidRDefault="00D37231">
      <w:pPr>
        <w:snapToGrid w:val="0"/>
        <w:spacing w:line="360" w:lineRule="auto"/>
        <w:ind w:firstLineChars="1100" w:firstLine="3534"/>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hint="eastAsia"/>
          <w:b/>
          <w:kern w:val="0"/>
          <w:sz w:val="32"/>
          <w:szCs w:val="32"/>
        </w:rPr>
        <w:t>四、分包意向协议</w:t>
      </w:r>
    </w:p>
    <w:p w:rsidR="00E9624D" w:rsidRPr="00043344" w:rsidRDefault="00D37231">
      <w:pPr>
        <w:widowControl/>
        <w:spacing w:line="360" w:lineRule="auto"/>
        <w:ind w:firstLineChars="50" w:firstLine="120"/>
        <w:jc w:val="left"/>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043344">
        <w:rPr>
          <w:rFonts w:asciiTheme="minorEastAsia" w:eastAsiaTheme="minorEastAsia" w:hAnsiTheme="minorEastAsia" w:cs="仿宋_GB2312" w:hint="eastAsia"/>
          <w:sz w:val="24"/>
        </w:rPr>
        <w:t>）</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u w:val="single"/>
        </w:rPr>
        <w:t>（投标人名称）</w:t>
      </w:r>
      <w:r w:rsidRPr="00043344">
        <w:rPr>
          <w:rFonts w:asciiTheme="minorEastAsia" w:eastAsiaTheme="minorEastAsia" w:hAnsiTheme="minorEastAsia" w:cs="仿宋_GB2312" w:hint="eastAsia"/>
          <w:kern w:val="0"/>
          <w:sz w:val="24"/>
          <w:lang w:val="zh-CN"/>
        </w:rPr>
        <w:t>若成为</w:t>
      </w:r>
      <w:r w:rsidRPr="00043344">
        <w:rPr>
          <w:rFonts w:asciiTheme="minorEastAsia" w:eastAsiaTheme="minorEastAsia" w:hAnsiTheme="minorEastAsia" w:cs="仿宋_GB2312" w:hint="eastAsia"/>
          <w:sz w:val="24"/>
        </w:rPr>
        <w:t>（项目名称）【招标编号：</w:t>
      </w:r>
      <w:r w:rsidRPr="00043344">
        <w:rPr>
          <w:rFonts w:asciiTheme="minorEastAsia" w:eastAsiaTheme="minorEastAsia" w:hAnsiTheme="minorEastAsia" w:hint="eastAsia"/>
          <w:sz w:val="24"/>
        </w:rPr>
        <w:t>（采购编号）</w:t>
      </w: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hint="eastAsia"/>
          <w:kern w:val="0"/>
          <w:sz w:val="24"/>
          <w:lang w:val="zh-CN"/>
        </w:rPr>
        <w:t>的中标供应商，将依法采取分包方式履行合同。</w:t>
      </w:r>
      <w:r w:rsidRPr="00043344">
        <w:rPr>
          <w:rFonts w:asciiTheme="minorEastAsia" w:eastAsiaTheme="minorEastAsia" w:hAnsiTheme="minorEastAsia" w:cs="仿宋_GB2312" w:hint="eastAsia"/>
          <w:kern w:val="0"/>
          <w:sz w:val="24"/>
          <w:u w:val="single"/>
        </w:rPr>
        <w:t>（投标人名称）</w:t>
      </w:r>
      <w:r w:rsidRPr="00043344">
        <w:rPr>
          <w:rFonts w:asciiTheme="minorEastAsia" w:eastAsiaTheme="minorEastAsia" w:hAnsiTheme="minorEastAsia" w:cs="仿宋_GB2312" w:hint="eastAsia"/>
          <w:kern w:val="0"/>
          <w:sz w:val="24"/>
        </w:rPr>
        <w:t>与</w:t>
      </w:r>
      <w:r w:rsidRPr="00043344">
        <w:rPr>
          <w:rFonts w:asciiTheme="minorEastAsia" w:eastAsiaTheme="minorEastAsia" w:hAnsiTheme="minorEastAsia" w:cs="仿宋_GB2312" w:hint="eastAsia"/>
          <w:kern w:val="0"/>
          <w:sz w:val="24"/>
          <w:u w:val="single"/>
        </w:rPr>
        <w:t>（所有分包供应商名称）</w:t>
      </w:r>
      <w:r w:rsidRPr="00043344">
        <w:rPr>
          <w:rFonts w:asciiTheme="minorEastAsia" w:eastAsiaTheme="minorEastAsia" w:hAnsiTheme="minorEastAsia" w:cs="仿宋_GB2312" w:hint="eastAsia"/>
          <w:kern w:val="0"/>
          <w:sz w:val="24"/>
        </w:rPr>
        <w:t>达成分包意向协议</w:t>
      </w:r>
      <w:r w:rsidRPr="00043344">
        <w:rPr>
          <w:rFonts w:asciiTheme="minorEastAsia" w:eastAsiaTheme="minorEastAsia" w:hAnsiTheme="minorEastAsia" w:cs="仿宋_GB2312" w:hint="eastAsia"/>
          <w:kern w:val="0"/>
          <w:sz w:val="24"/>
          <w:lang w:val="zh-CN"/>
        </w:rPr>
        <w:t>。</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一、分包标的及数量</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u w:val="single"/>
        </w:rPr>
        <w:t>（投标人名称）</w:t>
      </w:r>
      <w:r w:rsidRPr="00043344">
        <w:rPr>
          <w:rFonts w:asciiTheme="minorEastAsia" w:eastAsiaTheme="minorEastAsia" w:hAnsiTheme="minorEastAsia" w:cs="仿宋_GB2312" w:hint="eastAsia"/>
          <w:kern w:val="0"/>
          <w:sz w:val="24"/>
          <w:lang w:val="zh-CN"/>
        </w:rPr>
        <w:t>将</w:t>
      </w:r>
      <w:r w:rsidRPr="00043344">
        <w:rPr>
          <w:rFonts w:asciiTheme="minorEastAsia" w:eastAsiaTheme="minorEastAsia" w:hAnsiTheme="minorEastAsia"/>
          <w:u w:val="single"/>
        </w:rPr>
        <w:t xml:space="preserve">   XX工作内容   </w:t>
      </w:r>
      <w:r w:rsidRPr="00043344">
        <w:rPr>
          <w:rFonts w:asciiTheme="minorEastAsia" w:eastAsiaTheme="minorEastAsia" w:hAnsiTheme="minorEastAsia" w:cs="Arial" w:hint="eastAsia"/>
          <w:sz w:val="24"/>
        </w:rPr>
        <w:t>分包给</w:t>
      </w:r>
      <w:r w:rsidRPr="00043344">
        <w:rPr>
          <w:rFonts w:asciiTheme="minorEastAsia" w:eastAsiaTheme="minorEastAsia" w:hAnsiTheme="minorEastAsia" w:cs="仿宋_GB2312" w:hint="eastAsia"/>
          <w:kern w:val="0"/>
          <w:sz w:val="24"/>
          <w:u w:val="single"/>
        </w:rPr>
        <w:t>（某分包供应商名称）</w:t>
      </w:r>
      <w:r w:rsidRPr="00043344">
        <w:rPr>
          <w:rFonts w:asciiTheme="minorEastAsia" w:eastAsiaTheme="minorEastAsia" w:hAnsiTheme="minorEastAsia" w:cs="仿宋_GB2312" w:hint="eastAsia"/>
          <w:kern w:val="0"/>
          <w:sz w:val="24"/>
          <w:lang w:val="zh-CN"/>
        </w:rPr>
        <w:t>，</w:t>
      </w:r>
      <w:r w:rsidRPr="00043344">
        <w:rPr>
          <w:rFonts w:asciiTheme="minorEastAsia" w:eastAsiaTheme="minorEastAsia" w:hAnsiTheme="minorEastAsia" w:cs="仿宋_GB2312" w:hint="eastAsia"/>
          <w:kern w:val="0"/>
          <w:sz w:val="24"/>
          <w:u w:val="single"/>
        </w:rPr>
        <w:t>（某分包供应商名称），</w:t>
      </w:r>
      <w:r w:rsidRPr="00043344">
        <w:rPr>
          <w:rFonts w:asciiTheme="minorEastAsia" w:eastAsiaTheme="minorEastAsia" w:hAnsiTheme="minorEastAsia" w:cs="仿宋_GB2312" w:hint="eastAsia"/>
          <w:kern w:val="0"/>
          <w:sz w:val="24"/>
          <w:lang w:val="zh-CN"/>
        </w:rPr>
        <w:t>具备承</w:t>
      </w:r>
      <w:r w:rsidRPr="00043344">
        <w:rPr>
          <w:rFonts w:asciiTheme="minorEastAsia" w:eastAsiaTheme="minorEastAsia" w:hAnsiTheme="minorEastAsia" w:cs="仿宋_GB2312" w:hint="eastAsia"/>
          <w:kern w:val="0"/>
          <w:sz w:val="24"/>
        </w:rPr>
        <w:t>担</w:t>
      </w:r>
      <w:r w:rsidRPr="00043344">
        <w:rPr>
          <w:rFonts w:asciiTheme="minorEastAsia" w:eastAsiaTheme="minorEastAsia" w:hAnsiTheme="minorEastAsia" w:cs="仿宋_GB2312"/>
          <w:kern w:val="0"/>
          <w:sz w:val="24"/>
          <w:u w:val="single"/>
          <w:lang w:val="zh-CN"/>
        </w:rPr>
        <w:t>XX工作内容</w:t>
      </w:r>
      <w:r w:rsidRPr="00043344">
        <w:rPr>
          <w:rFonts w:asciiTheme="minorEastAsia" w:eastAsiaTheme="minorEastAsia" w:hAnsiTheme="minorEastAsia" w:cs="仿宋_GB2312" w:hint="eastAsia"/>
          <w:kern w:val="0"/>
          <w:sz w:val="24"/>
          <w:lang w:val="zh-CN"/>
        </w:rPr>
        <w:t>相应资质条件且不得再次分包；</w:t>
      </w:r>
    </w:p>
    <w:p w:rsidR="00E9624D" w:rsidRPr="00043344" w:rsidRDefault="00D37231">
      <w:pPr>
        <w:pStyle w:val="2"/>
        <w:ind w:leftChars="316" w:left="664" w:firstLineChars="95" w:firstLine="229"/>
        <w:rPr>
          <w:rFonts w:asciiTheme="minorEastAsia" w:eastAsiaTheme="minorEastAsia" w:hAnsiTheme="minorEastAsia"/>
        </w:rPr>
      </w:pPr>
      <w:r w:rsidRPr="00043344">
        <w:rPr>
          <w:rFonts w:asciiTheme="minorEastAsia" w:eastAsiaTheme="minorEastAsia" w:hAnsiTheme="minorEastAsia" w:cs="仿宋_GB2312" w:hint="eastAsia"/>
          <w:kern w:val="0"/>
          <w:sz w:val="24"/>
          <w:szCs w:val="24"/>
        </w:rPr>
        <w:t>……</w:t>
      </w: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二、分包工作履行期限、地点、方式</w:t>
      </w:r>
    </w:p>
    <w:p w:rsidR="00E9624D" w:rsidRPr="00043344" w:rsidRDefault="00E9624D">
      <w:pPr>
        <w:snapToGrid w:val="0"/>
        <w:spacing w:line="360" w:lineRule="auto"/>
        <w:ind w:firstLine="576"/>
        <w:rPr>
          <w:rFonts w:asciiTheme="minorEastAsia" w:eastAsiaTheme="minorEastAsia" w:hAnsiTheme="minorEastAsia"/>
          <w:u w:val="single"/>
        </w:rPr>
      </w:pP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三、质量</w:t>
      </w:r>
    </w:p>
    <w:p w:rsidR="00E9624D" w:rsidRPr="00043344" w:rsidRDefault="00E9624D">
      <w:pPr>
        <w:snapToGrid w:val="0"/>
        <w:spacing w:line="360" w:lineRule="auto"/>
        <w:ind w:firstLine="576"/>
        <w:rPr>
          <w:rFonts w:asciiTheme="minorEastAsia" w:eastAsiaTheme="minorEastAsia" w:hAnsiTheme="minorEastAsia" w:cs="仿宋_GB2312"/>
          <w:kern w:val="0"/>
          <w:sz w:val="24"/>
          <w:lang w:val="zh-CN"/>
        </w:rPr>
      </w:pP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四、价款或者报酬</w:t>
      </w:r>
    </w:p>
    <w:p w:rsidR="00E9624D" w:rsidRPr="00043344" w:rsidRDefault="00E9624D">
      <w:pPr>
        <w:snapToGrid w:val="0"/>
        <w:spacing w:line="360" w:lineRule="auto"/>
        <w:ind w:leftChars="273" w:left="573"/>
        <w:rPr>
          <w:rFonts w:asciiTheme="minorEastAsia" w:eastAsiaTheme="minorEastAsia" w:hAnsiTheme="minorEastAsia" w:cs="仿宋_GB2312"/>
          <w:kern w:val="0"/>
          <w:sz w:val="24"/>
          <w:lang w:val="zh-CN"/>
        </w:rPr>
      </w:pPr>
    </w:p>
    <w:p w:rsidR="00E9624D" w:rsidRPr="00043344" w:rsidRDefault="00D37231">
      <w:pPr>
        <w:snapToGrid w:val="0"/>
        <w:spacing w:line="360" w:lineRule="auto"/>
        <w:ind w:leftChars="273" w:left="573"/>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五、违约责任</w:t>
      </w:r>
    </w:p>
    <w:p w:rsidR="00E9624D" w:rsidRPr="00043344" w:rsidRDefault="00E9624D">
      <w:pPr>
        <w:snapToGrid w:val="0"/>
        <w:spacing w:line="360" w:lineRule="auto"/>
        <w:ind w:firstLine="576"/>
        <w:rPr>
          <w:rFonts w:asciiTheme="minorEastAsia" w:eastAsiaTheme="minorEastAsia" w:hAnsiTheme="minorEastAsia" w:cs="仿宋_GB2312"/>
          <w:kern w:val="0"/>
          <w:sz w:val="24"/>
          <w:lang w:val="zh-CN"/>
        </w:rPr>
      </w:pP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六、争议解决的办法</w:t>
      </w:r>
    </w:p>
    <w:p w:rsidR="00E9624D" w:rsidRPr="00043344" w:rsidRDefault="00E9624D">
      <w:pPr>
        <w:snapToGrid w:val="0"/>
        <w:spacing w:line="360" w:lineRule="auto"/>
        <w:ind w:firstLine="576"/>
        <w:rPr>
          <w:rFonts w:asciiTheme="minorEastAsia" w:eastAsiaTheme="minorEastAsia" w:hAnsiTheme="minorEastAsia" w:cs="仿宋_GB2312"/>
          <w:kern w:val="0"/>
          <w:sz w:val="24"/>
          <w:lang w:val="zh-CN"/>
        </w:rPr>
      </w:pPr>
    </w:p>
    <w:p w:rsidR="00E9624D" w:rsidRPr="00043344" w:rsidRDefault="00D37231">
      <w:pPr>
        <w:snapToGrid w:val="0"/>
        <w:spacing w:line="360" w:lineRule="auto"/>
        <w:ind w:firstLine="576"/>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七、其他</w:t>
      </w:r>
    </w:p>
    <w:p w:rsidR="00E9624D" w:rsidRPr="00043344" w:rsidRDefault="00D37231">
      <w:pPr>
        <w:snapToGrid w:val="0"/>
        <w:spacing w:line="360" w:lineRule="auto"/>
        <w:ind w:firstLine="576"/>
        <w:rPr>
          <w:rFonts w:asciiTheme="minorEastAsia" w:eastAsiaTheme="minorEastAsia" w:hAnsiTheme="minorEastAsia" w:cs="仿宋_GB2312"/>
          <w:b/>
          <w:kern w:val="0"/>
          <w:sz w:val="24"/>
          <w:lang w:val="zh-CN"/>
        </w:rPr>
      </w:pPr>
      <w:r w:rsidRPr="00043344">
        <w:rPr>
          <w:rFonts w:asciiTheme="minorEastAsia" w:eastAsiaTheme="minorEastAsia" w:hAnsiTheme="minorEastAsia" w:cs="仿宋_GB2312" w:hint="eastAsia"/>
          <w:kern w:val="0"/>
          <w:sz w:val="24"/>
          <w:u w:val="single"/>
        </w:rPr>
        <w:t>（分包供应商名称）提供的货物全部由小</w:t>
      </w:r>
      <w:proofErr w:type="gramStart"/>
      <w:r w:rsidRPr="00043344">
        <w:rPr>
          <w:rFonts w:asciiTheme="minorEastAsia" w:eastAsiaTheme="minorEastAsia" w:hAnsiTheme="minorEastAsia" w:cs="仿宋_GB2312" w:hint="eastAsia"/>
          <w:kern w:val="0"/>
          <w:sz w:val="24"/>
          <w:u w:val="single"/>
        </w:rPr>
        <w:t>微企业</w:t>
      </w:r>
      <w:proofErr w:type="gramEnd"/>
      <w:r w:rsidRPr="00043344">
        <w:rPr>
          <w:rFonts w:asciiTheme="minorEastAsia" w:eastAsiaTheme="minorEastAsia" w:hAnsiTheme="minorEastAsia" w:cs="仿宋_GB2312" w:hint="eastAsia"/>
          <w:kern w:val="0"/>
          <w:sz w:val="24"/>
          <w:u w:val="single"/>
        </w:rPr>
        <w:t>制造，</w:t>
      </w:r>
      <w:r w:rsidRPr="00043344">
        <w:rPr>
          <w:rFonts w:asciiTheme="minorEastAsia" w:eastAsiaTheme="minorEastAsia" w:hAnsiTheme="minorEastAsia" w:cs="仿宋_GB2312" w:hint="eastAsia"/>
          <w:kern w:val="0"/>
          <w:sz w:val="24"/>
        </w:rPr>
        <w:t>其合同份额占到合同总金额</w:t>
      </w:r>
      <w:r w:rsidRPr="00043344">
        <w:rPr>
          <w:rFonts w:asciiTheme="minorEastAsia" w:eastAsiaTheme="minorEastAsia" w:hAnsiTheme="minorEastAsia" w:cs="仿宋_GB2312"/>
          <w:kern w:val="0"/>
          <w:sz w:val="24"/>
        </w:rPr>
        <w:t>%以上</w:t>
      </w:r>
      <w:r w:rsidRPr="00043344">
        <w:rPr>
          <w:rFonts w:asciiTheme="minorEastAsia" w:eastAsiaTheme="minorEastAsia" w:hAnsiTheme="minorEastAsia" w:hint="eastAsia"/>
        </w:rPr>
        <w:t>。</w:t>
      </w:r>
      <w:r w:rsidRPr="00043344">
        <w:rPr>
          <w:rFonts w:asciiTheme="minorEastAsia" w:eastAsiaTheme="minorEastAsia" w:hAnsiTheme="minorEastAsia" w:cs="仿宋_GB2312" w:hint="eastAsia"/>
          <w:b/>
          <w:kern w:val="0"/>
          <w:sz w:val="24"/>
          <w:lang w:val="zh-CN"/>
        </w:rPr>
        <w:t>（未预留份额专门面向中小企业采购的</w:t>
      </w:r>
      <w:proofErr w:type="gramStart"/>
      <w:r w:rsidRPr="00043344">
        <w:rPr>
          <w:rFonts w:asciiTheme="minorEastAsia" w:eastAsiaTheme="minorEastAsia" w:hAnsiTheme="minorEastAsia" w:cs="仿宋_GB2312" w:hint="eastAsia"/>
          <w:b/>
          <w:kern w:val="0"/>
          <w:sz w:val="24"/>
          <w:lang w:val="zh-CN"/>
        </w:rPr>
        <w:t>的</w:t>
      </w:r>
      <w:proofErr w:type="gramEnd"/>
      <w:r w:rsidRPr="00043344">
        <w:rPr>
          <w:rFonts w:asciiTheme="minorEastAsia" w:eastAsiaTheme="minorEastAsia" w:hAnsiTheme="minorEastAsia" w:cs="仿宋_GB2312" w:hint="eastAsia"/>
          <w:b/>
          <w:kern w:val="0"/>
          <w:sz w:val="24"/>
          <w:lang w:val="zh-CN"/>
        </w:rPr>
        <w:t>采购项目，以及预留份额中的非预留部分采购包，允许分包的，分包供应商提供的货物全部由小</w:t>
      </w:r>
      <w:proofErr w:type="gramStart"/>
      <w:r w:rsidRPr="00043344">
        <w:rPr>
          <w:rFonts w:asciiTheme="minorEastAsia" w:eastAsiaTheme="minorEastAsia" w:hAnsiTheme="minorEastAsia" w:cs="仿宋_GB2312" w:hint="eastAsia"/>
          <w:b/>
          <w:kern w:val="0"/>
          <w:sz w:val="24"/>
          <w:lang w:val="zh-CN"/>
        </w:rPr>
        <w:t>微企业</w:t>
      </w:r>
      <w:proofErr w:type="gramEnd"/>
      <w:r w:rsidRPr="00043344">
        <w:rPr>
          <w:rFonts w:asciiTheme="minorEastAsia" w:eastAsiaTheme="minorEastAsia" w:hAnsiTheme="minorEastAsia" w:cs="仿宋_GB2312" w:hint="eastAsia"/>
          <w:b/>
          <w:kern w:val="0"/>
          <w:sz w:val="24"/>
          <w:lang w:val="zh-CN"/>
        </w:rPr>
        <w:t>制造，且其合同份额占到合同总金额</w:t>
      </w:r>
      <w:r w:rsidRPr="00043344">
        <w:rPr>
          <w:rFonts w:asciiTheme="minorEastAsia" w:eastAsiaTheme="minorEastAsia" w:hAnsiTheme="minorEastAsia" w:cs="仿宋_GB2312"/>
          <w:b/>
          <w:kern w:val="0"/>
          <w:sz w:val="24"/>
          <w:lang w:val="zh-CN"/>
        </w:rPr>
        <w:t xml:space="preserve"> 30%以上</w:t>
      </w:r>
      <w:r w:rsidRPr="00043344">
        <w:rPr>
          <w:rFonts w:asciiTheme="minorEastAsia" w:eastAsiaTheme="minorEastAsia" w:hAnsiTheme="minorEastAsia" w:cs="仿宋_GB2312" w:hint="eastAsia"/>
          <w:b/>
          <w:kern w:val="0"/>
          <w:sz w:val="24"/>
          <w:lang w:val="zh-CN"/>
        </w:rPr>
        <w:t>的，对大中型企业的报价给予</w:t>
      </w:r>
      <w:r w:rsidRPr="00043344">
        <w:rPr>
          <w:rFonts w:asciiTheme="minorEastAsia" w:eastAsiaTheme="minorEastAsia" w:hAnsiTheme="minorEastAsia" w:cs="仿宋_GB2312"/>
          <w:b/>
          <w:kern w:val="0"/>
          <w:sz w:val="24"/>
          <w:lang w:val="zh-CN"/>
        </w:rPr>
        <w:t>3%的扣除</w:t>
      </w:r>
      <w:r w:rsidRPr="00043344">
        <w:rPr>
          <w:rFonts w:asciiTheme="minorEastAsia" w:eastAsiaTheme="minorEastAsia" w:hAnsiTheme="minorEastAsia" w:cs="仿宋_GB2312" w:hint="eastAsia"/>
          <w:b/>
          <w:kern w:val="0"/>
          <w:sz w:val="24"/>
          <w:lang w:val="zh-CN"/>
        </w:rPr>
        <w:t>）</w:t>
      </w:r>
    </w:p>
    <w:p w:rsidR="00E9624D" w:rsidRPr="00043344" w:rsidRDefault="00D37231">
      <w:pPr>
        <w:snapToGrid w:val="0"/>
        <w:spacing w:line="360" w:lineRule="auto"/>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 xml:space="preserve">                                               投标人名称(电子签名)：</w:t>
      </w:r>
    </w:p>
    <w:p w:rsidR="00E9624D" w:rsidRPr="00043344" w:rsidRDefault="00D37231">
      <w:pPr>
        <w:snapToGrid w:val="0"/>
        <w:spacing w:line="360" w:lineRule="auto"/>
        <w:ind w:firstLineChars="2350" w:firstLine="564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分包供应商名称：</w:t>
      </w:r>
    </w:p>
    <w:p w:rsidR="00E9624D" w:rsidRPr="00043344" w:rsidRDefault="00D37231">
      <w:pPr>
        <w:snapToGrid w:val="0"/>
        <w:spacing w:line="360" w:lineRule="auto"/>
        <w:ind w:firstLineChars="2400" w:firstLine="5760"/>
        <w:rPr>
          <w:rFonts w:asciiTheme="minorEastAsia" w:eastAsiaTheme="minorEastAsia" w:hAnsiTheme="minorEastAsia"/>
        </w:rPr>
      </w:pPr>
      <w:r w:rsidRPr="00043344">
        <w:rPr>
          <w:rFonts w:asciiTheme="minorEastAsia" w:eastAsiaTheme="minorEastAsia" w:hAnsiTheme="minorEastAsia" w:cs="仿宋_GB2312" w:hint="eastAsia"/>
          <w:kern w:val="0"/>
          <w:sz w:val="24"/>
          <w:lang w:val="zh-CN"/>
        </w:rPr>
        <w:t>……</w:t>
      </w:r>
    </w:p>
    <w:p w:rsidR="00E9624D" w:rsidRPr="00043344" w:rsidRDefault="00D37231">
      <w:pPr>
        <w:snapToGrid w:val="0"/>
        <w:spacing w:line="360" w:lineRule="auto"/>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 xml:space="preserve">                                               日期：  年  月   日</w:t>
      </w:r>
    </w:p>
    <w:p w:rsidR="00E9624D" w:rsidRPr="00043344" w:rsidRDefault="00D37231">
      <w:pPr>
        <w:widowControl/>
        <w:adjustRightInd/>
        <w:jc w:val="center"/>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b/>
          <w:kern w:val="0"/>
          <w:sz w:val="32"/>
          <w:szCs w:val="32"/>
        </w:rPr>
        <w:br w:type="page"/>
      </w:r>
      <w:r w:rsidRPr="00043344">
        <w:rPr>
          <w:rFonts w:asciiTheme="minorEastAsia" w:eastAsiaTheme="minorEastAsia" w:hAnsiTheme="minorEastAsia" w:cs="仿宋_GB2312" w:hint="eastAsia"/>
          <w:b/>
          <w:kern w:val="0"/>
          <w:sz w:val="32"/>
          <w:szCs w:val="32"/>
        </w:rPr>
        <w:t>五、符合性审查资料</w:t>
      </w:r>
    </w:p>
    <w:p w:rsidR="00E9624D" w:rsidRPr="00043344" w:rsidRDefault="00E9624D">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E9624D" w:rsidRPr="00043344">
        <w:trPr>
          <w:trHeight w:val="882"/>
        </w:trPr>
        <w:tc>
          <w:tcPr>
            <w:tcW w:w="646" w:type="dxa"/>
            <w:vAlign w:val="center"/>
          </w:tcPr>
          <w:p w:rsidR="00E9624D" w:rsidRPr="00043344" w:rsidRDefault="00D37231">
            <w:pPr>
              <w:snapToGrid w:val="0"/>
              <w:spacing w:line="240" w:lineRule="atLeast"/>
              <w:jc w:val="center"/>
              <w:rPr>
                <w:rFonts w:asciiTheme="minorEastAsia" w:eastAsiaTheme="minorEastAsia" w:hAnsiTheme="minorEastAsia"/>
                <w:b/>
                <w:sz w:val="24"/>
              </w:rPr>
            </w:pPr>
            <w:r w:rsidRPr="00043344">
              <w:rPr>
                <w:rFonts w:asciiTheme="minorEastAsia" w:eastAsiaTheme="minorEastAsia" w:hAnsiTheme="minorEastAsia" w:hint="eastAsia"/>
                <w:b/>
                <w:sz w:val="24"/>
              </w:rPr>
              <w:t>序号</w:t>
            </w:r>
          </w:p>
        </w:tc>
        <w:tc>
          <w:tcPr>
            <w:tcW w:w="4991" w:type="dxa"/>
            <w:vAlign w:val="center"/>
          </w:tcPr>
          <w:p w:rsidR="00E9624D" w:rsidRPr="00043344" w:rsidRDefault="00D37231">
            <w:pPr>
              <w:snapToGrid w:val="0"/>
              <w:spacing w:line="240" w:lineRule="atLeast"/>
              <w:jc w:val="center"/>
              <w:rPr>
                <w:rFonts w:asciiTheme="minorEastAsia" w:eastAsiaTheme="minorEastAsia" w:hAnsiTheme="minorEastAsia"/>
                <w:b/>
                <w:sz w:val="24"/>
              </w:rPr>
            </w:pPr>
            <w:r w:rsidRPr="00043344">
              <w:rPr>
                <w:rFonts w:asciiTheme="minorEastAsia" w:eastAsiaTheme="minorEastAsia" w:hAnsiTheme="minorEastAsia" w:hint="eastAsia"/>
                <w:b/>
                <w:sz w:val="24"/>
              </w:rPr>
              <w:t>实质性要求</w:t>
            </w:r>
          </w:p>
        </w:tc>
        <w:tc>
          <w:tcPr>
            <w:tcW w:w="2551" w:type="dxa"/>
            <w:vAlign w:val="center"/>
          </w:tcPr>
          <w:p w:rsidR="00E9624D" w:rsidRPr="00043344" w:rsidRDefault="00D37231">
            <w:pPr>
              <w:snapToGrid w:val="0"/>
              <w:spacing w:line="240" w:lineRule="atLeast"/>
              <w:jc w:val="center"/>
              <w:rPr>
                <w:rFonts w:asciiTheme="minorEastAsia" w:eastAsiaTheme="minorEastAsia" w:hAnsiTheme="minorEastAsia"/>
                <w:b/>
                <w:sz w:val="24"/>
              </w:rPr>
            </w:pPr>
            <w:r w:rsidRPr="00043344">
              <w:rPr>
                <w:rFonts w:asciiTheme="minorEastAsia" w:eastAsiaTheme="minorEastAsia" w:hAnsiTheme="minorEastAsia" w:hint="eastAsia"/>
                <w:b/>
                <w:sz w:val="24"/>
              </w:rPr>
              <w:t>需要提供的符合性审查资料</w:t>
            </w:r>
          </w:p>
        </w:tc>
        <w:tc>
          <w:tcPr>
            <w:tcW w:w="1418" w:type="dxa"/>
            <w:vAlign w:val="center"/>
          </w:tcPr>
          <w:p w:rsidR="00E9624D" w:rsidRPr="00043344" w:rsidRDefault="00D37231">
            <w:pPr>
              <w:snapToGrid w:val="0"/>
              <w:spacing w:line="240" w:lineRule="atLeast"/>
              <w:jc w:val="center"/>
              <w:rPr>
                <w:rFonts w:asciiTheme="minorEastAsia" w:eastAsiaTheme="minorEastAsia" w:hAnsiTheme="minorEastAsia"/>
                <w:b/>
                <w:sz w:val="24"/>
              </w:rPr>
            </w:pPr>
            <w:r w:rsidRPr="00043344">
              <w:rPr>
                <w:rFonts w:asciiTheme="minorEastAsia" w:eastAsiaTheme="minorEastAsia" w:hAnsiTheme="minorEastAsia" w:hint="eastAsia"/>
                <w:b/>
                <w:sz w:val="24"/>
              </w:rPr>
              <w:t>投标文件中的</w:t>
            </w:r>
          </w:p>
          <w:p w:rsidR="00E9624D" w:rsidRPr="00043344" w:rsidRDefault="00D37231">
            <w:pPr>
              <w:snapToGrid w:val="0"/>
              <w:spacing w:line="240" w:lineRule="atLeast"/>
              <w:jc w:val="center"/>
              <w:rPr>
                <w:rFonts w:asciiTheme="minorEastAsia" w:eastAsiaTheme="minorEastAsia" w:hAnsiTheme="minorEastAsia"/>
                <w:b/>
                <w:sz w:val="24"/>
              </w:rPr>
            </w:pPr>
            <w:r w:rsidRPr="00043344">
              <w:rPr>
                <w:rFonts w:asciiTheme="minorEastAsia" w:eastAsiaTheme="minorEastAsia" w:hAnsiTheme="minorEastAsia" w:hint="eastAsia"/>
                <w:b/>
                <w:sz w:val="24"/>
              </w:rPr>
              <w:t>页码位置</w:t>
            </w:r>
          </w:p>
        </w:tc>
      </w:tr>
      <w:tr w:rsidR="00E9624D" w:rsidRPr="00043344">
        <w:trPr>
          <w:trHeight w:val="860"/>
        </w:trPr>
        <w:tc>
          <w:tcPr>
            <w:tcW w:w="64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1</w:t>
            </w:r>
          </w:p>
        </w:tc>
        <w:tc>
          <w:tcPr>
            <w:tcW w:w="4991" w:type="dxa"/>
          </w:tcPr>
          <w:p w:rsidR="00E9624D" w:rsidRPr="00043344" w:rsidRDefault="00D37231">
            <w:pPr>
              <w:spacing w:line="360" w:lineRule="auto"/>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投标文件按照招标文件要求签署、盖章。</w:t>
            </w:r>
          </w:p>
        </w:tc>
        <w:tc>
          <w:tcPr>
            <w:tcW w:w="2551" w:type="dxa"/>
            <w:vAlign w:val="center"/>
          </w:tcPr>
          <w:p w:rsidR="00E9624D" w:rsidRPr="00043344" w:rsidRDefault="00D37231">
            <w:pPr>
              <w:rPr>
                <w:rFonts w:asciiTheme="minorEastAsia" w:eastAsiaTheme="minorEastAsia" w:hAnsiTheme="minorEastAsia"/>
                <w:sz w:val="24"/>
              </w:rPr>
            </w:pPr>
            <w:r w:rsidRPr="00043344">
              <w:rPr>
                <w:rFonts w:asciiTheme="minorEastAsia" w:eastAsiaTheme="minorEastAsia" w:hAnsiTheme="minorEastAsia" w:hint="eastAsia"/>
                <w:sz w:val="24"/>
              </w:rPr>
              <w:t>需要使用电子签名或者签字盖章的投标文件的组成部分</w:t>
            </w:r>
          </w:p>
        </w:tc>
        <w:tc>
          <w:tcPr>
            <w:tcW w:w="1418" w:type="dxa"/>
          </w:tcPr>
          <w:p w:rsidR="00E9624D" w:rsidRPr="00043344" w:rsidRDefault="00E9624D">
            <w:pPr>
              <w:rPr>
                <w:rFonts w:asciiTheme="minorEastAsia" w:eastAsiaTheme="minorEastAsia" w:hAnsiTheme="minorEastAsia" w:cs="仿宋_GB2312"/>
                <w:sz w:val="24"/>
              </w:rPr>
            </w:pPr>
          </w:p>
          <w:p w:rsidR="00E9624D" w:rsidRPr="00043344" w:rsidRDefault="00D37231">
            <w:pPr>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见投标文件</w:t>
            </w:r>
          </w:p>
          <w:p w:rsidR="00E9624D" w:rsidRPr="00043344" w:rsidRDefault="00D37231">
            <w:pPr>
              <w:rPr>
                <w:rFonts w:asciiTheme="minorEastAsia" w:eastAsiaTheme="minorEastAsia" w:hAnsiTheme="minorEastAsia"/>
              </w:rPr>
            </w:pPr>
            <w:r w:rsidRPr="00043344">
              <w:rPr>
                <w:rFonts w:asciiTheme="minorEastAsia" w:eastAsiaTheme="minorEastAsia" w:hAnsiTheme="minorEastAsia" w:cs="仿宋_GB2312" w:hint="eastAsia"/>
                <w:sz w:val="24"/>
              </w:rPr>
              <w:t>第</w:t>
            </w:r>
            <w:r w:rsidR="00EE36EA">
              <w:rPr>
                <w:rFonts w:asciiTheme="minorEastAsia" w:eastAsiaTheme="minorEastAsia" w:hAnsiTheme="minorEastAsia" w:cs="仿宋_GB2312" w:hint="eastAsia"/>
                <w:sz w:val="24"/>
                <w:u w:val="single"/>
              </w:rPr>
              <w:t xml:space="preserve">  </w:t>
            </w:r>
            <w:r w:rsidRPr="00043344">
              <w:rPr>
                <w:rFonts w:asciiTheme="minorEastAsia" w:eastAsiaTheme="minorEastAsia" w:hAnsiTheme="minorEastAsia" w:cs="仿宋_GB2312" w:hint="eastAsia"/>
                <w:sz w:val="24"/>
              </w:rPr>
              <w:t>页</w:t>
            </w:r>
          </w:p>
        </w:tc>
      </w:tr>
      <w:tr w:rsidR="00E9624D" w:rsidRPr="00043344">
        <w:trPr>
          <w:trHeight w:val="860"/>
        </w:trPr>
        <w:tc>
          <w:tcPr>
            <w:tcW w:w="646" w:type="dxa"/>
            <w:vAlign w:val="center"/>
          </w:tcPr>
          <w:p w:rsidR="00E9624D" w:rsidRPr="00043344" w:rsidRDefault="00D37231">
            <w:pPr>
              <w:spacing w:line="360" w:lineRule="auto"/>
              <w:jc w:val="center"/>
              <w:rPr>
                <w:rFonts w:asciiTheme="minorEastAsia" w:eastAsiaTheme="minorEastAsia" w:hAnsiTheme="minorEastAsia"/>
                <w:sz w:val="24"/>
              </w:rPr>
            </w:pPr>
            <w:r w:rsidRPr="00043344">
              <w:rPr>
                <w:rFonts w:asciiTheme="minorEastAsia" w:eastAsiaTheme="minorEastAsia" w:hAnsiTheme="minorEastAsia"/>
                <w:sz w:val="24"/>
              </w:rPr>
              <w:t>2</w:t>
            </w:r>
          </w:p>
        </w:tc>
        <w:tc>
          <w:tcPr>
            <w:tcW w:w="4991" w:type="dxa"/>
          </w:tcPr>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E9624D" w:rsidRPr="00043344" w:rsidRDefault="00D37231">
            <w:pPr>
              <w:rPr>
                <w:rFonts w:asciiTheme="minorEastAsia" w:eastAsiaTheme="minorEastAsia" w:hAnsiTheme="minorEastAsia"/>
                <w:sz w:val="24"/>
              </w:rPr>
            </w:pPr>
            <w:r w:rsidRPr="00043344">
              <w:rPr>
                <w:rFonts w:asciiTheme="minorEastAsia" w:eastAsiaTheme="minorEastAsia" w:hAnsiTheme="minorEastAsia" w:cs="仿宋_GB2312" w:hint="eastAsia"/>
                <w:sz w:val="24"/>
              </w:rPr>
              <w:t>节能产品认证证书（本项目</w:t>
            </w:r>
            <w:r w:rsidRPr="00043344">
              <w:rPr>
                <w:rFonts w:asciiTheme="minorEastAsia" w:eastAsiaTheme="minorEastAsia" w:hAnsiTheme="minorEastAsia" w:hint="eastAsia"/>
                <w:sz w:val="24"/>
              </w:rPr>
              <w:t>拟采购的产品不属于政府强制采购的节能产品品目清单范围的</w:t>
            </w:r>
            <w:r w:rsidRPr="00043344">
              <w:rPr>
                <w:rFonts w:asciiTheme="minorEastAsia" w:eastAsiaTheme="minorEastAsia" w:hAnsiTheme="minorEastAsia" w:cs="仿宋_GB2312" w:hint="eastAsia"/>
                <w:sz w:val="24"/>
              </w:rPr>
              <w:t>，无需提供）</w:t>
            </w:r>
          </w:p>
        </w:tc>
        <w:tc>
          <w:tcPr>
            <w:tcW w:w="1418" w:type="dxa"/>
          </w:tcPr>
          <w:p w:rsidR="00E9624D" w:rsidRPr="00043344" w:rsidRDefault="00E9624D">
            <w:pPr>
              <w:rPr>
                <w:rFonts w:asciiTheme="minorEastAsia" w:eastAsiaTheme="minorEastAsia" w:hAnsiTheme="minorEastAsia" w:cs="仿宋_GB2312"/>
                <w:sz w:val="24"/>
              </w:rPr>
            </w:pPr>
          </w:p>
          <w:p w:rsidR="00E9624D" w:rsidRPr="00043344" w:rsidRDefault="00E9624D">
            <w:pPr>
              <w:rPr>
                <w:rFonts w:asciiTheme="minorEastAsia" w:eastAsiaTheme="minorEastAsia" w:hAnsiTheme="minorEastAsia" w:cs="仿宋_GB2312"/>
                <w:sz w:val="24"/>
              </w:rPr>
            </w:pPr>
          </w:p>
          <w:p w:rsidR="00E9624D" w:rsidRPr="00043344" w:rsidRDefault="00D37231">
            <w:pPr>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见投标文件</w:t>
            </w:r>
          </w:p>
          <w:p w:rsidR="00E9624D" w:rsidRPr="00043344" w:rsidRDefault="00D37231">
            <w:pPr>
              <w:pStyle w:val="2"/>
              <w:rPr>
                <w:rFonts w:asciiTheme="minorEastAsia" w:eastAsiaTheme="minorEastAsia" w:hAnsiTheme="minorEastAsia"/>
                <w:lang w:val="en-US"/>
              </w:rPr>
            </w:pPr>
            <w:r w:rsidRPr="00043344">
              <w:rPr>
                <w:rFonts w:asciiTheme="minorEastAsia" w:eastAsiaTheme="minorEastAsia" w:hAnsiTheme="minorEastAsia" w:cs="仿宋_GB2312" w:hint="eastAsia"/>
                <w:b w:val="0"/>
                <w:bCs w:val="0"/>
                <w:sz w:val="24"/>
                <w:szCs w:val="24"/>
                <w:lang w:val="en-US"/>
              </w:rPr>
              <w:t>第</w:t>
            </w:r>
            <w:r w:rsidR="00EE36EA">
              <w:rPr>
                <w:rFonts w:asciiTheme="minorEastAsia" w:eastAsiaTheme="minorEastAsia" w:hAnsiTheme="minorEastAsia" w:cs="仿宋_GB2312" w:hint="eastAsia"/>
                <w:b w:val="0"/>
                <w:bCs w:val="0"/>
                <w:sz w:val="24"/>
                <w:szCs w:val="24"/>
                <w:u w:val="single"/>
                <w:lang w:val="en-US"/>
              </w:rPr>
              <w:t xml:space="preserve">  </w:t>
            </w:r>
            <w:r w:rsidRPr="00043344">
              <w:rPr>
                <w:rFonts w:asciiTheme="minorEastAsia" w:eastAsiaTheme="minorEastAsia" w:hAnsiTheme="minorEastAsia" w:cs="仿宋_GB2312" w:hint="eastAsia"/>
                <w:b w:val="0"/>
                <w:bCs w:val="0"/>
                <w:sz w:val="24"/>
                <w:szCs w:val="24"/>
                <w:lang w:val="en-US"/>
              </w:rPr>
              <w:t>页</w:t>
            </w:r>
          </w:p>
        </w:tc>
      </w:tr>
      <w:tr w:rsidR="00E9624D" w:rsidRPr="00043344">
        <w:trPr>
          <w:trHeight w:val="860"/>
        </w:trPr>
        <w:tc>
          <w:tcPr>
            <w:tcW w:w="64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3</w:t>
            </w:r>
          </w:p>
        </w:tc>
        <w:tc>
          <w:tcPr>
            <w:tcW w:w="4991" w:type="dxa"/>
          </w:tcPr>
          <w:p w:rsidR="00E9624D" w:rsidRPr="00043344" w:rsidRDefault="00D37231">
            <w:pPr>
              <w:spacing w:line="360" w:lineRule="auto"/>
              <w:rPr>
                <w:rFonts w:asciiTheme="minorEastAsia" w:eastAsiaTheme="minorEastAsia" w:hAnsiTheme="minorEastAsia" w:cs="仿宋_GB2312"/>
                <w:sz w:val="24"/>
              </w:rPr>
            </w:pPr>
            <w:r w:rsidRPr="00043344">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rsidR="00E9624D" w:rsidRPr="00043344" w:rsidRDefault="00D37231">
            <w:pPr>
              <w:rPr>
                <w:rFonts w:asciiTheme="minorEastAsia" w:eastAsiaTheme="minorEastAsia" w:hAnsiTheme="minorEastAsia"/>
                <w:sz w:val="24"/>
              </w:rPr>
            </w:pPr>
            <w:r w:rsidRPr="00043344">
              <w:rPr>
                <w:rFonts w:asciiTheme="minorEastAsia" w:eastAsiaTheme="minorEastAsia" w:hAnsiTheme="minorEastAsia" w:hint="eastAsia"/>
                <w:sz w:val="24"/>
              </w:rPr>
              <w:t>投标函</w:t>
            </w:r>
          </w:p>
        </w:tc>
        <w:tc>
          <w:tcPr>
            <w:tcW w:w="1418" w:type="dxa"/>
          </w:tcPr>
          <w:p w:rsidR="00E9624D" w:rsidRPr="00043344" w:rsidRDefault="00D37231">
            <w:pPr>
              <w:rPr>
                <w:rFonts w:asciiTheme="minorEastAsia" w:eastAsiaTheme="minorEastAsia" w:hAnsiTheme="minorEastAsia"/>
              </w:rPr>
            </w:pPr>
            <w:r w:rsidRPr="00043344">
              <w:rPr>
                <w:rFonts w:asciiTheme="minorEastAsia" w:eastAsiaTheme="minorEastAsia" w:hAnsiTheme="minorEastAsia" w:cs="仿宋_GB2312" w:hint="eastAsia"/>
                <w:sz w:val="24"/>
              </w:rPr>
              <w:t>见投标文件第</w:t>
            </w:r>
            <w:r w:rsidR="00EE36EA">
              <w:rPr>
                <w:rFonts w:asciiTheme="minorEastAsia" w:eastAsiaTheme="minorEastAsia" w:hAnsiTheme="minorEastAsia" w:cs="仿宋_GB2312" w:hint="eastAsia"/>
                <w:sz w:val="24"/>
                <w:u w:val="single"/>
              </w:rPr>
              <w:t xml:space="preserve">  </w:t>
            </w:r>
            <w:r w:rsidRPr="00043344">
              <w:rPr>
                <w:rFonts w:asciiTheme="minorEastAsia" w:eastAsiaTheme="minorEastAsia" w:hAnsiTheme="minorEastAsia" w:cs="仿宋_GB2312" w:hint="eastAsia"/>
                <w:sz w:val="24"/>
              </w:rPr>
              <w:t>页</w:t>
            </w:r>
          </w:p>
        </w:tc>
      </w:tr>
      <w:tr w:rsidR="00E9624D" w:rsidRPr="00043344">
        <w:trPr>
          <w:trHeight w:val="860"/>
        </w:trPr>
        <w:tc>
          <w:tcPr>
            <w:tcW w:w="646" w:type="dxa"/>
            <w:vAlign w:val="center"/>
          </w:tcPr>
          <w:p w:rsidR="00E9624D" w:rsidRPr="00043344" w:rsidRDefault="00D37231">
            <w:pPr>
              <w:jc w:val="center"/>
              <w:rPr>
                <w:rFonts w:asciiTheme="minorEastAsia" w:eastAsiaTheme="minorEastAsia" w:hAnsiTheme="minorEastAsia"/>
                <w:sz w:val="24"/>
              </w:rPr>
            </w:pPr>
            <w:r w:rsidRPr="00043344">
              <w:rPr>
                <w:rFonts w:asciiTheme="minorEastAsia" w:eastAsiaTheme="minorEastAsia" w:hAnsiTheme="minorEastAsia"/>
                <w:sz w:val="24"/>
              </w:rPr>
              <w:t>4</w:t>
            </w:r>
          </w:p>
        </w:tc>
        <w:tc>
          <w:tcPr>
            <w:tcW w:w="4991" w:type="dxa"/>
            <w:vAlign w:val="center"/>
          </w:tcPr>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投标文件满足招标文件的其它实质性要求。</w:t>
            </w:r>
          </w:p>
        </w:tc>
        <w:tc>
          <w:tcPr>
            <w:tcW w:w="2551" w:type="dxa"/>
            <w:vAlign w:val="center"/>
          </w:tcPr>
          <w:p w:rsidR="00E9624D" w:rsidRPr="00043344" w:rsidRDefault="00D37231">
            <w:pPr>
              <w:rPr>
                <w:rFonts w:asciiTheme="minorEastAsia" w:eastAsiaTheme="minorEastAsia" w:hAnsiTheme="minorEastAsia"/>
                <w:sz w:val="24"/>
              </w:rPr>
            </w:pPr>
            <w:r w:rsidRPr="00043344">
              <w:rPr>
                <w:rFonts w:asciiTheme="minorEastAsia" w:eastAsiaTheme="minorEastAsia" w:hAnsiTheme="minorEastAsia" w:cs="仿宋_GB2312" w:hint="eastAsia"/>
                <w:kern w:val="0"/>
                <w:sz w:val="24"/>
              </w:rPr>
              <w:t>招标文件其它实质性要求相应的材料（“▲”系指实质性要求条款，招标文件无其它实质性要求的，无需提供）</w:t>
            </w:r>
          </w:p>
        </w:tc>
        <w:tc>
          <w:tcPr>
            <w:tcW w:w="1418" w:type="dxa"/>
          </w:tcPr>
          <w:p w:rsidR="00E9624D" w:rsidRPr="00043344" w:rsidRDefault="00D37231">
            <w:pPr>
              <w:rPr>
                <w:rFonts w:asciiTheme="minorEastAsia" w:eastAsiaTheme="minorEastAsia" w:hAnsiTheme="minorEastAsia"/>
              </w:rPr>
            </w:pPr>
            <w:r w:rsidRPr="00043344">
              <w:rPr>
                <w:rFonts w:asciiTheme="minorEastAsia" w:eastAsiaTheme="minorEastAsia" w:hAnsiTheme="minorEastAsia" w:cs="仿宋_GB2312" w:hint="eastAsia"/>
                <w:sz w:val="24"/>
              </w:rPr>
              <w:t>见投标文件第</w:t>
            </w:r>
            <w:r w:rsidR="00EE36EA">
              <w:rPr>
                <w:rFonts w:asciiTheme="minorEastAsia" w:eastAsiaTheme="minorEastAsia" w:hAnsiTheme="minorEastAsia" w:cs="仿宋_GB2312" w:hint="eastAsia"/>
                <w:sz w:val="24"/>
                <w:u w:val="single"/>
              </w:rPr>
              <w:t xml:space="preserve">  </w:t>
            </w:r>
            <w:r w:rsidRPr="00043344">
              <w:rPr>
                <w:rFonts w:asciiTheme="minorEastAsia" w:eastAsiaTheme="minorEastAsia" w:hAnsiTheme="minorEastAsia" w:cs="仿宋_GB2312" w:hint="eastAsia"/>
                <w:sz w:val="24"/>
              </w:rPr>
              <w:t>页</w:t>
            </w:r>
          </w:p>
        </w:tc>
      </w:tr>
    </w:tbl>
    <w:p w:rsidR="00A53727" w:rsidRPr="00043344" w:rsidRDefault="00A53727">
      <w:pPr>
        <w:jc w:val="center"/>
        <w:rPr>
          <w:rFonts w:asciiTheme="minorEastAsia" w:eastAsiaTheme="minorEastAsia" w:hAnsiTheme="minorEastAsia" w:cs="仿宋_GB2312"/>
          <w:b/>
          <w:kern w:val="0"/>
          <w:sz w:val="32"/>
          <w:szCs w:val="32"/>
        </w:rPr>
      </w:pPr>
    </w:p>
    <w:p w:rsidR="00A53727" w:rsidRPr="00043344" w:rsidRDefault="00A53727" w:rsidP="00A53727">
      <w:pPr>
        <w:pStyle w:val="2"/>
        <w:rPr>
          <w:kern w:val="0"/>
        </w:rPr>
      </w:pPr>
      <w:r w:rsidRPr="00043344">
        <w:rPr>
          <w:kern w:val="0"/>
        </w:rPr>
        <w:br w:type="page"/>
      </w:r>
    </w:p>
    <w:p w:rsidR="00E9624D" w:rsidRPr="00043344" w:rsidRDefault="00D37231">
      <w:pPr>
        <w:jc w:val="center"/>
        <w:rPr>
          <w:rFonts w:asciiTheme="minorEastAsia" w:eastAsiaTheme="minorEastAsia" w:hAnsiTheme="minorEastAsia"/>
        </w:rPr>
      </w:pPr>
      <w:r w:rsidRPr="00043344">
        <w:rPr>
          <w:rFonts w:asciiTheme="minorEastAsia" w:eastAsiaTheme="minorEastAsia" w:hAnsiTheme="minorEastAsia" w:cs="仿宋_GB2312" w:hint="eastAsia"/>
          <w:b/>
          <w:kern w:val="0"/>
          <w:sz w:val="32"/>
          <w:szCs w:val="32"/>
        </w:rPr>
        <w:t>六、评标标准相应的商务技术资料</w:t>
      </w:r>
    </w:p>
    <w:p w:rsidR="00E9624D" w:rsidRPr="00043344" w:rsidRDefault="00D37231">
      <w:pPr>
        <w:snapToGrid w:val="0"/>
        <w:spacing w:line="360" w:lineRule="auto"/>
        <w:jc w:val="left"/>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（按招标文件第四部分评标办法前附表中“投标文件中评标标准相应的商务技术资料目录”提供资料）</w:t>
      </w:r>
    </w:p>
    <w:p w:rsidR="00A53727" w:rsidRPr="00043344" w:rsidRDefault="00A53727">
      <w:pPr>
        <w:spacing w:line="440" w:lineRule="exact"/>
        <w:jc w:val="left"/>
        <w:rPr>
          <w:rFonts w:asciiTheme="minorEastAsia" w:eastAsiaTheme="minorEastAsia" w:hAnsiTheme="minorEastAsia" w:cs="仿宋_GB2312"/>
          <w:b/>
          <w:kern w:val="0"/>
          <w:sz w:val="24"/>
        </w:rPr>
      </w:pPr>
    </w:p>
    <w:p w:rsidR="00E9624D" w:rsidRPr="00043344" w:rsidRDefault="00D37231">
      <w:pPr>
        <w:spacing w:line="440" w:lineRule="exact"/>
        <w:jc w:val="left"/>
        <w:rPr>
          <w:rFonts w:asciiTheme="minorEastAsia" w:eastAsiaTheme="minorEastAsia" w:hAnsiTheme="minorEastAsia" w:cs="仿宋_GB2312"/>
          <w:b/>
          <w:kern w:val="0"/>
          <w:sz w:val="24"/>
        </w:rPr>
      </w:pPr>
      <w:r w:rsidRPr="00043344">
        <w:rPr>
          <w:rFonts w:asciiTheme="minorEastAsia" w:eastAsiaTheme="minorEastAsia" w:hAnsiTheme="minorEastAsia" w:cs="仿宋_GB2312"/>
          <w:b/>
          <w:kern w:val="0"/>
          <w:sz w:val="24"/>
        </w:rPr>
        <w:t>标项</w:t>
      </w:r>
      <w:proofErr w:type="gramStart"/>
      <w:r w:rsidRPr="00043344">
        <w:rPr>
          <w:rFonts w:asciiTheme="minorEastAsia" w:eastAsiaTheme="minorEastAsia" w:hAnsiTheme="minorEastAsia" w:cs="仿宋_GB2312"/>
          <w:b/>
          <w:kern w:val="0"/>
          <w:sz w:val="24"/>
        </w:rPr>
        <w:t>一</w:t>
      </w:r>
      <w:proofErr w:type="gramEnd"/>
      <w:r w:rsidRPr="00043344">
        <w:rPr>
          <w:rFonts w:asciiTheme="minorEastAsia" w:eastAsiaTheme="minorEastAsia" w:hAnsiTheme="minorEastAsia" w:cs="仿宋_GB2312"/>
          <w:b/>
          <w:kern w:val="0"/>
          <w:sz w:val="24"/>
        </w:rPr>
        <w:t>：</w:t>
      </w:r>
      <w:r w:rsidRPr="00043344">
        <w:rPr>
          <w:rFonts w:asciiTheme="minorEastAsia" w:eastAsiaTheme="minorEastAsia" w:hAnsiTheme="minorEastAsia" w:cs="仿宋_GB2312" w:hint="eastAsia"/>
          <w:b/>
          <w:kern w:val="0"/>
          <w:sz w:val="24"/>
        </w:rPr>
        <w:t>省控水站运维项目</w:t>
      </w:r>
    </w:p>
    <w:p w:rsidR="00E9624D" w:rsidRPr="00043344" w:rsidRDefault="00D37231">
      <w:pPr>
        <w:pStyle w:val="ad"/>
        <w:spacing w:line="440" w:lineRule="exact"/>
        <w:jc w:val="left"/>
        <w:rPr>
          <w:rFonts w:asciiTheme="minorEastAsia" w:eastAsiaTheme="minorEastAsia" w:hAnsiTheme="minorEastAsia"/>
          <w:sz w:val="24"/>
        </w:rPr>
      </w:pPr>
      <w:r w:rsidRPr="00043344">
        <w:rPr>
          <w:rFonts w:asciiTheme="minorEastAsia" w:eastAsiaTheme="minorEastAsia" w:hAnsiTheme="minorEastAsia"/>
          <w:sz w:val="24"/>
        </w:rPr>
        <w:t>(1)</w:t>
      </w:r>
      <w:r w:rsidRPr="00043344">
        <w:rPr>
          <w:rFonts w:asciiTheme="minorEastAsia" w:eastAsiaTheme="minorEastAsia" w:hAnsiTheme="minorEastAsia" w:hint="eastAsia"/>
          <w:sz w:val="24"/>
        </w:rPr>
        <w:t>运维内容响应表……</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2</w:t>
      </w:r>
      <w:r w:rsidRPr="00043344">
        <w:rPr>
          <w:rFonts w:asciiTheme="minorEastAsia" w:eastAsiaTheme="minorEastAsia" w:hAnsiTheme="minorEastAsia"/>
          <w:sz w:val="24"/>
        </w:rPr>
        <w:t>)</w:t>
      </w:r>
      <w:r w:rsidRPr="00043344">
        <w:rPr>
          <w:rFonts w:asciiTheme="minorEastAsia" w:eastAsiaTheme="minorEastAsia" w:hAnsiTheme="minorEastAsia" w:hint="eastAsia"/>
          <w:sz w:val="24"/>
          <w:lang w:val="zh-CN"/>
        </w:rPr>
        <w:t>投标人针对本项目的</w:t>
      </w:r>
      <w:r w:rsidRPr="00043344">
        <w:rPr>
          <w:rFonts w:asciiTheme="minorEastAsia" w:eastAsiaTheme="minorEastAsia" w:hAnsiTheme="minorEastAsia" w:cs="Tahoma" w:hint="eastAsia"/>
          <w:sz w:val="24"/>
        </w:rPr>
        <w:t>运</w:t>
      </w:r>
      <w:proofErr w:type="gramStart"/>
      <w:r w:rsidRPr="00043344">
        <w:rPr>
          <w:rFonts w:asciiTheme="minorEastAsia" w:eastAsiaTheme="minorEastAsia" w:hAnsiTheme="minorEastAsia" w:cs="Tahoma" w:hint="eastAsia"/>
          <w:sz w:val="24"/>
        </w:rPr>
        <w:t>维方案</w:t>
      </w:r>
      <w:proofErr w:type="gramEnd"/>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3</w:t>
      </w:r>
      <w:r w:rsidRPr="00043344">
        <w:rPr>
          <w:rFonts w:asciiTheme="minorEastAsia" w:eastAsiaTheme="minorEastAsia" w:hAnsiTheme="minorEastAsia"/>
          <w:sz w:val="24"/>
        </w:rPr>
        <w:t>)</w:t>
      </w:r>
      <w:r w:rsidRPr="00043344">
        <w:rPr>
          <w:rFonts w:asciiTheme="minorEastAsia" w:eastAsiaTheme="minorEastAsia" w:hAnsiTheme="minorEastAsia" w:hint="eastAsia"/>
          <w:sz w:val="24"/>
          <w:szCs w:val="24"/>
        </w:rPr>
        <w:t>项目人员情况表</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kern w:val="0"/>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4</w:t>
      </w:r>
      <w:r w:rsidRPr="00043344">
        <w:rPr>
          <w:rFonts w:asciiTheme="minorEastAsia" w:eastAsiaTheme="minorEastAsia" w:hAnsiTheme="minorEastAsia"/>
          <w:sz w:val="24"/>
        </w:rPr>
        <w:t>)拟派车辆情况</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5</w:t>
      </w: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合理化建议……</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kern w:val="0"/>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6</w:t>
      </w:r>
      <w:r w:rsidRPr="00043344">
        <w:rPr>
          <w:rFonts w:asciiTheme="minorEastAsia" w:eastAsiaTheme="minorEastAsia" w:hAnsiTheme="minorEastAsia"/>
          <w:sz w:val="24"/>
        </w:rPr>
        <w:t>)</w:t>
      </w:r>
      <w:r w:rsidRPr="00043344">
        <w:rPr>
          <w:rFonts w:asciiTheme="minorEastAsia" w:eastAsiaTheme="minorEastAsia" w:hAnsiTheme="minorEastAsia" w:hint="eastAsia"/>
          <w:kern w:val="0"/>
          <w:sz w:val="24"/>
        </w:rPr>
        <w:t>服务承诺</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cs="Tahom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7</w:t>
      </w:r>
      <w:r w:rsidRPr="00043344">
        <w:rPr>
          <w:rFonts w:asciiTheme="minorEastAsia" w:eastAsiaTheme="minorEastAsia" w:hAnsiTheme="minorEastAsia"/>
          <w:sz w:val="24"/>
        </w:rPr>
        <w:t>)</w:t>
      </w:r>
      <w:r w:rsidRPr="00043344">
        <w:rPr>
          <w:rFonts w:asciiTheme="minorEastAsia" w:eastAsiaTheme="minorEastAsia" w:hAnsiTheme="minorEastAsia" w:cs="Tahoma" w:hint="eastAsia"/>
          <w:sz w:val="24"/>
        </w:rPr>
        <w:t>同类项目业绩情况</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D37231">
      <w:pPr>
        <w:spacing w:line="440" w:lineRule="exact"/>
        <w:jc w:val="left"/>
        <w:rPr>
          <w:rFonts w:asciiTheme="minorEastAsia" w:eastAsiaTheme="minorEastAsia" w:hAnsiTheme="minorEastAsia" w:cs="仿宋_GB2312"/>
          <w:b/>
          <w:kern w:val="0"/>
          <w:sz w:val="24"/>
        </w:rPr>
      </w:pPr>
      <w:proofErr w:type="gramStart"/>
      <w:r w:rsidRPr="00043344">
        <w:rPr>
          <w:rFonts w:asciiTheme="minorEastAsia" w:eastAsiaTheme="minorEastAsia" w:hAnsiTheme="minorEastAsia" w:cs="仿宋_GB2312"/>
          <w:b/>
          <w:kern w:val="0"/>
          <w:sz w:val="24"/>
        </w:rPr>
        <w:t>标项二</w:t>
      </w:r>
      <w:proofErr w:type="gramEnd"/>
      <w:r w:rsidRPr="00043344">
        <w:rPr>
          <w:rFonts w:asciiTheme="minorEastAsia" w:eastAsiaTheme="minorEastAsia" w:hAnsiTheme="minorEastAsia" w:cs="仿宋_GB2312"/>
          <w:b/>
          <w:kern w:val="0"/>
          <w:sz w:val="24"/>
        </w:rPr>
        <w:t>：</w:t>
      </w:r>
      <w:r w:rsidRPr="00043344">
        <w:rPr>
          <w:rFonts w:asciiTheme="minorEastAsia" w:eastAsiaTheme="minorEastAsia" w:hAnsiTheme="minorEastAsia" w:cs="仿宋_GB2312" w:hint="eastAsia"/>
          <w:b/>
          <w:kern w:val="0"/>
          <w:sz w:val="24"/>
        </w:rPr>
        <w:t>省控饮用水源地水质自动监测站运维项目</w:t>
      </w:r>
    </w:p>
    <w:p w:rsidR="00E9624D" w:rsidRPr="00043344" w:rsidRDefault="00D37231">
      <w:pPr>
        <w:pStyle w:val="ad"/>
        <w:spacing w:line="440" w:lineRule="exact"/>
        <w:jc w:val="left"/>
        <w:rPr>
          <w:rFonts w:asciiTheme="minorEastAsia" w:eastAsiaTheme="minorEastAsia" w:hAnsiTheme="minorEastAsia"/>
          <w:sz w:val="24"/>
        </w:rPr>
      </w:pPr>
      <w:r w:rsidRPr="00043344">
        <w:rPr>
          <w:rFonts w:asciiTheme="minorEastAsia" w:eastAsiaTheme="minorEastAsia" w:hAnsiTheme="minorEastAsia"/>
          <w:sz w:val="24"/>
        </w:rPr>
        <w:t>(1)</w:t>
      </w:r>
      <w:r w:rsidRPr="00043344">
        <w:rPr>
          <w:rFonts w:asciiTheme="minorEastAsia" w:eastAsiaTheme="minorEastAsia" w:hAnsiTheme="minorEastAsia" w:hint="eastAsia"/>
          <w:sz w:val="24"/>
        </w:rPr>
        <w:t>运维内容响应表……</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2</w:t>
      </w:r>
      <w:r w:rsidRPr="00043344">
        <w:rPr>
          <w:rFonts w:asciiTheme="minorEastAsia" w:eastAsiaTheme="minorEastAsia" w:hAnsiTheme="minorEastAsia"/>
          <w:sz w:val="24"/>
        </w:rPr>
        <w:t>)</w:t>
      </w:r>
      <w:r w:rsidRPr="00043344">
        <w:rPr>
          <w:rFonts w:asciiTheme="minorEastAsia" w:eastAsiaTheme="minorEastAsia" w:hAnsiTheme="minorEastAsia" w:hint="eastAsia"/>
          <w:sz w:val="24"/>
          <w:lang w:val="zh-CN"/>
        </w:rPr>
        <w:t>投标人针对本项目的</w:t>
      </w:r>
      <w:r w:rsidRPr="00043344">
        <w:rPr>
          <w:rFonts w:asciiTheme="minorEastAsia" w:eastAsiaTheme="minorEastAsia" w:hAnsiTheme="minorEastAsia" w:cs="Tahoma" w:hint="eastAsia"/>
          <w:sz w:val="24"/>
        </w:rPr>
        <w:t>运</w:t>
      </w:r>
      <w:proofErr w:type="gramStart"/>
      <w:r w:rsidRPr="00043344">
        <w:rPr>
          <w:rFonts w:asciiTheme="minorEastAsia" w:eastAsiaTheme="minorEastAsia" w:hAnsiTheme="minorEastAsia" w:cs="Tahoma" w:hint="eastAsia"/>
          <w:sz w:val="24"/>
        </w:rPr>
        <w:t>维方案</w:t>
      </w:r>
      <w:proofErr w:type="gramEnd"/>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3</w:t>
      </w:r>
      <w:r w:rsidRPr="00043344">
        <w:rPr>
          <w:rFonts w:asciiTheme="minorEastAsia" w:eastAsiaTheme="minorEastAsia" w:hAnsiTheme="minorEastAsia"/>
          <w:sz w:val="24"/>
        </w:rPr>
        <w:t>)</w:t>
      </w:r>
      <w:r w:rsidRPr="00043344">
        <w:rPr>
          <w:rFonts w:asciiTheme="minorEastAsia" w:eastAsiaTheme="minorEastAsia" w:hAnsiTheme="minorEastAsia" w:hint="eastAsia"/>
          <w:sz w:val="24"/>
          <w:szCs w:val="24"/>
        </w:rPr>
        <w:t>项目人员情况表</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kern w:val="0"/>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4</w:t>
      </w:r>
      <w:r w:rsidRPr="00043344">
        <w:rPr>
          <w:rFonts w:asciiTheme="minorEastAsia" w:eastAsiaTheme="minorEastAsia" w:hAnsiTheme="minorEastAsia"/>
          <w:sz w:val="24"/>
        </w:rPr>
        <w:t>)拟派车辆情况</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5</w:t>
      </w: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合理化建议……</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kern w:val="0"/>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6</w:t>
      </w:r>
      <w:r w:rsidRPr="00043344">
        <w:rPr>
          <w:rFonts w:asciiTheme="minorEastAsia" w:eastAsiaTheme="minorEastAsia" w:hAnsiTheme="minorEastAsia"/>
          <w:sz w:val="24"/>
        </w:rPr>
        <w:t>)</w:t>
      </w:r>
      <w:r w:rsidRPr="00043344">
        <w:rPr>
          <w:rFonts w:asciiTheme="minorEastAsia" w:eastAsiaTheme="minorEastAsia" w:hAnsiTheme="minorEastAsia" w:hint="eastAsia"/>
          <w:kern w:val="0"/>
          <w:sz w:val="24"/>
        </w:rPr>
        <w:t>服务承诺</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jc w:val="left"/>
        <w:rPr>
          <w:rFonts w:asciiTheme="minorEastAsia" w:eastAsiaTheme="minorEastAsia" w:hAnsiTheme="minorEastAsia" w:cs="Tahom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7</w:t>
      </w:r>
      <w:r w:rsidRPr="00043344">
        <w:rPr>
          <w:rFonts w:asciiTheme="minorEastAsia" w:eastAsiaTheme="minorEastAsia" w:hAnsiTheme="minorEastAsia"/>
          <w:sz w:val="24"/>
        </w:rPr>
        <w:t>)</w:t>
      </w:r>
      <w:r w:rsidRPr="00043344">
        <w:rPr>
          <w:rFonts w:asciiTheme="minorEastAsia" w:eastAsiaTheme="minorEastAsia" w:hAnsiTheme="minorEastAsia" w:cs="Tahoma" w:hint="eastAsia"/>
          <w:sz w:val="24"/>
        </w:rPr>
        <w:t>同类项目业绩情况</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D37231">
      <w:pPr>
        <w:rPr>
          <w:rFonts w:asciiTheme="minorEastAsia" w:eastAsiaTheme="minorEastAsia" w:hAnsiTheme="minorEastAsia" w:cs="仿宋_GB2312"/>
          <w:b/>
          <w:kern w:val="0"/>
          <w:sz w:val="24"/>
        </w:rPr>
      </w:pPr>
      <w:proofErr w:type="gramStart"/>
      <w:r w:rsidRPr="00043344">
        <w:rPr>
          <w:rFonts w:asciiTheme="minorEastAsia" w:eastAsiaTheme="minorEastAsia" w:hAnsiTheme="minorEastAsia" w:cs="仿宋_GB2312" w:hint="eastAsia"/>
          <w:b/>
          <w:kern w:val="0"/>
          <w:sz w:val="24"/>
        </w:rPr>
        <w:t>标项三</w:t>
      </w:r>
      <w:proofErr w:type="gramEnd"/>
      <w:r w:rsidRPr="00043344">
        <w:rPr>
          <w:rFonts w:asciiTheme="minorEastAsia" w:eastAsiaTheme="minorEastAsia" w:hAnsiTheme="minorEastAsia" w:cs="仿宋_GB2312" w:hint="eastAsia"/>
          <w:b/>
          <w:kern w:val="0"/>
          <w:sz w:val="24"/>
        </w:rPr>
        <w:t>：水站运维巡检项目</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(1)</w:t>
      </w:r>
      <w:r w:rsidRPr="00043344">
        <w:rPr>
          <w:rFonts w:asciiTheme="minorEastAsia" w:eastAsiaTheme="minorEastAsia" w:hAnsiTheme="minorEastAsia" w:hint="eastAsia"/>
          <w:sz w:val="24"/>
        </w:rPr>
        <w:t xml:space="preserve"> 项目总体理解……</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2</w:t>
      </w:r>
      <w:r w:rsidRPr="00043344">
        <w:rPr>
          <w:rFonts w:asciiTheme="minorEastAsia" w:eastAsiaTheme="minorEastAsia" w:hAnsiTheme="minorEastAsia"/>
          <w:sz w:val="24"/>
        </w:rPr>
        <w:t>)</w:t>
      </w:r>
      <w:r w:rsidRPr="00043344">
        <w:rPr>
          <w:rFonts w:asciiTheme="minorEastAsia" w:eastAsiaTheme="minorEastAsia" w:hAnsiTheme="minorEastAsia" w:hint="eastAsia"/>
          <w:sz w:val="24"/>
          <w:lang w:val="zh-CN"/>
        </w:rPr>
        <w:t>投标人针对本项目的</w:t>
      </w:r>
      <w:r w:rsidRPr="00043344">
        <w:rPr>
          <w:rFonts w:asciiTheme="minorEastAsia" w:eastAsiaTheme="minorEastAsia" w:hAnsiTheme="minorEastAsia" w:hint="eastAsia"/>
          <w:sz w:val="24"/>
        </w:rPr>
        <w:t>水质自动</w:t>
      </w:r>
      <w:proofErr w:type="gramStart"/>
      <w:r w:rsidRPr="00043344">
        <w:rPr>
          <w:rFonts w:asciiTheme="minorEastAsia" w:eastAsiaTheme="minorEastAsia" w:hAnsiTheme="minorEastAsia" w:hint="eastAsia"/>
          <w:sz w:val="24"/>
        </w:rPr>
        <w:t>站质控检查</w:t>
      </w:r>
      <w:proofErr w:type="gramEnd"/>
      <w:r w:rsidRPr="00043344">
        <w:rPr>
          <w:rFonts w:asciiTheme="minorEastAsia" w:eastAsiaTheme="minorEastAsia" w:hAnsiTheme="minorEastAsia" w:hint="eastAsia"/>
          <w:sz w:val="24"/>
        </w:rPr>
        <w:t>方案……</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3</w:t>
      </w: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水站数据复核方案……</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4</w:t>
      </w:r>
      <w:r w:rsidRPr="00043344">
        <w:rPr>
          <w:rFonts w:asciiTheme="minorEastAsia" w:eastAsiaTheme="minorEastAsia" w:hAnsiTheme="minorEastAsia"/>
          <w:sz w:val="24"/>
        </w:rPr>
        <w:t>)拟投入本项目设备清单</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kern w:val="0"/>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5</w:t>
      </w:r>
      <w:r w:rsidRPr="00043344">
        <w:rPr>
          <w:rFonts w:asciiTheme="minorEastAsia" w:eastAsiaTheme="minorEastAsia" w:hAnsiTheme="minorEastAsia"/>
          <w:sz w:val="24"/>
        </w:rPr>
        <w:t>)</w:t>
      </w:r>
      <w:r w:rsidRPr="00043344">
        <w:rPr>
          <w:rFonts w:asciiTheme="minorEastAsia" w:eastAsiaTheme="minorEastAsia" w:hAnsiTheme="minorEastAsia" w:cs="仿宋_GB2312"/>
          <w:sz w:val="24"/>
        </w:rPr>
        <w:t>管理措施</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6</w:t>
      </w:r>
      <w:r w:rsidRPr="00043344">
        <w:rPr>
          <w:rFonts w:asciiTheme="minorEastAsia" w:eastAsiaTheme="minorEastAsia" w:hAnsiTheme="minorEastAsia"/>
          <w:sz w:val="24"/>
        </w:rPr>
        <w:t>)</w:t>
      </w:r>
      <w:r w:rsidRPr="00043344">
        <w:rPr>
          <w:rFonts w:asciiTheme="minorEastAsia" w:eastAsiaTheme="minorEastAsia" w:hAnsiTheme="minorEastAsia" w:hint="eastAsia"/>
          <w:sz w:val="24"/>
          <w:szCs w:val="24"/>
        </w:rPr>
        <w:t>项目人员情况表</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7</w:t>
      </w:r>
      <w:r w:rsidRPr="00043344">
        <w:rPr>
          <w:rFonts w:asciiTheme="minorEastAsia" w:eastAsiaTheme="minorEastAsia" w:hAnsiTheme="minorEastAsia"/>
          <w:sz w:val="24"/>
        </w:rPr>
        <w:t>)</w:t>
      </w:r>
      <w:r w:rsidRPr="00043344">
        <w:rPr>
          <w:rFonts w:asciiTheme="minorEastAsia" w:eastAsiaTheme="minorEastAsia" w:hAnsiTheme="minorEastAsia" w:hint="eastAsia"/>
          <w:sz w:val="24"/>
          <w:szCs w:val="24"/>
        </w:rPr>
        <w:t>质量保证措施方案</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8</w:t>
      </w:r>
      <w:r w:rsidRPr="00043344">
        <w:rPr>
          <w:rFonts w:asciiTheme="minorEastAsia" w:eastAsiaTheme="minorEastAsia" w:hAnsiTheme="minorEastAsia"/>
          <w:sz w:val="24"/>
        </w:rPr>
        <w:t>)</w:t>
      </w:r>
      <w:r w:rsidRPr="00043344">
        <w:rPr>
          <w:rFonts w:asciiTheme="minorEastAsia" w:eastAsiaTheme="minorEastAsia" w:hAnsiTheme="minorEastAsia" w:cs="仿宋_GB2312" w:hint="eastAsia"/>
          <w:sz w:val="24"/>
        </w:rPr>
        <w:t>合理化建议</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9</w:t>
      </w:r>
      <w:r w:rsidRPr="00043344">
        <w:rPr>
          <w:rFonts w:asciiTheme="minorEastAsia" w:eastAsiaTheme="minorEastAsia" w:hAnsiTheme="minorEastAsia"/>
          <w:sz w:val="24"/>
        </w:rPr>
        <w:t>)</w:t>
      </w:r>
      <w:r w:rsidRPr="00043344">
        <w:rPr>
          <w:rFonts w:asciiTheme="minorEastAsia" w:eastAsiaTheme="minorEastAsia" w:hAnsiTheme="minorEastAsia" w:cs="仿宋_GB2312"/>
          <w:sz w:val="24"/>
        </w:rPr>
        <w:t>培训能力证明材料</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cs="Tahom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10</w:t>
      </w:r>
      <w:r w:rsidRPr="00043344">
        <w:rPr>
          <w:rFonts w:asciiTheme="minorEastAsia" w:eastAsiaTheme="minorEastAsia" w:hAnsiTheme="minorEastAsia"/>
          <w:sz w:val="24"/>
        </w:rPr>
        <w:t>)</w:t>
      </w:r>
      <w:r w:rsidRPr="00043344">
        <w:rPr>
          <w:rFonts w:asciiTheme="minorEastAsia" w:eastAsiaTheme="minorEastAsia" w:hAnsiTheme="minorEastAsia" w:cs="Tahoma" w:hint="eastAsia"/>
          <w:sz w:val="24"/>
        </w:rPr>
        <w:t>同类项目业绩情况</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11</w:t>
      </w:r>
      <w:r w:rsidRPr="00043344">
        <w:rPr>
          <w:rFonts w:asciiTheme="minorEastAsia" w:eastAsiaTheme="minorEastAsia" w:hAnsiTheme="minorEastAsia"/>
          <w:sz w:val="24"/>
        </w:rPr>
        <w:t>)</w:t>
      </w:r>
      <w:r w:rsidRPr="00043344">
        <w:rPr>
          <w:rFonts w:asciiTheme="minorEastAsia" w:eastAsiaTheme="minorEastAsia" w:hAnsiTheme="minorEastAsia" w:hint="eastAsia"/>
          <w:kern w:val="0"/>
          <w:sz w:val="24"/>
        </w:rPr>
        <w:t>承诺书</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pStyle w:val="ad"/>
        <w:spacing w:line="440" w:lineRule="exact"/>
        <w:contextualSpacing/>
        <w:jc w:val="left"/>
        <w:rPr>
          <w:rFonts w:asciiTheme="minorEastAsia" w:eastAsiaTheme="minorEastAsia" w:hAnsiTheme="minorEastAsia"/>
          <w:kern w:val="0"/>
          <w:sz w:val="24"/>
        </w:rPr>
      </w:pPr>
      <w:r w:rsidRPr="00043344">
        <w:rPr>
          <w:rFonts w:asciiTheme="minorEastAsia" w:eastAsiaTheme="minorEastAsia" w:hAnsiTheme="minorEastAsia"/>
          <w:sz w:val="24"/>
        </w:rPr>
        <w:t>(</w:t>
      </w:r>
      <w:r w:rsidRPr="00043344">
        <w:rPr>
          <w:rFonts w:asciiTheme="minorEastAsia" w:eastAsiaTheme="minorEastAsia" w:hAnsiTheme="minorEastAsia" w:hint="eastAsia"/>
          <w:sz w:val="24"/>
        </w:rPr>
        <w:t>12</w:t>
      </w:r>
      <w:r w:rsidRPr="00043344">
        <w:rPr>
          <w:rFonts w:asciiTheme="minorEastAsia" w:eastAsiaTheme="minorEastAsia" w:hAnsiTheme="minorEastAsia"/>
          <w:sz w:val="24"/>
        </w:rPr>
        <w:t>)</w:t>
      </w:r>
      <w:r w:rsidRPr="00043344">
        <w:rPr>
          <w:rFonts w:asciiTheme="minorEastAsia" w:eastAsiaTheme="minorEastAsia" w:hAnsiTheme="minorEastAsia" w:cs="仿宋_GB2312"/>
          <w:sz w:val="24"/>
        </w:rPr>
        <w:t>资质证书</w:t>
      </w:r>
      <w:r w:rsidRPr="00043344">
        <w:rPr>
          <w:rFonts w:asciiTheme="minorEastAsia" w:eastAsiaTheme="minorEastAsia" w:hAnsiTheme="minorEastAsia" w:hint="eastAsia"/>
          <w:sz w:val="24"/>
        </w:rPr>
        <w:t>……</w:t>
      </w:r>
      <w:proofErr w:type="gramStart"/>
      <w:r w:rsidRPr="00043344">
        <w:rPr>
          <w:rFonts w:asciiTheme="minorEastAsia" w:eastAsiaTheme="minorEastAsia" w:hAnsiTheme="minorEastAsia" w:hint="eastAsia"/>
          <w:sz w:val="24"/>
        </w:rPr>
        <w:t>……………………………………………………………………</w:t>
      </w:r>
      <w:proofErr w:type="gramEnd"/>
      <w:r w:rsidRPr="00043344">
        <w:rPr>
          <w:rFonts w:asciiTheme="minorEastAsia" w:eastAsiaTheme="minorEastAsia" w:hAnsiTheme="minorEastAsia" w:hint="eastAsia"/>
          <w:sz w:val="24"/>
        </w:rPr>
        <w:t>页码</w:t>
      </w:r>
    </w:p>
    <w:p w:rsidR="00E9624D" w:rsidRPr="00043344" w:rsidRDefault="00D37231">
      <w:pPr>
        <w:widowControl/>
        <w:adjustRightInd/>
        <w:jc w:val="left"/>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b/>
          <w:kern w:val="0"/>
          <w:sz w:val="32"/>
          <w:szCs w:val="32"/>
        </w:rPr>
        <w:br w:type="page"/>
      </w:r>
    </w:p>
    <w:p w:rsidR="00E9624D" w:rsidRPr="00043344" w:rsidRDefault="00D37231">
      <w:pPr>
        <w:widowControl/>
        <w:adjustRightInd/>
        <w:jc w:val="center"/>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hint="eastAsia"/>
          <w:b/>
          <w:kern w:val="0"/>
          <w:sz w:val="32"/>
          <w:szCs w:val="32"/>
        </w:rPr>
        <w:t>七、商务技术偏离表</w:t>
      </w:r>
    </w:p>
    <w:tbl>
      <w:tblPr>
        <w:tblW w:w="9464" w:type="dxa"/>
        <w:tblLook w:val="04A0"/>
      </w:tblPr>
      <w:tblGrid>
        <w:gridCol w:w="959"/>
        <w:gridCol w:w="3683"/>
        <w:gridCol w:w="3546"/>
        <w:gridCol w:w="1276"/>
      </w:tblGrid>
      <w:tr w:rsidR="00E9624D" w:rsidRPr="00043344">
        <w:tc>
          <w:tcPr>
            <w:tcW w:w="959" w:type="dxa"/>
          </w:tcPr>
          <w:p w:rsidR="00E9624D" w:rsidRPr="00043344" w:rsidRDefault="00D37231">
            <w:pPr>
              <w:rPr>
                <w:rFonts w:asciiTheme="minorEastAsia" w:eastAsiaTheme="minorEastAsia" w:hAnsiTheme="minorEastAsia"/>
                <w:b/>
                <w:bCs/>
                <w:sz w:val="24"/>
              </w:rPr>
            </w:pPr>
            <w:r w:rsidRPr="00043344">
              <w:rPr>
                <w:rFonts w:asciiTheme="minorEastAsia" w:eastAsiaTheme="minorEastAsia" w:hAnsiTheme="minorEastAsia" w:hint="eastAsia"/>
                <w:b/>
                <w:bCs/>
                <w:sz w:val="24"/>
              </w:rPr>
              <w:t>序号</w:t>
            </w:r>
          </w:p>
        </w:tc>
        <w:tc>
          <w:tcPr>
            <w:tcW w:w="3683" w:type="dxa"/>
          </w:tcPr>
          <w:p w:rsidR="00E9624D" w:rsidRPr="00043344" w:rsidRDefault="00D37231">
            <w:pPr>
              <w:rPr>
                <w:rFonts w:asciiTheme="minorEastAsia" w:eastAsiaTheme="minorEastAsia" w:hAnsiTheme="minorEastAsia"/>
                <w:b/>
                <w:bCs/>
                <w:sz w:val="24"/>
              </w:rPr>
            </w:pPr>
            <w:r w:rsidRPr="00043344">
              <w:rPr>
                <w:rFonts w:asciiTheme="minorEastAsia" w:eastAsiaTheme="minorEastAsia" w:hAnsiTheme="minorEastAsia" w:hint="eastAsia"/>
                <w:b/>
                <w:bCs/>
                <w:sz w:val="24"/>
              </w:rPr>
              <w:t>招标文件章节及具体内容</w:t>
            </w:r>
          </w:p>
        </w:tc>
        <w:tc>
          <w:tcPr>
            <w:tcW w:w="3546" w:type="dxa"/>
          </w:tcPr>
          <w:p w:rsidR="00E9624D" w:rsidRPr="00043344" w:rsidRDefault="00D37231">
            <w:pPr>
              <w:rPr>
                <w:rFonts w:asciiTheme="minorEastAsia" w:eastAsiaTheme="minorEastAsia" w:hAnsiTheme="minorEastAsia"/>
                <w:b/>
                <w:bCs/>
                <w:sz w:val="24"/>
              </w:rPr>
            </w:pPr>
            <w:r w:rsidRPr="00043344">
              <w:rPr>
                <w:rFonts w:asciiTheme="minorEastAsia" w:eastAsiaTheme="minorEastAsia" w:hAnsiTheme="minorEastAsia" w:hint="eastAsia"/>
                <w:b/>
                <w:bCs/>
                <w:sz w:val="24"/>
              </w:rPr>
              <w:t>投标文件章节及具体内容</w:t>
            </w:r>
          </w:p>
        </w:tc>
        <w:tc>
          <w:tcPr>
            <w:tcW w:w="1276" w:type="dxa"/>
          </w:tcPr>
          <w:p w:rsidR="00E9624D" w:rsidRPr="00043344" w:rsidRDefault="00D37231">
            <w:pPr>
              <w:rPr>
                <w:rFonts w:asciiTheme="minorEastAsia" w:eastAsiaTheme="minorEastAsia" w:hAnsiTheme="minorEastAsia"/>
                <w:b/>
                <w:bCs/>
                <w:sz w:val="24"/>
              </w:rPr>
            </w:pPr>
            <w:r w:rsidRPr="00043344">
              <w:rPr>
                <w:rFonts w:asciiTheme="minorEastAsia" w:eastAsiaTheme="minorEastAsia" w:hAnsiTheme="minorEastAsia" w:hint="eastAsia"/>
                <w:b/>
                <w:bCs/>
                <w:sz w:val="24"/>
              </w:rPr>
              <w:t>偏离说明</w:t>
            </w:r>
          </w:p>
        </w:tc>
      </w:tr>
      <w:tr w:rsidR="00E9624D" w:rsidRPr="00043344">
        <w:tc>
          <w:tcPr>
            <w:tcW w:w="959" w:type="dxa"/>
          </w:tcPr>
          <w:p w:rsidR="00E9624D" w:rsidRPr="00043344" w:rsidRDefault="00D37231">
            <w:pPr>
              <w:rPr>
                <w:rFonts w:asciiTheme="minorEastAsia" w:eastAsiaTheme="minorEastAsia" w:hAnsiTheme="minorEastAsia" w:cs="仿宋_GB2312"/>
                <w:kern w:val="0"/>
                <w:sz w:val="24"/>
              </w:rPr>
            </w:pPr>
            <w:r w:rsidRPr="00043344">
              <w:rPr>
                <w:rFonts w:asciiTheme="minorEastAsia" w:eastAsiaTheme="minorEastAsia" w:hAnsiTheme="minorEastAsia" w:cs="仿宋_GB2312"/>
                <w:kern w:val="0"/>
                <w:sz w:val="24"/>
              </w:rPr>
              <w:t>1</w:t>
            </w:r>
          </w:p>
        </w:tc>
        <w:tc>
          <w:tcPr>
            <w:tcW w:w="3683" w:type="dxa"/>
          </w:tcPr>
          <w:p w:rsidR="00E9624D" w:rsidRPr="00043344" w:rsidRDefault="00E9624D">
            <w:pPr>
              <w:rPr>
                <w:rFonts w:asciiTheme="minorEastAsia" w:eastAsiaTheme="minorEastAsia" w:hAnsiTheme="minorEastAsia" w:cs="仿宋_GB2312"/>
                <w:b/>
                <w:kern w:val="0"/>
                <w:sz w:val="32"/>
                <w:szCs w:val="32"/>
              </w:rPr>
            </w:pPr>
          </w:p>
        </w:tc>
        <w:tc>
          <w:tcPr>
            <w:tcW w:w="3546" w:type="dxa"/>
          </w:tcPr>
          <w:p w:rsidR="00E9624D" w:rsidRPr="00043344" w:rsidRDefault="00E9624D">
            <w:pPr>
              <w:rPr>
                <w:rFonts w:asciiTheme="minorEastAsia" w:eastAsiaTheme="minorEastAsia" w:hAnsiTheme="minorEastAsia" w:cs="仿宋_GB2312"/>
                <w:b/>
                <w:kern w:val="0"/>
                <w:sz w:val="32"/>
                <w:szCs w:val="32"/>
              </w:rPr>
            </w:pPr>
          </w:p>
        </w:tc>
        <w:tc>
          <w:tcPr>
            <w:tcW w:w="1276" w:type="dxa"/>
          </w:tcPr>
          <w:p w:rsidR="00E9624D" w:rsidRPr="00043344" w:rsidRDefault="00E9624D">
            <w:pPr>
              <w:rPr>
                <w:rFonts w:asciiTheme="minorEastAsia" w:eastAsiaTheme="minorEastAsia" w:hAnsiTheme="minorEastAsia" w:cs="仿宋_GB2312"/>
                <w:b/>
                <w:kern w:val="0"/>
                <w:sz w:val="32"/>
                <w:szCs w:val="32"/>
              </w:rPr>
            </w:pPr>
          </w:p>
        </w:tc>
      </w:tr>
      <w:tr w:rsidR="00E9624D" w:rsidRPr="00043344">
        <w:tc>
          <w:tcPr>
            <w:tcW w:w="959" w:type="dxa"/>
          </w:tcPr>
          <w:p w:rsidR="00E9624D" w:rsidRPr="00043344" w:rsidRDefault="00D37231">
            <w:pPr>
              <w:rPr>
                <w:rFonts w:asciiTheme="minorEastAsia" w:eastAsiaTheme="minorEastAsia" w:hAnsiTheme="minorEastAsia" w:cs="仿宋_GB2312"/>
                <w:kern w:val="0"/>
                <w:sz w:val="24"/>
              </w:rPr>
            </w:pPr>
            <w:r w:rsidRPr="00043344">
              <w:rPr>
                <w:rFonts w:asciiTheme="minorEastAsia" w:eastAsiaTheme="minorEastAsia" w:hAnsiTheme="minorEastAsia" w:cs="仿宋_GB2312"/>
                <w:kern w:val="0"/>
                <w:sz w:val="24"/>
              </w:rPr>
              <w:t>2</w:t>
            </w:r>
          </w:p>
        </w:tc>
        <w:tc>
          <w:tcPr>
            <w:tcW w:w="3683" w:type="dxa"/>
          </w:tcPr>
          <w:p w:rsidR="00E9624D" w:rsidRPr="00043344" w:rsidRDefault="00E9624D">
            <w:pPr>
              <w:rPr>
                <w:rFonts w:asciiTheme="minorEastAsia" w:eastAsiaTheme="minorEastAsia" w:hAnsiTheme="minorEastAsia" w:cs="仿宋_GB2312"/>
                <w:b/>
                <w:kern w:val="0"/>
                <w:sz w:val="32"/>
                <w:szCs w:val="32"/>
              </w:rPr>
            </w:pPr>
          </w:p>
        </w:tc>
        <w:tc>
          <w:tcPr>
            <w:tcW w:w="3546" w:type="dxa"/>
          </w:tcPr>
          <w:p w:rsidR="00E9624D" w:rsidRPr="00043344" w:rsidRDefault="00E9624D">
            <w:pPr>
              <w:rPr>
                <w:rFonts w:asciiTheme="minorEastAsia" w:eastAsiaTheme="minorEastAsia" w:hAnsiTheme="minorEastAsia" w:cs="仿宋_GB2312"/>
                <w:b/>
                <w:kern w:val="0"/>
                <w:sz w:val="32"/>
                <w:szCs w:val="32"/>
              </w:rPr>
            </w:pPr>
          </w:p>
        </w:tc>
        <w:tc>
          <w:tcPr>
            <w:tcW w:w="1276" w:type="dxa"/>
          </w:tcPr>
          <w:p w:rsidR="00E9624D" w:rsidRPr="00043344" w:rsidRDefault="00E9624D">
            <w:pPr>
              <w:rPr>
                <w:rFonts w:asciiTheme="minorEastAsia" w:eastAsiaTheme="minorEastAsia" w:hAnsiTheme="minorEastAsia" w:cs="仿宋_GB2312"/>
                <w:b/>
                <w:kern w:val="0"/>
                <w:sz w:val="32"/>
                <w:szCs w:val="32"/>
              </w:rPr>
            </w:pPr>
          </w:p>
        </w:tc>
      </w:tr>
      <w:tr w:rsidR="00E9624D" w:rsidRPr="00043344">
        <w:tc>
          <w:tcPr>
            <w:tcW w:w="959" w:type="dxa"/>
          </w:tcPr>
          <w:p w:rsidR="00E9624D" w:rsidRPr="00043344" w:rsidRDefault="00D37231">
            <w:pPr>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rPr>
              <w:t>……</w:t>
            </w:r>
          </w:p>
        </w:tc>
        <w:tc>
          <w:tcPr>
            <w:tcW w:w="3683" w:type="dxa"/>
          </w:tcPr>
          <w:p w:rsidR="00E9624D" w:rsidRPr="00043344" w:rsidRDefault="00E9624D">
            <w:pPr>
              <w:rPr>
                <w:rFonts w:asciiTheme="minorEastAsia" w:eastAsiaTheme="minorEastAsia" w:hAnsiTheme="minorEastAsia" w:cs="仿宋_GB2312"/>
                <w:b/>
                <w:kern w:val="0"/>
                <w:sz w:val="32"/>
                <w:szCs w:val="32"/>
              </w:rPr>
            </w:pPr>
          </w:p>
        </w:tc>
        <w:tc>
          <w:tcPr>
            <w:tcW w:w="3546" w:type="dxa"/>
          </w:tcPr>
          <w:p w:rsidR="00E9624D" w:rsidRPr="00043344" w:rsidRDefault="00E9624D">
            <w:pPr>
              <w:rPr>
                <w:rFonts w:asciiTheme="minorEastAsia" w:eastAsiaTheme="minorEastAsia" w:hAnsiTheme="minorEastAsia" w:cs="仿宋_GB2312"/>
                <w:b/>
                <w:kern w:val="0"/>
                <w:sz w:val="32"/>
                <w:szCs w:val="32"/>
              </w:rPr>
            </w:pPr>
          </w:p>
        </w:tc>
        <w:tc>
          <w:tcPr>
            <w:tcW w:w="1276" w:type="dxa"/>
          </w:tcPr>
          <w:p w:rsidR="00E9624D" w:rsidRPr="00043344" w:rsidRDefault="00E9624D">
            <w:pPr>
              <w:rPr>
                <w:rFonts w:asciiTheme="minorEastAsia" w:eastAsiaTheme="minorEastAsia" w:hAnsiTheme="minorEastAsia" w:cs="仿宋_GB2312"/>
                <w:b/>
                <w:kern w:val="0"/>
                <w:sz w:val="32"/>
                <w:szCs w:val="32"/>
              </w:rPr>
            </w:pPr>
          </w:p>
        </w:tc>
      </w:tr>
    </w:tbl>
    <w:p w:rsidR="00E9624D" w:rsidRPr="00043344" w:rsidRDefault="00D37231">
      <w:pPr>
        <w:jc w:val="left"/>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rPr>
        <w:t>投标人保证：除商务技术偏离表列出的偏离外，投标人响应招标文件的全部要求</w:t>
      </w: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jc w:val="center"/>
        <w:rPr>
          <w:rFonts w:asciiTheme="minorEastAsia" w:eastAsiaTheme="minorEastAsia" w:hAnsiTheme="minorEastAsia" w:cs="仿宋_GB2312"/>
          <w:b/>
          <w:kern w:val="0"/>
          <w:sz w:val="32"/>
          <w:szCs w:val="32"/>
        </w:rPr>
      </w:pPr>
    </w:p>
    <w:p w:rsidR="00E9624D" w:rsidRPr="00043344" w:rsidRDefault="00E9624D">
      <w:pPr>
        <w:ind w:firstLineChars="900" w:firstLine="2891"/>
        <w:rPr>
          <w:rFonts w:asciiTheme="minorEastAsia" w:eastAsiaTheme="minorEastAsia" w:hAnsiTheme="minorEastAsia"/>
          <w:b/>
          <w:bCs/>
          <w:sz w:val="32"/>
          <w:szCs w:val="32"/>
        </w:rPr>
      </w:pPr>
    </w:p>
    <w:p w:rsidR="00E9624D" w:rsidRPr="00043344" w:rsidRDefault="00E9624D">
      <w:pPr>
        <w:ind w:firstLineChars="900" w:firstLine="2891"/>
        <w:rPr>
          <w:rFonts w:asciiTheme="minorEastAsia" w:eastAsiaTheme="minorEastAsia" w:hAnsiTheme="minorEastAsia"/>
          <w:b/>
          <w:bCs/>
          <w:sz w:val="32"/>
          <w:szCs w:val="32"/>
        </w:rPr>
      </w:pPr>
    </w:p>
    <w:p w:rsidR="00E9624D" w:rsidRPr="00043344" w:rsidRDefault="00E9624D">
      <w:pPr>
        <w:ind w:firstLineChars="900" w:firstLine="2891"/>
        <w:rPr>
          <w:rFonts w:asciiTheme="minorEastAsia" w:eastAsiaTheme="minorEastAsia" w:hAnsiTheme="minorEastAsia"/>
          <w:b/>
          <w:bCs/>
          <w:sz w:val="32"/>
          <w:szCs w:val="32"/>
        </w:rPr>
      </w:pPr>
    </w:p>
    <w:p w:rsidR="00E9624D" w:rsidRPr="00043344" w:rsidRDefault="00E9624D">
      <w:pPr>
        <w:ind w:firstLineChars="900" w:firstLine="2891"/>
        <w:rPr>
          <w:rFonts w:asciiTheme="minorEastAsia" w:eastAsiaTheme="minorEastAsia" w:hAnsiTheme="minorEastAsia"/>
          <w:b/>
          <w:bCs/>
          <w:sz w:val="32"/>
          <w:szCs w:val="32"/>
        </w:rPr>
      </w:pPr>
    </w:p>
    <w:p w:rsidR="00E9624D" w:rsidRPr="00043344" w:rsidRDefault="00E9624D">
      <w:pPr>
        <w:ind w:firstLineChars="900" w:firstLine="2891"/>
        <w:rPr>
          <w:rFonts w:asciiTheme="minorEastAsia" w:eastAsiaTheme="minorEastAsia" w:hAnsiTheme="minorEastAsia"/>
          <w:b/>
          <w:bCs/>
          <w:sz w:val="32"/>
          <w:szCs w:val="32"/>
        </w:rPr>
      </w:pPr>
    </w:p>
    <w:p w:rsidR="00E9624D" w:rsidRPr="00043344" w:rsidRDefault="00E9624D">
      <w:pPr>
        <w:ind w:firstLineChars="900" w:firstLine="2891"/>
        <w:rPr>
          <w:rFonts w:asciiTheme="minorEastAsia" w:eastAsiaTheme="minorEastAsia" w:hAnsiTheme="minorEastAsia"/>
          <w:b/>
          <w:bCs/>
          <w:sz w:val="32"/>
          <w:szCs w:val="32"/>
        </w:rPr>
      </w:pPr>
    </w:p>
    <w:p w:rsidR="00E9624D" w:rsidRPr="00043344" w:rsidRDefault="00E9624D">
      <w:pPr>
        <w:widowControl/>
        <w:adjustRightInd/>
        <w:jc w:val="left"/>
        <w:rPr>
          <w:rFonts w:asciiTheme="minorEastAsia" w:eastAsiaTheme="minorEastAsia" w:hAnsiTheme="minorEastAsia" w:cs="仿宋_GB2312"/>
          <w:b/>
          <w:kern w:val="0"/>
          <w:sz w:val="32"/>
          <w:szCs w:val="32"/>
        </w:rPr>
      </w:pPr>
    </w:p>
    <w:p w:rsidR="00E9624D" w:rsidRPr="00043344" w:rsidRDefault="00D37231">
      <w:pPr>
        <w:widowControl/>
        <w:adjustRightInd/>
        <w:jc w:val="left"/>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b/>
          <w:kern w:val="0"/>
          <w:sz w:val="32"/>
          <w:szCs w:val="32"/>
        </w:rPr>
        <w:br w:type="page"/>
      </w:r>
    </w:p>
    <w:p w:rsidR="00E9624D" w:rsidRPr="00043344" w:rsidRDefault="00D37231">
      <w:pPr>
        <w:ind w:firstLineChars="595" w:firstLine="1911"/>
        <w:rPr>
          <w:rFonts w:asciiTheme="minorEastAsia" w:eastAsiaTheme="minorEastAsia" w:hAnsiTheme="minorEastAsia" w:cs="仿宋_GB2312"/>
          <w:b/>
          <w:kern w:val="0"/>
          <w:sz w:val="32"/>
          <w:szCs w:val="32"/>
        </w:rPr>
      </w:pPr>
      <w:r w:rsidRPr="00043344">
        <w:rPr>
          <w:rFonts w:asciiTheme="minorEastAsia" w:eastAsiaTheme="minorEastAsia" w:hAnsiTheme="minorEastAsia" w:cs="仿宋_GB2312" w:hint="eastAsia"/>
          <w:b/>
          <w:kern w:val="0"/>
          <w:sz w:val="32"/>
          <w:szCs w:val="32"/>
        </w:rPr>
        <w:t>八、</w:t>
      </w:r>
      <w:r w:rsidRPr="00043344">
        <w:rPr>
          <w:rFonts w:asciiTheme="minorEastAsia" w:eastAsiaTheme="minorEastAsia" w:hAnsiTheme="minorEastAsia" w:cs="仿宋_GB2312" w:hint="eastAsia"/>
          <w:b/>
          <w:kern w:val="0"/>
          <w:sz w:val="32"/>
          <w:szCs w:val="32"/>
          <w:lang w:val="zh-CN"/>
        </w:rPr>
        <w:t>政府采购供应商廉洁自律承诺书</w:t>
      </w:r>
    </w:p>
    <w:p w:rsidR="00E9624D" w:rsidRPr="00043344" w:rsidRDefault="00E9624D">
      <w:pPr>
        <w:snapToGrid w:val="0"/>
        <w:spacing w:line="360" w:lineRule="auto"/>
        <w:rPr>
          <w:rFonts w:asciiTheme="minorEastAsia" w:eastAsiaTheme="minorEastAsia" w:hAnsiTheme="minorEastAsia" w:cs="仿宋_GB2312"/>
          <w:sz w:val="24"/>
        </w:rPr>
      </w:pP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hint="eastAsia"/>
          <w:b/>
          <w:sz w:val="24"/>
        </w:rPr>
        <w:t>浙江省杭州生态环境监测中心</w:t>
      </w:r>
      <w:r w:rsidRPr="00043344">
        <w:rPr>
          <w:rFonts w:asciiTheme="minorEastAsia" w:eastAsiaTheme="minorEastAsia" w:hAnsiTheme="minorEastAsia" w:cs="仿宋_GB2312" w:hint="eastAsia"/>
          <w:sz w:val="24"/>
        </w:rPr>
        <w:t>、</w:t>
      </w:r>
      <w:proofErr w:type="gramStart"/>
      <w:r w:rsidRPr="00043344">
        <w:rPr>
          <w:rFonts w:asciiTheme="minorEastAsia" w:eastAsiaTheme="minorEastAsia" w:hAnsiTheme="minorEastAsia" w:hint="eastAsia"/>
          <w:b/>
          <w:sz w:val="24"/>
        </w:rPr>
        <w:t>杭州意信招标</w:t>
      </w:r>
      <w:proofErr w:type="gramEnd"/>
      <w:r w:rsidRPr="00043344">
        <w:rPr>
          <w:rFonts w:asciiTheme="minorEastAsia" w:eastAsiaTheme="minorEastAsia" w:hAnsiTheme="minorEastAsia" w:hint="eastAsia"/>
          <w:b/>
          <w:sz w:val="24"/>
        </w:rPr>
        <w:t>代理有限公司</w:t>
      </w:r>
      <w:r w:rsidRPr="00043344">
        <w:rPr>
          <w:rFonts w:asciiTheme="minorEastAsia" w:eastAsiaTheme="minorEastAsia" w:hAnsiTheme="minorEastAsia" w:cs="仿宋_GB2312" w:hint="eastAsia"/>
          <w:kern w:val="0"/>
          <w:sz w:val="24"/>
          <w:lang w:val="zh-CN"/>
        </w:rPr>
        <w:t>：</w:t>
      </w:r>
    </w:p>
    <w:p w:rsidR="00E9624D" w:rsidRPr="00043344" w:rsidRDefault="00D37231">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我单位响应你</w:t>
      </w:r>
      <w:r w:rsidRPr="00043344">
        <w:rPr>
          <w:rFonts w:asciiTheme="minorEastAsia" w:eastAsiaTheme="minorEastAsia" w:hAnsiTheme="minorEastAsia" w:cs="仿宋_GB2312" w:hint="eastAsia"/>
          <w:sz w:val="24"/>
        </w:rPr>
        <w:t>单位</w:t>
      </w:r>
      <w:r w:rsidRPr="00043344">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E9624D" w:rsidRPr="00043344" w:rsidRDefault="00D37231">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E9624D" w:rsidRPr="00043344" w:rsidRDefault="00D37231">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二、不为项目有关人员及部门报销应由你方单位或个人支付的费用；</w:t>
      </w:r>
    </w:p>
    <w:p w:rsidR="00E9624D" w:rsidRPr="00043344" w:rsidRDefault="00D37231">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三、不向项目有关人员及部门提供有可能影响公正的宴请和健身娱乐等活动；</w:t>
      </w:r>
    </w:p>
    <w:p w:rsidR="00E9624D" w:rsidRPr="00043344" w:rsidRDefault="00D37231">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四、不为项目有关人员及部门出国（境）、旅游等提供方便；</w:t>
      </w:r>
    </w:p>
    <w:p w:rsidR="00E9624D" w:rsidRPr="00043344" w:rsidRDefault="00D37231">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五、不为项目有关人员个人装修住房、婚丧嫁娶、配偶子女工作安排等提供</w:t>
      </w:r>
    </w:p>
    <w:p w:rsidR="00E9624D" w:rsidRPr="00043344" w:rsidRDefault="00D37231">
      <w:pPr>
        <w:autoSpaceDE w:val="0"/>
        <w:autoSpaceDN w:val="0"/>
        <w:spacing w:line="360" w:lineRule="auto"/>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好处；</w:t>
      </w:r>
    </w:p>
    <w:p w:rsidR="00E9624D" w:rsidRPr="00043344" w:rsidRDefault="00D37231">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六、严格遵守《</w:t>
      </w:r>
      <w:r w:rsidRPr="00043344">
        <w:rPr>
          <w:rFonts w:asciiTheme="minorEastAsia" w:eastAsiaTheme="minorEastAsia" w:hAnsiTheme="minorEastAsia" w:hint="eastAsia"/>
          <w:sz w:val="24"/>
          <w:lang w:val="zh-CN"/>
        </w:rPr>
        <w:t>中华人民共和国</w:t>
      </w:r>
      <w:r w:rsidRPr="00043344">
        <w:rPr>
          <w:rFonts w:asciiTheme="minorEastAsia" w:eastAsiaTheme="minorEastAsia" w:hAnsiTheme="minorEastAsia" w:cs="仿宋_GB2312" w:hint="eastAsia"/>
          <w:kern w:val="0"/>
          <w:sz w:val="24"/>
          <w:lang w:val="zh-CN"/>
        </w:rPr>
        <w:t>政府采购法》</w:t>
      </w:r>
      <w:proofErr w:type="gramStart"/>
      <w:r w:rsidRPr="00043344">
        <w:rPr>
          <w:rFonts w:asciiTheme="minorEastAsia" w:eastAsiaTheme="minorEastAsia" w:hAnsiTheme="minorEastAsia" w:cs="仿宋_GB2312" w:hint="eastAsia"/>
          <w:kern w:val="0"/>
          <w:sz w:val="24"/>
          <w:lang w:val="zh-CN"/>
        </w:rPr>
        <w:t>《</w:t>
      </w:r>
      <w:proofErr w:type="gramEnd"/>
      <w:r w:rsidRPr="00043344">
        <w:rPr>
          <w:rFonts w:asciiTheme="minorEastAsia" w:eastAsiaTheme="minorEastAsia" w:hAnsiTheme="minorEastAsia" w:hint="eastAsia"/>
          <w:sz w:val="24"/>
          <w:lang w:val="zh-CN"/>
        </w:rPr>
        <w:t>中华人民共和国</w:t>
      </w:r>
      <w:r w:rsidRPr="00043344">
        <w:rPr>
          <w:rFonts w:asciiTheme="minorEastAsia" w:eastAsiaTheme="minorEastAsia" w:hAnsiTheme="minorEastAsia" w:cs="仿宋_GB2312" w:hint="eastAsia"/>
          <w:kern w:val="0"/>
          <w:sz w:val="24"/>
          <w:lang w:val="zh-CN"/>
        </w:rPr>
        <w:t>招标投标</w:t>
      </w:r>
    </w:p>
    <w:p w:rsidR="00E9624D" w:rsidRPr="00043344" w:rsidRDefault="00D37231">
      <w:pPr>
        <w:autoSpaceDE w:val="0"/>
        <w:autoSpaceDN w:val="0"/>
        <w:spacing w:line="360" w:lineRule="auto"/>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法</w:t>
      </w:r>
      <w:proofErr w:type="gramStart"/>
      <w:r w:rsidRPr="00043344">
        <w:rPr>
          <w:rFonts w:asciiTheme="minorEastAsia" w:eastAsiaTheme="minorEastAsia" w:hAnsiTheme="minorEastAsia" w:cs="仿宋_GB2312" w:hint="eastAsia"/>
          <w:kern w:val="0"/>
          <w:sz w:val="24"/>
          <w:lang w:val="zh-CN"/>
        </w:rPr>
        <w:t>》</w:t>
      </w:r>
      <w:proofErr w:type="gramEnd"/>
      <w:r w:rsidRPr="00043344">
        <w:rPr>
          <w:rFonts w:asciiTheme="minorEastAsia" w:eastAsiaTheme="minorEastAsia" w:hAnsiTheme="minorEastAsia" w:hint="eastAsia"/>
          <w:sz w:val="24"/>
          <w:lang w:val="zh-CN"/>
        </w:rPr>
        <w:t>《中华人民共和国民法典》</w:t>
      </w:r>
      <w:r w:rsidRPr="00043344">
        <w:rPr>
          <w:rFonts w:asciiTheme="minorEastAsia" w:eastAsiaTheme="minorEastAsia" w:hAnsiTheme="minorEastAsia" w:cs="仿宋_GB2312" w:hint="eastAsia"/>
          <w:kern w:val="0"/>
          <w:sz w:val="24"/>
          <w:lang w:val="zh-CN"/>
        </w:rPr>
        <w:t>等法律法规，诚实守信，合法经营，坚决抵制各种违法违纪行为。</w:t>
      </w:r>
    </w:p>
    <w:p w:rsidR="00E9624D" w:rsidRPr="00043344" w:rsidRDefault="00D37231">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如违反上述承诺，你</w:t>
      </w:r>
      <w:r w:rsidRPr="00043344">
        <w:rPr>
          <w:rFonts w:asciiTheme="minorEastAsia" w:eastAsiaTheme="minorEastAsia" w:hAnsiTheme="minorEastAsia" w:cs="仿宋_GB2312" w:hint="eastAsia"/>
          <w:sz w:val="24"/>
        </w:rPr>
        <w:t>单位</w:t>
      </w:r>
      <w:r w:rsidRPr="00043344">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043344">
        <w:rPr>
          <w:rFonts w:asciiTheme="minorEastAsia" w:eastAsiaTheme="minorEastAsia" w:hAnsiTheme="minorEastAsia" w:cs="仿宋_GB2312" w:hint="eastAsia"/>
          <w:sz w:val="24"/>
        </w:rPr>
        <w:t>单位</w:t>
      </w:r>
      <w:r w:rsidRPr="00043344">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E9624D" w:rsidRPr="00043344" w:rsidRDefault="00E9624D">
      <w:pPr>
        <w:autoSpaceDE w:val="0"/>
        <w:autoSpaceDN w:val="0"/>
        <w:spacing w:line="360" w:lineRule="auto"/>
        <w:jc w:val="left"/>
        <w:rPr>
          <w:rFonts w:asciiTheme="minorEastAsia" w:eastAsiaTheme="minorEastAsia" w:hAnsiTheme="minorEastAsia" w:cs="仿宋_GB2312"/>
          <w:kern w:val="0"/>
          <w:sz w:val="24"/>
          <w:lang w:val="zh-CN"/>
        </w:rPr>
      </w:pPr>
    </w:p>
    <w:p w:rsidR="00E9624D" w:rsidRPr="00043344" w:rsidRDefault="00D37231">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投标人名称（</w:t>
      </w:r>
      <w:r w:rsidRPr="00043344">
        <w:rPr>
          <w:rFonts w:asciiTheme="minorEastAsia" w:eastAsiaTheme="minorEastAsia" w:hAnsiTheme="minorEastAsia" w:cs="仿宋_GB2312" w:hint="eastAsia"/>
          <w:sz w:val="24"/>
        </w:rPr>
        <w:t>电子签名</w:t>
      </w:r>
      <w:r w:rsidRPr="00043344">
        <w:rPr>
          <w:rFonts w:asciiTheme="minorEastAsia" w:eastAsiaTheme="minorEastAsia" w:hAnsiTheme="minorEastAsia" w:cs="仿宋_GB2312" w:hint="eastAsia"/>
          <w:kern w:val="0"/>
          <w:sz w:val="24"/>
          <w:lang w:val="zh-CN"/>
        </w:rPr>
        <w:t>）：</w:t>
      </w:r>
    </w:p>
    <w:p w:rsidR="00E9624D" w:rsidRPr="00043344" w:rsidRDefault="00D37231">
      <w:pPr>
        <w:spacing w:line="360" w:lineRule="auto"/>
        <w:ind w:leftChars="2200" w:left="4620"/>
        <w:rPr>
          <w:rFonts w:asciiTheme="minorEastAsia" w:eastAsiaTheme="minorEastAsia" w:hAnsiTheme="minorEastAsia"/>
          <w:sz w:val="24"/>
        </w:rPr>
      </w:pPr>
      <w:r w:rsidRPr="00043344">
        <w:rPr>
          <w:rFonts w:asciiTheme="minorEastAsia" w:eastAsiaTheme="minorEastAsia" w:hAnsiTheme="minorEastAsia" w:cs="仿宋_GB2312" w:hint="eastAsia"/>
          <w:kern w:val="0"/>
          <w:sz w:val="24"/>
          <w:lang w:val="zh-CN"/>
        </w:rPr>
        <w:t>日期</w:t>
      </w:r>
      <w:r w:rsidRPr="00043344">
        <w:rPr>
          <w:rFonts w:asciiTheme="minorEastAsia" w:eastAsiaTheme="minorEastAsia" w:hAnsiTheme="minorEastAsia" w:cs="仿宋_GB2312" w:hint="eastAsia"/>
          <w:kern w:val="0"/>
          <w:sz w:val="24"/>
        </w:rPr>
        <w:t>：</w:t>
      </w:r>
      <w:r w:rsidRPr="00043344">
        <w:rPr>
          <w:rFonts w:asciiTheme="minorEastAsia" w:eastAsiaTheme="minorEastAsia" w:hAnsiTheme="minorEastAsia" w:cs="仿宋_GB2312"/>
          <w:kern w:val="0"/>
          <w:sz w:val="24"/>
          <w:lang w:val="zh-CN"/>
        </w:rPr>
        <w:t xml:space="preserve">   年   月   日</w:t>
      </w:r>
    </w:p>
    <w:p w:rsidR="00E9624D" w:rsidRPr="00043344" w:rsidRDefault="00E9624D">
      <w:pPr>
        <w:spacing w:line="360" w:lineRule="auto"/>
        <w:jc w:val="center"/>
        <w:rPr>
          <w:rFonts w:asciiTheme="minorEastAsia" w:eastAsiaTheme="minorEastAsia" w:hAnsiTheme="minorEastAsia" w:cs="仿宋_GB2312"/>
          <w:b/>
          <w:bCs/>
          <w:sz w:val="24"/>
        </w:rPr>
      </w:pPr>
    </w:p>
    <w:p w:rsidR="00E9624D" w:rsidRPr="00043344" w:rsidRDefault="00E9624D">
      <w:pPr>
        <w:spacing w:line="360" w:lineRule="auto"/>
        <w:jc w:val="center"/>
        <w:rPr>
          <w:rFonts w:asciiTheme="minorEastAsia" w:eastAsiaTheme="minorEastAsia" w:hAnsiTheme="minorEastAsia" w:cs="仿宋_GB2312"/>
          <w:b/>
          <w:bCs/>
          <w:sz w:val="24"/>
        </w:rPr>
        <w:sectPr w:rsidR="00E9624D" w:rsidRPr="00043344">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rsidR="00E9624D" w:rsidRPr="00043344" w:rsidRDefault="00E9624D">
      <w:pPr>
        <w:spacing w:line="360" w:lineRule="auto"/>
        <w:jc w:val="center"/>
        <w:outlineLvl w:val="0"/>
        <w:rPr>
          <w:rFonts w:asciiTheme="minorEastAsia" w:eastAsiaTheme="minorEastAsia" w:hAnsiTheme="minorEastAsia" w:cs="仿宋_GB2312"/>
          <w:b/>
          <w:kern w:val="0"/>
          <w:sz w:val="36"/>
          <w:szCs w:val="36"/>
        </w:rPr>
      </w:pPr>
    </w:p>
    <w:p w:rsidR="00E9624D" w:rsidRPr="00043344" w:rsidRDefault="00D37231">
      <w:pPr>
        <w:spacing w:line="360" w:lineRule="auto"/>
        <w:jc w:val="center"/>
        <w:outlineLvl w:val="0"/>
        <w:rPr>
          <w:rFonts w:asciiTheme="minorEastAsia" w:eastAsiaTheme="minorEastAsia" w:hAnsiTheme="minorEastAsia" w:cs="仿宋_GB2312"/>
          <w:b/>
          <w:kern w:val="0"/>
          <w:sz w:val="36"/>
          <w:szCs w:val="36"/>
        </w:rPr>
      </w:pPr>
      <w:r w:rsidRPr="00043344">
        <w:rPr>
          <w:rFonts w:asciiTheme="minorEastAsia" w:eastAsiaTheme="minorEastAsia" w:hAnsiTheme="minorEastAsia" w:cs="仿宋_GB2312" w:hint="eastAsia"/>
          <w:b/>
          <w:kern w:val="0"/>
          <w:sz w:val="36"/>
          <w:szCs w:val="36"/>
        </w:rPr>
        <w:t>报价文件部分</w:t>
      </w:r>
    </w:p>
    <w:p w:rsidR="00E9624D" w:rsidRPr="00043344" w:rsidRDefault="00D37231">
      <w:pPr>
        <w:spacing w:line="360" w:lineRule="auto"/>
        <w:jc w:val="center"/>
        <w:outlineLvl w:val="0"/>
        <w:rPr>
          <w:rFonts w:asciiTheme="minorEastAsia" w:eastAsiaTheme="minorEastAsia" w:hAnsiTheme="minorEastAsia" w:cs="仿宋_GB2312"/>
          <w:b/>
          <w:kern w:val="0"/>
          <w:sz w:val="36"/>
          <w:szCs w:val="36"/>
        </w:rPr>
      </w:pPr>
      <w:r w:rsidRPr="00043344">
        <w:rPr>
          <w:rFonts w:asciiTheme="minorEastAsia" w:eastAsiaTheme="minorEastAsia" w:hAnsiTheme="minorEastAsia" w:cs="仿宋_GB2312" w:hint="eastAsia"/>
          <w:b/>
          <w:kern w:val="0"/>
          <w:sz w:val="36"/>
          <w:szCs w:val="36"/>
        </w:rPr>
        <w:t>目录</w:t>
      </w:r>
    </w:p>
    <w:p w:rsidR="00E9624D" w:rsidRPr="00043344" w:rsidRDefault="00E9624D">
      <w:pPr>
        <w:spacing w:line="360" w:lineRule="auto"/>
        <w:jc w:val="center"/>
        <w:outlineLvl w:val="0"/>
        <w:rPr>
          <w:rFonts w:asciiTheme="minorEastAsia" w:eastAsiaTheme="minorEastAsia" w:hAnsiTheme="minorEastAsia" w:cs="仿宋_GB2312"/>
          <w:b/>
          <w:kern w:val="0"/>
          <w:sz w:val="36"/>
          <w:szCs w:val="36"/>
        </w:rPr>
      </w:pPr>
    </w:p>
    <w:p w:rsidR="00E9624D" w:rsidRPr="00043344" w:rsidRDefault="00D37231">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1）开标一览表（报价表）……</w:t>
      </w:r>
      <w:proofErr w:type="gramStart"/>
      <w:r w:rsidRPr="00043344">
        <w:rPr>
          <w:rFonts w:asciiTheme="minorEastAsia" w:eastAsiaTheme="minorEastAsia" w:hAnsiTheme="minorEastAsia" w:cs="仿宋_GB2312" w:hint="eastAsia"/>
          <w:sz w:val="24"/>
        </w:rPr>
        <w:t>…………………………………………………</w:t>
      </w:r>
      <w:proofErr w:type="gramEnd"/>
      <w:r w:rsidRPr="00043344">
        <w:rPr>
          <w:rFonts w:asciiTheme="minorEastAsia" w:eastAsiaTheme="minorEastAsia" w:hAnsiTheme="minorEastAsia" w:cs="仿宋_GB2312" w:hint="eastAsia"/>
          <w:sz w:val="24"/>
        </w:rPr>
        <w:t>（页码）</w:t>
      </w:r>
    </w:p>
    <w:p w:rsidR="00E9624D" w:rsidRPr="00043344" w:rsidRDefault="00D37231">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2）中小企业声明函……</w:t>
      </w:r>
      <w:proofErr w:type="gramStart"/>
      <w:r w:rsidRPr="00043344">
        <w:rPr>
          <w:rFonts w:asciiTheme="minorEastAsia" w:eastAsiaTheme="minorEastAsia" w:hAnsiTheme="minorEastAsia" w:cs="仿宋_GB2312" w:hint="eastAsia"/>
          <w:sz w:val="24"/>
        </w:rPr>
        <w:t>…………………………………………………………</w:t>
      </w:r>
      <w:proofErr w:type="gramEnd"/>
      <w:r w:rsidRPr="00043344">
        <w:rPr>
          <w:rFonts w:asciiTheme="minorEastAsia" w:eastAsiaTheme="minorEastAsia" w:hAnsiTheme="minorEastAsia" w:cs="仿宋_GB2312" w:hint="eastAsia"/>
          <w:sz w:val="24"/>
        </w:rPr>
        <w:t>（页码）</w:t>
      </w:r>
    </w:p>
    <w:p w:rsidR="00E9624D" w:rsidRPr="00043344" w:rsidRDefault="00D37231">
      <w:pPr>
        <w:snapToGrid w:val="0"/>
        <w:spacing w:line="360" w:lineRule="auto"/>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w:t>
      </w:r>
      <w:r w:rsidRPr="00043344">
        <w:rPr>
          <w:rFonts w:asciiTheme="minorEastAsia" w:eastAsiaTheme="minorEastAsia" w:hAnsiTheme="minorEastAsia" w:cs="仿宋_GB2312"/>
          <w:sz w:val="24"/>
        </w:rPr>
        <w:t>3）</w:t>
      </w:r>
      <w:r w:rsidRPr="00043344">
        <w:rPr>
          <w:rFonts w:asciiTheme="minorEastAsia" w:eastAsiaTheme="minorEastAsia" w:hAnsiTheme="minorEastAsia" w:cs="仿宋_GB2312" w:hint="eastAsia"/>
          <w:sz w:val="24"/>
        </w:rPr>
        <w:t>代理服务费支付承诺书……</w:t>
      </w:r>
      <w:proofErr w:type="gramStart"/>
      <w:r w:rsidRPr="00043344">
        <w:rPr>
          <w:rFonts w:asciiTheme="minorEastAsia" w:eastAsiaTheme="minorEastAsia" w:hAnsiTheme="minorEastAsia" w:cs="仿宋_GB2312" w:hint="eastAsia"/>
          <w:sz w:val="24"/>
        </w:rPr>
        <w:t>…………………………………………………</w:t>
      </w:r>
      <w:proofErr w:type="gramEnd"/>
      <w:r w:rsidRPr="00043344">
        <w:rPr>
          <w:rFonts w:asciiTheme="minorEastAsia" w:eastAsiaTheme="minorEastAsia" w:hAnsiTheme="minorEastAsia" w:cs="仿宋_GB2312" w:hint="eastAsia"/>
          <w:sz w:val="24"/>
        </w:rPr>
        <w:t>（页码）</w:t>
      </w:r>
    </w:p>
    <w:p w:rsidR="00E9624D" w:rsidRPr="00043344" w:rsidRDefault="00E9624D">
      <w:pPr>
        <w:pStyle w:val="2"/>
        <w:rPr>
          <w:rFonts w:asciiTheme="minorEastAsia" w:eastAsiaTheme="minorEastAsia" w:hAnsiTheme="minorEastAsia"/>
          <w:lang w:val="en-US"/>
        </w:rPr>
      </w:pP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E9624D">
      <w:pPr>
        <w:snapToGrid w:val="0"/>
        <w:spacing w:line="360" w:lineRule="auto"/>
        <w:ind w:right="480"/>
        <w:jc w:val="center"/>
        <w:rPr>
          <w:rFonts w:asciiTheme="minorEastAsia" w:eastAsiaTheme="minorEastAsia" w:hAnsiTheme="minorEastAsia" w:cs="仿宋_GB2312"/>
          <w:b/>
          <w:kern w:val="0"/>
          <w:sz w:val="32"/>
          <w:szCs w:val="32"/>
        </w:rPr>
      </w:pPr>
    </w:p>
    <w:p w:rsidR="00E9624D" w:rsidRPr="00043344" w:rsidRDefault="00E9624D">
      <w:pPr>
        <w:snapToGrid w:val="0"/>
        <w:spacing w:line="360" w:lineRule="auto"/>
        <w:ind w:right="480"/>
        <w:rPr>
          <w:rFonts w:asciiTheme="minorEastAsia" w:eastAsiaTheme="minorEastAsia" w:hAnsiTheme="minorEastAsia" w:cs="仿宋_GB2312"/>
          <w:b/>
          <w:kern w:val="0"/>
          <w:sz w:val="32"/>
          <w:szCs w:val="32"/>
        </w:rPr>
      </w:pPr>
    </w:p>
    <w:p w:rsidR="00E9624D" w:rsidRPr="00043344" w:rsidRDefault="00E9624D">
      <w:pPr>
        <w:pStyle w:val="1f0"/>
        <w:keepNext w:val="0"/>
        <w:pageBreakBefore w:val="0"/>
        <w:tabs>
          <w:tab w:val="clear" w:pos="720"/>
        </w:tabs>
        <w:snapToGrid w:val="0"/>
        <w:spacing w:before="120" w:after="120"/>
        <w:jc w:val="both"/>
        <w:outlineLvl w:val="9"/>
        <w:rPr>
          <w:rFonts w:asciiTheme="minorEastAsia" w:eastAsiaTheme="minorEastAsia" w:hAnsiTheme="minorEastAsia" w:cs="仿宋_GB2312"/>
          <w:kern w:val="2"/>
          <w:sz w:val="32"/>
          <w:szCs w:val="32"/>
        </w:rPr>
        <w:sectPr w:rsidR="00E9624D" w:rsidRPr="00043344">
          <w:headerReference w:type="default"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pPr>
    </w:p>
    <w:p w:rsidR="00E9624D" w:rsidRPr="00043344" w:rsidRDefault="00D37231">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043344">
        <w:rPr>
          <w:rFonts w:asciiTheme="minorEastAsia" w:eastAsiaTheme="minorEastAsia" w:hAnsiTheme="minorEastAsia" w:cs="仿宋_GB2312" w:hint="eastAsia"/>
          <w:kern w:val="2"/>
          <w:sz w:val="32"/>
          <w:szCs w:val="32"/>
        </w:rPr>
        <w:t>一、开标一览表（报价表）</w:t>
      </w:r>
    </w:p>
    <w:p w:rsidR="00E9624D" w:rsidRPr="00043344" w:rsidRDefault="00D37231">
      <w:pPr>
        <w:snapToGrid w:val="0"/>
        <w:spacing w:line="360" w:lineRule="auto"/>
        <w:rPr>
          <w:rFonts w:asciiTheme="minorEastAsia" w:eastAsiaTheme="minorEastAsia" w:hAnsiTheme="minorEastAsia" w:cs="仿宋_GB2312"/>
          <w:kern w:val="0"/>
          <w:sz w:val="24"/>
        </w:rPr>
      </w:pPr>
      <w:r w:rsidRPr="00043344">
        <w:rPr>
          <w:rFonts w:asciiTheme="minorEastAsia" w:eastAsiaTheme="minorEastAsia" w:hAnsiTheme="minorEastAsia" w:hint="eastAsia"/>
          <w:b/>
          <w:sz w:val="24"/>
        </w:rPr>
        <w:t>浙江省杭州生态环境监测中心</w:t>
      </w:r>
      <w:r w:rsidRPr="00043344">
        <w:rPr>
          <w:rFonts w:asciiTheme="minorEastAsia" w:eastAsiaTheme="minorEastAsia" w:hAnsiTheme="minorEastAsia" w:cs="仿宋_GB2312" w:hint="eastAsia"/>
          <w:sz w:val="24"/>
        </w:rPr>
        <w:t>、</w:t>
      </w:r>
      <w:proofErr w:type="gramStart"/>
      <w:r w:rsidRPr="00043344">
        <w:rPr>
          <w:rFonts w:asciiTheme="minorEastAsia" w:eastAsiaTheme="minorEastAsia" w:hAnsiTheme="minorEastAsia" w:hint="eastAsia"/>
          <w:b/>
          <w:sz w:val="24"/>
        </w:rPr>
        <w:t>杭州意信招标</w:t>
      </w:r>
      <w:proofErr w:type="gramEnd"/>
      <w:r w:rsidRPr="00043344">
        <w:rPr>
          <w:rFonts w:asciiTheme="minorEastAsia" w:eastAsiaTheme="minorEastAsia" w:hAnsiTheme="minorEastAsia" w:hint="eastAsia"/>
          <w:b/>
          <w:sz w:val="24"/>
        </w:rPr>
        <w:t>代理有限公司</w:t>
      </w:r>
      <w:r w:rsidRPr="00043344">
        <w:rPr>
          <w:rFonts w:asciiTheme="minorEastAsia" w:eastAsiaTheme="minorEastAsia" w:hAnsiTheme="minorEastAsia" w:cs="仿宋_GB2312" w:hint="eastAsia"/>
          <w:kern w:val="0"/>
          <w:sz w:val="24"/>
          <w:lang w:val="zh-CN"/>
        </w:rPr>
        <w:t>：</w:t>
      </w:r>
    </w:p>
    <w:p w:rsidR="00E9624D" w:rsidRPr="00043344" w:rsidRDefault="00D37231">
      <w:pPr>
        <w:snapToGrid w:val="0"/>
        <w:spacing w:line="360" w:lineRule="auto"/>
        <w:ind w:firstLine="482"/>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Pr="00043344">
        <w:rPr>
          <w:rFonts w:asciiTheme="minorEastAsia" w:eastAsiaTheme="minorEastAsia" w:hAnsiTheme="minorEastAsia" w:cs="仿宋_GB2312" w:hint="eastAsia"/>
          <w:sz w:val="24"/>
        </w:rPr>
        <w:t>（项目名称）</w:t>
      </w:r>
      <w:r w:rsidRPr="00043344">
        <w:rPr>
          <w:rFonts w:asciiTheme="minorEastAsia" w:eastAsiaTheme="minorEastAsia" w:hAnsiTheme="minorEastAsia" w:cs="仿宋_GB2312" w:hint="eastAsia"/>
          <w:kern w:val="0"/>
          <w:sz w:val="24"/>
          <w:lang w:val="zh-CN"/>
        </w:rPr>
        <w:t>【招标编号：</w:t>
      </w:r>
      <w:r w:rsidRPr="00043344">
        <w:rPr>
          <w:rFonts w:asciiTheme="minorEastAsia" w:eastAsiaTheme="minorEastAsia" w:hAnsiTheme="minorEastAsia" w:hint="eastAsia"/>
          <w:sz w:val="24"/>
        </w:rPr>
        <w:t>（采购编号）</w:t>
      </w:r>
      <w:r w:rsidRPr="00043344">
        <w:rPr>
          <w:rFonts w:asciiTheme="minorEastAsia" w:eastAsiaTheme="minorEastAsia" w:hAnsiTheme="minorEastAsia" w:cs="仿宋_GB2312" w:hint="eastAsia"/>
          <w:sz w:val="24"/>
        </w:rPr>
        <w:t>】的实施</w:t>
      </w:r>
      <w:r w:rsidRPr="00043344">
        <w:rPr>
          <w:rFonts w:asciiTheme="minorEastAsia" w:eastAsiaTheme="minorEastAsia" w:hAnsiTheme="minorEastAsia" w:cs="仿宋_GB2312" w:hint="eastAsia"/>
          <w:kern w:val="0"/>
          <w:sz w:val="24"/>
          <w:lang w:val="zh-CN"/>
        </w:rPr>
        <w:t>。</w:t>
      </w:r>
    </w:p>
    <w:p w:rsidR="00E9624D" w:rsidRPr="00043344" w:rsidRDefault="00D37231">
      <w:pPr>
        <w:spacing w:line="360" w:lineRule="auto"/>
        <w:jc w:val="center"/>
        <w:rPr>
          <w:rFonts w:asciiTheme="minorEastAsia" w:eastAsiaTheme="minorEastAsia" w:hAnsiTheme="minorEastAsia" w:cs="仿宋_GB2312"/>
          <w:b/>
          <w:kern w:val="0"/>
          <w:sz w:val="24"/>
          <w:lang w:val="zh-CN"/>
        </w:rPr>
      </w:pPr>
      <w:r w:rsidRPr="00043344">
        <w:rPr>
          <w:rFonts w:asciiTheme="minorEastAsia" w:eastAsiaTheme="minorEastAsia" w:hAnsiTheme="minorEastAsia" w:cs="仿宋_GB2312" w:hint="eastAsia"/>
          <w:b/>
          <w:kern w:val="0"/>
          <w:sz w:val="24"/>
          <w:lang w:val="zh-CN"/>
        </w:rPr>
        <w:t>开标一览表（报价表）</w:t>
      </w:r>
      <w:r w:rsidRPr="00043344">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E9624D" w:rsidRPr="00043344">
        <w:trPr>
          <w:trHeight w:val="1373"/>
        </w:trPr>
        <w:tc>
          <w:tcPr>
            <w:tcW w:w="534" w:type="dxa"/>
            <w:vAlign w:val="center"/>
          </w:tcPr>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hint="eastAsia"/>
                <w:b/>
                <w:sz w:val="24"/>
              </w:rPr>
              <w:t>序号</w:t>
            </w:r>
          </w:p>
        </w:tc>
        <w:tc>
          <w:tcPr>
            <w:tcW w:w="1417" w:type="dxa"/>
            <w:vAlign w:val="center"/>
          </w:tcPr>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hint="eastAsia"/>
                <w:b/>
                <w:sz w:val="24"/>
              </w:rPr>
              <w:t>名称</w:t>
            </w:r>
          </w:p>
        </w:tc>
        <w:tc>
          <w:tcPr>
            <w:tcW w:w="1843" w:type="dxa"/>
          </w:tcPr>
          <w:p w:rsidR="00E9624D" w:rsidRPr="00043344" w:rsidRDefault="00E9624D">
            <w:pPr>
              <w:spacing w:line="360" w:lineRule="auto"/>
              <w:jc w:val="center"/>
              <w:rPr>
                <w:rFonts w:asciiTheme="minorEastAsia" w:eastAsiaTheme="minorEastAsia" w:hAnsiTheme="minorEastAsia"/>
                <w:b/>
                <w:sz w:val="24"/>
              </w:rPr>
            </w:pPr>
          </w:p>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hint="eastAsia"/>
                <w:b/>
                <w:sz w:val="24"/>
              </w:rPr>
              <w:t>品牌（如果有）</w:t>
            </w:r>
          </w:p>
        </w:tc>
        <w:tc>
          <w:tcPr>
            <w:tcW w:w="3118" w:type="dxa"/>
            <w:vAlign w:val="center"/>
          </w:tcPr>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hint="eastAsia"/>
                <w:b/>
                <w:sz w:val="24"/>
              </w:rPr>
              <w:t>规格型号（或具体服务）</w:t>
            </w:r>
          </w:p>
        </w:tc>
        <w:tc>
          <w:tcPr>
            <w:tcW w:w="993" w:type="dxa"/>
            <w:vAlign w:val="center"/>
          </w:tcPr>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hint="eastAsia"/>
                <w:b/>
                <w:sz w:val="24"/>
              </w:rPr>
              <w:t>数量</w:t>
            </w:r>
          </w:p>
        </w:tc>
        <w:tc>
          <w:tcPr>
            <w:tcW w:w="1559" w:type="dxa"/>
            <w:vAlign w:val="center"/>
          </w:tcPr>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hint="eastAsia"/>
                <w:b/>
                <w:sz w:val="24"/>
              </w:rPr>
              <w:t>单价</w:t>
            </w:r>
          </w:p>
        </w:tc>
        <w:tc>
          <w:tcPr>
            <w:tcW w:w="1984" w:type="dxa"/>
            <w:vAlign w:val="center"/>
          </w:tcPr>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hint="eastAsia"/>
                <w:b/>
                <w:sz w:val="24"/>
              </w:rPr>
              <w:t>总价</w:t>
            </w:r>
          </w:p>
        </w:tc>
        <w:tc>
          <w:tcPr>
            <w:tcW w:w="3119" w:type="dxa"/>
            <w:vAlign w:val="center"/>
          </w:tcPr>
          <w:p w:rsidR="00E9624D" w:rsidRPr="00043344" w:rsidRDefault="00E9624D">
            <w:pPr>
              <w:spacing w:line="360" w:lineRule="auto"/>
              <w:jc w:val="center"/>
              <w:rPr>
                <w:rFonts w:asciiTheme="minorEastAsia" w:eastAsiaTheme="minorEastAsia" w:hAnsiTheme="minorEastAsia"/>
                <w:b/>
                <w:sz w:val="24"/>
              </w:rPr>
            </w:pPr>
          </w:p>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hint="eastAsia"/>
                <w:b/>
                <w:sz w:val="24"/>
              </w:rPr>
              <w:t>服务要求（年限）</w:t>
            </w:r>
          </w:p>
          <w:p w:rsidR="00E9624D" w:rsidRPr="00043344" w:rsidRDefault="00E9624D">
            <w:pPr>
              <w:spacing w:line="360" w:lineRule="auto"/>
              <w:jc w:val="center"/>
              <w:rPr>
                <w:rFonts w:asciiTheme="minorEastAsia" w:eastAsiaTheme="minorEastAsia" w:hAnsiTheme="minorEastAsia"/>
                <w:b/>
                <w:sz w:val="24"/>
              </w:rPr>
            </w:pPr>
          </w:p>
        </w:tc>
      </w:tr>
      <w:tr w:rsidR="00E9624D" w:rsidRPr="00043344">
        <w:trPr>
          <w:trHeight w:val="441"/>
        </w:trPr>
        <w:tc>
          <w:tcPr>
            <w:tcW w:w="534" w:type="dxa"/>
            <w:vAlign w:val="center"/>
          </w:tcPr>
          <w:p w:rsidR="00E9624D" w:rsidRPr="00043344" w:rsidRDefault="00D37231">
            <w:pPr>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1</w:t>
            </w:r>
          </w:p>
        </w:tc>
        <w:tc>
          <w:tcPr>
            <w:tcW w:w="1417"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84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3118"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99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55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1984"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311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r>
      <w:tr w:rsidR="00E9624D" w:rsidRPr="00043344">
        <w:trPr>
          <w:trHeight w:val="453"/>
        </w:trPr>
        <w:tc>
          <w:tcPr>
            <w:tcW w:w="534" w:type="dxa"/>
            <w:vAlign w:val="center"/>
          </w:tcPr>
          <w:p w:rsidR="00E9624D" w:rsidRPr="00043344" w:rsidRDefault="00D37231">
            <w:pPr>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2</w:t>
            </w:r>
          </w:p>
        </w:tc>
        <w:tc>
          <w:tcPr>
            <w:tcW w:w="1417"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84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3118"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99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55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1984"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311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r>
      <w:tr w:rsidR="00E9624D" w:rsidRPr="00043344">
        <w:trPr>
          <w:trHeight w:val="453"/>
        </w:trPr>
        <w:tc>
          <w:tcPr>
            <w:tcW w:w="534" w:type="dxa"/>
            <w:vAlign w:val="center"/>
          </w:tcPr>
          <w:p w:rsidR="00E9624D" w:rsidRPr="00043344" w:rsidRDefault="00D37231">
            <w:pPr>
              <w:spacing w:line="360" w:lineRule="auto"/>
              <w:jc w:val="center"/>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w:t>
            </w:r>
          </w:p>
        </w:tc>
        <w:tc>
          <w:tcPr>
            <w:tcW w:w="1417"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84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3118"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99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55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1984"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311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r>
      <w:tr w:rsidR="00E9624D" w:rsidRPr="00043344">
        <w:trPr>
          <w:trHeight w:val="453"/>
        </w:trPr>
        <w:tc>
          <w:tcPr>
            <w:tcW w:w="534"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1417"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84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3118"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99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55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1984"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311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r>
      <w:tr w:rsidR="00E9624D" w:rsidRPr="00043344">
        <w:trPr>
          <w:trHeight w:val="453"/>
        </w:trPr>
        <w:tc>
          <w:tcPr>
            <w:tcW w:w="534"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1417"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84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3118"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993" w:type="dxa"/>
            <w:vAlign w:val="center"/>
          </w:tcPr>
          <w:p w:rsidR="00E9624D" w:rsidRPr="00043344" w:rsidRDefault="00E9624D">
            <w:pPr>
              <w:snapToGrid w:val="0"/>
              <w:spacing w:line="360" w:lineRule="auto"/>
              <w:jc w:val="center"/>
              <w:rPr>
                <w:rFonts w:asciiTheme="minorEastAsia" w:eastAsiaTheme="minorEastAsia" w:hAnsiTheme="minorEastAsia" w:cs="仿宋_GB2312"/>
                <w:sz w:val="24"/>
              </w:rPr>
            </w:pPr>
          </w:p>
        </w:tc>
        <w:tc>
          <w:tcPr>
            <w:tcW w:w="155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1984"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c>
          <w:tcPr>
            <w:tcW w:w="3119" w:type="dxa"/>
            <w:vAlign w:val="center"/>
          </w:tcPr>
          <w:p w:rsidR="00E9624D" w:rsidRPr="00043344" w:rsidRDefault="00E9624D">
            <w:pPr>
              <w:spacing w:line="360" w:lineRule="auto"/>
              <w:jc w:val="center"/>
              <w:rPr>
                <w:rFonts w:asciiTheme="minorEastAsia" w:eastAsiaTheme="minorEastAsia" w:hAnsiTheme="minorEastAsia" w:cs="仿宋_GB2312"/>
                <w:sz w:val="24"/>
              </w:rPr>
            </w:pPr>
          </w:p>
        </w:tc>
      </w:tr>
      <w:tr w:rsidR="00E9624D" w:rsidRPr="00043344">
        <w:trPr>
          <w:trHeight w:val="659"/>
        </w:trPr>
        <w:tc>
          <w:tcPr>
            <w:tcW w:w="6912" w:type="dxa"/>
            <w:gridSpan w:val="4"/>
            <w:vAlign w:val="center"/>
          </w:tcPr>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投标报价（小写）</w:t>
            </w:r>
          </w:p>
        </w:tc>
        <w:tc>
          <w:tcPr>
            <w:tcW w:w="7655" w:type="dxa"/>
            <w:gridSpan w:val="4"/>
            <w:vAlign w:val="center"/>
          </w:tcPr>
          <w:p w:rsidR="00E9624D" w:rsidRPr="00043344" w:rsidRDefault="00E9624D">
            <w:pPr>
              <w:spacing w:line="360" w:lineRule="auto"/>
              <w:jc w:val="center"/>
              <w:rPr>
                <w:rFonts w:asciiTheme="minorEastAsia" w:eastAsiaTheme="minorEastAsia" w:hAnsiTheme="minorEastAsia" w:cs="仿宋_GB2312"/>
                <w:sz w:val="24"/>
              </w:rPr>
            </w:pPr>
          </w:p>
        </w:tc>
      </w:tr>
      <w:tr w:rsidR="00E9624D" w:rsidRPr="00043344">
        <w:trPr>
          <w:trHeight w:val="597"/>
        </w:trPr>
        <w:tc>
          <w:tcPr>
            <w:tcW w:w="6912" w:type="dxa"/>
            <w:gridSpan w:val="4"/>
            <w:vAlign w:val="center"/>
          </w:tcPr>
          <w:p w:rsidR="00E9624D" w:rsidRPr="00043344" w:rsidRDefault="00D37231">
            <w:pPr>
              <w:spacing w:line="360" w:lineRule="auto"/>
              <w:jc w:val="center"/>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投标报价（大写）</w:t>
            </w:r>
          </w:p>
        </w:tc>
        <w:tc>
          <w:tcPr>
            <w:tcW w:w="7655" w:type="dxa"/>
            <w:gridSpan w:val="4"/>
            <w:vAlign w:val="center"/>
          </w:tcPr>
          <w:p w:rsidR="00E9624D" w:rsidRPr="00043344" w:rsidRDefault="00E9624D">
            <w:pPr>
              <w:spacing w:line="360" w:lineRule="auto"/>
              <w:jc w:val="center"/>
              <w:rPr>
                <w:rFonts w:asciiTheme="minorEastAsia" w:eastAsiaTheme="minorEastAsia" w:hAnsiTheme="minorEastAsia" w:cs="仿宋_GB2312"/>
                <w:sz w:val="24"/>
              </w:rPr>
            </w:pPr>
          </w:p>
        </w:tc>
      </w:tr>
    </w:tbl>
    <w:p w:rsidR="00E9624D" w:rsidRPr="00043344" w:rsidRDefault="00D37231">
      <w:pPr>
        <w:snapToGrid w:val="0"/>
        <w:spacing w:line="360" w:lineRule="auto"/>
        <w:ind w:left="480"/>
        <w:rPr>
          <w:rFonts w:asciiTheme="minorEastAsia" w:eastAsiaTheme="minorEastAsia" w:hAnsiTheme="minorEastAsia" w:cs="仿宋_GB2312"/>
          <w:b/>
          <w:kern w:val="0"/>
          <w:sz w:val="24"/>
          <w:lang w:val="zh-CN"/>
        </w:rPr>
      </w:pPr>
      <w:r w:rsidRPr="00043344">
        <w:rPr>
          <w:rFonts w:asciiTheme="minorEastAsia" w:eastAsiaTheme="minorEastAsia" w:hAnsiTheme="minorEastAsia" w:cs="仿宋_GB2312" w:hint="eastAsia"/>
          <w:b/>
          <w:kern w:val="0"/>
          <w:sz w:val="24"/>
          <w:lang w:val="zh-CN"/>
        </w:rPr>
        <w:t>注：</w:t>
      </w:r>
    </w:p>
    <w:p w:rsidR="00E9624D" w:rsidRPr="00043344" w:rsidRDefault="00D37231">
      <w:pPr>
        <w:spacing w:line="360" w:lineRule="auto"/>
        <w:ind w:leftChars="-1" w:left="-2" w:firstLineChars="200" w:firstLine="48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1、投标人需按本表格式填写，不得自行更改。</w:t>
      </w:r>
    </w:p>
    <w:p w:rsidR="00E9624D" w:rsidRPr="00043344" w:rsidRDefault="00D37231">
      <w:pPr>
        <w:spacing w:line="360" w:lineRule="auto"/>
        <w:ind w:firstLineChars="200" w:firstLine="48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2、有关本项目实施所涉及的一切费用均计入报价。</w:t>
      </w:r>
      <w:r w:rsidRPr="00043344">
        <w:rPr>
          <w:rFonts w:asciiTheme="minorEastAsia" w:eastAsiaTheme="minorEastAsia" w:hAnsiTheme="minorEastAsia" w:cs="仿宋_GB2312" w:hint="eastAsia"/>
          <w:b/>
          <w:kern w:val="0"/>
          <w:sz w:val="24"/>
          <w:lang w:val="zh-CN"/>
        </w:rPr>
        <w:t>采购人将以合同形式有偿取得货物或服务，不接受投标人给予的赠品、回扣或者与采购无关的其他商品、服务</w:t>
      </w:r>
      <w:r w:rsidRPr="00043344">
        <w:rPr>
          <w:rFonts w:asciiTheme="minorEastAsia" w:eastAsiaTheme="minorEastAsia" w:hAnsiTheme="minorEastAsia" w:cs="仿宋_GB2312" w:hint="eastAsia"/>
          <w:kern w:val="0"/>
          <w:sz w:val="24"/>
          <w:lang w:val="zh-CN"/>
        </w:rPr>
        <w:t>，</w:t>
      </w:r>
      <w:r w:rsidRPr="00043344">
        <w:rPr>
          <w:rFonts w:asciiTheme="minorEastAsia" w:eastAsiaTheme="minorEastAsia" w:hAnsiTheme="minorEastAsia" w:cs="仿宋_GB2312" w:hint="eastAsia"/>
          <w:b/>
          <w:kern w:val="0"/>
          <w:sz w:val="24"/>
          <w:lang w:val="zh-CN"/>
        </w:rPr>
        <w:t>不得出现“</w:t>
      </w:r>
      <w:r w:rsidRPr="00043344">
        <w:rPr>
          <w:rFonts w:asciiTheme="minorEastAsia" w:eastAsiaTheme="minorEastAsia" w:hAnsiTheme="minorEastAsia" w:cs="仿宋_GB2312"/>
          <w:b/>
          <w:kern w:val="0"/>
          <w:sz w:val="24"/>
          <w:lang w:val="zh-CN"/>
        </w:rPr>
        <w:t>0元”“免费赠送”等形式的无偿报价</w:t>
      </w:r>
      <w:r w:rsidRPr="00043344">
        <w:rPr>
          <w:rFonts w:asciiTheme="minorEastAsia" w:eastAsiaTheme="minorEastAsia" w:hAnsiTheme="minorEastAsia" w:cs="仿宋_GB2312" w:hint="eastAsia"/>
          <w:b/>
          <w:kern w:val="0"/>
          <w:sz w:val="24"/>
          <w:lang w:val="zh-CN"/>
        </w:rPr>
        <w:t>，</w:t>
      </w:r>
      <w:r w:rsidRPr="00043344">
        <w:rPr>
          <w:rFonts w:asciiTheme="minorEastAsia" w:eastAsiaTheme="minorEastAsia" w:hAnsiTheme="minorEastAsia" w:cs="仿宋_GB2312" w:hint="eastAsia"/>
          <w:b/>
          <w:kern w:val="0"/>
          <w:sz w:val="24"/>
        </w:rPr>
        <w:t>否则视为</w:t>
      </w:r>
      <w:r w:rsidRPr="00043344">
        <w:rPr>
          <w:rFonts w:asciiTheme="minorEastAsia" w:eastAsiaTheme="minorEastAsia" w:hAnsiTheme="minorEastAsia" w:hint="eastAsia"/>
          <w:b/>
          <w:sz w:val="24"/>
        </w:rPr>
        <w:t>投标文件含有采购人不能接受的附加条件的，投标无效</w:t>
      </w:r>
      <w:r w:rsidRPr="00043344">
        <w:rPr>
          <w:rFonts w:asciiTheme="minorEastAsia" w:eastAsiaTheme="minorEastAsia" w:hAnsiTheme="minorEastAsia" w:cs="仿宋_GB2312" w:hint="eastAsia"/>
          <w:b/>
          <w:kern w:val="0"/>
          <w:sz w:val="24"/>
          <w:lang w:val="zh-CN"/>
        </w:rPr>
        <w:t>。</w:t>
      </w:r>
    </w:p>
    <w:p w:rsidR="00E9624D" w:rsidRPr="00043344" w:rsidRDefault="00D37231">
      <w:pPr>
        <w:snapToGrid w:val="0"/>
        <w:spacing w:line="360" w:lineRule="auto"/>
        <w:ind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3、以上表格要求细分项目及报价，在“规格型号（或具体服务）”一栏中，货物类项目填写规格型号，服务类项目填写具体服务。</w:t>
      </w:r>
    </w:p>
    <w:p w:rsidR="00E9624D" w:rsidRPr="00043344" w:rsidRDefault="00D37231">
      <w:pPr>
        <w:snapToGrid w:val="0"/>
        <w:spacing w:line="360" w:lineRule="auto"/>
        <w:ind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4、特别提示：采购机构将对项目名称和项目编号，中标供应商名称、地址和中标金额，主要中标标的</w:t>
      </w:r>
      <w:proofErr w:type="gramStart"/>
      <w:r w:rsidRPr="00043344">
        <w:rPr>
          <w:rFonts w:asciiTheme="minorEastAsia" w:eastAsiaTheme="minorEastAsia" w:hAnsiTheme="minorEastAsia" w:cs="仿宋_GB2312" w:hint="eastAsia"/>
          <w:kern w:val="0"/>
          <w:sz w:val="24"/>
          <w:lang w:val="zh-CN"/>
        </w:rPr>
        <w:t>的</w:t>
      </w:r>
      <w:proofErr w:type="gramEnd"/>
      <w:r w:rsidRPr="00043344">
        <w:rPr>
          <w:rFonts w:asciiTheme="minorEastAsia" w:eastAsiaTheme="minorEastAsia" w:hAnsiTheme="minorEastAsia" w:cs="仿宋_GB2312" w:hint="eastAsia"/>
          <w:kern w:val="0"/>
          <w:sz w:val="24"/>
          <w:lang w:val="zh-CN"/>
        </w:rPr>
        <w:t>名称、规格型号、数量、单价、服务要求等予以公示。</w:t>
      </w:r>
    </w:p>
    <w:p w:rsidR="00E9624D" w:rsidRPr="00043344" w:rsidRDefault="00D37231">
      <w:pPr>
        <w:snapToGrid w:val="0"/>
        <w:spacing w:line="360" w:lineRule="auto"/>
        <w:ind w:firstLineChars="200" w:firstLine="480"/>
        <w:jc w:val="left"/>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szCs w:val="22"/>
          <w:lang w:val="zh-CN"/>
        </w:rPr>
        <w:t>5、</w:t>
      </w:r>
      <w:r w:rsidRPr="00043344">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sidRPr="00043344">
        <w:rPr>
          <w:rFonts w:asciiTheme="minorEastAsia" w:eastAsiaTheme="minorEastAsia" w:hAnsiTheme="minorEastAsia" w:cs="仿宋_GB2312"/>
          <w:kern w:val="0"/>
          <w:sz w:val="24"/>
          <w:lang w:val="zh-CN"/>
        </w:rPr>
        <w:t>提供</w:t>
      </w:r>
      <w:r w:rsidRPr="00043344">
        <w:rPr>
          <w:rFonts w:asciiTheme="minorEastAsia" w:eastAsiaTheme="minorEastAsia" w:hAnsiTheme="minorEastAsia" w:cs="仿宋_GB2312" w:hint="eastAsia"/>
          <w:kern w:val="0"/>
          <w:sz w:val="24"/>
          <w:lang w:val="zh-CN"/>
        </w:rPr>
        <w:t>的中小企业</w:t>
      </w:r>
      <w:r w:rsidRPr="00043344">
        <w:rPr>
          <w:rFonts w:asciiTheme="minorEastAsia" w:eastAsiaTheme="minorEastAsia" w:hAnsiTheme="minorEastAsia" w:cs="仿宋_GB2312"/>
          <w:kern w:val="0"/>
          <w:sz w:val="24"/>
          <w:lang w:val="zh-CN"/>
        </w:rPr>
        <w:t>声明</w:t>
      </w:r>
      <w:proofErr w:type="gramStart"/>
      <w:r w:rsidRPr="00043344">
        <w:rPr>
          <w:rFonts w:asciiTheme="minorEastAsia" w:eastAsiaTheme="minorEastAsia" w:hAnsiTheme="minorEastAsia" w:cs="仿宋_GB2312"/>
          <w:kern w:val="0"/>
          <w:sz w:val="24"/>
          <w:lang w:val="zh-CN"/>
        </w:rPr>
        <w:t>函内容</w:t>
      </w:r>
      <w:proofErr w:type="gramEnd"/>
      <w:r w:rsidRPr="00043344">
        <w:rPr>
          <w:rFonts w:asciiTheme="minorEastAsia" w:eastAsiaTheme="minorEastAsia" w:hAnsiTheme="minorEastAsia" w:cs="仿宋_GB2312"/>
          <w:kern w:val="0"/>
          <w:sz w:val="24"/>
          <w:lang w:val="zh-CN"/>
        </w:rPr>
        <w:t>不实的，属于提供虚假材料谋取中标、成交，依照《中华人民共和国政府采购法》等国家有关规定追究相应责任。</w:t>
      </w:r>
    </w:p>
    <w:p w:rsidR="00E9624D" w:rsidRPr="00043344" w:rsidRDefault="00E9624D">
      <w:pPr>
        <w:pStyle w:val="1f0"/>
        <w:keepNext w:val="0"/>
        <w:pageBreakBefore w:val="0"/>
        <w:tabs>
          <w:tab w:val="clear" w:pos="720"/>
        </w:tabs>
        <w:snapToGrid w:val="0"/>
        <w:spacing w:before="120" w:after="120"/>
        <w:jc w:val="both"/>
        <w:outlineLvl w:val="9"/>
        <w:rPr>
          <w:rFonts w:asciiTheme="minorEastAsia" w:eastAsiaTheme="minorEastAsia" w:hAnsiTheme="minorEastAsia" w:cs="仿宋_GB2312"/>
          <w:kern w:val="2"/>
          <w:sz w:val="32"/>
          <w:szCs w:val="32"/>
        </w:rPr>
      </w:pPr>
    </w:p>
    <w:p w:rsidR="00E9624D" w:rsidRPr="00043344" w:rsidRDefault="00E9624D">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E9624D" w:rsidRPr="00043344">
          <w:pgSz w:w="16838" w:h="11906" w:orient="landscape"/>
          <w:pgMar w:top="1418" w:right="1247" w:bottom="1418" w:left="1276" w:header="851" w:footer="992" w:gutter="0"/>
          <w:cols w:space="720"/>
          <w:titlePg/>
          <w:docGrid w:linePitch="312"/>
        </w:sectPr>
      </w:pPr>
    </w:p>
    <w:p w:rsidR="00E9624D" w:rsidRPr="00043344" w:rsidRDefault="00D37231">
      <w:pPr>
        <w:pStyle w:val="1f0"/>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sidRPr="00043344">
        <w:rPr>
          <w:rFonts w:asciiTheme="minorEastAsia" w:eastAsiaTheme="minorEastAsia" w:hAnsiTheme="minorEastAsia" w:cs="仿宋_GB2312" w:hint="eastAsia"/>
          <w:kern w:val="2"/>
          <w:sz w:val="32"/>
          <w:szCs w:val="32"/>
        </w:rPr>
        <w:t>二、</w:t>
      </w:r>
      <w:r w:rsidRPr="00043344">
        <w:rPr>
          <w:rFonts w:asciiTheme="minorEastAsia" w:eastAsiaTheme="minorEastAsia" w:hAnsiTheme="minorEastAsia" w:hint="eastAsia"/>
          <w:sz w:val="32"/>
          <w:szCs w:val="32"/>
        </w:rPr>
        <w:t>中小企业声明函</w:t>
      </w:r>
    </w:p>
    <w:p w:rsidR="00E9624D" w:rsidRPr="00043344" w:rsidRDefault="00D37231">
      <w:pPr>
        <w:widowControl/>
        <w:spacing w:line="360" w:lineRule="auto"/>
        <w:ind w:firstLineChars="50" w:firstLine="120"/>
        <w:jc w:val="left"/>
        <w:rPr>
          <w:rFonts w:asciiTheme="minorEastAsia" w:eastAsiaTheme="minorEastAsia" w:hAnsiTheme="minorEastAsia" w:cs="仿宋_GB2312"/>
          <w:b/>
          <w:sz w:val="24"/>
        </w:rPr>
      </w:pPr>
      <w:r w:rsidRPr="00043344">
        <w:rPr>
          <w:rFonts w:asciiTheme="minorEastAsia" w:eastAsiaTheme="minorEastAsia" w:hAnsiTheme="minorEastAsia" w:cs="仿宋_GB2312" w:hint="eastAsia"/>
          <w:b/>
          <w:sz w:val="24"/>
        </w:rPr>
        <w:t>[招标公告落实政府采购政策需满足的资格要求为“无”即本项目</w:t>
      </w:r>
      <w:proofErr w:type="gramStart"/>
      <w:r w:rsidRPr="00043344">
        <w:rPr>
          <w:rFonts w:asciiTheme="minorEastAsia" w:eastAsiaTheme="minorEastAsia" w:hAnsiTheme="minorEastAsia" w:cs="仿宋_GB2312" w:hint="eastAsia"/>
          <w:b/>
          <w:sz w:val="24"/>
        </w:rPr>
        <w:t>或标项未</w:t>
      </w:r>
      <w:proofErr w:type="gramEnd"/>
      <w:r w:rsidRPr="00043344">
        <w:rPr>
          <w:rFonts w:asciiTheme="minorEastAsia" w:eastAsiaTheme="minorEastAsia" w:hAnsiTheme="minorEastAsia" w:cs="仿宋_GB2312" w:hint="eastAsia"/>
          <w:b/>
          <w:sz w:val="24"/>
        </w:rPr>
        <w:t>预留份额专门面向中小企业时，符合《政府采购促进中小企业发展管理办法》规定的小</w:t>
      </w:r>
      <w:proofErr w:type="gramStart"/>
      <w:r w:rsidRPr="00043344">
        <w:rPr>
          <w:rFonts w:asciiTheme="minorEastAsia" w:eastAsiaTheme="minorEastAsia" w:hAnsiTheme="minorEastAsia" w:cs="仿宋_GB2312" w:hint="eastAsia"/>
          <w:b/>
          <w:sz w:val="24"/>
        </w:rPr>
        <w:t>微企业拟享受</w:t>
      </w:r>
      <w:proofErr w:type="gramEnd"/>
      <w:r w:rsidRPr="00043344">
        <w:rPr>
          <w:rFonts w:asciiTheme="minorEastAsia" w:eastAsiaTheme="minorEastAsia" w:hAnsiTheme="minorEastAsia" w:cs="仿宋_GB2312" w:hint="eastAsia"/>
          <w:b/>
          <w:sz w:val="24"/>
        </w:rPr>
        <w:t>价格扣除政策的，需提供中小企业声明函（附件</w:t>
      </w:r>
      <w:r w:rsidRPr="00043344">
        <w:rPr>
          <w:rFonts w:asciiTheme="minorEastAsia" w:eastAsiaTheme="minorEastAsia" w:hAnsiTheme="minorEastAsia" w:cs="仿宋_GB2312"/>
          <w:b/>
          <w:sz w:val="24"/>
        </w:rPr>
        <w:t>5）。</w:t>
      </w:r>
      <w:r w:rsidRPr="00043344">
        <w:rPr>
          <w:rFonts w:asciiTheme="minorEastAsia" w:eastAsiaTheme="minorEastAsia" w:hAnsiTheme="minorEastAsia" w:cs="仿宋_GB2312" w:hint="eastAsia"/>
          <w:b/>
          <w:sz w:val="24"/>
        </w:rPr>
        <w:t>]</w:t>
      </w:r>
    </w:p>
    <w:p w:rsidR="00E9624D" w:rsidRPr="00043344" w:rsidRDefault="00D37231">
      <w:pPr>
        <w:pStyle w:val="2"/>
        <w:rPr>
          <w:rFonts w:asciiTheme="minorEastAsia" w:eastAsiaTheme="minorEastAsia" w:hAnsiTheme="minorEastAsia"/>
        </w:rPr>
      </w:pPr>
      <w:r w:rsidRPr="00043344">
        <w:rPr>
          <w:rFonts w:asciiTheme="minorEastAsia" w:eastAsiaTheme="minorEastAsia" w:hAnsiTheme="minorEastAsia"/>
        </w:rPr>
        <w:br w:type="page"/>
      </w:r>
    </w:p>
    <w:p w:rsidR="00E9624D" w:rsidRPr="00043344" w:rsidRDefault="00D37231">
      <w:pPr>
        <w:jc w:val="center"/>
        <w:rPr>
          <w:rFonts w:asciiTheme="minorEastAsia" w:eastAsiaTheme="minorEastAsia" w:hAnsiTheme="minorEastAsia" w:cs="仿宋_GB2312"/>
          <w:b/>
          <w:sz w:val="32"/>
          <w:szCs w:val="32"/>
        </w:rPr>
      </w:pPr>
      <w:r w:rsidRPr="00043344">
        <w:rPr>
          <w:rFonts w:asciiTheme="minorEastAsia" w:eastAsiaTheme="minorEastAsia" w:hAnsiTheme="minorEastAsia" w:cs="仿宋_GB2312" w:hint="eastAsia"/>
          <w:b/>
          <w:sz w:val="32"/>
          <w:szCs w:val="32"/>
        </w:rPr>
        <w:t>三、代理服务费支付承诺书</w:t>
      </w:r>
    </w:p>
    <w:p w:rsidR="00E9624D" w:rsidRPr="00043344" w:rsidRDefault="00E9624D">
      <w:pPr>
        <w:snapToGrid w:val="0"/>
        <w:spacing w:before="50" w:after="50"/>
        <w:rPr>
          <w:rFonts w:asciiTheme="minorEastAsia" w:eastAsiaTheme="minorEastAsia" w:hAnsiTheme="minorEastAsia"/>
          <w:spacing w:val="20"/>
          <w:sz w:val="24"/>
          <w:u w:val="single"/>
        </w:rPr>
      </w:pPr>
    </w:p>
    <w:p w:rsidR="00E9624D" w:rsidRPr="00043344" w:rsidRDefault="00D37231">
      <w:pPr>
        <w:spacing w:line="360" w:lineRule="auto"/>
        <w:contextualSpacing/>
        <w:rPr>
          <w:rFonts w:asciiTheme="minorEastAsia" w:eastAsiaTheme="minorEastAsia" w:hAnsiTheme="minorEastAsia"/>
          <w:spacing w:val="20"/>
          <w:sz w:val="24"/>
        </w:rPr>
      </w:pPr>
      <w:r w:rsidRPr="00043344">
        <w:rPr>
          <w:rFonts w:asciiTheme="minorEastAsia" w:eastAsiaTheme="minorEastAsia" w:hAnsiTheme="minorEastAsia" w:hint="eastAsia"/>
          <w:spacing w:val="20"/>
          <w:sz w:val="24"/>
        </w:rPr>
        <w:t>致：</w:t>
      </w:r>
      <w:proofErr w:type="gramStart"/>
      <w:r w:rsidRPr="00043344">
        <w:rPr>
          <w:rFonts w:asciiTheme="minorEastAsia" w:eastAsiaTheme="minorEastAsia" w:hAnsiTheme="minorEastAsia"/>
          <w:spacing w:val="20"/>
          <w:sz w:val="24"/>
        </w:rPr>
        <w:t>杭州意信招标</w:t>
      </w:r>
      <w:proofErr w:type="gramEnd"/>
      <w:r w:rsidRPr="00043344">
        <w:rPr>
          <w:rFonts w:asciiTheme="minorEastAsia" w:eastAsiaTheme="minorEastAsia" w:hAnsiTheme="minorEastAsia"/>
          <w:spacing w:val="20"/>
          <w:sz w:val="24"/>
        </w:rPr>
        <w:t>代理有限公司</w:t>
      </w:r>
    </w:p>
    <w:p w:rsidR="00E9624D" w:rsidRPr="00043344" w:rsidRDefault="00E9624D">
      <w:pPr>
        <w:spacing w:line="360" w:lineRule="auto"/>
        <w:contextualSpacing/>
        <w:rPr>
          <w:rFonts w:asciiTheme="minorEastAsia" w:eastAsiaTheme="minorEastAsia" w:hAnsiTheme="minorEastAsia"/>
          <w:spacing w:val="20"/>
          <w:sz w:val="24"/>
        </w:rPr>
      </w:pPr>
    </w:p>
    <w:p w:rsidR="00E9624D" w:rsidRPr="00043344" w:rsidRDefault="00D37231">
      <w:pPr>
        <w:spacing w:line="360" w:lineRule="auto"/>
        <w:ind w:firstLine="630"/>
        <w:contextualSpacing/>
        <w:rPr>
          <w:rFonts w:asciiTheme="minorEastAsia" w:eastAsiaTheme="minorEastAsia" w:hAnsiTheme="minorEastAsia"/>
          <w:spacing w:val="20"/>
          <w:sz w:val="24"/>
        </w:rPr>
      </w:pPr>
      <w:r w:rsidRPr="00043344">
        <w:rPr>
          <w:rFonts w:asciiTheme="minorEastAsia" w:eastAsiaTheme="minorEastAsia" w:hAnsiTheme="minorEastAsia" w:hint="eastAsia"/>
          <w:spacing w:val="20"/>
          <w:sz w:val="24"/>
        </w:rPr>
        <w:t>我公司已认真阅读了招标文件（</w:t>
      </w:r>
      <w:r w:rsidRPr="00043344">
        <w:rPr>
          <w:rFonts w:asciiTheme="minorEastAsia" w:eastAsiaTheme="minorEastAsia" w:hAnsiTheme="minorEastAsia"/>
          <w:spacing w:val="20"/>
          <w:sz w:val="24"/>
        </w:rPr>
        <w:t>招标编号</w:t>
      </w:r>
      <w:r w:rsidRPr="00043344">
        <w:rPr>
          <w:rFonts w:asciiTheme="minorEastAsia" w:eastAsiaTheme="minorEastAsia" w:hAnsiTheme="minorEastAsia" w:hint="eastAsia"/>
          <w:spacing w:val="20"/>
          <w:sz w:val="24"/>
        </w:rPr>
        <w:t>：          ）并在此承诺：</w:t>
      </w:r>
    </w:p>
    <w:p w:rsidR="00E9624D" w:rsidRPr="00043344" w:rsidRDefault="00D37231">
      <w:pPr>
        <w:spacing w:line="360" w:lineRule="auto"/>
        <w:ind w:firstLine="630"/>
        <w:contextualSpacing/>
        <w:rPr>
          <w:rFonts w:asciiTheme="minorEastAsia" w:eastAsiaTheme="minorEastAsia" w:hAnsiTheme="minorEastAsia"/>
          <w:sz w:val="24"/>
        </w:rPr>
      </w:pPr>
      <w:r w:rsidRPr="00043344">
        <w:rPr>
          <w:rFonts w:asciiTheme="minorEastAsia" w:eastAsiaTheme="minorEastAsia" w:hAnsiTheme="minorEastAsia" w:hint="eastAsia"/>
          <w:sz w:val="24"/>
        </w:rPr>
        <w:t>如中标，我公司将自中标公告发布之日起5个工作日内按招标文件规定的标准（详见</w:t>
      </w:r>
      <w:r w:rsidRPr="00043344">
        <w:rPr>
          <w:rFonts w:asciiTheme="minorEastAsia" w:eastAsiaTheme="minorEastAsia" w:hAnsiTheme="minorEastAsia"/>
          <w:sz w:val="24"/>
        </w:rPr>
        <w:t>第</w:t>
      </w:r>
      <w:r w:rsidRPr="00043344">
        <w:rPr>
          <w:rFonts w:asciiTheme="minorEastAsia" w:eastAsiaTheme="minorEastAsia" w:hAnsiTheme="minorEastAsia" w:hint="eastAsia"/>
          <w:sz w:val="24"/>
        </w:rPr>
        <w:t>二部分 投标人须知 前附表）一次性向采购代理机构支付代理服务费。</w:t>
      </w:r>
    </w:p>
    <w:p w:rsidR="00E9624D" w:rsidRPr="00043344" w:rsidRDefault="00E9624D">
      <w:pPr>
        <w:spacing w:line="360" w:lineRule="auto"/>
        <w:ind w:firstLine="630"/>
        <w:contextualSpacing/>
        <w:rPr>
          <w:rFonts w:asciiTheme="minorEastAsia" w:eastAsiaTheme="minorEastAsia" w:hAnsiTheme="minorEastAsia"/>
          <w:sz w:val="24"/>
        </w:rPr>
      </w:pPr>
    </w:p>
    <w:p w:rsidR="00E9624D" w:rsidRPr="00043344" w:rsidRDefault="00E9624D">
      <w:pPr>
        <w:spacing w:line="360" w:lineRule="auto"/>
        <w:ind w:firstLine="630"/>
        <w:contextualSpacing/>
        <w:rPr>
          <w:rFonts w:asciiTheme="minorEastAsia" w:eastAsiaTheme="minorEastAsia" w:hAnsiTheme="minorEastAsia"/>
          <w:sz w:val="24"/>
        </w:rPr>
      </w:pPr>
    </w:p>
    <w:p w:rsidR="00E9624D" w:rsidRPr="00043344" w:rsidRDefault="00E9624D">
      <w:pPr>
        <w:spacing w:line="360" w:lineRule="auto"/>
        <w:ind w:firstLine="630"/>
        <w:contextualSpacing/>
        <w:rPr>
          <w:rFonts w:asciiTheme="minorEastAsia" w:eastAsiaTheme="minorEastAsia" w:hAnsiTheme="minorEastAsia"/>
          <w:sz w:val="24"/>
        </w:rPr>
      </w:pPr>
    </w:p>
    <w:p w:rsidR="00E9624D" w:rsidRPr="00043344" w:rsidRDefault="00E9624D">
      <w:pPr>
        <w:spacing w:line="360" w:lineRule="auto"/>
        <w:ind w:firstLine="630"/>
        <w:contextualSpacing/>
        <w:rPr>
          <w:rFonts w:asciiTheme="minorEastAsia" w:eastAsiaTheme="minorEastAsia" w:hAnsiTheme="minorEastAsia"/>
          <w:sz w:val="24"/>
        </w:rPr>
      </w:pPr>
    </w:p>
    <w:p w:rsidR="00E9624D" w:rsidRPr="00043344" w:rsidRDefault="00D37231">
      <w:pPr>
        <w:spacing w:line="360" w:lineRule="auto"/>
        <w:contextualSpacing/>
        <w:rPr>
          <w:rFonts w:asciiTheme="minorEastAsia" w:eastAsiaTheme="minorEastAsia" w:hAnsiTheme="minorEastAsia"/>
          <w:sz w:val="24"/>
          <w:szCs w:val="20"/>
        </w:rPr>
      </w:pPr>
      <w:r w:rsidRPr="00043344">
        <w:rPr>
          <w:rFonts w:asciiTheme="minorEastAsia" w:eastAsiaTheme="minorEastAsia" w:hAnsiTheme="minorEastAsia" w:hint="eastAsia"/>
          <w:sz w:val="24"/>
        </w:rPr>
        <w:t>承诺方（投标人）名称</w:t>
      </w:r>
      <w:r w:rsidRPr="00043344">
        <w:rPr>
          <w:rFonts w:asciiTheme="minorEastAsia" w:eastAsiaTheme="minorEastAsia" w:hAnsiTheme="minorEastAsia"/>
          <w:spacing w:val="20"/>
          <w:sz w:val="24"/>
        </w:rPr>
        <w:t>（公章）</w:t>
      </w:r>
      <w:r w:rsidRPr="00043344">
        <w:rPr>
          <w:rFonts w:asciiTheme="minorEastAsia" w:eastAsiaTheme="minorEastAsia" w:hAnsiTheme="minorEastAsia"/>
          <w:sz w:val="24"/>
        </w:rPr>
        <w:t>:___________________</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spacing w:val="20"/>
          <w:sz w:val="24"/>
        </w:rPr>
        <w:t>法定代表人或</w:t>
      </w:r>
      <w:r w:rsidRPr="00043344">
        <w:rPr>
          <w:rFonts w:asciiTheme="minorEastAsia" w:eastAsiaTheme="minorEastAsia" w:hAnsiTheme="minorEastAsia" w:hint="eastAsia"/>
          <w:sz w:val="24"/>
        </w:rPr>
        <w:t>授权代表</w:t>
      </w:r>
      <w:r w:rsidRPr="00043344">
        <w:rPr>
          <w:rFonts w:asciiTheme="minorEastAsia" w:eastAsiaTheme="minorEastAsia" w:hAnsiTheme="minorEastAsia"/>
          <w:spacing w:val="20"/>
          <w:sz w:val="24"/>
        </w:rPr>
        <w:t>（签字）</w:t>
      </w:r>
      <w:r w:rsidRPr="00043344">
        <w:rPr>
          <w:rFonts w:asciiTheme="minorEastAsia" w:eastAsiaTheme="minorEastAsia" w:hAnsiTheme="minorEastAsia"/>
          <w:sz w:val="24"/>
        </w:rPr>
        <w:t>:___________</w:t>
      </w:r>
    </w:p>
    <w:p w:rsidR="00E9624D" w:rsidRPr="00043344" w:rsidRDefault="00D37231">
      <w:pPr>
        <w:spacing w:line="360" w:lineRule="auto"/>
        <w:contextualSpacing/>
        <w:rPr>
          <w:rFonts w:asciiTheme="minorEastAsia" w:eastAsiaTheme="minorEastAsia" w:hAnsiTheme="minorEastAsia"/>
          <w:sz w:val="24"/>
        </w:rPr>
      </w:pPr>
      <w:r w:rsidRPr="00043344">
        <w:rPr>
          <w:rFonts w:asciiTheme="minorEastAsia" w:eastAsiaTheme="minorEastAsia" w:hAnsiTheme="minorEastAsia" w:hint="eastAsia"/>
          <w:sz w:val="24"/>
        </w:rPr>
        <w:t>承诺方（投标人）地址</w:t>
      </w:r>
      <w:r w:rsidRPr="00043344">
        <w:rPr>
          <w:rFonts w:asciiTheme="minorEastAsia" w:eastAsiaTheme="minorEastAsia" w:hAnsiTheme="minorEastAsia"/>
          <w:sz w:val="24"/>
        </w:rPr>
        <w:t xml:space="preserve">:_______________ </w:t>
      </w:r>
    </w:p>
    <w:p w:rsidR="00E9624D" w:rsidRPr="00043344" w:rsidRDefault="00D37231">
      <w:pPr>
        <w:spacing w:line="360" w:lineRule="auto"/>
        <w:contextualSpacing/>
        <w:rPr>
          <w:rFonts w:asciiTheme="minorEastAsia" w:eastAsiaTheme="minorEastAsia" w:hAnsiTheme="minorEastAsia"/>
          <w:sz w:val="24"/>
          <w:u w:val="single"/>
        </w:rPr>
      </w:pPr>
      <w:r w:rsidRPr="00043344">
        <w:rPr>
          <w:rFonts w:asciiTheme="minorEastAsia" w:eastAsiaTheme="minorEastAsia" w:hAnsiTheme="minorEastAsia" w:hint="eastAsia"/>
          <w:sz w:val="24"/>
        </w:rPr>
        <w:t>联系电话：    联系传真：</w:t>
      </w:r>
    </w:p>
    <w:p w:rsidR="00E9624D" w:rsidRPr="00043344" w:rsidRDefault="00D37231">
      <w:pPr>
        <w:widowControl/>
        <w:spacing w:line="360" w:lineRule="auto"/>
        <w:contextualSpacing/>
        <w:jc w:val="left"/>
        <w:rPr>
          <w:rFonts w:asciiTheme="minorEastAsia" w:eastAsiaTheme="minorEastAsia" w:hAnsiTheme="minorEastAsia" w:cs="仿宋_GB2312"/>
          <w:b/>
          <w:sz w:val="24"/>
        </w:rPr>
      </w:pPr>
      <w:r w:rsidRPr="00043344">
        <w:rPr>
          <w:rFonts w:asciiTheme="minorEastAsia" w:eastAsiaTheme="minorEastAsia" w:hAnsiTheme="minorEastAsia" w:hint="eastAsia"/>
          <w:sz w:val="24"/>
        </w:rPr>
        <w:t>承诺日期</w:t>
      </w:r>
      <w:r w:rsidRPr="00043344">
        <w:rPr>
          <w:rFonts w:asciiTheme="minorEastAsia" w:eastAsiaTheme="minorEastAsia" w:hAnsiTheme="minorEastAsia"/>
          <w:sz w:val="24"/>
        </w:rPr>
        <w:t>:_____</w:t>
      </w:r>
      <w:r w:rsidRPr="00043344">
        <w:rPr>
          <w:rFonts w:asciiTheme="minorEastAsia" w:eastAsiaTheme="minorEastAsia" w:hAnsiTheme="minorEastAsia" w:hint="eastAsia"/>
          <w:sz w:val="24"/>
        </w:rPr>
        <w:t>年</w:t>
      </w:r>
      <w:r w:rsidRPr="00043344">
        <w:rPr>
          <w:rFonts w:asciiTheme="minorEastAsia" w:eastAsiaTheme="minorEastAsia" w:hAnsiTheme="minorEastAsia"/>
          <w:sz w:val="24"/>
        </w:rPr>
        <w:t>___</w:t>
      </w:r>
      <w:r w:rsidRPr="00043344">
        <w:rPr>
          <w:rFonts w:asciiTheme="minorEastAsia" w:eastAsiaTheme="minorEastAsia" w:hAnsiTheme="minorEastAsia" w:hint="eastAsia"/>
          <w:sz w:val="24"/>
        </w:rPr>
        <w:t>月</w:t>
      </w:r>
      <w:r w:rsidRPr="00043344">
        <w:rPr>
          <w:rFonts w:asciiTheme="minorEastAsia" w:eastAsiaTheme="minorEastAsia" w:hAnsiTheme="minorEastAsia"/>
          <w:sz w:val="24"/>
        </w:rPr>
        <w:t>___</w:t>
      </w:r>
      <w:r w:rsidRPr="00043344">
        <w:rPr>
          <w:rFonts w:asciiTheme="minorEastAsia" w:eastAsiaTheme="minorEastAsia" w:hAnsiTheme="minorEastAsia" w:hint="eastAsia"/>
          <w:sz w:val="24"/>
        </w:rPr>
        <w:t>日</w:t>
      </w:r>
    </w:p>
    <w:p w:rsidR="00E9624D" w:rsidRPr="00043344" w:rsidRDefault="00E9624D">
      <w:pPr>
        <w:pStyle w:val="1f0"/>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E9624D" w:rsidRPr="00043344" w:rsidRDefault="00E9624D">
      <w:pPr>
        <w:spacing w:line="360" w:lineRule="auto"/>
        <w:ind w:right="420" w:firstLineChars="1000" w:firstLine="3614"/>
        <w:rPr>
          <w:rFonts w:asciiTheme="minorEastAsia" w:eastAsiaTheme="minorEastAsia" w:hAnsiTheme="minorEastAsia" w:cs="仿宋_GB2312"/>
          <w:b/>
          <w:kern w:val="0"/>
          <w:sz w:val="36"/>
          <w:szCs w:val="36"/>
        </w:rPr>
      </w:pPr>
    </w:p>
    <w:p w:rsidR="00E9624D" w:rsidRPr="00043344" w:rsidRDefault="00E9624D">
      <w:pPr>
        <w:spacing w:line="360" w:lineRule="auto"/>
        <w:ind w:right="420" w:firstLineChars="1000" w:firstLine="3614"/>
        <w:rPr>
          <w:rFonts w:asciiTheme="minorEastAsia" w:eastAsiaTheme="minorEastAsia" w:hAnsiTheme="minorEastAsia" w:cs="仿宋_GB2312"/>
          <w:b/>
          <w:kern w:val="0"/>
          <w:sz w:val="36"/>
          <w:szCs w:val="36"/>
        </w:rPr>
      </w:pPr>
    </w:p>
    <w:p w:rsidR="00E9624D" w:rsidRPr="00043344" w:rsidRDefault="00E9624D">
      <w:pPr>
        <w:spacing w:line="360" w:lineRule="auto"/>
        <w:ind w:right="420" w:firstLineChars="1000" w:firstLine="3614"/>
        <w:rPr>
          <w:rFonts w:asciiTheme="minorEastAsia" w:eastAsiaTheme="minorEastAsia" w:hAnsiTheme="minorEastAsia" w:cs="仿宋_GB2312"/>
          <w:b/>
          <w:kern w:val="0"/>
          <w:sz w:val="36"/>
          <w:szCs w:val="36"/>
        </w:rPr>
      </w:pPr>
    </w:p>
    <w:p w:rsidR="00E9624D" w:rsidRPr="00043344" w:rsidRDefault="00E9624D">
      <w:pPr>
        <w:spacing w:line="360" w:lineRule="auto"/>
        <w:ind w:right="420" w:firstLineChars="1000" w:firstLine="3614"/>
        <w:rPr>
          <w:rFonts w:asciiTheme="minorEastAsia" w:eastAsiaTheme="minorEastAsia" w:hAnsiTheme="minorEastAsia" w:cs="仿宋_GB2312"/>
          <w:b/>
          <w:kern w:val="0"/>
          <w:sz w:val="36"/>
          <w:szCs w:val="36"/>
        </w:rPr>
      </w:pPr>
    </w:p>
    <w:p w:rsidR="00E9624D" w:rsidRPr="00043344" w:rsidRDefault="00E9624D">
      <w:pPr>
        <w:widowControl/>
        <w:adjustRightInd/>
        <w:jc w:val="left"/>
        <w:rPr>
          <w:rFonts w:asciiTheme="minorEastAsia" w:eastAsiaTheme="minorEastAsia" w:hAnsiTheme="minorEastAsia" w:cs="仿宋_GB2312"/>
          <w:b/>
          <w:sz w:val="32"/>
          <w:szCs w:val="32"/>
        </w:rPr>
      </w:pPr>
    </w:p>
    <w:p w:rsidR="00E9624D" w:rsidRPr="00043344" w:rsidRDefault="00D37231">
      <w:pPr>
        <w:widowControl/>
        <w:adjustRightInd/>
        <w:jc w:val="left"/>
        <w:rPr>
          <w:rFonts w:asciiTheme="minorEastAsia" w:eastAsiaTheme="minorEastAsia" w:hAnsiTheme="minorEastAsia" w:cs="仿宋_GB2312"/>
          <w:b/>
          <w:sz w:val="32"/>
          <w:szCs w:val="32"/>
        </w:rPr>
      </w:pPr>
      <w:r w:rsidRPr="00043344">
        <w:rPr>
          <w:rFonts w:asciiTheme="minorEastAsia" w:eastAsiaTheme="minorEastAsia" w:hAnsiTheme="minorEastAsia" w:cs="仿宋_GB2312"/>
          <w:b/>
          <w:sz w:val="32"/>
          <w:szCs w:val="32"/>
        </w:rPr>
        <w:br w:type="page"/>
      </w:r>
    </w:p>
    <w:p w:rsidR="00E9624D" w:rsidRPr="00043344" w:rsidRDefault="00D37231">
      <w:pPr>
        <w:tabs>
          <w:tab w:val="left" w:pos="8085"/>
        </w:tabs>
        <w:spacing w:line="360" w:lineRule="auto"/>
        <w:ind w:firstLineChars="400" w:firstLine="1285"/>
        <w:jc w:val="left"/>
        <w:rPr>
          <w:rFonts w:asciiTheme="minorEastAsia" w:eastAsiaTheme="minorEastAsia" w:hAnsiTheme="minorEastAsia" w:cs="仿宋_GB2312"/>
          <w:b/>
          <w:sz w:val="32"/>
          <w:szCs w:val="32"/>
        </w:rPr>
      </w:pPr>
      <w:r w:rsidRPr="00043344">
        <w:rPr>
          <w:rFonts w:asciiTheme="minorEastAsia" w:eastAsiaTheme="minorEastAsia" w:hAnsiTheme="minorEastAsia" w:cs="仿宋_GB2312" w:hint="eastAsia"/>
          <w:b/>
          <w:sz w:val="32"/>
          <w:szCs w:val="32"/>
        </w:rPr>
        <w:t>政府采购支持中小企业信用融资相关事项通知</w:t>
      </w:r>
    </w:p>
    <w:p w:rsidR="00E9624D" w:rsidRPr="00043344" w:rsidRDefault="00D37231">
      <w:pPr>
        <w:spacing w:line="360" w:lineRule="auto"/>
        <w:ind w:firstLineChars="200" w:firstLine="480"/>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E9624D" w:rsidRPr="00043344" w:rsidRDefault="00D37231">
      <w:pPr>
        <w:spacing w:line="360" w:lineRule="auto"/>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一、适用对象</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二、相关信息获取方式</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三、　政府采购信用融资操作流程：</w:t>
      </w:r>
    </w:p>
    <w:p w:rsidR="00E9624D" w:rsidRPr="00043344" w:rsidRDefault="00D37231">
      <w:pPr>
        <w:spacing w:line="360" w:lineRule="auto"/>
        <w:ind w:firstLineChars="400" w:firstLine="960"/>
        <w:rPr>
          <w:rFonts w:asciiTheme="minorEastAsia" w:eastAsiaTheme="minorEastAsia" w:hAnsiTheme="minorEastAsia"/>
          <w:sz w:val="24"/>
        </w:rPr>
      </w:pPr>
      <w:r w:rsidRPr="00043344">
        <w:rPr>
          <w:rFonts w:asciiTheme="minorEastAsia" w:eastAsiaTheme="minorEastAsia" w:hAnsiTheme="minorEastAsia" w:hint="eastAsia"/>
          <w:sz w:val="24"/>
        </w:rPr>
        <w:t>（一）线上融资模式：</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w:t>
      </w:r>
      <w:r w:rsidRPr="00043344">
        <w:rPr>
          <w:rFonts w:asciiTheme="minorEastAsia" w:eastAsiaTheme="minorEastAsia" w:hAnsiTheme="minorEastAsia"/>
          <w:sz w:val="24"/>
        </w:rPr>
        <w:t>1.供应商根据合作银行提供的方案，自行选择金融产品，并办理开户等手续；</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w:t>
      </w:r>
      <w:r w:rsidRPr="00043344">
        <w:rPr>
          <w:rFonts w:asciiTheme="minorEastAsia" w:eastAsiaTheme="minorEastAsia" w:hAnsiTheme="minorEastAsia"/>
          <w:sz w:val="24"/>
        </w:rPr>
        <w:t>2.供应商中标后，可通过杭州市政府采购网或“浙里办”测算授信额度；</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w:t>
      </w:r>
      <w:r w:rsidRPr="00043344">
        <w:rPr>
          <w:rFonts w:asciiTheme="minorEastAsia" w:eastAsiaTheme="minorEastAsia" w:hAnsiTheme="minorEastAsia"/>
          <w:sz w:val="24"/>
        </w:rPr>
        <w:t>3.采购合同签订后，供应商在杭州市政府采购网或“浙里办”向合作银行发出融资申请；</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w:t>
      </w:r>
      <w:r w:rsidRPr="00043344">
        <w:rPr>
          <w:rFonts w:asciiTheme="minorEastAsia" w:eastAsiaTheme="minorEastAsia" w:hAnsiTheme="minorEastAsia"/>
          <w:sz w:val="24"/>
        </w:rPr>
        <w:t>4.审批通过后，在线办理放贷手续。</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（二）线下融资模式：</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w:t>
      </w:r>
      <w:r w:rsidRPr="00043344">
        <w:rPr>
          <w:rFonts w:asciiTheme="minorEastAsia" w:eastAsiaTheme="minorEastAsia" w:hAnsiTheme="minorEastAsia"/>
          <w:sz w:val="24"/>
        </w:rPr>
        <w:t>1.供应商根据合作银行提供的方案，自行选择金融产品，向合作银行提出信用资格预审，并办理开户等手续；</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w:t>
      </w:r>
      <w:r w:rsidRPr="00043344">
        <w:rPr>
          <w:rFonts w:asciiTheme="minorEastAsia" w:eastAsiaTheme="minorEastAsia" w:hAnsiTheme="minorEastAsia"/>
          <w:sz w:val="24"/>
        </w:rPr>
        <w:t>2.采购合同签订后，供应商在杭州市政府采购网或“浙里办”向合作银行发出融资申请；</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w:t>
      </w:r>
      <w:r w:rsidRPr="00043344">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 xml:space="preserve">　　</w:t>
      </w:r>
      <w:r w:rsidRPr="00043344">
        <w:rPr>
          <w:rFonts w:asciiTheme="minorEastAsia" w:eastAsiaTheme="minorEastAsia" w:hAnsiTheme="minorEastAsia"/>
          <w:sz w:val="24"/>
        </w:rPr>
        <w:t>4.审批通过后，合作银行应按照合作备忘录中约定的审批放款期限和优惠利率及时予以放款。</w:t>
      </w:r>
    </w:p>
    <w:p w:rsidR="00E9624D" w:rsidRPr="00043344" w:rsidRDefault="00D37231">
      <w:pPr>
        <w:pStyle w:val="2"/>
        <w:numPr>
          <w:ilvl w:val="255"/>
          <w:numId w:val="0"/>
        </w:numPr>
        <w:ind w:firstLineChars="400" w:firstLine="960"/>
        <w:rPr>
          <w:rFonts w:asciiTheme="minorEastAsia" w:eastAsiaTheme="minorEastAsia" w:hAnsiTheme="minorEastAsia"/>
          <w:b w:val="0"/>
          <w:bCs w:val="0"/>
          <w:sz w:val="24"/>
          <w:szCs w:val="24"/>
          <w:lang w:val="en-US"/>
        </w:rPr>
      </w:pPr>
      <w:r w:rsidRPr="00043344">
        <w:rPr>
          <w:rFonts w:asciiTheme="minorEastAsia" w:eastAsiaTheme="minorEastAsia" w:hAnsiTheme="minorEastAsia" w:hint="eastAsia"/>
          <w:b w:val="0"/>
          <w:bCs w:val="0"/>
          <w:sz w:val="24"/>
          <w:szCs w:val="24"/>
          <w:lang w:val="en-US"/>
        </w:rPr>
        <w:t>（三）杭州e融平台申请融资</w:t>
      </w:r>
    </w:p>
    <w:p w:rsidR="00E9624D" w:rsidRPr="00043344" w:rsidRDefault="00D37231">
      <w:pPr>
        <w:pStyle w:val="2"/>
        <w:numPr>
          <w:ilvl w:val="255"/>
          <w:numId w:val="0"/>
        </w:numPr>
        <w:ind w:firstLineChars="400" w:firstLine="960"/>
        <w:rPr>
          <w:rFonts w:asciiTheme="minorEastAsia" w:eastAsiaTheme="minorEastAsia" w:hAnsiTheme="minorEastAsia"/>
          <w:b w:val="0"/>
          <w:bCs w:val="0"/>
          <w:sz w:val="24"/>
          <w:szCs w:val="24"/>
          <w:lang w:val="en-US"/>
        </w:rPr>
      </w:pPr>
      <w:r w:rsidRPr="00043344">
        <w:rPr>
          <w:rFonts w:asciiTheme="minorEastAsia" w:eastAsiaTheme="minorEastAsia" w:hAnsiTheme="minorEastAsia" w:hint="eastAsia"/>
          <w:b w:val="0"/>
          <w:bCs w:val="0"/>
          <w:sz w:val="24"/>
          <w:szCs w:val="24"/>
          <w:lang w:val="en-US"/>
        </w:rPr>
        <w:t>供应商通过杭州e融平台</w:t>
      </w:r>
      <w:proofErr w:type="gramStart"/>
      <w:r w:rsidRPr="00043344">
        <w:rPr>
          <w:rFonts w:asciiTheme="minorEastAsia" w:eastAsiaTheme="minorEastAsia" w:hAnsiTheme="minorEastAsia" w:hint="eastAsia"/>
          <w:b w:val="0"/>
          <w:bCs w:val="0"/>
          <w:sz w:val="24"/>
          <w:szCs w:val="24"/>
          <w:lang w:val="en-US"/>
        </w:rPr>
        <w:t>政采贷</w:t>
      </w:r>
      <w:proofErr w:type="gramEnd"/>
      <w:r w:rsidRPr="00043344">
        <w:rPr>
          <w:rFonts w:asciiTheme="minorEastAsia" w:eastAsiaTheme="minorEastAsia" w:hAnsiTheme="minorEastAsia" w:hint="eastAsia"/>
          <w:b w:val="0"/>
          <w:bCs w:val="0"/>
          <w:sz w:val="24"/>
          <w:szCs w:val="24"/>
          <w:lang w:val="en-US"/>
        </w:rPr>
        <w:t>专区，自行选择金融产品，按规定手续办理贷款流程。</w:t>
      </w:r>
    </w:p>
    <w:p w:rsidR="00E9624D" w:rsidRPr="00043344" w:rsidRDefault="00D37231">
      <w:pPr>
        <w:spacing w:line="360" w:lineRule="auto"/>
        <w:ind w:firstLineChars="200" w:firstLine="482"/>
        <w:rPr>
          <w:rFonts w:asciiTheme="minorEastAsia" w:eastAsiaTheme="minorEastAsia" w:hAnsiTheme="minorEastAsia"/>
          <w:b/>
          <w:sz w:val="24"/>
        </w:rPr>
      </w:pPr>
      <w:r w:rsidRPr="00043344">
        <w:rPr>
          <w:rFonts w:asciiTheme="minorEastAsia" w:eastAsiaTheme="minorEastAsia" w:hAnsiTheme="minorEastAsia" w:hint="eastAsia"/>
          <w:b/>
          <w:sz w:val="24"/>
        </w:rPr>
        <w:t>四、注意事项</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1、</w:t>
      </w:r>
      <w:r w:rsidRPr="00043344">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E9624D" w:rsidRPr="00043344" w:rsidRDefault="00D37231">
      <w:pPr>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sz w:val="24"/>
        </w:rPr>
        <w:t>2</w:t>
      </w:r>
      <w:r w:rsidRPr="00043344">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043344">
        <w:rPr>
          <w:rFonts w:asciiTheme="minorEastAsia" w:eastAsiaTheme="minorEastAsia" w:hAnsiTheme="minorEastAsia" w:cs="仿宋_GB2312" w:hint="eastAsia"/>
          <w:sz w:val="24"/>
        </w:rPr>
        <w:t>。</w:t>
      </w:r>
    </w:p>
    <w:p w:rsidR="00E9624D" w:rsidRPr="00043344" w:rsidRDefault="00E9624D">
      <w:pPr>
        <w:spacing w:line="360" w:lineRule="auto"/>
        <w:ind w:left="5060" w:hangingChars="2100" w:hanging="5060"/>
        <w:rPr>
          <w:rFonts w:asciiTheme="minorEastAsia" w:eastAsiaTheme="minorEastAsia" w:hAnsiTheme="minorEastAsia" w:cs="仿宋_GB2312"/>
          <w:b/>
          <w:bCs/>
          <w:kern w:val="0"/>
          <w:sz w:val="24"/>
        </w:rPr>
      </w:pPr>
    </w:p>
    <w:p w:rsidR="00E9624D" w:rsidRPr="00043344" w:rsidRDefault="00D37231">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398" w:name="_Toc465665161"/>
      <w:r w:rsidRPr="00043344">
        <w:rPr>
          <w:rFonts w:asciiTheme="minorEastAsia" w:eastAsiaTheme="minorEastAsia" w:hAnsiTheme="minorEastAsia" w:hint="eastAsia"/>
        </w:rPr>
        <w:t>附件</w:t>
      </w:r>
      <w:bookmarkEnd w:id="398"/>
    </w:p>
    <w:p w:rsidR="00E9624D" w:rsidRPr="00043344" w:rsidRDefault="00D37231">
      <w:pPr>
        <w:spacing w:line="360" w:lineRule="auto"/>
        <w:rPr>
          <w:rFonts w:asciiTheme="minorEastAsia" w:eastAsiaTheme="minorEastAsia" w:hAnsiTheme="minorEastAsia"/>
          <w:b/>
          <w:spacing w:val="6"/>
          <w:sz w:val="32"/>
          <w:szCs w:val="32"/>
        </w:rPr>
      </w:pPr>
      <w:r w:rsidRPr="00043344">
        <w:rPr>
          <w:rFonts w:asciiTheme="minorEastAsia" w:eastAsiaTheme="minorEastAsia" w:hAnsiTheme="minorEastAsia" w:hint="eastAsia"/>
          <w:b/>
          <w:spacing w:val="6"/>
          <w:sz w:val="32"/>
          <w:szCs w:val="32"/>
        </w:rPr>
        <w:t>附件</w:t>
      </w:r>
      <w:r w:rsidRPr="00043344">
        <w:rPr>
          <w:rFonts w:asciiTheme="minorEastAsia" w:eastAsiaTheme="minorEastAsia" w:hAnsiTheme="minorEastAsia"/>
          <w:b/>
          <w:spacing w:val="6"/>
          <w:sz w:val="32"/>
          <w:szCs w:val="32"/>
        </w:rPr>
        <w:t>1：</w:t>
      </w:r>
    </w:p>
    <w:p w:rsidR="00E9624D" w:rsidRPr="00043344" w:rsidRDefault="00D37231">
      <w:pPr>
        <w:spacing w:line="360" w:lineRule="auto"/>
        <w:jc w:val="center"/>
        <w:rPr>
          <w:rFonts w:asciiTheme="minorEastAsia" w:eastAsiaTheme="minorEastAsia" w:hAnsiTheme="minorEastAsia"/>
          <w:b/>
          <w:spacing w:val="6"/>
          <w:sz w:val="32"/>
          <w:szCs w:val="32"/>
        </w:rPr>
      </w:pPr>
      <w:bookmarkStart w:id="399" w:name="OLE_LINK14"/>
      <w:bookmarkStart w:id="400" w:name="OLE_LINK13"/>
      <w:r w:rsidRPr="00043344">
        <w:rPr>
          <w:rFonts w:asciiTheme="minorEastAsia" w:eastAsiaTheme="minorEastAsia" w:hAnsiTheme="minorEastAsia" w:hint="eastAsia"/>
          <w:b/>
          <w:spacing w:val="6"/>
          <w:sz w:val="32"/>
          <w:szCs w:val="32"/>
        </w:rPr>
        <w:t>残疾人福利性单位声明函</w:t>
      </w:r>
    </w:p>
    <w:bookmarkEnd w:id="399"/>
    <w:bookmarkEnd w:id="400"/>
    <w:p w:rsidR="00E9624D" w:rsidRPr="00043344" w:rsidRDefault="00E9624D">
      <w:pPr>
        <w:spacing w:line="360" w:lineRule="auto"/>
        <w:rPr>
          <w:rFonts w:asciiTheme="minorEastAsia" w:eastAsiaTheme="minorEastAsia" w:hAnsiTheme="minorEastAsia"/>
          <w:b/>
          <w:spacing w:val="6"/>
          <w:sz w:val="30"/>
          <w:szCs w:val="30"/>
        </w:rPr>
      </w:pPr>
    </w:p>
    <w:p w:rsidR="00E9624D" w:rsidRPr="00043344" w:rsidRDefault="00D37231">
      <w:pPr>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sidRPr="00043344">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9624D" w:rsidRPr="00043344" w:rsidRDefault="00D37231">
      <w:pPr>
        <w:spacing w:line="360" w:lineRule="auto"/>
        <w:ind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本单位对上述声明的真实性负责。如有虚假，将依法承担相应责任。</w:t>
      </w:r>
    </w:p>
    <w:p w:rsidR="00E9624D" w:rsidRPr="00043344" w:rsidRDefault="00E9624D">
      <w:pPr>
        <w:spacing w:line="360" w:lineRule="auto"/>
        <w:ind w:firstLineChars="200" w:firstLine="480"/>
        <w:rPr>
          <w:rFonts w:asciiTheme="minorEastAsia" w:eastAsiaTheme="minorEastAsia" w:hAnsiTheme="minorEastAsia" w:cs="仿宋_GB2312"/>
          <w:sz w:val="24"/>
        </w:rPr>
      </w:pPr>
    </w:p>
    <w:p w:rsidR="00E9624D" w:rsidRPr="00043344" w:rsidRDefault="00E9624D">
      <w:pPr>
        <w:spacing w:line="360" w:lineRule="auto"/>
        <w:ind w:firstLineChars="200" w:firstLine="480"/>
        <w:rPr>
          <w:rFonts w:asciiTheme="minorEastAsia" w:eastAsiaTheme="minorEastAsia" w:hAnsiTheme="minorEastAsia" w:cs="仿宋_GB2312"/>
          <w:sz w:val="24"/>
        </w:rPr>
      </w:pPr>
    </w:p>
    <w:p w:rsidR="00E9624D" w:rsidRPr="00043344" w:rsidRDefault="00D37231">
      <w:pPr>
        <w:tabs>
          <w:tab w:val="left" w:pos="4860"/>
        </w:tabs>
        <w:spacing w:line="360" w:lineRule="auto"/>
        <w:ind w:right="1560" w:firstLineChars="200" w:firstLine="480"/>
        <w:jc w:val="center"/>
        <w:rPr>
          <w:rFonts w:asciiTheme="minorEastAsia" w:eastAsiaTheme="minorEastAsia" w:hAnsiTheme="minorEastAsia" w:cs="仿宋_GB2312"/>
          <w:sz w:val="24"/>
        </w:rPr>
      </w:pPr>
      <w:r w:rsidRPr="00043344">
        <w:rPr>
          <w:rFonts w:asciiTheme="minorEastAsia" w:eastAsiaTheme="minorEastAsia" w:hAnsiTheme="minorEastAsia" w:cs="仿宋_GB2312" w:hint="eastAsia"/>
          <w:kern w:val="0"/>
          <w:sz w:val="24"/>
          <w:lang w:val="zh-CN"/>
        </w:rPr>
        <w:t>投标人名称（电子签名）</w:t>
      </w:r>
      <w:r w:rsidRPr="00043344">
        <w:rPr>
          <w:rFonts w:asciiTheme="minorEastAsia" w:eastAsiaTheme="minorEastAsia" w:hAnsiTheme="minorEastAsia" w:cs="仿宋_GB2312" w:hint="eastAsia"/>
          <w:sz w:val="24"/>
        </w:rPr>
        <w:t>：</w:t>
      </w:r>
    </w:p>
    <w:p w:rsidR="00E9624D" w:rsidRPr="00043344" w:rsidRDefault="00D37231">
      <w:pPr>
        <w:tabs>
          <w:tab w:val="left" w:pos="4860"/>
        </w:tabs>
        <w:spacing w:line="360" w:lineRule="auto"/>
        <w:ind w:right="1560" w:firstLineChars="200" w:firstLine="480"/>
        <w:jc w:val="center"/>
        <w:rPr>
          <w:rFonts w:asciiTheme="minorEastAsia" w:eastAsiaTheme="minorEastAsia" w:hAnsiTheme="minorEastAsia" w:cs="仿宋_GB2312"/>
          <w:sz w:val="24"/>
        </w:rPr>
      </w:pPr>
      <w:r w:rsidRPr="00043344">
        <w:rPr>
          <w:rFonts w:asciiTheme="minorEastAsia" w:eastAsiaTheme="minorEastAsia" w:hAnsiTheme="minorEastAsia" w:cs="仿宋_GB2312"/>
          <w:sz w:val="24"/>
        </w:rPr>
        <w:t xml:space="preserve">       日  期：</w:t>
      </w:r>
    </w:p>
    <w:p w:rsidR="00E9624D" w:rsidRPr="00043344" w:rsidRDefault="00E9624D">
      <w:pPr>
        <w:spacing w:line="360" w:lineRule="auto"/>
        <w:ind w:firstLineChars="200" w:firstLine="480"/>
        <w:rPr>
          <w:rFonts w:asciiTheme="minorEastAsia" w:eastAsiaTheme="minorEastAsia" w:hAnsiTheme="minorEastAsia" w:cs="仿宋_GB2312"/>
          <w:sz w:val="24"/>
        </w:rPr>
      </w:pPr>
    </w:p>
    <w:p w:rsidR="00E9624D" w:rsidRPr="00043344" w:rsidRDefault="00E9624D">
      <w:pPr>
        <w:spacing w:line="360" w:lineRule="auto"/>
        <w:ind w:firstLineChars="200" w:firstLine="420"/>
        <w:rPr>
          <w:rFonts w:asciiTheme="minorEastAsia" w:eastAsiaTheme="minorEastAsia" w:hAnsiTheme="minorEastAsia"/>
        </w:rPr>
      </w:pPr>
    </w:p>
    <w:p w:rsidR="00E9624D" w:rsidRPr="00043344" w:rsidRDefault="00E9624D">
      <w:pPr>
        <w:spacing w:line="360" w:lineRule="auto"/>
        <w:ind w:firstLineChars="200" w:firstLine="420"/>
        <w:rPr>
          <w:rFonts w:asciiTheme="minorEastAsia" w:eastAsiaTheme="minorEastAsia" w:hAnsiTheme="minorEastAsia"/>
        </w:rPr>
      </w:pPr>
    </w:p>
    <w:p w:rsidR="00E9624D" w:rsidRPr="00043344" w:rsidRDefault="00E9624D">
      <w:pPr>
        <w:spacing w:line="360" w:lineRule="auto"/>
        <w:ind w:firstLineChars="200" w:firstLine="420"/>
        <w:rPr>
          <w:rFonts w:asciiTheme="minorEastAsia" w:eastAsiaTheme="minorEastAsia" w:hAnsiTheme="minorEastAsia"/>
        </w:rPr>
      </w:pPr>
    </w:p>
    <w:p w:rsidR="00E9624D" w:rsidRPr="00043344" w:rsidRDefault="00E9624D">
      <w:pPr>
        <w:spacing w:line="360" w:lineRule="auto"/>
        <w:ind w:firstLineChars="200" w:firstLine="420"/>
        <w:rPr>
          <w:rFonts w:asciiTheme="minorEastAsia" w:eastAsiaTheme="minorEastAsia" w:hAnsiTheme="minorEastAsia"/>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D37231">
      <w:pPr>
        <w:spacing w:line="360" w:lineRule="auto"/>
        <w:jc w:val="left"/>
        <w:rPr>
          <w:rFonts w:asciiTheme="minorEastAsia" w:eastAsiaTheme="minorEastAsia" w:hAnsiTheme="minorEastAsia"/>
          <w:b/>
          <w:spacing w:val="6"/>
          <w:sz w:val="32"/>
          <w:szCs w:val="32"/>
        </w:rPr>
      </w:pPr>
      <w:r w:rsidRPr="00043344">
        <w:rPr>
          <w:rFonts w:asciiTheme="minorEastAsia" w:eastAsiaTheme="minorEastAsia" w:hAnsiTheme="minorEastAsia" w:hint="eastAsia"/>
          <w:b/>
          <w:spacing w:val="6"/>
          <w:sz w:val="32"/>
          <w:szCs w:val="32"/>
        </w:rPr>
        <w:t>附件</w:t>
      </w:r>
      <w:r w:rsidRPr="00043344">
        <w:rPr>
          <w:rFonts w:asciiTheme="minorEastAsia" w:eastAsiaTheme="minorEastAsia" w:hAnsiTheme="minorEastAsia"/>
          <w:b/>
          <w:spacing w:val="6"/>
          <w:sz w:val="32"/>
          <w:szCs w:val="32"/>
        </w:rPr>
        <w:t>2：质疑函范本及制作说明</w:t>
      </w:r>
    </w:p>
    <w:p w:rsidR="00E9624D" w:rsidRPr="00043344" w:rsidRDefault="00D37231">
      <w:pPr>
        <w:spacing w:line="360" w:lineRule="auto"/>
        <w:jc w:val="center"/>
        <w:rPr>
          <w:rFonts w:asciiTheme="minorEastAsia" w:eastAsiaTheme="minorEastAsia" w:hAnsiTheme="minorEastAsia"/>
          <w:b/>
          <w:spacing w:val="6"/>
          <w:sz w:val="32"/>
          <w:szCs w:val="32"/>
        </w:rPr>
      </w:pPr>
      <w:r w:rsidRPr="00043344">
        <w:rPr>
          <w:rFonts w:asciiTheme="minorEastAsia" w:eastAsiaTheme="minorEastAsia" w:hAnsiTheme="minorEastAsia" w:hint="eastAsia"/>
          <w:b/>
          <w:spacing w:val="6"/>
          <w:sz w:val="32"/>
          <w:szCs w:val="32"/>
        </w:rPr>
        <w:t>质疑函范本</w:t>
      </w:r>
    </w:p>
    <w:p w:rsidR="00E9624D" w:rsidRPr="00043344" w:rsidRDefault="00D37231" w:rsidP="002224ED">
      <w:pPr>
        <w:snapToGrid w:val="0"/>
        <w:spacing w:beforeLines="100" w:line="360" w:lineRule="auto"/>
        <w:rPr>
          <w:rFonts w:asciiTheme="minorEastAsia" w:eastAsiaTheme="minorEastAsia" w:hAnsiTheme="minorEastAsia" w:cs="仿宋"/>
          <w:bCs/>
          <w:sz w:val="24"/>
        </w:rPr>
      </w:pPr>
      <w:r w:rsidRPr="00043344">
        <w:rPr>
          <w:rFonts w:asciiTheme="minorEastAsia" w:eastAsiaTheme="minorEastAsia" w:hAnsiTheme="minorEastAsia" w:cs="仿宋" w:hint="eastAsia"/>
          <w:bCs/>
          <w:sz w:val="24"/>
        </w:rPr>
        <w:t>一、质疑供应商基本信息</w:t>
      </w:r>
    </w:p>
    <w:p w:rsidR="00E9624D" w:rsidRPr="00043344" w:rsidRDefault="00D37231">
      <w:pPr>
        <w:snapToGrid w:val="0"/>
        <w:spacing w:line="360" w:lineRule="auto"/>
        <w:rPr>
          <w:rFonts w:asciiTheme="minorEastAsia" w:eastAsiaTheme="minorEastAsia" w:hAnsiTheme="minorEastAsia" w:cs="仿宋"/>
          <w:sz w:val="24"/>
          <w:u w:val="dotted"/>
        </w:rPr>
      </w:pPr>
      <w:r w:rsidRPr="00043344">
        <w:rPr>
          <w:rFonts w:asciiTheme="minorEastAsia" w:eastAsiaTheme="minorEastAsia" w:hAnsiTheme="minorEastAsia" w:cs="仿宋" w:hint="eastAsia"/>
          <w:sz w:val="24"/>
        </w:rPr>
        <w:t>质疑供应商：</w:t>
      </w:r>
    </w:p>
    <w:p w:rsidR="00E9624D" w:rsidRPr="00043344" w:rsidRDefault="00D37231">
      <w:pPr>
        <w:snapToGrid w:val="0"/>
        <w:spacing w:line="360" w:lineRule="auto"/>
        <w:rPr>
          <w:rFonts w:asciiTheme="minorEastAsia" w:eastAsiaTheme="minorEastAsia" w:hAnsiTheme="minorEastAsia" w:cs="仿宋"/>
          <w:sz w:val="24"/>
        </w:rPr>
      </w:pPr>
      <w:r w:rsidRPr="00043344">
        <w:rPr>
          <w:rFonts w:asciiTheme="minorEastAsia" w:eastAsiaTheme="minorEastAsia" w:hAnsiTheme="minorEastAsia" w:cs="仿宋" w:hint="eastAsia"/>
          <w:sz w:val="24"/>
        </w:rPr>
        <w:t>地址：邮编：</w:t>
      </w:r>
    </w:p>
    <w:p w:rsidR="00E9624D" w:rsidRPr="00043344" w:rsidRDefault="00D37231">
      <w:pPr>
        <w:snapToGrid w:val="0"/>
        <w:spacing w:line="360" w:lineRule="auto"/>
        <w:rPr>
          <w:rFonts w:asciiTheme="minorEastAsia" w:eastAsiaTheme="minorEastAsia" w:hAnsiTheme="minorEastAsia" w:cs="仿宋"/>
          <w:sz w:val="24"/>
        </w:rPr>
      </w:pPr>
      <w:r w:rsidRPr="00043344">
        <w:rPr>
          <w:rFonts w:asciiTheme="minorEastAsia" w:eastAsiaTheme="minorEastAsia" w:hAnsiTheme="minorEastAsia" w:cs="仿宋" w:hint="eastAsia"/>
          <w:sz w:val="24"/>
        </w:rPr>
        <w:t>联系人：联系电话：</w:t>
      </w:r>
    </w:p>
    <w:p w:rsidR="00E9624D" w:rsidRPr="00043344" w:rsidRDefault="00D37231">
      <w:pPr>
        <w:snapToGrid w:val="0"/>
        <w:spacing w:line="360" w:lineRule="auto"/>
        <w:rPr>
          <w:rFonts w:asciiTheme="minorEastAsia" w:eastAsiaTheme="minorEastAsia" w:hAnsiTheme="minorEastAsia" w:cs="仿宋"/>
          <w:sz w:val="24"/>
          <w:u w:val="dotted"/>
        </w:rPr>
      </w:pPr>
      <w:r w:rsidRPr="00043344">
        <w:rPr>
          <w:rFonts w:asciiTheme="minorEastAsia" w:eastAsiaTheme="minorEastAsia" w:hAnsiTheme="minorEastAsia" w:cs="仿宋" w:hint="eastAsia"/>
          <w:sz w:val="24"/>
        </w:rPr>
        <w:t>授权代表：</w:t>
      </w:r>
    </w:p>
    <w:p w:rsidR="00E9624D" w:rsidRPr="00043344" w:rsidRDefault="00D37231">
      <w:pPr>
        <w:snapToGrid w:val="0"/>
        <w:spacing w:line="360" w:lineRule="auto"/>
        <w:rPr>
          <w:rFonts w:asciiTheme="minorEastAsia" w:eastAsiaTheme="minorEastAsia" w:hAnsiTheme="minorEastAsia" w:cs="仿宋"/>
          <w:sz w:val="24"/>
        </w:rPr>
      </w:pPr>
      <w:r w:rsidRPr="00043344">
        <w:rPr>
          <w:rFonts w:asciiTheme="minorEastAsia" w:eastAsiaTheme="minorEastAsia" w:hAnsiTheme="minorEastAsia" w:cs="仿宋" w:hint="eastAsia"/>
          <w:sz w:val="24"/>
        </w:rPr>
        <w:t>联系电话：</w:t>
      </w:r>
    </w:p>
    <w:p w:rsidR="00E9624D" w:rsidRPr="00043344" w:rsidRDefault="00D37231">
      <w:pPr>
        <w:snapToGrid w:val="0"/>
        <w:spacing w:line="360" w:lineRule="auto"/>
        <w:rPr>
          <w:rFonts w:asciiTheme="minorEastAsia" w:eastAsiaTheme="minorEastAsia" w:hAnsiTheme="minorEastAsia" w:cs="仿宋"/>
          <w:sz w:val="24"/>
        </w:rPr>
      </w:pPr>
      <w:r w:rsidRPr="00043344">
        <w:rPr>
          <w:rFonts w:asciiTheme="minorEastAsia" w:eastAsiaTheme="minorEastAsia" w:hAnsiTheme="minorEastAsia" w:cs="仿宋" w:hint="eastAsia"/>
          <w:sz w:val="24"/>
        </w:rPr>
        <w:t>地址：邮编：</w:t>
      </w:r>
    </w:p>
    <w:p w:rsidR="00E9624D" w:rsidRPr="00043344" w:rsidRDefault="00D37231">
      <w:pPr>
        <w:snapToGrid w:val="0"/>
        <w:spacing w:line="360" w:lineRule="auto"/>
        <w:rPr>
          <w:rFonts w:asciiTheme="minorEastAsia" w:eastAsiaTheme="minorEastAsia" w:hAnsiTheme="minorEastAsia" w:cs="仿宋"/>
          <w:bCs/>
          <w:sz w:val="24"/>
        </w:rPr>
      </w:pPr>
      <w:r w:rsidRPr="00043344">
        <w:rPr>
          <w:rFonts w:asciiTheme="minorEastAsia" w:eastAsiaTheme="minorEastAsia" w:hAnsiTheme="minorEastAsia" w:cs="仿宋" w:hint="eastAsia"/>
          <w:bCs/>
          <w:sz w:val="24"/>
        </w:rPr>
        <w:t>二、质疑项目基本情况</w:t>
      </w:r>
    </w:p>
    <w:p w:rsidR="00E9624D" w:rsidRPr="00043344" w:rsidRDefault="00D37231">
      <w:pPr>
        <w:snapToGrid w:val="0"/>
        <w:spacing w:line="360" w:lineRule="auto"/>
        <w:rPr>
          <w:rFonts w:asciiTheme="minorEastAsia" w:eastAsiaTheme="minorEastAsia" w:hAnsiTheme="minorEastAsia" w:cs="仿宋"/>
          <w:sz w:val="24"/>
        </w:rPr>
      </w:pPr>
      <w:r w:rsidRPr="00043344">
        <w:rPr>
          <w:rFonts w:asciiTheme="minorEastAsia" w:eastAsiaTheme="minorEastAsia" w:hAnsiTheme="minorEastAsia" w:cs="仿宋" w:hint="eastAsia"/>
          <w:sz w:val="24"/>
        </w:rPr>
        <w:t>质疑项目的名称：</w:t>
      </w:r>
    </w:p>
    <w:p w:rsidR="00E9624D" w:rsidRPr="00043344" w:rsidRDefault="00D37231">
      <w:pPr>
        <w:snapToGrid w:val="0"/>
        <w:spacing w:line="360" w:lineRule="auto"/>
        <w:rPr>
          <w:rFonts w:asciiTheme="minorEastAsia" w:eastAsiaTheme="minorEastAsia" w:hAnsiTheme="minorEastAsia" w:cs="仿宋"/>
          <w:sz w:val="24"/>
        </w:rPr>
      </w:pPr>
      <w:r w:rsidRPr="00043344">
        <w:rPr>
          <w:rFonts w:asciiTheme="minorEastAsia" w:eastAsiaTheme="minorEastAsia" w:hAnsiTheme="minorEastAsia" w:cs="仿宋" w:hint="eastAsia"/>
          <w:sz w:val="24"/>
        </w:rPr>
        <w:t>质疑项目的编号：包号：</w:t>
      </w:r>
    </w:p>
    <w:p w:rsidR="00E9624D" w:rsidRPr="00043344" w:rsidRDefault="00D37231">
      <w:pPr>
        <w:snapToGrid w:val="0"/>
        <w:spacing w:line="360" w:lineRule="auto"/>
        <w:rPr>
          <w:rFonts w:asciiTheme="minorEastAsia" w:eastAsiaTheme="minorEastAsia" w:hAnsiTheme="minorEastAsia" w:cs="仿宋"/>
          <w:sz w:val="24"/>
          <w:u w:val="dotted"/>
        </w:rPr>
      </w:pPr>
      <w:r w:rsidRPr="00043344">
        <w:rPr>
          <w:rFonts w:asciiTheme="minorEastAsia" w:eastAsiaTheme="minorEastAsia" w:hAnsiTheme="minorEastAsia" w:cs="仿宋" w:hint="eastAsia"/>
          <w:sz w:val="24"/>
        </w:rPr>
        <w:t>采购人名称：</w:t>
      </w:r>
    </w:p>
    <w:p w:rsidR="00E9624D" w:rsidRPr="00043344" w:rsidRDefault="00D37231">
      <w:pPr>
        <w:snapToGrid w:val="0"/>
        <w:spacing w:line="360" w:lineRule="auto"/>
        <w:rPr>
          <w:rFonts w:asciiTheme="minorEastAsia" w:eastAsiaTheme="minorEastAsia" w:hAnsiTheme="minorEastAsia" w:cs="仿宋"/>
          <w:sz w:val="24"/>
        </w:rPr>
      </w:pPr>
      <w:r w:rsidRPr="00043344">
        <w:rPr>
          <w:rFonts w:asciiTheme="minorEastAsia" w:eastAsiaTheme="minorEastAsia" w:hAnsiTheme="minorEastAsia" w:cs="仿宋" w:hint="eastAsia"/>
          <w:sz w:val="24"/>
        </w:rPr>
        <w:t>采购文件获取日期：</w:t>
      </w:r>
    </w:p>
    <w:p w:rsidR="00E9624D" w:rsidRPr="00043344" w:rsidRDefault="00D37231">
      <w:pPr>
        <w:snapToGrid w:val="0"/>
        <w:spacing w:line="360" w:lineRule="auto"/>
        <w:rPr>
          <w:rFonts w:asciiTheme="minorEastAsia" w:eastAsiaTheme="minorEastAsia" w:hAnsiTheme="minorEastAsia" w:cs="仿宋"/>
          <w:bCs/>
          <w:sz w:val="24"/>
        </w:rPr>
      </w:pPr>
      <w:r w:rsidRPr="00043344">
        <w:rPr>
          <w:rFonts w:asciiTheme="minorEastAsia" w:eastAsiaTheme="minorEastAsia" w:hAnsiTheme="minorEastAsia" w:cs="仿宋" w:hint="eastAsia"/>
          <w:bCs/>
          <w:sz w:val="24"/>
        </w:rPr>
        <w:t>三、质疑事项具体内容</w:t>
      </w:r>
    </w:p>
    <w:p w:rsidR="00E9624D" w:rsidRPr="00043344" w:rsidRDefault="00D37231">
      <w:pPr>
        <w:snapToGrid w:val="0"/>
        <w:spacing w:line="360" w:lineRule="auto"/>
        <w:rPr>
          <w:rFonts w:asciiTheme="minorEastAsia" w:eastAsiaTheme="minorEastAsia" w:hAnsiTheme="minorEastAsia" w:cs="仿宋"/>
          <w:sz w:val="24"/>
          <w:u w:val="dotted"/>
        </w:rPr>
      </w:pPr>
      <w:r w:rsidRPr="00043344">
        <w:rPr>
          <w:rFonts w:asciiTheme="minorEastAsia" w:eastAsiaTheme="minorEastAsia" w:hAnsiTheme="minorEastAsia" w:cs="仿宋" w:hint="eastAsia"/>
          <w:sz w:val="24"/>
        </w:rPr>
        <w:t>质疑事项</w:t>
      </w:r>
      <w:r w:rsidRPr="00043344">
        <w:rPr>
          <w:rFonts w:asciiTheme="minorEastAsia" w:eastAsiaTheme="minorEastAsia" w:hAnsiTheme="minorEastAsia" w:cs="仿宋"/>
          <w:sz w:val="24"/>
        </w:rPr>
        <w:t>1：</w:t>
      </w:r>
    </w:p>
    <w:p w:rsidR="00E9624D" w:rsidRPr="00043344" w:rsidRDefault="00D37231">
      <w:pPr>
        <w:snapToGrid w:val="0"/>
        <w:spacing w:line="360" w:lineRule="auto"/>
        <w:rPr>
          <w:rFonts w:asciiTheme="minorEastAsia" w:eastAsiaTheme="minorEastAsia" w:hAnsiTheme="minorEastAsia" w:cs="仿宋"/>
          <w:sz w:val="24"/>
          <w:u w:val="dotted"/>
        </w:rPr>
      </w:pPr>
      <w:r w:rsidRPr="00043344">
        <w:rPr>
          <w:rFonts w:asciiTheme="minorEastAsia" w:eastAsiaTheme="minorEastAsia" w:hAnsiTheme="minorEastAsia" w:cs="仿宋" w:hint="eastAsia"/>
          <w:sz w:val="24"/>
        </w:rPr>
        <w:t>事实依据：</w:t>
      </w:r>
    </w:p>
    <w:p w:rsidR="00E9624D" w:rsidRPr="00043344" w:rsidRDefault="00E9624D">
      <w:pPr>
        <w:snapToGrid w:val="0"/>
        <w:spacing w:line="360" w:lineRule="auto"/>
        <w:rPr>
          <w:rFonts w:asciiTheme="minorEastAsia" w:eastAsiaTheme="minorEastAsia" w:hAnsiTheme="minorEastAsia" w:cs="仿宋"/>
          <w:sz w:val="24"/>
        </w:rPr>
      </w:pPr>
    </w:p>
    <w:p w:rsidR="00E9624D" w:rsidRPr="00043344" w:rsidRDefault="00D37231">
      <w:pPr>
        <w:snapToGrid w:val="0"/>
        <w:spacing w:line="360" w:lineRule="auto"/>
        <w:rPr>
          <w:rFonts w:asciiTheme="minorEastAsia" w:eastAsiaTheme="minorEastAsia" w:hAnsiTheme="minorEastAsia" w:cs="仿宋"/>
          <w:sz w:val="24"/>
          <w:u w:val="dotted"/>
        </w:rPr>
      </w:pPr>
      <w:r w:rsidRPr="00043344">
        <w:rPr>
          <w:rFonts w:asciiTheme="minorEastAsia" w:eastAsiaTheme="minorEastAsia" w:hAnsiTheme="minorEastAsia" w:cs="仿宋" w:hint="eastAsia"/>
          <w:sz w:val="24"/>
        </w:rPr>
        <w:t>法律依据：</w:t>
      </w:r>
    </w:p>
    <w:p w:rsidR="00E9624D" w:rsidRPr="00043344" w:rsidRDefault="00E9624D">
      <w:pPr>
        <w:snapToGrid w:val="0"/>
        <w:spacing w:line="360" w:lineRule="auto"/>
        <w:rPr>
          <w:rFonts w:asciiTheme="minorEastAsia" w:eastAsiaTheme="minorEastAsia" w:hAnsiTheme="minorEastAsia" w:cs="仿宋"/>
          <w:sz w:val="24"/>
          <w:u w:val="dotted"/>
        </w:rPr>
      </w:pPr>
    </w:p>
    <w:p w:rsidR="00E9624D" w:rsidRPr="00043344" w:rsidRDefault="00D37231">
      <w:pPr>
        <w:snapToGrid w:val="0"/>
        <w:spacing w:line="360" w:lineRule="auto"/>
        <w:rPr>
          <w:rFonts w:asciiTheme="minorEastAsia" w:eastAsiaTheme="minorEastAsia" w:hAnsiTheme="minorEastAsia" w:cs="仿宋"/>
          <w:sz w:val="24"/>
          <w:u w:val="dotted"/>
        </w:rPr>
      </w:pPr>
      <w:r w:rsidRPr="00043344">
        <w:rPr>
          <w:rFonts w:asciiTheme="minorEastAsia" w:eastAsiaTheme="minorEastAsia" w:hAnsiTheme="minorEastAsia" w:cs="仿宋" w:hint="eastAsia"/>
          <w:sz w:val="24"/>
        </w:rPr>
        <w:t>质疑事项</w:t>
      </w:r>
      <w:r w:rsidRPr="00043344">
        <w:rPr>
          <w:rFonts w:asciiTheme="minorEastAsia" w:eastAsiaTheme="minorEastAsia" w:hAnsiTheme="minorEastAsia" w:cs="仿宋"/>
          <w:sz w:val="24"/>
        </w:rPr>
        <w:t>2</w:t>
      </w:r>
    </w:p>
    <w:p w:rsidR="00E9624D" w:rsidRPr="00043344" w:rsidRDefault="00D37231">
      <w:pPr>
        <w:snapToGrid w:val="0"/>
        <w:spacing w:line="360" w:lineRule="auto"/>
        <w:rPr>
          <w:rFonts w:asciiTheme="minorEastAsia" w:eastAsiaTheme="minorEastAsia" w:hAnsiTheme="minorEastAsia" w:cs="仿宋"/>
          <w:sz w:val="24"/>
        </w:rPr>
      </w:pPr>
      <w:r w:rsidRPr="00043344">
        <w:rPr>
          <w:rFonts w:asciiTheme="minorEastAsia" w:eastAsiaTheme="minorEastAsia" w:hAnsiTheme="minorEastAsia" w:cs="仿宋" w:hint="eastAsia"/>
          <w:sz w:val="24"/>
        </w:rPr>
        <w:t>……</w:t>
      </w:r>
    </w:p>
    <w:p w:rsidR="00E9624D" w:rsidRPr="00043344" w:rsidRDefault="00D37231">
      <w:pPr>
        <w:snapToGrid w:val="0"/>
        <w:spacing w:line="360" w:lineRule="auto"/>
        <w:rPr>
          <w:rFonts w:asciiTheme="minorEastAsia" w:eastAsiaTheme="minorEastAsia" w:hAnsiTheme="minorEastAsia" w:cs="仿宋"/>
          <w:bCs/>
          <w:sz w:val="24"/>
        </w:rPr>
      </w:pPr>
      <w:r w:rsidRPr="00043344">
        <w:rPr>
          <w:rFonts w:asciiTheme="minorEastAsia" w:eastAsiaTheme="minorEastAsia" w:hAnsiTheme="minorEastAsia" w:cs="仿宋" w:hint="eastAsia"/>
          <w:bCs/>
          <w:sz w:val="24"/>
        </w:rPr>
        <w:t>四、与质疑事项相关的质疑请求</w:t>
      </w:r>
    </w:p>
    <w:p w:rsidR="00E9624D" w:rsidRPr="00043344" w:rsidRDefault="00D37231">
      <w:pPr>
        <w:snapToGrid w:val="0"/>
        <w:spacing w:line="360" w:lineRule="auto"/>
        <w:rPr>
          <w:rFonts w:asciiTheme="minorEastAsia" w:eastAsiaTheme="minorEastAsia" w:hAnsiTheme="minorEastAsia" w:cs="仿宋"/>
          <w:sz w:val="24"/>
          <w:u w:val="dotted"/>
        </w:rPr>
      </w:pPr>
      <w:r w:rsidRPr="00043344">
        <w:rPr>
          <w:rFonts w:asciiTheme="minorEastAsia" w:eastAsiaTheme="minorEastAsia" w:hAnsiTheme="minorEastAsia" w:cs="仿宋" w:hint="eastAsia"/>
          <w:sz w:val="24"/>
        </w:rPr>
        <w:t>请求：</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签字</w:t>
      </w:r>
      <w:r w:rsidRPr="00043344">
        <w:rPr>
          <w:rFonts w:asciiTheme="minorEastAsia" w:eastAsiaTheme="minorEastAsia" w:hAnsiTheme="minorEastAsia"/>
          <w:sz w:val="24"/>
        </w:rPr>
        <w:t xml:space="preserve">(签章)：                   公章：                      </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日期：</w:t>
      </w:r>
    </w:p>
    <w:p w:rsidR="00E9624D" w:rsidRPr="00043344" w:rsidRDefault="00E9624D">
      <w:pPr>
        <w:spacing w:line="360" w:lineRule="auto"/>
        <w:jc w:val="center"/>
        <w:rPr>
          <w:rFonts w:asciiTheme="minorEastAsia" w:eastAsiaTheme="minorEastAsia" w:hAnsiTheme="minorEastAsia" w:cs="仿宋"/>
          <w:b/>
          <w:bCs/>
          <w:sz w:val="24"/>
        </w:rPr>
      </w:pPr>
    </w:p>
    <w:p w:rsidR="00E9624D" w:rsidRPr="00043344" w:rsidRDefault="00E9624D">
      <w:pPr>
        <w:spacing w:line="360" w:lineRule="auto"/>
        <w:rPr>
          <w:rFonts w:asciiTheme="minorEastAsia" w:eastAsiaTheme="minorEastAsia" w:hAnsiTheme="minorEastAsia"/>
          <w:b/>
          <w:sz w:val="24"/>
        </w:rPr>
      </w:pPr>
    </w:p>
    <w:p w:rsidR="00E9624D" w:rsidRPr="00043344" w:rsidRDefault="00E9624D">
      <w:pPr>
        <w:spacing w:line="360" w:lineRule="auto"/>
        <w:rPr>
          <w:rFonts w:asciiTheme="minorEastAsia" w:eastAsiaTheme="minorEastAsia" w:hAnsiTheme="minorEastAsia"/>
          <w:b/>
          <w:sz w:val="24"/>
        </w:rPr>
      </w:pPr>
    </w:p>
    <w:p w:rsidR="00E9624D" w:rsidRPr="00043344" w:rsidRDefault="00E9624D">
      <w:pPr>
        <w:spacing w:line="360" w:lineRule="auto"/>
        <w:rPr>
          <w:rFonts w:asciiTheme="minorEastAsia" w:eastAsiaTheme="minorEastAsia" w:hAnsiTheme="minorEastAsia"/>
          <w:b/>
          <w:sz w:val="24"/>
        </w:rPr>
      </w:pP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b/>
          <w:sz w:val="24"/>
        </w:rPr>
        <w:t>质疑函制作说明：</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1.供应商提出质疑时，应提交质疑函和必要的证明材料。</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2.质疑供应商若委托代理人进行质疑的，</w:t>
      </w:r>
      <w:proofErr w:type="gramStart"/>
      <w:r w:rsidRPr="00043344">
        <w:rPr>
          <w:rFonts w:asciiTheme="minorEastAsia" w:eastAsiaTheme="minorEastAsia" w:hAnsiTheme="minorEastAsia" w:hint="eastAsia"/>
          <w:sz w:val="24"/>
        </w:rPr>
        <w:t>质疑函应按</w:t>
      </w:r>
      <w:proofErr w:type="gramEnd"/>
      <w:r w:rsidRPr="00043344">
        <w:rPr>
          <w:rFonts w:asciiTheme="minorEastAsia" w:eastAsiaTheme="minorEastAsia" w:hAnsiTheme="minorEastAsia" w:hint="eastAsia"/>
          <w:sz w:val="24"/>
        </w:rPr>
        <w:t>要求列明“授权代表”的有关内容，并在附件中提交由质疑</w:t>
      </w:r>
      <w:r w:rsidRPr="00043344">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3.质疑供应商若对项目的某一分包进行质疑，质疑函中应列明具体分包号。</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4.质疑函的质疑事项应具体、明确，并有必要的事实依据和法律依据。</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5.质疑函的质疑请求应与质疑事项相关。</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6.质疑供应商为自然人的，</w:t>
      </w:r>
      <w:proofErr w:type="gramStart"/>
      <w:r w:rsidRPr="00043344">
        <w:rPr>
          <w:rFonts w:asciiTheme="minorEastAsia" w:eastAsiaTheme="minorEastAsia" w:hAnsiTheme="minorEastAsia" w:hint="eastAsia"/>
          <w:sz w:val="24"/>
        </w:rPr>
        <w:t>质疑函应由</w:t>
      </w:r>
      <w:proofErr w:type="gramEnd"/>
      <w:r w:rsidRPr="00043344">
        <w:rPr>
          <w:rFonts w:asciiTheme="minorEastAsia" w:eastAsiaTheme="minorEastAsia" w:hAnsiTheme="minorEastAsia" w:hint="eastAsia"/>
          <w:sz w:val="24"/>
        </w:rPr>
        <w:t>本人签字；质疑供应商为法人或者其他组织的，</w:t>
      </w:r>
      <w:proofErr w:type="gramStart"/>
      <w:r w:rsidRPr="00043344">
        <w:rPr>
          <w:rFonts w:asciiTheme="minorEastAsia" w:eastAsiaTheme="minorEastAsia" w:hAnsiTheme="minorEastAsia" w:hint="eastAsia"/>
          <w:sz w:val="24"/>
        </w:rPr>
        <w:t>质疑函应由</w:t>
      </w:r>
      <w:proofErr w:type="gramEnd"/>
      <w:r w:rsidRPr="00043344">
        <w:rPr>
          <w:rFonts w:asciiTheme="minorEastAsia" w:eastAsiaTheme="minorEastAsia" w:hAnsiTheme="minorEastAsia" w:hint="eastAsia"/>
          <w:sz w:val="24"/>
        </w:rPr>
        <w:t>法定代表人、主要负责人，或者其授权代表签字或者盖章，并加盖公章。</w:t>
      </w:r>
    </w:p>
    <w:p w:rsidR="00E9624D" w:rsidRPr="00043344" w:rsidRDefault="00E9624D">
      <w:pPr>
        <w:widowControl/>
        <w:spacing w:line="360" w:lineRule="auto"/>
        <w:ind w:firstLineChars="200" w:firstLine="600"/>
        <w:jc w:val="left"/>
        <w:rPr>
          <w:rFonts w:asciiTheme="minorEastAsia" w:eastAsiaTheme="minorEastAsia" w:hAnsiTheme="minorEastAsia"/>
          <w:sz w:val="30"/>
          <w:szCs w:val="30"/>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center"/>
        <w:rPr>
          <w:rFonts w:asciiTheme="minorEastAsia" w:eastAsiaTheme="minorEastAsia" w:hAnsiTheme="minorEastAsia"/>
          <w:b/>
          <w:spacing w:val="6"/>
          <w:sz w:val="32"/>
          <w:szCs w:val="32"/>
        </w:rPr>
      </w:pPr>
    </w:p>
    <w:p w:rsidR="00E9624D" w:rsidRPr="00043344" w:rsidRDefault="00E9624D">
      <w:pPr>
        <w:spacing w:line="360" w:lineRule="auto"/>
        <w:jc w:val="left"/>
        <w:rPr>
          <w:rFonts w:asciiTheme="minorEastAsia" w:eastAsiaTheme="minorEastAsia" w:hAnsiTheme="minorEastAsia"/>
          <w:b/>
          <w:spacing w:val="6"/>
          <w:sz w:val="32"/>
          <w:szCs w:val="32"/>
        </w:rPr>
      </w:pPr>
    </w:p>
    <w:p w:rsidR="00E9624D" w:rsidRPr="00043344" w:rsidRDefault="00E9624D">
      <w:pPr>
        <w:spacing w:line="360" w:lineRule="auto"/>
        <w:jc w:val="left"/>
        <w:rPr>
          <w:rFonts w:asciiTheme="minorEastAsia" w:eastAsiaTheme="minorEastAsia" w:hAnsiTheme="minorEastAsia"/>
          <w:b/>
          <w:spacing w:val="6"/>
          <w:sz w:val="32"/>
          <w:szCs w:val="32"/>
        </w:rPr>
      </w:pPr>
    </w:p>
    <w:p w:rsidR="00E9624D" w:rsidRPr="00043344" w:rsidRDefault="00D37231">
      <w:pPr>
        <w:spacing w:line="360" w:lineRule="auto"/>
        <w:jc w:val="left"/>
        <w:rPr>
          <w:rFonts w:asciiTheme="minorEastAsia" w:eastAsiaTheme="minorEastAsia" w:hAnsiTheme="minorEastAsia"/>
          <w:b/>
          <w:spacing w:val="6"/>
          <w:sz w:val="32"/>
          <w:szCs w:val="32"/>
        </w:rPr>
      </w:pPr>
      <w:r w:rsidRPr="00043344">
        <w:rPr>
          <w:rFonts w:asciiTheme="minorEastAsia" w:eastAsiaTheme="minorEastAsia" w:hAnsiTheme="minorEastAsia" w:hint="eastAsia"/>
          <w:b/>
          <w:spacing w:val="6"/>
          <w:sz w:val="32"/>
          <w:szCs w:val="32"/>
        </w:rPr>
        <w:t>附件</w:t>
      </w:r>
      <w:r w:rsidRPr="00043344">
        <w:rPr>
          <w:rFonts w:asciiTheme="minorEastAsia" w:eastAsiaTheme="minorEastAsia" w:hAnsiTheme="minorEastAsia"/>
          <w:b/>
          <w:spacing w:val="6"/>
          <w:sz w:val="32"/>
          <w:szCs w:val="32"/>
        </w:rPr>
        <w:t>3：投诉书范本及制作说明</w:t>
      </w:r>
    </w:p>
    <w:p w:rsidR="00E9624D" w:rsidRPr="00043344" w:rsidRDefault="00E9624D">
      <w:pPr>
        <w:spacing w:line="360" w:lineRule="auto"/>
        <w:jc w:val="center"/>
        <w:rPr>
          <w:rFonts w:asciiTheme="minorEastAsia" w:eastAsiaTheme="minorEastAsia" w:hAnsiTheme="minorEastAsia"/>
          <w:b/>
          <w:sz w:val="24"/>
        </w:rPr>
      </w:pPr>
    </w:p>
    <w:p w:rsidR="00E9624D" w:rsidRPr="00043344" w:rsidRDefault="00D37231">
      <w:pPr>
        <w:spacing w:line="360" w:lineRule="auto"/>
        <w:jc w:val="center"/>
        <w:rPr>
          <w:rFonts w:asciiTheme="minorEastAsia" w:eastAsiaTheme="minorEastAsia" w:hAnsiTheme="minorEastAsia"/>
          <w:b/>
          <w:spacing w:val="6"/>
          <w:sz w:val="32"/>
          <w:szCs w:val="32"/>
        </w:rPr>
      </w:pPr>
      <w:r w:rsidRPr="00043344">
        <w:rPr>
          <w:rFonts w:asciiTheme="minorEastAsia" w:eastAsiaTheme="minorEastAsia" w:hAnsiTheme="minorEastAsia" w:hint="eastAsia"/>
          <w:b/>
          <w:spacing w:val="6"/>
          <w:sz w:val="32"/>
          <w:szCs w:val="32"/>
        </w:rPr>
        <w:t>投诉书范本</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一、投诉相关主体基本情况</w:t>
      </w:r>
    </w:p>
    <w:p w:rsidR="00E9624D" w:rsidRPr="00043344" w:rsidRDefault="00D37231">
      <w:pPr>
        <w:spacing w:line="360" w:lineRule="auto"/>
        <w:rPr>
          <w:rFonts w:asciiTheme="minorEastAsia" w:eastAsiaTheme="minorEastAsia" w:hAnsiTheme="minorEastAsia"/>
          <w:sz w:val="24"/>
          <w:u w:val="dotted"/>
        </w:rPr>
      </w:pPr>
      <w:r w:rsidRPr="00043344">
        <w:rPr>
          <w:rFonts w:asciiTheme="minorEastAsia" w:eastAsiaTheme="minorEastAsia" w:hAnsiTheme="minorEastAsia" w:hint="eastAsia"/>
          <w:sz w:val="24"/>
        </w:rPr>
        <w:t>投诉人：</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地址：邮编：</w:t>
      </w:r>
    </w:p>
    <w:p w:rsidR="00E9624D" w:rsidRPr="00043344" w:rsidRDefault="00D37231">
      <w:pPr>
        <w:tabs>
          <w:tab w:val="left" w:pos="6510"/>
        </w:tabs>
        <w:spacing w:line="360" w:lineRule="auto"/>
        <w:jc w:val="left"/>
        <w:rPr>
          <w:rFonts w:asciiTheme="minorEastAsia" w:eastAsiaTheme="minorEastAsia" w:hAnsiTheme="minorEastAsia"/>
          <w:sz w:val="24"/>
        </w:rPr>
      </w:pPr>
      <w:r w:rsidRPr="00043344">
        <w:rPr>
          <w:rFonts w:asciiTheme="minorEastAsia" w:eastAsiaTheme="minorEastAsia" w:hAnsiTheme="minorEastAsia" w:hint="eastAsia"/>
          <w:sz w:val="24"/>
        </w:rPr>
        <w:t>法定代表人</w:t>
      </w:r>
      <w:r w:rsidRPr="00043344">
        <w:rPr>
          <w:rFonts w:asciiTheme="minorEastAsia" w:eastAsiaTheme="minorEastAsia" w:hAnsiTheme="minorEastAsia"/>
          <w:sz w:val="24"/>
        </w:rPr>
        <w:t>/主要负责人：</w:t>
      </w:r>
    </w:p>
    <w:p w:rsidR="00E9624D" w:rsidRPr="00043344" w:rsidRDefault="00D37231">
      <w:pPr>
        <w:tabs>
          <w:tab w:val="left" w:pos="6510"/>
        </w:tabs>
        <w:spacing w:line="360" w:lineRule="auto"/>
        <w:rPr>
          <w:rFonts w:asciiTheme="minorEastAsia" w:eastAsiaTheme="minorEastAsia" w:hAnsiTheme="minorEastAsia"/>
          <w:sz w:val="24"/>
          <w:u w:val="dotted"/>
        </w:rPr>
      </w:pPr>
      <w:r w:rsidRPr="00043344">
        <w:rPr>
          <w:rFonts w:asciiTheme="minorEastAsia" w:eastAsiaTheme="minorEastAsia" w:hAnsiTheme="minorEastAsia" w:hint="eastAsia"/>
          <w:sz w:val="24"/>
        </w:rPr>
        <w:t>联系电话：</w:t>
      </w:r>
    </w:p>
    <w:p w:rsidR="00E9624D" w:rsidRPr="00043344" w:rsidRDefault="00D37231">
      <w:pPr>
        <w:spacing w:line="360" w:lineRule="auto"/>
        <w:rPr>
          <w:rFonts w:asciiTheme="minorEastAsia" w:eastAsiaTheme="minorEastAsia" w:hAnsiTheme="minorEastAsia"/>
          <w:sz w:val="24"/>
          <w:u w:val="dotted"/>
        </w:rPr>
      </w:pPr>
      <w:r w:rsidRPr="00043344">
        <w:rPr>
          <w:rFonts w:asciiTheme="minorEastAsia" w:eastAsiaTheme="minorEastAsia" w:hAnsiTheme="minorEastAsia" w:hint="eastAsia"/>
          <w:sz w:val="24"/>
        </w:rPr>
        <w:t>授权代表：联系电话</w:t>
      </w:r>
      <w:r w:rsidRPr="00043344">
        <w:rPr>
          <w:rFonts w:asciiTheme="minorEastAsia" w:eastAsiaTheme="minorEastAsia" w:hAnsiTheme="minorEastAsia" w:hint="eastAsia"/>
          <w:sz w:val="24"/>
          <w:u w:val="dotted"/>
        </w:rPr>
        <w:t>：</w:t>
      </w:r>
    </w:p>
    <w:p w:rsidR="00E9624D" w:rsidRPr="00043344" w:rsidRDefault="00D37231">
      <w:pPr>
        <w:spacing w:line="360" w:lineRule="auto"/>
        <w:rPr>
          <w:rFonts w:asciiTheme="minorEastAsia" w:eastAsiaTheme="minorEastAsia" w:hAnsiTheme="minorEastAsia"/>
          <w:sz w:val="24"/>
          <w:u w:val="dotted"/>
        </w:rPr>
      </w:pPr>
      <w:r w:rsidRPr="00043344">
        <w:rPr>
          <w:rFonts w:asciiTheme="minorEastAsia" w:eastAsiaTheme="minorEastAsia" w:hAnsiTheme="minorEastAsia" w:hint="eastAsia"/>
          <w:sz w:val="24"/>
        </w:rPr>
        <w:t>地址：邮编：</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被投诉人</w:t>
      </w:r>
      <w:r w:rsidRPr="00043344">
        <w:rPr>
          <w:rFonts w:asciiTheme="minorEastAsia" w:eastAsiaTheme="minorEastAsia" w:hAnsiTheme="minorEastAsia"/>
          <w:sz w:val="24"/>
        </w:rPr>
        <w:t>1：</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地址：邮编：</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联系人：联系电话：</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被投诉人</w:t>
      </w:r>
      <w:r w:rsidRPr="00043344">
        <w:rPr>
          <w:rFonts w:asciiTheme="minorEastAsia" w:eastAsiaTheme="minorEastAsia" w:hAnsiTheme="minorEastAsia"/>
          <w:sz w:val="24"/>
        </w:rPr>
        <w:t>2</w:t>
      </w:r>
    </w:p>
    <w:p w:rsidR="00E9624D" w:rsidRPr="00043344" w:rsidRDefault="00D37231">
      <w:pPr>
        <w:spacing w:line="360" w:lineRule="auto"/>
        <w:rPr>
          <w:rFonts w:asciiTheme="minorEastAsia" w:eastAsiaTheme="minorEastAsia" w:hAnsiTheme="minorEastAsia"/>
          <w:sz w:val="24"/>
          <w:u w:val="dotted"/>
        </w:rPr>
      </w:pPr>
      <w:r w:rsidRPr="00043344">
        <w:rPr>
          <w:rFonts w:asciiTheme="minorEastAsia" w:eastAsiaTheme="minorEastAsia" w:hAnsiTheme="minorEastAsia" w:hint="eastAsia"/>
          <w:sz w:val="24"/>
        </w:rPr>
        <w:t>……</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相关供应商：</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地址：邮编：</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联系人：联系电话：</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二、投诉项目基本情况</w:t>
      </w:r>
    </w:p>
    <w:p w:rsidR="00E9624D" w:rsidRPr="00043344" w:rsidRDefault="00D37231">
      <w:pPr>
        <w:spacing w:line="360" w:lineRule="auto"/>
        <w:rPr>
          <w:rFonts w:asciiTheme="minorEastAsia" w:eastAsiaTheme="minorEastAsia" w:hAnsiTheme="minorEastAsia"/>
          <w:sz w:val="24"/>
          <w:u w:val="dotted"/>
        </w:rPr>
      </w:pPr>
      <w:r w:rsidRPr="00043344">
        <w:rPr>
          <w:rFonts w:asciiTheme="minorEastAsia" w:eastAsiaTheme="minorEastAsia" w:hAnsiTheme="minorEastAsia" w:hint="eastAsia"/>
          <w:sz w:val="24"/>
        </w:rPr>
        <w:t>采购项目名称：</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采购项目编号：包号：</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采购人名称：</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代理机构名称：</w:t>
      </w:r>
    </w:p>
    <w:p w:rsidR="00E9624D" w:rsidRPr="00043344" w:rsidRDefault="00D37231">
      <w:pPr>
        <w:spacing w:line="360" w:lineRule="auto"/>
        <w:rPr>
          <w:rFonts w:asciiTheme="minorEastAsia" w:eastAsiaTheme="minorEastAsia" w:hAnsiTheme="minorEastAsia"/>
          <w:sz w:val="24"/>
          <w:u w:val="dotted"/>
        </w:rPr>
      </w:pPr>
      <w:r w:rsidRPr="00043344">
        <w:rPr>
          <w:rFonts w:asciiTheme="minorEastAsia" w:eastAsiaTheme="minorEastAsia" w:hAnsiTheme="minorEastAsia" w:hint="eastAsia"/>
          <w:sz w:val="24"/>
        </w:rPr>
        <w:t>采购文件公告</w:t>
      </w:r>
      <w:r w:rsidRPr="00043344">
        <w:rPr>
          <w:rFonts w:asciiTheme="minorEastAsia" w:eastAsiaTheme="minorEastAsia" w:hAnsiTheme="minorEastAsia"/>
          <w:sz w:val="24"/>
        </w:rPr>
        <w:t>:</w:t>
      </w:r>
      <w:r w:rsidRPr="00043344">
        <w:rPr>
          <w:rFonts w:asciiTheme="minorEastAsia" w:eastAsiaTheme="minorEastAsia" w:hAnsiTheme="minorEastAsia" w:hint="eastAsia"/>
          <w:sz w:val="24"/>
          <w:u w:val="dotted"/>
        </w:rPr>
        <w:t>是</w:t>
      </w:r>
      <w:r w:rsidRPr="00043344">
        <w:rPr>
          <w:rFonts w:asciiTheme="minorEastAsia" w:eastAsiaTheme="minorEastAsia" w:hAnsiTheme="minorEastAsia"/>
          <w:sz w:val="24"/>
          <w:u w:val="dotted"/>
        </w:rPr>
        <w:t xml:space="preserve">/否 </w:t>
      </w:r>
      <w:r w:rsidRPr="00043344">
        <w:rPr>
          <w:rFonts w:asciiTheme="minorEastAsia" w:eastAsiaTheme="minorEastAsia" w:hAnsiTheme="minorEastAsia" w:hint="eastAsia"/>
          <w:sz w:val="24"/>
        </w:rPr>
        <w:t>公告期限：</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采购结果公告</w:t>
      </w:r>
      <w:r w:rsidRPr="00043344">
        <w:rPr>
          <w:rFonts w:asciiTheme="minorEastAsia" w:eastAsiaTheme="minorEastAsia" w:hAnsiTheme="minorEastAsia"/>
          <w:sz w:val="24"/>
        </w:rPr>
        <w:t>:</w:t>
      </w:r>
      <w:r w:rsidRPr="00043344">
        <w:rPr>
          <w:rFonts w:asciiTheme="minorEastAsia" w:eastAsiaTheme="minorEastAsia" w:hAnsiTheme="minorEastAsia" w:hint="eastAsia"/>
          <w:sz w:val="24"/>
          <w:u w:val="dotted"/>
        </w:rPr>
        <w:t>是</w:t>
      </w:r>
      <w:r w:rsidRPr="00043344">
        <w:rPr>
          <w:rFonts w:asciiTheme="minorEastAsia" w:eastAsiaTheme="minorEastAsia" w:hAnsiTheme="minorEastAsia"/>
          <w:sz w:val="24"/>
          <w:u w:val="dotted"/>
        </w:rPr>
        <w:t xml:space="preserve">/否 </w:t>
      </w:r>
      <w:r w:rsidRPr="00043344">
        <w:rPr>
          <w:rFonts w:asciiTheme="minorEastAsia" w:eastAsiaTheme="minorEastAsia" w:hAnsiTheme="minorEastAsia" w:hint="eastAsia"/>
          <w:sz w:val="24"/>
        </w:rPr>
        <w:t>公告期限：</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三、质疑基本情况</w:t>
      </w:r>
    </w:p>
    <w:p w:rsidR="00E9624D" w:rsidRPr="00043344" w:rsidRDefault="00D37231">
      <w:pPr>
        <w:spacing w:line="360" w:lineRule="auto"/>
        <w:ind w:firstLineChars="200" w:firstLine="480"/>
        <w:rPr>
          <w:rFonts w:asciiTheme="minorEastAsia" w:eastAsiaTheme="minorEastAsia" w:hAnsiTheme="minorEastAsia"/>
          <w:sz w:val="24"/>
          <w:u w:val="dotted"/>
        </w:rPr>
      </w:pPr>
      <w:r w:rsidRPr="00043344">
        <w:rPr>
          <w:rFonts w:asciiTheme="minorEastAsia" w:eastAsiaTheme="minorEastAsia" w:hAnsiTheme="minorEastAsia" w:hint="eastAsia"/>
          <w:sz w:val="24"/>
        </w:rPr>
        <w:t>投诉人于年月日</w:t>
      </w:r>
      <w:r w:rsidRPr="00043344">
        <w:rPr>
          <w:rFonts w:asciiTheme="minorEastAsia" w:eastAsiaTheme="minorEastAsia" w:hAnsiTheme="minorEastAsia"/>
          <w:sz w:val="24"/>
        </w:rPr>
        <w:t>,向</w:t>
      </w:r>
      <w:r w:rsidRPr="00043344">
        <w:rPr>
          <w:rFonts w:asciiTheme="minorEastAsia" w:eastAsiaTheme="minorEastAsia" w:hAnsiTheme="minorEastAsia" w:hint="eastAsia"/>
          <w:sz w:val="24"/>
        </w:rPr>
        <w:t>提出质疑，质疑事项为：</w:t>
      </w:r>
    </w:p>
    <w:p w:rsidR="00E9624D" w:rsidRPr="00043344" w:rsidRDefault="00E9624D">
      <w:pPr>
        <w:spacing w:line="360" w:lineRule="auto"/>
        <w:rPr>
          <w:rFonts w:asciiTheme="minorEastAsia" w:eastAsiaTheme="minorEastAsia" w:hAnsiTheme="minorEastAsia"/>
          <w:sz w:val="24"/>
          <w:u w:val="dotted"/>
        </w:rPr>
      </w:pPr>
    </w:p>
    <w:p w:rsidR="00E9624D" w:rsidRPr="00043344" w:rsidRDefault="00D37231">
      <w:pPr>
        <w:spacing w:line="360" w:lineRule="auto"/>
        <w:ind w:firstLineChars="150" w:firstLine="360"/>
        <w:rPr>
          <w:rFonts w:asciiTheme="minorEastAsia" w:eastAsiaTheme="minorEastAsia" w:hAnsiTheme="minorEastAsia"/>
          <w:sz w:val="24"/>
        </w:rPr>
      </w:pPr>
      <w:r w:rsidRPr="00043344">
        <w:rPr>
          <w:rFonts w:asciiTheme="minorEastAsia" w:eastAsiaTheme="minorEastAsia" w:hAnsiTheme="minorEastAsia" w:hint="eastAsia"/>
          <w:sz w:val="24"/>
          <w:u w:val="dotted"/>
        </w:rPr>
        <w:t>采购人</w:t>
      </w:r>
      <w:r w:rsidRPr="00043344">
        <w:rPr>
          <w:rFonts w:asciiTheme="minorEastAsia" w:eastAsiaTheme="minorEastAsia" w:hAnsiTheme="minorEastAsia"/>
          <w:sz w:val="24"/>
          <w:u w:val="dotted"/>
        </w:rPr>
        <w:t>/代理机构</w:t>
      </w:r>
      <w:r w:rsidRPr="00043344">
        <w:rPr>
          <w:rFonts w:asciiTheme="minorEastAsia" w:eastAsiaTheme="minorEastAsia" w:hAnsiTheme="minorEastAsia" w:hint="eastAsia"/>
          <w:sz w:val="24"/>
        </w:rPr>
        <w:t>于年月日</w:t>
      </w:r>
      <w:r w:rsidRPr="00043344">
        <w:rPr>
          <w:rFonts w:asciiTheme="minorEastAsia" w:eastAsiaTheme="minorEastAsia" w:hAnsiTheme="minorEastAsia"/>
          <w:sz w:val="24"/>
        </w:rPr>
        <w:t>,就质疑事项</w:t>
      </w:r>
      <w:proofErr w:type="gramStart"/>
      <w:r w:rsidRPr="00043344">
        <w:rPr>
          <w:rFonts w:asciiTheme="minorEastAsia" w:eastAsiaTheme="minorEastAsia" w:hAnsiTheme="minorEastAsia" w:hint="eastAsia"/>
          <w:sz w:val="24"/>
        </w:rPr>
        <w:t>作出</w:t>
      </w:r>
      <w:proofErr w:type="gramEnd"/>
      <w:r w:rsidRPr="00043344">
        <w:rPr>
          <w:rFonts w:asciiTheme="minorEastAsia" w:eastAsiaTheme="minorEastAsia" w:hAnsiTheme="minorEastAsia" w:hint="eastAsia"/>
          <w:sz w:val="24"/>
        </w:rPr>
        <w:t>了答复</w:t>
      </w:r>
      <w:r w:rsidRPr="00043344">
        <w:rPr>
          <w:rFonts w:asciiTheme="minorEastAsia" w:eastAsiaTheme="minorEastAsia" w:hAnsiTheme="minorEastAsia"/>
          <w:sz w:val="24"/>
        </w:rPr>
        <w:t>/没有在法定期限内</w:t>
      </w:r>
      <w:proofErr w:type="gramStart"/>
      <w:r w:rsidRPr="00043344">
        <w:rPr>
          <w:rFonts w:asciiTheme="minorEastAsia" w:eastAsiaTheme="minorEastAsia" w:hAnsiTheme="minorEastAsia" w:hint="eastAsia"/>
          <w:sz w:val="24"/>
        </w:rPr>
        <w:t>作出</w:t>
      </w:r>
      <w:proofErr w:type="gramEnd"/>
      <w:r w:rsidRPr="00043344">
        <w:rPr>
          <w:rFonts w:asciiTheme="minorEastAsia" w:eastAsiaTheme="minorEastAsia" w:hAnsiTheme="minorEastAsia" w:hint="eastAsia"/>
          <w:sz w:val="24"/>
        </w:rPr>
        <w:t>答复。</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四、投诉事项具体内容</w:t>
      </w: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投诉事项</w:t>
      </w:r>
      <w:r w:rsidRPr="00043344">
        <w:rPr>
          <w:rFonts w:asciiTheme="minorEastAsia" w:eastAsiaTheme="minorEastAsia" w:hAnsiTheme="minorEastAsia"/>
          <w:sz w:val="24"/>
        </w:rPr>
        <w:t xml:space="preserve"> 1：</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事实依据：</w:t>
      </w:r>
    </w:p>
    <w:p w:rsidR="00E9624D" w:rsidRPr="00043344" w:rsidRDefault="00E9624D">
      <w:pPr>
        <w:spacing w:line="360" w:lineRule="auto"/>
        <w:rPr>
          <w:rFonts w:asciiTheme="minorEastAsia" w:eastAsiaTheme="minorEastAsia" w:hAnsiTheme="minorEastAsia"/>
          <w:sz w:val="24"/>
          <w:u w:val="dotted"/>
        </w:rPr>
      </w:pPr>
    </w:p>
    <w:p w:rsidR="00E9624D" w:rsidRPr="00043344" w:rsidRDefault="00D37231">
      <w:pPr>
        <w:spacing w:line="360" w:lineRule="auto"/>
        <w:rPr>
          <w:rFonts w:asciiTheme="minorEastAsia" w:eastAsiaTheme="minorEastAsia" w:hAnsiTheme="minorEastAsia"/>
          <w:sz w:val="24"/>
          <w:u w:val="single"/>
        </w:rPr>
      </w:pPr>
      <w:r w:rsidRPr="00043344">
        <w:rPr>
          <w:rFonts w:asciiTheme="minorEastAsia" w:eastAsiaTheme="minorEastAsia" w:hAnsiTheme="minorEastAsia" w:hint="eastAsia"/>
          <w:sz w:val="24"/>
        </w:rPr>
        <w:t>法律依据：</w:t>
      </w:r>
    </w:p>
    <w:p w:rsidR="00E9624D" w:rsidRPr="00043344" w:rsidRDefault="00E9624D">
      <w:pPr>
        <w:spacing w:line="360" w:lineRule="auto"/>
        <w:rPr>
          <w:rFonts w:asciiTheme="minorEastAsia" w:eastAsiaTheme="minorEastAsia" w:hAnsiTheme="minorEastAsia"/>
          <w:sz w:val="24"/>
          <w:u w:val="dotted"/>
        </w:rPr>
      </w:pP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投诉事项</w:t>
      </w:r>
      <w:r w:rsidRPr="00043344">
        <w:rPr>
          <w:rFonts w:asciiTheme="minorEastAsia" w:eastAsiaTheme="minorEastAsia" w:hAnsiTheme="minorEastAsia"/>
          <w:sz w:val="24"/>
        </w:rPr>
        <w:t>2</w:t>
      </w:r>
    </w:p>
    <w:p w:rsidR="00E9624D" w:rsidRPr="00043344" w:rsidRDefault="00D37231">
      <w:pPr>
        <w:spacing w:line="360" w:lineRule="auto"/>
        <w:rPr>
          <w:rFonts w:asciiTheme="minorEastAsia" w:eastAsiaTheme="minorEastAsia" w:hAnsiTheme="minorEastAsia"/>
          <w:sz w:val="24"/>
          <w:u w:val="dotted"/>
        </w:rPr>
      </w:pPr>
      <w:r w:rsidRPr="00043344">
        <w:rPr>
          <w:rFonts w:asciiTheme="minorEastAsia" w:eastAsiaTheme="minorEastAsia" w:hAnsiTheme="minorEastAsia" w:hint="eastAsia"/>
          <w:sz w:val="24"/>
        </w:rPr>
        <w:t>……</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五、与投诉事项相关的投诉请求</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请求：</w:t>
      </w:r>
    </w:p>
    <w:p w:rsidR="00E9624D" w:rsidRPr="00043344" w:rsidRDefault="00E9624D">
      <w:pPr>
        <w:spacing w:line="360" w:lineRule="auto"/>
        <w:rPr>
          <w:rFonts w:asciiTheme="minorEastAsia" w:eastAsiaTheme="minorEastAsia" w:hAnsiTheme="minorEastAsia"/>
          <w:sz w:val="24"/>
          <w:u w:val="single"/>
        </w:rPr>
      </w:pP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签字</w:t>
      </w:r>
      <w:r w:rsidRPr="00043344">
        <w:rPr>
          <w:rFonts w:asciiTheme="minorEastAsia" w:eastAsiaTheme="minorEastAsia" w:hAnsiTheme="minorEastAsia"/>
          <w:sz w:val="24"/>
        </w:rPr>
        <w:t xml:space="preserve">(签章)：                   公章：                      </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hint="eastAsia"/>
          <w:sz w:val="24"/>
        </w:rPr>
        <w:t>日期：</w:t>
      </w:r>
    </w:p>
    <w:p w:rsidR="00E9624D" w:rsidRPr="00043344" w:rsidRDefault="00E9624D">
      <w:pPr>
        <w:spacing w:line="360" w:lineRule="auto"/>
        <w:rPr>
          <w:rFonts w:asciiTheme="minorEastAsia" w:eastAsiaTheme="minorEastAsia" w:hAnsiTheme="minorEastAsia"/>
          <w:b/>
          <w:sz w:val="24"/>
        </w:rPr>
      </w:pPr>
    </w:p>
    <w:p w:rsidR="00E9624D" w:rsidRPr="00043344" w:rsidRDefault="00E9624D">
      <w:pPr>
        <w:spacing w:line="360" w:lineRule="auto"/>
        <w:rPr>
          <w:rFonts w:asciiTheme="minorEastAsia" w:eastAsiaTheme="minorEastAsia" w:hAnsiTheme="minorEastAsia"/>
          <w:b/>
          <w:sz w:val="24"/>
        </w:rPr>
      </w:pPr>
    </w:p>
    <w:p w:rsidR="00E9624D" w:rsidRPr="00043344" w:rsidRDefault="00D37231">
      <w:pPr>
        <w:spacing w:line="360" w:lineRule="auto"/>
        <w:rPr>
          <w:rFonts w:asciiTheme="minorEastAsia" w:eastAsiaTheme="minorEastAsia" w:hAnsiTheme="minorEastAsia"/>
          <w:b/>
          <w:sz w:val="24"/>
        </w:rPr>
      </w:pPr>
      <w:r w:rsidRPr="00043344">
        <w:rPr>
          <w:rFonts w:asciiTheme="minorEastAsia" w:eastAsiaTheme="minorEastAsia" w:hAnsiTheme="minorEastAsia" w:hint="eastAsia"/>
          <w:b/>
          <w:sz w:val="24"/>
        </w:rPr>
        <w:t>投诉</w:t>
      </w:r>
      <w:proofErr w:type="gramStart"/>
      <w:r w:rsidRPr="00043344">
        <w:rPr>
          <w:rFonts w:asciiTheme="minorEastAsia" w:eastAsiaTheme="minorEastAsia" w:hAnsiTheme="minorEastAsia" w:hint="eastAsia"/>
          <w:b/>
          <w:sz w:val="24"/>
        </w:rPr>
        <w:t>书制作</w:t>
      </w:r>
      <w:proofErr w:type="gramEnd"/>
      <w:r w:rsidRPr="00043344">
        <w:rPr>
          <w:rFonts w:asciiTheme="minorEastAsia" w:eastAsiaTheme="minorEastAsia" w:hAnsiTheme="minorEastAsia" w:hint="eastAsia"/>
          <w:b/>
          <w:sz w:val="24"/>
        </w:rPr>
        <w:t>说明：</w:t>
      </w:r>
    </w:p>
    <w:p w:rsidR="00E9624D" w:rsidRPr="00043344" w:rsidRDefault="00D37231">
      <w:pPr>
        <w:widowControl/>
        <w:spacing w:line="360" w:lineRule="auto"/>
        <w:ind w:firstLineChars="200" w:firstLine="480"/>
        <w:rPr>
          <w:rFonts w:asciiTheme="minorEastAsia" w:eastAsiaTheme="minorEastAsia" w:hAnsiTheme="minorEastAsia" w:cs="宋体"/>
          <w:kern w:val="0"/>
          <w:sz w:val="24"/>
        </w:rPr>
      </w:pPr>
      <w:r w:rsidRPr="00043344">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E9624D" w:rsidRPr="00043344" w:rsidRDefault="00D37231">
      <w:pPr>
        <w:widowControl/>
        <w:spacing w:line="360" w:lineRule="auto"/>
        <w:ind w:firstLineChars="200" w:firstLine="480"/>
        <w:jc w:val="left"/>
        <w:rPr>
          <w:rFonts w:asciiTheme="minorEastAsia" w:eastAsiaTheme="minorEastAsia" w:hAnsiTheme="minorEastAsia" w:cs="宋体"/>
          <w:kern w:val="0"/>
          <w:sz w:val="24"/>
        </w:rPr>
      </w:pPr>
      <w:r w:rsidRPr="00043344">
        <w:rPr>
          <w:rFonts w:asciiTheme="minorEastAsia" w:eastAsiaTheme="minorEastAsia" w:hAnsiTheme="minorEastAsia"/>
          <w:sz w:val="24"/>
        </w:rPr>
        <w:t>2.投诉人若委托代理人进行投诉的，投诉书应按照要求列明“授权代表”的有关内容，并在附件中提交由</w:t>
      </w:r>
      <w:r w:rsidRPr="00043344">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3.投诉人若对项目的某一分包进行投诉，投诉书应列明具体分包号。</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4.投诉书应简要列明质疑事项，质疑函、质疑答复等作为附件材料提供。</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5.投诉书的投诉事项应具体、明确，并有必要的事实依据和法律依据。</w:t>
      </w:r>
    </w:p>
    <w:p w:rsidR="00E9624D" w:rsidRPr="00043344" w:rsidRDefault="00D37231">
      <w:pPr>
        <w:widowControl/>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6.投诉书的投诉请求应与投诉事项相关。</w:t>
      </w:r>
    </w:p>
    <w:p w:rsidR="00E9624D" w:rsidRPr="00043344" w:rsidRDefault="00D37231">
      <w:pPr>
        <w:widowControl/>
        <w:spacing w:line="360" w:lineRule="auto"/>
        <w:ind w:firstLineChars="200" w:firstLine="480"/>
        <w:jc w:val="left"/>
        <w:rPr>
          <w:rFonts w:asciiTheme="minorEastAsia" w:eastAsiaTheme="minorEastAsia" w:hAnsiTheme="minorEastAsia" w:cs="宋体"/>
          <w:kern w:val="0"/>
          <w:sz w:val="24"/>
        </w:rPr>
      </w:pPr>
      <w:r w:rsidRPr="00043344">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E9624D" w:rsidRPr="00043344" w:rsidRDefault="00E9624D">
      <w:pPr>
        <w:spacing w:line="360" w:lineRule="auto"/>
        <w:rPr>
          <w:rFonts w:asciiTheme="minorEastAsia" w:eastAsiaTheme="minorEastAsia" w:hAnsiTheme="minorEastAsia" w:cs="仿宋_GB2312"/>
          <w:b/>
          <w:sz w:val="24"/>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D37231">
      <w:pPr>
        <w:widowControl/>
        <w:adjustRightInd/>
        <w:jc w:val="left"/>
        <w:rPr>
          <w:rFonts w:asciiTheme="minorEastAsia" w:eastAsiaTheme="minorEastAsia" w:hAnsiTheme="minorEastAsia"/>
          <w:b/>
          <w:spacing w:val="6"/>
          <w:sz w:val="32"/>
          <w:szCs w:val="32"/>
        </w:rPr>
      </w:pPr>
      <w:r w:rsidRPr="00043344">
        <w:rPr>
          <w:rFonts w:asciiTheme="minorEastAsia" w:eastAsiaTheme="minorEastAsia" w:hAnsiTheme="minorEastAsia"/>
          <w:b/>
          <w:spacing w:val="6"/>
          <w:sz w:val="32"/>
          <w:szCs w:val="32"/>
        </w:rPr>
        <w:br w:type="page"/>
      </w:r>
    </w:p>
    <w:p w:rsidR="00E9624D" w:rsidRPr="00043344" w:rsidRDefault="00D37231">
      <w:pPr>
        <w:autoSpaceDE w:val="0"/>
        <w:autoSpaceDN w:val="0"/>
        <w:jc w:val="center"/>
        <w:rPr>
          <w:rFonts w:asciiTheme="minorEastAsia" w:eastAsiaTheme="minorEastAsia" w:hAnsiTheme="minorEastAsia"/>
          <w:b/>
          <w:bCs/>
          <w:sz w:val="32"/>
          <w:szCs w:val="32"/>
        </w:rPr>
      </w:pPr>
      <w:r w:rsidRPr="00043344">
        <w:rPr>
          <w:rFonts w:asciiTheme="minorEastAsia" w:eastAsiaTheme="minorEastAsia" w:hAnsiTheme="minorEastAsia" w:hint="eastAsia"/>
          <w:b/>
          <w:spacing w:val="6"/>
          <w:sz w:val="32"/>
          <w:szCs w:val="32"/>
        </w:rPr>
        <w:t>附件</w:t>
      </w:r>
      <w:r w:rsidRPr="00043344">
        <w:rPr>
          <w:rFonts w:asciiTheme="minorEastAsia" w:eastAsiaTheme="minorEastAsia" w:hAnsiTheme="minorEastAsia"/>
          <w:b/>
          <w:spacing w:val="6"/>
          <w:sz w:val="32"/>
          <w:szCs w:val="32"/>
        </w:rPr>
        <w:t>4：</w:t>
      </w:r>
      <w:r w:rsidRPr="00043344">
        <w:rPr>
          <w:rFonts w:asciiTheme="minorEastAsia" w:eastAsiaTheme="minorEastAsia" w:hAnsiTheme="minorEastAsia" w:hint="eastAsia"/>
          <w:b/>
          <w:bCs/>
          <w:sz w:val="32"/>
          <w:szCs w:val="32"/>
        </w:rPr>
        <w:t>业务专用章使用说明函</w:t>
      </w:r>
    </w:p>
    <w:p w:rsidR="00E9624D" w:rsidRPr="00043344" w:rsidRDefault="00D37231">
      <w:pPr>
        <w:spacing w:line="360" w:lineRule="auto"/>
        <w:rPr>
          <w:rFonts w:asciiTheme="minorEastAsia" w:eastAsiaTheme="minorEastAsia" w:hAnsiTheme="minorEastAsia"/>
          <w:sz w:val="24"/>
        </w:rPr>
      </w:pPr>
      <w:r w:rsidRPr="00043344">
        <w:rPr>
          <w:rFonts w:asciiTheme="minorEastAsia" w:eastAsiaTheme="minorEastAsia" w:hAnsiTheme="minorEastAsia" w:cs="仿宋_GB2312" w:hint="eastAsia"/>
          <w:sz w:val="24"/>
          <w:u w:val="single"/>
        </w:rPr>
        <w:t>（采购人）、（采购代理机构）</w:t>
      </w:r>
    </w:p>
    <w:p w:rsidR="00E9624D" w:rsidRPr="00043344" w:rsidRDefault="00D37231">
      <w:pPr>
        <w:spacing w:line="360" w:lineRule="auto"/>
        <w:ind w:firstLineChars="200" w:firstLine="480"/>
        <w:rPr>
          <w:rFonts w:asciiTheme="minorEastAsia" w:eastAsiaTheme="minorEastAsia" w:hAnsiTheme="minorEastAsia" w:cs="宋体"/>
          <w:sz w:val="24"/>
        </w:rPr>
      </w:pPr>
      <w:r w:rsidRPr="00043344">
        <w:rPr>
          <w:rFonts w:asciiTheme="minorEastAsia" w:eastAsiaTheme="minorEastAsia" w:hAnsiTheme="minorEastAsia" w:cs="仿宋_GB2312" w:hint="eastAsia"/>
          <w:kern w:val="0"/>
          <w:sz w:val="24"/>
          <w:lang w:val="zh-CN"/>
        </w:rPr>
        <w:t>我方</w:t>
      </w:r>
      <w:r w:rsidRPr="00043344">
        <w:rPr>
          <w:rFonts w:asciiTheme="minorEastAsia" w:eastAsiaTheme="minorEastAsia" w:hAnsiTheme="minorEastAsia" w:cs="仿宋_GB2312"/>
          <w:sz w:val="24"/>
        </w:rPr>
        <w:t>(投标人全称)</w:t>
      </w:r>
      <w:r w:rsidRPr="00043344">
        <w:rPr>
          <w:rFonts w:asciiTheme="minorEastAsia" w:eastAsiaTheme="minorEastAsia" w:hAnsiTheme="minorEastAsia" w:hint="eastAsia"/>
          <w:sz w:val="24"/>
        </w:rPr>
        <w:t>是中华人民共和国依法登记注册的合法企业，</w:t>
      </w:r>
      <w:r w:rsidRPr="00043344">
        <w:rPr>
          <w:rFonts w:asciiTheme="minorEastAsia" w:eastAsiaTheme="minorEastAsia" w:hAnsiTheme="minorEastAsia" w:cs="宋体" w:hint="eastAsia"/>
          <w:bCs/>
          <w:sz w:val="24"/>
        </w:rPr>
        <w:t>在参加</w:t>
      </w:r>
      <w:r w:rsidRPr="00043344">
        <w:rPr>
          <w:rFonts w:asciiTheme="minorEastAsia" w:eastAsiaTheme="minorEastAsia" w:hAnsiTheme="minorEastAsia" w:cs="仿宋_GB2312" w:hint="eastAsia"/>
          <w:sz w:val="24"/>
        </w:rPr>
        <w:t>你方组织的（项目名称）项目【招标编号：（采购编号）</w:t>
      </w:r>
      <w:r w:rsidRPr="00043344">
        <w:rPr>
          <w:rFonts w:asciiTheme="minorEastAsia" w:eastAsiaTheme="minorEastAsia" w:hAnsiTheme="minorEastAsia" w:cs="仿宋_GB2312"/>
          <w:sz w:val="24"/>
        </w:rPr>
        <w:t>】</w:t>
      </w:r>
      <w:r w:rsidRPr="00043344">
        <w:rPr>
          <w:rFonts w:asciiTheme="minorEastAsia" w:eastAsiaTheme="minorEastAsia" w:hAnsiTheme="minorEastAsia" w:cs="宋体" w:hint="eastAsia"/>
          <w:bCs/>
          <w:sz w:val="24"/>
        </w:rPr>
        <w:t>投标活动中作如下说明：</w:t>
      </w:r>
      <w:r w:rsidRPr="00043344">
        <w:rPr>
          <w:rFonts w:asciiTheme="minorEastAsia" w:eastAsiaTheme="minorEastAsia" w:hAnsiTheme="minorEastAsia" w:cs="宋体" w:hint="eastAsia"/>
          <w:sz w:val="24"/>
        </w:rPr>
        <w:t>我方所使用的“</w:t>
      </w:r>
      <w:r w:rsidRPr="00043344">
        <w:rPr>
          <w:rFonts w:asciiTheme="minorEastAsia" w:eastAsiaTheme="minorEastAsia" w:hAnsiTheme="minorEastAsia" w:cs="仿宋_GB2312"/>
          <w:sz w:val="24"/>
        </w:rPr>
        <w:t>XX</w:t>
      </w:r>
      <w:r w:rsidRPr="00043344">
        <w:rPr>
          <w:rFonts w:asciiTheme="minorEastAsia" w:eastAsiaTheme="minorEastAsia" w:hAnsiTheme="minorEastAsia" w:cs="宋体" w:hint="eastAsia"/>
          <w:sz w:val="24"/>
        </w:rPr>
        <w:t>专用章”与法定名称</w:t>
      </w:r>
      <w:proofErr w:type="gramStart"/>
      <w:r w:rsidRPr="00043344">
        <w:rPr>
          <w:rFonts w:asciiTheme="minorEastAsia" w:eastAsiaTheme="minorEastAsia" w:hAnsiTheme="minorEastAsia" w:cs="宋体" w:hint="eastAsia"/>
          <w:sz w:val="24"/>
        </w:rPr>
        <w:t>章具有</w:t>
      </w:r>
      <w:proofErr w:type="gramEnd"/>
      <w:r w:rsidRPr="00043344">
        <w:rPr>
          <w:rFonts w:asciiTheme="minorEastAsia" w:eastAsiaTheme="minorEastAsia" w:hAnsiTheme="minorEastAsia" w:cs="宋体" w:hint="eastAsia"/>
          <w:sz w:val="24"/>
        </w:rPr>
        <w:t>同等的法律效力，对使用“</w:t>
      </w:r>
      <w:r w:rsidRPr="00043344">
        <w:rPr>
          <w:rFonts w:asciiTheme="minorEastAsia" w:eastAsiaTheme="minorEastAsia" w:hAnsiTheme="minorEastAsia" w:cs="仿宋_GB2312"/>
          <w:sz w:val="24"/>
        </w:rPr>
        <w:t>XX</w:t>
      </w:r>
      <w:r w:rsidRPr="00043344">
        <w:rPr>
          <w:rFonts w:asciiTheme="minorEastAsia" w:eastAsiaTheme="minorEastAsia" w:hAnsiTheme="minorEastAsia" w:cs="宋体" w:hint="eastAsia"/>
          <w:sz w:val="24"/>
        </w:rPr>
        <w:t>专用章”的行为予以完全承认，并愿意承担相应责任。</w:t>
      </w:r>
    </w:p>
    <w:p w:rsidR="00E9624D" w:rsidRPr="00043344" w:rsidRDefault="00D37231">
      <w:pPr>
        <w:spacing w:line="360" w:lineRule="auto"/>
        <w:ind w:firstLineChars="200" w:firstLine="480"/>
        <w:rPr>
          <w:rFonts w:asciiTheme="minorEastAsia" w:eastAsiaTheme="minorEastAsia" w:hAnsiTheme="minorEastAsia" w:cs="宋体"/>
          <w:sz w:val="24"/>
        </w:rPr>
      </w:pPr>
      <w:r w:rsidRPr="00043344">
        <w:rPr>
          <w:rFonts w:asciiTheme="minorEastAsia" w:eastAsiaTheme="minorEastAsia" w:hAnsiTheme="minorEastAsia" w:cs="宋体" w:hint="eastAsia"/>
          <w:sz w:val="24"/>
        </w:rPr>
        <w:t>特此说明。</w:t>
      </w:r>
    </w:p>
    <w:p w:rsidR="00E9624D" w:rsidRPr="00043344" w:rsidRDefault="00E9624D">
      <w:pPr>
        <w:spacing w:line="360" w:lineRule="auto"/>
        <w:ind w:firstLine="494"/>
        <w:rPr>
          <w:rFonts w:asciiTheme="minorEastAsia" w:eastAsiaTheme="minorEastAsia" w:hAnsiTheme="minorEastAsia" w:cs="宋体"/>
          <w:sz w:val="24"/>
        </w:rPr>
      </w:pPr>
    </w:p>
    <w:p w:rsidR="00E9624D" w:rsidRPr="00043344" w:rsidRDefault="00E9624D">
      <w:pPr>
        <w:spacing w:line="360" w:lineRule="auto"/>
        <w:ind w:firstLine="494"/>
        <w:rPr>
          <w:rFonts w:asciiTheme="minorEastAsia" w:eastAsiaTheme="minorEastAsia" w:hAnsiTheme="minorEastAsia" w:cs="宋体"/>
          <w:sz w:val="24"/>
        </w:rPr>
      </w:pPr>
    </w:p>
    <w:p w:rsidR="00E9624D" w:rsidRPr="00043344" w:rsidRDefault="00E9624D">
      <w:pPr>
        <w:spacing w:line="360" w:lineRule="auto"/>
        <w:ind w:firstLine="494"/>
        <w:rPr>
          <w:rFonts w:asciiTheme="minorEastAsia" w:eastAsiaTheme="minorEastAsia" w:hAnsiTheme="minorEastAsia" w:cs="宋体"/>
          <w:sz w:val="24"/>
        </w:rPr>
      </w:pPr>
    </w:p>
    <w:p w:rsidR="00E9624D" w:rsidRPr="00043344" w:rsidRDefault="00E9624D">
      <w:pPr>
        <w:spacing w:line="360" w:lineRule="auto"/>
        <w:ind w:firstLine="494"/>
        <w:rPr>
          <w:rFonts w:asciiTheme="minorEastAsia" w:eastAsiaTheme="minorEastAsia" w:hAnsiTheme="minorEastAsia" w:cs="宋体"/>
          <w:sz w:val="24"/>
        </w:rPr>
      </w:pPr>
    </w:p>
    <w:p w:rsidR="00E9624D" w:rsidRPr="00043344" w:rsidRDefault="00D37231">
      <w:pPr>
        <w:spacing w:line="360" w:lineRule="auto"/>
        <w:ind w:right="480" w:firstLineChars="1700" w:firstLine="4080"/>
        <w:rPr>
          <w:rFonts w:asciiTheme="minorEastAsia" w:eastAsiaTheme="minorEastAsia" w:hAnsiTheme="minorEastAsia" w:cs="宋体"/>
          <w:sz w:val="24"/>
        </w:rPr>
      </w:pPr>
      <w:r w:rsidRPr="00043344">
        <w:rPr>
          <w:rFonts w:asciiTheme="minorEastAsia" w:eastAsiaTheme="minorEastAsia" w:hAnsiTheme="minorEastAsia" w:cs="宋体" w:hint="eastAsia"/>
          <w:sz w:val="24"/>
        </w:rPr>
        <w:t>投标单位（法定名称章）：</w:t>
      </w:r>
    </w:p>
    <w:p w:rsidR="00E9624D" w:rsidRPr="00043344" w:rsidRDefault="00D37231">
      <w:pPr>
        <w:ind w:right="1440" w:firstLine="494"/>
        <w:jc w:val="center"/>
        <w:rPr>
          <w:rFonts w:asciiTheme="minorEastAsia" w:eastAsiaTheme="minorEastAsia" w:hAnsiTheme="minorEastAsia" w:cs="宋体"/>
          <w:sz w:val="24"/>
        </w:rPr>
      </w:pPr>
      <w:r w:rsidRPr="00043344">
        <w:rPr>
          <w:rFonts w:asciiTheme="minorEastAsia" w:eastAsiaTheme="minorEastAsia" w:hAnsiTheme="minorEastAsia" w:cs="宋体"/>
          <w:sz w:val="24"/>
        </w:rPr>
        <w:t xml:space="preserve">                              日期：       年     月     日</w:t>
      </w:r>
    </w:p>
    <w:p w:rsidR="00E9624D" w:rsidRPr="00043344" w:rsidRDefault="00D37231">
      <w:pPr>
        <w:rPr>
          <w:rFonts w:asciiTheme="minorEastAsia" w:eastAsiaTheme="minorEastAsia" w:hAnsiTheme="minorEastAsia" w:cs="宋体"/>
          <w:sz w:val="24"/>
        </w:rPr>
      </w:pPr>
      <w:r w:rsidRPr="00043344">
        <w:rPr>
          <w:rFonts w:asciiTheme="minorEastAsia" w:eastAsiaTheme="minorEastAsia" w:hAnsiTheme="minorEastAsia" w:cs="宋体" w:hint="eastAsia"/>
          <w:b/>
          <w:bCs/>
          <w:sz w:val="24"/>
        </w:rPr>
        <w:t>附：</w:t>
      </w:r>
    </w:p>
    <w:p w:rsidR="00E9624D" w:rsidRPr="00043344" w:rsidRDefault="00161350">
      <w:pPr>
        <w:spacing w:line="360" w:lineRule="auto"/>
        <w:rPr>
          <w:rFonts w:asciiTheme="minorEastAsia" w:eastAsiaTheme="minorEastAsia" w:hAnsiTheme="minorEastAsia"/>
          <w:bCs/>
          <w:sz w:val="24"/>
        </w:rPr>
      </w:pPr>
      <w:r w:rsidRPr="00161350">
        <w:rPr>
          <w:rFonts w:asciiTheme="minorEastAsia" w:eastAsiaTheme="minorEastAsia" w:hAnsiTheme="minorEastAsia"/>
          <w:b/>
          <w:bCs/>
          <w:noProof/>
          <w:sz w:val="24"/>
        </w:rPr>
        <w:pict>
          <v:rect id="矩形 2" o:spid="_x0000_s1026" style="position:absolute;left:0;text-align:left;margin-left:238.9pt;margin-top:28.05pt;width:212.9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">
            <v:stroke miterlimit="2"/>
          </v:rect>
        </w:pict>
      </w:r>
      <w:r w:rsidRPr="00161350">
        <w:rPr>
          <w:rFonts w:asciiTheme="minorEastAsia" w:eastAsiaTheme="minorEastAsia" w:hAnsiTheme="minorEastAsia"/>
          <w:b/>
          <w:bCs/>
          <w:noProof/>
          <w:sz w:val="24"/>
        </w:rPr>
        <w:pict>
          <v:rect id="矩形 1" o:spid="_x0000_s1027" style="position:absolute;left:0;text-align:left;margin-left:-7.2pt;margin-top:30.3pt;width:208.5pt;height:17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">
            <v:stroke miterlimit="2"/>
          </v:rect>
        </w:pict>
      </w:r>
      <w:r w:rsidR="00D37231" w:rsidRPr="00043344">
        <w:rPr>
          <w:rFonts w:asciiTheme="minorEastAsia" w:eastAsiaTheme="minorEastAsia" w:hAnsiTheme="minorEastAsia" w:cs="宋体" w:hint="eastAsia"/>
          <w:sz w:val="24"/>
        </w:rPr>
        <w:t>投标单位法定名称章（印模）投标单位“</w:t>
      </w:r>
      <w:r w:rsidR="00D37231" w:rsidRPr="00043344">
        <w:rPr>
          <w:rFonts w:asciiTheme="minorEastAsia" w:eastAsiaTheme="minorEastAsia" w:hAnsiTheme="minorEastAsia" w:cs="仿宋_GB2312"/>
          <w:sz w:val="24"/>
        </w:rPr>
        <w:t>XX</w:t>
      </w:r>
      <w:r w:rsidR="00D37231" w:rsidRPr="00043344">
        <w:rPr>
          <w:rFonts w:asciiTheme="minorEastAsia" w:eastAsiaTheme="minorEastAsia" w:hAnsiTheme="minorEastAsia" w:cs="宋体" w:hint="eastAsia"/>
          <w:sz w:val="24"/>
        </w:rPr>
        <w:t>专用章”（印模）</w:t>
      </w: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E9624D">
      <w:pPr>
        <w:autoSpaceDE w:val="0"/>
        <w:autoSpaceDN w:val="0"/>
        <w:jc w:val="center"/>
        <w:rPr>
          <w:rFonts w:asciiTheme="minorEastAsia" w:eastAsiaTheme="minorEastAsia" w:hAnsiTheme="minorEastAsia"/>
          <w:b/>
          <w:spacing w:val="6"/>
          <w:sz w:val="32"/>
          <w:szCs w:val="32"/>
        </w:rPr>
      </w:pPr>
    </w:p>
    <w:p w:rsidR="00E9624D" w:rsidRPr="00043344" w:rsidRDefault="00D37231">
      <w:pPr>
        <w:autoSpaceDE w:val="0"/>
        <w:autoSpaceDN w:val="0"/>
        <w:jc w:val="center"/>
        <w:rPr>
          <w:rFonts w:asciiTheme="minorEastAsia" w:eastAsiaTheme="minorEastAsia" w:hAnsiTheme="minorEastAsia"/>
          <w:b/>
          <w:bCs/>
          <w:sz w:val="32"/>
          <w:szCs w:val="32"/>
        </w:rPr>
      </w:pPr>
      <w:r w:rsidRPr="00043344">
        <w:rPr>
          <w:rFonts w:asciiTheme="minorEastAsia" w:eastAsiaTheme="minorEastAsia" w:hAnsiTheme="minorEastAsia" w:hint="eastAsia"/>
          <w:b/>
          <w:spacing w:val="6"/>
          <w:sz w:val="32"/>
          <w:szCs w:val="32"/>
        </w:rPr>
        <w:t>附件</w:t>
      </w:r>
      <w:r w:rsidRPr="00043344">
        <w:rPr>
          <w:rFonts w:asciiTheme="minorEastAsia" w:eastAsiaTheme="minorEastAsia" w:hAnsiTheme="minorEastAsia"/>
          <w:b/>
          <w:spacing w:val="6"/>
          <w:sz w:val="32"/>
          <w:szCs w:val="32"/>
        </w:rPr>
        <w:t>5</w:t>
      </w:r>
      <w:r w:rsidRPr="00043344">
        <w:rPr>
          <w:rFonts w:asciiTheme="minorEastAsia" w:eastAsiaTheme="minorEastAsia" w:hAnsiTheme="minorEastAsia" w:hint="eastAsia"/>
          <w:b/>
          <w:spacing w:val="6"/>
          <w:sz w:val="32"/>
          <w:szCs w:val="32"/>
        </w:rPr>
        <w:t>：</w:t>
      </w:r>
      <w:r w:rsidRPr="00043344">
        <w:rPr>
          <w:rFonts w:asciiTheme="minorEastAsia" w:eastAsiaTheme="minorEastAsia" w:hAnsiTheme="minorEastAsia" w:hint="eastAsia"/>
          <w:b/>
          <w:sz w:val="32"/>
          <w:szCs w:val="32"/>
        </w:rPr>
        <w:t>中小企业声明函</w:t>
      </w:r>
    </w:p>
    <w:p w:rsidR="00E9624D" w:rsidRPr="00043344" w:rsidRDefault="00E9624D">
      <w:pPr>
        <w:spacing w:line="360" w:lineRule="auto"/>
        <w:jc w:val="center"/>
        <w:rPr>
          <w:rFonts w:asciiTheme="minorEastAsia" w:eastAsiaTheme="minorEastAsia" w:hAnsiTheme="minorEastAsia" w:cs="仿宋_GB2312"/>
          <w:sz w:val="24"/>
          <w:u w:val="single"/>
        </w:rPr>
      </w:pPr>
    </w:p>
    <w:p w:rsidR="00E9624D" w:rsidRPr="00043344" w:rsidRDefault="00D37231">
      <w:pPr>
        <w:spacing w:line="360" w:lineRule="auto"/>
        <w:jc w:val="center"/>
        <w:rPr>
          <w:rFonts w:asciiTheme="minorEastAsia" w:eastAsiaTheme="minorEastAsia" w:hAnsiTheme="minorEastAsia"/>
          <w:b/>
          <w:sz w:val="32"/>
          <w:szCs w:val="32"/>
        </w:rPr>
      </w:pPr>
      <w:r w:rsidRPr="00043344">
        <w:rPr>
          <w:rFonts w:asciiTheme="minorEastAsia" w:eastAsiaTheme="minorEastAsia" w:hAnsiTheme="minorEastAsia" w:hint="eastAsia"/>
          <w:b/>
          <w:sz w:val="32"/>
          <w:szCs w:val="32"/>
        </w:rPr>
        <w:t>中小企业声明函（货物）</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本公司（联合体）郑重声明，根据《政府采购促进中小企业发展管理办法》（财库</w:t>
      </w:r>
      <w:r w:rsidRPr="00043344">
        <w:rPr>
          <w:rFonts w:asciiTheme="minorEastAsia" w:eastAsiaTheme="minorEastAsia" w:hAnsiTheme="minorEastAsia" w:cs="宋体" w:hint="eastAsia"/>
          <w:sz w:val="24"/>
        </w:rPr>
        <w:t>﹝</w:t>
      </w:r>
      <w:r w:rsidRPr="00043344">
        <w:rPr>
          <w:rFonts w:asciiTheme="minorEastAsia" w:eastAsiaTheme="minorEastAsia" w:hAnsiTheme="minorEastAsia"/>
          <w:sz w:val="24"/>
        </w:rPr>
        <w:t>2020</w:t>
      </w:r>
      <w:r w:rsidRPr="00043344">
        <w:rPr>
          <w:rFonts w:asciiTheme="minorEastAsia" w:eastAsiaTheme="minorEastAsia" w:hAnsiTheme="minorEastAsia" w:cs="宋体" w:hint="eastAsia"/>
          <w:sz w:val="24"/>
        </w:rPr>
        <w:t>﹞</w:t>
      </w:r>
      <w:r w:rsidRPr="00043344">
        <w:rPr>
          <w:rFonts w:asciiTheme="minorEastAsia" w:eastAsiaTheme="minorEastAsia" w:hAnsiTheme="minorEastAsia"/>
          <w:sz w:val="24"/>
        </w:rPr>
        <w:t xml:space="preserve">46 </w:t>
      </w:r>
      <w:r w:rsidRPr="00043344">
        <w:rPr>
          <w:rFonts w:asciiTheme="minorEastAsia" w:eastAsiaTheme="minorEastAsia" w:hAnsiTheme="minorEastAsia"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1.</w:t>
      </w:r>
      <w:r w:rsidRPr="00043344">
        <w:rPr>
          <w:rFonts w:asciiTheme="minorEastAsia" w:eastAsiaTheme="minorEastAsia" w:hAnsiTheme="minorEastAsia" w:hint="eastAsia"/>
          <w:sz w:val="24"/>
          <w:u w:val="single"/>
        </w:rPr>
        <w:t>（标的名称）</w:t>
      </w:r>
      <w:r w:rsidRPr="00043344">
        <w:rPr>
          <w:rFonts w:asciiTheme="minorEastAsia" w:eastAsiaTheme="minorEastAsia" w:hAnsiTheme="minorEastAsia"/>
          <w:sz w:val="24"/>
        </w:rPr>
        <w:t xml:space="preserve"> ，属于 </w:t>
      </w:r>
      <w:r w:rsidRPr="00043344">
        <w:rPr>
          <w:rFonts w:asciiTheme="minorEastAsia" w:eastAsiaTheme="minorEastAsia" w:hAnsiTheme="minorEastAsia" w:hint="eastAsia"/>
          <w:sz w:val="24"/>
          <w:u w:val="single"/>
        </w:rPr>
        <w:t>（采购文件中明确的所属行业）</w:t>
      </w:r>
      <w:r w:rsidRPr="00043344">
        <w:rPr>
          <w:rFonts w:asciiTheme="minorEastAsia" w:eastAsiaTheme="minorEastAsia" w:hAnsiTheme="minorEastAsia" w:hint="eastAsia"/>
          <w:sz w:val="24"/>
        </w:rPr>
        <w:t>行业；制造商为</w:t>
      </w:r>
      <w:r w:rsidRPr="00043344">
        <w:rPr>
          <w:rFonts w:asciiTheme="minorEastAsia" w:eastAsiaTheme="minorEastAsia" w:hAnsiTheme="minorEastAsia"/>
          <w:sz w:val="24"/>
          <w:u w:val="single"/>
        </w:rPr>
        <w:t xml:space="preserve"> （企业名称）</w:t>
      </w:r>
      <w:r w:rsidRPr="00043344">
        <w:rPr>
          <w:rFonts w:asciiTheme="minorEastAsia" w:eastAsiaTheme="minorEastAsia" w:hAnsiTheme="minorEastAsia"/>
          <w:sz w:val="24"/>
        </w:rPr>
        <w:t xml:space="preserve"> ，从业人员</w:t>
      </w:r>
      <w:r w:rsidRPr="00043344">
        <w:rPr>
          <w:rFonts w:asciiTheme="minorEastAsia" w:eastAsiaTheme="minorEastAsia" w:hAnsiTheme="minorEastAsia" w:hint="eastAsia"/>
          <w:sz w:val="24"/>
        </w:rPr>
        <w:t>人，营业收入为万元，资产总额为万元，属于</w:t>
      </w:r>
      <w:r w:rsidRPr="00043344">
        <w:rPr>
          <w:rFonts w:asciiTheme="minorEastAsia" w:eastAsiaTheme="minorEastAsia" w:hAnsiTheme="minorEastAsia"/>
          <w:sz w:val="24"/>
          <w:u w:val="single"/>
        </w:rPr>
        <w:t xml:space="preserve"> （中型企业、小型企业、微型企业）</w:t>
      </w:r>
      <w:r w:rsidRPr="00043344">
        <w:rPr>
          <w:rFonts w:asciiTheme="minorEastAsia" w:eastAsiaTheme="minorEastAsia" w:hAnsiTheme="minorEastAsia"/>
          <w:sz w:val="24"/>
        </w:rPr>
        <w:t xml:space="preserve"> ；</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sz w:val="24"/>
        </w:rPr>
        <w:t>2.</w:t>
      </w:r>
      <w:r w:rsidRPr="00043344">
        <w:rPr>
          <w:rFonts w:asciiTheme="minorEastAsia" w:eastAsiaTheme="minorEastAsia" w:hAnsiTheme="minorEastAsia" w:hint="eastAsia"/>
          <w:sz w:val="24"/>
          <w:u w:val="single"/>
        </w:rPr>
        <w:t>（标的名称）</w:t>
      </w:r>
      <w:r w:rsidRPr="00043344">
        <w:rPr>
          <w:rFonts w:asciiTheme="minorEastAsia" w:eastAsiaTheme="minorEastAsia" w:hAnsiTheme="minorEastAsia"/>
          <w:sz w:val="24"/>
        </w:rPr>
        <w:t xml:space="preserve"> ，属于 </w:t>
      </w:r>
      <w:r w:rsidRPr="00043344">
        <w:rPr>
          <w:rFonts w:asciiTheme="minorEastAsia" w:eastAsiaTheme="minorEastAsia" w:hAnsiTheme="minorEastAsia" w:hint="eastAsia"/>
          <w:sz w:val="24"/>
          <w:u w:val="single"/>
        </w:rPr>
        <w:t>（采购文件中明确的所属行业）</w:t>
      </w:r>
      <w:r w:rsidRPr="00043344">
        <w:rPr>
          <w:rFonts w:asciiTheme="minorEastAsia" w:eastAsiaTheme="minorEastAsia" w:hAnsiTheme="minorEastAsia" w:hint="eastAsia"/>
          <w:sz w:val="24"/>
        </w:rPr>
        <w:t>行业；制造商为</w:t>
      </w:r>
      <w:r w:rsidRPr="00043344">
        <w:rPr>
          <w:rFonts w:asciiTheme="minorEastAsia" w:eastAsiaTheme="minorEastAsia" w:hAnsiTheme="minorEastAsia"/>
          <w:sz w:val="24"/>
          <w:u w:val="single"/>
        </w:rPr>
        <w:t xml:space="preserve"> （企业名称）</w:t>
      </w:r>
      <w:r w:rsidRPr="00043344">
        <w:rPr>
          <w:rFonts w:asciiTheme="minorEastAsia" w:eastAsiaTheme="minorEastAsia" w:hAnsiTheme="minorEastAsia"/>
          <w:sz w:val="24"/>
        </w:rPr>
        <w:t xml:space="preserve"> ，从业人员</w:t>
      </w:r>
      <w:r w:rsidRPr="00043344">
        <w:rPr>
          <w:rFonts w:asciiTheme="minorEastAsia" w:eastAsiaTheme="minorEastAsia" w:hAnsiTheme="minorEastAsia" w:hint="eastAsia"/>
          <w:sz w:val="24"/>
        </w:rPr>
        <w:t>人，营业收入为万元，资产总额为万元，属于</w:t>
      </w:r>
      <w:r w:rsidRPr="00043344">
        <w:rPr>
          <w:rFonts w:asciiTheme="minorEastAsia" w:eastAsiaTheme="minorEastAsia" w:hAnsiTheme="minorEastAsia"/>
          <w:sz w:val="24"/>
          <w:u w:val="single"/>
        </w:rPr>
        <w:t xml:space="preserve"> （中型企业、小型企业、微型企业）</w:t>
      </w:r>
      <w:r w:rsidRPr="00043344">
        <w:rPr>
          <w:rFonts w:asciiTheme="minorEastAsia" w:eastAsiaTheme="minorEastAsia" w:hAnsiTheme="minorEastAsia"/>
          <w:sz w:val="24"/>
        </w:rPr>
        <w:t xml:space="preserve"> ；</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E9624D" w:rsidRPr="00043344" w:rsidRDefault="00D37231">
      <w:pPr>
        <w:spacing w:line="360" w:lineRule="auto"/>
        <w:ind w:firstLineChars="200" w:firstLine="480"/>
        <w:rPr>
          <w:rFonts w:asciiTheme="minorEastAsia" w:eastAsiaTheme="minorEastAsia" w:hAnsiTheme="minorEastAsia"/>
          <w:sz w:val="24"/>
        </w:rPr>
      </w:pPr>
      <w:r w:rsidRPr="00043344">
        <w:rPr>
          <w:rFonts w:asciiTheme="minorEastAsia" w:eastAsiaTheme="minorEastAsia" w:hAnsiTheme="minorEastAsia" w:hint="eastAsia"/>
          <w:sz w:val="24"/>
        </w:rPr>
        <w:t>本企业对上述声明内容的真实性负责。如有虚假，将依法承担相应责任。</w:t>
      </w:r>
    </w:p>
    <w:p w:rsidR="00E9624D" w:rsidRPr="00043344" w:rsidRDefault="00D37231">
      <w:pPr>
        <w:snapToGrid w:val="0"/>
        <w:spacing w:line="360" w:lineRule="auto"/>
        <w:ind w:firstLineChars="2150" w:firstLine="5160"/>
        <w:rPr>
          <w:rFonts w:asciiTheme="minorEastAsia" w:eastAsiaTheme="minorEastAsia" w:hAnsiTheme="minorEastAsia" w:cs="仿宋_GB2312"/>
          <w:kern w:val="0"/>
          <w:sz w:val="24"/>
        </w:rPr>
      </w:pPr>
      <w:r w:rsidRPr="00043344">
        <w:rPr>
          <w:rFonts w:asciiTheme="minorEastAsia" w:eastAsiaTheme="minorEastAsia" w:hAnsiTheme="minorEastAsia" w:cs="仿宋_GB2312" w:hint="eastAsia"/>
          <w:kern w:val="0"/>
          <w:sz w:val="24"/>
          <w:lang w:val="zh-CN"/>
        </w:rPr>
        <w:t>投标人名称</w:t>
      </w:r>
      <w:r w:rsidRPr="00043344">
        <w:rPr>
          <w:rFonts w:asciiTheme="minorEastAsia" w:eastAsiaTheme="minorEastAsia" w:hAnsiTheme="minorEastAsia" w:cs="仿宋_GB2312"/>
          <w:kern w:val="0"/>
          <w:sz w:val="24"/>
          <w:lang w:val="zh-CN"/>
        </w:rPr>
        <w:t>(电子签名)：</w:t>
      </w:r>
    </w:p>
    <w:p w:rsidR="00E9624D" w:rsidRPr="00043344" w:rsidRDefault="00D37231">
      <w:pPr>
        <w:snapToGrid w:val="0"/>
        <w:spacing w:line="360" w:lineRule="auto"/>
        <w:rPr>
          <w:rFonts w:asciiTheme="minorEastAsia" w:eastAsiaTheme="minorEastAsia" w:hAnsiTheme="minorEastAsia" w:cs="仿宋_GB2312"/>
          <w:kern w:val="0"/>
          <w:sz w:val="24"/>
          <w:lang w:val="zh-CN"/>
        </w:rPr>
      </w:pPr>
      <w:r w:rsidRPr="00043344">
        <w:rPr>
          <w:rFonts w:asciiTheme="minorEastAsia" w:eastAsiaTheme="minorEastAsia" w:hAnsiTheme="minorEastAsia" w:cs="仿宋_GB2312"/>
          <w:kern w:val="0"/>
          <w:sz w:val="24"/>
          <w:lang w:val="zh-CN"/>
        </w:rPr>
        <w:t xml:space="preserve">                                           日期</w:t>
      </w:r>
      <w:r w:rsidRPr="00043344">
        <w:rPr>
          <w:rFonts w:asciiTheme="minorEastAsia" w:eastAsiaTheme="minorEastAsia" w:hAnsiTheme="minorEastAsia" w:cs="仿宋_GB2312" w:hint="eastAsia"/>
          <w:kern w:val="0"/>
          <w:sz w:val="24"/>
        </w:rPr>
        <w:t>：</w:t>
      </w:r>
      <w:r w:rsidRPr="00043344">
        <w:rPr>
          <w:rFonts w:asciiTheme="minorEastAsia" w:eastAsiaTheme="minorEastAsia" w:hAnsiTheme="minorEastAsia" w:cs="仿宋_GB2312"/>
          <w:kern w:val="0"/>
          <w:sz w:val="24"/>
        </w:rPr>
        <w:t xml:space="preserve">  年  </w:t>
      </w:r>
      <w:r w:rsidRPr="00043344">
        <w:rPr>
          <w:rFonts w:asciiTheme="minorEastAsia" w:eastAsiaTheme="minorEastAsia" w:hAnsiTheme="minorEastAsia" w:cs="仿宋_GB2312" w:hint="eastAsia"/>
          <w:kern w:val="0"/>
          <w:sz w:val="24"/>
          <w:lang w:val="zh-CN"/>
        </w:rPr>
        <w:t>月日</w:t>
      </w:r>
    </w:p>
    <w:p w:rsidR="00E9624D" w:rsidRPr="00043344" w:rsidRDefault="00D37231">
      <w:pPr>
        <w:spacing w:line="360" w:lineRule="auto"/>
        <w:jc w:val="left"/>
        <w:rPr>
          <w:rFonts w:asciiTheme="minorEastAsia" w:eastAsiaTheme="minorEastAsia" w:hAnsiTheme="minorEastAsia"/>
          <w:sz w:val="18"/>
          <w:szCs w:val="18"/>
        </w:rPr>
      </w:pPr>
      <w:r w:rsidRPr="00043344">
        <w:rPr>
          <w:rFonts w:asciiTheme="minorEastAsia" w:eastAsiaTheme="minorEastAsia" w:hAnsiTheme="minorEastAsia" w:hint="eastAsia"/>
          <w:sz w:val="18"/>
          <w:szCs w:val="18"/>
        </w:rPr>
        <w:t>从业人员、营业收入、资产总额填报上一年度数据，无上</w:t>
      </w:r>
      <w:proofErr w:type="gramStart"/>
      <w:r w:rsidRPr="00043344">
        <w:rPr>
          <w:rFonts w:asciiTheme="minorEastAsia" w:eastAsiaTheme="minorEastAsia" w:hAnsiTheme="minorEastAsia" w:hint="eastAsia"/>
          <w:sz w:val="18"/>
          <w:szCs w:val="18"/>
        </w:rPr>
        <w:t>一</w:t>
      </w:r>
      <w:proofErr w:type="gramEnd"/>
      <w:r w:rsidRPr="00043344">
        <w:rPr>
          <w:rFonts w:asciiTheme="minorEastAsia" w:eastAsiaTheme="minorEastAsia" w:hAnsiTheme="minorEastAsia" w:hint="eastAsia"/>
          <w:sz w:val="18"/>
          <w:szCs w:val="18"/>
        </w:rPr>
        <w:t>年度数据的新成立企业可不填报。</w:t>
      </w:r>
    </w:p>
    <w:p w:rsidR="00E9624D" w:rsidRPr="00043344" w:rsidRDefault="00D37231">
      <w:pPr>
        <w:spacing w:line="360" w:lineRule="auto"/>
        <w:ind w:right="420" w:firstLineChars="200" w:firstLine="480"/>
        <w:rPr>
          <w:rFonts w:asciiTheme="minorEastAsia" w:eastAsiaTheme="minorEastAsia" w:hAnsiTheme="minorEastAsia" w:cs="仿宋_GB2312"/>
          <w:sz w:val="24"/>
        </w:rPr>
      </w:pPr>
      <w:r w:rsidRPr="00043344">
        <w:rPr>
          <w:rFonts w:asciiTheme="minorEastAsia" w:eastAsiaTheme="minorEastAsia" w:hAnsiTheme="minorEastAsia" w:cs="仿宋_GB2312" w:hint="eastAsia"/>
          <w:sz w:val="24"/>
        </w:rPr>
        <w:t>注：符合《关于促进残疾人就业政府采购政策的通知》（财库〔</w:t>
      </w:r>
      <w:r w:rsidRPr="00043344">
        <w:rPr>
          <w:rFonts w:asciiTheme="minorEastAsia" w:eastAsiaTheme="minorEastAsia" w:hAnsiTheme="minorEastAsia"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9624D" w:rsidRPr="00043344" w:rsidRDefault="00E9624D">
      <w:pPr>
        <w:spacing w:line="360" w:lineRule="auto"/>
        <w:jc w:val="center"/>
        <w:rPr>
          <w:rFonts w:asciiTheme="minorEastAsia" w:eastAsiaTheme="minorEastAsia" w:hAnsiTheme="minorEastAsia" w:cs="仿宋_GB2312"/>
          <w:b/>
          <w:sz w:val="32"/>
          <w:szCs w:val="32"/>
        </w:rPr>
      </w:pPr>
    </w:p>
    <w:p w:rsidR="00E9624D" w:rsidRPr="00043344" w:rsidRDefault="00E9624D">
      <w:pPr>
        <w:spacing w:line="360" w:lineRule="auto"/>
        <w:jc w:val="center"/>
        <w:rPr>
          <w:rFonts w:asciiTheme="minorEastAsia" w:eastAsiaTheme="minorEastAsia" w:hAnsiTheme="minorEastAsia" w:cs="仿宋_GB2312"/>
          <w:b/>
          <w:sz w:val="32"/>
          <w:szCs w:val="32"/>
        </w:rPr>
      </w:pPr>
    </w:p>
    <w:p w:rsidR="00E9624D" w:rsidRPr="00043344" w:rsidRDefault="00E9624D">
      <w:pPr>
        <w:spacing w:line="360" w:lineRule="auto"/>
        <w:jc w:val="center"/>
        <w:rPr>
          <w:rFonts w:asciiTheme="minorEastAsia" w:eastAsiaTheme="minorEastAsia" w:hAnsiTheme="minorEastAsia" w:cs="仿宋_GB2312"/>
          <w:b/>
          <w:sz w:val="32"/>
          <w:szCs w:val="32"/>
        </w:rPr>
      </w:pPr>
    </w:p>
    <w:p w:rsidR="00E9624D" w:rsidRPr="00043344" w:rsidRDefault="00E9624D">
      <w:pPr>
        <w:spacing w:line="360" w:lineRule="auto"/>
        <w:jc w:val="center"/>
        <w:rPr>
          <w:rFonts w:asciiTheme="minorEastAsia" w:eastAsiaTheme="minorEastAsia" w:hAnsiTheme="minorEastAsia" w:cs="仿宋_GB2312"/>
          <w:b/>
          <w:sz w:val="32"/>
          <w:szCs w:val="32"/>
        </w:rPr>
      </w:pPr>
    </w:p>
    <w:p w:rsidR="00E9624D" w:rsidRPr="00043344" w:rsidRDefault="00D37231">
      <w:pPr>
        <w:spacing w:line="360" w:lineRule="auto"/>
        <w:jc w:val="center"/>
        <w:rPr>
          <w:rFonts w:asciiTheme="minorEastAsia" w:eastAsiaTheme="minorEastAsia" w:hAnsiTheme="minorEastAsia"/>
          <w:b/>
          <w:sz w:val="32"/>
          <w:szCs w:val="32"/>
        </w:rPr>
      </w:pPr>
      <w:r w:rsidRPr="00043344">
        <w:rPr>
          <w:rFonts w:asciiTheme="minorEastAsia" w:eastAsiaTheme="minorEastAsia" w:hAnsiTheme="minorEastAsia" w:cs="仿宋_GB2312" w:hint="eastAsia"/>
          <w:b/>
          <w:sz w:val="32"/>
          <w:szCs w:val="32"/>
        </w:rPr>
        <w:t>中小企业声明函</w:t>
      </w:r>
      <w:r w:rsidRPr="00043344">
        <w:rPr>
          <w:rFonts w:asciiTheme="minorEastAsia" w:eastAsiaTheme="minorEastAsia" w:hAnsiTheme="minorEastAsia" w:hint="eastAsia"/>
          <w:b/>
          <w:sz w:val="32"/>
          <w:szCs w:val="32"/>
        </w:rPr>
        <w:t>（工程、服务）</w:t>
      </w:r>
    </w:p>
    <w:p w:rsidR="00E9624D" w:rsidRPr="00043344" w:rsidRDefault="00E9624D">
      <w:pPr>
        <w:spacing w:line="360" w:lineRule="auto"/>
        <w:rPr>
          <w:rFonts w:asciiTheme="minorEastAsia" w:eastAsiaTheme="minorEastAsia" w:hAnsiTheme="minorEastAsia"/>
        </w:rPr>
      </w:pPr>
    </w:p>
    <w:p w:rsidR="00E9624D" w:rsidRPr="00043344" w:rsidRDefault="00D37231">
      <w:pPr>
        <w:spacing w:line="360" w:lineRule="auto"/>
        <w:ind w:firstLineChars="150" w:firstLine="360"/>
        <w:jc w:val="left"/>
        <w:rPr>
          <w:rFonts w:asciiTheme="minorEastAsia" w:eastAsiaTheme="minorEastAsia" w:hAnsiTheme="minorEastAsia"/>
          <w:sz w:val="24"/>
        </w:rPr>
      </w:pPr>
      <w:r w:rsidRPr="00043344">
        <w:rPr>
          <w:rFonts w:asciiTheme="minorEastAsia" w:eastAsiaTheme="minorEastAsia" w:hAnsiTheme="minorEastAsia" w:hint="eastAsia"/>
          <w:sz w:val="24"/>
        </w:rPr>
        <w:t>本公司（联合体）郑重声明，根据《政府采购促进中小企业发展管理办法》（财库﹝</w:t>
      </w:r>
      <w:r w:rsidRPr="00043344">
        <w:rPr>
          <w:rFonts w:asciiTheme="minorEastAsia" w:eastAsiaTheme="minorEastAsia" w:hAnsiTheme="minorEastAsia"/>
          <w:sz w:val="24"/>
        </w:rPr>
        <w:t xml:space="preserve">2020﹞46 </w:t>
      </w:r>
      <w:r w:rsidRPr="00043344">
        <w:rPr>
          <w:rFonts w:asciiTheme="minorEastAsia" w:eastAsiaTheme="minorEastAsia" w:hAnsiTheme="minorEastAsia"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E9624D" w:rsidRPr="00043344" w:rsidRDefault="00D37231">
      <w:pPr>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1.</w:t>
      </w:r>
      <w:r w:rsidRPr="00043344">
        <w:rPr>
          <w:rFonts w:asciiTheme="minorEastAsia" w:eastAsiaTheme="minorEastAsia" w:hAnsiTheme="minorEastAsia" w:hint="eastAsia"/>
          <w:sz w:val="24"/>
          <w:u w:val="single"/>
        </w:rPr>
        <w:t>（标的名称）</w:t>
      </w:r>
      <w:r w:rsidRPr="00043344">
        <w:rPr>
          <w:rFonts w:asciiTheme="minorEastAsia" w:eastAsiaTheme="minorEastAsia" w:hAnsiTheme="minorEastAsia" w:hint="eastAsia"/>
          <w:sz w:val="24"/>
        </w:rPr>
        <w:t>，属于</w:t>
      </w:r>
      <w:r w:rsidRPr="00043344">
        <w:rPr>
          <w:rFonts w:asciiTheme="minorEastAsia" w:eastAsiaTheme="minorEastAsia" w:hAnsiTheme="minorEastAsia" w:hint="eastAsia"/>
          <w:sz w:val="24"/>
          <w:u w:val="single"/>
        </w:rPr>
        <w:t>（采购文件中明确的所属行业）</w:t>
      </w:r>
      <w:r w:rsidRPr="00043344">
        <w:rPr>
          <w:rFonts w:asciiTheme="minorEastAsia" w:eastAsiaTheme="minorEastAsia" w:hAnsiTheme="minorEastAsia"/>
          <w:sz w:val="24"/>
        </w:rPr>
        <w:t xml:space="preserve"> ；承建（承接）企业为 </w:t>
      </w:r>
      <w:r w:rsidRPr="00043344">
        <w:rPr>
          <w:rFonts w:asciiTheme="minorEastAsia" w:eastAsiaTheme="minorEastAsia" w:hAnsiTheme="minorEastAsia" w:hint="eastAsia"/>
          <w:sz w:val="24"/>
          <w:u w:val="single"/>
        </w:rPr>
        <w:t>（企业名称）</w:t>
      </w:r>
      <w:r w:rsidRPr="00043344">
        <w:rPr>
          <w:rFonts w:asciiTheme="minorEastAsia" w:eastAsiaTheme="minorEastAsia" w:hAnsiTheme="minorEastAsia"/>
          <w:sz w:val="24"/>
        </w:rPr>
        <w:t xml:space="preserve"> ，从业人员</w:t>
      </w:r>
      <w:r w:rsidRPr="00043344">
        <w:rPr>
          <w:rFonts w:asciiTheme="minorEastAsia" w:eastAsiaTheme="minorEastAsia" w:hAnsiTheme="minorEastAsia" w:hint="eastAsia"/>
          <w:sz w:val="24"/>
        </w:rPr>
        <w:t>人，营业收入为万元，资产总额为万元属于</w:t>
      </w:r>
      <w:r w:rsidRPr="00043344">
        <w:rPr>
          <w:rFonts w:asciiTheme="minorEastAsia" w:eastAsiaTheme="minorEastAsia" w:hAnsiTheme="minorEastAsia"/>
          <w:sz w:val="24"/>
          <w:u w:val="single"/>
        </w:rPr>
        <w:t xml:space="preserve"> （中型企业、小型企业、微型企业） </w:t>
      </w: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sz w:val="24"/>
        </w:rPr>
        <w:t>2.</w:t>
      </w:r>
      <w:r w:rsidRPr="00043344">
        <w:rPr>
          <w:rFonts w:asciiTheme="minorEastAsia" w:eastAsiaTheme="minorEastAsia" w:hAnsiTheme="minorEastAsia" w:hint="eastAsia"/>
          <w:sz w:val="24"/>
          <w:u w:val="single"/>
        </w:rPr>
        <w:t>（标的名称）</w:t>
      </w:r>
      <w:r w:rsidRPr="00043344">
        <w:rPr>
          <w:rFonts w:asciiTheme="minorEastAsia" w:eastAsiaTheme="minorEastAsia" w:hAnsiTheme="minorEastAsia" w:hint="eastAsia"/>
          <w:sz w:val="24"/>
        </w:rPr>
        <w:t>，属于</w:t>
      </w:r>
      <w:r w:rsidRPr="00043344">
        <w:rPr>
          <w:rFonts w:asciiTheme="minorEastAsia" w:eastAsiaTheme="minorEastAsia" w:hAnsiTheme="minorEastAsia" w:hint="eastAsia"/>
          <w:sz w:val="24"/>
          <w:u w:val="single"/>
        </w:rPr>
        <w:t>（采购文件中明确的所属行业）</w:t>
      </w:r>
      <w:r w:rsidRPr="00043344">
        <w:rPr>
          <w:rFonts w:asciiTheme="minorEastAsia" w:eastAsiaTheme="minorEastAsia" w:hAnsiTheme="minorEastAsia"/>
          <w:sz w:val="24"/>
        </w:rPr>
        <w:t xml:space="preserve"> ；承建（承接）企业为 </w:t>
      </w:r>
      <w:r w:rsidRPr="00043344">
        <w:rPr>
          <w:rFonts w:asciiTheme="minorEastAsia" w:eastAsiaTheme="minorEastAsia" w:hAnsiTheme="minorEastAsia" w:hint="eastAsia"/>
          <w:sz w:val="24"/>
          <w:u w:val="single"/>
        </w:rPr>
        <w:t>（企业名称）</w:t>
      </w:r>
      <w:r w:rsidRPr="00043344">
        <w:rPr>
          <w:rFonts w:asciiTheme="minorEastAsia" w:eastAsiaTheme="minorEastAsia" w:hAnsiTheme="minorEastAsia"/>
          <w:sz w:val="24"/>
        </w:rPr>
        <w:t xml:space="preserve"> ，从业人员</w:t>
      </w:r>
      <w:r w:rsidRPr="00043344">
        <w:rPr>
          <w:rFonts w:asciiTheme="minorEastAsia" w:eastAsiaTheme="minorEastAsia" w:hAnsiTheme="minorEastAsia" w:hint="eastAsia"/>
          <w:sz w:val="24"/>
        </w:rPr>
        <w:t>人，营业收入为万元，资产总额为万元属于</w:t>
      </w:r>
      <w:r w:rsidRPr="00043344">
        <w:rPr>
          <w:rFonts w:asciiTheme="minorEastAsia" w:eastAsiaTheme="minorEastAsia" w:hAnsiTheme="minorEastAsia"/>
          <w:sz w:val="24"/>
          <w:u w:val="single"/>
        </w:rPr>
        <w:t xml:space="preserve"> （中型企业、小型企业、微型企业） </w:t>
      </w: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hint="eastAsia"/>
          <w:sz w:val="24"/>
        </w:rPr>
        <w:t>……</w:t>
      </w:r>
    </w:p>
    <w:p w:rsidR="00E9624D" w:rsidRPr="00043344" w:rsidRDefault="00D37231">
      <w:pPr>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E9624D" w:rsidRPr="00043344" w:rsidRDefault="00D37231">
      <w:pPr>
        <w:spacing w:line="360" w:lineRule="auto"/>
        <w:ind w:firstLineChars="200" w:firstLine="480"/>
        <w:jc w:val="left"/>
        <w:rPr>
          <w:rFonts w:asciiTheme="minorEastAsia" w:eastAsiaTheme="minorEastAsia" w:hAnsiTheme="minorEastAsia"/>
          <w:sz w:val="24"/>
        </w:rPr>
      </w:pPr>
      <w:r w:rsidRPr="00043344">
        <w:rPr>
          <w:rFonts w:asciiTheme="minorEastAsia" w:eastAsiaTheme="minorEastAsia" w:hAnsiTheme="minorEastAsia" w:hint="eastAsia"/>
          <w:sz w:val="24"/>
        </w:rPr>
        <w:t>本企业对上述声明内容的真实性负责。如有虚假，将依法承担相应责任。</w:t>
      </w:r>
    </w:p>
    <w:p w:rsidR="00E9624D" w:rsidRPr="00043344" w:rsidRDefault="00D37231">
      <w:pPr>
        <w:spacing w:line="360" w:lineRule="auto"/>
        <w:ind w:right="1760"/>
        <w:jc w:val="right"/>
        <w:rPr>
          <w:rFonts w:asciiTheme="minorEastAsia" w:eastAsiaTheme="minorEastAsia" w:hAnsiTheme="minorEastAsia"/>
          <w:sz w:val="24"/>
        </w:rPr>
      </w:pPr>
      <w:r w:rsidRPr="00043344">
        <w:rPr>
          <w:rFonts w:asciiTheme="minorEastAsia" w:eastAsiaTheme="minorEastAsia" w:hAnsiTheme="minorEastAsia" w:cs="仿宋_GB2312" w:hint="eastAsia"/>
          <w:sz w:val="24"/>
        </w:rPr>
        <w:t>投标人</w:t>
      </w:r>
      <w:r w:rsidRPr="00043344">
        <w:rPr>
          <w:rFonts w:asciiTheme="minorEastAsia" w:eastAsiaTheme="minorEastAsia" w:hAnsiTheme="minorEastAsia" w:hint="eastAsia"/>
          <w:sz w:val="24"/>
        </w:rPr>
        <w:t>名称（</w:t>
      </w:r>
      <w:r w:rsidRPr="00043344">
        <w:rPr>
          <w:rFonts w:asciiTheme="minorEastAsia" w:eastAsiaTheme="minorEastAsia" w:hAnsiTheme="minorEastAsia" w:cs="仿宋_GB2312" w:hint="eastAsia"/>
          <w:sz w:val="24"/>
        </w:rPr>
        <w:t>电子签名</w:t>
      </w:r>
      <w:r w:rsidRPr="00043344">
        <w:rPr>
          <w:rFonts w:asciiTheme="minorEastAsia" w:eastAsiaTheme="minorEastAsia" w:hAnsiTheme="minorEastAsia" w:hint="eastAsia"/>
          <w:sz w:val="24"/>
        </w:rPr>
        <w:t>）：</w:t>
      </w:r>
    </w:p>
    <w:p w:rsidR="00E9624D" w:rsidRPr="00043344" w:rsidRDefault="00D37231">
      <w:pPr>
        <w:spacing w:line="360" w:lineRule="auto"/>
        <w:ind w:right="1120" w:firstLineChars="1950" w:firstLine="4680"/>
        <w:rPr>
          <w:rFonts w:asciiTheme="minorEastAsia" w:eastAsiaTheme="minorEastAsia" w:hAnsiTheme="minorEastAsia"/>
          <w:sz w:val="24"/>
        </w:rPr>
      </w:pPr>
      <w:r w:rsidRPr="00043344">
        <w:rPr>
          <w:rFonts w:asciiTheme="minorEastAsia" w:eastAsiaTheme="minorEastAsia" w:hAnsiTheme="minorEastAsia" w:hint="eastAsia"/>
          <w:sz w:val="24"/>
        </w:rPr>
        <w:t>日期：</w:t>
      </w:r>
    </w:p>
    <w:p w:rsidR="00E9624D" w:rsidRPr="00043344" w:rsidRDefault="00D37231">
      <w:pPr>
        <w:spacing w:line="360" w:lineRule="auto"/>
        <w:ind w:firstLineChars="147" w:firstLine="310"/>
        <w:jc w:val="left"/>
        <w:rPr>
          <w:rFonts w:asciiTheme="minorEastAsia" w:eastAsiaTheme="minorEastAsia" w:hAnsiTheme="minorEastAsia"/>
          <w:b/>
          <w:szCs w:val="21"/>
        </w:rPr>
      </w:pPr>
      <w:r w:rsidRPr="00043344">
        <w:rPr>
          <w:rFonts w:asciiTheme="minorEastAsia" w:eastAsiaTheme="minorEastAsia" w:hAnsiTheme="minorEastAsia" w:hint="eastAsia"/>
          <w:b/>
          <w:szCs w:val="21"/>
        </w:rPr>
        <w:t>从业人员、营业收入、资产总额填报上一年度数据，无上</w:t>
      </w:r>
      <w:proofErr w:type="gramStart"/>
      <w:r w:rsidRPr="00043344">
        <w:rPr>
          <w:rFonts w:asciiTheme="minorEastAsia" w:eastAsiaTheme="minorEastAsia" w:hAnsiTheme="minorEastAsia" w:hint="eastAsia"/>
          <w:b/>
          <w:szCs w:val="21"/>
        </w:rPr>
        <w:t>一</w:t>
      </w:r>
      <w:proofErr w:type="gramEnd"/>
      <w:r w:rsidRPr="00043344">
        <w:rPr>
          <w:rFonts w:asciiTheme="minorEastAsia" w:eastAsiaTheme="minorEastAsia" w:hAnsiTheme="minorEastAsia" w:hint="eastAsia"/>
          <w:b/>
          <w:szCs w:val="21"/>
        </w:rPr>
        <w:t>年度数据的新成立企业可不填报。</w:t>
      </w:r>
    </w:p>
    <w:p w:rsidR="00E9624D" w:rsidRPr="00043344" w:rsidRDefault="00E9624D">
      <w:pPr>
        <w:spacing w:line="360" w:lineRule="auto"/>
        <w:ind w:right="420"/>
        <w:rPr>
          <w:rFonts w:asciiTheme="minorEastAsia" w:eastAsiaTheme="minorEastAsia" w:hAnsiTheme="minorEastAsia" w:cs="仿宋_GB2312"/>
          <w:sz w:val="24"/>
        </w:rPr>
      </w:pPr>
    </w:p>
    <w:p w:rsidR="00E9624D" w:rsidRPr="00043344" w:rsidRDefault="00D37231">
      <w:pPr>
        <w:spacing w:line="360" w:lineRule="auto"/>
        <w:ind w:right="420"/>
        <w:rPr>
          <w:rFonts w:asciiTheme="minorEastAsia" w:eastAsiaTheme="minorEastAsia" w:hAnsiTheme="minorEastAsia" w:cs="仿宋_GB2312"/>
          <w:sz w:val="24"/>
        </w:rPr>
      </w:pPr>
      <w:r w:rsidRPr="00043344">
        <w:rPr>
          <w:rFonts w:asciiTheme="minorEastAsia" w:eastAsiaTheme="minorEastAsia" w:hAnsiTheme="minorEastAsia"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9624D" w:rsidRPr="00043344" w:rsidRDefault="00E9624D">
      <w:pPr>
        <w:pStyle w:val="2"/>
        <w:rPr>
          <w:rFonts w:asciiTheme="minorEastAsia" w:eastAsiaTheme="minorEastAsia" w:hAnsiTheme="minorEastAsia"/>
          <w:lang w:val="en-US"/>
        </w:rPr>
      </w:pPr>
    </w:p>
    <w:p w:rsidR="00E9624D" w:rsidRPr="00043344" w:rsidRDefault="00E9624D">
      <w:pPr>
        <w:spacing w:line="360" w:lineRule="auto"/>
        <w:ind w:right="420"/>
        <w:rPr>
          <w:rFonts w:asciiTheme="minorEastAsia" w:eastAsiaTheme="minorEastAsia" w:hAnsiTheme="minorEastAsia"/>
        </w:rPr>
      </w:pPr>
    </w:p>
    <w:p w:rsidR="00E9624D" w:rsidRPr="00043344" w:rsidRDefault="00E9624D">
      <w:pPr>
        <w:spacing w:line="360" w:lineRule="auto"/>
        <w:rPr>
          <w:rFonts w:asciiTheme="minorEastAsia" w:eastAsiaTheme="minorEastAsia" w:hAnsiTheme="minorEastAsia"/>
          <w:bCs/>
          <w:sz w:val="24"/>
        </w:rPr>
      </w:pPr>
    </w:p>
    <w:sectPr w:rsidR="00E9624D" w:rsidRPr="00043344" w:rsidSect="00E9624D">
      <w:headerReference w:type="default" r:id="rId35"/>
      <w:footerReference w:type="even" r:id="rId36"/>
      <w:footerReference w:type="default" r:id="rId37"/>
      <w:headerReference w:type="first" r:id="rId38"/>
      <w:footerReference w:type="first" r:id="rId39"/>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B0B" w:rsidRDefault="00FA3B0B" w:rsidP="00E9624D">
      <w:r>
        <w:separator/>
      </w:r>
    </w:p>
  </w:endnote>
  <w:endnote w:type="continuationSeparator" w:id="1">
    <w:p w:rsidR="00FA3B0B" w:rsidRDefault="00FA3B0B" w:rsidP="00E96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黑体"/>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ScalaSansLF-Regular">
    <w:altName w:val="Trebuchet MS"/>
    <w:charset w:val="00"/>
    <w:family w:val="auto"/>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161350">
    <w:pPr>
      <w:pStyle w:val="af1"/>
      <w:framePr w:wrap="around" w:vAnchor="text" w:hAnchor="margin" w:xAlign="right" w:y="1"/>
      <w:rPr>
        <w:rStyle w:val="aff2"/>
      </w:rPr>
    </w:pPr>
    <w:r>
      <w:fldChar w:fldCharType="begin"/>
    </w:r>
    <w:r w:rsidR="00FA3B0B">
      <w:rPr>
        <w:rStyle w:val="aff2"/>
      </w:rPr>
      <w:instrText xml:space="preserve">PAGE  </w:instrText>
    </w:r>
    <w:r>
      <w:fldChar w:fldCharType="end"/>
    </w:r>
  </w:p>
  <w:p w:rsidR="00FA3B0B" w:rsidRDefault="00FA3B0B">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rPr>
      <w:t xml:space="preserve">第 </w:t>
    </w:r>
    <w:r w:rsidR="00161350">
      <w:rPr>
        <w:rFonts w:ascii="仿宋_GB2312" w:eastAsia="仿宋_GB2312" w:hint="eastAsia"/>
        <w:kern w:val="0"/>
      </w:rPr>
      <w:fldChar w:fldCharType="begin"/>
    </w:r>
    <w:r>
      <w:rPr>
        <w:rFonts w:ascii="仿宋_GB2312" w:eastAsia="仿宋_GB2312" w:hint="eastAsia"/>
        <w:kern w:val="0"/>
      </w:rPr>
      <w:instrText xml:space="preserve"> PAGE </w:instrText>
    </w:r>
    <w:r w:rsidR="00161350">
      <w:rPr>
        <w:rFonts w:ascii="仿宋_GB2312" w:eastAsia="仿宋_GB2312" w:hint="eastAsia"/>
        <w:kern w:val="0"/>
      </w:rPr>
      <w:fldChar w:fldCharType="separate"/>
    </w:r>
    <w:r w:rsidR="006F29D2">
      <w:rPr>
        <w:rFonts w:ascii="仿宋_GB2312" w:eastAsia="仿宋_GB2312"/>
        <w:noProof/>
        <w:kern w:val="0"/>
      </w:rPr>
      <w:t>129</w:t>
    </w:r>
    <w:r w:rsidR="00161350">
      <w:rPr>
        <w:rFonts w:ascii="仿宋_GB2312" w:eastAsia="仿宋_GB2312" w:hint="eastAsia"/>
        <w:kern w:val="0"/>
      </w:rPr>
      <w:fldChar w:fldCharType="end"/>
    </w:r>
    <w:r>
      <w:rPr>
        <w:rFonts w:ascii="仿宋_GB2312" w:eastAsia="仿宋_GB2312" w:hint="eastAsia"/>
        <w:kern w:val="0"/>
      </w:rPr>
      <w:t xml:space="preserve"> 页 共 </w:t>
    </w:r>
    <w:r w:rsidR="00161350">
      <w:rPr>
        <w:rFonts w:ascii="仿宋_GB2312" w:eastAsia="仿宋_GB2312" w:hint="eastAsia"/>
        <w:kern w:val="0"/>
      </w:rPr>
      <w:fldChar w:fldCharType="begin"/>
    </w:r>
    <w:r>
      <w:rPr>
        <w:rFonts w:ascii="仿宋_GB2312" w:eastAsia="仿宋_GB2312" w:hint="eastAsia"/>
        <w:kern w:val="0"/>
      </w:rPr>
      <w:instrText xml:space="preserve"> NUMPAGES </w:instrText>
    </w:r>
    <w:r w:rsidR="00161350">
      <w:rPr>
        <w:rFonts w:ascii="仿宋_GB2312" w:eastAsia="仿宋_GB2312" w:hint="eastAsia"/>
        <w:kern w:val="0"/>
      </w:rPr>
      <w:fldChar w:fldCharType="separate"/>
    </w:r>
    <w:r w:rsidR="006F29D2">
      <w:rPr>
        <w:rFonts w:ascii="仿宋_GB2312" w:eastAsia="仿宋_GB2312"/>
        <w:noProof/>
        <w:kern w:val="0"/>
      </w:rPr>
      <w:t>145</w:t>
    </w:r>
    <w:r w:rsidR="00161350">
      <w:rPr>
        <w:rFonts w:ascii="仿宋_GB2312" w:eastAsia="仿宋_GB2312" w:hint="eastAsia"/>
        <w:kern w:val="0"/>
      </w:rPr>
      <w:fldChar w:fldCharType="end"/>
    </w:r>
    <w:r>
      <w:rPr>
        <w:rFonts w:ascii="仿宋_GB2312" w:eastAsia="仿宋_GB2312" w:hint="eastAsia"/>
        <w:kern w:val="0"/>
      </w:rPr>
      <w:t xml:space="preserve"> 页</w:t>
    </w:r>
  </w:p>
  <w:p w:rsidR="00FA3B0B" w:rsidRDefault="00FA3B0B">
    <w:pPr>
      <w:rPr>
        <w:rFonts w:ascii="仿宋_GB2312" w:eastAsia="仿宋_GB231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rPr>
      <w:t xml:space="preserve">第 </w:t>
    </w:r>
    <w:r w:rsidR="00161350">
      <w:rPr>
        <w:rFonts w:ascii="仿宋_GB2312" w:eastAsia="仿宋_GB2312" w:hint="eastAsia"/>
        <w:kern w:val="0"/>
      </w:rPr>
      <w:fldChar w:fldCharType="begin"/>
    </w:r>
    <w:r>
      <w:rPr>
        <w:rFonts w:ascii="仿宋_GB2312" w:eastAsia="仿宋_GB2312" w:hint="eastAsia"/>
        <w:kern w:val="0"/>
      </w:rPr>
      <w:instrText xml:space="preserve"> PAGE </w:instrText>
    </w:r>
    <w:r w:rsidR="00161350">
      <w:rPr>
        <w:rFonts w:ascii="仿宋_GB2312" w:eastAsia="仿宋_GB2312" w:hint="eastAsia"/>
        <w:kern w:val="0"/>
      </w:rPr>
      <w:fldChar w:fldCharType="separate"/>
    </w:r>
    <w:r w:rsidR="006F29D2">
      <w:rPr>
        <w:rFonts w:ascii="仿宋_GB2312" w:eastAsia="仿宋_GB2312"/>
        <w:noProof/>
        <w:kern w:val="0"/>
      </w:rPr>
      <w:t>124</w:t>
    </w:r>
    <w:r w:rsidR="00161350">
      <w:rPr>
        <w:rFonts w:ascii="仿宋_GB2312" w:eastAsia="仿宋_GB2312" w:hint="eastAsia"/>
        <w:kern w:val="0"/>
      </w:rPr>
      <w:fldChar w:fldCharType="end"/>
    </w:r>
    <w:r>
      <w:rPr>
        <w:rFonts w:ascii="仿宋_GB2312" w:eastAsia="仿宋_GB2312" w:hint="eastAsia"/>
        <w:kern w:val="0"/>
      </w:rPr>
      <w:t xml:space="preserve"> 页 共 </w:t>
    </w:r>
    <w:r w:rsidR="00161350">
      <w:rPr>
        <w:rFonts w:ascii="仿宋_GB2312" w:eastAsia="仿宋_GB2312" w:hint="eastAsia"/>
        <w:kern w:val="0"/>
      </w:rPr>
      <w:fldChar w:fldCharType="begin"/>
    </w:r>
    <w:r>
      <w:rPr>
        <w:rFonts w:ascii="仿宋_GB2312" w:eastAsia="仿宋_GB2312" w:hint="eastAsia"/>
        <w:kern w:val="0"/>
      </w:rPr>
      <w:instrText xml:space="preserve"> NUMPAGES </w:instrText>
    </w:r>
    <w:r w:rsidR="00161350">
      <w:rPr>
        <w:rFonts w:ascii="仿宋_GB2312" w:eastAsia="仿宋_GB2312" w:hint="eastAsia"/>
        <w:kern w:val="0"/>
      </w:rPr>
      <w:fldChar w:fldCharType="separate"/>
    </w:r>
    <w:r w:rsidR="006F29D2">
      <w:rPr>
        <w:rFonts w:ascii="仿宋_GB2312" w:eastAsia="仿宋_GB2312"/>
        <w:noProof/>
        <w:kern w:val="0"/>
      </w:rPr>
      <w:t>145</w:t>
    </w:r>
    <w:r w:rsidR="00161350">
      <w:rPr>
        <w:rFonts w:ascii="仿宋_GB2312" w:eastAsia="仿宋_GB2312" w:hint="eastAsia"/>
        <w:kern w:val="0"/>
      </w:rPr>
      <w:fldChar w:fldCharType="end"/>
    </w:r>
    <w:r>
      <w:rPr>
        <w:rFonts w:ascii="仿宋_GB2312" w:eastAsia="仿宋_GB2312" w:hint="eastAsia"/>
        <w:kern w:val="0"/>
      </w:rPr>
      <w:t xml:space="preserve"> 页</w:t>
    </w:r>
  </w:p>
  <w:p w:rsidR="00FA3B0B" w:rsidRDefault="00FA3B0B">
    <w:pPr>
      <w:rPr>
        <w:rFonts w:ascii="仿宋_GB2312" w:eastAsia="仿宋_GB231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rPr>
      <w:t xml:space="preserve">第 </w:t>
    </w:r>
    <w:r w:rsidR="00161350">
      <w:rPr>
        <w:rFonts w:ascii="仿宋_GB2312" w:eastAsia="仿宋_GB2312" w:hint="eastAsia"/>
        <w:kern w:val="0"/>
      </w:rPr>
      <w:fldChar w:fldCharType="begin"/>
    </w:r>
    <w:r>
      <w:rPr>
        <w:rFonts w:ascii="仿宋_GB2312" w:eastAsia="仿宋_GB2312" w:hint="eastAsia"/>
        <w:kern w:val="0"/>
      </w:rPr>
      <w:instrText xml:space="preserve"> PAGE </w:instrText>
    </w:r>
    <w:r w:rsidR="00161350">
      <w:rPr>
        <w:rFonts w:ascii="仿宋_GB2312" w:eastAsia="仿宋_GB2312" w:hint="eastAsia"/>
        <w:kern w:val="0"/>
      </w:rPr>
      <w:fldChar w:fldCharType="separate"/>
    </w:r>
    <w:r w:rsidR="006F29D2">
      <w:rPr>
        <w:rFonts w:ascii="仿宋_GB2312" w:eastAsia="仿宋_GB2312"/>
        <w:noProof/>
        <w:kern w:val="0"/>
      </w:rPr>
      <w:t>132</w:t>
    </w:r>
    <w:r w:rsidR="00161350">
      <w:rPr>
        <w:rFonts w:ascii="仿宋_GB2312" w:eastAsia="仿宋_GB2312" w:hint="eastAsia"/>
        <w:kern w:val="0"/>
      </w:rPr>
      <w:fldChar w:fldCharType="end"/>
    </w:r>
    <w:r>
      <w:rPr>
        <w:rFonts w:ascii="仿宋_GB2312" w:eastAsia="仿宋_GB2312" w:hint="eastAsia"/>
        <w:kern w:val="0"/>
      </w:rPr>
      <w:t xml:space="preserve"> 页 共 </w:t>
    </w:r>
    <w:r w:rsidR="00161350">
      <w:rPr>
        <w:rFonts w:ascii="仿宋_GB2312" w:eastAsia="仿宋_GB2312" w:hint="eastAsia"/>
        <w:kern w:val="0"/>
      </w:rPr>
      <w:fldChar w:fldCharType="begin"/>
    </w:r>
    <w:r>
      <w:rPr>
        <w:rFonts w:ascii="仿宋_GB2312" w:eastAsia="仿宋_GB2312" w:hint="eastAsia"/>
        <w:kern w:val="0"/>
      </w:rPr>
      <w:instrText xml:space="preserve"> NUMPAGES </w:instrText>
    </w:r>
    <w:r w:rsidR="00161350">
      <w:rPr>
        <w:rFonts w:ascii="仿宋_GB2312" w:eastAsia="仿宋_GB2312" w:hint="eastAsia"/>
        <w:kern w:val="0"/>
      </w:rPr>
      <w:fldChar w:fldCharType="separate"/>
    </w:r>
    <w:r w:rsidR="006F29D2">
      <w:rPr>
        <w:rFonts w:ascii="仿宋_GB2312" w:eastAsia="仿宋_GB2312"/>
        <w:noProof/>
        <w:kern w:val="0"/>
      </w:rPr>
      <w:t>145</w:t>
    </w:r>
    <w:r w:rsidR="00161350">
      <w:rPr>
        <w:rFonts w:ascii="仿宋_GB2312" w:eastAsia="仿宋_GB2312" w:hint="eastAsia"/>
        <w:kern w:val="0"/>
      </w:rPr>
      <w:fldChar w:fldCharType="end"/>
    </w:r>
    <w:r>
      <w:rPr>
        <w:rFonts w:ascii="仿宋_GB2312" w:eastAsia="仿宋_GB2312" w:hint="eastAsia"/>
        <w:kern w:val="0"/>
      </w:rPr>
      <w:t xml:space="preserve"> 页</w:t>
    </w:r>
  </w:p>
  <w:p w:rsidR="00FA3B0B" w:rsidRDefault="00FA3B0B">
    <w:pPr>
      <w:rPr>
        <w:rFonts w:ascii="仿宋_GB2312" w:eastAsia="仿宋_GB231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rPr>
      <w:t xml:space="preserve">第 </w:t>
    </w:r>
    <w:r w:rsidR="00161350">
      <w:rPr>
        <w:rFonts w:ascii="仿宋_GB2312" w:eastAsia="仿宋_GB2312" w:hint="eastAsia"/>
        <w:kern w:val="0"/>
      </w:rPr>
      <w:fldChar w:fldCharType="begin"/>
    </w:r>
    <w:r>
      <w:rPr>
        <w:rFonts w:ascii="仿宋_GB2312" w:eastAsia="仿宋_GB2312" w:hint="eastAsia"/>
        <w:kern w:val="0"/>
      </w:rPr>
      <w:instrText xml:space="preserve"> PAGE </w:instrText>
    </w:r>
    <w:r w:rsidR="00161350">
      <w:rPr>
        <w:rFonts w:ascii="仿宋_GB2312" w:eastAsia="仿宋_GB2312" w:hint="eastAsia"/>
        <w:kern w:val="0"/>
      </w:rPr>
      <w:fldChar w:fldCharType="separate"/>
    </w:r>
    <w:r w:rsidR="006F29D2">
      <w:rPr>
        <w:rFonts w:ascii="仿宋_GB2312" w:eastAsia="仿宋_GB2312"/>
        <w:noProof/>
        <w:kern w:val="0"/>
      </w:rPr>
      <w:t>131</w:t>
    </w:r>
    <w:r w:rsidR="00161350">
      <w:rPr>
        <w:rFonts w:ascii="仿宋_GB2312" w:eastAsia="仿宋_GB2312" w:hint="eastAsia"/>
        <w:kern w:val="0"/>
      </w:rPr>
      <w:fldChar w:fldCharType="end"/>
    </w:r>
    <w:r>
      <w:rPr>
        <w:rFonts w:ascii="仿宋_GB2312" w:eastAsia="仿宋_GB2312" w:hint="eastAsia"/>
        <w:kern w:val="0"/>
      </w:rPr>
      <w:t xml:space="preserve"> 页 共 </w:t>
    </w:r>
    <w:r w:rsidR="00161350">
      <w:rPr>
        <w:rFonts w:ascii="仿宋_GB2312" w:eastAsia="仿宋_GB2312" w:hint="eastAsia"/>
        <w:kern w:val="0"/>
      </w:rPr>
      <w:fldChar w:fldCharType="begin"/>
    </w:r>
    <w:r>
      <w:rPr>
        <w:rFonts w:ascii="仿宋_GB2312" w:eastAsia="仿宋_GB2312" w:hint="eastAsia"/>
        <w:kern w:val="0"/>
      </w:rPr>
      <w:instrText xml:space="preserve"> NUMPAGES </w:instrText>
    </w:r>
    <w:r w:rsidR="00161350">
      <w:rPr>
        <w:rFonts w:ascii="仿宋_GB2312" w:eastAsia="仿宋_GB2312" w:hint="eastAsia"/>
        <w:kern w:val="0"/>
      </w:rPr>
      <w:fldChar w:fldCharType="separate"/>
    </w:r>
    <w:r w:rsidR="006F29D2">
      <w:rPr>
        <w:rFonts w:ascii="仿宋_GB2312" w:eastAsia="仿宋_GB2312"/>
        <w:noProof/>
        <w:kern w:val="0"/>
      </w:rPr>
      <w:t>145</w:t>
    </w:r>
    <w:r w:rsidR="00161350">
      <w:rPr>
        <w:rFonts w:ascii="仿宋_GB2312" w:eastAsia="仿宋_GB2312" w:hint="eastAsia"/>
        <w:kern w:val="0"/>
      </w:rPr>
      <w:fldChar w:fldCharType="end"/>
    </w:r>
    <w:r>
      <w:rPr>
        <w:rFonts w:ascii="仿宋_GB2312" w:eastAsia="仿宋_GB2312" w:hint="eastAsia"/>
        <w:kern w:val="0"/>
      </w:rPr>
      <w:t xml:space="preserve"> 页</w:t>
    </w:r>
  </w:p>
  <w:p w:rsidR="00FA3B0B" w:rsidRDefault="00FA3B0B">
    <w:pPr>
      <w:rPr>
        <w:rFonts w:ascii="仿宋_GB2312" w:eastAsia="仿宋_GB231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161350">
    <w:pPr>
      <w:pStyle w:val="af1"/>
      <w:framePr w:wrap="around" w:vAnchor="text" w:hAnchor="margin" w:xAlign="right" w:y="1"/>
      <w:rPr>
        <w:rStyle w:val="aff2"/>
      </w:rPr>
    </w:pPr>
    <w:r>
      <w:fldChar w:fldCharType="begin"/>
    </w:r>
    <w:r w:rsidR="00FA3B0B">
      <w:rPr>
        <w:rStyle w:val="aff2"/>
      </w:rPr>
      <w:instrText xml:space="preserve">PAGE  </w:instrText>
    </w:r>
    <w:r>
      <w:fldChar w:fldCharType="end"/>
    </w:r>
  </w:p>
  <w:p w:rsidR="00FA3B0B" w:rsidRDefault="00FA3B0B">
    <w:pPr>
      <w:pStyle w:val="af1"/>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szCs w:val="24"/>
      </w:rPr>
    </w:pPr>
    <w:r>
      <w:rPr>
        <w:rFonts w:ascii="仿宋_GB2312" w:eastAsia="仿宋_GB2312" w:hint="eastAsia"/>
        <w:kern w:val="0"/>
        <w:szCs w:val="21"/>
      </w:rPr>
      <w:t xml:space="preserve">第 </w:t>
    </w:r>
    <w:r w:rsidR="00161350">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161350">
      <w:rPr>
        <w:rFonts w:ascii="仿宋_GB2312" w:eastAsia="仿宋_GB2312" w:hint="eastAsia"/>
        <w:kern w:val="0"/>
        <w:szCs w:val="21"/>
      </w:rPr>
      <w:fldChar w:fldCharType="separate"/>
    </w:r>
    <w:r w:rsidR="006F29D2">
      <w:rPr>
        <w:rFonts w:ascii="仿宋_GB2312" w:eastAsia="仿宋_GB2312"/>
        <w:noProof/>
        <w:kern w:val="0"/>
        <w:szCs w:val="21"/>
      </w:rPr>
      <w:t>144</w:t>
    </w:r>
    <w:r w:rsidR="00161350">
      <w:rPr>
        <w:rFonts w:ascii="仿宋_GB2312" w:eastAsia="仿宋_GB2312" w:hint="eastAsia"/>
        <w:kern w:val="0"/>
        <w:szCs w:val="21"/>
      </w:rPr>
      <w:fldChar w:fldCharType="end"/>
    </w:r>
    <w:r>
      <w:rPr>
        <w:rFonts w:ascii="仿宋_GB2312" w:eastAsia="仿宋_GB2312" w:hint="eastAsia"/>
        <w:kern w:val="0"/>
        <w:szCs w:val="21"/>
      </w:rPr>
      <w:t xml:space="preserve"> 页 共 </w:t>
    </w:r>
    <w:r w:rsidR="00161350">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161350">
      <w:rPr>
        <w:rFonts w:ascii="仿宋_GB2312" w:eastAsia="仿宋_GB2312" w:hint="eastAsia"/>
        <w:kern w:val="0"/>
        <w:szCs w:val="21"/>
      </w:rPr>
      <w:fldChar w:fldCharType="separate"/>
    </w:r>
    <w:r w:rsidR="006F29D2">
      <w:rPr>
        <w:rFonts w:ascii="仿宋_GB2312" w:eastAsia="仿宋_GB2312"/>
        <w:noProof/>
        <w:kern w:val="0"/>
        <w:szCs w:val="21"/>
      </w:rPr>
      <w:t>145</w:t>
    </w:r>
    <w:r w:rsidR="00161350">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szCs w:val="21"/>
      </w:rPr>
      <w:t xml:space="preserve">第 </w:t>
    </w:r>
    <w:r w:rsidR="00161350">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161350">
      <w:rPr>
        <w:rFonts w:ascii="仿宋_GB2312" w:eastAsia="仿宋_GB2312" w:hint="eastAsia"/>
        <w:kern w:val="0"/>
        <w:szCs w:val="21"/>
      </w:rPr>
      <w:fldChar w:fldCharType="separate"/>
    </w:r>
    <w:r w:rsidR="006F29D2">
      <w:rPr>
        <w:rFonts w:ascii="仿宋_GB2312" w:eastAsia="仿宋_GB2312"/>
        <w:noProof/>
        <w:kern w:val="0"/>
        <w:szCs w:val="21"/>
      </w:rPr>
      <w:t>133</w:t>
    </w:r>
    <w:r w:rsidR="00161350">
      <w:rPr>
        <w:rFonts w:ascii="仿宋_GB2312" w:eastAsia="仿宋_GB2312" w:hint="eastAsia"/>
        <w:kern w:val="0"/>
        <w:szCs w:val="21"/>
      </w:rPr>
      <w:fldChar w:fldCharType="end"/>
    </w:r>
    <w:r>
      <w:rPr>
        <w:rFonts w:ascii="仿宋_GB2312" w:eastAsia="仿宋_GB2312" w:hint="eastAsia"/>
        <w:kern w:val="0"/>
        <w:szCs w:val="21"/>
      </w:rPr>
      <w:t xml:space="preserve"> 页 共 </w:t>
    </w:r>
    <w:r w:rsidR="00161350">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161350">
      <w:rPr>
        <w:rFonts w:ascii="仿宋_GB2312" w:eastAsia="仿宋_GB2312" w:hint="eastAsia"/>
        <w:kern w:val="0"/>
        <w:szCs w:val="21"/>
      </w:rPr>
      <w:fldChar w:fldCharType="separate"/>
    </w:r>
    <w:r w:rsidR="006F29D2">
      <w:rPr>
        <w:rFonts w:ascii="仿宋_GB2312" w:eastAsia="仿宋_GB2312"/>
        <w:noProof/>
        <w:kern w:val="0"/>
        <w:szCs w:val="21"/>
      </w:rPr>
      <w:t>145</w:t>
    </w:r>
    <w:r w:rsidR="00161350">
      <w:rPr>
        <w:rFonts w:ascii="仿宋_GB2312" w:eastAsia="仿宋_GB2312" w:hint="eastAsia"/>
        <w:kern w:val="0"/>
        <w:szCs w:val="21"/>
      </w:rPr>
      <w:fldChar w:fldCharType="end"/>
    </w:r>
    <w:bookmarkStart w:id="401" w:name="_Toc164085800"/>
    <w:bookmarkStart w:id="402" w:name="_Toc36110187"/>
    <w:bookmarkStart w:id="403" w:name="_Toc91899912"/>
    <w:bookmarkStart w:id="404" w:name="_Toc131845147"/>
    <w:r>
      <w:rPr>
        <w:rFonts w:ascii="仿宋_GB2312" w:eastAsia="仿宋_GB2312" w:hint="eastAsia"/>
        <w:kern w:val="0"/>
        <w:szCs w:val="21"/>
      </w:rPr>
      <w:t xml:space="preserve"> 页</w:t>
    </w:r>
    <w:bookmarkEnd w:id="401"/>
    <w:bookmarkEnd w:id="402"/>
    <w:bookmarkEnd w:id="403"/>
    <w:bookmarkEnd w:id="40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rPr>
      <w:t xml:space="preserve">第 </w:t>
    </w:r>
    <w:r w:rsidR="00161350">
      <w:rPr>
        <w:rFonts w:ascii="仿宋_GB2312" w:eastAsia="仿宋_GB2312" w:hint="eastAsia"/>
        <w:kern w:val="0"/>
      </w:rPr>
      <w:fldChar w:fldCharType="begin"/>
    </w:r>
    <w:r>
      <w:rPr>
        <w:rFonts w:ascii="仿宋_GB2312" w:eastAsia="仿宋_GB2312" w:hint="eastAsia"/>
        <w:kern w:val="0"/>
      </w:rPr>
      <w:instrText xml:space="preserve"> PAGE </w:instrText>
    </w:r>
    <w:r w:rsidR="00161350">
      <w:rPr>
        <w:rFonts w:ascii="仿宋_GB2312" w:eastAsia="仿宋_GB2312" w:hint="eastAsia"/>
        <w:kern w:val="0"/>
      </w:rPr>
      <w:fldChar w:fldCharType="separate"/>
    </w:r>
    <w:r w:rsidR="006F29D2">
      <w:rPr>
        <w:rFonts w:ascii="仿宋_GB2312" w:eastAsia="仿宋_GB2312"/>
        <w:noProof/>
        <w:kern w:val="0"/>
      </w:rPr>
      <w:t>21</w:t>
    </w:r>
    <w:r w:rsidR="00161350">
      <w:rPr>
        <w:rFonts w:ascii="仿宋_GB2312" w:eastAsia="仿宋_GB2312" w:hint="eastAsia"/>
        <w:kern w:val="0"/>
      </w:rPr>
      <w:fldChar w:fldCharType="end"/>
    </w:r>
    <w:r>
      <w:rPr>
        <w:rFonts w:ascii="仿宋_GB2312" w:eastAsia="仿宋_GB2312" w:hint="eastAsia"/>
        <w:kern w:val="0"/>
      </w:rPr>
      <w:t xml:space="preserve"> 页 共 </w:t>
    </w:r>
    <w:r w:rsidR="00161350">
      <w:rPr>
        <w:rFonts w:ascii="仿宋_GB2312" w:eastAsia="仿宋_GB2312" w:hint="eastAsia"/>
        <w:kern w:val="0"/>
      </w:rPr>
      <w:fldChar w:fldCharType="begin"/>
    </w:r>
    <w:r>
      <w:rPr>
        <w:rFonts w:ascii="仿宋_GB2312" w:eastAsia="仿宋_GB2312" w:hint="eastAsia"/>
        <w:kern w:val="0"/>
      </w:rPr>
      <w:instrText xml:space="preserve"> NUMPAGES </w:instrText>
    </w:r>
    <w:r w:rsidR="00161350">
      <w:rPr>
        <w:rFonts w:ascii="仿宋_GB2312" w:eastAsia="仿宋_GB2312" w:hint="eastAsia"/>
        <w:kern w:val="0"/>
      </w:rPr>
      <w:fldChar w:fldCharType="separate"/>
    </w:r>
    <w:r w:rsidR="006F29D2">
      <w:rPr>
        <w:rFonts w:ascii="仿宋_GB2312" w:eastAsia="仿宋_GB2312"/>
        <w:noProof/>
        <w:kern w:val="0"/>
      </w:rPr>
      <w:t>144</w:t>
    </w:r>
    <w:r w:rsidR="00161350">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rPr>
      <w:t xml:space="preserve">第 </w:t>
    </w:r>
    <w:r w:rsidR="00161350">
      <w:rPr>
        <w:rFonts w:ascii="仿宋_GB2312" w:eastAsia="仿宋_GB2312" w:hint="eastAsia"/>
        <w:kern w:val="0"/>
      </w:rPr>
      <w:fldChar w:fldCharType="begin"/>
    </w:r>
    <w:r>
      <w:rPr>
        <w:rFonts w:ascii="仿宋_GB2312" w:eastAsia="仿宋_GB2312" w:hint="eastAsia"/>
        <w:kern w:val="0"/>
      </w:rPr>
      <w:instrText xml:space="preserve"> PAGE </w:instrText>
    </w:r>
    <w:r w:rsidR="00161350">
      <w:rPr>
        <w:rFonts w:ascii="仿宋_GB2312" w:eastAsia="仿宋_GB2312" w:hint="eastAsia"/>
        <w:kern w:val="0"/>
      </w:rPr>
      <w:fldChar w:fldCharType="separate"/>
    </w:r>
    <w:r w:rsidR="006F29D2">
      <w:rPr>
        <w:rFonts w:ascii="仿宋_GB2312" w:eastAsia="仿宋_GB2312"/>
        <w:noProof/>
        <w:kern w:val="0"/>
      </w:rPr>
      <w:t>1</w:t>
    </w:r>
    <w:r w:rsidR="00161350">
      <w:rPr>
        <w:rFonts w:ascii="仿宋_GB2312" w:eastAsia="仿宋_GB2312" w:hint="eastAsia"/>
        <w:kern w:val="0"/>
      </w:rPr>
      <w:fldChar w:fldCharType="end"/>
    </w:r>
    <w:r>
      <w:rPr>
        <w:rFonts w:ascii="仿宋_GB2312" w:eastAsia="仿宋_GB2312" w:hint="eastAsia"/>
        <w:kern w:val="0"/>
      </w:rPr>
      <w:t xml:space="preserve"> 页 共 </w:t>
    </w:r>
    <w:r w:rsidR="00161350">
      <w:rPr>
        <w:rFonts w:ascii="仿宋_GB2312" w:eastAsia="仿宋_GB2312" w:hint="eastAsia"/>
        <w:kern w:val="0"/>
      </w:rPr>
      <w:fldChar w:fldCharType="begin"/>
    </w:r>
    <w:r>
      <w:rPr>
        <w:rFonts w:ascii="仿宋_GB2312" w:eastAsia="仿宋_GB2312" w:hint="eastAsia"/>
        <w:kern w:val="0"/>
      </w:rPr>
      <w:instrText xml:space="preserve"> NUMPAGES </w:instrText>
    </w:r>
    <w:r w:rsidR="00161350">
      <w:rPr>
        <w:rFonts w:ascii="仿宋_GB2312" w:eastAsia="仿宋_GB2312" w:hint="eastAsia"/>
        <w:kern w:val="0"/>
      </w:rPr>
      <w:fldChar w:fldCharType="separate"/>
    </w:r>
    <w:r w:rsidR="006F29D2">
      <w:rPr>
        <w:rFonts w:ascii="仿宋_GB2312" w:eastAsia="仿宋_GB2312"/>
        <w:noProof/>
        <w:kern w:val="0"/>
      </w:rPr>
      <w:t>144</w:t>
    </w:r>
    <w:r w:rsidR="00161350">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161350">
    <w:pPr>
      <w:pStyle w:val="af1"/>
      <w:framePr w:wrap="around" w:vAnchor="text" w:hAnchor="margin" w:xAlign="center" w:y="1"/>
      <w:rPr>
        <w:rStyle w:val="aff2"/>
      </w:rPr>
    </w:pPr>
    <w:r>
      <w:fldChar w:fldCharType="begin"/>
    </w:r>
    <w:r w:rsidR="00FA3B0B">
      <w:rPr>
        <w:rStyle w:val="aff2"/>
      </w:rPr>
      <w:instrText xml:space="preserve">PAGE  </w:instrText>
    </w:r>
    <w:r>
      <w:fldChar w:fldCharType="end"/>
    </w:r>
  </w:p>
  <w:p w:rsidR="00FA3B0B" w:rsidRDefault="00FA3B0B">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161350">
    <w:pPr>
      <w:pStyle w:val="af1"/>
      <w:framePr w:wrap="around" w:vAnchor="text" w:hAnchor="margin" w:xAlign="center" w:y="1"/>
      <w:rPr>
        <w:rStyle w:val="aff2"/>
      </w:rPr>
    </w:pPr>
    <w:r>
      <w:fldChar w:fldCharType="begin"/>
    </w:r>
    <w:r w:rsidR="00FA3B0B">
      <w:rPr>
        <w:rStyle w:val="aff2"/>
      </w:rPr>
      <w:instrText xml:space="preserve">PAGE  </w:instrText>
    </w:r>
    <w:r>
      <w:fldChar w:fldCharType="separate"/>
    </w:r>
    <w:r w:rsidR="006F29D2">
      <w:rPr>
        <w:rStyle w:val="aff2"/>
        <w:noProof/>
      </w:rPr>
      <w:t>41</w:t>
    </w:r>
    <w:r>
      <w:fldChar w:fldCharType="end"/>
    </w:r>
  </w:p>
  <w:p w:rsidR="00FA3B0B" w:rsidRDefault="00FA3B0B">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161350">
    <w:pPr>
      <w:pStyle w:val="af1"/>
      <w:framePr w:wrap="around" w:vAnchor="text" w:hAnchor="margin" w:xAlign="center" w:y="1"/>
      <w:rPr>
        <w:rStyle w:val="aff2"/>
      </w:rPr>
    </w:pPr>
    <w:r>
      <w:fldChar w:fldCharType="begin"/>
    </w:r>
    <w:r w:rsidR="00FA3B0B">
      <w:rPr>
        <w:rStyle w:val="aff2"/>
      </w:rPr>
      <w:instrText xml:space="preserve">PAGE  </w:instrText>
    </w:r>
    <w:r>
      <w:fldChar w:fldCharType="end"/>
    </w:r>
  </w:p>
  <w:p w:rsidR="00FA3B0B" w:rsidRDefault="00FA3B0B">
    <w:pPr>
      <w:pStyle w:val="a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161350">
    <w:pPr>
      <w:pStyle w:val="af1"/>
      <w:framePr w:wrap="around" w:vAnchor="text" w:hAnchor="margin" w:xAlign="center" w:y="1"/>
      <w:rPr>
        <w:rStyle w:val="aff2"/>
      </w:rPr>
    </w:pPr>
    <w:r>
      <w:fldChar w:fldCharType="begin"/>
    </w:r>
    <w:r w:rsidR="00FA3B0B">
      <w:rPr>
        <w:rStyle w:val="aff2"/>
      </w:rPr>
      <w:instrText xml:space="preserve">PAGE  </w:instrText>
    </w:r>
    <w:r>
      <w:fldChar w:fldCharType="separate"/>
    </w:r>
    <w:r w:rsidR="006F29D2">
      <w:rPr>
        <w:rStyle w:val="aff2"/>
        <w:noProof/>
      </w:rPr>
      <w:t>96</w:t>
    </w:r>
    <w:r>
      <w:fldChar w:fldCharType="end"/>
    </w:r>
  </w:p>
  <w:p w:rsidR="00FA3B0B" w:rsidRDefault="00FA3B0B">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rPr>
      <w:t xml:space="preserve">第 </w:t>
    </w:r>
    <w:r w:rsidR="00161350">
      <w:rPr>
        <w:rFonts w:ascii="仿宋_GB2312" w:eastAsia="仿宋_GB2312" w:hint="eastAsia"/>
        <w:kern w:val="0"/>
      </w:rPr>
      <w:fldChar w:fldCharType="begin"/>
    </w:r>
    <w:r>
      <w:rPr>
        <w:rFonts w:ascii="仿宋_GB2312" w:eastAsia="仿宋_GB2312" w:hint="eastAsia"/>
        <w:kern w:val="0"/>
      </w:rPr>
      <w:instrText xml:space="preserve"> PAGE </w:instrText>
    </w:r>
    <w:r w:rsidR="00161350">
      <w:rPr>
        <w:rFonts w:ascii="仿宋_GB2312" w:eastAsia="仿宋_GB2312" w:hint="eastAsia"/>
        <w:kern w:val="0"/>
      </w:rPr>
      <w:fldChar w:fldCharType="separate"/>
    </w:r>
    <w:r w:rsidR="006F29D2">
      <w:rPr>
        <w:rFonts w:ascii="仿宋_GB2312" w:eastAsia="仿宋_GB2312"/>
        <w:noProof/>
        <w:kern w:val="0"/>
      </w:rPr>
      <w:t>123</w:t>
    </w:r>
    <w:r w:rsidR="00161350">
      <w:rPr>
        <w:rFonts w:ascii="仿宋_GB2312" w:eastAsia="仿宋_GB2312" w:hint="eastAsia"/>
        <w:kern w:val="0"/>
      </w:rPr>
      <w:fldChar w:fldCharType="end"/>
    </w:r>
    <w:r>
      <w:rPr>
        <w:rFonts w:ascii="仿宋_GB2312" w:eastAsia="仿宋_GB2312" w:hint="eastAsia"/>
        <w:kern w:val="0"/>
      </w:rPr>
      <w:t xml:space="preserve"> 页 共 </w:t>
    </w:r>
    <w:r w:rsidR="00161350">
      <w:rPr>
        <w:rFonts w:ascii="仿宋_GB2312" w:eastAsia="仿宋_GB2312" w:hint="eastAsia"/>
        <w:kern w:val="0"/>
      </w:rPr>
      <w:fldChar w:fldCharType="begin"/>
    </w:r>
    <w:r>
      <w:rPr>
        <w:rFonts w:ascii="仿宋_GB2312" w:eastAsia="仿宋_GB2312" w:hint="eastAsia"/>
        <w:kern w:val="0"/>
      </w:rPr>
      <w:instrText xml:space="preserve"> NUMPAGES </w:instrText>
    </w:r>
    <w:r w:rsidR="00161350">
      <w:rPr>
        <w:rFonts w:ascii="仿宋_GB2312" w:eastAsia="仿宋_GB2312" w:hint="eastAsia"/>
        <w:kern w:val="0"/>
      </w:rPr>
      <w:fldChar w:fldCharType="separate"/>
    </w:r>
    <w:r w:rsidR="006F29D2">
      <w:rPr>
        <w:rFonts w:ascii="仿宋_GB2312" w:eastAsia="仿宋_GB2312"/>
        <w:noProof/>
        <w:kern w:val="0"/>
      </w:rPr>
      <w:t>145</w:t>
    </w:r>
    <w:r w:rsidR="00161350">
      <w:rPr>
        <w:rFonts w:ascii="仿宋_GB2312" w:eastAsia="仿宋_GB2312" w:hint="eastAsia"/>
        <w:kern w:val="0"/>
      </w:rPr>
      <w:fldChar w:fldCharType="end"/>
    </w:r>
    <w:r>
      <w:rPr>
        <w:rFonts w:ascii="仿宋_GB2312" w:eastAsia="仿宋_GB2312" w:hint="eastAsia"/>
        <w:kern w:val="0"/>
      </w:rPr>
      <w:t xml:space="preserve"> 页</w:t>
    </w:r>
  </w:p>
  <w:p w:rsidR="00FA3B0B" w:rsidRDefault="00FA3B0B">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1"/>
      <w:jc w:val="center"/>
      <w:rPr>
        <w:rFonts w:ascii="仿宋_GB2312" w:eastAsia="仿宋_GB2312"/>
      </w:rPr>
    </w:pPr>
    <w:r>
      <w:rPr>
        <w:rFonts w:ascii="仿宋_GB2312" w:eastAsia="仿宋_GB2312" w:hint="eastAsia"/>
        <w:kern w:val="0"/>
      </w:rPr>
      <w:t xml:space="preserve">第 </w:t>
    </w:r>
    <w:r w:rsidR="00161350">
      <w:rPr>
        <w:rFonts w:ascii="仿宋_GB2312" w:eastAsia="仿宋_GB2312" w:hint="eastAsia"/>
        <w:kern w:val="0"/>
      </w:rPr>
      <w:fldChar w:fldCharType="begin"/>
    </w:r>
    <w:r>
      <w:rPr>
        <w:rFonts w:ascii="仿宋_GB2312" w:eastAsia="仿宋_GB2312" w:hint="eastAsia"/>
        <w:kern w:val="0"/>
      </w:rPr>
      <w:instrText xml:space="preserve"> PAGE </w:instrText>
    </w:r>
    <w:r w:rsidR="00161350">
      <w:rPr>
        <w:rFonts w:ascii="仿宋_GB2312" w:eastAsia="仿宋_GB2312" w:hint="eastAsia"/>
        <w:kern w:val="0"/>
      </w:rPr>
      <w:fldChar w:fldCharType="separate"/>
    </w:r>
    <w:r w:rsidR="006F29D2">
      <w:rPr>
        <w:rFonts w:ascii="仿宋_GB2312" w:eastAsia="仿宋_GB2312"/>
        <w:noProof/>
        <w:kern w:val="0"/>
      </w:rPr>
      <w:t>97</w:t>
    </w:r>
    <w:r w:rsidR="00161350">
      <w:rPr>
        <w:rFonts w:ascii="仿宋_GB2312" w:eastAsia="仿宋_GB2312" w:hint="eastAsia"/>
        <w:kern w:val="0"/>
      </w:rPr>
      <w:fldChar w:fldCharType="end"/>
    </w:r>
    <w:r>
      <w:rPr>
        <w:rFonts w:ascii="仿宋_GB2312" w:eastAsia="仿宋_GB2312" w:hint="eastAsia"/>
        <w:kern w:val="0"/>
      </w:rPr>
      <w:t xml:space="preserve"> 页 共 </w:t>
    </w:r>
    <w:r w:rsidR="00161350">
      <w:rPr>
        <w:rFonts w:ascii="仿宋_GB2312" w:eastAsia="仿宋_GB2312" w:hint="eastAsia"/>
        <w:kern w:val="0"/>
      </w:rPr>
      <w:fldChar w:fldCharType="begin"/>
    </w:r>
    <w:r>
      <w:rPr>
        <w:rFonts w:ascii="仿宋_GB2312" w:eastAsia="仿宋_GB2312" w:hint="eastAsia"/>
        <w:kern w:val="0"/>
      </w:rPr>
      <w:instrText xml:space="preserve"> NUMPAGES </w:instrText>
    </w:r>
    <w:r w:rsidR="00161350">
      <w:rPr>
        <w:rFonts w:ascii="仿宋_GB2312" w:eastAsia="仿宋_GB2312" w:hint="eastAsia"/>
        <w:kern w:val="0"/>
      </w:rPr>
      <w:fldChar w:fldCharType="separate"/>
    </w:r>
    <w:r w:rsidR="006F29D2">
      <w:rPr>
        <w:rFonts w:ascii="仿宋_GB2312" w:eastAsia="仿宋_GB2312"/>
        <w:noProof/>
        <w:kern w:val="0"/>
      </w:rPr>
      <w:t>144</w:t>
    </w:r>
    <w:r w:rsidR="00161350">
      <w:rPr>
        <w:rFonts w:ascii="仿宋_GB2312" w:eastAsia="仿宋_GB2312" w:hint="eastAsia"/>
        <w:kern w:val="0"/>
      </w:rPr>
      <w:fldChar w:fldCharType="end"/>
    </w:r>
    <w:r>
      <w:rPr>
        <w:rFonts w:ascii="仿宋_GB2312" w:eastAsia="仿宋_GB2312" w:hint="eastAsia"/>
        <w:kern w:val="0"/>
      </w:rPr>
      <w:t xml:space="preserve"> 页</w:t>
    </w:r>
  </w:p>
  <w:p w:rsidR="00FA3B0B" w:rsidRDefault="00FA3B0B">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B0B" w:rsidRDefault="00FA3B0B" w:rsidP="00E9624D">
      <w:r>
        <w:separator/>
      </w:r>
    </w:p>
  </w:footnote>
  <w:footnote w:type="continuationSeparator" w:id="1">
    <w:p w:rsidR="00FA3B0B" w:rsidRDefault="00FA3B0B" w:rsidP="00E96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pBdr>
        <w:bottom w:val="single" w:sz="6" w:space="4" w:color="auto"/>
      </w:pBdr>
      <w:jc w:val="right"/>
    </w:pPr>
    <w:r>
      <w:rPr>
        <w:rFonts w:hint="eastAsia"/>
        <w:lang w:val="zh-CN"/>
      </w:rPr>
      <w:t>浙江省杭州生态环境监测中心</w:t>
    </w:r>
    <w:r>
      <w:t>公开招标文件</w:t>
    </w:r>
  </w:p>
  <w:p w:rsidR="00FA3B0B" w:rsidRDefault="00FA3B0B">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right"/>
      <w:rPr>
        <w:rFonts w:ascii="仿宋_GB2312" w:eastAsia="仿宋_GB2312"/>
        <w:b/>
        <w:i/>
        <w:u w:val="single"/>
      </w:rPr>
    </w:pPr>
    <w:r>
      <w:rPr>
        <w:rFonts w:hint="eastAsia"/>
      </w:rPr>
      <w:t>浙江省杭州生态环境监测中心</w:t>
    </w:r>
    <w:r>
      <w:t>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right"/>
      <w:rPr>
        <w:rFonts w:ascii="仿宋_GB2312" w:eastAsia="仿宋_GB2312"/>
        <w:b/>
        <w:i/>
        <w:iCs/>
        <w:u w:val="single"/>
      </w:rPr>
    </w:pPr>
    <w:r>
      <w:rPr>
        <w:rFonts w:hint="eastAsia"/>
      </w:rPr>
      <w:t>浙江省杭州生态环境监测中心</w:t>
    </w:r>
    <w:r>
      <w:t>公开招标文件</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right"/>
    </w:pPr>
    <w:r>
      <w:rPr>
        <w:rFonts w:hint="eastAsia"/>
      </w:rPr>
      <w:t>浙江省杭州生态环境监测中心</w:t>
    </w:r>
    <w:r>
      <w:t>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pBdr>
        <w:bottom w:val="single" w:sz="6" w:space="0" w:color="auto"/>
      </w:pBdr>
      <w:tabs>
        <w:tab w:val="clear" w:pos="4153"/>
        <w:tab w:val="clear" w:pos="8306"/>
        <w:tab w:val="center" w:pos="4535"/>
        <w:tab w:val="right" w:pos="9070"/>
      </w:tabs>
      <w:jc w:val="right"/>
    </w:pPr>
    <w:r>
      <w:tab/>
    </w:r>
    <w:r>
      <w:tab/>
    </w:r>
    <w:r>
      <w:rPr>
        <w:rFonts w:hint="eastAsia"/>
        <w:lang w:val="zh-CN"/>
      </w:rPr>
      <w:t>浙江省杭州生态环境监测中心</w:t>
    </w:r>
    <w:r>
      <w:rPr>
        <w:lang w:val="zh-CN"/>
      </w:rPr>
      <w:t>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spacing w:after="120"/>
      <w:jc w:val="both"/>
      <w:rPr>
        <w:sz w:val="21"/>
        <w:szCs w:val="21"/>
      </w:rPr>
    </w:pPr>
    <w:r>
      <w:rPr>
        <w:rFonts w:hint="eastAsia"/>
        <w:sz w:val="21"/>
        <w:szCs w:val="21"/>
      </w:rPr>
      <w:t>浙江省杭州生态环境监测中心公开招标文件</w:t>
    </w:r>
  </w:p>
  <w:p w:rsidR="00FA3B0B" w:rsidRDefault="00FA3B0B">
    <w:pPr>
      <w:pStyle w:val="af2"/>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left"/>
    </w:pPr>
    <w:r>
      <w:rPr>
        <w:rFonts w:hint="eastAsia"/>
        <w:sz w:val="21"/>
        <w:szCs w:val="21"/>
      </w:rPr>
      <w:t>浙江省杭州生态环境监测中心公开招标文件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right"/>
      <w:rPr>
        <w:rFonts w:ascii="仿宋_GB2312" w:eastAsia="仿宋_GB2312"/>
        <w:b/>
        <w:i/>
        <w:u w:val="single"/>
      </w:rPr>
    </w:pPr>
    <w:r>
      <w:rPr>
        <w:rFonts w:hint="eastAsia"/>
      </w:rPr>
      <w:t>浙江省杭州生态环境监测中心</w:t>
    </w:r>
    <w:r>
      <w:t>公开招标文件</w:t>
    </w:r>
  </w:p>
  <w:p w:rsidR="00FA3B0B" w:rsidRDefault="00FA3B0B">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right"/>
    </w:pPr>
    <w:r>
      <w:rPr>
        <w:rFonts w:hint="eastAsia"/>
      </w:rPr>
      <w:t>浙江省杭州生态环境监测中心</w:t>
    </w:r>
    <w:r>
      <w:t>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right"/>
      <w:rPr>
        <w:rFonts w:ascii="仿宋_GB2312" w:eastAsia="仿宋_GB2312"/>
        <w:b/>
        <w:i/>
        <w:u w:val="single"/>
      </w:rPr>
    </w:pPr>
    <w:r>
      <w:rPr>
        <w:rFonts w:hint="eastAsia"/>
      </w:rPr>
      <w:t>浙江省杭州生态环境监测中心</w:t>
    </w:r>
    <w:r>
      <w:t>公开招标文件</w:t>
    </w:r>
  </w:p>
  <w:p w:rsidR="00FA3B0B" w:rsidRDefault="00FA3B0B">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right"/>
    </w:pPr>
    <w:r>
      <w:rPr>
        <w:rFonts w:hint="eastAsia"/>
      </w:rPr>
      <w:t>浙江省杭州生态环境监测中心</w:t>
    </w:r>
    <w:r>
      <w:t>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0B" w:rsidRDefault="00FA3B0B">
    <w:pPr>
      <w:pStyle w:val="af2"/>
      <w:jc w:val="right"/>
      <w:rPr>
        <w:rFonts w:ascii="仿宋_GB2312" w:eastAsia="仿宋_GB2312"/>
        <w:b/>
        <w:i/>
        <w:u w:val="single"/>
      </w:rPr>
    </w:pPr>
    <w:r>
      <w:rPr>
        <w:rFonts w:hint="eastAsia"/>
      </w:rPr>
      <w:t>浙江省杭州生态环境监测中心</w:t>
    </w:r>
    <w:r>
      <w:t>公开招标文件</w:t>
    </w:r>
  </w:p>
  <w:p w:rsidR="00FA3B0B" w:rsidRDefault="00FA3B0B">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B4E"/>
    <w:multiLevelType w:val="multilevel"/>
    <w:tmpl w:val="045C7B4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5B35693"/>
    <w:multiLevelType w:val="multilevel"/>
    <w:tmpl w:val="05B3569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DBF0BE0"/>
    <w:multiLevelType w:val="multilevel"/>
    <w:tmpl w:val="0DBF0BE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F7C2FF8"/>
    <w:multiLevelType w:val="multilevel"/>
    <w:tmpl w:val="0F7C2FF8"/>
    <w:lvl w:ilvl="0">
      <w:start w:val="1"/>
      <w:numFmt w:val="decimalEnclosedCircle"/>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0FF3361"/>
    <w:multiLevelType w:val="multilevel"/>
    <w:tmpl w:val="10FF336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CA2786"/>
    <w:multiLevelType w:val="multilevel"/>
    <w:tmpl w:val="15CA278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FE84704"/>
    <w:multiLevelType w:val="multilevel"/>
    <w:tmpl w:val="1FE8470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7AE7D37"/>
    <w:multiLevelType w:val="multilevel"/>
    <w:tmpl w:val="27AE7D3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87F3C95"/>
    <w:multiLevelType w:val="multilevel"/>
    <w:tmpl w:val="287F3C9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CFF7DEC"/>
    <w:multiLevelType w:val="multilevel"/>
    <w:tmpl w:val="2CFF7DE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F7A1881"/>
    <w:multiLevelType w:val="multilevel"/>
    <w:tmpl w:val="2F7A188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5BD5E9E"/>
    <w:multiLevelType w:val="multilevel"/>
    <w:tmpl w:val="35BD5E9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648390A"/>
    <w:multiLevelType w:val="multilevel"/>
    <w:tmpl w:val="364839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A6A2F20"/>
    <w:multiLevelType w:val="multilevel"/>
    <w:tmpl w:val="3A6A2F20"/>
    <w:lvl w:ilvl="0">
      <w:start w:val="1"/>
      <w:numFmt w:val="decimalEnclosedCircle"/>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3BC242C9"/>
    <w:multiLevelType w:val="multilevel"/>
    <w:tmpl w:val="3BC242C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28815E4"/>
    <w:multiLevelType w:val="multilevel"/>
    <w:tmpl w:val="428815E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AF272D0"/>
    <w:multiLevelType w:val="multilevel"/>
    <w:tmpl w:val="4AF272D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4B0D772C"/>
    <w:multiLevelType w:val="multilevel"/>
    <w:tmpl w:val="4B0D772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C604055"/>
    <w:multiLevelType w:val="hybridMultilevel"/>
    <w:tmpl w:val="7670336E"/>
    <w:lvl w:ilvl="0" w:tplc="2A44F116">
      <w:start w:val="1"/>
      <w:numFmt w:val="japaneseCounting"/>
      <w:lvlText w:val="第%1部"/>
      <w:lvlJc w:val="left"/>
      <w:pPr>
        <w:ind w:left="2576" w:hanging="1296"/>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9">
    <w:nsid w:val="4D9D35CB"/>
    <w:multiLevelType w:val="multilevel"/>
    <w:tmpl w:val="4D9D35C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E794D4F"/>
    <w:multiLevelType w:val="multilevel"/>
    <w:tmpl w:val="4E794D4F"/>
    <w:lvl w:ilvl="0">
      <w:start w:val="1"/>
      <w:numFmt w:val="decimal"/>
      <w:lvlText w:val="（%1)"/>
      <w:lvlJc w:val="left"/>
      <w:pPr>
        <w:tabs>
          <w:tab w:val="left" w:pos="930"/>
        </w:tabs>
        <w:ind w:left="9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D0E35C2"/>
    <w:multiLevelType w:val="multilevel"/>
    <w:tmpl w:val="5D0E35C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E7A3E40"/>
    <w:multiLevelType w:val="multilevel"/>
    <w:tmpl w:val="5E7A3E40"/>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A562CF8"/>
    <w:multiLevelType w:val="multilevel"/>
    <w:tmpl w:val="6A562CF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70F5694"/>
    <w:multiLevelType w:val="multilevel"/>
    <w:tmpl w:val="770F5694"/>
    <w:lvl w:ilvl="0">
      <w:start w:val="4"/>
      <w:numFmt w:val="japaneseCounting"/>
      <w:lvlText w:val="%1、"/>
      <w:lvlJc w:val="left"/>
      <w:pPr>
        <w:ind w:left="504" w:hanging="504"/>
      </w:pPr>
      <w:rPr>
        <w:rFonts w:hint="default"/>
      </w:rPr>
    </w:lvl>
    <w:lvl w:ilvl="1">
      <w:start w:val="1"/>
      <w:numFmt w:val="decimal"/>
      <w:suff w:val="nothing"/>
      <w:lvlText w:val="%2、"/>
      <w:lvlJc w:val="left"/>
      <w:pPr>
        <w:ind w:left="0" w:firstLine="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8B4716A"/>
    <w:multiLevelType w:val="multilevel"/>
    <w:tmpl w:val="78B4716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B900ABD"/>
    <w:multiLevelType w:val="multilevel"/>
    <w:tmpl w:val="7B900A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1"/>
  </w:num>
  <w:num w:numId="3">
    <w:abstractNumId w:val="17"/>
  </w:num>
  <w:num w:numId="4">
    <w:abstractNumId w:val="6"/>
  </w:num>
  <w:num w:numId="5">
    <w:abstractNumId w:val="19"/>
  </w:num>
  <w:num w:numId="6">
    <w:abstractNumId w:val="10"/>
  </w:num>
  <w:num w:numId="7">
    <w:abstractNumId w:val="8"/>
  </w:num>
  <w:num w:numId="8">
    <w:abstractNumId w:val="15"/>
  </w:num>
  <w:num w:numId="9">
    <w:abstractNumId w:val="14"/>
  </w:num>
  <w:num w:numId="10">
    <w:abstractNumId w:val="11"/>
  </w:num>
  <w:num w:numId="11">
    <w:abstractNumId w:val="9"/>
  </w:num>
  <w:num w:numId="12">
    <w:abstractNumId w:val="5"/>
  </w:num>
  <w:num w:numId="13">
    <w:abstractNumId w:val="2"/>
  </w:num>
  <w:num w:numId="14">
    <w:abstractNumId w:val="25"/>
  </w:num>
  <w:num w:numId="15">
    <w:abstractNumId w:val="12"/>
  </w:num>
  <w:num w:numId="16">
    <w:abstractNumId w:val="0"/>
  </w:num>
  <w:num w:numId="17">
    <w:abstractNumId w:val="4"/>
  </w:num>
  <w:num w:numId="18">
    <w:abstractNumId w:val="22"/>
  </w:num>
  <w:num w:numId="19">
    <w:abstractNumId w:val="21"/>
  </w:num>
  <w:num w:numId="20">
    <w:abstractNumId w:val="16"/>
  </w:num>
  <w:num w:numId="21">
    <w:abstractNumId w:val="23"/>
  </w:num>
  <w:num w:numId="22">
    <w:abstractNumId w:val="26"/>
  </w:num>
  <w:num w:numId="23">
    <w:abstractNumId w:val="7"/>
  </w:num>
  <w:num w:numId="24">
    <w:abstractNumId w:val="13"/>
  </w:num>
  <w:num w:numId="25">
    <w:abstractNumId w:val="3"/>
  </w:num>
  <w:num w:numId="26">
    <w:abstractNumId w:val="2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8193"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VmZjYyYjQ4M2NjNTUwYTVkYThmNjczNWU0M2FkZWY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5350"/>
    <w:rsid w:val="000253E5"/>
    <w:rsid w:val="00025767"/>
    <w:rsid w:val="00025776"/>
    <w:rsid w:val="00026EAC"/>
    <w:rsid w:val="000270F2"/>
    <w:rsid w:val="00027540"/>
    <w:rsid w:val="00030572"/>
    <w:rsid w:val="00030A97"/>
    <w:rsid w:val="00030CB3"/>
    <w:rsid w:val="0003206A"/>
    <w:rsid w:val="000326A7"/>
    <w:rsid w:val="00032EA0"/>
    <w:rsid w:val="000331B0"/>
    <w:rsid w:val="000336D4"/>
    <w:rsid w:val="000338AC"/>
    <w:rsid w:val="00033B3B"/>
    <w:rsid w:val="000345AF"/>
    <w:rsid w:val="00034FA7"/>
    <w:rsid w:val="0003533D"/>
    <w:rsid w:val="000357E4"/>
    <w:rsid w:val="00035ACA"/>
    <w:rsid w:val="00040447"/>
    <w:rsid w:val="00040494"/>
    <w:rsid w:val="00040B70"/>
    <w:rsid w:val="00042441"/>
    <w:rsid w:val="00042533"/>
    <w:rsid w:val="00042DBB"/>
    <w:rsid w:val="00042E65"/>
    <w:rsid w:val="00043344"/>
    <w:rsid w:val="0004347C"/>
    <w:rsid w:val="00043907"/>
    <w:rsid w:val="000446D9"/>
    <w:rsid w:val="00044C9E"/>
    <w:rsid w:val="00044F48"/>
    <w:rsid w:val="00047354"/>
    <w:rsid w:val="00050656"/>
    <w:rsid w:val="00050A19"/>
    <w:rsid w:val="000511B6"/>
    <w:rsid w:val="00051B00"/>
    <w:rsid w:val="00051C72"/>
    <w:rsid w:val="00052192"/>
    <w:rsid w:val="0005238F"/>
    <w:rsid w:val="00052787"/>
    <w:rsid w:val="00052BB8"/>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3C40"/>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6FE"/>
    <w:rsid w:val="000A0729"/>
    <w:rsid w:val="000A0E69"/>
    <w:rsid w:val="000A1A52"/>
    <w:rsid w:val="000A1F98"/>
    <w:rsid w:val="000A3D58"/>
    <w:rsid w:val="000A3FE3"/>
    <w:rsid w:val="000A47B0"/>
    <w:rsid w:val="000A4851"/>
    <w:rsid w:val="000A49BB"/>
    <w:rsid w:val="000A4F22"/>
    <w:rsid w:val="000A5047"/>
    <w:rsid w:val="000A5674"/>
    <w:rsid w:val="000A5A38"/>
    <w:rsid w:val="000A5A46"/>
    <w:rsid w:val="000A61B1"/>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B03"/>
    <w:rsid w:val="000C1C38"/>
    <w:rsid w:val="000C21DC"/>
    <w:rsid w:val="000C2264"/>
    <w:rsid w:val="000C256B"/>
    <w:rsid w:val="000C3970"/>
    <w:rsid w:val="000C3B1A"/>
    <w:rsid w:val="000C4727"/>
    <w:rsid w:val="000C47AE"/>
    <w:rsid w:val="000C51AD"/>
    <w:rsid w:val="000C5320"/>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BE5"/>
    <w:rsid w:val="000D3C37"/>
    <w:rsid w:val="000D3D73"/>
    <w:rsid w:val="000D453A"/>
    <w:rsid w:val="000D48A3"/>
    <w:rsid w:val="000D4AFA"/>
    <w:rsid w:val="000D5EA6"/>
    <w:rsid w:val="000D5F00"/>
    <w:rsid w:val="000D6C9F"/>
    <w:rsid w:val="000D6E3B"/>
    <w:rsid w:val="000D6F30"/>
    <w:rsid w:val="000D74E4"/>
    <w:rsid w:val="000D7C9D"/>
    <w:rsid w:val="000D7CE0"/>
    <w:rsid w:val="000E012D"/>
    <w:rsid w:val="000E07E7"/>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479"/>
    <w:rsid w:val="001014D5"/>
    <w:rsid w:val="001015F8"/>
    <w:rsid w:val="00101967"/>
    <w:rsid w:val="00103251"/>
    <w:rsid w:val="00103509"/>
    <w:rsid w:val="0010393D"/>
    <w:rsid w:val="00103EBD"/>
    <w:rsid w:val="00104699"/>
    <w:rsid w:val="001049EC"/>
    <w:rsid w:val="00104B8C"/>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B86"/>
    <w:rsid w:val="00111668"/>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759"/>
    <w:rsid w:val="00132CBF"/>
    <w:rsid w:val="00133707"/>
    <w:rsid w:val="00133742"/>
    <w:rsid w:val="00133B70"/>
    <w:rsid w:val="00133E97"/>
    <w:rsid w:val="001350F7"/>
    <w:rsid w:val="00135769"/>
    <w:rsid w:val="00135BE9"/>
    <w:rsid w:val="00135E5C"/>
    <w:rsid w:val="001365D0"/>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3B3F"/>
    <w:rsid w:val="00144649"/>
    <w:rsid w:val="00145022"/>
    <w:rsid w:val="00145429"/>
    <w:rsid w:val="00145662"/>
    <w:rsid w:val="00145C6D"/>
    <w:rsid w:val="001460FC"/>
    <w:rsid w:val="00146151"/>
    <w:rsid w:val="00146326"/>
    <w:rsid w:val="00147032"/>
    <w:rsid w:val="00147EA7"/>
    <w:rsid w:val="001517D1"/>
    <w:rsid w:val="00151820"/>
    <w:rsid w:val="00151B2F"/>
    <w:rsid w:val="001524DC"/>
    <w:rsid w:val="001525E5"/>
    <w:rsid w:val="00153859"/>
    <w:rsid w:val="00153915"/>
    <w:rsid w:val="001539F0"/>
    <w:rsid w:val="00154BBA"/>
    <w:rsid w:val="00155B95"/>
    <w:rsid w:val="00156853"/>
    <w:rsid w:val="00157432"/>
    <w:rsid w:val="00161185"/>
    <w:rsid w:val="00161350"/>
    <w:rsid w:val="001620BA"/>
    <w:rsid w:val="001623AC"/>
    <w:rsid w:val="00162956"/>
    <w:rsid w:val="00162BAA"/>
    <w:rsid w:val="00163C40"/>
    <w:rsid w:val="0016488B"/>
    <w:rsid w:val="00165758"/>
    <w:rsid w:val="00165A65"/>
    <w:rsid w:val="00166317"/>
    <w:rsid w:val="00166CC2"/>
    <w:rsid w:val="00166D75"/>
    <w:rsid w:val="00167478"/>
    <w:rsid w:val="00167594"/>
    <w:rsid w:val="001702BE"/>
    <w:rsid w:val="001704B3"/>
    <w:rsid w:val="0017059C"/>
    <w:rsid w:val="0017105C"/>
    <w:rsid w:val="001711C7"/>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70E"/>
    <w:rsid w:val="001969F2"/>
    <w:rsid w:val="00196CD6"/>
    <w:rsid w:val="0019756A"/>
    <w:rsid w:val="001A06B5"/>
    <w:rsid w:val="001A07F8"/>
    <w:rsid w:val="001A0A23"/>
    <w:rsid w:val="001A0C98"/>
    <w:rsid w:val="001A128B"/>
    <w:rsid w:val="001A1475"/>
    <w:rsid w:val="001A1F0E"/>
    <w:rsid w:val="001A1F1B"/>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2924"/>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6047"/>
    <w:rsid w:val="001C6698"/>
    <w:rsid w:val="001C6BBB"/>
    <w:rsid w:val="001C6C5B"/>
    <w:rsid w:val="001C7399"/>
    <w:rsid w:val="001C7CE0"/>
    <w:rsid w:val="001D005B"/>
    <w:rsid w:val="001D0947"/>
    <w:rsid w:val="001D11A3"/>
    <w:rsid w:val="001D130E"/>
    <w:rsid w:val="001D16F5"/>
    <w:rsid w:val="001D1970"/>
    <w:rsid w:val="001D1D55"/>
    <w:rsid w:val="001D21EF"/>
    <w:rsid w:val="001D29A4"/>
    <w:rsid w:val="001D2B73"/>
    <w:rsid w:val="001D3136"/>
    <w:rsid w:val="001D330D"/>
    <w:rsid w:val="001D4AB6"/>
    <w:rsid w:val="001D4AD3"/>
    <w:rsid w:val="001D517B"/>
    <w:rsid w:val="001D5281"/>
    <w:rsid w:val="001D6448"/>
    <w:rsid w:val="001E17E3"/>
    <w:rsid w:val="001E2052"/>
    <w:rsid w:val="001E22D8"/>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1D"/>
    <w:rsid w:val="00207F00"/>
    <w:rsid w:val="00210B9C"/>
    <w:rsid w:val="00211185"/>
    <w:rsid w:val="00211A94"/>
    <w:rsid w:val="002126F2"/>
    <w:rsid w:val="00212A2F"/>
    <w:rsid w:val="00213478"/>
    <w:rsid w:val="00214028"/>
    <w:rsid w:val="002141C3"/>
    <w:rsid w:val="002141DC"/>
    <w:rsid w:val="0021440C"/>
    <w:rsid w:val="00214479"/>
    <w:rsid w:val="002144F3"/>
    <w:rsid w:val="002146C3"/>
    <w:rsid w:val="00215334"/>
    <w:rsid w:val="00215514"/>
    <w:rsid w:val="002158C3"/>
    <w:rsid w:val="00215A2A"/>
    <w:rsid w:val="00215A3F"/>
    <w:rsid w:val="00215D21"/>
    <w:rsid w:val="0021636B"/>
    <w:rsid w:val="00216387"/>
    <w:rsid w:val="00216E7B"/>
    <w:rsid w:val="00216FEA"/>
    <w:rsid w:val="00217E1F"/>
    <w:rsid w:val="00217F27"/>
    <w:rsid w:val="002204BC"/>
    <w:rsid w:val="00220966"/>
    <w:rsid w:val="00220F7B"/>
    <w:rsid w:val="002213CE"/>
    <w:rsid w:val="00221AF7"/>
    <w:rsid w:val="00222494"/>
    <w:rsid w:val="002224ED"/>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555"/>
    <w:rsid w:val="00233123"/>
    <w:rsid w:val="00233538"/>
    <w:rsid w:val="00234248"/>
    <w:rsid w:val="0023449F"/>
    <w:rsid w:val="002344F5"/>
    <w:rsid w:val="0023454D"/>
    <w:rsid w:val="002345ED"/>
    <w:rsid w:val="00234679"/>
    <w:rsid w:val="002356F8"/>
    <w:rsid w:val="002359FC"/>
    <w:rsid w:val="002361C8"/>
    <w:rsid w:val="0023639E"/>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657"/>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679"/>
    <w:rsid w:val="00273052"/>
    <w:rsid w:val="002739CE"/>
    <w:rsid w:val="00273C5F"/>
    <w:rsid w:val="002741D4"/>
    <w:rsid w:val="002743AC"/>
    <w:rsid w:val="0027499D"/>
    <w:rsid w:val="00274B9F"/>
    <w:rsid w:val="002751CA"/>
    <w:rsid w:val="0027544D"/>
    <w:rsid w:val="00277196"/>
    <w:rsid w:val="002775ED"/>
    <w:rsid w:val="002778AB"/>
    <w:rsid w:val="002802A5"/>
    <w:rsid w:val="00280CFB"/>
    <w:rsid w:val="00280D24"/>
    <w:rsid w:val="002815C4"/>
    <w:rsid w:val="00281BCB"/>
    <w:rsid w:val="00281C76"/>
    <w:rsid w:val="00282C1C"/>
    <w:rsid w:val="0028316D"/>
    <w:rsid w:val="00283296"/>
    <w:rsid w:val="002833D2"/>
    <w:rsid w:val="0028583E"/>
    <w:rsid w:val="00285853"/>
    <w:rsid w:val="00285B1A"/>
    <w:rsid w:val="00285FF3"/>
    <w:rsid w:val="002866EC"/>
    <w:rsid w:val="002867CB"/>
    <w:rsid w:val="0028744E"/>
    <w:rsid w:val="002876D2"/>
    <w:rsid w:val="00287936"/>
    <w:rsid w:val="00287BB7"/>
    <w:rsid w:val="002903C5"/>
    <w:rsid w:val="0029041B"/>
    <w:rsid w:val="00290A99"/>
    <w:rsid w:val="00290EAF"/>
    <w:rsid w:val="002913C4"/>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DCD"/>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592"/>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E5"/>
    <w:rsid w:val="002F2D81"/>
    <w:rsid w:val="002F2F66"/>
    <w:rsid w:val="002F37DB"/>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B9C"/>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752D"/>
    <w:rsid w:val="00317709"/>
    <w:rsid w:val="00320688"/>
    <w:rsid w:val="00320B75"/>
    <w:rsid w:val="00320D8E"/>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565"/>
    <w:rsid w:val="00334927"/>
    <w:rsid w:val="00336095"/>
    <w:rsid w:val="003360AD"/>
    <w:rsid w:val="0033631D"/>
    <w:rsid w:val="003369C7"/>
    <w:rsid w:val="003373A6"/>
    <w:rsid w:val="00337409"/>
    <w:rsid w:val="00337B82"/>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17"/>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5B31"/>
    <w:rsid w:val="0037632F"/>
    <w:rsid w:val="00377B26"/>
    <w:rsid w:val="00377DBB"/>
    <w:rsid w:val="00381014"/>
    <w:rsid w:val="00381604"/>
    <w:rsid w:val="00381C68"/>
    <w:rsid w:val="00381F60"/>
    <w:rsid w:val="00383204"/>
    <w:rsid w:val="00383A77"/>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796"/>
    <w:rsid w:val="003B4B51"/>
    <w:rsid w:val="003B4FE1"/>
    <w:rsid w:val="003B514E"/>
    <w:rsid w:val="003B5531"/>
    <w:rsid w:val="003B591A"/>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C47"/>
    <w:rsid w:val="003E3E2F"/>
    <w:rsid w:val="003E4048"/>
    <w:rsid w:val="003E4CE5"/>
    <w:rsid w:val="003E604C"/>
    <w:rsid w:val="003E60DA"/>
    <w:rsid w:val="003E657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DFD"/>
    <w:rsid w:val="00416208"/>
    <w:rsid w:val="0041690F"/>
    <w:rsid w:val="004169D3"/>
    <w:rsid w:val="00416C2B"/>
    <w:rsid w:val="00416D41"/>
    <w:rsid w:val="00416E47"/>
    <w:rsid w:val="00416E70"/>
    <w:rsid w:val="00417264"/>
    <w:rsid w:val="004210C0"/>
    <w:rsid w:val="004211DD"/>
    <w:rsid w:val="00421762"/>
    <w:rsid w:val="00421D4B"/>
    <w:rsid w:val="00421ED8"/>
    <w:rsid w:val="00422907"/>
    <w:rsid w:val="00423125"/>
    <w:rsid w:val="00423309"/>
    <w:rsid w:val="004233AD"/>
    <w:rsid w:val="00424446"/>
    <w:rsid w:val="00424867"/>
    <w:rsid w:val="00425173"/>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36BE"/>
    <w:rsid w:val="0043554E"/>
    <w:rsid w:val="004355D4"/>
    <w:rsid w:val="004357B1"/>
    <w:rsid w:val="00435821"/>
    <w:rsid w:val="0043583E"/>
    <w:rsid w:val="00436CCE"/>
    <w:rsid w:val="00436EAD"/>
    <w:rsid w:val="00437531"/>
    <w:rsid w:val="004375E1"/>
    <w:rsid w:val="00437A2F"/>
    <w:rsid w:val="00437BF8"/>
    <w:rsid w:val="00440262"/>
    <w:rsid w:val="004406BF"/>
    <w:rsid w:val="00440814"/>
    <w:rsid w:val="00440DF7"/>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32"/>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B6"/>
    <w:rsid w:val="004D51D6"/>
    <w:rsid w:val="004D6BF2"/>
    <w:rsid w:val="004D6F29"/>
    <w:rsid w:val="004D7BF5"/>
    <w:rsid w:val="004D7F9C"/>
    <w:rsid w:val="004E03F4"/>
    <w:rsid w:val="004E068F"/>
    <w:rsid w:val="004E0860"/>
    <w:rsid w:val="004E09CF"/>
    <w:rsid w:val="004E0B75"/>
    <w:rsid w:val="004E0C29"/>
    <w:rsid w:val="004E0D40"/>
    <w:rsid w:val="004E0DC4"/>
    <w:rsid w:val="004E109C"/>
    <w:rsid w:val="004E1D6F"/>
    <w:rsid w:val="004E1DF3"/>
    <w:rsid w:val="004E2393"/>
    <w:rsid w:val="004E3117"/>
    <w:rsid w:val="004E3A2A"/>
    <w:rsid w:val="004E3AB1"/>
    <w:rsid w:val="004E4003"/>
    <w:rsid w:val="004E4626"/>
    <w:rsid w:val="004E4984"/>
    <w:rsid w:val="004E4B03"/>
    <w:rsid w:val="004E5101"/>
    <w:rsid w:val="004E5380"/>
    <w:rsid w:val="004E53EE"/>
    <w:rsid w:val="004E6746"/>
    <w:rsid w:val="004E6CAC"/>
    <w:rsid w:val="004E6F69"/>
    <w:rsid w:val="004E75C1"/>
    <w:rsid w:val="004E76EB"/>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5BC"/>
    <w:rsid w:val="0050079C"/>
    <w:rsid w:val="0050106A"/>
    <w:rsid w:val="005010BC"/>
    <w:rsid w:val="00501848"/>
    <w:rsid w:val="00502B31"/>
    <w:rsid w:val="00502D5E"/>
    <w:rsid w:val="0050434C"/>
    <w:rsid w:val="00504F1F"/>
    <w:rsid w:val="0050537D"/>
    <w:rsid w:val="0050564F"/>
    <w:rsid w:val="0050591C"/>
    <w:rsid w:val="005059BD"/>
    <w:rsid w:val="005060AE"/>
    <w:rsid w:val="00506B5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3A23"/>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1DB"/>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57FCC"/>
    <w:rsid w:val="0056051F"/>
    <w:rsid w:val="00560FCB"/>
    <w:rsid w:val="00561001"/>
    <w:rsid w:val="0056111C"/>
    <w:rsid w:val="00561140"/>
    <w:rsid w:val="00561412"/>
    <w:rsid w:val="00561903"/>
    <w:rsid w:val="00561A9B"/>
    <w:rsid w:val="00561E54"/>
    <w:rsid w:val="00561F73"/>
    <w:rsid w:val="005621F7"/>
    <w:rsid w:val="00562209"/>
    <w:rsid w:val="0056278F"/>
    <w:rsid w:val="00562FB1"/>
    <w:rsid w:val="00563068"/>
    <w:rsid w:val="0056376A"/>
    <w:rsid w:val="00563B3C"/>
    <w:rsid w:val="0056419C"/>
    <w:rsid w:val="00564DA7"/>
    <w:rsid w:val="00564F65"/>
    <w:rsid w:val="00565204"/>
    <w:rsid w:val="00565473"/>
    <w:rsid w:val="005655BB"/>
    <w:rsid w:val="00565DAC"/>
    <w:rsid w:val="00565F0D"/>
    <w:rsid w:val="0056600C"/>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929"/>
    <w:rsid w:val="00574B3F"/>
    <w:rsid w:val="00574E7B"/>
    <w:rsid w:val="00574F36"/>
    <w:rsid w:val="005756A3"/>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995"/>
    <w:rsid w:val="00590D11"/>
    <w:rsid w:val="00591BA6"/>
    <w:rsid w:val="00592825"/>
    <w:rsid w:val="0059376C"/>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4D9"/>
    <w:rsid w:val="005A4C20"/>
    <w:rsid w:val="005A4C61"/>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B797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4A8"/>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E40"/>
    <w:rsid w:val="00601F66"/>
    <w:rsid w:val="00602764"/>
    <w:rsid w:val="00602B29"/>
    <w:rsid w:val="00602DAD"/>
    <w:rsid w:val="006030CC"/>
    <w:rsid w:val="00603373"/>
    <w:rsid w:val="006036D0"/>
    <w:rsid w:val="00603B1C"/>
    <w:rsid w:val="006042CD"/>
    <w:rsid w:val="00604CF0"/>
    <w:rsid w:val="00605217"/>
    <w:rsid w:val="006054A5"/>
    <w:rsid w:val="006059E4"/>
    <w:rsid w:val="00605D60"/>
    <w:rsid w:val="006062A0"/>
    <w:rsid w:val="00606FD1"/>
    <w:rsid w:val="00607015"/>
    <w:rsid w:val="00610276"/>
    <w:rsid w:val="0061098D"/>
    <w:rsid w:val="00610B78"/>
    <w:rsid w:val="00611290"/>
    <w:rsid w:val="00611B59"/>
    <w:rsid w:val="00611FBA"/>
    <w:rsid w:val="00612098"/>
    <w:rsid w:val="0061272A"/>
    <w:rsid w:val="006130D0"/>
    <w:rsid w:val="0061355D"/>
    <w:rsid w:val="006139F7"/>
    <w:rsid w:val="00613AA2"/>
    <w:rsid w:val="0061444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6CF2"/>
    <w:rsid w:val="006271C3"/>
    <w:rsid w:val="0062726D"/>
    <w:rsid w:val="00627B14"/>
    <w:rsid w:val="0063001E"/>
    <w:rsid w:val="00630023"/>
    <w:rsid w:val="006308EE"/>
    <w:rsid w:val="00630968"/>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CAB"/>
    <w:rsid w:val="00637F27"/>
    <w:rsid w:val="006405EC"/>
    <w:rsid w:val="00640A4D"/>
    <w:rsid w:val="006418F2"/>
    <w:rsid w:val="00641A84"/>
    <w:rsid w:val="00641B05"/>
    <w:rsid w:val="00641DA1"/>
    <w:rsid w:val="00641E5B"/>
    <w:rsid w:val="006422D4"/>
    <w:rsid w:val="00642B83"/>
    <w:rsid w:val="00642C69"/>
    <w:rsid w:val="0064330A"/>
    <w:rsid w:val="00643F89"/>
    <w:rsid w:val="00644334"/>
    <w:rsid w:val="0064487C"/>
    <w:rsid w:val="00644BED"/>
    <w:rsid w:val="00644E2E"/>
    <w:rsid w:val="00645A3A"/>
    <w:rsid w:val="00645B87"/>
    <w:rsid w:val="00645CB4"/>
    <w:rsid w:val="00646084"/>
    <w:rsid w:val="006468ED"/>
    <w:rsid w:val="00647664"/>
    <w:rsid w:val="0064780A"/>
    <w:rsid w:val="00650D19"/>
    <w:rsid w:val="006510C5"/>
    <w:rsid w:val="00651781"/>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C1"/>
    <w:rsid w:val="006576BA"/>
    <w:rsid w:val="006600BF"/>
    <w:rsid w:val="00660AF7"/>
    <w:rsid w:val="00660D3E"/>
    <w:rsid w:val="00661691"/>
    <w:rsid w:val="00662D3D"/>
    <w:rsid w:val="00662F1F"/>
    <w:rsid w:val="00663D15"/>
    <w:rsid w:val="0066466C"/>
    <w:rsid w:val="00664B7B"/>
    <w:rsid w:val="00665030"/>
    <w:rsid w:val="00665670"/>
    <w:rsid w:val="006659EA"/>
    <w:rsid w:val="006661E8"/>
    <w:rsid w:val="00666424"/>
    <w:rsid w:val="00666713"/>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AEE"/>
    <w:rsid w:val="00685D65"/>
    <w:rsid w:val="00685FC8"/>
    <w:rsid w:val="00686A2E"/>
    <w:rsid w:val="00686E80"/>
    <w:rsid w:val="0068790B"/>
    <w:rsid w:val="00687AF2"/>
    <w:rsid w:val="006901AC"/>
    <w:rsid w:val="006906F2"/>
    <w:rsid w:val="00690C8D"/>
    <w:rsid w:val="00691890"/>
    <w:rsid w:val="00691AAD"/>
    <w:rsid w:val="00692416"/>
    <w:rsid w:val="0069245E"/>
    <w:rsid w:val="00692AFF"/>
    <w:rsid w:val="00692D2D"/>
    <w:rsid w:val="00693B73"/>
    <w:rsid w:val="006945A1"/>
    <w:rsid w:val="00694A53"/>
    <w:rsid w:val="00694D60"/>
    <w:rsid w:val="006951C0"/>
    <w:rsid w:val="006952DE"/>
    <w:rsid w:val="00695985"/>
    <w:rsid w:val="00695C78"/>
    <w:rsid w:val="00695E6C"/>
    <w:rsid w:val="00695EAC"/>
    <w:rsid w:val="006961DD"/>
    <w:rsid w:val="00696C79"/>
    <w:rsid w:val="00697068"/>
    <w:rsid w:val="006977DE"/>
    <w:rsid w:val="0069794A"/>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E4A"/>
    <w:rsid w:val="006C160F"/>
    <w:rsid w:val="006C25AB"/>
    <w:rsid w:val="006C2DA6"/>
    <w:rsid w:val="006C3581"/>
    <w:rsid w:val="006C39A0"/>
    <w:rsid w:val="006C3D56"/>
    <w:rsid w:val="006C3EFE"/>
    <w:rsid w:val="006C46C7"/>
    <w:rsid w:val="006C4767"/>
    <w:rsid w:val="006C4A1A"/>
    <w:rsid w:val="006C4D02"/>
    <w:rsid w:val="006C525C"/>
    <w:rsid w:val="006C53A4"/>
    <w:rsid w:val="006C54DF"/>
    <w:rsid w:val="006C5D5D"/>
    <w:rsid w:val="006C627E"/>
    <w:rsid w:val="006C6303"/>
    <w:rsid w:val="006C67B4"/>
    <w:rsid w:val="006C6A51"/>
    <w:rsid w:val="006C6C5D"/>
    <w:rsid w:val="006C6EBD"/>
    <w:rsid w:val="006C7E04"/>
    <w:rsid w:val="006C7F79"/>
    <w:rsid w:val="006D0004"/>
    <w:rsid w:val="006D015F"/>
    <w:rsid w:val="006D060E"/>
    <w:rsid w:val="006D0681"/>
    <w:rsid w:val="006D0A80"/>
    <w:rsid w:val="006D0AE8"/>
    <w:rsid w:val="006D135C"/>
    <w:rsid w:val="006D2F72"/>
    <w:rsid w:val="006D43C1"/>
    <w:rsid w:val="006D490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1E5"/>
    <w:rsid w:val="006E727B"/>
    <w:rsid w:val="006E76C8"/>
    <w:rsid w:val="006E7A92"/>
    <w:rsid w:val="006E7D99"/>
    <w:rsid w:val="006F01FF"/>
    <w:rsid w:val="006F0CB2"/>
    <w:rsid w:val="006F14EF"/>
    <w:rsid w:val="006F1DE9"/>
    <w:rsid w:val="006F2046"/>
    <w:rsid w:val="006F29D2"/>
    <w:rsid w:val="006F2F59"/>
    <w:rsid w:val="006F311E"/>
    <w:rsid w:val="006F3442"/>
    <w:rsid w:val="006F36A5"/>
    <w:rsid w:val="006F41F4"/>
    <w:rsid w:val="006F4576"/>
    <w:rsid w:val="006F55B8"/>
    <w:rsid w:val="006F5813"/>
    <w:rsid w:val="006F587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39"/>
    <w:rsid w:val="00706C89"/>
    <w:rsid w:val="00707967"/>
    <w:rsid w:val="00707E6D"/>
    <w:rsid w:val="00710257"/>
    <w:rsid w:val="00710587"/>
    <w:rsid w:val="007107D5"/>
    <w:rsid w:val="007119DC"/>
    <w:rsid w:val="00711CC7"/>
    <w:rsid w:val="0071230A"/>
    <w:rsid w:val="0071294A"/>
    <w:rsid w:val="00712A8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5DA"/>
    <w:rsid w:val="007208A7"/>
    <w:rsid w:val="00720B6A"/>
    <w:rsid w:val="007210F6"/>
    <w:rsid w:val="0072115E"/>
    <w:rsid w:val="0072129A"/>
    <w:rsid w:val="0072139F"/>
    <w:rsid w:val="0072198A"/>
    <w:rsid w:val="00721AD9"/>
    <w:rsid w:val="00721FC3"/>
    <w:rsid w:val="00722497"/>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B9"/>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9AE"/>
    <w:rsid w:val="007403FE"/>
    <w:rsid w:val="00741136"/>
    <w:rsid w:val="007413EB"/>
    <w:rsid w:val="007413FB"/>
    <w:rsid w:val="00742D32"/>
    <w:rsid w:val="00742E9B"/>
    <w:rsid w:val="007444E6"/>
    <w:rsid w:val="0074592C"/>
    <w:rsid w:val="00745C91"/>
    <w:rsid w:val="00746098"/>
    <w:rsid w:val="00746D58"/>
    <w:rsid w:val="00747578"/>
    <w:rsid w:val="007476CD"/>
    <w:rsid w:val="0075084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670"/>
    <w:rsid w:val="00762948"/>
    <w:rsid w:val="00762A81"/>
    <w:rsid w:val="00762D9E"/>
    <w:rsid w:val="00763137"/>
    <w:rsid w:val="00763AED"/>
    <w:rsid w:val="00763F8B"/>
    <w:rsid w:val="007640F3"/>
    <w:rsid w:val="0076417E"/>
    <w:rsid w:val="0076497F"/>
    <w:rsid w:val="007651BE"/>
    <w:rsid w:val="00765C79"/>
    <w:rsid w:val="007660EC"/>
    <w:rsid w:val="007662C7"/>
    <w:rsid w:val="00766862"/>
    <w:rsid w:val="007675DD"/>
    <w:rsid w:val="00767B46"/>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1C8C"/>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79D"/>
    <w:rsid w:val="007C7DD9"/>
    <w:rsid w:val="007D03BC"/>
    <w:rsid w:val="007D0DC9"/>
    <w:rsid w:val="007D0ECD"/>
    <w:rsid w:val="007D1CBC"/>
    <w:rsid w:val="007D2882"/>
    <w:rsid w:val="007D296C"/>
    <w:rsid w:val="007D2C31"/>
    <w:rsid w:val="007D2E50"/>
    <w:rsid w:val="007D3D74"/>
    <w:rsid w:val="007D445F"/>
    <w:rsid w:val="007D4DED"/>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770"/>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21E0"/>
    <w:rsid w:val="0080348B"/>
    <w:rsid w:val="00803D82"/>
    <w:rsid w:val="00803D98"/>
    <w:rsid w:val="00804A58"/>
    <w:rsid w:val="008052CE"/>
    <w:rsid w:val="008058D0"/>
    <w:rsid w:val="00806A4C"/>
    <w:rsid w:val="00806EFB"/>
    <w:rsid w:val="0080705B"/>
    <w:rsid w:val="0080723C"/>
    <w:rsid w:val="00807F71"/>
    <w:rsid w:val="0081000F"/>
    <w:rsid w:val="008104C9"/>
    <w:rsid w:val="00812657"/>
    <w:rsid w:val="00812A1A"/>
    <w:rsid w:val="00812DFF"/>
    <w:rsid w:val="0081362F"/>
    <w:rsid w:val="0081383A"/>
    <w:rsid w:val="0081497F"/>
    <w:rsid w:val="00814B90"/>
    <w:rsid w:val="00814FC7"/>
    <w:rsid w:val="0081660C"/>
    <w:rsid w:val="00817195"/>
    <w:rsid w:val="00817416"/>
    <w:rsid w:val="00817658"/>
    <w:rsid w:val="008206AE"/>
    <w:rsid w:val="00820A6F"/>
    <w:rsid w:val="00821271"/>
    <w:rsid w:val="00821306"/>
    <w:rsid w:val="008213D9"/>
    <w:rsid w:val="008216CE"/>
    <w:rsid w:val="008218AE"/>
    <w:rsid w:val="00821D85"/>
    <w:rsid w:val="00821E47"/>
    <w:rsid w:val="008220F6"/>
    <w:rsid w:val="00822456"/>
    <w:rsid w:val="00823819"/>
    <w:rsid w:val="00823C4B"/>
    <w:rsid w:val="0082427D"/>
    <w:rsid w:val="008250EC"/>
    <w:rsid w:val="00825441"/>
    <w:rsid w:val="00826855"/>
    <w:rsid w:val="008270B4"/>
    <w:rsid w:val="008272B2"/>
    <w:rsid w:val="00830052"/>
    <w:rsid w:val="008300D0"/>
    <w:rsid w:val="008308D8"/>
    <w:rsid w:val="0083097A"/>
    <w:rsid w:val="00831887"/>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1FB"/>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470B"/>
    <w:rsid w:val="0086598A"/>
    <w:rsid w:val="00865C3D"/>
    <w:rsid w:val="00865F4C"/>
    <w:rsid w:val="00866453"/>
    <w:rsid w:val="0086707F"/>
    <w:rsid w:val="00867465"/>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D59"/>
    <w:rsid w:val="00882991"/>
    <w:rsid w:val="00882D57"/>
    <w:rsid w:val="00882EC1"/>
    <w:rsid w:val="0088324E"/>
    <w:rsid w:val="0088434F"/>
    <w:rsid w:val="00884371"/>
    <w:rsid w:val="008848E2"/>
    <w:rsid w:val="00884B7A"/>
    <w:rsid w:val="00884D47"/>
    <w:rsid w:val="00885014"/>
    <w:rsid w:val="008855B4"/>
    <w:rsid w:val="008856C5"/>
    <w:rsid w:val="00886112"/>
    <w:rsid w:val="008872B3"/>
    <w:rsid w:val="00887392"/>
    <w:rsid w:val="00890392"/>
    <w:rsid w:val="00890A64"/>
    <w:rsid w:val="00890C40"/>
    <w:rsid w:val="00890DBA"/>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CAA"/>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3A55"/>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C32"/>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1BB"/>
    <w:rsid w:val="008E76BB"/>
    <w:rsid w:val="008F1764"/>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0730A"/>
    <w:rsid w:val="00907F2D"/>
    <w:rsid w:val="00910002"/>
    <w:rsid w:val="00910041"/>
    <w:rsid w:val="0091112B"/>
    <w:rsid w:val="00911D61"/>
    <w:rsid w:val="00912850"/>
    <w:rsid w:val="009128B8"/>
    <w:rsid w:val="0091472C"/>
    <w:rsid w:val="00914DC9"/>
    <w:rsid w:val="00915351"/>
    <w:rsid w:val="00915679"/>
    <w:rsid w:val="009159C2"/>
    <w:rsid w:val="0091627F"/>
    <w:rsid w:val="0091658C"/>
    <w:rsid w:val="00916E45"/>
    <w:rsid w:val="009172A7"/>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A01"/>
    <w:rsid w:val="009517E4"/>
    <w:rsid w:val="009518D4"/>
    <w:rsid w:val="009520BC"/>
    <w:rsid w:val="009521D2"/>
    <w:rsid w:val="00952403"/>
    <w:rsid w:val="00952589"/>
    <w:rsid w:val="00952BD8"/>
    <w:rsid w:val="00953573"/>
    <w:rsid w:val="009537C0"/>
    <w:rsid w:val="0095579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3617"/>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3F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A24"/>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1E2B"/>
    <w:rsid w:val="009B2731"/>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576D"/>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9F5FE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08D"/>
    <w:rsid w:val="00A0700C"/>
    <w:rsid w:val="00A102F8"/>
    <w:rsid w:val="00A10A20"/>
    <w:rsid w:val="00A117D5"/>
    <w:rsid w:val="00A1182C"/>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27C72"/>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727"/>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1542"/>
    <w:rsid w:val="00A7171F"/>
    <w:rsid w:val="00A71FA0"/>
    <w:rsid w:val="00A71FBD"/>
    <w:rsid w:val="00A72727"/>
    <w:rsid w:val="00A727D8"/>
    <w:rsid w:val="00A72C1A"/>
    <w:rsid w:val="00A732FB"/>
    <w:rsid w:val="00A73C77"/>
    <w:rsid w:val="00A7463E"/>
    <w:rsid w:val="00A758E2"/>
    <w:rsid w:val="00A765B1"/>
    <w:rsid w:val="00A76A1A"/>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19"/>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070"/>
    <w:rsid w:val="00AB110C"/>
    <w:rsid w:val="00AB227A"/>
    <w:rsid w:val="00AB22BF"/>
    <w:rsid w:val="00AB256E"/>
    <w:rsid w:val="00AB3466"/>
    <w:rsid w:val="00AB355B"/>
    <w:rsid w:val="00AB38B2"/>
    <w:rsid w:val="00AB3BBB"/>
    <w:rsid w:val="00AB408C"/>
    <w:rsid w:val="00AB43AF"/>
    <w:rsid w:val="00AB4E41"/>
    <w:rsid w:val="00AB5EB1"/>
    <w:rsid w:val="00AB6003"/>
    <w:rsid w:val="00AB759A"/>
    <w:rsid w:val="00AB7B06"/>
    <w:rsid w:val="00AB7EAA"/>
    <w:rsid w:val="00AC01F8"/>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2DEB"/>
    <w:rsid w:val="00AD3132"/>
    <w:rsid w:val="00AD3DA6"/>
    <w:rsid w:val="00AD3F3C"/>
    <w:rsid w:val="00AD447E"/>
    <w:rsid w:val="00AD44D3"/>
    <w:rsid w:val="00AD4B2F"/>
    <w:rsid w:val="00AD4FE0"/>
    <w:rsid w:val="00AD5F0A"/>
    <w:rsid w:val="00AD6A5B"/>
    <w:rsid w:val="00AD6B4F"/>
    <w:rsid w:val="00AD6D19"/>
    <w:rsid w:val="00AD7812"/>
    <w:rsid w:val="00AD7C42"/>
    <w:rsid w:val="00AD7CFA"/>
    <w:rsid w:val="00AE06B0"/>
    <w:rsid w:val="00AE0BD6"/>
    <w:rsid w:val="00AE11C1"/>
    <w:rsid w:val="00AE148C"/>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AF7DA2"/>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837"/>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3F2A"/>
    <w:rsid w:val="00B44288"/>
    <w:rsid w:val="00B448BF"/>
    <w:rsid w:val="00B45663"/>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39C"/>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0BA7"/>
    <w:rsid w:val="00BA1289"/>
    <w:rsid w:val="00BA14B2"/>
    <w:rsid w:val="00BA15DC"/>
    <w:rsid w:val="00BA1E2F"/>
    <w:rsid w:val="00BA1EB8"/>
    <w:rsid w:val="00BA2C82"/>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6928"/>
    <w:rsid w:val="00BB777D"/>
    <w:rsid w:val="00BB7EC0"/>
    <w:rsid w:val="00BB7F88"/>
    <w:rsid w:val="00BC0207"/>
    <w:rsid w:val="00BC089F"/>
    <w:rsid w:val="00BC0A0C"/>
    <w:rsid w:val="00BC0A5A"/>
    <w:rsid w:val="00BC0E64"/>
    <w:rsid w:val="00BC1B98"/>
    <w:rsid w:val="00BC25D1"/>
    <w:rsid w:val="00BC2DBD"/>
    <w:rsid w:val="00BC3BCB"/>
    <w:rsid w:val="00BC3CF1"/>
    <w:rsid w:val="00BC428A"/>
    <w:rsid w:val="00BC4C40"/>
    <w:rsid w:val="00BC5A29"/>
    <w:rsid w:val="00BC5AE3"/>
    <w:rsid w:val="00BC5BAD"/>
    <w:rsid w:val="00BC692A"/>
    <w:rsid w:val="00BC76C5"/>
    <w:rsid w:val="00BC7F94"/>
    <w:rsid w:val="00BD035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B19"/>
    <w:rsid w:val="00BF2DDC"/>
    <w:rsid w:val="00BF32DE"/>
    <w:rsid w:val="00BF4A15"/>
    <w:rsid w:val="00BF4E0E"/>
    <w:rsid w:val="00BF4E27"/>
    <w:rsid w:val="00BF4F7C"/>
    <w:rsid w:val="00BF537B"/>
    <w:rsid w:val="00BF5901"/>
    <w:rsid w:val="00BF626A"/>
    <w:rsid w:val="00BF688E"/>
    <w:rsid w:val="00BF6D77"/>
    <w:rsid w:val="00BF739A"/>
    <w:rsid w:val="00BF7EF5"/>
    <w:rsid w:val="00C002E1"/>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5E"/>
    <w:rsid w:val="00C12ECB"/>
    <w:rsid w:val="00C136BF"/>
    <w:rsid w:val="00C13D0D"/>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02"/>
    <w:rsid w:val="00C379EF"/>
    <w:rsid w:val="00C405C8"/>
    <w:rsid w:val="00C40C2F"/>
    <w:rsid w:val="00C415AC"/>
    <w:rsid w:val="00C418F0"/>
    <w:rsid w:val="00C4297A"/>
    <w:rsid w:val="00C4360C"/>
    <w:rsid w:val="00C438D9"/>
    <w:rsid w:val="00C439B8"/>
    <w:rsid w:val="00C43A0B"/>
    <w:rsid w:val="00C43EDA"/>
    <w:rsid w:val="00C43FEC"/>
    <w:rsid w:val="00C4414C"/>
    <w:rsid w:val="00C45512"/>
    <w:rsid w:val="00C4602B"/>
    <w:rsid w:val="00C46564"/>
    <w:rsid w:val="00C465E0"/>
    <w:rsid w:val="00C46BFA"/>
    <w:rsid w:val="00C46DDF"/>
    <w:rsid w:val="00C500A1"/>
    <w:rsid w:val="00C5067D"/>
    <w:rsid w:val="00C50A02"/>
    <w:rsid w:val="00C51149"/>
    <w:rsid w:val="00C5117E"/>
    <w:rsid w:val="00C512D1"/>
    <w:rsid w:val="00C51856"/>
    <w:rsid w:val="00C51B04"/>
    <w:rsid w:val="00C51DB5"/>
    <w:rsid w:val="00C53CE9"/>
    <w:rsid w:val="00C54F03"/>
    <w:rsid w:val="00C5531B"/>
    <w:rsid w:val="00C55375"/>
    <w:rsid w:val="00C5570F"/>
    <w:rsid w:val="00C55B90"/>
    <w:rsid w:val="00C56C98"/>
    <w:rsid w:val="00C56DE1"/>
    <w:rsid w:val="00C56DEE"/>
    <w:rsid w:val="00C57120"/>
    <w:rsid w:val="00C571D5"/>
    <w:rsid w:val="00C575D4"/>
    <w:rsid w:val="00C61223"/>
    <w:rsid w:val="00C61246"/>
    <w:rsid w:val="00C6161F"/>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678C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AD6"/>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5FAB"/>
    <w:rsid w:val="00CC642A"/>
    <w:rsid w:val="00CC6AC7"/>
    <w:rsid w:val="00CC72E2"/>
    <w:rsid w:val="00CC733D"/>
    <w:rsid w:val="00CC7617"/>
    <w:rsid w:val="00CC7E0D"/>
    <w:rsid w:val="00CC7E97"/>
    <w:rsid w:val="00CD00EB"/>
    <w:rsid w:val="00CD1040"/>
    <w:rsid w:val="00CD1255"/>
    <w:rsid w:val="00CD1484"/>
    <w:rsid w:val="00CD1892"/>
    <w:rsid w:val="00CD1C01"/>
    <w:rsid w:val="00CD1D00"/>
    <w:rsid w:val="00CD2009"/>
    <w:rsid w:val="00CD27AC"/>
    <w:rsid w:val="00CD2A82"/>
    <w:rsid w:val="00CD3CAB"/>
    <w:rsid w:val="00CD44FF"/>
    <w:rsid w:val="00CD46A7"/>
    <w:rsid w:val="00CD47BC"/>
    <w:rsid w:val="00CD4E50"/>
    <w:rsid w:val="00CD50E3"/>
    <w:rsid w:val="00CD57CB"/>
    <w:rsid w:val="00CD64E1"/>
    <w:rsid w:val="00CD66BA"/>
    <w:rsid w:val="00CD699D"/>
    <w:rsid w:val="00CD6BA3"/>
    <w:rsid w:val="00CD70DB"/>
    <w:rsid w:val="00CD7544"/>
    <w:rsid w:val="00CD78D4"/>
    <w:rsid w:val="00CE0697"/>
    <w:rsid w:val="00CE14CB"/>
    <w:rsid w:val="00CE1E56"/>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FA6"/>
    <w:rsid w:val="00CF345B"/>
    <w:rsid w:val="00CF475F"/>
    <w:rsid w:val="00CF5008"/>
    <w:rsid w:val="00CF5069"/>
    <w:rsid w:val="00CF5E34"/>
    <w:rsid w:val="00CF6707"/>
    <w:rsid w:val="00CF6DD2"/>
    <w:rsid w:val="00CF7101"/>
    <w:rsid w:val="00CF7327"/>
    <w:rsid w:val="00CF7385"/>
    <w:rsid w:val="00CF7539"/>
    <w:rsid w:val="00CF75C6"/>
    <w:rsid w:val="00CF7B77"/>
    <w:rsid w:val="00CF7DF5"/>
    <w:rsid w:val="00D001D2"/>
    <w:rsid w:val="00D00E79"/>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30C"/>
    <w:rsid w:val="00D17C26"/>
    <w:rsid w:val="00D17E08"/>
    <w:rsid w:val="00D206F6"/>
    <w:rsid w:val="00D20FD1"/>
    <w:rsid w:val="00D214D4"/>
    <w:rsid w:val="00D21AAA"/>
    <w:rsid w:val="00D21E6F"/>
    <w:rsid w:val="00D2218A"/>
    <w:rsid w:val="00D22B13"/>
    <w:rsid w:val="00D2371E"/>
    <w:rsid w:val="00D237E0"/>
    <w:rsid w:val="00D23A17"/>
    <w:rsid w:val="00D25676"/>
    <w:rsid w:val="00D256AB"/>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231"/>
    <w:rsid w:val="00D377D4"/>
    <w:rsid w:val="00D37F6D"/>
    <w:rsid w:val="00D401A1"/>
    <w:rsid w:val="00D40217"/>
    <w:rsid w:val="00D40385"/>
    <w:rsid w:val="00D404CE"/>
    <w:rsid w:val="00D40E8F"/>
    <w:rsid w:val="00D412BF"/>
    <w:rsid w:val="00D417C6"/>
    <w:rsid w:val="00D417D0"/>
    <w:rsid w:val="00D42B0C"/>
    <w:rsid w:val="00D42D6E"/>
    <w:rsid w:val="00D4355F"/>
    <w:rsid w:val="00D439A6"/>
    <w:rsid w:val="00D43DEF"/>
    <w:rsid w:val="00D44259"/>
    <w:rsid w:val="00D45C61"/>
    <w:rsid w:val="00D45DDC"/>
    <w:rsid w:val="00D50217"/>
    <w:rsid w:val="00D5064C"/>
    <w:rsid w:val="00D50C94"/>
    <w:rsid w:val="00D511E7"/>
    <w:rsid w:val="00D517ED"/>
    <w:rsid w:val="00D5251C"/>
    <w:rsid w:val="00D529AB"/>
    <w:rsid w:val="00D52F56"/>
    <w:rsid w:val="00D539DA"/>
    <w:rsid w:val="00D54A50"/>
    <w:rsid w:val="00D54FFD"/>
    <w:rsid w:val="00D5552C"/>
    <w:rsid w:val="00D5556D"/>
    <w:rsid w:val="00D556F6"/>
    <w:rsid w:val="00D55C34"/>
    <w:rsid w:val="00D55C81"/>
    <w:rsid w:val="00D5674B"/>
    <w:rsid w:val="00D56B56"/>
    <w:rsid w:val="00D56BF5"/>
    <w:rsid w:val="00D56F99"/>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77E29"/>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08"/>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1AA"/>
    <w:rsid w:val="00DB440B"/>
    <w:rsid w:val="00DB4426"/>
    <w:rsid w:val="00DB4522"/>
    <w:rsid w:val="00DB49BF"/>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BF0"/>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B8F"/>
    <w:rsid w:val="00E10712"/>
    <w:rsid w:val="00E10BF8"/>
    <w:rsid w:val="00E10DD1"/>
    <w:rsid w:val="00E1224C"/>
    <w:rsid w:val="00E1254C"/>
    <w:rsid w:val="00E1296E"/>
    <w:rsid w:val="00E12BDF"/>
    <w:rsid w:val="00E13326"/>
    <w:rsid w:val="00E13D07"/>
    <w:rsid w:val="00E13FFE"/>
    <w:rsid w:val="00E14356"/>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E5F"/>
    <w:rsid w:val="00E24F52"/>
    <w:rsid w:val="00E255CC"/>
    <w:rsid w:val="00E25636"/>
    <w:rsid w:val="00E25755"/>
    <w:rsid w:val="00E25A68"/>
    <w:rsid w:val="00E25F90"/>
    <w:rsid w:val="00E2607A"/>
    <w:rsid w:val="00E266DD"/>
    <w:rsid w:val="00E26D2E"/>
    <w:rsid w:val="00E279B2"/>
    <w:rsid w:val="00E303C0"/>
    <w:rsid w:val="00E3055B"/>
    <w:rsid w:val="00E30FA7"/>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877"/>
    <w:rsid w:val="00E47DB1"/>
    <w:rsid w:val="00E50BDD"/>
    <w:rsid w:val="00E510CF"/>
    <w:rsid w:val="00E513D7"/>
    <w:rsid w:val="00E519FE"/>
    <w:rsid w:val="00E5206C"/>
    <w:rsid w:val="00E52929"/>
    <w:rsid w:val="00E52AAB"/>
    <w:rsid w:val="00E5448E"/>
    <w:rsid w:val="00E547D7"/>
    <w:rsid w:val="00E54E0D"/>
    <w:rsid w:val="00E55247"/>
    <w:rsid w:val="00E558E5"/>
    <w:rsid w:val="00E55B3C"/>
    <w:rsid w:val="00E55D4D"/>
    <w:rsid w:val="00E56795"/>
    <w:rsid w:val="00E56C3D"/>
    <w:rsid w:val="00E5769B"/>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20"/>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B19"/>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1F66"/>
    <w:rsid w:val="00E92C6E"/>
    <w:rsid w:val="00E92D0B"/>
    <w:rsid w:val="00E92FFF"/>
    <w:rsid w:val="00E93195"/>
    <w:rsid w:val="00E9391C"/>
    <w:rsid w:val="00E93D05"/>
    <w:rsid w:val="00E951D8"/>
    <w:rsid w:val="00E95C2A"/>
    <w:rsid w:val="00E961CB"/>
    <w:rsid w:val="00E9624D"/>
    <w:rsid w:val="00E963BC"/>
    <w:rsid w:val="00E966A6"/>
    <w:rsid w:val="00E96E91"/>
    <w:rsid w:val="00E9751D"/>
    <w:rsid w:val="00E97DC6"/>
    <w:rsid w:val="00E97F7A"/>
    <w:rsid w:val="00EA0010"/>
    <w:rsid w:val="00EA0143"/>
    <w:rsid w:val="00EA089B"/>
    <w:rsid w:val="00EA1ACC"/>
    <w:rsid w:val="00EA2E21"/>
    <w:rsid w:val="00EA2EAA"/>
    <w:rsid w:val="00EA380C"/>
    <w:rsid w:val="00EA502D"/>
    <w:rsid w:val="00EA613D"/>
    <w:rsid w:val="00EA6744"/>
    <w:rsid w:val="00EA6E2E"/>
    <w:rsid w:val="00EA7022"/>
    <w:rsid w:val="00EA70CB"/>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E8A"/>
    <w:rsid w:val="00EC1E8A"/>
    <w:rsid w:val="00EC328C"/>
    <w:rsid w:val="00EC32F5"/>
    <w:rsid w:val="00EC3852"/>
    <w:rsid w:val="00EC4071"/>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45"/>
    <w:rsid w:val="00ED18B1"/>
    <w:rsid w:val="00ED1ADE"/>
    <w:rsid w:val="00ED3692"/>
    <w:rsid w:val="00ED4483"/>
    <w:rsid w:val="00ED4A77"/>
    <w:rsid w:val="00ED4B6E"/>
    <w:rsid w:val="00ED5981"/>
    <w:rsid w:val="00ED613A"/>
    <w:rsid w:val="00ED6514"/>
    <w:rsid w:val="00ED66B2"/>
    <w:rsid w:val="00ED713E"/>
    <w:rsid w:val="00ED71BA"/>
    <w:rsid w:val="00ED728F"/>
    <w:rsid w:val="00ED73A1"/>
    <w:rsid w:val="00ED7CA2"/>
    <w:rsid w:val="00EE04F9"/>
    <w:rsid w:val="00EE05E0"/>
    <w:rsid w:val="00EE13DA"/>
    <w:rsid w:val="00EE1595"/>
    <w:rsid w:val="00EE1E71"/>
    <w:rsid w:val="00EE2087"/>
    <w:rsid w:val="00EE20C2"/>
    <w:rsid w:val="00EE2A9D"/>
    <w:rsid w:val="00EE3384"/>
    <w:rsid w:val="00EE36EA"/>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EF7683"/>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0E7D"/>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6E00"/>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C47"/>
    <w:rsid w:val="00F42ED7"/>
    <w:rsid w:val="00F43777"/>
    <w:rsid w:val="00F441E8"/>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66"/>
    <w:rsid w:val="00F551DB"/>
    <w:rsid w:val="00F55810"/>
    <w:rsid w:val="00F559BE"/>
    <w:rsid w:val="00F5625D"/>
    <w:rsid w:val="00F56F7E"/>
    <w:rsid w:val="00F56FEF"/>
    <w:rsid w:val="00F57521"/>
    <w:rsid w:val="00F60938"/>
    <w:rsid w:val="00F60C7E"/>
    <w:rsid w:val="00F60E0A"/>
    <w:rsid w:val="00F61193"/>
    <w:rsid w:val="00F61606"/>
    <w:rsid w:val="00F61918"/>
    <w:rsid w:val="00F61935"/>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98"/>
    <w:rsid w:val="00F70FD4"/>
    <w:rsid w:val="00F71342"/>
    <w:rsid w:val="00F71C68"/>
    <w:rsid w:val="00F724E2"/>
    <w:rsid w:val="00F72EAE"/>
    <w:rsid w:val="00F73433"/>
    <w:rsid w:val="00F74103"/>
    <w:rsid w:val="00F7410A"/>
    <w:rsid w:val="00F745A4"/>
    <w:rsid w:val="00F74C0C"/>
    <w:rsid w:val="00F758E1"/>
    <w:rsid w:val="00F75BB5"/>
    <w:rsid w:val="00F75FD5"/>
    <w:rsid w:val="00F7604C"/>
    <w:rsid w:val="00F761CE"/>
    <w:rsid w:val="00F773A9"/>
    <w:rsid w:val="00F77B91"/>
    <w:rsid w:val="00F8056E"/>
    <w:rsid w:val="00F805B7"/>
    <w:rsid w:val="00F810C1"/>
    <w:rsid w:val="00F81623"/>
    <w:rsid w:val="00F81D25"/>
    <w:rsid w:val="00F8245C"/>
    <w:rsid w:val="00F82928"/>
    <w:rsid w:val="00F829B9"/>
    <w:rsid w:val="00F82A51"/>
    <w:rsid w:val="00F82A6A"/>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17F"/>
    <w:rsid w:val="00F912D9"/>
    <w:rsid w:val="00F91A44"/>
    <w:rsid w:val="00F91BFA"/>
    <w:rsid w:val="00F91F8F"/>
    <w:rsid w:val="00F9217B"/>
    <w:rsid w:val="00F97A34"/>
    <w:rsid w:val="00F97DED"/>
    <w:rsid w:val="00F97E4A"/>
    <w:rsid w:val="00F97EA1"/>
    <w:rsid w:val="00FA003A"/>
    <w:rsid w:val="00FA05C8"/>
    <w:rsid w:val="00FA0678"/>
    <w:rsid w:val="00FA0DB6"/>
    <w:rsid w:val="00FA23F7"/>
    <w:rsid w:val="00FA27EB"/>
    <w:rsid w:val="00FA2827"/>
    <w:rsid w:val="00FA35B6"/>
    <w:rsid w:val="00FA3B0B"/>
    <w:rsid w:val="00FA3EBC"/>
    <w:rsid w:val="00FA423C"/>
    <w:rsid w:val="00FA44D0"/>
    <w:rsid w:val="00FA4590"/>
    <w:rsid w:val="00FA4843"/>
    <w:rsid w:val="00FA55A2"/>
    <w:rsid w:val="00FA643A"/>
    <w:rsid w:val="00FA672F"/>
    <w:rsid w:val="00FA775E"/>
    <w:rsid w:val="00FA7792"/>
    <w:rsid w:val="00FA7AA8"/>
    <w:rsid w:val="00FA7F1D"/>
    <w:rsid w:val="00FB011C"/>
    <w:rsid w:val="00FB0D60"/>
    <w:rsid w:val="00FB18FD"/>
    <w:rsid w:val="00FB216C"/>
    <w:rsid w:val="00FB2BF5"/>
    <w:rsid w:val="00FB2F8E"/>
    <w:rsid w:val="00FB30C3"/>
    <w:rsid w:val="00FB33D0"/>
    <w:rsid w:val="00FB39B0"/>
    <w:rsid w:val="00FB5138"/>
    <w:rsid w:val="00FB547F"/>
    <w:rsid w:val="00FB5A71"/>
    <w:rsid w:val="00FB5E7E"/>
    <w:rsid w:val="00FB63F6"/>
    <w:rsid w:val="00FB67B4"/>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9EC"/>
    <w:rsid w:val="00FD3AE2"/>
    <w:rsid w:val="00FD3E41"/>
    <w:rsid w:val="00FD3EFA"/>
    <w:rsid w:val="00FD4A8C"/>
    <w:rsid w:val="00FD54A8"/>
    <w:rsid w:val="00FD5AE4"/>
    <w:rsid w:val="00FD5F25"/>
    <w:rsid w:val="00FD60BE"/>
    <w:rsid w:val="00FD6894"/>
    <w:rsid w:val="00FD69E8"/>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E6D"/>
    <w:rsid w:val="00FF7F00"/>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D04F1"/>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746FE"/>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80CCB"/>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9624D"/>
    <w:pPr>
      <w:widowControl w:val="0"/>
      <w:adjustRightInd w:val="0"/>
      <w:jc w:val="both"/>
    </w:pPr>
    <w:rPr>
      <w:kern w:val="2"/>
      <w:sz w:val="21"/>
      <w:szCs w:val="24"/>
    </w:rPr>
  </w:style>
  <w:style w:type="paragraph" w:styleId="1">
    <w:name w:val="heading 1"/>
    <w:basedOn w:val="a"/>
    <w:next w:val="a"/>
    <w:link w:val="1Char"/>
    <w:qFormat/>
    <w:rsid w:val="00E9624D"/>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E9624D"/>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E9624D"/>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E9624D"/>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E9624D"/>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E9624D"/>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E9624D"/>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E9624D"/>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E9624D"/>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E9624D"/>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E9624D"/>
    <w:pPr>
      <w:ind w:leftChars="1200" w:left="2520"/>
    </w:pPr>
  </w:style>
  <w:style w:type="paragraph" w:styleId="20">
    <w:name w:val="List Number 2"/>
    <w:basedOn w:val="a"/>
    <w:qFormat/>
    <w:rsid w:val="00E9624D"/>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E9624D"/>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E9624D"/>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E9624D"/>
    <w:rPr>
      <w:b/>
      <w:sz w:val="28"/>
      <w:szCs w:val="20"/>
    </w:rPr>
  </w:style>
  <w:style w:type="paragraph" w:styleId="50">
    <w:name w:val="index 5"/>
    <w:basedOn w:val="a"/>
    <w:next w:val="a"/>
    <w:qFormat/>
    <w:rsid w:val="00E9624D"/>
    <w:pPr>
      <w:adjustRightInd/>
      <w:ind w:leftChars="800" w:left="800" w:firstLineChars="200" w:firstLine="200"/>
    </w:pPr>
  </w:style>
  <w:style w:type="paragraph" w:styleId="a6">
    <w:name w:val="List Bullet"/>
    <w:basedOn w:val="a"/>
    <w:rsid w:val="00E9624D"/>
    <w:pPr>
      <w:widowControl/>
      <w:tabs>
        <w:tab w:val="left" w:pos="840"/>
      </w:tabs>
      <w:adjustRightInd/>
      <w:spacing w:before="100" w:beforeAutospacing="1" w:afterLines="50" w:afterAutospacing="1"/>
      <w:ind w:left="600"/>
      <w:jc w:val="left"/>
    </w:pPr>
    <w:rPr>
      <w:kern w:val="0"/>
      <w:szCs w:val="20"/>
    </w:rPr>
  </w:style>
  <w:style w:type="paragraph" w:styleId="a7">
    <w:name w:val="Document Map"/>
    <w:basedOn w:val="a"/>
    <w:link w:val="Char1"/>
    <w:qFormat/>
    <w:rsid w:val="00E9624D"/>
    <w:pPr>
      <w:shd w:val="clear" w:color="auto" w:fill="000080"/>
    </w:pPr>
  </w:style>
  <w:style w:type="paragraph" w:styleId="a8">
    <w:name w:val="annotation text"/>
    <w:basedOn w:val="a"/>
    <w:link w:val="Char10"/>
    <w:qFormat/>
    <w:rsid w:val="00E9624D"/>
    <w:pPr>
      <w:jc w:val="left"/>
    </w:pPr>
  </w:style>
  <w:style w:type="paragraph" w:styleId="a9">
    <w:name w:val="Salutation"/>
    <w:basedOn w:val="a"/>
    <w:next w:val="a"/>
    <w:link w:val="Char0"/>
    <w:qFormat/>
    <w:rsid w:val="00E9624D"/>
    <w:rPr>
      <w:rFonts w:ascii="仿宋_GB2312" w:eastAsia="仿宋_GB2312"/>
      <w:sz w:val="28"/>
      <w:szCs w:val="20"/>
    </w:rPr>
  </w:style>
  <w:style w:type="paragraph" w:styleId="30">
    <w:name w:val="Body Text 3"/>
    <w:basedOn w:val="a"/>
    <w:link w:val="3Char"/>
    <w:qFormat/>
    <w:rsid w:val="00E9624D"/>
    <w:pPr>
      <w:jc w:val="center"/>
    </w:pPr>
    <w:rPr>
      <w:szCs w:val="20"/>
    </w:rPr>
  </w:style>
  <w:style w:type="paragraph" w:styleId="31">
    <w:name w:val="List Bullet 3"/>
    <w:basedOn w:val="a"/>
    <w:unhideWhenUsed/>
    <w:qFormat/>
    <w:rsid w:val="00E9624D"/>
    <w:pPr>
      <w:snapToGrid w:val="0"/>
      <w:spacing w:line="360" w:lineRule="auto"/>
      <w:ind w:left="360" w:right="238" w:hanging="360"/>
      <w:contextualSpacing/>
    </w:pPr>
    <w:rPr>
      <w:sz w:val="24"/>
    </w:rPr>
  </w:style>
  <w:style w:type="paragraph" w:styleId="aa">
    <w:name w:val="Body Text"/>
    <w:basedOn w:val="a"/>
    <w:link w:val="Char11"/>
    <w:qFormat/>
    <w:rsid w:val="00E9624D"/>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
    <w:qFormat/>
    <w:rsid w:val="00E9624D"/>
    <w:pPr>
      <w:spacing w:line="480" w:lineRule="exact"/>
      <w:ind w:firstLineChars="200" w:firstLine="480"/>
    </w:pPr>
    <w:rPr>
      <w:rFonts w:ascii="宋体" w:hAnsi="宋体"/>
      <w:sz w:val="24"/>
    </w:rPr>
  </w:style>
  <w:style w:type="paragraph" w:styleId="32">
    <w:name w:val="List Number 3"/>
    <w:basedOn w:val="a"/>
    <w:qFormat/>
    <w:rsid w:val="00E9624D"/>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E9624D"/>
    <w:pPr>
      <w:adjustRightInd/>
      <w:spacing w:line="360" w:lineRule="auto"/>
      <w:ind w:leftChars="200" w:left="100" w:hangingChars="200" w:hanging="200"/>
    </w:pPr>
    <w:rPr>
      <w:rFonts w:eastAsia="微软雅黑"/>
    </w:rPr>
  </w:style>
  <w:style w:type="paragraph" w:styleId="ac">
    <w:name w:val="Block Text"/>
    <w:basedOn w:val="a"/>
    <w:qFormat/>
    <w:rsid w:val="00E9624D"/>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E9624D"/>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E9624D"/>
    <w:pPr>
      <w:widowControl/>
      <w:adjustRightInd/>
      <w:ind w:firstLineChars="200" w:firstLine="200"/>
      <w:jc w:val="left"/>
    </w:pPr>
    <w:rPr>
      <w:rFonts w:ascii="宋体" w:hAnsi="宋体"/>
      <w:i/>
      <w:iCs/>
      <w:kern w:val="0"/>
      <w:sz w:val="24"/>
    </w:rPr>
  </w:style>
  <w:style w:type="paragraph" w:styleId="51">
    <w:name w:val="toc 5"/>
    <w:basedOn w:val="a"/>
    <w:next w:val="a"/>
    <w:qFormat/>
    <w:rsid w:val="00E9624D"/>
    <w:pPr>
      <w:ind w:leftChars="800" w:left="1680"/>
    </w:pPr>
  </w:style>
  <w:style w:type="paragraph" w:styleId="33">
    <w:name w:val="toc 3"/>
    <w:basedOn w:val="a"/>
    <w:next w:val="a"/>
    <w:qFormat/>
    <w:rsid w:val="00E9624D"/>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sid w:val="00E9624D"/>
    <w:rPr>
      <w:rFonts w:ascii="宋体" w:hAnsi="Courier New" w:cs="Arial"/>
      <w:snapToGrid w:val="0"/>
      <w:szCs w:val="21"/>
    </w:rPr>
  </w:style>
  <w:style w:type="paragraph" w:styleId="41">
    <w:name w:val="List Number 4"/>
    <w:basedOn w:val="a"/>
    <w:qFormat/>
    <w:rsid w:val="00E9624D"/>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E9624D"/>
    <w:pPr>
      <w:ind w:leftChars="1400" w:left="2940"/>
    </w:pPr>
  </w:style>
  <w:style w:type="paragraph" w:styleId="ae">
    <w:name w:val="Date"/>
    <w:basedOn w:val="a"/>
    <w:next w:val="a"/>
    <w:link w:val="Char5"/>
    <w:qFormat/>
    <w:rsid w:val="00E9624D"/>
    <w:pPr>
      <w:ind w:leftChars="2500" w:left="100"/>
    </w:pPr>
    <w:rPr>
      <w:rFonts w:ascii="宋体"/>
      <w:sz w:val="24"/>
      <w:szCs w:val="21"/>
      <w:lang w:val="zh-CN"/>
    </w:rPr>
  </w:style>
  <w:style w:type="paragraph" w:styleId="23">
    <w:name w:val="Body Text Indent 2"/>
    <w:basedOn w:val="a"/>
    <w:link w:val="2Char"/>
    <w:qFormat/>
    <w:rsid w:val="00E9624D"/>
    <w:pPr>
      <w:spacing w:line="360" w:lineRule="auto"/>
      <w:ind w:firstLine="601"/>
      <w:textAlignment w:val="baseline"/>
    </w:pPr>
    <w:rPr>
      <w:rFonts w:ascii="宋体"/>
      <w:kern w:val="0"/>
      <w:sz w:val="28"/>
      <w:szCs w:val="20"/>
    </w:rPr>
  </w:style>
  <w:style w:type="paragraph" w:styleId="af">
    <w:name w:val="endnote text"/>
    <w:basedOn w:val="a"/>
    <w:link w:val="Char6"/>
    <w:qFormat/>
    <w:rsid w:val="00E9624D"/>
    <w:rPr>
      <w:lang w:val="zh-CN"/>
    </w:rPr>
  </w:style>
  <w:style w:type="paragraph" w:styleId="af0">
    <w:name w:val="Balloon Text"/>
    <w:basedOn w:val="a"/>
    <w:link w:val="Char7"/>
    <w:qFormat/>
    <w:rsid w:val="00E9624D"/>
    <w:rPr>
      <w:sz w:val="18"/>
      <w:szCs w:val="18"/>
    </w:rPr>
  </w:style>
  <w:style w:type="paragraph" w:styleId="af1">
    <w:name w:val="footer"/>
    <w:basedOn w:val="a"/>
    <w:link w:val="Char20"/>
    <w:qFormat/>
    <w:rsid w:val="00E9624D"/>
    <w:pPr>
      <w:tabs>
        <w:tab w:val="center" w:pos="4153"/>
        <w:tab w:val="right" w:pos="8306"/>
      </w:tabs>
      <w:snapToGrid w:val="0"/>
      <w:jc w:val="left"/>
    </w:pPr>
    <w:rPr>
      <w:sz w:val="18"/>
      <w:szCs w:val="18"/>
    </w:rPr>
  </w:style>
  <w:style w:type="paragraph" w:styleId="af2">
    <w:name w:val="header"/>
    <w:basedOn w:val="a"/>
    <w:link w:val="Char21"/>
    <w:qFormat/>
    <w:rsid w:val="00E9624D"/>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E9624D"/>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E9624D"/>
  </w:style>
  <w:style w:type="paragraph" w:styleId="42">
    <w:name w:val="toc 4"/>
    <w:basedOn w:val="a"/>
    <w:next w:val="a"/>
    <w:qFormat/>
    <w:rsid w:val="00E9624D"/>
    <w:pPr>
      <w:ind w:leftChars="600" w:left="1260"/>
    </w:pPr>
  </w:style>
  <w:style w:type="paragraph" w:styleId="af4">
    <w:name w:val="index heading"/>
    <w:basedOn w:val="a"/>
    <w:next w:val="11"/>
    <w:qFormat/>
    <w:rsid w:val="00E9624D"/>
    <w:pPr>
      <w:adjustRightInd/>
      <w:ind w:firstLineChars="200" w:firstLine="200"/>
    </w:pPr>
  </w:style>
  <w:style w:type="paragraph" w:styleId="11">
    <w:name w:val="index 1"/>
    <w:basedOn w:val="a"/>
    <w:next w:val="a"/>
    <w:qFormat/>
    <w:rsid w:val="00E9624D"/>
    <w:pPr>
      <w:adjustRightInd/>
      <w:spacing w:line="360" w:lineRule="auto"/>
      <w:ind w:firstLineChars="200" w:firstLine="200"/>
      <w:jc w:val="center"/>
    </w:pPr>
    <w:rPr>
      <w:sz w:val="24"/>
      <w:szCs w:val="20"/>
    </w:rPr>
  </w:style>
  <w:style w:type="paragraph" w:styleId="af5">
    <w:name w:val="Subtitle"/>
    <w:link w:val="Char9"/>
    <w:qFormat/>
    <w:rsid w:val="00E9624D"/>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E9624D"/>
    <w:pPr>
      <w:tabs>
        <w:tab w:val="left" w:pos="902"/>
      </w:tabs>
      <w:adjustRightInd/>
      <w:spacing w:line="400" w:lineRule="exact"/>
      <w:ind w:left="902" w:hanging="420"/>
    </w:pPr>
    <w:rPr>
      <w:sz w:val="24"/>
      <w:szCs w:val="20"/>
    </w:rPr>
  </w:style>
  <w:style w:type="paragraph" w:styleId="af6">
    <w:name w:val="List"/>
    <w:basedOn w:val="a"/>
    <w:qFormat/>
    <w:rsid w:val="00E9624D"/>
    <w:pPr>
      <w:ind w:left="200" w:hangingChars="200" w:hanging="200"/>
    </w:pPr>
  </w:style>
  <w:style w:type="paragraph" w:styleId="af7">
    <w:name w:val="footnote text"/>
    <w:basedOn w:val="a0"/>
    <w:link w:val="Chara"/>
    <w:qFormat/>
    <w:rsid w:val="00E9624D"/>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E9624D"/>
    <w:pPr>
      <w:ind w:leftChars="1000" w:left="2100"/>
    </w:pPr>
  </w:style>
  <w:style w:type="paragraph" w:styleId="53">
    <w:name w:val="List 5"/>
    <w:basedOn w:val="a"/>
    <w:qFormat/>
    <w:rsid w:val="00E9624D"/>
    <w:pPr>
      <w:adjustRightInd/>
      <w:ind w:leftChars="800" w:left="100" w:hangingChars="200" w:hanging="200"/>
    </w:pPr>
  </w:style>
  <w:style w:type="paragraph" w:styleId="34">
    <w:name w:val="Body Text Indent 3"/>
    <w:basedOn w:val="a"/>
    <w:link w:val="3Char0"/>
    <w:qFormat/>
    <w:rsid w:val="00E9624D"/>
    <w:pPr>
      <w:spacing w:line="360" w:lineRule="auto"/>
      <w:ind w:firstLine="420"/>
    </w:pPr>
    <w:rPr>
      <w:sz w:val="24"/>
      <w:szCs w:val="20"/>
    </w:rPr>
  </w:style>
  <w:style w:type="paragraph" w:styleId="24">
    <w:name w:val="toc 2"/>
    <w:basedOn w:val="a"/>
    <w:next w:val="a"/>
    <w:qFormat/>
    <w:rsid w:val="00E9624D"/>
    <w:pPr>
      <w:ind w:leftChars="200" w:left="420"/>
    </w:pPr>
  </w:style>
  <w:style w:type="paragraph" w:styleId="90">
    <w:name w:val="toc 9"/>
    <w:basedOn w:val="a"/>
    <w:next w:val="a"/>
    <w:qFormat/>
    <w:rsid w:val="00E9624D"/>
    <w:pPr>
      <w:ind w:leftChars="1600" w:left="3360"/>
    </w:pPr>
  </w:style>
  <w:style w:type="paragraph" w:styleId="25">
    <w:name w:val="Body Text 2"/>
    <w:basedOn w:val="a"/>
    <w:link w:val="2Char1"/>
    <w:qFormat/>
    <w:rsid w:val="00E9624D"/>
    <w:pPr>
      <w:spacing w:after="120" w:line="480" w:lineRule="auto"/>
    </w:pPr>
  </w:style>
  <w:style w:type="paragraph" w:styleId="HTML0">
    <w:name w:val="HTML Preformatted"/>
    <w:basedOn w:val="a"/>
    <w:link w:val="HTMLChar0"/>
    <w:qFormat/>
    <w:rsid w:val="00E962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qFormat/>
    <w:rsid w:val="00E9624D"/>
    <w:pPr>
      <w:widowControl/>
      <w:spacing w:before="100" w:beforeAutospacing="1" w:after="100" w:afterAutospacing="1"/>
      <w:jc w:val="left"/>
    </w:pPr>
    <w:rPr>
      <w:rFonts w:ascii="宋体" w:hAnsi="宋体"/>
      <w:kern w:val="0"/>
      <w:sz w:val="24"/>
    </w:rPr>
  </w:style>
  <w:style w:type="paragraph" w:styleId="af9">
    <w:name w:val="Title"/>
    <w:basedOn w:val="a"/>
    <w:link w:val="Char22"/>
    <w:qFormat/>
    <w:rsid w:val="00E9624D"/>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qFormat/>
    <w:rsid w:val="00E9624D"/>
    <w:rPr>
      <w:b/>
      <w:bCs/>
    </w:rPr>
  </w:style>
  <w:style w:type="paragraph" w:styleId="afb">
    <w:name w:val="Body Text First Indent"/>
    <w:basedOn w:val="aa"/>
    <w:link w:val="Charb"/>
    <w:qFormat/>
    <w:rsid w:val="00E9624D"/>
    <w:pPr>
      <w:ind w:firstLine="420"/>
    </w:pPr>
    <w:rPr>
      <w:rFonts w:hAnsi="Calibri" w:cs="Times New Roman"/>
      <w:snapToGrid/>
      <w:szCs w:val="20"/>
    </w:rPr>
  </w:style>
  <w:style w:type="paragraph" w:styleId="26">
    <w:name w:val="Body Text First Indent 2"/>
    <w:basedOn w:val="ab"/>
    <w:link w:val="2Char0"/>
    <w:qFormat/>
    <w:rsid w:val="00E9624D"/>
    <w:pPr>
      <w:adjustRightInd/>
      <w:spacing w:after="120" w:line="240" w:lineRule="auto"/>
      <w:ind w:leftChars="200" w:left="420" w:firstLine="210"/>
    </w:pPr>
    <w:rPr>
      <w:sz w:val="21"/>
    </w:rPr>
  </w:style>
  <w:style w:type="table" w:styleId="afc">
    <w:name w:val="Table Grid"/>
    <w:basedOn w:val="a2"/>
    <w:qFormat/>
    <w:rsid w:val="00E962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rsid w:val="00E96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rsid w:val="00E9624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E9624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E9624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rsid w:val="00E9624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qFormat/>
    <w:rsid w:val="00E9624D"/>
    <w:rPr>
      <w:b/>
      <w:bCs/>
    </w:rPr>
  </w:style>
  <w:style w:type="character" w:styleId="aff1">
    <w:name w:val="endnote reference"/>
    <w:qFormat/>
    <w:rsid w:val="00E9624D"/>
    <w:rPr>
      <w:vertAlign w:val="superscript"/>
    </w:rPr>
  </w:style>
  <w:style w:type="character" w:styleId="aff2">
    <w:name w:val="page number"/>
    <w:basedOn w:val="a1"/>
    <w:qFormat/>
    <w:rsid w:val="00E9624D"/>
    <w:rPr>
      <w:rFonts w:ascii="Arial" w:eastAsia="黑体" w:hAnsi="Arial" w:cs="Arial"/>
      <w:snapToGrid w:val="0"/>
      <w:kern w:val="0"/>
      <w:szCs w:val="21"/>
    </w:rPr>
  </w:style>
  <w:style w:type="character" w:styleId="aff3">
    <w:name w:val="FollowedHyperlink"/>
    <w:uiPriority w:val="99"/>
    <w:qFormat/>
    <w:rsid w:val="00E9624D"/>
    <w:rPr>
      <w:rFonts w:ascii="Arial" w:eastAsia="黑体" w:hAnsi="Arial" w:cs="Arial"/>
      <w:snapToGrid w:val="0"/>
      <w:color w:val="000000"/>
      <w:kern w:val="0"/>
      <w:sz w:val="18"/>
      <w:szCs w:val="18"/>
      <w:u w:val="none"/>
    </w:rPr>
  </w:style>
  <w:style w:type="character" w:styleId="aff4">
    <w:name w:val="Emphasis"/>
    <w:qFormat/>
    <w:rsid w:val="00E9624D"/>
    <w:rPr>
      <w:color w:val="CC0033"/>
    </w:rPr>
  </w:style>
  <w:style w:type="character" w:styleId="aff5">
    <w:name w:val="line number"/>
    <w:basedOn w:val="a1"/>
    <w:qFormat/>
    <w:rsid w:val="00E9624D"/>
    <w:rPr>
      <w:rFonts w:ascii="Arial" w:eastAsia="黑体" w:hAnsi="Arial" w:cs="Arial"/>
      <w:snapToGrid w:val="0"/>
      <w:kern w:val="0"/>
      <w:szCs w:val="21"/>
    </w:rPr>
  </w:style>
  <w:style w:type="character" w:styleId="aff6">
    <w:name w:val="Hyperlink"/>
    <w:qFormat/>
    <w:rsid w:val="00E9624D"/>
    <w:rPr>
      <w:rFonts w:ascii="Arial" w:eastAsia="黑体" w:hAnsi="Arial" w:cs="Arial"/>
      <w:snapToGrid w:val="0"/>
      <w:color w:val="000000"/>
      <w:kern w:val="0"/>
      <w:sz w:val="18"/>
      <w:szCs w:val="18"/>
      <w:u w:val="none"/>
    </w:rPr>
  </w:style>
  <w:style w:type="character" w:styleId="HTML1">
    <w:name w:val="HTML Code"/>
    <w:qFormat/>
    <w:rsid w:val="00E9624D"/>
    <w:rPr>
      <w:rFonts w:ascii="黑体" w:eastAsia="黑体" w:hAnsi="Courier New" w:cs="楷体_GB2312"/>
      <w:sz w:val="20"/>
      <w:szCs w:val="20"/>
    </w:rPr>
  </w:style>
  <w:style w:type="character" w:styleId="aff7">
    <w:name w:val="annotation reference"/>
    <w:qFormat/>
    <w:rsid w:val="00E9624D"/>
    <w:rPr>
      <w:sz w:val="21"/>
      <w:szCs w:val="21"/>
    </w:rPr>
  </w:style>
  <w:style w:type="character" w:customStyle="1" w:styleId="1Char">
    <w:name w:val="标题 1 Char"/>
    <w:link w:val="1"/>
    <w:uiPriority w:val="9"/>
    <w:qFormat/>
    <w:rsid w:val="00E9624D"/>
    <w:rPr>
      <w:b/>
      <w:bCs/>
      <w:kern w:val="44"/>
      <w:sz w:val="44"/>
      <w:szCs w:val="44"/>
    </w:rPr>
  </w:style>
  <w:style w:type="character" w:customStyle="1" w:styleId="Char2">
    <w:name w:val="正文缩进 Char2"/>
    <w:link w:val="a0"/>
    <w:qFormat/>
    <w:rsid w:val="00E9624D"/>
    <w:rPr>
      <w:rFonts w:ascii="宋体" w:eastAsia="宋体"/>
      <w:snapToGrid w:val="0"/>
      <w:color w:val="000000"/>
      <w:kern w:val="28"/>
      <w:sz w:val="28"/>
      <w:lang w:val="en-US" w:eastAsia="zh-CN" w:bidi="ar-SA"/>
    </w:rPr>
  </w:style>
  <w:style w:type="character" w:customStyle="1" w:styleId="4Char2">
    <w:name w:val="标题 4 Char2"/>
    <w:link w:val="4"/>
    <w:uiPriority w:val="9"/>
    <w:qFormat/>
    <w:rsid w:val="00E9624D"/>
    <w:rPr>
      <w:rFonts w:ascii="Arial" w:eastAsia="黑体" w:hAnsi="Arial"/>
      <w:b/>
      <w:bCs/>
      <w:kern w:val="2"/>
      <w:sz w:val="28"/>
      <w:szCs w:val="28"/>
      <w:lang w:val="zh-CN"/>
    </w:rPr>
  </w:style>
  <w:style w:type="character" w:customStyle="1" w:styleId="5Char">
    <w:name w:val="标题 5 Char"/>
    <w:link w:val="5"/>
    <w:uiPriority w:val="9"/>
    <w:qFormat/>
    <w:rsid w:val="00E9624D"/>
    <w:rPr>
      <w:b/>
      <w:bCs/>
      <w:kern w:val="2"/>
      <w:sz w:val="28"/>
      <w:szCs w:val="28"/>
    </w:rPr>
  </w:style>
  <w:style w:type="character" w:customStyle="1" w:styleId="6Char">
    <w:name w:val="标题 6 Char"/>
    <w:link w:val="6"/>
    <w:qFormat/>
    <w:rsid w:val="00E9624D"/>
    <w:rPr>
      <w:rFonts w:ascii="Arial" w:eastAsia="黑体" w:hAnsi="Arial"/>
      <w:b/>
      <w:bCs/>
      <w:kern w:val="2"/>
      <w:sz w:val="24"/>
      <w:szCs w:val="24"/>
    </w:rPr>
  </w:style>
  <w:style w:type="character" w:customStyle="1" w:styleId="7Char">
    <w:name w:val="标题 7 Char"/>
    <w:link w:val="7"/>
    <w:qFormat/>
    <w:rsid w:val="00E9624D"/>
    <w:rPr>
      <w:b/>
      <w:bCs/>
      <w:kern w:val="2"/>
      <w:sz w:val="24"/>
      <w:szCs w:val="24"/>
    </w:rPr>
  </w:style>
  <w:style w:type="character" w:customStyle="1" w:styleId="8Char">
    <w:name w:val="标题 8 Char"/>
    <w:link w:val="8"/>
    <w:qFormat/>
    <w:rsid w:val="00E9624D"/>
    <w:rPr>
      <w:rFonts w:ascii="Arial" w:eastAsia="黑体" w:hAnsi="Arial"/>
      <w:kern w:val="2"/>
      <w:sz w:val="24"/>
      <w:szCs w:val="24"/>
    </w:rPr>
  </w:style>
  <w:style w:type="character" w:customStyle="1" w:styleId="9Char">
    <w:name w:val="标题 9 Char"/>
    <w:link w:val="9"/>
    <w:qFormat/>
    <w:rsid w:val="00E9624D"/>
    <w:rPr>
      <w:rFonts w:ascii="Arial" w:eastAsia="黑体" w:hAnsi="Arial"/>
      <w:kern w:val="2"/>
      <w:sz w:val="21"/>
      <w:szCs w:val="21"/>
    </w:rPr>
  </w:style>
  <w:style w:type="character" w:customStyle="1" w:styleId="Char">
    <w:name w:val="题注 Char"/>
    <w:link w:val="a5"/>
    <w:qFormat/>
    <w:rsid w:val="00E9624D"/>
    <w:rPr>
      <w:b/>
      <w:kern w:val="2"/>
      <w:sz w:val="28"/>
    </w:rPr>
  </w:style>
  <w:style w:type="character" w:customStyle="1" w:styleId="Char1">
    <w:name w:val="文档结构图 Char1"/>
    <w:link w:val="a7"/>
    <w:qFormat/>
    <w:rsid w:val="00E9624D"/>
    <w:rPr>
      <w:kern w:val="2"/>
      <w:sz w:val="21"/>
      <w:szCs w:val="24"/>
      <w:shd w:val="clear" w:color="auto" w:fill="000080"/>
    </w:rPr>
  </w:style>
  <w:style w:type="character" w:customStyle="1" w:styleId="Char10">
    <w:name w:val="批注文字 Char1"/>
    <w:link w:val="a8"/>
    <w:qFormat/>
    <w:rsid w:val="00E9624D"/>
    <w:rPr>
      <w:kern w:val="2"/>
      <w:sz w:val="21"/>
      <w:szCs w:val="24"/>
    </w:rPr>
  </w:style>
  <w:style w:type="character" w:customStyle="1" w:styleId="Char0">
    <w:name w:val="称呼 Char"/>
    <w:link w:val="a9"/>
    <w:qFormat/>
    <w:rsid w:val="00E9624D"/>
    <w:rPr>
      <w:rFonts w:ascii="仿宋_GB2312" w:eastAsia="仿宋_GB2312"/>
      <w:kern w:val="2"/>
      <w:sz w:val="28"/>
    </w:rPr>
  </w:style>
  <w:style w:type="character" w:customStyle="1" w:styleId="3Char">
    <w:name w:val="正文文本 3 Char"/>
    <w:link w:val="30"/>
    <w:qFormat/>
    <w:rsid w:val="00E9624D"/>
    <w:rPr>
      <w:kern w:val="2"/>
      <w:sz w:val="21"/>
    </w:rPr>
  </w:style>
  <w:style w:type="character" w:customStyle="1" w:styleId="Char11">
    <w:name w:val="正文文本 Char1"/>
    <w:link w:val="aa"/>
    <w:qFormat/>
    <w:rsid w:val="00E9624D"/>
    <w:rPr>
      <w:rFonts w:ascii="宋体" w:eastAsia="宋体" w:hAnsi="Arial" w:cs="Arial"/>
      <w:snapToGrid w:val="0"/>
      <w:kern w:val="2"/>
      <w:sz w:val="24"/>
      <w:szCs w:val="21"/>
      <w:lang w:val="zh-CN" w:eastAsia="zh-CN" w:bidi="ar-SA"/>
    </w:rPr>
  </w:style>
  <w:style w:type="character" w:customStyle="1" w:styleId="Char3">
    <w:name w:val="正文文本缩进 Char3"/>
    <w:link w:val="ab"/>
    <w:qFormat/>
    <w:rsid w:val="00E9624D"/>
    <w:rPr>
      <w:rFonts w:ascii="宋体" w:hAnsi="宋体"/>
      <w:kern w:val="2"/>
      <w:sz w:val="24"/>
      <w:szCs w:val="24"/>
    </w:rPr>
  </w:style>
  <w:style w:type="character" w:customStyle="1" w:styleId="HTMLChar">
    <w:name w:val="HTML 地址 Char"/>
    <w:link w:val="HTML"/>
    <w:qFormat/>
    <w:rsid w:val="00E9624D"/>
    <w:rPr>
      <w:rFonts w:ascii="宋体" w:hAnsi="宋体"/>
      <w:i/>
      <w:iCs/>
      <w:sz w:val="24"/>
      <w:szCs w:val="24"/>
    </w:rPr>
  </w:style>
  <w:style w:type="character" w:customStyle="1" w:styleId="Char4">
    <w:name w:val="纯文本 Char"/>
    <w:link w:val="ad"/>
    <w:qFormat/>
    <w:rsid w:val="00E9624D"/>
    <w:rPr>
      <w:rFonts w:ascii="宋体" w:eastAsia="宋体" w:hAnsi="Courier New" w:cs="Arial"/>
      <w:snapToGrid w:val="0"/>
      <w:kern w:val="2"/>
      <w:sz w:val="21"/>
      <w:szCs w:val="21"/>
      <w:lang w:val="en-US" w:eastAsia="zh-CN" w:bidi="ar-SA"/>
    </w:rPr>
  </w:style>
  <w:style w:type="character" w:customStyle="1" w:styleId="Char5">
    <w:name w:val="日期 Char"/>
    <w:link w:val="ae"/>
    <w:qFormat/>
    <w:rsid w:val="00E9624D"/>
    <w:rPr>
      <w:rFonts w:ascii="宋体"/>
      <w:kern w:val="2"/>
      <w:sz w:val="24"/>
      <w:szCs w:val="21"/>
      <w:lang w:val="zh-CN"/>
    </w:rPr>
  </w:style>
  <w:style w:type="character" w:customStyle="1" w:styleId="2Char">
    <w:name w:val="正文文本缩进 2 Char"/>
    <w:link w:val="23"/>
    <w:qFormat/>
    <w:rsid w:val="00E9624D"/>
    <w:rPr>
      <w:rFonts w:ascii="宋体"/>
      <w:sz w:val="28"/>
    </w:rPr>
  </w:style>
  <w:style w:type="character" w:customStyle="1" w:styleId="Char6">
    <w:name w:val="尾注文本 Char"/>
    <w:link w:val="af"/>
    <w:qFormat/>
    <w:rsid w:val="00E9624D"/>
    <w:rPr>
      <w:kern w:val="2"/>
      <w:sz w:val="21"/>
      <w:szCs w:val="24"/>
      <w:lang w:val="zh-CN"/>
    </w:rPr>
  </w:style>
  <w:style w:type="character" w:customStyle="1" w:styleId="Char7">
    <w:name w:val="批注框文本 Char"/>
    <w:link w:val="af0"/>
    <w:qFormat/>
    <w:rsid w:val="00E9624D"/>
    <w:rPr>
      <w:kern w:val="2"/>
      <w:sz w:val="18"/>
      <w:szCs w:val="18"/>
    </w:rPr>
  </w:style>
  <w:style w:type="character" w:customStyle="1" w:styleId="Char20">
    <w:name w:val="页脚 Char2"/>
    <w:link w:val="af1"/>
    <w:uiPriority w:val="99"/>
    <w:qFormat/>
    <w:locked/>
    <w:rsid w:val="00E9624D"/>
    <w:rPr>
      <w:kern w:val="2"/>
      <w:sz w:val="18"/>
      <w:szCs w:val="18"/>
    </w:rPr>
  </w:style>
  <w:style w:type="character" w:customStyle="1" w:styleId="Char21">
    <w:name w:val="页眉 Char2"/>
    <w:link w:val="af2"/>
    <w:uiPriority w:val="99"/>
    <w:qFormat/>
    <w:rsid w:val="00E9624D"/>
    <w:rPr>
      <w:kern w:val="2"/>
      <w:sz w:val="18"/>
      <w:szCs w:val="18"/>
    </w:rPr>
  </w:style>
  <w:style w:type="character" w:customStyle="1" w:styleId="Char8">
    <w:name w:val="签名 Char"/>
    <w:link w:val="af3"/>
    <w:qFormat/>
    <w:rsid w:val="00E9624D"/>
    <w:rPr>
      <w:rFonts w:eastAsia="仿宋_GB2312"/>
      <w:sz w:val="24"/>
    </w:rPr>
  </w:style>
  <w:style w:type="character" w:customStyle="1" w:styleId="Char9">
    <w:name w:val="副标题 Char"/>
    <w:link w:val="af5"/>
    <w:qFormat/>
    <w:rsid w:val="00E9624D"/>
    <w:rPr>
      <w:rFonts w:ascii="Arial" w:eastAsia="隶书" w:hAnsi="Arial"/>
      <w:b/>
      <w:bCs/>
      <w:kern w:val="28"/>
      <w:sz w:val="44"/>
      <w:szCs w:val="32"/>
      <w:lang w:val="en-US" w:eastAsia="zh-CN" w:bidi="ar-SA"/>
    </w:rPr>
  </w:style>
  <w:style w:type="character" w:customStyle="1" w:styleId="Chara">
    <w:name w:val="脚注文本 Char"/>
    <w:link w:val="af7"/>
    <w:qFormat/>
    <w:rsid w:val="00E9624D"/>
    <w:rPr>
      <w:color w:val="0000FF"/>
      <w:sz w:val="21"/>
    </w:rPr>
  </w:style>
  <w:style w:type="character" w:customStyle="1" w:styleId="3Char0">
    <w:name w:val="正文文本缩进 3 Char"/>
    <w:link w:val="34"/>
    <w:qFormat/>
    <w:rsid w:val="00E9624D"/>
    <w:rPr>
      <w:kern w:val="2"/>
      <w:sz w:val="24"/>
    </w:rPr>
  </w:style>
  <w:style w:type="character" w:customStyle="1" w:styleId="2Char1">
    <w:name w:val="正文文本 2 Char1"/>
    <w:link w:val="25"/>
    <w:qFormat/>
    <w:rsid w:val="00E9624D"/>
    <w:rPr>
      <w:kern w:val="2"/>
      <w:sz w:val="21"/>
      <w:szCs w:val="24"/>
    </w:rPr>
  </w:style>
  <w:style w:type="character" w:customStyle="1" w:styleId="HTMLChar0">
    <w:name w:val="HTML 预设格式 Char"/>
    <w:link w:val="HTML0"/>
    <w:qFormat/>
    <w:rsid w:val="00E9624D"/>
    <w:rPr>
      <w:rFonts w:ascii="黑体" w:eastAsia="黑体" w:hAnsi="Courier New"/>
    </w:rPr>
  </w:style>
  <w:style w:type="character" w:customStyle="1" w:styleId="Char22">
    <w:name w:val="标题 Char2"/>
    <w:link w:val="af9"/>
    <w:uiPriority w:val="10"/>
    <w:qFormat/>
    <w:rsid w:val="00E9624D"/>
    <w:rPr>
      <w:b/>
      <w:sz w:val="24"/>
      <w:lang w:val="en-GB"/>
    </w:rPr>
  </w:style>
  <w:style w:type="character" w:customStyle="1" w:styleId="Char12">
    <w:name w:val="批注主题 Char1"/>
    <w:link w:val="afa"/>
    <w:qFormat/>
    <w:rsid w:val="00E9624D"/>
    <w:rPr>
      <w:b/>
      <w:bCs/>
      <w:kern w:val="2"/>
      <w:sz w:val="21"/>
      <w:szCs w:val="24"/>
    </w:rPr>
  </w:style>
  <w:style w:type="character" w:customStyle="1" w:styleId="Charb">
    <w:name w:val="正文首行缩进 Char"/>
    <w:link w:val="afb"/>
    <w:qFormat/>
    <w:rsid w:val="00E9624D"/>
    <w:rPr>
      <w:rFonts w:ascii="宋体"/>
      <w:kern w:val="2"/>
      <w:sz w:val="24"/>
      <w:lang w:val="zh-CN"/>
    </w:rPr>
  </w:style>
  <w:style w:type="character" w:customStyle="1" w:styleId="2Char0">
    <w:name w:val="正文首行缩进 2 Char"/>
    <w:link w:val="26"/>
    <w:qFormat/>
    <w:rsid w:val="00E9624D"/>
    <w:rPr>
      <w:rFonts w:ascii="宋体" w:hAnsi="宋体"/>
      <w:kern w:val="2"/>
      <w:sz w:val="21"/>
      <w:szCs w:val="24"/>
    </w:rPr>
  </w:style>
  <w:style w:type="character" w:customStyle="1" w:styleId="Charc">
    <w:name w:val="表格非标题文字 Char"/>
    <w:link w:val="aff8"/>
    <w:qFormat/>
    <w:rsid w:val="00E9624D"/>
    <w:rPr>
      <w:rFonts w:ascii="Futura Bk" w:hAnsi="Futura Bk"/>
      <w:kern w:val="2"/>
      <w:sz w:val="18"/>
      <w:szCs w:val="21"/>
      <w:lang w:val="en-US" w:eastAsia="zh-CN" w:bidi="ar-SA"/>
    </w:rPr>
  </w:style>
  <w:style w:type="paragraph" w:customStyle="1" w:styleId="aff8">
    <w:name w:val="表格非标题文字"/>
    <w:link w:val="Charc"/>
    <w:qFormat/>
    <w:rsid w:val="00E9624D"/>
    <w:pPr>
      <w:snapToGrid w:val="0"/>
      <w:spacing w:before="80" w:after="40"/>
    </w:pPr>
    <w:rPr>
      <w:rFonts w:ascii="Futura Bk" w:hAnsi="Futura Bk"/>
      <w:kern w:val="2"/>
      <w:sz w:val="18"/>
      <w:szCs w:val="21"/>
    </w:rPr>
  </w:style>
  <w:style w:type="character" w:customStyle="1" w:styleId="Chard">
    <w:name w:val="*正文 Char"/>
    <w:link w:val="aff9"/>
    <w:qFormat/>
    <w:locked/>
    <w:rsid w:val="00E9624D"/>
    <w:rPr>
      <w:rFonts w:ascii="宋体" w:hAnsi="宋体"/>
      <w:sz w:val="24"/>
    </w:rPr>
  </w:style>
  <w:style w:type="paragraph" w:customStyle="1" w:styleId="aff9">
    <w:name w:val="*正文"/>
    <w:basedOn w:val="a"/>
    <w:link w:val="Chard"/>
    <w:qFormat/>
    <w:rsid w:val="00E9624D"/>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E9624D"/>
    <w:rPr>
      <w:rFonts w:eastAsia="宋体"/>
      <w:kern w:val="2"/>
      <w:sz w:val="21"/>
      <w:szCs w:val="24"/>
      <w:lang w:val="en-US" w:eastAsia="zh-CN" w:bidi="ar-SA"/>
    </w:rPr>
  </w:style>
  <w:style w:type="character" w:customStyle="1" w:styleId="CharChar6">
    <w:name w:val="Char Char6"/>
    <w:qFormat/>
    <w:rsid w:val="00E9624D"/>
    <w:rPr>
      <w:rFonts w:eastAsia="宋体"/>
      <w:kern w:val="2"/>
      <w:sz w:val="21"/>
      <w:szCs w:val="24"/>
      <w:lang w:val="en-US" w:eastAsia="zh-CN" w:bidi="ar-SA"/>
    </w:rPr>
  </w:style>
  <w:style w:type="character" w:customStyle="1" w:styleId="Chare">
    <w:name w:val="正文缩进 Char"/>
    <w:qFormat/>
    <w:rsid w:val="00E9624D"/>
    <w:rPr>
      <w:rFonts w:eastAsia="宋体"/>
      <w:kern w:val="2"/>
      <w:sz w:val="21"/>
      <w:lang w:val="en-US" w:eastAsia="zh-CN"/>
    </w:rPr>
  </w:style>
  <w:style w:type="character" w:customStyle="1" w:styleId="Char13">
    <w:name w:val="正文首行缩进 Char1"/>
    <w:qFormat/>
    <w:rsid w:val="00E9624D"/>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E9624D"/>
    <w:rPr>
      <w:rFonts w:ascii="仿宋_GB2312" w:eastAsia="仿宋_GB2312" w:hAnsi="仿宋_GB2312"/>
      <w:kern w:val="1"/>
      <w:sz w:val="28"/>
    </w:rPr>
  </w:style>
  <w:style w:type="character" w:customStyle="1" w:styleId="3Char1">
    <w:name w:val="标题 3 Char1"/>
    <w:qFormat/>
    <w:rsid w:val="00E9624D"/>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E9624D"/>
    <w:rPr>
      <w:rFonts w:ascii="Times New Roman" w:eastAsia="黑体" w:hAnsi="Times New Roman" w:cs="Times New Roman"/>
      <w:b/>
      <w:kern w:val="0"/>
      <w:sz w:val="24"/>
      <w:szCs w:val="24"/>
    </w:rPr>
  </w:style>
  <w:style w:type="character" w:customStyle="1" w:styleId="UChar">
    <w:name w:val="U_正文 Char"/>
    <w:link w:val="U"/>
    <w:qFormat/>
    <w:rsid w:val="00E9624D"/>
    <w:rPr>
      <w:sz w:val="24"/>
      <w:szCs w:val="24"/>
    </w:rPr>
  </w:style>
  <w:style w:type="paragraph" w:customStyle="1" w:styleId="U">
    <w:name w:val="U_正文"/>
    <w:basedOn w:val="a"/>
    <w:link w:val="UChar"/>
    <w:qFormat/>
    <w:rsid w:val="00E9624D"/>
    <w:pPr>
      <w:adjustRightInd/>
      <w:spacing w:beforeLines="20" w:afterLines="20" w:line="300" w:lineRule="auto"/>
      <w:ind w:firstLineChars="200" w:firstLine="200"/>
    </w:pPr>
    <w:rPr>
      <w:kern w:val="0"/>
      <w:sz w:val="24"/>
    </w:rPr>
  </w:style>
  <w:style w:type="character" w:customStyle="1" w:styleId="HTMLChar1">
    <w:name w:val="HTML 地址 Char1"/>
    <w:qFormat/>
    <w:rsid w:val="00E9624D"/>
    <w:rPr>
      <w:rFonts w:ascii="Times New Roman" w:eastAsia="宋体" w:hAnsi="Times New Roman" w:cs="Times New Roman"/>
      <w:i/>
      <w:iCs/>
      <w:szCs w:val="24"/>
    </w:rPr>
  </w:style>
  <w:style w:type="character" w:customStyle="1" w:styleId="CharChar51">
    <w:name w:val="Char Char51"/>
    <w:qFormat/>
    <w:rsid w:val="00E9624D"/>
    <w:rPr>
      <w:rFonts w:ascii="宋体" w:eastAsia="宋体" w:hAnsi="Courier New"/>
      <w:kern w:val="2"/>
      <w:sz w:val="21"/>
      <w:lang w:val="en-US" w:eastAsia="zh-CN"/>
    </w:rPr>
  </w:style>
  <w:style w:type="character" w:customStyle="1" w:styleId="Charf">
    <w:name w:val="表正文 Char"/>
    <w:qFormat/>
    <w:rsid w:val="00E9624D"/>
    <w:rPr>
      <w:rFonts w:ascii="宋体" w:eastAsia="宋体"/>
      <w:snapToGrid w:val="0"/>
      <w:color w:val="000000"/>
      <w:kern w:val="28"/>
      <w:sz w:val="28"/>
      <w:lang w:val="en-US" w:eastAsia="zh-CN" w:bidi="ar-SA"/>
    </w:rPr>
  </w:style>
  <w:style w:type="character" w:customStyle="1" w:styleId="CharChar34">
    <w:name w:val="Char Char34"/>
    <w:uiPriority w:val="6"/>
    <w:qFormat/>
    <w:rsid w:val="00E9624D"/>
    <w:rPr>
      <w:b/>
      <w:kern w:val="1"/>
      <w:sz w:val="28"/>
      <w:szCs w:val="28"/>
    </w:rPr>
  </w:style>
  <w:style w:type="character" w:customStyle="1" w:styleId="NormalIndentChar">
    <w:name w:val="Normal Indent Char"/>
    <w:qFormat/>
    <w:locked/>
    <w:rsid w:val="00E9624D"/>
    <w:rPr>
      <w:rFonts w:ascii="Calibri" w:eastAsia="宋体" w:hAnsi="Calibri" w:cs="黑体"/>
      <w:snapToGrid w:val="0"/>
      <w:kern w:val="2"/>
      <w:sz w:val="24"/>
      <w:szCs w:val="22"/>
      <w:lang w:val="en-US" w:eastAsia="zh-CN" w:bidi="ar-SA"/>
    </w:rPr>
  </w:style>
  <w:style w:type="character" w:customStyle="1" w:styleId="Charf0">
    <w:name w:val="哈哈正文 Char"/>
    <w:link w:val="affa"/>
    <w:qFormat/>
    <w:rsid w:val="00E9624D"/>
    <w:rPr>
      <w:rFonts w:ascii="宋体" w:eastAsia="宋体" w:hAnsi="宋体"/>
      <w:kern w:val="2"/>
      <w:sz w:val="24"/>
      <w:lang w:bidi="ar-SA"/>
    </w:rPr>
  </w:style>
  <w:style w:type="paragraph" w:customStyle="1" w:styleId="affa">
    <w:name w:val="哈哈正文"/>
    <w:basedOn w:val="a"/>
    <w:link w:val="Charf0"/>
    <w:qFormat/>
    <w:rsid w:val="00E9624D"/>
    <w:pPr>
      <w:adjustRightInd/>
      <w:spacing w:line="360" w:lineRule="auto"/>
      <w:ind w:firstLineChars="200" w:firstLine="200"/>
    </w:pPr>
    <w:rPr>
      <w:rFonts w:ascii="宋体" w:hAnsi="宋体"/>
      <w:sz w:val="24"/>
      <w:szCs w:val="20"/>
    </w:rPr>
  </w:style>
  <w:style w:type="character" w:customStyle="1" w:styleId="12">
    <w:name w:val="未处理的提及1"/>
    <w:qFormat/>
    <w:rsid w:val="00E9624D"/>
    <w:rPr>
      <w:color w:val="808080"/>
      <w:shd w:val="clear" w:color="auto" w:fill="E6E6E6"/>
    </w:rPr>
  </w:style>
  <w:style w:type="character" w:customStyle="1" w:styleId="txt">
    <w:name w:val="txt"/>
    <w:qFormat/>
    <w:rsid w:val="00E9624D"/>
    <w:rPr>
      <w:rFonts w:ascii="仿宋_GB2312" w:eastAsia="微软雅黑"/>
      <w:b/>
      <w:kern w:val="2"/>
      <w:sz w:val="32"/>
      <w:szCs w:val="32"/>
      <w:lang w:val="en-US" w:eastAsia="zh-CN" w:bidi="ar-SA"/>
    </w:rPr>
  </w:style>
  <w:style w:type="character" w:customStyle="1" w:styleId="CharChar">
    <w:name w:val="二级标题 Char Char"/>
    <w:qFormat/>
    <w:rsid w:val="00E9624D"/>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E9624D"/>
    <w:rPr>
      <w:b/>
      <w:kern w:val="1"/>
      <w:sz w:val="24"/>
      <w:szCs w:val="24"/>
    </w:rPr>
  </w:style>
  <w:style w:type="character" w:customStyle="1" w:styleId="PIChar1">
    <w:name w:val="PI Char1"/>
    <w:qFormat/>
    <w:rsid w:val="00E9624D"/>
    <w:rPr>
      <w:rFonts w:ascii="宋体" w:hAnsi="宋体"/>
      <w:kern w:val="2"/>
      <w:sz w:val="24"/>
      <w:szCs w:val="24"/>
    </w:rPr>
  </w:style>
  <w:style w:type="character" w:customStyle="1" w:styleId="tw4winTerm">
    <w:name w:val="tw4winTerm"/>
    <w:qFormat/>
    <w:rsid w:val="00E9624D"/>
    <w:rPr>
      <w:color w:val="0000FF"/>
    </w:rPr>
  </w:style>
  <w:style w:type="character" w:customStyle="1" w:styleId="FooterChar">
    <w:name w:val="Footer Char"/>
    <w:qFormat/>
    <w:locked/>
    <w:rsid w:val="00E9624D"/>
    <w:rPr>
      <w:rFonts w:eastAsia="宋体"/>
      <w:kern w:val="2"/>
      <w:sz w:val="18"/>
      <w:lang w:val="en-US" w:eastAsia="zh-CN" w:bidi="ar-SA"/>
    </w:rPr>
  </w:style>
  <w:style w:type="character" w:customStyle="1" w:styleId="CharChar1">
    <w:name w:val="普通文字 Char Char1"/>
    <w:qFormat/>
    <w:rsid w:val="00E9624D"/>
    <w:rPr>
      <w:rFonts w:ascii="宋体" w:hAnsi="Courier New"/>
      <w:kern w:val="2"/>
      <w:sz w:val="21"/>
    </w:rPr>
  </w:style>
  <w:style w:type="character" w:customStyle="1" w:styleId="CharChar101">
    <w:name w:val="Char Char101"/>
    <w:uiPriority w:val="6"/>
    <w:qFormat/>
    <w:rsid w:val="00E9624D"/>
    <w:rPr>
      <w:rFonts w:ascii="宋体" w:hAnsi="宋体"/>
      <w:kern w:val="2"/>
      <w:sz w:val="21"/>
      <w:szCs w:val="24"/>
      <w:lang w:val="en-US" w:eastAsia="zh-CN"/>
    </w:rPr>
  </w:style>
  <w:style w:type="character" w:customStyle="1" w:styleId="4Char">
    <w:name w:val="标题 4 Char"/>
    <w:qFormat/>
    <w:rsid w:val="00E9624D"/>
    <w:rPr>
      <w:rFonts w:ascii="Arial" w:eastAsia="黑体" w:hAnsi="Arial"/>
      <w:b/>
      <w:kern w:val="2"/>
      <w:sz w:val="28"/>
    </w:rPr>
  </w:style>
  <w:style w:type="character" w:customStyle="1" w:styleId="affb">
    <w:name w:val="链接"/>
    <w:qFormat/>
    <w:rsid w:val="00E9624D"/>
    <w:rPr>
      <w:color w:val="0000FF"/>
      <w:sz w:val="21"/>
      <w:szCs w:val="21"/>
      <w:u w:val="single"/>
    </w:rPr>
  </w:style>
  <w:style w:type="character" w:customStyle="1" w:styleId="h4Char">
    <w:name w:val="h4 Char"/>
    <w:qFormat/>
    <w:rsid w:val="00E9624D"/>
    <w:rPr>
      <w:rFonts w:ascii="Arial" w:eastAsia="黑体" w:hAnsi="Arial"/>
      <w:b/>
      <w:bCs/>
      <w:kern w:val="2"/>
      <w:sz w:val="28"/>
      <w:szCs w:val="28"/>
      <w:lang w:val="zh-CN" w:eastAsia="zh-CN" w:bidi="ar-SA"/>
    </w:rPr>
  </w:style>
  <w:style w:type="character" w:customStyle="1" w:styleId="5Char0">
    <w:name w:val="5正文 Char"/>
    <w:link w:val="55"/>
    <w:qFormat/>
    <w:rsid w:val="00E9624D"/>
    <w:rPr>
      <w:rFonts w:ascii="仿宋_GB2312" w:eastAsia="仿宋_GB2312" w:hAnsi="微软雅黑"/>
      <w:sz w:val="28"/>
      <w:szCs w:val="21"/>
    </w:rPr>
  </w:style>
  <w:style w:type="paragraph" w:customStyle="1" w:styleId="55">
    <w:name w:val="5正文"/>
    <w:basedOn w:val="a"/>
    <w:link w:val="5Char0"/>
    <w:qFormat/>
    <w:rsid w:val="00E9624D"/>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qFormat/>
    <w:rsid w:val="00E9624D"/>
    <w:rPr>
      <w:b/>
      <w:bCs/>
      <w:kern w:val="2"/>
      <w:sz w:val="32"/>
      <w:szCs w:val="32"/>
    </w:rPr>
  </w:style>
  <w:style w:type="character" w:customStyle="1" w:styleId="6Char0">
    <w:name w:val="样式6 Char"/>
    <w:qFormat/>
    <w:rsid w:val="00E9624D"/>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E9624D"/>
    <w:rPr>
      <w:rFonts w:ascii="黑体" w:eastAsia="黑体" w:hAnsi="黑体"/>
    </w:rPr>
  </w:style>
  <w:style w:type="character" w:customStyle="1" w:styleId="Heading2HiddenChar">
    <w:name w:val="Heading 2 Hidden Char"/>
    <w:qFormat/>
    <w:rsid w:val="00E9624D"/>
    <w:rPr>
      <w:rFonts w:ascii="仿宋_GB2312" w:eastAsia="仿宋_GB2312"/>
      <w:b/>
      <w:bCs/>
      <w:kern w:val="2"/>
      <w:sz w:val="24"/>
      <w:szCs w:val="24"/>
      <w:lang w:val="zh-CN" w:eastAsia="zh-CN" w:bidi="ar-SA"/>
    </w:rPr>
  </w:style>
  <w:style w:type="character" w:customStyle="1" w:styleId="font11">
    <w:name w:val="font11"/>
    <w:qFormat/>
    <w:rsid w:val="00E9624D"/>
    <w:rPr>
      <w:rFonts w:ascii="Times New Roman" w:hAnsi="Times New Roman" w:cs="Times New Roman" w:hint="default"/>
      <w:color w:val="000000"/>
      <w:sz w:val="22"/>
      <w:szCs w:val="22"/>
      <w:u w:val="none"/>
    </w:rPr>
  </w:style>
  <w:style w:type="character" w:customStyle="1" w:styleId="Char14">
    <w:name w:val="表正文 Char1"/>
    <w:qFormat/>
    <w:rsid w:val="00E9624D"/>
    <w:rPr>
      <w:rFonts w:ascii="宋体" w:eastAsia="宋体"/>
      <w:snapToGrid w:val="0"/>
      <w:color w:val="000000"/>
      <w:kern w:val="28"/>
      <w:sz w:val="28"/>
    </w:rPr>
  </w:style>
  <w:style w:type="character" w:customStyle="1" w:styleId="blue1">
    <w:name w:val="blue1"/>
    <w:basedOn w:val="a1"/>
    <w:qFormat/>
    <w:rsid w:val="00E9624D"/>
    <w:rPr>
      <w:rFonts w:ascii="Arial" w:eastAsia="黑体" w:hAnsi="Arial" w:cs="Arial"/>
      <w:snapToGrid w:val="0"/>
      <w:kern w:val="0"/>
      <w:szCs w:val="21"/>
    </w:rPr>
  </w:style>
  <w:style w:type="character" w:customStyle="1" w:styleId="1Char0">
    <w:name w:val="标书1 Char"/>
    <w:qFormat/>
    <w:rsid w:val="00E9624D"/>
    <w:rPr>
      <w:rFonts w:eastAsia="宋体"/>
      <w:b/>
      <w:bCs/>
      <w:kern w:val="44"/>
      <w:sz w:val="44"/>
      <w:szCs w:val="44"/>
      <w:lang w:val="en-US" w:eastAsia="zh-CN" w:bidi="ar-SA"/>
    </w:rPr>
  </w:style>
  <w:style w:type="character" w:customStyle="1" w:styleId="5Char1">
    <w:name w:val="样式5 Char"/>
    <w:qFormat/>
    <w:rsid w:val="00E9624D"/>
    <w:rPr>
      <w:rFonts w:ascii="仿宋_GB2312" w:eastAsia="仿宋_GB2312" w:hAnsi="仿宋"/>
      <w:kern w:val="2"/>
      <w:sz w:val="24"/>
      <w:szCs w:val="24"/>
    </w:rPr>
  </w:style>
  <w:style w:type="character" w:customStyle="1" w:styleId="4Char0">
    <w:name w:val="样式4 Char"/>
    <w:qFormat/>
    <w:rsid w:val="00E9624D"/>
    <w:rPr>
      <w:rFonts w:ascii="仿宋_GB2312" w:eastAsia="仿宋_GB2312" w:hAnsi="仿宋"/>
      <w:b/>
      <w:kern w:val="2"/>
      <w:sz w:val="32"/>
      <w:szCs w:val="32"/>
      <w:lang w:bidi="ar-SA"/>
    </w:rPr>
  </w:style>
  <w:style w:type="character" w:customStyle="1" w:styleId="Charf1">
    <w:name w:val="插图说明 Char"/>
    <w:qFormat/>
    <w:rsid w:val="00E9624D"/>
    <w:rPr>
      <w:rFonts w:eastAsia="黑体"/>
      <w:sz w:val="24"/>
      <w:lang w:val="en-US" w:eastAsia="zh-CN"/>
    </w:rPr>
  </w:style>
  <w:style w:type="character" w:customStyle="1" w:styleId="2CharChar">
    <w:name w:val="正文2 Char Char"/>
    <w:link w:val="27"/>
    <w:qFormat/>
    <w:rsid w:val="00E9624D"/>
    <w:rPr>
      <w:rFonts w:eastAsia="宋体"/>
      <w:kern w:val="2"/>
      <w:sz w:val="24"/>
      <w:lang w:val="en-US" w:eastAsia="zh-CN" w:bidi="ar-SA"/>
    </w:rPr>
  </w:style>
  <w:style w:type="paragraph" w:customStyle="1" w:styleId="27">
    <w:name w:val="正文2"/>
    <w:basedOn w:val="a"/>
    <w:link w:val="2CharChar"/>
    <w:qFormat/>
    <w:rsid w:val="00E9624D"/>
    <w:pPr>
      <w:spacing w:before="156" w:line="360" w:lineRule="auto"/>
      <w:ind w:firstLineChars="200" w:firstLine="510"/>
    </w:pPr>
    <w:rPr>
      <w:sz w:val="24"/>
      <w:szCs w:val="20"/>
    </w:rPr>
  </w:style>
  <w:style w:type="character" w:customStyle="1" w:styleId="CharChar24">
    <w:name w:val="Char Char24"/>
    <w:uiPriority w:val="6"/>
    <w:qFormat/>
    <w:rsid w:val="00E9624D"/>
    <w:rPr>
      <w:kern w:val="1"/>
      <w:sz w:val="21"/>
    </w:rPr>
  </w:style>
  <w:style w:type="character" w:customStyle="1" w:styleId="Char1Char">
    <w:name w:val="普通文字 Char1 Char"/>
    <w:qFormat/>
    <w:rsid w:val="00E9624D"/>
    <w:rPr>
      <w:rFonts w:ascii="宋体" w:eastAsia="宋体" w:hAnsi="Courier New"/>
      <w:kern w:val="2"/>
      <w:sz w:val="21"/>
      <w:szCs w:val="24"/>
      <w:lang w:val="en-US" w:eastAsia="zh-CN" w:bidi="ar-SA"/>
    </w:rPr>
  </w:style>
  <w:style w:type="character" w:customStyle="1" w:styleId="h3Char1">
    <w:name w:val="h3 Char1"/>
    <w:qFormat/>
    <w:rsid w:val="00E9624D"/>
    <w:rPr>
      <w:rFonts w:eastAsia="宋体"/>
      <w:b/>
      <w:bCs/>
      <w:kern w:val="2"/>
      <w:sz w:val="32"/>
      <w:szCs w:val="32"/>
      <w:lang w:bidi="ar-SA"/>
    </w:rPr>
  </w:style>
  <w:style w:type="character" w:customStyle="1" w:styleId="Char15">
    <w:name w:val="标题 Char1"/>
    <w:qFormat/>
    <w:rsid w:val="00E9624D"/>
    <w:rPr>
      <w:rFonts w:ascii="Cambria" w:eastAsia="宋体" w:hAnsi="Cambria" w:cs="Times New Roman"/>
      <w:b/>
      <w:bCs/>
      <w:sz w:val="32"/>
      <w:szCs w:val="32"/>
      <w:lang w:bidi="ar-SA"/>
    </w:rPr>
  </w:style>
  <w:style w:type="character" w:customStyle="1" w:styleId="gf1Char">
    <w:name w:val="gf正文1 Char"/>
    <w:qFormat/>
    <w:rsid w:val="00E9624D"/>
    <w:rPr>
      <w:rFonts w:ascii="宋体" w:eastAsia="宋体" w:hAnsi="宋体" w:cs="宋体"/>
      <w:kern w:val="2"/>
      <w:sz w:val="24"/>
      <w:szCs w:val="24"/>
      <w:lang w:val="en-US" w:eastAsia="zh-CN" w:bidi="ar-SA"/>
    </w:rPr>
  </w:style>
  <w:style w:type="character" w:customStyle="1" w:styleId="Char16">
    <w:name w:val="正文文本缩进 Char1"/>
    <w:qFormat/>
    <w:rsid w:val="00E9624D"/>
    <w:rPr>
      <w:rFonts w:ascii="Calibri" w:hAnsi="Calibri"/>
      <w:sz w:val="28"/>
    </w:rPr>
  </w:style>
  <w:style w:type="character" w:customStyle="1" w:styleId="NoSpacingChar">
    <w:name w:val="No Spacing Char"/>
    <w:link w:val="13"/>
    <w:uiPriority w:val="1"/>
    <w:qFormat/>
    <w:rsid w:val="00E9624D"/>
    <w:rPr>
      <w:sz w:val="22"/>
      <w:szCs w:val="22"/>
      <w:lang w:val="en-US" w:eastAsia="zh-CN" w:bidi="ar-SA"/>
    </w:rPr>
  </w:style>
  <w:style w:type="paragraph" w:customStyle="1" w:styleId="13">
    <w:name w:val="无间隔1"/>
    <w:link w:val="NoSpacingChar"/>
    <w:uiPriority w:val="1"/>
    <w:qFormat/>
    <w:rsid w:val="00E9624D"/>
    <w:rPr>
      <w:sz w:val="22"/>
      <w:szCs w:val="22"/>
    </w:rPr>
  </w:style>
  <w:style w:type="character" w:customStyle="1" w:styleId="7Char0">
    <w:name w:val="样式7 Char"/>
    <w:qFormat/>
    <w:rsid w:val="00E9624D"/>
    <w:rPr>
      <w:rFonts w:ascii="仿宋_GB2312" w:eastAsia="仿宋_GB2312" w:hAnsi="仿宋"/>
      <w:b/>
      <w:kern w:val="2"/>
      <w:sz w:val="24"/>
      <w:szCs w:val="24"/>
    </w:rPr>
  </w:style>
  <w:style w:type="character" w:customStyle="1" w:styleId="font12gray1">
    <w:name w:val="font12gray1"/>
    <w:qFormat/>
    <w:rsid w:val="00E9624D"/>
    <w:rPr>
      <w:rFonts w:ascii="仿宋_GB2312" w:eastAsia="微软雅黑"/>
      <w:b/>
      <w:spacing w:val="300"/>
      <w:kern w:val="2"/>
      <w:sz w:val="18"/>
      <w:szCs w:val="18"/>
      <w:lang w:val="en-US" w:eastAsia="zh-CN" w:bidi="ar-SA"/>
    </w:rPr>
  </w:style>
  <w:style w:type="character" w:customStyle="1" w:styleId="CharChar7">
    <w:name w:val="Char Char7"/>
    <w:semiHidden/>
    <w:qFormat/>
    <w:rsid w:val="00E9624D"/>
    <w:rPr>
      <w:rFonts w:eastAsia="宋体"/>
      <w:kern w:val="2"/>
      <w:sz w:val="21"/>
      <w:szCs w:val="24"/>
      <w:lang w:val="en-US" w:eastAsia="zh-CN" w:bidi="ar-SA"/>
    </w:rPr>
  </w:style>
  <w:style w:type="character" w:customStyle="1" w:styleId="Charf2">
    <w:name w:val="表名 Char"/>
    <w:qFormat/>
    <w:rsid w:val="00E9624D"/>
    <w:rPr>
      <w:rFonts w:eastAsia="宋体"/>
      <w:b/>
      <w:bCs/>
      <w:kern w:val="2"/>
      <w:sz w:val="24"/>
      <w:szCs w:val="24"/>
      <w:lang w:val="en-US" w:eastAsia="zh-CN" w:bidi="ar-SA"/>
    </w:rPr>
  </w:style>
  <w:style w:type="character" w:customStyle="1" w:styleId="DocumentMapChar">
    <w:name w:val="Document Map Char"/>
    <w:qFormat/>
    <w:locked/>
    <w:rsid w:val="00E9624D"/>
    <w:rPr>
      <w:rFonts w:eastAsia="宋体"/>
      <w:kern w:val="2"/>
      <w:sz w:val="21"/>
      <w:szCs w:val="24"/>
      <w:lang w:val="en-US" w:eastAsia="zh-CN" w:bidi="ar-SA"/>
    </w:rPr>
  </w:style>
  <w:style w:type="character" w:customStyle="1" w:styleId="font41">
    <w:name w:val="font41"/>
    <w:qFormat/>
    <w:rsid w:val="00E9624D"/>
    <w:rPr>
      <w:rFonts w:ascii="仿宋_GB2312" w:eastAsia="仿宋_GB2312" w:cs="仿宋_GB2312" w:hint="eastAsia"/>
      <w:color w:val="000000"/>
      <w:sz w:val="22"/>
      <w:szCs w:val="22"/>
      <w:u w:val="none"/>
    </w:rPr>
  </w:style>
  <w:style w:type="character" w:customStyle="1" w:styleId="Char00">
    <w:name w:val="纯文本 Char_0"/>
    <w:link w:val="00"/>
    <w:qFormat/>
    <w:rsid w:val="00E9624D"/>
    <w:rPr>
      <w:rFonts w:ascii="宋体" w:hAnsi="Courier New"/>
      <w:kern w:val="2"/>
      <w:sz w:val="21"/>
      <w:szCs w:val="21"/>
      <w:lang w:val="en-US" w:eastAsia="zh-CN"/>
    </w:rPr>
  </w:style>
  <w:style w:type="paragraph" w:customStyle="1" w:styleId="00">
    <w:name w:val="纯文本_0_0"/>
    <w:basedOn w:val="100"/>
    <w:link w:val="Char00"/>
    <w:qFormat/>
    <w:rsid w:val="00E9624D"/>
    <w:rPr>
      <w:rFonts w:ascii="宋体" w:hAnsi="Courier New"/>
      <w:szCs w:val="21"/>
    </w:rPr>
  </w:style>
  <w:style w:type="paragraph" w:customStyle="1" w:styleId="100">
    <w:name w:val="正文_1_0"/>
    <w:qFormat/>
    <w:rsid w:val="00E9624D"/>
    <w:pPr>
      <w:widowControl w:val="0"/>
      <w:jc w:val="both"/>
    </w:pPr>
    <w:rPr>
      <w:kern w:val="2"/>
      <w:sz w:val="21"/>
      <w:szCs w:val="24"/>
    </w:rPr>
  </w:style>
  <w:style w:type="character" w:customStyle="1" w:styleId="BalloonTextChar">
    <w:name w:val="Balloon Text Char"/>
    <w:qFormat/>
    <w:locked/>
    <w:rsid w:val="00E9624D"/>
    <w:rPr>
      <w:rFonts w:eastAsia="宋体"/>
      <w:kern w:val="2"/>
      <w:sz w:val="18"/>
      <w:szCs w:val="18"/>
      <w:lang w:val="en-US" w:eastAsia="zh-CN" w:bidi="ar-SA"/>
    </w:rPr>
  </w:style>
  <w:style w:type="character" w:customStyle="1" w:styleId="2Char2">
    <w:name w:val="正文 项目2 Char"/>
    <w:basedOn w:val="Charf3"/>
    <w:qFormat/>
    <w:rsid w:val="00E9624D"/>
    <w:rPr>
      <w:rFonts w:ascii="仿宋_GB2312" w:eastAsia="仿宋_GB2312" w:hAnsi="仿宋_GB2312"/>
      <w:kern w:val="2"/>
      <w:sz w:val="24"/>
      <w:lang w:bidi="ar-SA"/>
    </w:rPr>
  </w:style>
  <w:style w:type="character" w:customStyle="1" w:styleId="Charf3">
    <w:name w:val="正文 项目 Char"/>
    <w:qFormat/>
    <w:rsid w:val="00E9624D"/>
    <w:rPr>
      <w:rFonts w:ascii="仿宋_GB2312" w:eastAsia="仿宋_GB2312" w:hAnsi="仿宋_GB2312"/>
      <w:kern w:val="2"/>
      <w:sz w:val="24"/>
      <w:lang w:bidi="ar-SA"/>
    </w:rPr>
  </w:style>
  <w:style w:type="character" w:customStyle="1" w:styleId="hCharChar1">
    <w:name w:val="h Char Char1"/>
    <w:qFormat/>
    <w:rsid w:val="00E9624D"/>
    <w:rPr>
      <w:rFonts w:eastAsia="宋体"/>
      <w:kern w:val="2"/>
      <w:sz w:val="18"/>
      <w:szCs w:val="18"/>
      <w:lang w:val="en-US" w:eastAsia="zh-CN" w:bidi="ar-SA"/>
    </w:rPr>
  </w:style>
  <w:style w:type="character" w:customStyle="1" w:styleId="CharChar27">
    <w:name w:val="Char Char27"/>
    <w:uiPriority w:val="6"/>
    <w:qFormat/>
    <w:rsid w:val="00E9624D"/>
    <w:rPr>
      <w:rFonts w:ascii="宋体" w:eastAsia="宋体" w:hAnsi="宋体"/>
      <w:color w:val="000000"/>
      <w:kern w:val="1"/>
      <w:sz w:val="28"/>
      <w:lang w:val="en-US" w:eastAsia="zh-CN" w:bidi="ar-SA"/>
    </w:rPr>
  </w:style>
  <w:style w:type="character" w:customStyle="1" w:styleId="px14">
    <w:name w:val="px14"/>
    <w:qFormat/>
    <w:rsid w:val="00E9624D"/>
    <w:rPr>
      <w:rFonts w:ascii="仿宋_GB2312" w:eastAsia="微软雅黑" w:cs="Times New Roman"/>
      <w:b/>
      <w:kern w:val="2"/>
      <w:sz w:val="32"/>
      <w:szCs w:val="32"/>
      <w:lang w:val="en-US" w:eastAsia="zh-CN" w:bidi="ar-SA"/>
    </w:rPr>
  </w:style>
  <w:style w:type="character" w:customStyle="1" w:styleId="HTMLChar10">
    <w:name w:val="HTML 预设格式 Char1"/>
    <w:qFormat/>
    <w:rsid w:val="00E9624D"/>
    <w:rPr>
      <w:rFonts w:ascii="Courier New" w:eastAsia="宋体" w:hAnsi="Courier New" w:cs="Courier New"/>
      <w:sz w:val="20"/>
      <w:szCs w:val="20"/>
    </w:rPr>
  </w:style>
  <w:style w:type="character" w:customStyle="1" w:styleId="Char17">
    <w:name w:val="普通文字 Char1"/>
    <w:qFormat/>
    <w:rsid w:val="00E9624D"/>
    <w:rPr>
      <w:rFonts w:ascii="宋体" w:eastAsia="宋体" w:hAnsi="Courier New"/>
      <w:kern w:val="2"/>
      <w:sz w:val="21"/>
      <w:lang w:val="en-US" w:eastAsia="zh-CN"/>
    </w:rPr>
  </w:style>
  <w:style w:type="character" w:customStyle="1" w:styleId="hei16b1">
    <w:name w:val="hei16b1"/>
    <w:qFormat/>
    <w:rsid w:val="00E9624D"/>
    <w:rPr>
      <w:rFonts w:ascii="Arial" w:hAnsi="Arial" w:cs="Arial" w:hint="default"/>
      <w:b/>
      <w:bCs/>
      <w:color w:val="000000"/>
      <w:sz w:val="24"/>
      <w:szCs w:val="24"/>
    </w:rPr>
  </w:style>
  <w:style w:type="character" w:customStyle="1" w:styleId="Charf4">
    <w:name w:val="正文（绿盟科技） Char"/>
    <w:link w:val="affc"/>
    <w:qFormat/>
    <w:rsid w:val="00E9624D"/>
    <w:rPr>
      <w:rFonts w:ascii="Arial" w:hAnsi="Arial"/>
      <w:sz w:val="21"/>
      <w:szCs w:val="21"/>
    </w:rPr>
  </w:style>
  <w:style w:type="paragraph" w:customStyle="1" w:styleId="affc">
    <w:name w:val="正文（绿盟科技）"/>
    <w:link w:val="Charf4"/>
    <w:qFormat/>
    <w:rsid w:val="00E9624D"/>
    <w:pPr>
      <w:spacing w:line="300" w:lineRule="auto"/>
    </w:pPr>
    <w:rPr>
      <w:rFonts w:ascii="Arial" w:hAnsi="Arial"/>
      <w:sz w:val="21"/>
      <w:szCs w:val="21"/>
    </w:rPr>
  </w:style>
  <w:style w:type="character" w:customStyle="1" w:styleId="CharChar19">
    <w:name w:val="Char Char19"/>
    <w:uiPriority w:val="6"/>
    <w:qFormat/>
    <w:rsid w:val="00E9624D"/>
    <w:rPr>
      <w:rFonts w:ascii="宋体" w:hAnsi="宋体"/>
      <w:i/>
      <w:sz w:val="24"/>
      <w:szCs w:val="24"/>
    </w:rPr>
  </w:style>
  <w:style w:type="character" w:customStyle="1" w:styleId="Charf5">
    <w:name w:val="页脚 Char"/>
    <w:qFormat/>
    <w:rsid w:val="00E9624D"/>
    <w:rPr>
      <w:rFonts w:eastAsia="仿宋_GB2312"/>
      <w:kern w:val="2"/>
      <w:sz w:val="18"/>
      <w:lang w:val="en-US" w:eastAsia="zh-CN"/>
    </w:rPr>
  </w:style>
  <w:style w:type="character" w:customStyle="1" w:styleId="Charf6">
    <w:name w:val="批注主题 Char"/>
    <w:qFormat/>
    <w:rsid w:val="00E9624D"/>
    <w:rPr>
      <w:rFonts w:eastAsia="宋体"/>
      <w:b/>
      <w:bCs/>
      <w:kern w:val="2"/>
      <w:sz w:val="21"/>
      <w:szCs w:val="24"/>
      <w:lang w:val="en-US" w:eastAsia="zh-CN" w:bidi="ar-SA"/>
    </w:rPr>
  </w:style>
  <w:style w:type="character" w:customStyle="1" w:styleId="CommentTextChar">
    <w:name w:val="Comment Text Char"/>
    <w:qFormat/>
    <w:locked/>
    <w:rsid w:val="00E9624D"/>
    <w:rPr>
      <w:rFonts w:ascii="宋体" w:eastAsia="宋体" w:hAnsi="宋体"/>
      <w:kern w:val="2"/>
      <w:sz w:val="24"/>
      <w:lang w:val="en-US" w:eastAsia="zh-CN" w:bidi="ar-SA"/>
    </w:rPr>
  </w:style>
  <w:style w:type="character" w:customStyle="1" w:styleId="28">
    <w:name w:val="标题 2 字符"/>
    <w:qFormat/>
    <w:rsid w:val="00E9624D"/>
    <w:rPr>
      <w:rFonts w:ascii="仿宋_GB2312" w:eastAsia="仿宋_GB2312" w:hAnsi="Times New Roman" w:cs="Times New Roman"/>
      <w:b/>
      <w:kern w:val="2"/>
      <w:sz w:val="24"/>
      <w:lang w:val="zh-CN"/>
    </w:rPr>
  </w:style>
  <w:style w:type="character" w:customStyle="1" w:styleId="CharChar72">
    <w:name w:val="Char Char72"/>
    <w:qFormat/>
    <w:rsid w:val="00E9624D"/>
    <w:rPr>
      <w:rFonts w:eastAsia="宋体"/>
      <w:kern w:val="2"/>
      <w:sz w:val="21"/>
      <w:szCs w:val="24"/>
      <w:lang w:val="en-US" w:eastAsia="zh-CN" w:bidi="ar-SA"/>
    </w:rPr>
  </w:style>
  <w:style w:type="character" w:customStyle="1" w:styleId="Char23">
    <w:name w:val="正文文本缩进 Char2"/>
    <w:qFormat/>
    <w:rsid w:val="00E9624D"/>
    <w:rPr>
      <w:rFonts w:ascii="Times New Roman" w:eastAsia="宋体" w:hAnsi="Times New Roman" w:cs="Times New Roman"/>
      <w:snapToGrid w:val="0"/>
      <w:kern w:val="0"/>
      <w:szCs w:val="24"/>
    </w:rPr>
  </w:style>
  <w:style w:type="character" w:customStyle="1" w:styleId="2Char3">
    <w:name w:val="样式2 Char"/>
    <w:qFormat/>
    <w:rsid w:val="00E9624D"/>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sid w:val="00E9624D"/>
    <w:rPr>
      <w:sz w:val="32"/>
    </w:rPr>
  </w:style>
  <w:style w:type="paragraph" w:customStyle="1" w:styleId="affd">
    <w:name w:val="表格名称"/>
    <w:basedOn w:val="2"/>
    <w:link w:val="858D7CFB-ED40-4347-BF05-701D383B685F"/>
    <w:qFormat/>
    <w:rsid w:val="00E9624D"/>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E9624D"/>
    <w:rPr>
      <w:rFonts w:eastAsia="宋体"/>
      <w:b/>
      <w:sz w:val="24"/>
      <w:lang w:val="en-GB" w:eastAsia="zh-CN" w:bidi="ar-SA"/>
    </w:rPr>
  </w:style>
  <w:style w:type="character" w:customStyle="1" w:styleId="c7style3">
    <w:name w:val="c7 style3"/>
    <w:qFormat/>
    <w:rsid w:val="00E9624D"/>
  </w:style>
  <w:style w:type="character" w:customStyle="1" w:styleId="3Char10">
    <w:name w:val="正文文本 3 Char1"/>
    <w:uiPriority w:val="99"/>
    <w:semiHidden/>
    <w:qFormat/>
    <w:rsid w:val="00E9624D"/>
    <w:rPr>
      <w:rFonts w:ascii="Times New Roman" w:eastAsia="宋体" w:hAnsi="Times New Roman" w:cs="Times New Roman"/>
      <w:sz w:val="16"/>
      <w:szCs w:val="16"/>
    </w:rPr>
  </w:style>
  <w:style w:type="character" w:customStyle="1" w:styleId="tw4winInternal">
    <w:name w:val="tw4winInternal"/>
    <w:qFormat/>
    <w:rsid w:val="00E9624D"/>
    <w:rPr>
      <w:rFonts w:ascii="Courier New" w:hAnsi="Courier New" w:cs="Courier New"/>
      <w:color w:val="FF0000"/>
      <w:lang w:val="en-US" w:eastAsia="zh-CN"/>
    </w:rPr>
  </w:style>
  <w:style w:type="character" w:customStyle="1" w:styleId="CharChar10">
    <w:name w:val="Char Char10"/>
    <w:semiHidden/>
    <w:qFormat/>
    <w:rsid w:val="00E9624D"/>
    <w:rPr>
      <w:rFonts w:ascii="宋体" w:hAnsi="宋体"/>
      <w:kern w:val="2"/>
      <w:sz w:val="21"/>
      <w:szCs w:val="24"/>
      <w:lang w:val="en-US" w:eastAsia="zh-CN"/>
    </w:rPr>
  </w:style>
  <w:style w:type="character" w:customStyle="1" w:styleId="shadow11">
    <w:name w:val="shadow11"/>
    <w:qFormat/>
    <w:rsid w:val="00E9624D"/>
    <w:rPr>
      <w:color w:val="000000"/>
      <w:sz w:val="21"/>
    </w:rPr>
  </w:style>
  <w:style w:type="character" w:customStyle="1" w:styleId="Char30">
    <w:name w:val="正文非缩进 Char3"/>
    <w:qFormat/>
    <w:rsid w:val="00E9624D"/>
    <w:rPr>
      <w:rFonts w:ascii="宋体" w:eastAsia="宋体"/>
      <w:snapToGrid w:val="0"/>
      <w:color w:val="000000"/>
      <w:kern w:val="28"/>
      <w:sz w:val="28"/>
      <w:lang w:val="en-US" w:eastAsia="zh-CN" w:bidi="ar-SA"/>
    </w:rPr>
  </w:style>
  <w:style w:type="character" w:customStyle="1" w:styleId="CharChar0">
    <w:name w:val="Char Char"/>
    <w:qFormat/>
    <w:rsid w:val="00E9624D"/>
    <w:rPr>
      <w:rFonts w:ascii="宋体" w:eastAsia="宋体" w:hAnsi="Courier New"/>
      <w:kern w:val="2"/>
      <w:sz w:val="21"/>
      <w:lang w:val="en-US" w:eastAsia="zh-CN" w:bidi="ar-SA"/>
    </w:rPr>
  </w:style>
  <w:style w:type="character" w:customStyle="1" w:styleId="Char18">
    <w:name w:val="签名 Char1"/>
    <w:qFormat/>
    <w:rsid w:val="00E9624D"/>
    <w:rPr>
      <w:rFonts w:ascii="Times New Roman" w:eastAsia="宋体" w:hAnsi="Times New Roman" w:cs="Times New Roman"/>
      <w:szCs w:val="24"/>
    </w:rPr>
  </w:style>
  <w:style w:type="character" w:customStyle="1" w:styleId="CharChar18">
    <w:name w:val="Char Char18"/>
    <w:uiPriority w:val="6"/>
    <w:qFormat/>
    <w:rsid w:val="00E9624D"/>
    <w:rPr>
      <w:rFonts w:ascii="宋体" w:hAnsi="宋体"/>
      <w:sz w:val="28"/>
    </w:rPr>
  </w:style>
  <w:style w:type="character" w:customStyle="1" w:styleId="Charf7">
    <w:name w:val="批注文字 Char"/>
    <w:uiPriority w:val="99"/>
    <w:qFormat/>
    <w:rsid w:val="00E9624D"/>
    <w:rPr>
      <w:kern w:val="2"/>
      <w:sz w:val="21"/>
      <w:szCs w:val="24"/>
    </w:rPr>
  </w:style>
  <w:style w:type="character" w:customStyle="1" w:styleId="CharChar22">
    <w:name w:val="Char Char22"/>
    <w:uiPriority w:val="6"/>
    <w:qFormat/>
    <w:rsid w:val="00E9624D"/>
    <w:rPr>
      <w:rFonts w:ascii="宋体" w:hAnsi="宋体"/>
      <w:kern w:val="1"/>
      <w:sz w:val="24"/>
      <w:szCs w:val="24"/>
    </w:rPr>
  </w:style>
  <w:style w:type="character" w:customStyle="1" w:styleId="pt141">
    <w:name w:val="pt141"/>
    <w:qFormat/>
    <w:rsid w:val="00E9624D"/>
    <w:rPr>
      <w:color w:val="330066"/>
      <w:sz w:val="22"/>
      <w:szCs w:val="22"/>
    </w:rPr>
  </w:style>
  <w:style w:type="character" w:customStyle="1" w:styleId="2Char10">
    <w:name w:val="正文文本缩进 2 Char1"/>
    <w:uiPriority w:val="99"/>
    <w:semiHidden/>
    <w:qFormat/>
    <w:rsid w:val="00E9624D"/>
    <w:rPr>
      <w:rFonts w:ascii="Times New Roman" w:eastAsia="宋体" w:hAnsi="Times New Roman" w:cs="Times New Roman"/>
      <w:szCs w:val="24"/>
    </w:rPr>
  </w:style>
  <w:style w:type="character" w:customStyle="1" w:styleId="CharChar611">
    <w:name w:val="Char Char611"/>
    <w:qFormat/>
    <w:rsid w:val="00E9624D"/>
    <w:rPr>
      <w:rFonts w:eastAsia="宋体"/>
      <w:kern w:val="2"/>
      <w:sz w:val="21"/>
      <w:szCs w:val="24"/>
      <w:lang w:val="en-US" w:eastAsia="zh-CN" w:bidi="ar-SA"/>
    </w:rPr>
  </w:style>
  <w:style w:type="character" w:customStyle="1" w:styleId="highlight1">
    <w:name w:val="highlight1"/>
    <w:qFormat/>
    <w:rsid w:val="00E9624D"/>
    <w:rPr>
      <w:rFonts w:ascii="仿宋_GB2312" w:eastAsia="微软雅黑"/>
      <w:b/>
      <w:kern w:val="2"/>
      <w:sz w:val="23"/>
      <w:szCs w:val="23"/>
      <w:lang w:val="en-US" w:eastAsia="zh-CN" w:bidi="ar-SA"/>
    </w:rPr>
  </w:style>
  <w:style w:type="character" w:customStyle="1" w:styleId="myChar">
    <w:name w:val="my正文 Char"/>
    <w:link w:val="my"/>
    <w:qFormat/>
    <w:locked/>
    <w:rsid w:val="00E9624D"/>
    <w:rPr>
      <w:rFonts w:ascii="Tahoma" w:hAnsi="Tahoma"/>
      <w:sz w:val="24"/>
      <w:szCs w:val="24"/>
    </w:rPr>
  </w:style>
  <w:style w:type="paragraph" w:customStyle="1" w:styleId="my">
    <w:name w:val="my正文"/>
    <w:basedOn w:val="a"/>
    <w:link w:val="myChar"/>
    <w:qFormat/>
    <w:rsid w:val="00E9624D"/>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sid w:val="00E9624D"/>
    <w:rPr>
      <w:color w:val="0000FF"/>
      <w:sz w:val="21"/>
    </w:rPr>
  </w:style>
  <w:style w:type="character" w:customStyle="1" w:styleId="Charf8">
    <w:name w:val="页眉 Char"/>
    <w:qFormat/>
    <w:rsid w:val="00E9624D"/>
    <w:rPr>
      <w:rFonts w:eastAsia="仿宋_GB2312"/>
      <w:kern w:val="2"/>
      <w:sz w:val="18"/>
      <w:lang w:val="en-US" w:eastAsia="zh-CN"/>
    </w:rPr>
  </w:style>
  <w:style w:type="character" w:customStyle="1" w:styleId="FACharChar">
    <w:name w:val="FA正文 Char Char"/>
    <w:qFormat/>
    <w:rsid w:val="00E9624D"/>
    <w:rPr>
      <w:rFonts w:hAnsi="宋体"/>
      <w:kern w:val="2"/>
      <w:sz w:val="24"/>
      <w:lang w:bidi="ar-SA"/>
    </w:rPr>
  </w:style>
  <w:style w:type="character" w:customStyle="1" w:styleId="affe">
    <w:name w:val="纯文本 字符"/>
    <w:qFormat/>
    <w:rsid w:val="00E9624D"/>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E9624D"/>
    <w:rPr>
      <w:rFonts w:ascii="宋体" w:hAnsi="宋体"/>
      <w:b/>
      <w:bCs/>
      <w:snapToGrid/>
      <w:sz w:val="28"/>
    </w:rPr>
  </w:style>
  <w:style w:type="paragraph" w:customStyle="1" w:styleId="36">
    <w:name w:val="3级"/>
    <w:basedOn w:val="3h33rdlevel3BOD0H3l3CTHeading3-oldLevel3He"/>
    <w:link w:val="3Char2"/>
    <w:qFormat/>
    <w:rsid w:val="00E9624D"/>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E9624D"/>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E9624D"/>
    <w:rPr>
      <w:rFonts w:ascii="仿宋_GB2312" w:eastAsia="微软雅黑"/>
      <w:b/>
      <w:kern w:val="2"/>
      <w:sz w:val="32"/>
      <w:szCs w:val="32"/>
      <w:lang w:val="en-US" w:eastAsia="zh-CN" w:bidi="ar-SA"/>
    </w:rPr>
  </w:style>
  <w:style w:type="character" w:customStyle="1" w:styleId="H6Char">
    <w:name w:val="H6 Char"/>
    <w:qFormat/>
    <w:rsid w:val="00E9624D"/>
    <w:rPr>
      <w:rFonts w:ascii="Arial" w:eastAsia="黑体" w:hAnsi="Arial"/>
      <w:b/>
      <w:bCs/>
      <w:kern w:val="2"/>
      <w:sz w:val="24"/>
      <w:szCs w:val="24"/>
    </w:rPr>
  </w:style>
  <w:style w:type="character" w:customStyle="1" w:styleId="CharChar91">
    <w:name w:val="Char Char91"/>
    <w:qFormat/>
    <w:rsid w:val="00E9624D"/>
    <w:rPr>
      <w:rFonts w:eastAsia="宋体"/>
      <w:kern w:val="2"/>
      <w:sz w:val="18"/>
      <w:szCs w:val="18"/>
      <w:lang w:val="en-US" w:eastAsia="zh-CN" w:bidi="ar-SA"/>
    </w:rPr>
  </w:style>
  <w:style w:type="character" w:customStyle="1" w:styleId="Char19">
    <w:name w:val="副标题 Char1"/>
    <w:qFormat/>
    <w:rsid w:val="00E9624D"/>
    <w:rPr>
      <w:rFonts w:ascii="Cambria" w:eastAsia="宋体" w:hAnsi="Cambria" w:cs="Times New Roman"/>
      <w:b/>
      <w:bCs/>
      <w:snapToGrid w:val="0"/>
      <w:kern w:val="28"/>
      <w:sz w:val="32"/>
      <w:szCs w:val="32"/>
    </w:rPr>
  </w:style>
  <w:style w:type="character" w:customStyle="1" w:styleId="font61">
    <w:name w:val="font61"/>
    <w:qFormat/>
    <w:rsid w:val="00E9624D"/>
    <w:rPr>
      <w:rFonts w:ascii="仿宋" w:eastAsia="仿宋" w:hAnsi="仿宋" w:cs="仿宋" w:hint="eastAsia"/>
      <w:color w:val="000000"/>
      <w:sz w:val="20"/>
      <w:szCs w:val="20"/>
      <w:u w:val="none"/>
    </w:rPr>
  </w:style>
  <w:style w:type="character" w:customStyle="1" w:styleId="bod1">
    <w:name w:val="bod1"/>
    <w:qFormat/>
    <w:rsid w:val="00E9624D"/>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E9624D"/>
    <w:rPr>
      <w:rFonts w:eastAsia="宋体"/>
      <w:b/>
      <w:bCs/>
      <w:kern w:val="2"/>
      <w:sz w:val="21"/>
      <w:szCs w:val="24"/>
      <w:lang w:val="en-US" w:eastAsia="zh-CN" w:bidi="ar-SA"/>
    </w:rPr>
  </w:style>
  <w:style w:type="character" w:customStyle="1" w:styleId="2Char4">
    <w:name w:val="标题 2 Char"/>
    <w:qFormat/>
    <w:rsid w:val="00E9624D"/>
    <w:rPr>
      <w:rFonts w:ascii="Arial" w:eastAsia="黑体" w:hAnsi="Arial"/>
      <w:b/>
      <w:kern w:val="2"/>
      <w:sz w:val="32"/>
      <w:lang w:val="en-US" w:eastAsia="zh-CN"/>
    </w:rPr>
  </w:style>
  <w:style w:type="character" w:customStyle="1" w:styleId="maywed421">
    <w:name w:val="maywed421"/>
    <w:qFormat/>
    <w:rsid w:val="00E9624D"/>
    <w:rPr>
      <w:color w:val="366FB6"/>
      <w:u w:val="none"/>
    </w:rPr>
  </w:style>
  <w:style w:type="character" w:customStyle="1" w:styleId="Charf9">
    <w:name w:val="正文文本缩进 Char"/>
    <w:qFormat/>
    <w:rsid w:val="00E9624D"/>
    <w:rPr>
      <w:rFonts w:ascii="宋体" w:hAnsi="宋体"/>
      <w:kern w:val="2"/>
      <w:sz w:val="24"/>
      <w:szCs w:val="24"/>
    </w:rPr>
  </w:style>
  <w:style w:type="character" w:customStyle="1" w:styleId="CharChar102">
    <w:name w:val="Char Char102"/>
    <w:semiHidden/>
    <w:qFormat/>
    <w:rsid w:val="00E9624D"/>
    <w:rPr>
      <w:rFonts w:ascii="宋体" w:hAnsi="宋体"/>
      <w:kern w:val="2"/>
      <w:sz w:val="21"/>
      <w:szCs w:val="24"/>
      <w:lang w:val="en-US" w:eastAsia="zh-CN"/>
    </w:rPr>
  </w:style>
  <w:style w:type="character" w:customStyle="1" w:styleId="Char1a">
    <w:name w:val="页眉 Char1"/>
    <w:qFormat/>
    <w:rsid w:val="00E9624D"/>
    <w:rPr>
      <w:rFonts w:eastAsia="宋体"/>
      <w:kern w:val="2"/>
      <w:sz w:val="18"/>
      <w:szCs w:val="18"/>
      <w:lang w:val="en-US" w:eastAsia="zh-CN" w:bidi="ar-SA"/>
    </w:rPr>
  </w:style>
  <w:style w:type="character" w:customStyle="1" w:styleId="md">
    <w:name w:val="md"/>
    <w:basedOn w:val="a1"/>
    <w:qFormat/>
    <w:rsid w:val="00E9624D"/>
    <w:rPr>
      <w:rFonts w:ascii="Arial" w:eastAsia="黑体" w:hAnsi="Arial" w:cs="Arial"/>
      <w:snapToGrid w:val="0"/>
      <w:kern w:val="0"/>
      <w:szCs w:val="21"/>
    </w:rPr>
  </w:style>
  <w:style w:type="character" w:customStyle="1" w:styleId="big1">
    <w:name w:val="big1"/>
    <w:qFormat/>
    <w:rsid w:val="00E9624D"/>
    <w:rPr>
      <w:rFonts w:ascii="宋体" w:eastAsia="宋体" w:hAnsi="宋体" w:hint="eastAsia"/>
      <w:color w:val="333333"/>
      <w:sz w:val="22"/>
      <w:szCs w:val="22"/>
    </w:rPr>
  </w:style>
  <w:style w:type="character" w:customStyle="1" w:styleId="CharChar311">
    <w:name w:val="Char Char311"/>
    <w:qFormat/>
    <w:rsid w:val="00E9624D"/>
    <w:rPr>
      <w:rFonts w:eastAsia="宋体"/>
      <w:kern w:val="2"/>
      <w:sz w:val="21"/>
      <w:szCs w:val="24"/>
      <w:lang w:val="en-US" w:eastAsia="zh-CN" w:bidi="ar-SA"/>
    </w:rPr>
  </w:style>
  <w:style w:type="character" w:customStyle="1" w:styleId="CharChar81">
    <w:name w:val="Char Char81"/>
    <w:uiPriority w:val="6"/>
    <w:qFormat/>
    <w:rsid w:val="00E9624D"/>
    <w:rPr>
      <w:rFonts w:eastAsia="宋体"/>
      <w:b/>
      <w:sz w:val="24"/>
      <w:lang w:val="en-GB" w:eastAsia="zh-CN"/>
    </w:rPr>
  </w:style>
  <w:style w:type="character" w:customStyle="1" w:styleId="3Char3">
    <w:name w:val="样式3 Char"/>
    <w:basedOn w:val="2Char3"/>
    <w:qFormat/>
    <w:rsid w:val="00E9624D"/>
    <w:rPr>
      <w:rFonts w:ascii="仿宋_GB2312" w:eastAsia="仿宋_GB2312" w:hAnsi="仿宋" w:cs="仿宋_GB2312"/>
      <w:b/>
      <w:bCs/>
      <w:sz w:val="32"/>
      <w:szCs w:val="30"/>
      <w:lang w:val="zh-CN"/>
    </w:rPr>
  </w:style>
  <w:style w:type="character" w:customStyle="1" w:styleId="2Char11">
    <w:name w:val="正文首行缩进 2 Char1"/>
    <w:qFormat/>
    <w:rsid w:val="00E9624D"/>
    <w:rPr>
      <w:rFonts w:ascii="Times New Roman" w:eastAsia="宋体" w:hAnsi="Times New Roman" w:cs="Times New Roman"/>
      <w:kern w:val="2"/>
      <w:sz w:val="24"/>
      <w:szCs w:val="24"/>
    </w:rPr>
  </w:style>
  <w:style w:type="character" w:customStyle="1" w:styleId="Char24">
    <w:name w:val="副标题 Char2"/>
    <w:qFormat/>
    <w:rsid w:val="00E9624D"/>
    <w:rPr>
      <w:rFonts w:ascii="Cambria" w:eastAsia="宋体" w:hAnsi="Cambria" w:cs="Times New Roman"/>
      <w:b/>
      <w:bCs/>
      <w:snapToGrid w:val="0"/>
      <w:kern w:val="28"/>
      <w:sz w:val="32"/>
      <w:szCs w:val="32"/>
    </w:rPr>
  </w:style>
  <w:style w:type="character" w:customStyle="1" w:styleId="4-dyfChar">
    <w:name w:val="标题4-dyf Char"/>
    <w:link w:val="4-dyf"/>
    <w:qFormat/>
    <w:rsid w:val="00E9624D"/>
    <w:rPr>
      <w:rFonts w:ascii="Cambria" w:hAnsi="Cambria"/>
      <w:b/>
      <w:bCs/>
      <w:color w:val="000000"/>
      <w:kern w:val="2"/>
      <w:sz w:val="21"/>
      <w:szCs w:val="21"/>
    </w:rPr>
  </w:style>
  <w:style w:type="paragraph" w:customStyle="1" w:styleId="4-dyf">
    <w:name w:val="标题4-dyf"/>
    <w:basedOn w:val="4"/>
    <w:link w:val="4-dyfChar"/>
    <w:qFormat/>
    <w:rsid w:val="00E9624D"/>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E9624D"/>
    <w:rPr>
      <w:rFonts w:ascii="宋体" w:eastAsia="宋体" w:hAnsi="宋体"/>
      <w:color w:val="333333"/>
      <w:sz w:val="21"/>
      <w:szCs w:val="21"/>
      <w:u w:val="none"/>
    </w:rPr>
  </w:style>
  <w:style w:type="character" w:customStyle="1" w:styleId="Charfa">
    <w:name w:val="冯 Char"/>
    <w:link w:val="afff"/>
    <w:qFormat/>
    <w:rsid w:val="00E9624D"/>
    <w:rPr>
      <w:rFonts w:ascii="宋体" w:hAnsi="宋体"/>
      <w:color w:val="000000"/>
      <w:sz w:val="24"/>
      <w:szCs w:val="24"/>
    </w:rPr>
  </w:style>
  <w:style w:type="paragraph" w:customStyle="1" w:styleId="afff">
    <w:name w:val="冯"/>
    <w:basedOn w:val="a"/>
    <w:link w:val="Charfa"/>
    <w:qFormat/>
    <w:rsid w:val="00E9624D"/>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E9624D"/>
    <w:rPr>
      <w:rFonts w:eastAsia="宋体"/>
      <w:kern w:val="2"/>
      <w:sz w:val="18"/>
      <w:szCs w:val="18"/>
      <w:lang w:val="en-US" w:eastAsia="zh-CN" w:bidi="ar-SA"/>
    </w:rPr>
  </w:style>
  <w:style w:type="character" w:customStyle="1" w:styleId="CharChar12">
    <w:name w:val="Char Char12"/>
    <w:qFormat/>
    <w:rsid w:val="00E9624D"/>
    <w:rPr>
      <w:rFonts w:ascii="仿宋_GB2312" w:eastAsia="仿宋_GB2312"/>
      <w:b/>
      <w:bCs/>
      <w:kern w:val="2"/>
      <w:sz w:val="24"/>
      <w:szCs w:val="24"/>
      <w:lang w:val="zh-CN" w:eastAsia="zh-CN" w:bidi="ar-SA"/>
    </w:rPr>
  </w:style>
  <w:style w:type="character" w:customStyle="1" w:styleId="Char31">
    <w:name w:val="普通文字 Char3"/>
    <w:qFormat/>
    <w:rsid w:val="00E9624D"/>
    <w:rPr>
      <w:rFonts w:ascii="宋体" w:eastAsia="宋体" w:hAnsi="Courier New"/>
      <w:kern w:val="2"/>
      <w:sz w:val="21"/>
      <w:lang w:val="en-US" w:eastAsia="zh-CN" w:bidi="ar-SA"/>
    </w:rPr>
  </w:style>
  <w:style w:type="character" w:customStyle="1" w:styleId="Charfb">
    <w:name w:val="公文正文 Char"/>
    <w:qFormat/>
    <w:rsid w:val="00E9624D"/>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E9624D"/>
    <w:rPr>
      <w:rFonts w:ascii="宋体"/>
      <w:kern w:val="2"/>
      <w:sz w:val="24"/>
      <w:lang w:val="zh-CN"/>
    </w:rPr>
  </w:style>
  <w:style w:type="character" w:customStyle="1" w:styleId="PIChar">
    <w:name w:val="PI Char"/>
    <w:qFormat/>
    <w:rsid w:val="00E9624D"/>
    <w:rPr>
      <w:rFonts w:ascii="宋体" w:eastAsia="宋体" w:hAnsi="宋体"/>
      <w:kern w:val="2"/>
      <w:sz w:val="24"/>
      <w:szCs w:val="24"/>
      <w:lang w:val="en-US" w:eastAsia="zh-CN" w:bidi="ar-SA"/>
    </w:rPr>
  </w:style>
  <w:style w:type="character" w:customStyle="1" w:styleId="DefaultChar">
    <w:name w:val="Default Char"/>
    <w:link w:val="Default"/>
    <w:qFormat/>
    <w:rsid w:val="00E9624D"/>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E9624D"/>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E9624D"/>
    <w:rPr>
      <w:color w:val="333333"/>
    </w:rPr>
  </w:style>
  <w:style w:type="character" w:customStyle="1" w:styleId="Char25">
    <w:name w:val="列出段落 Char2"/>
    <w:uiPriority w:val="34"/>
    <w:qFormat/>
    <w:rsid w:val="00E9624D"/>
    <w:rPr>
      <w:rFonts w:ascii="Calibri" w:hAnsi="Calibri"/>
      <w:kern w:val="2"/>
      <w:sz w:val="28"/>
    </w:rPr>
  </w:style>
  <w:style w:type="character" w:customStyle="1" w:styleId="mdeck">
    <w:name w:val="mdeck"/>
    <w:qFormat/>
    <w:rsid w:val="00E9624D"/>
    <w:rPr>
      <w:rFonts w:ascii="仿宋_GB2312" w:eastAsia="微软雅黑"/>
      <w:b/>
      <w:kern w:val="2"/>
      <w:sz w:val="32"/>
      <w:szCs w:val="32"/>
      <w:lang w:val="en-US" w:eastAsia="zh-CN" w:bidi="ar-SA"/>
    </w:rPr>
  </w:style>
  <w:style w:type="character" w:customStyle="1" w:styleId="unnamed11">
    <w:name w:val="unnamed11"/>
    <w:qFormat/>
    <w:rsid w:val="00E9624D"/>
    <w:rPr>
      <w:sz w:val="20"/>
      <w:szCs w:val="20"/>
    </w:rPr>
  </w:style>
  <w:style w:type="character" w:customStyle="1" w:styleId="Char26">
    <w:name w:val="正文文本 Char2"/>
    <w:uiPriority w:val="99"/>
    <w:semiHidden/>
    <w:qFormat/>
    <w:rsid w:val="00E9624D"/>
    <w:rPr>
      <w:rFonts w:ascii="Times New Roman" w:eastAsia="宋体" w:hAnsi="Times New Roman" w:cs="Times New Roman"/>
      <w:snapToGrid w:val="0"/>
      <w:kern w:val="0"/>
      <w:szCs w:val="24"/>
    </w:rPr>
  </w:style>
  <w:style w:type="character" w:customStyle="1" w:styleId="Charfc">
    <w:name w:val="标书正文格式 Char"/>
    <w:qFormat/>
    <w:rsid w:val="00E9624D"/>
    <w:rPr>
      <w:rFonts w:eastAsia="楷体_GB2312"/>
      <w:kern w:val="2"/>
      <w:sz w:val="24"/>
      <w:szCs w:val="24"/>
      <w:lang w:bidi="ar-SA"/>
    </w:rPr>
  </w:style>
  <w:style w:type="character" w:customStyle="1" w:styleId="CharChar11">
    <w:name w:val="Char Char11"/>
    <w:qFormat/>
    <w:locked/>
    <w:rsid w:val="00E9624D"/>
    <w:rPr>
      <w:rFonts w:ascii="宋体" w:eastAsia="宋体" w:hAnsi="宋体"/>
      <w:b/>
      <w:kern w:val="2"/>
      <w:sz w:val="24"/>
      <w:szCs w:val="24"/>
      <w:lang w:val="en-US" w:eastAsia="zh-CN" w:bidi="ar-SA"/>
    </w:rPr>
  </w:style>
  <w:style w:type="character" w:customStyle="1" w:styleId="ca-131">
    <w:name w:val="ca-131"/>
    <w:qFormat/>
    <w:rsid w:val="00E9624D"/>
    <w:rPr>
      <w:rFonts w:ascii="仿宋_GB2312" w:eastAsia="仿宋_GB2312" w:hint="eastAsia"/>
      <w:b/>
      <w:bCs/>
      <w:color w:val="000000"/>
      <w:spacing w:val="-20"/>
      <w:sz w:val="24"/>
      <w:szCs w:val="24"/>
    </w:rPr>
  </w:style>
  <w:style w:type="character" w:customStyle="1" w:styleId="tw4winMark">
    <w:name w:val="tw4winMark"/>
    <w:qFormat/>
    <w:rsid w:val="00E9624D"/>
    <w:rPr>
      <w:rFonts w:ascii="Courier New" w:hAnsi="Courier New" w:cs="Courier New"/>
      <w:vanish/>
      <w:color w:val="800080"/>
      <w:sz w:val="24"/>
      <w:szCs w:val="24"/>
      <w:vertAlign w:val="subscript"/>
    </w:rPr>
  </w:style>
  <w:style w:type="character" w:customStyle="1" w:styleId="Charfd">
    <w:name w:val="正文样式 Char"/>
    <w:link w:val="afff0"/>
    <w:qFormat/>
    <w:rsid w:val="00E9624D"/>
    <w:rPr>
      <w:rFonts w:ascii="Calibri" w:hAnsi="Calibri"/>
      <w:sz w:val="24"/>
      <w:szCs w:val="24"/>
    </w:rPr>
  </w:style>
  <w:style w:type="paragraph" w:customStyle="1" w:styleId="afff0">
    <w:name w:val="正文样式"/>
    <w:basedOn w:val="a"/>
    <w:link w:val="Charfd"/>
    <w:qFormat/>
    <w:rsid w:val="00E9624D"/>
    <w:pPr>
      <w:adjustRightInd/>
      <w:spacing w:line="360" w:lineRule="auto"/>
      <w:ind w:firstLineChars="200" w:firstLine="480"/>
    </w:pPr>
    <w:rPr>
      <w:kern w:val="0"/>
      <w:sz w:val="24"/>
    </w:rPr>
  </w:style>
  <w:style w:type="character" w:customStyle="1" w:styleId="Char32">
    <w:name w:val="表正文 Char3"/>
    <w:qFormat/>
    <w:rsid w:val="00E9624D"/>
    <w:rPr>
      <w:rFonts w:eastAsia="宋体"/>
    </w:rPr>
  </w:style>
  <w:style w:type="character" w:customStyle="1" w:styleId="H5Char">
    <w:name w:val="H5 Char"/>
    <w:qFormat/>
    <w:rsid w:val="00E9624D"/>
    <w:rPr>
      <w:b/>
      <w:bCs/>
      <w:kern w:val="2"/>
      <w:sz w:val="28"/>
      <w:szCs w:val="28"/>
    </w:rPr>
  </w:style>
  <w:style w:type="character" w:customStyle="1" w:styleId="CharChar3">
    <w:name w:val="Char Char3"/>
    <w:qFormat/>
    <w:rsid w:val="00E9624D"/>
    <w:rPr>
      <w:rFonts w:eastAsia="宋体"/>
      <w:kern w:val="2"/>
      <w:sz w:val="21"/>
      <w:szCs w:val="24"/>
      <w:lang w:val="en-US" w:eastAsia="zh-CN" w:bidi="ar-SA"/>
    </w:rPr>
  </w:style>
  <w:style w:type="character" w:customStyle="1" w:styleId="Charfe">
    <w:name w:val="正文 编号 Char"/>
    <w:qFormat/>
    <w:rsid w:val="00E9624D"/>
    <w:rPr>
      <w:rFonts w:ascii="仿宋_GB2312" w:eastAsia="仿宋_GB2312" w:hAnsi="仿宋_GB2312"/>
      <w:kern w:val="2"/>
      <w:sz w:val="24"/>
      <w:lang w:bidi="ar-SA"/>
    </w:rPr>
  </w:style>
  <w:style w:type="character" w:customStyle="1" w:styleId="question-title2">
    <w:name w:val="question-title2"/>
    <w:uiPriority w:val="6"/>
    <w:qFormat/>
    <w:rsid w:val="00E9624D"/>
    <w:rPr>
      <w:rFonts w:ascii="Arial" w:eastAsia="黑体" w:hAnsi="Arial" w:cs="Arial"/>
      <w:snapToGrid w:val="0"/>
      <w:kern w:val="0"/>
      <w:szCs w:val="21"/>
    </w:rPr>
  </w:style>
  <w:style w:type="character" w:customStyle="1" w:styleId="gf1CharChar">
    <w:name w:val="gf正文1 Char Char"/>
    <w:link w:val="gf1"/>
    <w:qFormat/>
    <w:rsid w:val="00E9624D"/>
    <w:rPr>
      <w:rFonts w:ascii="宋体" w:hAnsi="宋体" w:cs="宋体"/>
      <w:kern w:val="2"/>
      <w:sz w:val="24"/>
      <w:szCs w:val="24"/>
    </w:rPr>
  </w:style>
  <w:style w:type="paragraph" w:customStyle="1" w:styleId="gf1">
    <w:name w:val="gf正文1"/>
    <w:basedOn w:val="a"/>
    <w:link w:val="gf1CharChar"/>
    <w:qFormat/>
    <w:rsid w:val="00E9624D"/>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E9624D"/>
    <w:rPr>
      <w:rFonts w:ascii="宋体" w:hAnsi="宋体"/>
      <w:kern w:val="1"/>
      <w:sz w:val="21"/>
    </w:rPr>
  </w:style>
  <w:style w:type="character" w:customStyle="1" w:styleId="Char33">
    <w:name w:val="正文缩进 Char3"/>
    <w:qFormat/>
    <w:rsid w:val="00E9624D"/>
    <w:rPr>
      <w:rFonts w:ascii="宋体" w:eastAsia="宋体"/>
      <w:snapToGrid w:val="0"/>
      <w:color w:val="000000"/>
      <w:kern w:val="28"/>
      <w:sz w:val="28"/>
      <w:lang w:val="en-US" w:eastAsia="zh-CN" w:bidi="ar-SA"/>
    </w:rPr>
  </w:style>
  <w:style w:type="character" w:customStyle="1" w:styleId="Char1b">
    <w:name w:val="列出段落 Char1"/>
    <w:link w:val="14"/>
    <w:qFormat/>
    <w:rsid w:val="00E9624D"/>
    <w:rPr>
      <w:rFonts w:ascii="Calibri" w:hAnsi="Calibri"/>
      <w:sz w:val="24"/>
      <w:lang w:eastAsia="en-US"/>
    </w:rPr>
  </w:style>
  <w:style w:type="paragraph" w:customStyle="1" w:styleId="14">
    <w:name w:val="列表1"/>
    <w:basedOn w:val="a"/>
    <w:next w:val="afff1"/>
    <w:link w:val="Char1b"/>
    <w:qFormat/>
    <w:rsid w:val="00E9624D"/>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rsid w:val="00E9624D"/>
    <w:pPr>
      <w:spacing w:line="360" w:lineRule="auto"/>
      <w:ind w:firstLineChars="200" w:firstLine="200"/>
    </w:pPr>
    <w:rPr>
      <w:rFonts w:eastAsia="楷体_GB2312" w:cs="Lucida Sans"/>
      <w:sz w:val="24"/>
    </w:rPr>
  </w:style>
  <w:style w:type="character" w:customStyle="1" w:styleId="CharChar8">
    <w:name w:val="Char Char8"/>
    <w:qFormat/>
    <w:rsid w:val="00E9624D"/>
    <w:rPr>
      <w:rFonts w:eastAsia="宋体"/>
      <w:b/>
      <w:sz w:val="24"/>
      <w:lang w:val="en-GB" w:eastAsia="zh-CN"/>
    </w:rPr>
  </w:style>
  <w:style w:type="character" w:customStyle="1" w:styleId="NormalIndentCharChar">
    <w:name w:val="Normal Indent Char Char"/>
    <w:qFormat/>
    <w:rsid w:val="00E9624D"/>
    <w:rPr>
      <w:rFonts w:eastAsia="宋体"/>
      <w:kern w:val="2"/>
      <w:sz w:val="21"/>
      <w:lang w:val="en-US" w:eastAsia="zh-CN" w:bidi="ar-SA"/>
    </w:rPr>
  </w:style>
  <w:style w:type="character" w:customStyle="1" w:styleId="afff2">
    <w:name w:val="列表段落 字符"/>
    <w:qFormat/>
    <w:rsid w:val="00E9624D"/>
  </w:style>
  <w:style w:type="character" w:customStyle="1" w:styleId="CharChar13">
    <w:name w:val="Ò³Ã¼ Char Char1"/>
    <w:qFormat/>
    <w:rsid w:val="00E9624D"/>
    <w:rPr>
      <w:rFonts w:eastAsia="宋体"/>
      <w:kern w:val="2"/>
      <w:sz w:val="18"/>
      <w:szCs w:val="18"/>
      <w:lang w:val="en-US" w:eastAsia="zh-CN" w:bidi="ar-SA"/>
    </w:rPr>
  </w:style>
  <w:style w:type="character" w:customStyle="1" w:styleId="Charff">
    <w:name w:val="方案正文 Char"/>
    <w:qFormat/>
    <w:rsid w:val="00E9624D"/>
    <w:rPr>
      <w:rFonts w:ascii="仿宋_GB2312" w:eastAsia="仿宋_GB2312"/>
      <w:b/>
      <w:color w:val="000000"/>
      <w:kern w:val="2"/>
      <w:sz w:val="24"/>
      <w:lang w:val="en-US" w:eastAsia="zh-CN" w:bidi="ar-SA"/>
    </w:rPr>
  </w:style>
  <w:style w:type="character" w:customStyle="1" w:styleId="CharChar30">
    <w:name w:val="Char Char30"/>
    <w:uiPriority w:val="6"/>
    <w:qFormat/>
    <w:rsid w:val="00E9624D"/>
    <w:rPr>
      <w:rFonts w:ascii="Arial" w:eastAsia="黑体" w:hAnsi="Arial"/>
      <w:kern w:val="1"/>
      <w:sz w:val="21"/>
      <w:szCs w:val="21"/>
    </w:rPr>
  </w:style>
  <w:style w:type="character" w:customStyle="1" w:styleId="font01">
    <w:name w:val="font01"/>
    <w:qFormat/>
    <w:rsid w:val="00E9624D"/>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E9624D"/>
    <w:rPr>
      <w:kern w:val="1"/>
      <w:sz w:val="24"/>
    </w:rPr>
  </w:style>
  <w:style w:type="character" w:customStyle="1" w:styleId="tw4winExternal">
    <w:name w:val="tw4winExternal"/>
    <w:qFormat/>
    <w:rsid w:val="00E9624D"/>
    <w:rPr>
      <w:rFonts w:ascii="Courier New" w:hAnsi="Courier New" w:cs="Courier New"/>
      <w:color w:val="808080"/>
      <w:lang w:val="en-US" w:eastAsia="zh-CN"/>
    </w:rPr>
  </w:style>
  <w:style w:type="character" w:customStyle="1" w:styleId="4Char1">
    <w:name w:val="标题 4 Char1"/>
    <w:uiPriority w:val="9"/>
    <w:qFormat/>
    <w:rsid w:val="00E9624D"/>
    <w:rPr>
      <w:rFonts w:ascii="Cambria" w:eastAsia="宋体" w:hAnsi="Cambria" w:cs="Times New Roman"/>
      <w:b/>
      <w:bCs/>
      <w:kern w:val="2"/>
      <w:sz w:val="28"/>
      <w:szCs w:val="28"/>
    </w:rPr>
  </w:style>
  <w:style w:type="character" w:customStyle="1" w:styleId="Char27">
    <w:name w:val="批注文字 Char2"/>
    <w:uiPriority w:val="99"/>
    <w:qFormat/>
    <w:rsid w:val="00E9624D"/>
    <w:rPr>
      <w:rFonts w:ascii="Times New Roman" w:eastAsia="宋体" w:hAnsi="Times New Roman" w:cs="Times New Roman"/>
      <w:snapToGrid w:val="0"/>
      <w:kern w:val="0"/>
      <w:szCs w:val="24"/>
    </w:rPr>
  </w:style>
  <w:style w:type="character" w:customStyle="1" w:styleId="2Char5">
    <w:name w:val="正文文本 2 Char"/>
    <w:qFormat/>
    <w:rsid w:val="00E9624D"/>
    <w:rPr>
      <w:rFonts w:eastAsia="宋体"/>
      <w:kern w:val="2"/>
      <w:sz w:val="21"/>
      <w:szCs w:val="24"/>
      <w:lang w:val="en-US" w:eastAsia="zh-CN" w:bidi="ar-SA"/>
    </w:rPr>
  </w:style>
  <w:style w:type="character" w:customStyle="1" w:styleId="CharChar2">
    <w:name w:val="Ò³Ã¼ Char Char"/>
    <w:qFormat/>
    <w:rsid w:val="00E9624D"/>
    <w:rPr>
      <w:rFonts w:eastAsia="宋体"/>
      <w:kern w:val="2"/>
      <w:sz w:val="18"/>
      <w:lang w:val="en-US" w:eastAsia="zh-CN" w:bidi="ar-SA"/>
    </w:rPr>
  </w:style>
  <w:style w:type="character" w:customStyle="1" w:styleId="message1">
    <w:name w:val="message1"/>
    <w:qFormat/>
    <w:rsid w:val="00E9624D"/>
    <w:rPr>
      <w:rFonts w:ascii="Tahoma" w:hAnsi="Tahoma" w:cs="Tahoma" w:hint="default"/>
      <w:sz w:val="18"/>
      <w:szCs w:val="18"/>
    </w:rPr>
  </w:style>
  <w:style w:type="character" w:customStyle="1" w:styleId="CharChar23">
    <w:name w:val="Char Char23"/>
    <w:uiPriority w:val="6"/>
    <w:qFormat/>
    <w:rsid w:val="00E9624D"/>
    <w:rPr>
      <w:color w:val="0000FF"/>
      <w:sz w:val="21"/>
    </w:rPr>
  </w:style>
  <w:style w:type="character" w:customStyle="1" w:styleId="afff3">
    <w:name w:val="批注框文本 字符"/>
    <w:qFormat/>
    <w:rsid w:val="00E9624D"/>
    <w:rPr>
      <w:rFonts w:ascii="Arial" w:eastAsia="黑体" w:hAnsi="Arial" w:cs="Arial"/>
      <w:snapToGrid w:val="0"/>
      <w:kern w:val="0"/>
      <w:sz w:val="18"/>
      <w:szCs w:val="18"/>
    </w:rPr>
  </w:style>
  <w:style w:type="character" w:customStyle="1" w:styleId="Char28">
    <w:name w:val="纯文本 Char2"/>
    <w:uiPriority w:val="99"/>
    <w:semiHidden/>
    <w:qFormat/>
    <w:rsid w:val="00E9624D"/>
    <w:rPr>
      <w:rFonts w:ascii="宋体" w:eastAsia="宋体" w:hAnsi="Courier New" w:cs="Courier New"/>
    </w:rPr>
  </w:style>
  <w:style w:type="character" w:customStyle="1" w:styleId="CharChar25">
    <w:name w:val="Char Char25"/>
    <w:uiPriority w:val="6"/>
    <w:qFormat/>
    <w:rsid w:val="00E9624D"/>
    <w:rPr>
      <w:rFonts w:ascii="宋体" w:hAnsi="宋体"/>
      <w:kern w:val="1"/>
      <w:sz w:val="24"/>
      <w:lang w:val="zh-CN"/>
    </w:rPr>
  </w:style>
  <w:style w:type="character" w:customStyle="1" w:styleId="CharChar411">
    <w:name w:val="Char Char411"/>
    <w:qFormat/>
    <w:rsid w:val="00E9624D"/>
    <w:rPr>
      <w:rFonts w:eastAsia="宋体"/>
      <w:b/>
      <w:sz w:val="24"/>
      <w:lang w:val="en-GB" w:eastAsia="zh-CN" w:bidi="ar-SA"/>
    </w:rPr>
  </w:style>
  <w:style w:type="character" w:customStyle="1" w:styleId="Heading7Char">
    <w:name w:val="Heading 7 Char"/>
    <w:qFormat/>
    <w:locked/>
    <w:rsid w:val="00E9624D"/>
    <w:rPr>
      <w:rFonts w:ascii="宋体" w:eastAsia="宋体" w:hAnsi="宋体"/>
      <w:b/>
      <w:bCs/>
      <w:kern w:val="2"/>
      <w:sz w:val="24"/>
      <w:szCs w:val="24"/>
      <w:lang w:val="en-US" w:eastAsia="zh-CN" w:bidi="ar-SA"/>
    </w:rPr>
  </w:style>
  <w:style w:type="character" w:customStyle="1" w:styleId="Charff0">
    <w:name w:val="此正文 Char"/>
    <w:link w:val="afff4"/>
    <w:qFormat/>
    <w:rsid w:val="00E9624D"/>
    <w:rPr>
      <w:kern w:val="2"/>
      <w:sz w:val="24"/>
      <w:szCs w:val="24"/>
    </w:rPr>
  </w:style>
  <w:style w:type="paragraph" w:customStyle="1" w:styleId="afff4">
    <w:name w:val="此正文"/>
    <w:basedOn w:val="a"/>
    <w:link w:val="Charff0"/>
    <w:qFormat/>
    <w:rsid w:val="00E9624D"/>
    <w:pPr>
      <w:adjustRightInd/>
      <w:spacing w:line="360" w:lineRule="auto"/>
      <w:ind w:firstLineChars="200" w:firstLine="200"/>
    </w:pPr>
    <w:rPr>
      <w:sz w:val="24"/>
    </w:rPr>
  </w:style>
  <w:style w:type="character" w:customStyle="1" w:styleId="CharChar21">
    <w:name w:val="Char Char2"/>
    <w:qFormat/>
    <w:rsid w:val="00E9624D"/>
    <w:rPr>
      <w:rFonts w:eastAsia="宋体"/>
      <w:b/>
      <w:bCs/>
      <w:kern w:val="2"/>
      <w:sz w:val="21"/>
      <w:szCs w:val="24"/>
      <w:lang w:val="en-US" w:eastAsia="zh-CN" w:bidi="ar-SA"/>
    </w:rPr>
  </w:style>
  <w:style w:type="character" w:customStyle="1" w:styleId="Footer-EvenChar1">
    <w:name w:val="Footer-Even Char1"/>
    <w:qFormat/>
    <w:rsid w:val="00E9624D"/>
    <w:rPr>
      <w:rFonts w:eastAsia="宋体"/>
      <w:kern w:val="2"/>
      <w:sz w:val="18"/>
      <w:szCs w:val="18"/>
      <w:lang w:val="en-US" w:eastAsia="zh-CN" w:bidi="ar-SA"/>
    </w:rPr>
  </w:style>
  <w:style w:type="character" w:customStyle="1" w:styleId="CharChar29">
    <w:name w:val="Char Char29"/>
    <w:uiPriority w:val="6"/>
    <w:qFormat/>
    <w:rsid w:val="00E9624D"/>
    <w:rPr>
      <w:rFonts w:ascii="Arial" w:eastAsia="微软雅黑" w:hAnsi="Arial"/>
      <w:b/>
      <w:kern w:val="1"/>
      <w:sz w:val="44"/>
      <w:szCs w:val="32"/>
      <w:lang w:val="en-US" w:eastAsia="zh-CN" w:bidi="ar-SA"/>
    </w:rPr>
  </w:style>
  <w:style w:type="character" w:customStyle="1" w:styleId="font81">
    <w:name w:val="font81"/>
    <w:qFormat/>
    <w:rsid w:val="00E9624D"/>
    <w:rPr>
      <w:rFonts w:ascii="微软雅黑" w:eastAsia="微软雅黑" w:hAnsi="微软雅黑" w:cs="微软雅黑"/>
      <w:color w:val="000000"/>
      <w:sz w:val="20"/>
      <w:szCs w:val="20"/>
      <w:u w:val="none"/>
    </w:rPr>
  </w:style>
  <w:style w:type="character" w:customStyle="1" w:styleId="CharChar312">
    <w:name w:val="Char Char312"/>
    <w:qFormat/>
    <w:rsid w:val="00E9624D"/>
    <w:rPr>
      <w:rFonts w:ascii="Times New Roman" w:eastAsia="宋体" w:hAnsi="Times New Roman" w:cs="Times New Roman"/>
      <w:b/>
      <w:kern w:val="2"/>
      <w:sz w:val="32"/>
      <w:szCs w:val="24"/>
      <w:lang w:val="en-US" w:eastAsia="zh-CN" w:bidi="ar-SA"/>
    </w:rPr>
  </w:style>
  <w:style w:type="character" w:customStyle="1" w:styleId="t21">
    <w:name w:val="t21"/>
    <w:qFormat/>
    <w:rsid w:val="00E9624D"/>
    <w:rPr>
      <w:rFonts w:ascii="仿宋_GB2312" w:eastAsia="微软雅黑"/>
      <w:b/>
      <w:kern w:val="2"/>
      <w:sz w:val="23"/>
      <w:szCs w:val="23"/>
      <w:lang w:val="en-US" w:eastAsia="zh-CN" w:bidi="ar-SA"/>
    </w:rPr>
  </w:style>
  <w:style w:type="character" w:customStyle="1" w:styleId="8Char0">
    <w:name w:val="样式8 Char"/>
    <w:qFormat/>
    <w:rsid w:val="00E9624D"/>
    <w:rPr>
      <w:rFonts w:ascii="仿宋_GB2312" w:eastAsia="仿宋_GB2312" w:hAnsi="宋体"/>
      <w:b/>
      <w:bCs/>
      <w:kern w:val="2"/>
      <w:sz w:val="24"/>
      <w:szCs w:val="24"/>
    </w:rPr>
  </w:style>
  <w:style w:type="character" w:customStyle="1" w:styleId="CharChar5">
    <w:name w:val="表格 Char Char"/>
    <w:qFormat/>
    <w:rsid w:val="00E9624D"/>
    <w:rPr>
      <w:rFonts w:ascii="宋体" w:eastAsia="宋体" w:hAnsi="宋体"/>
      <w:lang w:bidi="ar-SA"/>
    </w:rPr>
  </w:style>
  <w:style w:type="character" w:customStyle="1" w:styleId="15">
    <w:name w:val="正文文本 字符1"/>
    <w:qFormat/>
    <w:rsid w:val="00E9624D"/>
    <w:rPr>
      <w:rFonts w:ascii="Calibri" w:eastAsia="黑体" w:hAnsi="Calibri" w:cs="Arial"/>
      <w:snapToGrid w:val="0"/>
      <w:kern w:val="2"/>
      <w:sz w:val="28"/>
      <w:szCs w:val="21"/>
    </w:rPr>
  </w:style>
  <w:style w:type="character" w:customStyle="1" w:styleId="6Char1">
    <w:name w:val="标题 6 Char1"/>
    <w:qFormat/>
    <w:rsid w:val="00E9624D"/>
    <w:rPr>
      <w:rFonts w:ascii="Arial" w:eastAsia="黑体" w:hAnsi="Arial" w:cs="Times New Roman"/>
      <w:b/>
      <w:sz w:val="24"/>
      <w:szCs w:val="20"/>
      <w:lang w:bidi="ar-SA"/>
    </w:rPr>
  </w:style>
  <w:style w:type="character" w:customStyle="1" w:styleId="Charff1">
    <w:name w:val="带编号样式 Char"/>
    <w:qFormat/>
    <w:rsid w:val="00E9624D"/>
    <w:rPr>
      <w:rFonts w:ascii="仿宋_GB2312" w:eastAsia="仿宋_GB2312"/>
      <w:color w:val="000000"/>
      <w:sz w:val="24"/>
      <w:lang w:bidi="ar-SA"/>
    </w:rPr>
  </w:style>
  <w:style w:type="character" w:customStyle="1" w:styleId="unnamed31">
    <w:name w:val="unnamed31"/>
    <w:qFormat/>
    <w:rsid w:val="00E9624D"/>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E9624D"/>
    <w:rPr>
      <w:rFonts w:ascii="宋体" w:eastAsia="宋体"/>
      <w:kern w:val="2"/>
      <w:sz w:val="24"/>
      <w:szCs w:val="24"/>
      <w:lang w:val="zh-CN" w:bidi="ar-SA"/>
    </w:rPr>
  </w:style>
  <w:style w:type="character" w:customStyle="1" w:styleId="CharChar9">
    <w:name w:val="文本正文 Char Char"/>
    <w:qFormat/>
    <w:locked/>
    <w:rsid w:val="00E9624D"/>
    <w:rPr>
      <w:sz w:val="24"/>
      <w:lang w:bidi="ar-SA"/>
    </w:rPr>
  </w:style>
  <w:style w:type="character" w:customStyle="1" w:styleId="afff5">
    <w:name w:val="正文缩进 字符"/>
    <w:qFormat/>
    <w:rsid w:val="00E9624D"/>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sid w:val="00E9624D"/>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E9624D"/>
  </w:style>
  <w:style w:type="paragraph" w:customStyle="1" w:styleId="4h4H4Fab-4T5RefHeading1rh1Headingsqlsect1230">
    <w:name w:val="样式 标题 4h4H4Fab-4T5Ref Heading 1rh1Heading sqlsect 1.2.3...."/>
    <w:basedOn w:val="4"/>
    <w:link w:val="4h4H4Fab-4T5RefHeading1rh1Headingsqlsect123Char0"/>
    <w:qFormat/>
    <w:rsid w:val="00E9624D"/>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sid w:val="00E9624D"/>
    <w:rPr>
      <w:rFonts w:ascii="微软雅黑" w:eastAsia="微软雅黑" w:hAnsi="微软雅黑"/>
      <w:b/>
      <w:bCs/>
      <w:kern w:val="2"/>
      <w:sz w:val="24"/>
      <w:szCs w:val="28"/>
    </w:rPr>
  </w:style>
  <w:style w:type="character" w:customStyle="1" w:styleId="Charff2">
    <w:name w:val="正文非缩进 Char"/>
    <w:qFormat/>
    <w:rsid w:val="00E9624D"/>
    <w:rPr>
      <w:rFonts w:ascii="宋体" w:eastAsia="宋体"/>
      <w:snapToGrid w:val="0"/>
      <w:color w:val="000000"/>
      <w:kern w:val="28"/>
      <w:sz w:val="28"/>
      <w:lang w:val="en-US" w:eastAsia="zh-CN" w:bidi="ar-SA"/>
    </w:rPr>
  </w:style>
  <w:style w:type="character" w:customStyle="1" w:styleId="CharChar50">
    <w:name w:val="Char Char5"/>
    <w:qFormat/>
    <w:rsid w:val="00E9624D"/>
    <w:rPr>
      <w:rFonts w:ascii="宋体" w:eastAsia="宋体" w:hAnsi="Courier New"/>
      <w:kern w:val="2"/>
      <w:sz w:val="21"/>
      <w:lang w:val="en-US" w:eastAsia="zh-CN"/>
    </w:rPr>
  </w:style>
  <w:style w:type="character" w:customStyle="1" w:styleId="Char1c">
    <w:name w:val="称呼 Char1"/>
    <w:qFormat/>
    <w:rsid w:val="00E9624D"/>
    <w:rPr>
      <w:rFonts w:ascii="Times New Roman" w:eastAsia="宋体" w:hAnsi="Times New Roman" w:cs="Times New Roman"/>
      <w:szCs w:val="24"/>
    </w:rPr>
  </w:style>
  <w:style w:type="character" w:customStyle="1" w:styleId="1Char1">
    <w:name w:val="正文1 Char"/>
    <w:qFormat/>
    <w:rsid w:val="00E9624D"/>
    <w:rPr>
      <w:rFonts w:ascii="宋体" w:eastAsia="宋体"/>
      <w:snapToGrid w:val="0"/>
      <w:color w:val="000000"/>
      <w:kern w:val="28"/>
      <w:sz w:val="28"/>
      <w:lang w:val="en-US" w:eastAsia="zh-CN" w:bidi="ar-SA"/>
    </w:rPr>
  </w:style>
  <w:style w:type="character" w:customStyle="1" w:styleId="Char1d">
    <w:name w:val="正文缩进 Char1"/>
    <w:qFormat/>
    <w:rsid w:val="00E9624D"/>
    <w:rPr>
      <w:rFonts w:ascii="宋体" w:eastAsia="宋体"/>
      <w:snapToGrid w:val="0"/>
      <w:color w:val="000000"/>
      <w:kern w:val="28"/>
      <w:sz w:val="28"/>
      <w:lang w:val="en-US" w:eastAsia="zh-CN" w:bidi="ar-SA"/>
    </w:rPr>
  </w:style>
  <w:style w:type="character" w:customStyle="1" w:styleId="font21">
    <w:name w:val="font21"/>
    <w:qFormat/>
    <w:rsid w:val="00E9624D"/>
    <w:rPr>
      <w:rFonts w:ascii="宋体" w:eastAsia="宋体" w:hAnsi="宋体" w:hint="eastAsia"/>
      <w:kern w:val="2"/>
      <w:sz w:val="28"/>
      <w:szCs w:val="28"/>
      <w:lang w:val="en-US" w:eastAsia="zh-CN" w:bidi="ar-SA"/>
    </w:rPr>
  </w:style>
  <w:style w:type="character" w:customStyle="1" w:styleId="CharChar26">
    <w:name w:val="Char Char26"/>
    <w:uiPriority w:val="6"/>
    <w:qFormat/>
    <w:rsid w:val="00E9624D"/>
    <w:rPr>
      <w:kern w:val="1"/>
      <w:sz w:val="21"/>
      <w:szCs w:val="24"/>
    </w:rPr>
  </w:style>
  <w:style w:type="character" w:customStyle="1" w:styleId="ItemListChar">
    <w:name w:val="Item List Char"/>
    <w:link w:val="ItemList"/>
    <w:qFormat/>
    <w:rsid w:val="00E9624D"/>
    <w:rPr>
      <w:rFonts w:ascii="Arial"/>
      <w:bCs/>
      <w:sz w:val="21"/>
      <w:szCs w:val="21"/>
      <w:lang w:val="en-US" w:eastAsia="zh-CN" w:bidi="ar-SA"/>
    </w:rPr>
  </w:style>
  <w:style w:type="paragraph" w:customStyle="1" w:styleId="ItemList">
    <w:name w:val="Item List"/>
    <w:link w:val="ItemListChar"/>
    <w:qFormat/>
    <w:rsid w:val="00E9624D"/>
    <w:pPr>
      <w:spacing w:after="156" w:line="360" w:lineRule="auto"/>
      <w:ind w:firstLineChars="202" w:firstLine="424"/>
      <w:jc w:val="both"/>
    </w:pPr>
    <w:rPr>
      <w:rFonts w:ascii="Arial"/>
      <w:bCs/>
      <w:sz w:val="21"/>
      <w:szCs w:val="21"/>
    </w:rPr>
  </w:style>
  <w:style w:type="character" w:customStyle="1" w:styleId="Char1e">
    <w:name w:val="批注框文本 Char1"/>
    <w:qFormat/>
    <w:rsid w:val="00E9624D"/>
    <w:rPr>
      <w:rFonts w:ascii="Times New Roman" w:eastAsia="宋体" w:hAnsi="Times New Roman" w:cs="Times New Roman"/>
      <w:sz w:val="18"/>
      <w:szCs w:val="18"/>
    </w:rPr>
  </w:style>
  <w:style w:type="character" w:customStyle="1" w:styleId="Char1f">
    <w:name w:val="纯文本 Char1"/>
    <w:link w:val="16"/>
    <w:qFormat/>
    <w:rsid w:val="00E9624D"/>
    <w:rPr>
      <w:rFonts w:ascii="宋体" w:hAnsi="Courier New"/>
    </w:rPr>
  </w:style>
  <w:style w:type="paragraph" w:customStyle="1" w:styleId="16">
    <w:name w:val="纯文本1"/>
    <w:basedOn w:val="a"/>
    <w:link w:val="Char1f"/>
    <w:qFormat/>
    <w:rsid w:val="00E9624D"/>
    <w:pPr>
      <w:adjustRightInd/>
    </w:pPr>
    <w:rPr>
      <w:rFonts w:ascii="宋体" w:hAnsi="Courier New"/>
      <w:kern w:val="0"/>
      <w:sz w:val="20"/>
      <w:szCs w:val="20"/>
    </w:rPr>
  </w:style>
  <w:style w:type="character" w:customStyle="1" w:styleId="h3Char">
    <w:name w:val="h3 Char"/>
    <w:qFormat/>
    <w:rsid w:val="00E9624D"/>
    <w:rPr>
      <w:rFonts w:eastAsia="宋体"/>
      <w:b/>
      <w:kern w:val="2"/>
      <w:sz w:val="32"/>
      <w:lang w:val="en-US" w:eastAsia="zh-CN" w:bidi="ar-SA"/>
    </w:rPr>
  </w:style>
  <w:style w:type="character" w:customStyle="1" w:styleId="dandyrentitle1">
    <w:name w:val="dandyren_title1"/>
    <w:qFormat/>
    <w:rsid w:val="00E9624D"/>
    <w:rPr>
      <w:b/>
      <w:bCs/>
      <w:color w:val="FF6633"/>
      <w:sz w:val="18"/>
      <w:szCs w:val="18"/>
    </w:rPr>
  </w:style>
  <w:style w:type="character" w:customStyle="1" w:styleId="CharChar31">
    <w:name w:val="Char Char31"/>
    <w:uiPriority w:val="6"/>
    <w:qFormat/>
    <w:rsid w:val="00E9624D"/>
    <w:rPr>
      <w:rFonts w:ascii="Arial" w:eastAsia="黑体" w:hAnsi="Arial"/>
      <w:kern w:val="1"/>
      <w:sz w:val="24"/>
      <w:szCs w:val="24"/>
    </w:rPr>
  </w:style>
  <w:style w:type="character" w:customStyle="1" w:styleId="hChar1">
    <w:name w:val="h Char1"/>
    <w:qFormat/>
    <w:rsid w:val="00E9624D"/>
    <w:rPr>
      <w:sz w:val="18"/>
      <w:szCs w:val="18"/>
    </w:rPr>
  </w:style>
  <w:style w:type="character" w:customStyle="1" w:styleId="solutionfonts">
    <w:name w:val="solutionfonts"/>
    <w:qFormat/>
    <w:rsid w:val="00E9624D"/>
  </w:style>
  <w:style w:type="character" w:customStyle="1" w:styleId="Charff3">
    <w:name w:val="首行缩进 Char"/>
    <w:qFormat/>
    <w:rsid w:val="00E9624D"/>
    <w:rPr>
      <w:rFonts w:ascii="宋体" w:eastAsia="宋体"/>
      <w:kern w:val="2"/>
      <w:sz w:val="24"/>
      <w:lang w:val="en-US" w:eastAsia="zh-CN" w:bidi="ar-SA"/>
    </w:rPr>
  </w:style>
  <w:style w:type="character" w:customStyle="1" w:styleId="CharChar52">
    <w:name w:val="Char Char52"/>
    <w:qFormat/>
    <w:rsid w:val="00E9624D"/>
    <w:rPr>
      <w:rFonts w:ascii="宋体" w:eastAsia="宋体" w:hAnsi="Courier New"/>
      <w:kern w:val="2"/>
      <w:sz w:val="21"/>
      <w:lang w:val="en-US" w:eastAsia="zh-CN"/>
    </w:rPr>
  </w:style>
  <w:style w:type="character" w:customStyle="1" w:styleId="font31">
    <w:name w:val="font31"/>
    <w:qFormat/>
    <w:rsid w:val="00E9624D"/>
    <w:rPr>
      <w:rFonts w:ascii="仿宋" w:eastAsia="仿宋" w:hAnsi="仿宋" w:cs="仿宋" w:hint="eastAsia"/>
      <w:color w:val="000000"/>
      <w:sz w:val="20"/>
      <w:szCs w:val="20"/>
      <w:u w:val="none"/>
    </w:rPr>
  </w:style>
  <w:style w:type="character" w:customStyle="1" w:styleId="Charff4">
    <w:name w:val="正文说明 Char"/>
    <w:link w:val="afff6"/>
    <w:qFormat/>
    <w:rsid w:val="00E9624D"/>
    <w:rPr>
      <w:sz w:val="24"/>
      <w:szCs w:val="24"/>
    </w:rPr>
  </w:style>
  <w:style w:type="paragraph" w:customStyle="1" w:styleId="afff6">
    <w:name w:val="正文说明"/>
    <w:basedOn w:val="a"/>
    <w:link w:val="Charff4"/>
    <w:qFormat/>
    <w:rsid w:val="00E9624D"/>
    <w:pPr>
      <w:adjustRightInd/>
      <w:spacing w:line="360" w:lineRule="auto"/>
    </w:pPr>
    <w:rPr>
      <w:kern w:val="0"/>
      <w:sz w:val="24"/>
    </w:rPr>
  </w:style>
  <w:style w:type="character" w:customStyle="1" w:styleId="Char1f0">
    <w:name w:val="脚注文本 Char1"/>
    <w:qFormat/>
    <w:rsid w:val="00E9624D"/>
    <w:rPr>
      <w:rFonts w:ascii="Times New Roman" w:eastAsia="宋体" w:hAnsi="Times New Roman" w:cs="Times New Roman"/>
      <w:sz w:val="18"/>
      <w:szCs w:val="18"/>
    </w:rPr>
  </w:style>
  <w:style w:type="character" w:customStyle="1" w:styleId="CharChar1211">
    <w:name w:val="Char Char1211"/>
    <w:qFormat/>
    <w:rsid w:val="00E9624D"/>
    <w:rPr>
      <w:rFonts w:ascii="仿宋_GB2312" w:eastAsia="仿宋_GB2312"/>
      <w:b/>
      <w:bCs/>
      <w:kern w:val="2"/>
      <w:sz w:val="24"/>
      <w:szCs w:val="24"/>
      <w:lang w:val="zh-CN" w:eastAsia="zh-CN" w:bidi="ar-SA"/>
    </w:rPr>
  </w:style>
  <w:style w:type="character" w:customStyle="1" w:styleId="Charff5">
    <w:name w:val="标题 Char"/>
    <w:qFormat/>
    <w:rsid w:val="00E9624D"/>
    <w:rPr>
      <w:rFonts w:eastAsia="宋体"/>
      <w:b/>
      <w:sz w:val="24"/>
      <w:lang w:val="en-GB" w:eastAsia="zh-CN" w:bidi="ar-SA"/>
    </w:rPr>
  </w:style>
  <w:style w:type="character" w:customStyle="1" w:styleId="CharChar35">
    <w:name w:val="Char Char35"/>
    <w:uiPriority w:val="6"/>
    <w:qFormat/>
    <w:rsid w:val="00E9624D"/>
    <w:rPr>
      <w:rFonts w:ascii="Arial" w:eastAsia="黑体" w:hAnsi="Arial"/>
      <w:b/>
      <w:kern w:val="1"/>
      <w:sz w:val="28"/>
      <w:szCs w:val="28"/>
      <w:lang w:val="zh-CN"/>
    </w:rPr>
  </w:style>
  <w:style w:type="character" w:customStyle="1" w:styleId="CharCharChar">
    <w:name w:val="纯文本 Char Char Char"/>
    <w:qFormat/>
    <w:rsid w:val="00E9624D"/>
    <w:rPr>
      <w:rFonts w:ascii="宋体" w:eastAsia="宋体" w:hAnsi="Courier New"/>
      <w:kern w:val="2"/>
      <w:sz w:val="21"/>
      <w:lang w:val="en-US" w:eastAsia="zh-CN" w:bidi="ar-SA"/>
    </w:rPr>
  </w:style>
  <w:style w:type="character" w:customStyle="1" w:styleId="TableTextChar">
    <w:name w:val="Table Text Char"/>
    <w:link w:val="TableText"/>
    <w:qFormat/>
    <w:rsid w:val="00E9624D"/>
    <w:rPr>
      <w:sz w:val="24"/>
      <w:szCs w:val="24"/>
    </w:rPr>
  </w:style>
  <w:style w:type="paragraph" w:customStyle="1" w:styleId="TableText">
    <w:name w:val="Table Text"/>
    <w:basedOn w:val="a"/>
    <w:link w:val="TableTextChar"/>
    <w:qFormat/>
    <w:rsid w:val="00E9624D"/>
    <w:pPr>
      <w:widowControl/>
      <w:spacing w:before="60" w:after="60"/>
      <w:jc w:val="left"/>
    </w:pPr>
    <w:rPr>
      <w:kern w:val="0"/>
      <w:sz w:val="24"/>
    </w:rPr>
  </w:style>
  <w:style w:type="character" w:customStyle="1" w:styleId="1Char10">
    <w:name w:val="正文1 Char1"/>
    <w:qFormat/>
    <w:rsid w:val="00E9624D"/>
    <w:rPr>
      <w:rFonts w:ascii="仿宋_GB2312" w:eastAsia="仿宋_GB2312" w:hAnsi="Courier New"/>
      <w:kern w:val="28"/>
      <w:sz w:val="24"/>
      <w:szCs w:val="24"/>
      <w:lang w:val="en-US" w:eastAsia="zh-CN"/>
    </w:rPr>
  </w:style>
  <w:style w:type="character" w:customStyle="1" w:styleId="Char1f1">
    <w:name w:val="页脚 Char1"/>
    <w:qFormat/>
    <w:rsid w:val="00E9624D"/>
    <w:rPr>
      <w:rFonts w:eastAsia="宋体"/>
      <w:kern w:val="2"/>
      <w:sz w:val="18"/>
      <w:szCs w:val="18"/>
      <w:lang w:val="en-US" w:eastAsia="zh-CN" w:bidi="ar-SA"/>
    </w:rPr>
  </w:style>
  <w:style w:type="character" w:customStyle="1" w:styleId="Bold">
    <w:name w:val="Bold"/>
    <w:qFormat/>
    <w:rsid w:val="00E9624D"/>
    <w:rPr>
      <w:rFonts w:ascii="Arial" w:eastAsia="黑体" w:hAnsi="Arial" w:cs="Times New Roman"/>
      <w:b/>
      <w:kern w:val="2"/>
      <w:sz w:val="32"/>
      <w:szCs w:val="32"/>
      <w:lang w:val="en-US" w:eastAsia="zh-CN" w:bidi="ar-SA"/>
    </w:rPr>
  </w:style>
  <w:style w:type="character" w:customStyle="1" w:styleId="hui3">
    <w:name w:val="hui3"/>
    <w:qFormat/>
    <w:rsid w:val="00E9624D"/>
    <w:rPr>
      <w:color w:val="333333"/>
    </w:rPr>
  </w:style>
  <w:style w:type="character" w:customStyle="1" w:styleId="CharChar17">
    <w:name w:val="Char Char17"/>
    <w:uiPriority w:val="6"/>
    <w:qFormat/>
    <w:rsid w:val="00E9624D"/>
    <w:rPr>
      <w:rFonts w:eastAsia="仿宋_GB2312"/>
      <w:sz w:val="24"/>
    </w:rPr>
  </w:style>
  <w:style w:type="character" w:customStyle="1" w:styleId="43">
    <w:name w:val="标题 4 字符"/>
    <w:qFormat/>
    <w:rsid w:val="00E9624D"/>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E9624D"/>
    <w:rPr>
      <w:b/>
      <w:kern w:val="1"/>
      <w:sz w:val="44"/>
      <w:szCs w:val="44"/>
    </w:rPr>
  </w:style>
  <w:style w:type="character" w:customStyle="1" w:styleId="Charff6">
    <w:name w:val="列出段落 Char"/>
    <w:qFormat/>
    <w:rsid w:val="00E9624D"/>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E9624D"/>
    <w:rPr>
      <w:rFonts w:ascii="Times New Roman" w:eastAsia="宋体" w:hAnsi="Times New Roman" w:cs="Times New Roman"/>
      <w:sz w:val="16"/>
      <w:szCs w:val="16"/>
    </w:rPr>
  </w:style>
  <w:style w:type="character" w:customStyle="1" w:styleId="CharChara">
    <w:name w:val="公文正文 Char Char"/>
    <w:link w:val="afff7"/>
    <w:qFormat/>
    <w:rsid w:val="00E9624D"/>
    <w:rPr>
      <w:rFonts w:ascii="仿宋_GB2312" w:eastAsia="仿宋_GB2312"/>
      <w:kern w:val="2"/>
      <w:sz w:val="24"/>
      <w:szCs w:val="24"/>
    </w:rPr>
  </w:style>
  <w:style w:type="paragraph" w:customStyle="1" w:styleId="afff7">
    <w:name w:val="公文正文"/>
    <w:basedOn w:val="a"/>
    <w:link w:val="CharChara"/>
    <w:qFormat/>
    <w:rsid w:val="00E9624D"/>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E9624D"/>
    <w:rPr>
      <w:rFonts w:eastAsia="宋体"/>
      <w:sz w:val="24"/>
      <w:szCs w:val="24"/>
      <w:lang w:val="en-US" w:eastAsia="zh-CN" w:bidi="ar-SA"/>
    </w:rPr>
  </w:style>
  <w:style w:type="character" w:customStyle="1" w:styleId="1CharChar">
    <w:name w:val="标题 1 Char Char"/>
    <w:qFormat/>
    <w:rsid w:val="00E9624D"/>
    <w:rPr>
      <w:rFonts w:ascii="宋体" w:eastAsia="宋体" w:hAnsi="宋体" w:hint="eastAsia"/>
      <w:b/>
      <w:spacing w:val="-2"/>
      <w:sz w:val="24"/>
      <w:lang w:val="en-US" w:eastAsia="zh-CN" w:bidi="ar-SA"/>
    </w:rPr>
  </w:style>
  <w:style w:type="character" w:customStyle="1" w:styleId="2Char6">
    <w:name w:val="正文（缩进2汉字） Char"/>
    <w:link w:val="29"/>
    <w:qFormat/>
    <w:rsid w:val="00E9624D"/>
    <w:rPr>
      <w:rFonts w:ascii="宋体"/>
    </w:rPr>
  </w:style>
  <w:style w:type="paragraph" w:customStyle="1" w:styleId="29">
    <w:name w:val="正文（缩进2汉字）"/>
    <w:basedOn w:val="a"/>
    <w:link w:val="2Char6"/>
    <w:qFormat/>
    <w:rsid w:val="00E9624D"/>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sid w:val="00E9624D"/>
    <w:rPr>
      <w:kern w:val="2"/>
      <w:sz w:val="21"/>
      <w:szCs w:val="24"/>
      <w:lang w:bidi="ar-SA"/>
    </w:rPr>
  </w:style>
  <w:style w:type="character" w:customStyle="1" w:styleId="tw4winError">
    <w:name w:val="tw4winError"/>
    <w:qFormat/>
    <w:rsid w:val="00E9624D"/>
    <w:rPr>
      <w:rFonts w:ascii="Courier New" w:hAnsi="Courier New" w:cs="Courier New"/>
      <w:color w:val="00FF00"/>
      <w:sz w:val="40"/>
      <w:szCs w:val="40"/>
    </w:rPr>
  </w:style>
  <w:style w:type="character" w:customStyle="1" w:styleId="BodyTextchCharChar">
    <w:name w:val="Body Text(ch) Char Char"/>
    <w:qFormat/>
    <w:rsid w:val="00E9624D"/>
    <w:rPr>
      <w:rFonts w:ascii="宋体"/>
      <w:kern w:val="2"/>
      <w:sz w:val="24"/>
      <w:szCs w:val="21"/>
      <w:lang w:val="zh-CN"/>
    </w:rPr>
  </w:style>
  <w:style w:type="character" w:customStyle="1" w:styleId="Charff8">
    <w:name w:val="正文首行缩进两字 Char"/>
    <w:qFormat/>
    <w:rsid w:val="00E9624D"/>
    <w:rPr>
      <w:sz w:val="24"/>
      <w:szCs w:val="24"/>
      <w:lang w:val="en-US" w:eastAsia="zh-CN" w:bidi="ar-SA"/>
    </w:rPr>
  </w:style>
  <w:style w:type="character" w:customStyle="1" w:styleId="Charff9">
    <w:name w:val="正文文本 Char"/>
    <w:qFormat/>
    <w:rsid w:val="00E9624D"/>
    <w:rPr>
      <w:rFonts w:eastAsia="宋体"/>
      <w:kern w:val="2"/>
      <w:sz w:val="24"/>
      <w:szCs w:val="24"/>
      <w:lang w:val="en-US" w:eastAsia="zh-CN" w:bidi="ar-SA"/>
    </w:rPr>
  </w:style>
  <w:style w:type="character" w:customStyle="1" w:styleId="17">
    <w:name w:val="文档结构图 字符1"/>
    <w:qFormat/>
    <w:rsid w:val="00E9624D"/>
    <w:rPr>
      <w:rFonts w:ascii="宋体" w:eastAsia="黑体" w:hAnsi="Calibri" w:cs="Arial"/>
      <w:snapToGrid w:val="0"/>
      <w:kern w:val="2"/>
      <w:sz w:val="18"/>
      <w:szCs w:val="18"/>
    </w:rPr>
  </w:style>
  <w:style w:type="character" w:customStyle="1" w:styleId="content">
    <w:name w:val="content"/>
    <w:qFormat/>
    <w:rsid w:val="00E9624D"/>
  </w:style>
  <w:style w:type="character" w:customStyle="1" w:styleId="tw4winPopup">
    <w:name w:val="tw4winPopup"/>
    <w:qFormat/>
    <w:rsid w:val="00E9624D"/>
    <w:rPr>
      <w:rFonts w:ascii="Courier New" w:hAnsi="Courier New" w:cs="Courier New"/>
      <w:color w:val="008000"/>
      <w:lang w:val="en-US" w:eastAsia="zh-CN"/>
    </w:rPr>
  </w:style>
  <w:style w:type="character" w:customStyle="1" w:styleId="param-name">
    <w:name w:val="param-name"/>
    <w:uiPriority w:val="99"/>
    <w:qFormat/>
    <w:rsid w:val="00E9624D"/>
    <w:rPr>
      <w:rFonts w:ascii="Arial" w:eastAsia="黑体" w:hAnsi="Arial" w:cs="Arial"/>
      <w:snapToGrid w:val="0"/>
      <w:kern w:val="0"/>
      <w:szCs w:val="21"/>
    </w:rPr>
  </w:style>
  <w:style w:type="character" w:customStyle="1" w:styleId="Charffa">
    <w:name w:val="标准正文格式 Char"/>
    <w:qFormat/>
    <w:rsid w:val="00E9624D"/>
    <w:rPr>
      <w:rFonts w:ascii="宋体" w:eastAsia="仿宋_GB2312" w:cs="宋体"/>
      <w:color w:val="000000"/>
      <w:sz w:val="24"/>
      <w:lang w:val="en-US" w:eastAsia="zh-CN" w:bidi="ar-SA"/>
    </w:rPr>
  </w:style>
  <w:style w:type="character" w:customStyle="1" w:styleId="CharChar212">
    <w:name w:val="Char Char212"/>
    <w:qFormat/>
    <w:rsid w:val="00E9624D"/>
    <w:rPr>
      <w:rFonts w:eastAsia="宋体"/>
      <w:b/>
      <w:bCs/>
      <w:kern w:val="2"/>
      <w:sz w:val="21"/>
      <w:szCs w:val="24"/>
      <w:lang w:val="en-US" w:eastAsia="zh-CN" w:bidi="ar-SA"/>
    </w:rPr>
  </w:style>
  <w:style w:type="character" w:customStyle="1" w:styleId="Charffb">
    <w:name w:val="文档结构图 Char"/>
    <w:qFormat/>
    <w:rsid w:val="00E9624D"/>
    <w:rPr>
      <w:rFonts w:eastAsia="宋体"/>
      <w:kern w:val="2"/>
      <w:sz w:val="21"/>
      <w:szCs w:val="24"/>
      <w:lang w:val="en-US" w:eastAsia="zh-CN" w:bidi="ar-SA"/>
    </w:rPr>
  </w:style>
  <w:style w:type="character" w:customStyle="1" w:styleId="zbggmainstyle9">
    <w:name w:val="zbggmain style9"/>
    <w:qFormat/>
    <w:rsid w:val="00E9624D"/>
  </w:style>
  <w:style w:type="character" w:customStyle="1" w:styleId="CharChar16">
    <w:name w:val="Char Char16"/>
    <w:uiPriority w:val="6"/>
    <w:qFormat/>
    <w:rsid w:val="00E9624D"/>
    <w:rPr>
      <w:kern w:val="1"/>
      <w:sz w:val="18"/>
      <w:szCs w:val="18"/>
    </w:rPr>
  </w:style>
  <w:style w:type="character" w:customStyle="1" w:styleId="font51">
    <w:name w:val="font51"/>
    <w:qFormat/>
    <w:rsid w:val="00E9624D"/>
    <w:rPr>
      <w:rFonts w:ascii="仿宋" w:eastAsia="仿宋" w:hAnsi="仿宋" w:cs="仿宋" w:hint="eastAsia"/>
      <w:color w:val="000000"/>
      <w:sz w:val="20"/>
      <w:szCs w:val="20"/>
      <w:u w:val="none"/>
    </w:rPr>
  </w:style>
  <w:style w:type="character" w:customStyle="1" w:styleId="CharChar82">
    <w:name w:val="Char Char82"/>
    <w:qFormat/>
    <w:rsid w:val="00E9624D"/>
    <w:rPr>
      <w:rFonts w:eastAsia="宋体"/>
      <w:b/>
      <w:sz w:val="24"/>
      <w:lang w:val="en-GB" w:eastAsia="zh-CN"/>
    </w:rPr>
  </w:style>
  <w:style w:type="character" w:customStyle="1" w:styleId="Char1f2">
    <w:name w:val="日期 Char1"/>
    <w:uiPriority w:val="99"/>
    <w:semiHidden/>
    <w:qFormat/>
    <w:rsid w:val="00E9624D"/>
    <w:rPr>
      <w:rFonts w:ascii="Times New Roman" w:eastAsia="宋体" w:hAnsi="Times New Roman" w:cs="Times New Roman"/>
      <w:szCs w:val="24"/>
    </w:rPr>
  </w:style>
  <w:style w:type="character" w:customStyle="1" w:styleId="afff8">
    <w:name w:val="页眉 字符"/>
    <w:qFormat/>
    <w:rsid w:val="00E9624D"/>
    <w:rPr>
      <w:kern w:val="2"/>
      <w:sz w:val="18"/>
      <w:szCs w:val="18"/>
    </w:rPr>
  </w:style>
  <w:style w:type="character" w:customStyle="1" w:styleId="CharChar33">
    <w:name w:val="Char Char33"/>
    <w:uiPriority w:val="6"/>
    <w:qFormat/>
    <w:rsid w:val="00E9624D"/>
    <w:rPr>
      <w:rFonts w:ascii="Arial" w:eastAsia="黑体" w:hAnsi="Arial"/>
      <w:b/>
      <w:kern w:val="1"/>
      <w:sz w:val="24"/>
      <w:szCs w:val="24"/>
    </w:rPr>
  </w:style>
  <w:style w:type="character" w:customStyle="1" w:styleId="b1101bChar">
    <w:name w:val="b11_01b Char"/>
    <w:link w:val="b1101b"/>
    <w:qFormat/>
    <w:rsid w:val="00E9624D"/>
    <w:rPr>
      <w:rFonts w:ascii="Verdana" w:hAnsi="Verdana"/>
      <w:b/>
      <w:bCs/>
      <w:color w:val="4A82CA"/>
      <w:sz w:val="17"/>
      <w:szCs w:val="17"/>
    </w:rPr>
  </w:style>
  <w:style w:type="paragraph" w:customStyle="1" w:styleId="b1101b">
    <w:name w:val="b11_01b"/>
    <w:basedOn w:val="a"/>
    <w:next w:val="a"/>
    <w:link w:val="b1101bChar"/>
    <w:qFormat/>
    <w:rsid w:val="00E9624D"/>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E9624D"/>
    <w:rPr>
      <w:rFonts w:ascii="仿宋_GB2312" w:eastAsia="仿宋_GB2312"/>
      <w:b/>
      <w:bCs/>
      <w:kern w:val="2"/>
      <w:sz w:val="24"/>
      <w:szCs w:val="24"/>
      <w:lang w:val="zh-CN" w:eastAsia="zh-CN" w:bidi="ar-SA"/>
    </w:rPr>
  </w:style>
  <w:style w:type="character" w:customStyle="1" w:styleId="Footer-EvenChar">
    <w:name w:val="Footer-Even Char"/>
    <w:qFormat/>
    <w:rsid w:val="00E9624D"/>
    <w:rPr>
      <w:rFonts w:eastAsia="宋体"/>
      <w:kern w:val="2"/>
      <w:sz w:val="18"/>
      <w:lang w:val="en-US" w:eastAsia="zh-CN" w:bidi="ar-SA"/>
    </w:rPr>
  </w:style>
  <w:style w:type="character" w:customStyle="1" w:styleId="CharChar36">
    <w:name w:val="Char Char36"/>
    <w:uiPriority w:val="6"/>
    <w:qFormat/>
    <w:rsid w:val="00E9624D"/>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E9624D"/>
    <w:rPr>
      <w:rFonts w:eastAsia="宋体"/>
      <w:kern w:val="2"/>
      <w:sz w:val="21"/>
      <w:szCs w:val="24"/>
      <w:lang w:val="en-US" w:eastAsia="zh-CN" w:bidi="ar-SA"/>
    </w:rPr>
  </w:style>
  <w:style w:type="character" w:customStyle="1" w:styleId="2CharChar0">
    <w:name w:val="正文文字缩进 2 Char Char"/>
    <w:qFormat/>
    <w:rsid w:val="00E9624D"/>
    <w:rPr>
      <w:rFonts w:ascii="宋体"/>
      <w:sz w:val="28"/>
    </w:rPr>
  </w:style>
  <w:style w:type="character" w:customStyle="1" w:styleId="f141">
    <w:name w:val="f141"/>
    <w:qFormat/>
    <w:rsid w:val="00E9624D"/>
    <w:rPr>
      <w:rFonts w:ascii="Tahoma" w:eastAsia="宋体" w:hAnsi="Tahoma"/>
      <w:b/>
      <w:kern w:val="2"/>
      <w:sz w:val="21"/>
      <w:szCs w:val="21"/>
      <w:lang w:val="en-US" w:eastAsia="zh-CN" w:bidi="ar-SA"/>
    </w:rPr>
  </w:style>
  <w:style w:type="character" w:customStyle="1" w:styleId="CharCharb">
    <w:name w:val="段落 Char Char"/>
    <w:link w:val="afff9"/>
    <w:qFormat/>
    <w:rsid w:val="00E9624D"/>
    <w:rPr>
      <w:rFonts w:ascii="宋体" w:hAnsi="宋体"/>
      <w:sz w:val="24"/>
    </w:rPr>
  </w:style>
  <w:style w:type="paragraph" w:customStyle="1" w:styleId="afff9">
    <w:name w:val="段落"/>
    <w:basedOn w:val="a"/>
    <w:link w:val="CharCharb"/>
    <w:qFormat/>
    <w:rsid w:val="00E9624D"/>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E9624D"/>
    <w:rPr>
      <w:rFonts w:eastAsia="宋体"/>
      <w:b/>
      <w:bCs/>
      <w:kern w:val="2"/>
      <w:sz w:val="32"/>
      <w:szCs w:val="32"/>
      <w:lang w:val="en-US" w:eastAsia="zh-CN" w:bidi="ar-SA"/>
    </w:rPr>
  </w:style>
  <w:style w:type="character" w:customStyle="1" w:styleId="apple-converted-space">
    <w:name w:val="apple-converted-space"/>
    <w:qFormat/>
    <w:rsid w:val="00E9624D"/>
  </w:style>
  <w:style w:type="character" w:customStyle="1" w:styleId="CharChar90">
    <w:name w:val="Char Char9"/>
    <w:qFormat/>
    <w:rsid w:val="00E9624D"/>
    <w:rPr>
      <w:rFonts w:eastAsia="宋体"/>
      <w:kern w:val="2"/>
      <w:sz w:val="18"/>
      <w:szCs w:val="18"/>
      <w:lang w:val="en-US" w:eastAsia="zh-CN" w:bidi="ar-SA"/>
    </w:rPr>
  </w:style>
  <w:style w:type="character" w:customStyle="1" w:styleId="CharChar41">
    <w:name w:val="Char Char41"/>
    <w:qFormat/>
    <w:rsid w:val="00E9624D"/>
    <w:rPr>
      <w:rFonts w:eastAsia="宋体"/>
      <w:b/>
      <w:sz w:val="24"/>
      <w:lang w:val="en-GB" w:eastAsia="zh-CN" w:bidi="ar-SA"/>
    </w:rPr>
  </w:style>
  <w:style w:type="character" w:customStyle="1" w:styleId="large1">
    <w:name w:val="large1"/>
    <w:qFormat/>
    <w:rsid w:val="00E9624D"/>
    <w:rPr>
      <w:rFonts w:ascii="宋体" w:eastAsia="宋体" w:hAnsi="宋体" w:hint="eastAsia"/>
      <w:sz w:val="21"/>
      <w:szCs w:val="21"/>
    </w:rPr>
  </w:style>
  <w:style w:type="character" w:customStyle="1" w:styleId="Charffc">
    <w:name w:val="正文段 Char"/>
    <w:link w:val="afffa"/>
    <w:qFormat/>
    <w:rsid w:val="00E9624D"/>
    <w:rPr>
      <w:sz w:val="24"/>
    </w:rPr>
  </w:style>
  <w:style w:type="paragraph" w:customStyle="1" w:styleId="afffa">
    <w:name w:val="正文段"/>
    <w:basedOn w:val="a"/>
    <w:link w:val="Charffc"/>
    <w:qFormat/>
    <w:rsid w:val="00E9624D"/>
    <w:pPr>
      <w:widowControl/>
      <w:snapToGrid w:val="0"/>
      <w:spacing w:afterLines="50"/>
      <w:ind w:firstLineChars="200" w:firstLine="200"/>
    </w:pPr>
    <w:rPr>
      <w:kern w:val="0"/>
      <w:sz w:val="24"/>
      <w:szCs w:val="20"/>
    </w:rPr>
  </w:style>
  <w:style w:type="character" w:customStyle="1" w:styleId="CharChar130">
    <w:name w:val="Char Char13"/>
    <w:uiPriority w:val="6"/>
    <w:qFormat/>
    <w:rsid w:val="00E9624D"/>
    <w:rPr>
      <w:rFonts w:ascii="宋体" w:hAnsi="宋体"/>
      <w:kern w:val="1"/>
      <w:sz w:val="21"/>
      <w:szCs w:val="24"/>
    </w:rPr>
  </w:style>
  <w:style w:type="character" w:customStyle="1" w:styleId="CharChar92">
    <w:name w:val="Char Char92"/>
    <w:qFormat/>
    <w:rsid w:val="00E9624D"/>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sid w:val="00E9624D"/>
    <w:rPr>
      <w:rFonts w:ascii="宋体" w:hAnsi="宋体"/>
      <w:kern w:val="2"/>
      <w:sz w:val="24"/>
      <w:szCs w:val="22"/>
    </w:rPr>
  </w:style>
  <w:style w:type="paragraph" w:customStyle="1" w:styleId="afffb">
    <w:name w:val="冯广丽"/>
    <w:basedOn w:val="a"/>
    <w:link w:val="Charffd"/>
    <w:qFormat/>
    <w:rsid w:val="00E9624D"/>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sid w:val="00E9624D"/>
    <w:rPr>
      <w:rFonts w:ascii="Arial" w:eastAsia="黑体" w:hAnsi="Arial" w:cs="Arial"/>
      <w:snapToGrid w:val="0"/>
      <w:kern w:val="0"/>
      <w:szCs w:val="21"/>
    </w:rPr>
  </w:style>
  <w:style w:type="character" w:customStyle="1" w:styleId="CharChar161">
    <w:name w:val="Char Char161"/>
    <w:qFormat/>
    <w:rsid w:val="00E9624D"/>
    <w:rPr>
      <w:rFonts w:eastAsia="宋体"/>
      <w:b/>
      <w:kern w:val="2"/>
      <w:sz w:val="32"/>
      <w:lang w:val="en-US" w:eastAsia="zh-CN"/>
    </w:rPr>
  </w:style>
  <w:style w:type="character" w:customStyle="1" w:styleId="javascript">
    <w:name w:val="javascript"/>
    <w:qFormat/>
    <w:rsid w:val="00E9624D"/>
  </w:style>
  <w:style w:type="character" w:customStyle="1" w:styleId="Charffe">
    <w:name w:val="图名 Char"/>
    <w:qFormat/>
    <w:rsid w:val="00E9624D"/>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E9624D"/>
    <w:rPr>
      <w:rFonts w:ascii="Times New Roman" w:eastAsia="宋体" w:hAnsi="Times New Roman" w:cs="Times New Roman"/>
      <w:sz w:val="20"/>
      <w:szCs w:val="20"/>
    </w:rPr>
  </w:style>
  <w:style w:type="character" w:customStyle="1" w:styleId="Charfff">
    <w:name w:val="编号，小四 Char"/>
    <w:link w:val="afffd"/>
    <w:qFormat/>
    <w:rsid w:val="00E9624D"/>
    <w:rPr>
      <w:rFonts w:ascii="Arial" w:hAnsi="Arial"/>
      <w:sz w:val="24"/>
    </w:rPr>
  </w:style>
  <w:style w:type="paragraph" w:customStyle="1" w:styleId="afffd">
    <w:name w:val="编号，小四"/>
    <w:basedOn w:val="a"/>
    <w:link w:val="Charfff"/>
    <w:qFormat/>
    <w:rsid w:val="00E9624D"/>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E9624D"/>
    <w:rPr>
      <w:rFonts w:ascii="宋体" w:eastAsia="宋体" w:cs="宋体"/>
      <w:color w:val="000000"/>
      <w:sz w:val="14"/>
      <w:szCs w:val="14"/>
    </w:rPr>
  </w:style>
  <w:style w:type="character" w:customStyle="1" w:styleId="2CharChar1">
    <w:name w:val="标题 2 Char Char"/>
    <w:qFormat/>
    <w:rsid w:val="00E9624D"/>
    <w:rPr>
      <w:rFonts w:ascii="楷体_GB2312" w:eastAsia="楷体_GB2312" w:hAnsi="Arial"/>
      <w:b/>
      <w:bCs/>
      <w:kern w:val="2"/>
      <w:sz w:val="24"/>
      <w:szCs w:val="32"/>
      <w:lang w:val="en-US" w:eastAsia="zh-CN" w:bidi="ar-SA"/>
    </w:rPr>
  </w:style>
  <w:style w:type="character" w:customStyle="1" w:styleId="Charfff0">
    <w:name w:val="未用 Char"/>
    <w:qFormat/>
    <w:rsid w:val="00E9624D"/>
    <w:rPr>
      <w:rFonts w:ascii="Arial" w:eastAsia="黑体" w:hAnsi="Arial"/>
      <w:kern w:val="2"/>
      <w:sz w:val="21"/>
      <w:szCs w:val="21"/>
      <w:lang w:val="en-US" w:eastAsia="zh-CN" w:bidi="ar-SA"/>
    </w:rPr>
  </w:style>
  <w:style w:type="character" w:customStyle="1" w:styleId="myp1111">
    <w:name w:val="myp1111"/>
    <w:qFormat/>
    <w:rsid w:val="00E9624D"/>
    <w:rPr>
      <w:rFonts w:ascii="ˎ̥" w:hAnsi="ˎ̥" w:hint="default"/>
      <w:color w:val="000000"/>
      <w:sz w:val="20"/>
      <w:szCs w:val="20"/>
      <w:u w:val="none"/>
    </w:rPr>
  </w:style>
  <w:style w:type="character" w:customStyle="1" w:styleId="hCharChar">
    <w:name w:val="h Char Char"/>
    <w:qFormat/>
    <w:rsid w:val="00E9624D"/>
    <w:rPr>
      <w:rFonts w:eastAsia="宋体"/>
      <w:kern w:val="2"/>
      <w:sz w:val="18"/>
      <w:lang w:val="en-US" w:eastAsia="zh-CN" w:bidi="ar-SA"/>
    </w:rPr>
  </w:style>
  <w:style w:type="character" w:customStyle="1" w:styleId="Charfff1">
    <w:name w:val="仿宋正文 Char"/>
    <w:link w:val="afffe"/>
    <w:qFormat/>
    <w:rsid w:val="00E9624D"/>
    <w:rPr>
      <w:rFonts w:ascii="仿宋_GB2312" w:eastAsia="仿宋_GB2312"/>
      <w:kern w:val="2"/>
      <w:sz w:val="24"/>
      <w:lang w:val="en-US" w:eastAsia="zh-CN" w:bidi="ar-SA"/>
    </w:rPr>
  </w:style>
  <w:style w:type="paragraph" w:customStyle="1" w:styleId="afffe">
    <w:name w:val="仿宋正文"/>
    <w:basedOn w:val="a"/>
    <w:link w:val="Charfff1"/>
    <w:qFormat/>
    <w:rsid w:val="00E9624D"/>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E9624D"/>
    <w:rPr>
      <w:rFonts w:ascii="宋体" w:eastAsia="宋体"/>
      <w:kern w:val="2"/>
      <w:sz w:val="24"/>
      <w:lang w:val="zh-CN" w:bidi="ar-SA"/>
    </w:rPr>
  </w:style>
  <w:style w:type="character" w:customStyle="1" w:styleId="affff">
    <w:name w:val="样式 宋体"/>
    <w:qFormat/>
    <w:rsid w:val="00E9624D"/>
    <w:rPr>
      <w:rFonts w:ascii="宋体" w:hAnsi="宋体"/>
      <w:sz w:val="24"/>
    </w:rPr>
  </w:style>
  <w:style w:type="character" w:customStyle="1" w:styleId="tw4winJump">
    <w:name w:val="tw4winJump"/>
    <w:qFormat/>
    <w:rsid w:val="00E9624D"/>
    <w:rPr>
      <w:rFonts w:ascii="Courier New" w:hAnsi="Courier New" w:cs="Courier New"/>
      <w:color w:val="008080"/>
      <w:lang w:val="en-US" w:eastAsia="zh-CN"/>
    </w:rPr>
  </w:style>
  <w:style w:type="character" w:customStyle="1" w:styleId="18">
    <w:name w:val="标题 1 字符"/>
    <w:qFormat/>
    <w:rsid w:val="00E9624D"/>
    <w:rPr>
      <w:rFonts w:ascii="Arial" w:eastAsia="黑体" w:hAnsi="Arial" w:cs="Arial"/>
      <w:b/>
      <w:bCs/>
      <w:snapToGrid w:val="0"/>
      <w:kern w:val="44"/>
      <w:sz w:val="44"/>
      <w:szCs w:val="44"/>
    </w:rPr>
  </w:style>
  <w:style w:type="character" w:customStyle="1" w:styleId="style36">
    <w:name w:val="style36"/>
    <w:basedOn w:val="a1"/>
    <w:qFormat/>
    <w:rsid w:val="00E9624D"/>
    <w:rPr>
      <w:rFonts w:ascii="Arial" w:eastAsia="黑体" w:hAnsi="Arial" w:cs="Arial"/>
      <w:snapToGrid w:val="0"/>
      <w:kern w:val="0"/>
      <w:szCs w:val="21"/>
    </w:rPr>
  </w:style>
  <w:style w:type="character" w:customStyle="1" w:styleId="pt9">
    <w:name w:val="pt9"/>
    <w:qFormat/>
    <w:rsid w:val="00E9624D"/>
    <w:rPr>
      <w:rFonts w:ascii="仿宋_GB2312" w:eastAsia="微软雅黑"/>
      <w:b/>
      <w:kern w:val="2"/>
      <w:sz w:val="32"/>
      <w:szCs w:val="32"/>
      <w:lang w:val="en-US" w:eastAsia="zh-CN" w:bidi="ar-SA"/>
    </w:rPr>
  </w:style>
  <w:style w:type="character" w:customStyle="1" w:styleId="DONOTTRANSLATE">
    <w:name w:val="DO_NOT_TRANSLATE"/>
    <w:qFormat/>
    <w:rsid w:val="00E9624D"/>
    <w:rPr>
      <w:rFonts w:ascii="Courier New" w:hAnsi="Courier New" w:cs="Courier New"/>
      <w:color w:val="800000"/>
      <w:lang w:val="en-US" w:eastAsia="zh-CN"/>
    </w:rPr>
  </w:style>
  <w:style w:type="character" w:customStyle="1" w:styleId="1Char11">
    <w:name w:val="标书1 Char1"/>
    <w:qFormat/>
    <w:rsid w:val="00E9624D"/>
    <w:rPr>
      <w:rFonts w:eastAsia="宋体"/>
      <w:b/>
      <w:bCs/>
      <w:kern w:val="44"/>
      <w:sz w:val="44"/>
      <w:szCs w:val="44"/>
      <w:lang w:val="en-US" w:eastAsia="zh-CN" w:bidi="ar-SA"/>
    </w:rPr>
  </w:style>
  <w:style w:type="character" w:customStyle="1" w:styleId="affff0">
    <w:name w:val="页脚 字符"/>
    <w:qFormat/>
    <w:rsid w:val="00E9624D"/>
    <w:rPr>
      <w:kern w:val="2"/>
      <w:sz w:val="18"/>
      <w:szCs w:val="18"/>
    </w:rPr>
  </w:style>
  <w:style w:type="character" w:customStyle="1" w:styleId="2Char7">
    <w:name w:val="正文2 Char"/>
    <w:qFormat/>
    <w:rsid w:val="00E9624D"/>
    <w:rPr>
      <w:rFonts w:eastAsia="宋体"/>
      <w:kern w:val="2"/>
      <w:sz w:val="24"/>
      <w:lang w:val="en-US" w:eastAsia="zh-CN" w:bidi="ar-SA"/>
    </w:rPr>
  </w:style>
  <w:style w:type="character" w:customStyle="1" w:styleId="CharChar210">
    <w:name w:val="Char Char21"/>
    <w:uiPriority w:val="6"/>
    <w:qFormat/>
    <w:rsid w:val="00E9624D"/>
    <w:rPr>
      <w:rFonts w:ascii="宋体" w:hAnsi="宋体"/>
      <w:kern w:val="1"/>
      <w:sz w:val="24"/>
      <w:szCs w:val="21"/>
      <w:lang w:val="zh-CN"/>
    </w:rPr>
  </w:style>
  <w:style w:type="character" w:customStyle="1" w:styleId="2CharChar2">
    <w:name w:val="样式 正文缩进 + 首行缩进:  2 字符 Char Char"/>
    <w:link w:val="2a"/>
    <w:qFormat/>
    <w:rsid w:val="00E9624D"/>
    <w:rPr>
      <w:rFonts w:cs="宋体"/>
      <w:kern w:val="2"/>
      <w:sz w:val="24"/>
    </w:rPr>
  </w:style>
  <w:style w:type="paragraph" w:customStyle="1" w:styleId="2a">
    <w:name w:val="样式 正文缩进 + 首行缩进:  2 字符"/>
    <w:basedOn w:val="a0"/>
    <w:link w:val="2CharChar2"/>
    <w:qFormat/>
    <w:rsid w:val="00E9624D"/>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sid w:val="00E9624D"/>
    <w:rPr>
      <w:rFonts w:ascii="Arial" w:eastAsia="黑体" w:hAnsi="Arial" w:cs="Arial"/>
      <w:snapToGrid w:val="0"/>
      <w:kern w:val="0"/>
      <w:szCs w:val="21"/>
    </w:rPr>
  </w:style>
  <w:style w:type="character" w:customStyle="1" w:styleId="hui">
    <w:name w:val="hui"/>
    <w:basedOn w:val="a1"/>
    <w:qFormat/>
    <w:rsid w:val="00E9624D"/>
    <w:rPr>
      <w:rFonts w:ascii="Arial" w:eastAsia="黑体" w:hAnsi="Arial" w:cs="Arial"/>
      <w:snapToGrid w:val="0"/>
      <w:kern w:val="0"/>
      <w:szCs w:val="21"/>
    </w:rPr>
  </w:style>
  <w:style w:type="character" w:customStyle="1" w:styleId="CharCharc">
    <w:name w:val="哈哈正文 Char Char"/>
    <w:qFormat/>
    <w:rsid w:val="00E9624D"/>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E9624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E9624D"/>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E9624D"/>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E9624D"/>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E9624D"/>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E9624D"/>
    <w:pPr>
      <w:spacing w:after="120" w:line="300" w:lineRule="exact"/>
    </w:pPr>
    <w:rPr>
      <w:rFonts w:ascii="Arial" w:hAnsi="Arial"/>
      <w:b/>
      <w:sz w:val="26"/>
      <w:lang w:eastAsia="en-US"/>
    </w:rPr>
  </w:style>
  <w:style w:type="paragraph" w:customStyle="1" w:styleId="affff3">
    <w:name w:val="样式 宋体 三号 加粗 居中"/>
    <w:basedOn w:val="a"/>
    <w:qFormat/>
    <w:rsid w:val="00E9624D"/>
    <w:pPr>
      <w:adjustRightInd/>
      <w:spacing w:line="360" w:lineRule="auto"/>
      <w:jc w:val="center"/>
    </w:pPr>
    <w:rPr>
      <w:rFonts w:ascii="宋体" w:hAnsi="宋体" w:cs="宋体"/>
      <w:b/>
      <w:bCs/>
      <w:sz w:val="24"/>
      <w:szCs w:val="20"/>
    </w:rPr>
  </w:style>
  <w:style w:type="paragraph" w:customStyle="1" w:styleId="44">
    <w:name w:val="标题4_自定义"/>
    <w:basedOn w:val="4"/>
    <w:qFormat/>
    <w:rsid w:val="00E9624D"/>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E9624D"/>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E9624D"/>
    <w:pPr>
      <w:spacing w:before="120" w:line="360" w:lineRule="auto"/>
      <w:ind w:firstLine="567"/>
    </w:pPr>
    <w:rPr>
      <w:rFonts w:ascii="Arial" w:hAnsi="Arial"/>
      <w:sz w:val="20"/>
      <w:szCs w:val="20"/>
    </w:rPr>
  </w:style>
  <w:style w:type="paragraph" w:customStyle="1" w:styleId="-11">
    <w:name w:val="彩色底纹 - 强调文字颜色 11"/>
    <w:qFormat/>
    <w:rsid w:val="00E9624D"/>
    <w:rPr>
      <w:kern w:val="2"/>
      <w:sz w:val="21"/>
      <w:szCs w:val="24"/>
    </w:rPr>
  </w:style>
  <w:style w:type="paragraph" w:customStyle="1" w:styleId="affff5">
    <w:name w:val="正文 小标"/>
    <w:basedOn w:val="a"/>
    <w:qFormat/>
    <w:rsid w:val="00E9624D"/>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E9624D"/>
    <w:rPr>
      <w:kern w:val="2"/>
      <w:sz w:val="21"/>
    </w:rPr>
  </w:style>
  <w:style w:type="paragraph" w:customStyle="1" w:styleId="CharChar11CharCharCharCharCharCharCharCharCharCharChar">
    <w:name w:val="Char Char11 Char Char Char Char Char Char Char Char Char Char Char"/>
    <w:basedOn w:val="a"/>
    <w:qFormat/>
    <w:rsid w:val="00E9624D"/>
    <w:pPr>
      <w:adjustRightInd/>
      <w:spacing w:line="360" w:lineRule="auto"/>
    </w:pPr>
    <w:rPr>
      <w:rFonts w:ascii="Arial" w:eastAsia="黑体" w:hAnsi="Arial" w:cs="Arial"/>
      <w:snapToGrid w:val="0"/>
      <w:kern w:val="0"/>
      <w:szCs w:val="21"/>
    </w:rPr>
  </w:style>
  <w:style w:type="paragraph" w:customStyle="1" w:styleId="xl84">
    <w:name w:val="xl84"/>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E9624D"/>
    <w:pPr>
      <w:spacing w:beforeLines="800" w:afterLines="100"/>
      <w:jc w:val="center"/>
    </w:pPr>
    <w:rPr>
      <w:rFonts w:ascii="Arial" w:eastAsia="黑体" w:hAnsi="Arial" w:cs="宋体"/>
      <w:bCs/>
      <w:kern w:val="2"/>
      <w:sz w:val="52"/>
    </w:rPr>
  </w:style>
  <w:style w:type="paragraph" w:customStyle="1" w:styleId="affff7">
    <w:name w:val="封面公司名"/>
    <w:qFormat/>
    <w:rsid w:val="00E9624D"/>
    <w:pPr>
      <w:jc w:val="center"/>
    </w:pPr>
    <w:rPr>
      <w:rFonts w:ascii="Arial" w:eastAsia="楷体_GB2312" w:hAnsi="Arial" w:cs="宋体"/>
      <w:bCs/>
      <w:kern w:val="2"/>
      <w:sz w:val="28"/>
    </w:rPr>
  </w:style>
  <w:style w:type="paragraph" w:customStyle="1" w:styleId="Char1CharCharChar5">
    <w:name w:val="Char1 Char Char Char5"/>
    <w:basedOn w:val="a"/>
    <w:qFormat/>
    <w:rsid w:val="00E9624D"/>
    <w:pPr>
      <w:adjustRightInd/>
      <w:ind w:firstLineChars="200" w:firstLine="200"/>
    </w:pPr>
    <w:rPr>
      <w:rFonts w:ascii="Tahoma" w:hAnsi="Tahoma"/>
      <w:sz w:val="24"/>
      <w:szCs w:val="20"/>
    </w:rPr>
  </w:style>
  <w:style w:type="paragraph" w:customStyle="1" w:styleId="style82f9af9af9a">
    <w:name w:val="style82 f9a f9a f9a"/>
    <w:basedOn w:val="a"/>
    <w:qFormat/>
    <w:rsid w:val="00E9624D"/>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E9624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E9624D"/>
    <w:pPr>
      <w:tabs>
        <w:tab w:val="left" w:pos="360"/>
      </w:tabs>
    </w:pPr>
    <w:rPr>
      <w:sz w:val="24"/>
      <w:szCs w:val="20"/>
    </w:rPr>
  </w:style>
  <w:style w:type="paragraph" w:customStyle="1" w:styleId="CharChar11CharCharChar">
    <w:name w:val="Char Char11 Char Char Char"/>
    <w:basedOn w:val="a"/>
    <w:qFormat/>
    <w:rsid w:val="00E9624D"/>
    <w:pPr>
      <w:spacing w:line="360" w:lineRule="auto"/>
    </w:pPr>
    <w:rPr>
      <w:szCs w:val="20"/>
    </w:rPr>
  </w:style>
  <w:style w:type="paragraph" w:customStyle="1" w:styleId="gjt3">
    <w:name w:val="gjt_3"/>
    <w:next w:val="a"/>
    <w:qFormat/>
    <w:rsid w:val="00E9624D"/>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E9624D"/>
    <w:pPr>
      <w:adjustRightInd/>
      <w:spacing w:line="500" w:lineRule="exact"/>
      <w:ind w:firstLineChars="200" w:firstLine="560"/>
    </w:pPr>
    <w:rPr>
      <w:rFonts w:eastAsia="仿宋_GB2312"/>
      <w:sz w:val="28"/>
      <w:szCs w:val="20"/>
    </w:rPr>
  </w:style>
  <w:style w:type="paragraph" w:customStyle="1" w:styleId="37">
    <w:name w:val="样式3"/>
    <w:basedOn w:val="2c"/>
    <w:qFormat/>
    <w:rsid w:val="00E9624D"/>
    <w:pPr>
      <w:spacing w:beforeLines="100"/>
      <w:jc w:val="left"/>
    </w:pPr>
  </w:style>
  <w:style w:type="paragraph" w:customStyle="1" w:styleId="2c">
    <w:name w:val="样式2"/>
    <w:basedOn w:val="a"/>
    <w:qFormat/>
    <w:rsid w:val="00E9624D"/>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E9624D"/>
    <w:pPr>
      <w:tabs>
        <w:tab w:val="left" w:pos="840"/>
      </w:tabs>
      <w:ind w:left="840" w:hanging="420"/>
    </w:pPr>
    <w:rPr>
      <w:rFonts w:ascii="Tahoma" w:hAnsi="Tahoma"/>
      <w:sz w:val="24"/>
    </w:rPr>
  </w:style>
  <w:style w:type="paragraph" w:customStyle="1" w:styleId="Z5">
    <w:name w:val="Z5"/>
    <w:basedOn w:val="a"/>
    <w:next w:val="a"/>
    <w:qFormat/>
    <w:rsid w:val="00E9624D"/>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E9624D"/>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E9624D"/>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E9624D"/>
    <w:pPr>
      <w:adjustRightInd/>
      <w:spacing w:before="156" w:line="360" w:lineRule="auto"/>
      <w:ind w:firstLineChars="200" w:firstLine="510"/>
    </w:pPr>
    <w:rPr>
      <w:sz w:val="24"/>
      <w:szCs w:val="20"/>
    </w:rPr>
  </w:style>
  <w:style w:type="paragraph" w:customStyle="1" w:styleId="Test2">
    <w:name w:val="Test2"/>
    <w:basedOn w:val="2"/>
    <w:qFormat/>
    <w:rsid w:val="00E9624D"/>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E9624D"/>
    <w:rPr>
      <w:rFonts w:ascii="仿宋_GB2312" w:eastAsia="仿宋_GB2312"/>
      <w:b/>
      <w:sz w:val="32"/>
      <w:szCs w:val="32"/>
    </w:rPr>
  </w:style>
  <w:style w:type="paragraph" w:customStyle="1" w:styleId="xl81">
    <w:name w:val="xl81"/>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E9624D"/>
    <w:pPr>
      <w:spacing w:line="360" w:lineRule="auto"/>
    </w:pPr>
    <w:rPr>
      <w:kern w:val="0"/>
      <w:sz w:val="24"/>
      <w:szCs w:val="20"/>
    </w:rPr>
  </w:style>
  <w:style w:type="paragraph" w:customStyle="1" w:styleId="152">
    <w:name w:val="样式 宋体 行距: 1.5 倍行距 首行缩进:  2 字符"/>
    <w:basedOn w:val="a"/>
    <w:qFormat/>
    <w:rsid w:val="00E9624D"/>
    <w:pPr>
      <w:adjustRightInd/>
      <w:spacing w:line="360" w:lineRule="auto"/>
      <w:ind w:firstLineChars="200" w:firstLine="420"/>
    </w:pPr>
    <w:rPr>
      <w:rFonts w:ascii="宋体" w:hAnsi="宋体"/>
      <w:sz w:val="24"/>
      <w:szCs w:val="20"/>
    </w:rPr>
  </w:style>
  <w:style w:type="paragraph" w:customStyle="1" w:styleId="xl68">
    <w:name w:val="xl68"/>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E9624D"/>
    <w:pPr>
      <w:keepNext/>
      <w:outlineLvl w:val="5"/>
    </w:pPr>
  </w:style>
  <w:style w:type="paragraph" w:customStyle="1" w:styleId="56">
    <w:name w:val="5级标题"/>
    <w:basedOn w:val="45"/>
    <w:qFormat/>
    <w:rsid w:val="00E9624D"/>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rsid w:val="00E9624D"/>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E9624D"/>
    <w:pPr>
      <w:adjustRightInd/>
      <w:ind w:leftChars="200" w:left="420"/>
      <w:jc w:val="left"/>
    </w:pPr>
    <w:rPr>
      <w:sz w:val="28"/>
      <w:szCs w:val="20"/>
      <w:lang w:eastAsia="zh-TW"/>
    </w:rPr>
  </w:style>
  <w:style w:type="paragraph" w:customStyle="1" w:styleId="Char2CharChar">
    <w:name w:val="Char2 Char Char"/>
    <w:basedOn w:val="a"/>
    <w:qFormat/>
    <w:rsid w:val="00E9624D"/>
    <w:pPr>
      <w:adjustRightInd/>
    </w:pPr>
    <w:rPr>
      <w:rFonts w:ascii="Tahoma" w:hAnsi="Tahoma"/>
      <w:sz w:val="24"/>
      <w:szCs w:val="20"/>
    </w:rPr>
  </w:style>
  <w:style w:type="paragraph" w:customStyle="1" w:styleId="Style11">
    <w:name w:val="_Style 11"/>
    <w:basedOn w:val="a"/>
    <w:uiPriority w:val="34"/>
    <w:qFormat/>
    <w:rsid w:val="00E9624D"/>
    <w:pPr>
      <w:adjustRightInd/>
      <w:ind w:firstLineChars="200" w:firstLine="420"/>
    </w:pPr>
    <w:rPr>
      <w:rFonts w:eastAsia="仿宋_GB2312"/>
      <w:sz w:val="28"/>
    </w:rPr>
  </w:style>
  <w:style w:type="paragraph" w:customStyle="1" w:styleId="xl89">
    <w:name w:val="xl89"/>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E9624D"/>
    <w:rPr>
      <w:rFonts w:ascii="Tahoma" w:hAnsi="Tahoma"/>
      <w:sz w:val="24"/>
      <w:szCs w:val="20"/>
    </w:rPr>
  </w:style>
  <w:style w:type="paragraph" w:customStyle="1" w:styleId="62">
    <w:name w:val="数字标题6"/>
    <w:basedOn w:val="6"/>
    <w:next w:val="a"/>
    <w:qFormat/>
    <w:rsid w:val="00E9624D"/>
    <w:pPr>
      <w:tabs>
        <w:tab w:val="left" w:pos="1080"/>
      </w:tabs>
      <w:ind w:left="1080" w:hanging="1080"/>
    </w:pPr>
    <w:rPr>
      <w:rFonts w:ascii="Times New Roman" w:eastAsia="宋体" w:hAnsi="Times New Roman"/>
      <w:i/>
    </w:rPr>
  </w:style>
  <w:style w:type="paragraph" w:customStyle="1" w:styleId="TableCell">
    <w:name w:val="Table Cell"/>
    <w:qFormat/>
    <w:rsid w:val="00E9624D"/>
    <w:pPr>
      <w:adjustRightInd w:val="0"/>
      <w:snapToGrid w:val="0"/>
      <w:spacing w:before="20" w:after="20"/>
    </w:pPr>
    <w:rPr>
      <w:rFonts w:ascii="Courier New" w:hAnsi="Courier New"/>
      <w:sz w:val="24"/>
    </w:rPr>
  </w:style>
  <w:style w:type="paragraph" w:styleId="affffa">
    <w:name w:val="No Spacing"/>
    <w:basedOn w:val="a"/>
    <w:link w:val="Charfff2"/>
    <w:uiPriority w:val="99"/>
    <w:qFormat/>
    <w:rsid w:val="00E9624D"/>
    <w:rPr>
      <w:szCs w:val="22"/>
    </w:rPr>
  </w:style>
  <w:style w:type="character" w:customStyle="1" w:styleId="Charfff2">
    <w:name w:val="无间隔 Char"/>
    <w:link w:val="affffa"/>
    <w:uiPriority w:val="99"/>
    <w:qFormat/>
    <w:rsid w:val="00E9624D"/>
    <w:rPr>
      <w:kern w:val="2"/>
      <w:sz w:val="21"/>
      <w:szCs w:val="22"/>
    </w:rPr>
  </w:style>
  <w:style w:type="paragraph" w:customStyle="1" w:styleId="affffb">
    <w:name w:val="??"/>
    <w:qFormat/>
    <w:rsid w:val="00E9624D"/>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E9624D"/>
    <w:rPr>
      <w:rFonts w:ascii="Tahoma" w:hAnsi="Tahoma" w:cs="仿宋_GB2312"/>
      <w:sz w:val="24"/>
      <w:szCs w:val="20"/>
    </w:rPr>
  </w:style>
  <w:style w:type="paragraph" w:customStyle="1" w:styleId="xl65">
    <w:name w:val="xl65"/>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E9624D"/>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E9624D"/>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E9624D"/>
    <w:pPr>
      <w:tabs>
        <w:tab w:val="left" w:pos="1260"/>
      </w:tabs>
      <w:ind w:left="1260" w:hanging="420"/>
    </w:pPr>
    <w:rPr>
      <w:rFonts w:ascii="Arial" w:eastAsia="黑体" w:hAnsi="Arial"/>
      <w:lang w:val="en-US"/>
    </w:rPr>
  </w:style>
  <w:style w:type="paragraph" w:customStyle="1" w:styleId="affffc">
    <w:name w:val="五级无标题条"/>
    <w:basedOn w:val="a"/>
    <w:qFormat/>
    <w:rsid w:val="00E9624D"/>
    <w:pPr>
      <w:adjustRightInd/>
    </w:pPr>
  </w:style>
  <w:style w:type="paragraph" w:customStyle="1" w:styleId="Char50">
    <w:name w:val="Char5"/>
    <w:basedOn w:val="a"/>
    <w:qFormat/>
    <w:rsid w:val="00E9624D"/>
    <w:rPr>
      <w:rFonts w:ascii="仿宋_GB2312" w:eastAsia="仿宋_GB2312"/>
      <w:b/>
      <w:sz w:val="32"/>
      <w:szCs w:val="32"/>
    </w:rPr>
  </w:style>
  <w:style w:type="paragraph" w:customStyle="1" w:styleId="TOC1">
    <w:name w:val="TOC 标题1"/>
    <w:basedOn w:val="1"/>
    <w:next w:val="a"/>
    <w:qFormat/>
    <w:rsid w:val="00E9624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E9624D"/>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E9624D"/>
    <w:pPr>
      <w:adjustRightInd/>
      <w:spacing w:line="360" w:lineRule="auto"/>
    </w:pPr>
    <w:rPr>
      <w:rFonts w:ascii="Arial" w:eastAsia="黑体" w:hAnsi="Arial" w:cs="Arial"/>
      <w:snapToGrid w:val="0"/>
      <w:kern w:val="0"/>
      <w:szCs w:val="21"/>
    </w:rPr>
  </w:style>
  <w:style w:type="paragraph" w:customStyle="1" w:styleId="Char29">
    <w:name w:val="Char2"/>
    <w:basedOn w:val="a"/>
    <w:qFormat/>
    <w:rsid w:val="00E9624D"/>
    <w:rPr>
      <w:rFonts w:ascii="仿宋_GB2312" w:eastAsia="仿宋_GB2312"/>
      <w:b/>
      <w:sz w:val="32"/>
      <w:szCs w:val="32"/>
    </w:rPr>
  </w:style>
  <w:style w:type="paragraph" w:customStyle="1" w:styleId="38">
    <w:name w:val="数字标题3"/>
    <w:basedOn w:val="3"/>
    <w:next w:val="a"/>
    <w:qFormat/>
    <w:rsid w:val="00E9624D"/>
    <w:pPr>
      <w:spacing w:line="240" w:lineRule="auto"/>
    </w:pPr>
    <w:rPr>
      <w:sz w:val="28"/>
      <w:szCs w:val="28"/>
    </w:rPr>
  </w:style>
  <w:style w:type="paragraph" w:customStyle="1" w:styleId="FA">
    <w:name w:val="FA正文"/>
    <w:basedOn w:val="a"/>
    <w:qFormat/>
    <w:rsid w:val="00E9624D"/>
    <w:pPr>
      <w:spacing w:line="360" w:lineRule="auto"/>
      <w:ind w:firstLineChars="200" w:firstLine="480"/>
    </w:pPr>
    <w:rPr>
      <w:rFonts w:hAnsi="宋体"/>
      <w:sz w:val="24"/>
      <w:szCs w:val="20"/>
    </w:rPr>
  </w:style>
  <w:style w:type="paragraph" w:customStyle="1" w:styleId="MMTopic5">
    <w:name w:val="MM Topic 5"/>
    <w:basedOn w:val="5"/>
    <w:qFormat/>
    <w:rsid w:val="00E9624D"/>
    <w:pPr>
      <w:tabs>
        <w:tab w:val="left" w:pos="2520"/>
      </w:tabs>
      <w:adjustRightInd/>
      <w:ind w:left="2520" w:hanging="420"/>
    </w:pPr>
  </w:style>
  <w:style w:type="paragraph" w:customStyle="1" w:styleId="CharCharCharCharCharCharCharCharCharChar1">
    <w:name w:val="Char Char Char Char Char Char Char Char Char Char1"/>
    <w:basedOn w:val="a"/>
    <w:qFormat/>
    <w:rsid w:val="00E9624D"/>
    <w:rPr>
      <w:rFonts w:ascii="仿宋_GB2312" w:eastAsia="仿宋_GB2312"/>
      <w:b/>
      <w:sz w:val="32"/>
      <w:szCs w:val="32"/>
    </w:rPr>
  </w:style>
  <w:style w:type="paragraph" w:customStyle="1" w:styleId="xl38">
    <w:name w:val="xl38"/>
    <w:basedOn w:val="a"/>
    <w:qFormat/>
    <w:rsid w:val="00E9624D"/>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E9624D"/>
    <w:rPr>
      <w:color w:val="000000"/>
      <w:kern w:val="1"/>
      <w:sz w:val="21"/>
    </w:rPr>
  </w:style>
  <w:style w:type="paragraph" w:customStyle="1" w:styleId="Char2CharCharChar">
    <w:name w:val="Char2 Char Char Char"/>
    <w:basedOn w:val="a"/>
    <w:qFormat/>
    <w:rsid w:val="00E9624D"/>
    <w:rPr>
      <w:rFonts w:ascii="仿宋_GB2312" w:eastAsia="仿宋_GB2312"/>
      <w:b/>
      <w:sz w:val="32"/>
      <w:szCs w:val="32"/>
    </w:rPr>
  </w:style>
  <w:style w:type="paragraph" w:customStyle="1" w:styleId="Char2CharCharChar1">
    <w:name w:val="Char2 Char Char Char1"/>
    <w:basedOn w:val="a"/>
    <w:uiPriority w:val="6"/>
    <w:qFormat/>
    <w:rsid w:val="00E9624D"/>
    <w:rPr>
      <w:rFonts w:ascii="仿宋_GB2312" w:eastAsia="仿宋_GB2312"/>
      <w:b/>
      <w:sz w:val="32"/>
      <w:szCs w:val="32"/>
    </w:rPr>
  </w:style>
  <w:style w:type="paragraph" w:customStyle="1" w:styleId="affffd">
    <w:name w:val="默认段落样式"/>
    <w:basedOn w:val="27"/>
    <w:qFormat/>
    <w:rsid w:val="00E9624D"/>
    <w:pPr>
      <w:spacing w:before="0"/>
      <w:ind w:firstLine="480"/>
      <w:outlineLvl w:val="2"/>
    </w:pPr>
    <w:rPr>
      <w:rFonts w:ascii="仿宋_GB2312" w:eastAsia="仿宋_GB2312" w:hAnsi="宋体"/>
      <w:color w:val="000000"/>
      <w:szCs w:val="24"/>
    </w:rPr>
  </w:style>
  <w:style w:type="paragraph" w:customStyle="1" w:styleId="affffe">
    <w:name w:val="图中文字"/>
    <w:basedOn w:val="a"/>
    <w:qFormat/>
    <w:rsid w:val="00E9624D"/>
    <w:pPr>
      <w:snapToGrid w:val="0"/>
      <w:spacing w:line="0" w:lineRule="atLeast"/>
      <w:ind w:firstLineChars="200" w:firstLine="200"/>
      <w:jc w:val="center"/>
    </w:pPr>
    <w:rPr>
      <w:sz w:val="24"/>
      <w:szCs w:val="20"/>
    </w:rPr>
  </w:style>
  <w:style w:type="paragraph" w:customStyle="1" w:styleId="xl35">
    <w:name w:val="xl35"/>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E9624D"/>
    <w:pPr>
      <w:tabs>
        <w:tab w:val="left" w:pos="1680"/>
      </w:tabs>
      <w:adjustRightInd/>
      <w:ind w:left="1680" w:hanging="420"/>
    </w:pPr>
  </w:style>
  <w:style w:type="paragraph" w:customStyle="1" w:styleId="afffff">
    <w:name w:val="标准小四"/>
    <w:basedOn w:val="a"/>
    <w:qFormat/>
    <w:rsid w:val="00E9624D"/>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E9624D"/>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rsid w:val="00E9624D"/>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E9624D"/>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E9624D"/>
    <w:pPr>
      <w:adjustRightInd/>
    </w:pPr>
    <w:rPr>
      <w:rFonts w:ascii="Tahoma" w:hAnsi="Tahoma"/>
      <w:sz w:val="24"/>
      <w:szCs w:val="20"/>
    </w:rPr>
  </w:style>
  <w:style w:type="paragraph" w:customStyle="1" w:styleId="57">
    <w:name w:val="列出段落5"/>
    <w:basedOn w:val="a"/>
    <w:qFormat/>
    <w:rsid w:val="00E9624D"/>
    <w:pPr>
      <w:spacing w:line="360" w:lineRule="auto"/>
      <w:ind w:firstLineChars="200" w:firstLine="200"/>
    </w:pPr>
    <w:rPr>
      <w:rFonts w:eastAsia="楷体_GB2312" w:cs="Lucida Sans"/>
      <w:sz w:val="24"/>
    </w:rPr>
  </w:style>
  <w:style w:type="paragraph" w:customStyle="1" w:styleId="font7">
    <w:name w:val="font7"/>
    <w:basedOn w:val="a"/>
    <w:qFormat/>
    <w:rsid w:val="00E9624D"/>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rsid w:val="00E9624D"/>
    <w:pPr>
      <w:adjustRightInd/>
      <w:ind w:firstLineChars="200" w:firstLine="200"/>
    </w:pPr>
    <w:rPr>
      <w:rFonts w:ascii="Arial" w:hAnsi="Arial"/>
      <w:spacing w:val="-5"/>
      <w:kern w:val="0"/>
      <w:sz w:val="24"/>
      <w:szCs w:val="20"/>
    </w:rPr>
  </w:style>
  <w:style w:type="paragraph" w:customStyle="1" w:styleId="ItemStepinTable">
    <w:name w:val="Item Step in Table"/>
    <w:qFormat/>
    <w:rsid w:val="00E9624D"/>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E9624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E9624D"/>
    <w:pPr>
      <w:adjustRightInd/>
      <w:spacing w:line="360" w:lineRule="auto"/>
      <w:ind w:firstLine="482"/>
    </w:pPr>
    <w:rPr>
      <w:rFonts w:cs="宋体"/>
      <w:sz w:val="24"/>
      <w:szCs w:val="20"/>
    </w:rPr>
  </w:style>
  <w:style w:type="paragraph" w:customStyle="1" w:styleId="Char3CharChar">
    <w:name w:val="Char3 Char Char"/>
    <w:basedOn w:val="a"/>
    <w:qFormat/>
    <w:rsid w:val="00E9624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99"/>
    <w:qFormat/>
    <w:rsid w:val="00E9624D"/>
    <w:pPr>
      <w:adjustRightInd/>
      <w:ind w:firstLineChars="200" w:firstLine="420"/>
    </w:pPr>
    <w:rPr>
      <w:rFonts w:eastAsia="仿宋_GB2312"/>
      <w:sz w:val="28"/>
    </w:rPr>
  </w:style>
  <w:style w:type="paragraph" w:customStyle="1" w:styleId="xl39">
    <w:name w:val="xl39"/>
    <w:basedOn w:val="a"/>
    <w:qFormat/>
    <w:rsid w:val="00E9624D"/>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qFormat/>
    <w:rsid w:val="00E9624D"/>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E9624D"/>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E9624D"/>
    <w:pPr>
      <w:spacing w:line="360" w:lineRule="auto"/>
    </w:pPr>
    <w:rPr>
      <w:szCs w:val="20"/>
    </w:rPr>
  </w:style>
  <w:style w:type="paragraph" w:customStyle="1" w:styleId="125">
    <w:name w:val="正文1.25"/>
    <w:basedOn w:val="a"/>
    <w:qFormat/>
    <w:rsid w:val="00E9624D"/>
    <w:pPr>
      <w:adjustRightInd/>
      <w:spacing w:line="300" w:lineRule="auto"/>
      <w:ind w:firstLineChars="200" w:firstLine="480"/>
    </w:pPr>
    <w:rPr>
      <w:sz w:val="24"/>
      <w:szCs w:val="20"/>
    </w:rPr>
  </w:style>
  <w:style w:type="paragraph" w:customStyle="1" w:styleId="1c">
    <w:name w:val="1正文"/>
    <w:basedOn w:val="a"/>
    <w:qFormat/>
    <w:rsid w:val="00E9624D"/>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E9624D"/>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E9624D"/>
    <w:rPr>
      <w:rFonts w:ascii="仿宋_GB2312" w:eastAsia="仿宋_GB2312"/>
      <w:b/>
      <w:sz w:val="32"/>
      <w:szCs w:val="20"/>
    </w:rPr>
  </w:style>
  <w:style w:type="paragraph" w:customStyle="1" w:styleId="2f">
    <w:name w:val="列出段落2"/>
    <w:basedOn w:val="a"/>
    <w:qFormat/>
    <w:rsid w:val="00E9624D"/>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E9624D"/>
    <w:rPr>
      <w:rFonts w:eastAsia="仿宋_GB2312"/>
      <w:sz w:val="28"/>
      <w:szCs w:val="20"/>
    </w:rPr>
  </w:style>
  <w:style w:type="paragraph" w:customStyle="1" w:styleId="xl74">
    <w:name w:val="xl74"/>
    <w:basedOn w:val="a"/>
    <w:qFormat/>
    <w:rsid w:val="00E9624D"/>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E9624D"/>
    <w:pPr>
      <w:widowControl/>
      <w:jc w:val="left"/>
    </w:pPr>
    <w:rPr>
      <w:rFonts w:cs="宋体"/>
      <w:sz w:val="24"/>
      <w:szCs w:val="20"/>
    </w:rPr>
  </w:style>
  <w:style w:type="paragraph" w:customStyle="1" w:styleId="-110">
    <w:name w:val="彩色列表 - 强调文字颜色 11"/>
    <w:basedOn w:val="a"/>
    <w:qFormat/>
    <w:rsid w:val="00E9624D"/>
    <w:pPr>
      <w:adjustRightInd/>
      <w:ind w:firstLineChars="200" w:firstLine="420"/>
    </w:pPr>
    <w:rPr>
      <w:rFonts w:ascii="Calibri" w:hAnsi="Calibri"/>
      <w:szCs w:val="22"/>
    </w:rPr>
  </w:style>
  <w:style w:type="paragraph" w:customStyle="1" w:styleId="afffff3">
    <w:name w:val="加粗正文"/>
    <w:basedOn w:val="a"/>
    <w:qFormat/>
    <w:rsid w:val="00E9624D"/>
    <w:pPr>
      <w:adjustRightInd/>
      <w:spacing w:beforeLines="50" w:afterLines="50" w:line="360" w:lineRule="auto"/>
      <w:ind w:firstLineChars="200" w:firstLine="422"/>
    </w:pPr>
    <w:rPr>
      <w:b/>
      <w:bCs/>
      <w:szCs w:val="21"/>
    </w:rPr>
  </w:style>
  <w:style w:type="paragraph" w:customStyle="1" w:styleId="xl94">
    <w:name w:val="xl94"/>
    <w:basedOn w:val="a"/>
    <w:qFormat/>
    <w:rsid w:val="00E9624D"/>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E9624D"/>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E9624D"/>
    <w:rPr>
      <w:szCs w:val="20"/>
    </w:rPr>
  </w:style>
  <w:style w:type="paragraph" w:customStyle="1" w:styleId="xl27">
    <w:name w:val="xl27"/>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E9624D"/>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E9624D"/>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E9624D"/>
    <w:pPr>
      <w:adjustRightInd/>
      <w:spacing w:line="360" w:lineRule="auto"/>
    </w:pPr>
    <w:rPr>
      <w:rFonts w:ascii="Arial" w:eastAsia="黑体" w:hAnsi="Arial" w:cs="Arial"/>
      <w:snapToGrid w:val="0"/>
      <w:kern w:val="0"/>
      <w:szCs w:val="21"/>
    </w:rPr>
  </w:style>
  <w:style w:type="paragraph" w:customStyle="1" w:styleId="xl36">
    <w:name w:val="xl36"/>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E9624D"/>
    <w:pPr>
      <w:spacing w:after="68"/>
    </w:pPr>
    <w:rPr>
      <w:rFonts w:ascii="FHLHE E+ Futura Bk" w:eastAsia="FHLHE E+ Futura Bk" w:cs="Times New Roman"/>
      <w:color w:val="auto"/>
    </w:rPr>
  </w:style>
  <w:style w:type="paragraph" w:customStyle="1" w:styleId="xl82">
    <w:name w:val="xl82"/>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E9624D"/>
    <w:pPr>
      <w:widowControl w:val="0"/>
      <w:jc w:val="both"/>
    </w:pPr>
    <w:rPr>
      <w:rFonts w:cs="Calibri"/>
      <w:color w:val="000000"/>
      <w:kern w:val="1"/>
      <w:sz w:val="21"/>
      <w:szCs w:val="22"/>
    </w:rPr>
  </w:style>
  <w:style w:type="paragraph" w:customStyle="1" w:styleId="CharCharCharChar1">
    <w:name w:val="Char Char Char Char1"/>
    <w:basedOn w:val="a"/>
    <w:qFormat/>
    <w:rsid w:val="00E9624D"/>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E9624D"/>
    <w:rPr>
      <w:rFonts w:ascii="宋体" w:eastAsia="宋体" w:cs="Times New Roman"/>
      <w:color w:val="auto"/>
    </w:rPr>
  </w:style>
  <w:style w:type="paragraph" w:customStyle="1" w:styleId="afffff5">
    <w:name w:val="正文首行缩进两字"/>
    <w:qFormat/>
    <w:rsid w:val="00E9624D"/>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E9624D"/>
    <w:rPr>
      <w:rFonts w:ascii="仿宋_GB2312" w:eastAsia="仿宋_GB2312"/>
      <w:b/>
      <w:sz w:val="32"/>
      <w:szCs w:val="32"/>
    </w:rPr>
  </w:style>
  <w:style w:type="paragraph" w:customStyle="1" w:styleId="xl77">
    <w:name w:val="xl77"/>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E9624D"/>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E9624D"/>
    <w:pPr>
      <w:spacing w:line="360" w:lineRule="auto"/>
    </w:pPr>
    <w:rPr>
      <w:szCs w:val="20"/>
    </w:rPr>
  </w:style>
  <w:style w:type="paragraph" w:customStyle="1" w:styleId="Charfff3">
    <w:name w:val="Char"/>
    <w:basedOn w:val="a"/>
    <w:qFormat/>
    <w:rsid w:val="00E9624D"/>
    <w:rPr>
      <w:rFonts w:ascii="仿宋_GB2312" w:eastAsia="仿宋_GB2312"/>
      <w:b/>
      <w:sz w:val="32"/>
      <w:szCs w:val="32"/>
    </w:rPr>
  </w:style>
  <w:style w:type="paragraph" w:customStyle="1" w:styleId="RFIHeading2ndLevel">
    <w:name w:val="RFI Heading 2nd Level"/>
    <w:basedOn w:val="a"/>
    <w:qFormat/>
    <w:rsid w:val="00E9624D"/>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E9624D"/>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E9624D"/>
    <w:rPr>
      <w:szCs w:val="20"/>
    </w:rPr>
  </w:style>
  <w:style w:type="paragraph" w:customStyle="1" w:styleId="afffff6">
    <w:name w:val="正文标准"/>
    <w:basedOn w:val="a"/>
    <w:qFormat/>
    <w:rsid w:val="00E9624D"/>
    <w:pPr>
      <w:adjustRightInd/>
      <w:spacing w:line="360" w:lineRule="auto"/>
      <w:ind w:firstLineChars="200" w:firstLine="200"/>
    </w:pPr>
    <w:rPr>
      <w:rFonts w:ascii="宋体" w:hAnsi="Calibri"/>
      <w:sz w:val="24"/>
    </w:rPr>
  </w:style>
  <w:style w:type="paragraph" w:customStyle="1" w:styleId="afffff7">
    <w:name w:val="正文格式"/>
    <w:basedOn w:val="a"/>
    <w:qFormat/>
    <w:rsid w:val="00E9624D"/>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E9624D"/>
    <w:pPr>
      <w:adjustRightInd/>
      <w:spacing w:line="360" w:lineRule="auto"/>
    </w:pPr>
    <w:rPr>
      <w:rFonts w:ascii="Arial" w:eastAsia="黑体" w:hAnsi="Arial" w:cs="Arial"/>
      <w:snapToGrid w:val="0"/>
      <w:kern w:val="0"/>
      <w:szCs w:val="21"/>
    </w:rPr>
  </w:style>
  <w:style w:type="paragraph" w:customStyle="1" w:styleId="Th">
    <w:name w:val="Th"/>
    <w:qFormat/>
    <w:rsid w:val="00E9624D"/>
    <w:pPr>
      <w:keepNext/>
      <w:keepLines/>
      <w:spacing w:before="20" w:after="60" w:line="220" w:lineRule="exact"/>
      <w:ind w:left="240"/>
    </w:pPr>
    <w:rPr>
      <w:b/>
      <w:sz w:val="19"/>
      <w:lang w:eastAsia="en-US"/>
    </w:rPr>
  </w:style>
  <w:style w:type="paragraph" w:customStyle="1" w:styleId="afffff8">
    <w:name w:val="规范正文"/>
    <w:basedOn w:val="a"/>
    <w:qFormat/>
    <w:rsid w:val="00E9624D"/>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E9624D"/>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E9624D"/>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E9624D"/>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E9624D"/>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E9624D"/>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E9624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E9624D"/>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E9624D"/>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E9624D"/>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E9624D"/>
    <w:pPr>
      <w:spacing w:line="360" w:lineRule="auto"/>
    </w:pPr>
    <w:rPr>
      <w:kern w:val="0"/>
      <w:sz w:val="24"/>
      <w:szCs w:val="20"/>
    </w:rPr>
  </w:style>
  <w:style w:type="paragraph" w:customStyle="1" w:styleId="afffff9">
    <w:name w:val="_正文段落"/>
    <w:basedOn w:val="a"/>
    <w:qFormat/>
    <w:rsid w:val="00E9624D"/>
    <w:pPr>
      <w:adjustRightInd/>
      <w:ind w:firstLine="560"/>
    </w:pPr>
    <w:rPr>
      <w:rFonts w:ascii="仿宋_GB2312" w:eastAsia="仿宋_GB2312" w:hAnsi="仿宋"/>
      <w:kern w:val="0"/>
      <w:sz w:val="28"/>
      <w:szCs w:val="28"/>
    </w:rPr>
  </w:style>
  <w:style w:type="paragraph" w:customStyle="1" w:styleId="47">
    <w:name w:val="列出段落4"/>
    <w:basedOn w:val="a"/>
    <w:qFormat/>
    <w:rsid w:val="00E9624D"/>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E9624D"/>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qFormat/>
    <w:rsid w:val="00E9624D"/>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E9624D"/>
    <w:pPr>
      <w:adjustRightInd/>
      <w:spacing w:line="360" w:lineRule="auto"/>
    </w:pPr>
    <w:rPr>
      <w:rFonts w:ascii="Arial" w:eastAsia="黑体" w:hAnsi="Arial" w:cs="Arial"/>
      <w:snapToGrid w:val="0"/>
      <w:kern w:val="0"/>
      <w:szCs w:val="21"/>
    </w:rPr>
  </w:style>
  <w:style w:type="paragraph" w:customStyle="1" w:styleId="font9">
    <w:name w:val="font9"/>
    <w:basedOn w:val="a"/>
    <w:qFormat/>
    <w:rsid w:val="00E9624D"/>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E9624D"/>
    <w:pPr>
      <w:spacing w:line="360" w:lineRule="auto"/>
    </w:pPr>
    <w:rPr>
      <w:kern w:val="2"/>
      <w:sz w:val="24"/>
      <w:szCs w:val="24"/>
    </w:rPr>
  </w:style>
  <w:style w:type="paragraph" w:customStyle="1" w:styleId="CharCharChar1Char2">
    <w:name w:val="Char Char Char1 Char2"/>
    <w:basedOn w:val="a"/>
    <w:qFormat/>
    <w:rsid w:val="00E9624D"/>
    <w:rPr>
      <w:szCs w:val="20"/>
    </w:rPr>
  </w:style>
  <w:style w:type="paragraph" w:customStyle="1" w:styleId="CharChar11CharCharCharCharCharCharCharCharCharCharCharCharChar1">
    <w:name w:val="Char Char11 Char Char Char Char Char Char Char Char Char Char Char Char Char1"/>
    <w:basedOn w:val="a"/>
    <w:qFormat/>
    <w:rsid w:val="00E9624D"/>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E9624D"/>
    <w:rPr>
      <w:rFonts w:ascii="Tahoma" w:hAnsi="Tahoma"/>
      <w:sz w:val="24"/>
      <w:szCs w:val="20"/>
    </w:rPr>
  </w:style>
  <w:style w:type="paragraph" w:customStyle="1" w:styleId="afffffd">
    <w:name w:val="标题五"/>
    <w:basedOn w:val="a"/>
    <w:qFormat/>
    <w:rsid w:val="00E9624D"/>
    <w:pPr>
      <w:adjustRightInd/>
      <w:spacing w:beforeLines="50" w:line="360" w:lineRule="auto"/>
    </w:pPr>
    <w:rPr>
      <w:b/>
      <w:sz w:val="24"/>
    </w:rPr>
  </w:style>
  <w:style w:type="paragraph" w:customStyle="1" w:styleId="CharChar1101">
    <w:name w:val="Char Char1101"/>
    <w:basedOn w:val="a"/>
    <w:qFormat/>
    <w:rsid w:val="00E9624D"/>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E9624D"/>
    <w:pPr>
      <w:tabs>
        <w:tab w:val="left" w:pos="360"/>
      </w:tabs>
    </w:pPr>
    <w:rPr>
      <w:sz w:val="24"/>
      <w:szCs w:val="20"/>
    </w:rPr>
  </w:style>
  <w:style w:type="paragraph" w:customStyle="1" w:styleId="CharCharChar1">
    <w:name w:val="Char Char Char 字元 字元"/>
    <w:basedOn w:val="a"/>
    <w:qFormat/>
    <w:rsid w:val="00E9624D"/>
    <w:pPr>
      <w:adjustRightInd/>
      <w:spacing w:line="360" w:lineRule="auto"/>
      <w:ind w:firstLineChars="200" w:firstLine="200"/>
    </w:pPr>
    <w:rPr>
      <w:szCs w:val="20"/>
    </w:rPr>
  </w:style>
  <w:style w:type="paragraph" w:customStyle="1" w:styleId="xl70">
    <w:name w:val="xl70"/>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E9624D"/>
    <w:rPr>
      <w:rFonts w:ascii="仿宋_GB2312" w:eastAsia="仿宋_GB2312"/>
      <w:b/>
      <w:sz w:val="32"/>
      <w:szCs w:val="32"/>
    </w:rPr>
  </w:style>
  <w:style w:type="paragraph" w:customStyle="1" w:styleId="afffffe">
    <w:name w:val="文章附标题"/>
    <w:basedOn w:val="a"/>
    <w:qFormat/>
    <w:rsid w:val="00E9624D"/>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E9624D"/>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E9624D"/>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E9624D"/>
    <w:pPr>
      <w:adjustRightInd/>
    </w:pPr>
    <w:rPr>
      <w:sz w:val="18"/>
      <w:szCs w:val="20"/>
    </w:rPr>
  </w:style>
  <w:style w:type="paragraph" w:customStyle="1" w:styleId="affffff">
    <w:name w:val="封面华为技术"/>
    <w:basedOn w:val="a"/>
    <w:qFormat/>
    <w:rsid w:val="00E9624D"/>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E9624D"/>
    <w:pPr>
      <w:adjustRightInd/>
      <w:spacing w:line="360" w:lineRule="auto"/>
    </w:pPr>
    <w:rPr>
      <w:rFonts w:ascii="Arial" w:eastAsia="黑体" w:hAnsi="Arial"/>
      <w:snapToGrid w:val="0"/>
      <w:kern w:val="0"/>
      <w:sz w:val="20"/>
      <w:szCs w:val="21"/>
    </w:rPr>
  </w:style>
  <w:style w:type="paragraph" w:customStyle="1" w:styleId="gjt2">
    <w:name w:val="gjt_2"/>
    <w:next w:val="a"/>
    <w:qFormat/>
    <w:rsid w:val="00E9624D"/>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E9624D"/>
    <w:pPr>
      <w:adjustRightInd/>
      <w:spacing w:line="360" w:lineRule="auto"/>
    </w:pPr>
    <w:rPr>
      <w:rFonts w:ascii="仿宋_GB2312" w:eastAsia="仿宋_GB2312"/>
      <w:sz w:val="24"/>
      <w:szCs w:val="20"/>
    </w:rPr>
  </w:style>
  <w:style w:type="paragraph" w:customStyle="1" w:styleId="xl67">
    <w:name w:val="xl67"/>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E9624D"/>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qFormat/>
    <w:rsid w:val="00E9624D"/>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E9624D"/>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E9624D"/>
    <w:pPr>
      <w:snapToGrid w:val="0"/>
      <w:spacing w:line="360" w:lineRule="auto"/>
    </w:pPr>
    <w:rPr>
      <w:rFonts w:ascii="宋体"/>
      <w:b/>
      <w:sz w:val="24"/>
      <w:szCs w:val="20"/>
    </w:rPr>
  </w:style>
  <w:style w:type="paragraph" w:customStyle="1" w:styleId="affffff4">
    <w:name w:val="规划正文"/>
    <w:basedOn w:val="a"/>
    <w:qFormat/>
    <w:rsid w:val="00E9624D"/>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E9624D"/>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qFormat/>
    <w:rsid w:val="00E9624D"/>
    <w:pPr>
      <w:adjustRightInd/>
    </w:pPr>
    <w:rPr>
      <w:rFonts w:ascii="宋体" w:hAnsi="Courier New"/>
    </w:rPr>
  </w:style>
  <w:style w:type="paragraph" w:customStyle="1" w:styleId="Char34">
    <w:name w:val="Char3"/>
    <w:basedOn w:val="a"/>
    <w:qFormat/>
    <w:rsid w:val="00E9624D"/>
    <w:pPr>
      <w:adjustRightInd/>
    </w:pPr>
    <w:rPr>
      <w:rFonts w:ascii="仿宋_GB2312" w:eastAsia="仿宋_GB2312"/>
      <w:b/>
      <w:sz w:val="32"/>
      <w:szCs w:val="32"/>
    </w:rPr>
  </w:style>
  <w:style w:type="paragraph" w:customStyle="1" w:styleId="xl28">
    <w:name w:val="xl28"/>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E9624D"/>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E9624D"/>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E9624D"/>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E9624D"/>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E9624D"/>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E9624D"/>
    <w:pPr>
      <w:widowControl/>
      <w:adjustRightInd/>
      <w:spacing w:after="160" w:line="240" w:lineRule="exact"/>
      <w:jc w:val="left"/>
    </w:pPr>
    <w:rPr>
      <w:szCs w:val="20"/>
    </w:rPr>
  </w:style>
  <w:style w:type="paragraph" w:customStyle="1" w:styleId="2f2">
    <w:name w:val="表格标题2"/>
    <w:basedOn w:val="affffff7"/>
    <w:qFormat/>
    <w:rsid w:val="00E9624D"/>
    <w:rPr>
      <w:b/>
    </w:rPr>
  </w:style>
  <w:style w:type="paragraph" w:customStyle="1" w:styleId="affffff7">
    <w:name w:val="表格内文"/>
    <w:basedOn w:val="a"/>
    <w:qFormat/>
    <w:rsid w:val="00E9624D"/>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E9624D"/>
    <w:rPr>
      <w:rFonts w:ascii="仿宋_GB2312" w:eastAsia="仿宋_GB2312"/>
      <w:b/>
      <w:sz w:val="32"/>
      <w:szCs w:val="32"/>
    </w:rPr>
  </w:style>
  <w:style w:type="paragraph" w:customStyle="1" w:styleId="2f3">
    <w:name w:val="正文，首行缩进:  2 字符"/>
    <w:qFormat/>
    <w:rsid w:val="00E9624D"/>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E9624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E9624D"/>
    <w:pPr>
      <w:spacing w:line="360" w:lineRule="auto"/>
    </w:pPr>
    <w:rPr>
      <w:szCs w:val="20"/>
    </w:rPr>
  </w:style>
  <w:style w:type="paragraph" w:customStyle="1" w:styleId="affffff8">
    <w:name w:val="正文 大标"/>
    <w:basedOn w:val="a"/>
    <w:qFormat/>
    <w:rsid w:val="00E9624D"/>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E9624D"/>
    <w:pPr>
      <w:adjustRightInd/>
      <w:spacing w:before="60" w:after="60" w:line="360" w:lineRule="auto"/>
      <w:ind w:firstLineChars="200" w:firstLine="200"/>
    </w:pPr>
    <w:rPr>
      <w:sz w:val="28"/>
      <w:szCs w:val="20"/>
    </w:rPr>
  </w:style>
  <w:style w:type="paragraph" w:customStyle="1" w:styleId="MMTopic1">
    <w:name w:val="MM Topic 1"/>
    <w:basedOn w:val="1"/>
    <w:qFormat/>
    <w:rsid w:val="00E9624D"/>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E9624D"/>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E9624D"/>
    <w:pPr>
      <w:spacing w:line="360" w:lineRule="auto"/>
      <w:ind w:firstLineChars="200" w:firstLine="200"/>
    </w:pPr>
    <w:rPr>
      <w:kern w:val="0"/>
      <w:sz w:val="24"/>
      <w:szCs w:val="20"/>
    </w:rPr>
  </w:style>
  <w:style w:type="paragraph" w:customStyle="1" w:styleId="affffff9">
    <w:name w:val="表格"/>
    <w:basedOn w:val="a"/>
    <w:qFormat/>
    <w:rsid w:val="00E9624D"/>
    <w:pPr>
      <w:snapToGrid w:val="0"/>
      <w:ind w:firstLineChars="21" w:firstLine="42"/>
    </w:pPr>
    <w:rPr>
      <w:rFonts w:ascii="宋体" w:hAnsi="宋体"/>
      <w:kern w:val="0"/>
      <w:sz w:val="20"/>
      <w:szCs w:val="20"/>
    </w:rPr>
  </w:style>
  <w:style w:type="paragraph" w:customStyle="1" w:styleId="48">
    <w:name w:val="标书标题4"/>
    <w:basedOn w:val="4"/>
    <w:qFormat/>
    <w:rsid w:val="00E9624D"/>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E9624D"/>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E9624D"/>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E9624D"/>
    <w:pPr>
      <w:adjustRightInd/>
      <w:spacing w:line="300" w:lineRule="auto"/>
      <w:jc w:val="center"/>
    </w:pPr>
  </w:style>
  <w:style w:type="paragraph" w:customStyle="1" w:styleId="Style6">
    <w:name w:val="_Style 6"/>
    <w:basedOn w:val="a"/>
    <w:uiPriority w:val="34"/>
    <w:qFormat/>
    <w:rsid w:val="00E9624D"/>
    <w:pPr>
      <w:adjustRightInd/>
      <w:ind w:firstLineChars="200" w:firstLine="420"/>
    </w:pPr>
    <w:rPr>
      <w:rFonts w:eastAsia="仿宋_GB2312"/>
      <w:sz w:val="28"/>
    </w:rPr>
  </w:style>
  <w:style w:type="paragraph" w:customStyle="1" w:styleId="zTableCellBody">
    <w:name w:val="zTableCellBody"/>
    <w:basedOn w:val="a"/>
    <w:qFormat/>
    <w:rsid w:val="00E9624D"/>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E9624D"/>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E9624D"/>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E9624D"/>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E9624D"/>
    <w:pPr>
      <w:tabs>
        <w:tab w:val="left" w:pos="840"/>
      </w:tabs>
      <w:ind w:left="840" w:hanging="420"/>
      <w:jc w:val="center"/>
    </w:pPr>
    <w:rPr>
      <w:rFonts w:ascii="黑体" w:eastAsia="黑体"/>
      <w:sz w:val="21"/>
    </w:rPr>
  </w:style>
  <w:style w:type="paragraph" w:customStyle="1" w:styleId="affffffd">
    <w:name w:val="段"/>
    <w:qFormat/>
    <w:rsid w:val="00E9624D"/>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E9624D"/>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E9624D"/>
    <w:pPr>
      <w:spacing w:after="60"/>
    </w:pPr>
    <w:rPr>
      <w:rFonts w:ascii="Futura Bk" w:hAnsi="Futura Bk"/>
      <w:sz w:val="15"/>
      <w:lang w:eastAsia="en-US"/>
    </w:rPr>
  </w:style>
  <w:style w:type="paragraph" w:customStyle="1" w:styleId="Bulletwithtext4">
    <w:name w:val="Bullet with text 4"/>
    <w:basedOn w:val="a"/>
    <w:qFormat/>
    <w:rsid w:val="00E9624D"/>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E9624D"/>
    <w:rPr>
      <w:rFonts w:ascii="仿宋_GB2312" w:eastAsia="仿宋_GB2312"/>
      <w:b/>
      <w:sz w:val="32"/>
      <w:szCs w:val="20"/>
    </w:rPr>
  </w:style>
  <w:style w:type="paragraph" w:customStyle="1" w:styleId="affffffe">
    <w:name w:val="大汉方案正文"/>
    <w:basedOn w:val="a"/>
    <w:qFormat/>
    <w:rsid w:val="00E9624D"/>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E9624D"/>
    <w:pPr>
      <w:adjustRightInd/>
      <w:ind w:firstLineChars="200" w:firstLine="200"/>
    </w:pPr>
    <w:rPr>
      <w:rFonts w:ascii="Tahoma" w:hAnsi="Tahoma"/>
      <w:sz w:val="24"/>
      <w:szCs w:val="20"/>
    </w:rPr>
  </w:style>
  <w:style w:type="paragraph" w:customStyle="1" w:styleId="a10">
    <w:name w:val="a1"/>
    <w:basedOn w:val="a"/>
    <w:qFormat/>
    <w:rsid w:val="00E9624D"/>
    <w:pPr>
      <w:widowControl/>
      <w:spacing w:line="300" w:lineRule="atLeast"/>
      <w:jc w:val="left"/>
    </w:pPr>
    <w:rPr>
      <w:rFonts w:ascii="宋体" w:hAnsi="宋体"/>
      <w:kern w:val="0"/>
      <w:sz w:val="18"/>
      <w:szCs w:val="20"/>
    </w:rPr>
  </w:style>
  <w:style w:type="paragraph" w:customStyle="1" w:styleId="71">
    <w:name w:val="样式7"/>
    <w:basedOn w:val="49"/>
    <w:next w:val="a"/>
    <w:qFormat/>
    <w:rsid w:val="00E9624D"/>
    <w:pPr>
      <w:spacing w:afterLines="50"/>
      <w:jc w:val="left"/>
      <w:outlineLvl w:val="3"/>
    </w:pPr>
    <w:rPr>
      <w:sz w:val="24"/>
      <w:szCs w:val="24"/>
    </w:rPr>
  </w:style>
  <w:style w:type="paragraph" w:customStyle="1" w:styleId="49">
    <w:name w:val="样式4"/>
    <w:basedOn w:val="a"/>
    <w:qFormat/>
    <w:rsid w:val="00E9624D"/>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E9624D"/>
    <w:pPr>
      <w:adjustRightInd/>
      <w:spacing w:line="360" w:lineRule="auto"/>
    </w:pPr>
    <w:rPr>
      <w:rFonts w:ascii="Arial" w:eastAsia="黑体" w:hAnsi="Arial" w:cs="Arial"/>
      <w:snapToGrid w:val="0"/>
      <w:kern w:val="0"/>
      <w:szCs w:val="21"/>
    </w:rPr>
  </w:style>
  <w:style w:type="paragraph" w:customStyle="1" w:styleId="main">
    <w:name w:val="main"/>
    <w:basedOn w:val="a"/>
    <w:qFormat/>
    <w:rsid w:val="00E9624D"/>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E9624D"/>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E9624D"/>
    <w:pPr>
      <w:adjustRightInd/>
    </w:pPr>
    <w:rPr>
      <w:rFonts w:ascii="Tahoma" w:hAnsi="Tahoma"/>
      <w:sz w:val="24"/>
      <w:szCs w:val="20"/>
    </w:rPr>
  </w:style>
  <w:style w:type="paragraph" w:customStyle="1" w:styleId="Char1CharCharChar">
    <w:name w:val="Char1 Char Char Char"/>
    <w:basedOn w:val="a"/>
    <w:qFormat/>
    <w:rsid w:val="00E9624D"/>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E9624D"/>
    <w:pPr>
      <w:tabs>
        <w:tab w:val="left" w:pos="2520"/>
      </w:tabs>
      <w:ind w:left="2520"/>
      <w:outlineLvl w:val="4"/>
    </w:pPr>
  </w:style>
  <w:style w:type="paragraph" w:customStyle="1" w:styleId="afffffff0">
    <w:name w:val="二级条标题"/>
    <w:basedOn w:val="afffffff1"/>
    <w:next w:val="affffffd"/>
    <w:qFormat/>
    <w:rsid w:val="00E9624D"/>
    <w:pPr>
      <w:tabs>
        <w:tab w:val="left" w:pos="2100"/>
      </w:tabs>
      <w:ind w:left="0"/>
      <w:outlineLvl w:val="3"/>
    </w:pPr>
  </w:style>
  <w:style w:type="paragraph" w:customStyle="1" w:styleId="afffffff1">
    <w:name w:val="一级条标题"/>
    <w:basedOn w:val="afffffff2"/>
    <w:next w:val="affffffd"/>
    <w:qFormat/>
    <w:rsid w:val="00E9624D"/>
    <w:pPr>
      <w:tabs>
        <w:tab w:val="left" w:pos="1680"/>
      </w:tabs>
      <w:spacing w:beforeLines="0" w:afterLines="0"/>
      <w:ind w:left="1680"/>
      <w:outlineLvl w:val="2"/>
    </w:pPr>
  </w:style>
  <w:style w:type="paragraph" w:customStyle="1" w:styleId="afffffff2">
    <w:name w:val="章标题"/>
    <w:next w:val="affffffd"/>
    <w:qFormat/>
    <w:rsid w:val="00E9624D"/>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E9624D"/>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E9624D"/>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E9624D"/>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E9624D"/>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E9624D"/>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rsid w:val="00E9624D"/>
    <w:pPr>
      <w:spacing w:after="0"/>
      <w:ind w:left="900"/>
    </w:pPr>
  </w:style>
  <w:style w:type="paragraph" w:customStyle="1" w:styleId="afffffff3">
    <w:name w:val="正文 项目"/>
    <w:basedOn w:val="a"/>
    <w:qFormat/>
    <w:rsid w:val="00E9624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E9624D"/>
    <w:pPr>
      <w:widowControl/>
      <w:adjustRightInd/>
      <w:ind w:left="720" w:hanging="720"/>
    </w:pPr>
    <w:rPr>
      <w:color w:val="000000"/>
      <w:kern w:val="0"/>
      <w:sz w:val="24"/>
      <w:szCs w:val="20"/>
      <w:lang w:val="en-GB"/>
    </w:rPr>
  </w:style>
  <w:style w:type="paragraph" w:customStyle="1" w:styleId="1d">
    <w:name w:val="表1"/>
    <w:basedOn w:val="a"/>
    <w:qFormat/>
    <w:rsid w:val="00E9624D"/>
    <w:pPr>
      <w:tabs>
        <w:tab w:val="left" w:pos="703"/>
      </w:tabs>
      <w:adjustRightInd/>
      <w:spacing w:line="360" w:lineRule="auto"/>
      <w:ind w:left="703"/>
      <w:jc w:val="center"/>
    </w:pPr>
  </w:style>
  <w:style w:type="paragraph" w:customStyle="1" w:styleId="Style27">
    <w:name w:val="_Style 27"/>
    <w:uiPriority w:val="1"/>
    <w:qFormat/>
    <w:rsid w:val="00E9624D"/>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E9624D"/>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E9624D"/>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E9624D"/>
    <w:pPr>
      <w:jc w:val="left"/>
      <w:outlineLvl w:val="1"/>
    </w:pPr>
    <w:rPr>
      <w:rFonts w:ascii="Times New Roman" w:eastAsia="仿宋" w:hAnsi="Times New Roman"/>
      <w:sz w:val="30"/>
    </w:rPr>
  </w:style>
  <w:style w:type="paragraph" w:customStyle="1" w:styleId="1e">
    <w:name w:val="1级标题"/>
    <w:basedOn w:val="a"/>
    <w:qFormat/>
    <w:rsid w:val="00E9624D"/>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E9624D"/>
    <w:pPr>
      <w:widowControl w:val="0"/>
      <w:jc w:val="both"/>
    </w:pPr>
    <w:rPr>
      <w:color w:val="000000"/>
      <w:szCs w:val="24"/>
    </w:rPr>
  </w:style>
  <w:style w:type="paragraph" w:customStyle="1" w:styleId="150">
    <w:name w:val="样式 微软雅黑 行距: 1.5 倍行距"/>
    <w:basedOn w:val="a"/>
    <w:qFormat/>
    <w:rsid w:val="00E9624D"/>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E9624D"/>
    <w:pPr>
      <w:tabs>
        <w:tab w:val="left" w:pos="840"/>
      </w:tabs>
      <w:adjustRightInd/>
      <w:ind w:left="840" w:hanging="420"/>
    </w:pPr>
  </w:style>
  <w:style w:type="paragraph" w:customStyle="1" w:styleId="f9astyle88f9a">
    <w:name w:val="f9a style88 f9a"/>
    <w:basedOn w:val="a"/>
    <w:qFormat/>
    <w:rsid w:val="00E9624D"/>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E9624D"/>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E9624D"/>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E9624D"/>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E9624D"/>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E9624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E9624D"/>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E9624D"/>
    <w:pPr>
      <w:tabs>
        <w:tab w:val="left" w:pos="2100"/>
      </w:tabs>
      <w:adjustRightInd/>
      <w:ind w:left="2100" w:hanging="420"/>
    </w:pPr>
    <w:rPr>
      <w:lang w:val="en-US"/>
    </w:rPr>
  </w:style>
  <w:style w:type="paragraph" w:customStyle="1" w:styleId="Char110">
    <w:name w:val="Char11"/>
    <w:basedOn w:val="a"/>
    <w:qFormat/>
    <w:rsid w:val="00E9624D"/>
    <w:pPr>
      <w:tabs>
        <w:tab w:val="left" w:pos="432"/>
      </w:tabs>
      <w:adjustRightInd/>
      <w:spacing w:beforeLines="50" w:afterLines="50"/>
      <w:ind w:left="432" w:firstLineChars="200" w:hanging="432"/>
    </w:pPr>
    <w:rPr>
      <w:sz w:val="24"/>
    </w:rPr>
  </w:style>
  <w:style w:type="paragraph" w:customStyle="1" w:styleId="gjt">
    <w:name w:val="gjt_正文"/>
    <w:qFormat/>
    <w:rsid w:val="00E9624D"/>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E9624D"/>
    <w:pPr>
      <w:spacing w:line="360" w:lineRule="auto"/>
    </w:pPr>
    <w:rPr>
      <w:szCs w:val="20"/>
    </w:rPr>
  </w:style>
  <w:style w:type="paragraph" w:customStyle="1" w:styleId="Charfff5">
    <w:name w:val="金宏发行正文 Char"/>
    <w:basedOn w:val="a"/>
    <w:qFormat/>
    <w:rsid w:val="00E9624D"/>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E9624D"/>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rsid w:val="00E9624D"/>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E9624D"/>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E9624D"/>
    <w:pPr>
      <w:adjustRightInd/>
      <w:spacing w:line="460" w:lineRule="exact"/>
      <w:ind w:firstLine="505"/>
      <w:jc w:val="left"/>
    </w:pPr>
    <w:rPr>
      <w:rFonts w:ascii="宋体"/>
      <w:kern w:val="24"/>
      <w:sz w:val="24"/>
      <w:szCs w:val="20"/>
    </w:rPr>
  </w:style>
  <w:style w:type="paragraph" w:customStyle="1" w:styleId="xl31">
    <w:name w:val="xl31"/>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E9624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E9624D"/>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E9624D"/>
    <w:pPr>
      <w:adjustRightInd/>
      <w:spacing w:line="360" w:lineRule="auto"/>
      <w:jc w:val="center"/>
    </w:pPr>
    <w:rPr>
      <w:sz w:val="24"/>
    </w:rPr>
  </w:style>
  <w:style w:type="paragraph" w:customStyle="1" w:styleId="39">
    <w:name w:val="正文3"/>
    <w:basedOn w:val="a"/>
    <w:qFormat/>
    <w:rsid w:val="00E9624D"/>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E9624D"/>
    <w:rPr>
      <w:rFonts w:ascii="仿宋_GB2312" w:eastAsia="仿宋_GB2312"/>
      <w:b/>
      <w:sz w:val="32"/>
      <w:szCs w:val="32"/>
    </w:rPr>
  </w:style>
  <w:style w:type="paragraph" w:customStyle="1" w:styleId="1f1">
    <w:name w:val="正文缩进1"/>
    <w:basedOn w:val="a"/>
    <w:next w:val="ab"/>
    <w:qFormat/>
    <w:rsid w:val="00E9624D"/>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rsid w:val="00E9624D"/>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E9624D"/>
    <w:pPr>
      <w:widowControl/>
      <w:adjustRightInd/>
      <w:spacing w:after="160" w:line="240" w:lineRule="exact"/>
      <w:jc w:val="left"/>
    </w:pPr>
    <w:rPr>
      <w:szCs w:val="20"/>
    </w:rPr>
  </w:style>
  <w:style w:type="paragraph" w:customStyle="1" w:styleId="CharChar1121">
    <w:name w:val="Char Char1121"/>
    <w:basedOn w:val="a"/>
    <w:qFormat/>
    <w:rsid w:val="00E9624D"/>
    <w:pPr>
      <w:spacing w:line="360" w:lineRule="auto"/>
    </w:pPr>
    <w:rPr>
      <w:szCs w:val="20"/>
    </w:rPr>
  </w:style>
  <w:style w:type="paragraph" w:customStyle="1" w:styleId="afffffffa">
    <w:name w:val="小项目标题"/>
    <w:basedOn w:val="a"/>
    <w:qFormat/>
    <w:rsid w:val="00E9624D"/>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E9624D"/>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E9624D"/>
    <w:rPr>
      <w:lang w:eastAsia="en-US"/>
    </w:rPr>
  </w:style>
  <w:style w:type="paragraph" w:customStyle="1" w:styleId="afffffffb">
    <w:name w:val="带编号样式"/>
    <w:basedOn w:val="Charfff4"/>
    <w:qFormat/>
    <w:rsid w:val="00E9624D"/>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E9624D"/>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E9624D"/>
    <w:pPr>
      <w:spacing w:line="360" w:lineRule="atLeast"/>
      <w:jc w:val="right"/>
      <w:textAlignment w:val="baseline"/>
    </w:pPr>
    <w:rPr>
      <w:rFonts w:ascii="Symbol" w:hAnsi="Symbol"/>
      <w:kern w:val="0"/>
      <w:szCs w:val="20"/>
    </w:rPr>
  </w:style>
  <w:style w:type="paragraph" w:customStyle="1" w:styleId="afffffffe">
    <w:name w:val="__正文"/>
    <w:qFormat/>
    <w:rsid w:val="00E9624D"/>
    <w:pPr>
      <w:spacing w:line="360" w:lineRule="auto"/>
      <w:ind w:firstLineChars="200" w:firstLine="200"/>
    </w:pPr>
    <w:rPr>
      <w:rFonts w:eastAsia="等线"/>
      <w:kern w:val="2"/>
      <w:sz w:val="24"/>
      <w:szCs w:val="21"/>
    </w:rPr>
  </w:style>
  <w:style w:type="paragraph" w:customStyle="1" w:styleId="font5">
    <w:name w:val="font5"/>
    <w:basedOn w:val="a"/>
    <w:qFormat/>
    <w:rsid w:val="00E9624D"/>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E9624D"/>
    <w:pPr>
      <w:spacing w:line="240" w:lineRule="atLeast"/>
      <w:ind w:left="420" w:firstLine="420"/>
    </w:pPr>
    <w:rPr>
      <w:sz w:val="24"/>
    </w:rPr>
  </w:style>
  <w:style w:type="paragraph" w:customStyle="1" w:styleId="WW-2">
    <w:name w:val="WW-正文文字缩进 2"/>
    <w:basedOn w:val="a"/>
    <w:qFormat/>
    <w:rsid w:val="00E9624D"/>
    <w:pPr>
      <w:suppressAutoHyphens/>
      <w:adjustRightInd/>
      <w:ind w:firstLine="420"/>
    </w:pPr>
    <w:rPr>
      <w:kern w:val="1"/>
      <w:szCs w:val="20"/>
    </w:rPr>
  </w:style>
  <w:style w:type="paragraph" w:customStyle="1" w:styleId="xl41">
    <w:name w:val="xl41"/>
    <w:basedOn w:val="a"/>
    <w:qFormat/>
    <w:rsid w:val="00E9624D"/>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E9624D"/>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E9624D"/>
    <w:pPr>
      <w:adjustRightInd/>
      <w:spacing w:line="400" w:lineRule="exact"/>
      <w:ind w:firstLineChars="200" w:firstLine="200"/>
    </w:pPr>
    <w:rPr>
      <w:rFonts w:ascii="Arial" w:hAnsi="Arial"/>
    </w:rPr>
  </w:style>
  <w:style w:type="paragraph" w:customStyle="1" w:styleId="font10">
    <w:name w:val="font10"/>
    <w:basedOn w:val="a"/>
    <w:qFormat/>
    <w:rsid w:val="00E9624D"/>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E9624D"/>
    <w:pPr>
      <w:spacing w:line="360" w:lineRule="auto"/>
      <w:ind w:firstLineChars="200" w:firstLine="480"/>
    </w:pPr>
    <w:rPr>
      <w:rFonts w:ascii="仿宋_GB2312" w:eastAsia="新宋体"/>
      <w:sz w:val="24"/>
      <w:szCs w:val="20"/>
    </w:rPr>
  </w:style>
  <w:style w:type="paragraph" w:customStyle="1" w:styleId="4a">
    <w:name w:val="4"/>
    <w:basedOn w:val="a"/>
    <w:next w:val="23"/>
    <w:qFormat/>
    <w:rsid w:val="00E9624D"/>
    <w:pPr>
      <w:spacing w:after="120" w:line="480" w:lineRule="auto"/>
      <w:ind w:leftChars="200" w:left="420"/>
    </w:pPr>
    <w:rPr>
      <w:sz w:val="24"/>
      <w:szCs w:val="20"/>
    </w:rPr>
  </w:style>
  <w:style w:type="paragraph" w:customStyle="1" w:styleId="tableheading">
    <w:name w:val="tableheading"/>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E9624D"/>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E9624D"/>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E9624D"/>
    <w:pPr>
      <w:spacing w:line="360" w:lineRule="auto"/>
      <w:ind w:left="601"/>
    </w:pPr>
    <w:rPr>
      <w:rFonts w:ascii="仿宋_GB2312" w:eastAsia="仿宋_GB2312"/>
      <w:sz w:val="24"/>
      <w:szCs w:val="20"/>
    </w:rPr>
  </w:style>
  <w:style w:type="paragraph" w:customStyle="1" w:styleId="affffffff0">
    <w:name w:val="小标题"/>
    <w:basedOn w:val="a"/>
    <w:qFormat/>
    <w:rsid w:val="00E9624D"/>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E9624D"/>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E9624D"/>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E9624D"/>
    <w:rPr>
      <w:rFonts w:ascii="仿宋_GB2312" w:eastAsia="仿宋_GB2312"/>
      <w:b/>
      <w:sz w:val="32"/>
      <w:szCs w:val="20"/>
    </w:rPr>
  </w:style>
  <w:style w:type="paragraph" w:customStyle="1" w:styleId="affffffff3">
    <w:name w:val="表格题注"/>
    <w:next w:val="a"/>
    <w:qFormat/>
    <w:rsid w:val="00E9624D"/>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E9624D"/>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E9624D"/>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E9624D"/>
    <w:rPr>
      <w:rFonts w:ascii="仿宋_GB2312" w:eastAsia="仿宋_GB2312"/>
      <w:b/>
      <w:sz w:val="32"/>
      <w:szCs w:val="32"/>
    </w:rPr>
  </w:style>
  <w:style w:type="paragraph" w:customStyle="1" w:styleId="Char3CharCharChar1">
    <w:name w:val="Char3 Char Char Char1"/>
    <w:basedOn w:val="a"/>
    <w:uiPriority w:val="6"/>
    <w:qFormat/>
    <w:rsid w:val="00E9624D"/>
    <w:pPr>
      <w:widowControl/>
      <w:adjustRightInd/>
      <w:spacing w:after="160" w:line="240" w:lineRule="exact"/>
      <w:jc w:val="left"/>
    </w:pPr>
    <w:rPr>
      <w:szCs w:val="20"/>
    </w:rPr>
  </w:style>
  <w:style w:type="paragraph" w:customStyle="1" w:styleId="Char1CharCharChar21">
    <w:name w:val="Char1 Char Char Char21"/>
    <w:basedOn w:val="a"/>
    <w:qFormat/>
    <w:rsid w:val="00E9624D"/>
    <w:rPr>
      <w:rFonts w:ascii="Tahoma" w:hAnsi="Tahoma"/>
      <w:sz w:val="24"/>
      <w:szCs w:val="20"/>
    </w:rPr>
  </w:style>
  <w:style w:type="paragraph" w:customStyle="1" w:styleId="Char3CharCharCharCharCharChar11">
    <w:name w:val="Char3 Char Char Char Char Char Char11"/>
    <w:basedOn w:val="a"/>
    <w:qFormat/>
    <w:rsid w:val="00E9624D"/>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E9624D"/>
    <w:pPr>
      <w:spacing w:line="360" w:lineRule="auto"/>
      <w:ind w:firstLineChars="200" w:firstLine="200"/>
    </w:pPr>
    <w:rPr>
      <w:sz w:val="24"/>
    </w:rPr>
  </w:style>
  <w:style w:type="paragraph" w:customStyle="1" w:styleId="120">
    <w:name w:val="样式 正1 + 首行缩进:  2 字符"/>
    <w:basedOn w:val="a"/>
    <w:qFormat/>
    <w:rsid w:val="00E9624D"/>
    <w:pPr>
      <w:adjustRightInd/>
      <w:spacing w:line="360" w:lineRule="auto"/>
      <w:ind w:firstLineChars="200" w:firstLine="480"/>
    </w:pPr>
    <w:rPr>
      <w:rFonts w:ascii="仿宋_GB2312" w:eastAsia="仿宋_GB2312"/>
      <w:sz w:val="24"/>
    </w:rPr>
  </w:style>
  <w:style w:type="paragraph" w:customStyle="1" w:styleId="xl66">
    <w:name w:val="xl66"/>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E9624D"/>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E9624D"/>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E9624D"/>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E9624D"/>
    <w:pPr>
      <w:adjustRightInd/>
      <w:ind w:firstLineChars="200" w:firstLine="200"/>
    </w:pPr>
    <w:rPr>
      <w:rFonts w:ascii="Tahoma" w:hAnsi="Tahoma"/>
      <w:sz w:val="24"/>
      <w:szCs w:val="20"/>
    </w:rPr>
  </w:style>
  <w:style w:type="paragraph" w:customStyle="1" w:styleId="2fa">
    <w:name w:val="_标题2"/>
    <w:basedOn w:val="afffffffe"/>
    <w:next w:val="afffffffe"/>
    <w:qFormat/>
    <w:rsid w:val="00E9624D"/>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E9624D"/>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E9624D"/>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E9624D"/>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E9624D"/>
    <w:pPr>
      <w:adjustRightInd/>
      <w:spacing w:line="360" w:lineRule="auto"/>
    </w:pPr>
    <w:rPr>
      <w:rFonts w:ascii="宋体" w:hAnsi="宋体"/>
      <w:szCs w:val="20"/>
    </w:rPr>
  </w:style>
  <w:style w:type="paragraph" w:customStyle="1" w:styleId="-51">
    <w:name w:val="深色列表 - 强调文字颜色 51"/>
    <w:basedOn w:val="a"/>
    <w:qFormat/>
    <w:rsid w:val="00E9624D"/>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E9624D"/>
    <w:pPr>
      <w:adjustRightInd/>
    </w:pPr>
    <w:rPr>
      <w:rFonts w:ascii="Tahoma" w:hAnsi="Tahoma"/>
      <w:sz w:val="24"/>
    </w:rPr>
  </w:style>
  <w:style w:type="paragraph" w:customStyle="1" w:styleId="CharCharCharChar11">
    <w:name w:val="Char Char Char Char11"/>
    <w:basedOn w:val="a"/>
    <w:qFormat/>
    <w:rsid w:val="00E9624D"/>
    <w:rPr>
      <w:rFonts w:ascii="Tahoma" w:hAnsi="Tahoma"/>
      <w:sz w:val="24"/>
      <w:szCs w:val="20"/>
    </w:rPr>
  </w:style>
  <w:style w:type="paragraph" w:customStyle="1" w:styleId="affffffff8">
    <w:name w:val="封面文档标题"/>
    <w:basedOn w:val="a"/>
    <w:qFormat/>
    <w:rsid w:val="00E9624D"/>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E9624D"/>
    <w:rPr>
      <w:rFonts w:ascii="Tahoma" w:hAnsi="Tahoma"/>
      <w:sz w:val="24"/>
      <w:szCs w:val="20"/>
    </w:rPr>
  </w:style>
  <w:style w:type="paragraph" w:customStyle="1" w:styleId="1f4">
    <w:name w:val="标1"/>
    <w:basedOn w:val="a"/>
    <w:qFormat/>
    <w:rsid w:val="00E9624D"/>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E9624D"/>
    <w:pPr>
      <w:adjustRightInd/>
    </w:pPr>
    <w:rPr>
      <w:szCs w:val="20"/>
    </w:rPr>
  </w:style>
  <w:style w:type="paragraph" w:customStyle="1" w:styleId="affffffff9">
    <w:name w:val="标书正文格式"/>
    <w:qFormat/>
    <w:rsid w:val="00E9624D"/>
    <w:pPr>
      <w:spacing w:line="360" w:lineRule="auto"/>
      <w:ind w:firstLineChars="200" w:firstLine="200"/>
    </w:pPr>
    <w:rPr>
      <w:rFonts w:eastAsia="楷体_GB2312"/>
      <w:kern w:val="2"/>
      <w:sz w:val="24"/>
      <w:szCs w:val="24"/>
    </w:rPr>
  </w:style>
  <w:style w:type="paragraph" w:customStyle="1" w:styleId="82">
    <w:name w:val="样式8"/>
    <w:basedOn w:val="a"/>
    <w:qFormat/>
    <w:rsid w:val="00E9624D"/>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E9624D"/>
    <w:pPr>
      <w:adjustRightInd/>
      <w:ind w:firstLineChars="200" w:firstLine="420"/>
    </w:pPr>
    <w:rPr>
      <w:rFonts w:eastAsia="仿宋_GB2312"/>
      <w:sz w:val="28"/>
    </w:rPr>
  </w:style>
  <w:style w:type="paragraph" w:customStyle="1" w:styleId="affffffffa">
    <w:name w:val="正文文字缩进"/>
    <w:basedOn w:val="a"/>
    <w:qFormat/>
    <w:rsid w:val="00E9624D"/>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E9624D"/>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E9624D"/>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E9624D"/>
    <w:rPr>
      <w:kern w:val="2"/>
      <w:sz w:val="21"/>
      <w:szCs w:val="24"/>
    </w:rPr>
  </w:style>
  <w:style w:type="paragraph" w:customStyle="1" w:styleId="Char220">
    <w:name w:val="Char22"/>
    <w:basedOn w:val="a"/>
    <w:qFormat/>
    <w:rsid w:val="00E9624D"/>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E9624D"/>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E9624D"/>
    <w:rPr>
      <w:kern w:val="2"/>
      <w:sz w:val="21"/>
    </w:rPr>
  </w:style>
  <w:style w:type="paragraph" w:customStyle="1" w:styleId="CSS1Char">
    <w:name w:val="CSS1级正文 Char"/>
    <w:basedOn w:val="aa"/>
    <w:qFormat/>
    <w:rsid w:val="00E9624D"/>
    <w:pPr>
      <w:autoSpaceDE/>
      <w:autoSpaceDN/>
      <w:snapToGrid w:val="0"/>
      <w:ind w:firstLineChars="200" w:firstLine="480"/>
    </w:pPr>
    <w:rPr>
      <w:rFonts w:ascii="Times New Roman"/>
      <w:szCs w:val="24"/>
      <w:lang w:val="en-US"/>
    </w:rPr>
  </w:style>
  <w:style w:type="paragraph" w:customStyle="1" w:styleId="2fb">
    <w:name w:val="无间隔2"/>
    <w:qFormat/>
    <w:rsid w:val="00E9624D"/>
    <w:pPr>
      <w:widowControl w:val="0"/>
      <w:jc w:val="both"/>
    </w:pPr>
    <w:rPr>
      <w:kern w:val="2"/>
      <w:sz w:val="21"/>
      <w:szCs w:val="22"/>
    </w:rPr>
  </w:style>
  <w:style w:type="paragraph" w:customStyle="1" w:styleId="affffffffe">
    <w:name w:val="表文字"/>
    <w:qFormat/>
    <w:rsid w:val="00E9624D"/>
    <w:rPr>
      <w:rFonts w:ascii="宋体"/>
      <w:kern w:val="2"/>
    </w:rPr>
  </w:style>
  <w:style w:type="paragraph" w:customStyle="1" w:styleId="MMTitle">
    <w:name w:val="MM Title"/>
    <w:basedOn w:val="af9"/>
    <w:qFormat/>
    <w:rsid w:val="00E9624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E9624D"/>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E9624D"/>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E9624D"/>
    <w:pPr>
      <w:tabs>
        <w:tab w:val="left" w:pos="360"/>
      </w:tabs>
    </w:pPr>
    <w:rPr>
      <w:sz w:val="24"/>
      <w:szCs w:val="20"/>
    </w:rPr>
  </w:style>
  <w:style w:type="paragraph" w:customStyle="1" w:styleId="afffffffff0">
    <w:name w:val="表内文字"/>
    <w:basedOn w:val="a"/>
    <w:qFormat/>
    <w:rsid w:val="00E9624D"/>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E9624D"/>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E9624D"/>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E9624D"/>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E9624D"/>
    <w:pPr>
      <w:tabs>
        <w:tab w:val="center" w:pos="4154"/>
        <w:tab w:val="right" w:pos="8306"/>
      </w:tabs>
      <w:spacing w:after="120"/>
      <w:jc w:val="right"/>
    </w:pPr>
    <w:rPr>
      <w:sz w:val="21"/>
    </w:rPr>
  </w:style>
  <w:style w:type="paragraph" w:customStyle="1" w:styleId="afffffffff2">
    <w:name w:val="正文－恩普"/>
    <w:basedOn w:val="a0"/>
    <w:qFormat/>
    <w:rsid w:val="00E9624D"/>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E9624D"/>
    <w:pPr>
      <w:adjustRightInd/>
      <w:spacing w:line="360" w:lineRule="auto"/>
    </w:pPr>
    <w:rPr>
      <w:rFonts w:ascii="Arial" w:eastAsia="黑体" w:hAnsi="Arial" w:cs="Arial"/>
      <w:snapToGrid w:val="0"/>
      <w:kern w:val="0"/>
      <w:szCs w:val="21"/>
    </w:rPr>
  </w:style>
  <w:style w:type="paragraph" w:customStyle="1" w:styleId="Char40">
    <w:name w:val="Char4"/>
    <w:basedOn w:val="a"/>
    <w:qFormat/>
    <w:rsid w:val="00E9624D"/>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E9624D"/>
    <w:pPr>
      <w:widowControl/>
      <w:adjustRightInd/>
    </w:pPr>
    <w:rPr>
      <w:kern w:val="0"/>
      <w:szCs w:val="21"/>
    </w:rPr>
  </w:style>
  <w:style w:type="paragraph" w:customStyle="1" w:styleId="Char60">
    <w:name w:val="Char6"/>
    <w:basedOn w:val="a"/>
    <w:qFormat/>
    <w:rsid w:val="00E9624D"/>
    <w:rPr>
      <w:rFonts w:ascii="仿宋_GB2312" w:eastAsia="仿宋_GB2312"/>
      <w:b/>
      <w:sz w:val="32"/>
      <w:szCs w:val="32"/>
    </w:rPr>
  </w:style>
  <w:style w:type="paragraph" w:customStyle="1" w:styleId="Char111">
    <w:name w:val="Char111"/>
    <w:basedOn w:val="a"/>
    <w:qFormat/>
    <w:rsid w:val="00E9624D"/>
    <w:rPr>
      <w:rFonts w:ascii="仿宋_GB2312" w:eastAsia="仿宋_GB2312"/>
      <w:b/>
      <w:sz w:val="32"/>
      <w:szCs w:val="32"/>
    </w:rPr>
  </w:style>
  <w:style w:type="paragraph" w:customStyle="1" w:styleId="3c">
    <w:name w:val="标题3"/>
    <w:basedOn w:val="3"/>
    <w:next w:val="34"/>
    <w:qFormat/>
    <w:rsid w:val="00E9624D"/>
    <w:pPr>
      <w:tabs>
        <w:tab w:val="clear" w:pos="900"/>
      </w:tabs>
      <w:spacing w:after="0" w:line="360" w:lineRule="auto"/>
    </w:pPr>
    <w:rPr>
      <w:rFonts w:ascii="仿宋" w:eastAsia="仿宋" w:hAnsi="仿宋" w:cs="仿宋"/>
    </w:rPr>
  </w:style>
  <w:style w:type="paragraph" w:customStyle="1" w:styleId="xl23">
    <w:name w:val="xl23"/>
    <w:basedOn w:val="a"/>
    <w:qFormat/>
    <w:rsid w:val="00E9624D"/>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E9624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E9624D"/>
    <w:pPr>
      <w:adjustRightInd/>
      <w:ind w:firstLineChars="200" w:firstLine="200"/>
    </w:pPr>
    <w:rPr>
      <w:rFonts w:ascii="Tahoma" w:hAnsi="Tahoma"/>
      <w:sz w:val="24"/>
      <w:szCs w:val="20"/>
    </w:rPr>
  </w:style>
  <w:style w:type="paragraph" w:customStyle="1" w:styleId="1f5">
    <w:name w:val="列出段落1"/>
    <w:basedOn w:val="a"/>
    <w:uiPriority w:val="99"/>
    <w:qFormat/>
    <w:rsid w:val="00E9624D"/>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E9624D"/>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E9624D"/>
    <w:rPr>
      <w:rFonts w:ascii="仿宋_GB2312" w:eastAsia="仿宋_GB2312"/>
      <w:b/>
      <w:sz w:val="32"/>
      <w:szCs w:val="32"/>
    </w:rPr>
  </w:style>
  <w:style w:type="paragraph" w:customStyle="1" w:styleId="afffffffff3">
    <w:name w:val="五级条标题"/>
    <w:basedOn w:val="afffffffff4"/>
    <w:next w:val="affffffd"/>
    <w:qFormat/>
    <w:rsid w:val="00E9624D"/>
    <w:pPr>
      <w:tabs>
        <w:tab w:val="left" w:pos="3360"/>
      </w:tabs>
      <w:ind w:left="3360"/>
      <w:outlineLvl w:val="6"/>
    </w:pPr>
  </w:style>
  <w:style w:type="paragraph" w:customStyle="1" w:styleId="afffffffff4">
    <w:name w:val="四级条标题"/>
    <w:basedOn w:val="afffffff"/>
    <w:next w:val="affffffd"/>
    <w:qFormat/>
    <w:rsid w:val="00E9624D"/>
    <w:pPr>
      <w:tabs>
        <w:tab w:val="clear" w:pos="2520"/>
        <w:tab w:val="left" w:pos="2940"/>
      </w:tabs>
      <w:ind w:left="2940"/>
      <w:outlineLvl w:val="5"/>
    </w:pPr>
  </w:style>
  <w:style w:type="paragraph" w:customStyle="1" w:styleId="3d">
    <w:name w:val="目录3"/>
    <w:basedOn w:val="a"/>
    <w:qFormat/>
    <w:rsid w:val="00E9624D"/>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E9624D"/>
    <w:rPr>
      <w:rFonts w:ascii="仿宋_GB2312" w:eastAsia="仿宋_GB2312"/>
      <w:b/>
      <w:sz w:val="32"/>
      <w:szCs w:val="32"/>
    </w:rPr>
  </w:style>
  <w:style w:type="paragraph" w:customStyle="1" w:styleId="style30">
    <w:name w:val="style3"/>
    <w:basedOn w:val="a"/>
    <w:qFormat/>
    <w:rsid w:val="00E9624D"/>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E9624D"/>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E9624D"/>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9624D"/>
    <w:rPr>
      <w:rFonts w:ascii="Tahoma" w:hAnsi="Tahoma"/>
      <w:sz w:val="24"/>
      <w:szCs w:val="20"/>
    </w:rPr>
  </w:style>
  <w:style w:type="paragraph" w:customStyle="1" w:styleId="afffffffff6">
    <w:name w:val="单元格左对齐"/>
    <w:basedOn w:val="a"/>
    <w:qFormat/>
    <w:rsid w:val="00E9624D"/>
    <w:pPr>
      <w:adjustRightInd/>
      <w:spacing w:line="360" w:lineRule="auto"/>
    </w:pPr>
    <w:rPr>
      <w:sz w:val="24"/>
    </w:rPr>
  </w:style>
  <w:style w:type="paragraph" w:customStyle="1" w:styleId="afffffffff7">
    <w:name w:val="正文主体"/>
    <w:basedOn w:val="2f4"/>
    <w:qFormat/>
    <w:rsid w:val="00E9624D"/>
  </w:style>
  <w:style w:type="paragraph" w:customStyle="1" w:styleId="font6">
    <w:name w:val="font6"/>
    <w:basedOn w:val="a"/>
    <w:qFormat/>
    <w:rsid w:val="00E9624D"/>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E9624D"/>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E9624D"/>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E9624D"/>
    <w:pPr>
      <w:adjustRightInd/>
      <w:spacing w:line="360" w:lineRule="auto"/>
      <w:ind w:firstLineChars="200" w:firstLine="480"/>
    </w:pPr>
    <w:rPr>
      <w:sz w:val="24"/>
      <w:szCs w:val="20"/>
    </w:rPr>
  </w:style>
  <w:style w:type="paragraph" w:customStyle="1" w:styleId="P1">
    <w:name w:val="P1"/>
    <w:basedOn w:val="a"/>
    <w:qFormat/>
    <w:rsid w:val="00E9624D"/>
    <w:pPr>
      <w:adjustRightInd/>
      <w:spacing w:line="288" w:lineRule="auto"/>
      <w:ind w:firstLineChars="200" w:firstLine="425"/>
    </w:pPr>
  </w:style>
  <w:style w:type="paragraph" w:customStyle="1" w:styleId="afffffffff8">
    <w:name w:val="列表内容"/>
    <w:basedOn w:val="a"/>
    <w:next w:val="a"/>
    <w:qFormat/>
    <w:rsid w:val="00E9624D"/>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E9624D"/>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E9624D"/>
    <w:pPr>
      <w:adjustRightInd/>
    </w:pPr>
    <w:rPr>
      <w:rFonts w:ascii="Tahoma" w:hAnsi="Tahoma"/>
      <w:sz w:val="24"/>
      <w:szCs w:val="20"/>
    </w:rPr>
  </w:style>
  <w:style w:type="paragraph" w:customStyle="1" w:styleId="CharCharCharCharCharChar11">
    <w:name w:val="Char Char Char Char Char Char11"/>
    <w:basedOn w:val="a"/>
    <w:qFormat/>
    <w:rsid w:val="00E9624D"/>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E9624D"/>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E9624D"/>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rsid w:val="00E9624D"/>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E9624D"/>
    <w:pPr>
      <w:spacing w:line="360" w:lineRule="auto"/>
    </w:pPr>
    <w:rPr>
      <w:szCs w:val="20"/>
    </w:rPr>
  </w:style>
  <w:style w:type="paragraph" w:customStyle="1" w:styleId="4b">
    <w:name w:val="正文4"/>
    <w:basedOn w:val="a"/>
    <w:qFormat/>
    <w:rsid w:val="00E9624D"/>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E9624D"/>
    <w:rPr>
      <w:rFonts w:ascii="仿宋_GB2312" w:eastAsia="仿宋_GB2312"/>
      <w:b/>
      <w:sz w:val="32"/>
      <w:szCs w:val="32"/>
    </w:rPr>
  </w:style>
  <w:style w:type="paragraph" w:customStyle="1" w:styleId="Char1CharCharCharCharCharCharCharCharChar">
    <w:name w:val="Char1 Char Char Char Char Char Char Char Char Char"/>
    <w:basedOn w:val="a"/>
    <w:qFormat/>
    <w:rsid w:val="00E9624D"/>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E9624D"/>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E9624D"/>
    <w:pPr>
      <w:adjustRightInd/>
      <w:spacing w:line="360" w:lineRule="auto"/>
      <w:ind w:firstLine="480"/>
    </w:pPr>
    <w:rPr>
      <w:rFonts w:cs="宋体"/>
      <w:sz w:val="24"/>
      <w:szCs w:val="20"/>
    </w:rPr>
  </w:style>
  <w:style w:type="paragraph" w:customStyle="1" w:styleId="CharChar4CharChar">
    <w:name w:val="Char Char4 Char Char"/>
    <w:basedOn w:val="a"/>
    <w:qFormat/>
    <w:rsid w:val="00E9624D"/>
    <w:pPr>
      <w:widowControl/>
      <w:adjustRightInd/>
      <w:spacing w:after="160" w:line="240" w:lineRule="exact"/>
      <w:jc w:val="left"/>
    </w:pPr>
  </w:style>
  <w:style w:type="paragraph" w:customStyle="1" w:styleId="2ff">
    <w:name w:val="目录2"/>
    <w:basedOn w:val="a"/>
    <w:qFormat/>
    <w:rsid w:val="00E9624D"/>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E9624D"/>
    <w:pPr>
      <w:spacing w:line="360" w:lineRule="auto"/>
    </w:pPr>
    <w:rPr>
      <w:szCs w:val="20"/>
    </w:rPr>
  </w:style>
  <w:style w:type="paragraph" w:customStyle="1" w:styleId="91">
    <w:name w:val="9"/>
    <w:qFormat/>
    <w:rsid w:val="00E9624D"/>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E9624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E9624D"/>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E9624D"/>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E9624D"/>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E9624D"/>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E9624D"/>
    <w:pPr>
      <w:adjustRightInd/>
      <w:ind w:firstLineChars="200" w:firstLine="200"/>
    </w:pPr>
    <w:rPr>
      <w:rFonts w:ascii="Tahoma" w:hAnsi="Tahoma"/>
      <w:sz w:val="24"/>
      <w:szCs w:val="20"/>
    </w:rPr>
  </w:style>
  <w:style w:type="paragraph" w:customStyle="1" w:styleId="230">
    <w:name w:val="正文文本 23"/>
    <w:basedOn w:val="a"/>
    <w:qFormat/>
    <w:rsid w:val="00E9624D"/>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E9624D"/>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E9624D"/>
    <w:pPr>
      <w:tabs>
        <w:tab w:val="left" w:pos="0"/>
      </w:tabs>
      <w:ind w:left="900" w:firstLineChars="0" w:firstLine="0"/>
    </w:pPr>
  </w:style>
  <w:style w:type="paragraph" w:customStyle="1" w:styleId="BulletedList">
    <w:name w:val="Bulleted List"/>
    <w:basedOn w:val="a"/>
    <w:qFormat/>
    <w:rsid w:val="00E9624D"/>
    <w:pPr>
      <w:tabs>
        <w:tab w:val="left" w:pos="1260"/>
      </w:tabs>
      <w:adjustRightInd/>
      <w:ind w:left="1260" w:hanging="420"/>
    </w:pPr>
  </w:style>
  <w:style w:type="paragraph" w:customStyle="1" w:styleId="2GB231215">
    <w:name w:val="样式 正文文本缩进 2 + 仿宋_GB2312 黑色 行距: 1.5 倍行距"/>
    <w:basedOn w:val="23"/>
    <w:qFormat/>
    <w:rsid w:val="00E9624D"/>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E9624D"/>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E9624D"/>
    <w:rPr>
      <w:rFonts w:ascii="Tahoma" w:hAnsi="Tahoma" w:cs="仿宋_GB2312"/>
      <w:sz w:val="24"/>
      <w:szCs w:val="20"/>
    </w:rPr>
  </w:style>
  <w:style w:type="paragraph" w:customStyle="1" w:styleId="1f6">
    <w:name w:val="正文1"/>
    <w:basedOn w:val="33"/>
    <w:qFormat/>
    <w:rsid w:val="00E9624D"/>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E9624D"/>
    <w:pPr>
      <w:adjustRightInd/>
      <w:spacing w:line="360" w:lineRule="auto"/>
    </w:pPr>
    <w:rPr>
      <w:rFonts w:ascii="Arial" w:eastAsia="黑体" w:hAnsi="Arial"/>
      <w:snapToGrid w:val="0"/>
      <w:kern w:val="0"/>
      <w:sz w:val="20"/>
      <w:szCs w:val="21"/>
    </w:rPr>
  </w:style>
  <w:style w:type="paragraph" w:customStyle="1" w:styleId="xl88">
    <w:name w:val="xl88"/>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qFormat/>
    <w:rsid w:val="00E9624D"/>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E9624D"/>
    <w:rPr>
      <w:rFonts w:ascii="仿宋_GB2312" w:eastAsia="仿宋_GB2312"/>
      <w:b/>
      <w:sz w:val="32"/>
      <w:szCs w:val="20"/>
    </w:rPr>
  </w:style>
  <w:style w:type="paragraph" w:customStyle="1" w:styleId="font8">
    <w:name w:val="font8"/>
    <w:basedOn w:val="a"/>
    <w:qFormat/>
    <w:rsid w:val="00E9624D"/>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E9624D"/>
    <w:rPr>
      <w:rFonts w:ascii="仿宋_GB2312" w:eastAsia="仿宋_GB2312"/>
      <w:b/>
      <w:sz w:val="32"/>
      <w:szCs w:val="20"/>
    </w:rPr>
  </w:style>
  <w:style w:type="paragraph" w:customStyle="1" w:styleId="font13">
    <w:name w:val="font13"/>
    <w:basedOn w:val="a"/>
    <w:qFormat/>
    <w:rsid w:val="00E9624D"/>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E9624D"/>
    <w:pPr>
      <w:adjustRightInd/>
    </w:pPr>
    <w:rPr>
      <w:rFonts w:ascii="Tahoma" w:hAnsi="Tahoma"/>
      <w:color w:val="000000"/>
      <w:sz w:val="24"/>
      <w:szCs w:val="20"/>
    </w:rPr>
  </w:style>
  <w:style w:type="paragraph" w:customStyle="1" w:styleId="legal">
    <w:name w:val="legal"/>
    <w:basedOn w:val="a"/>
    <w:qFormat/>
    <w:rsid w:val="00E9624D"/>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E9624D"/>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E9624D"/>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E9624D"/>
    <w:pPr>
      <w:spacing w:line="360" w:lineRule="auto"/>
      <w:ind w:firstLineChars="200" w:firstLine="200"/>
    </w:pPr>
    <w:rPr>
      <w:rFonts w:eastAsia="楷体_GB2312" w:cs="Lucida Sans"/>
      <w:sz w:val="24"/>
    </w:rPr>
  </w:style>
  <w:style w:type="paragraph" w:customStyle="1" w:styleId="xl86">
    <w:name w:val="xl86"/>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E9624D"/>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E9624D"/>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E9624D"/>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E9624D"/>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E9624D"/>
    <w:pPr>
      <w:widowControl/>
      <w:spacing w:after="160" w:line="240" w:lineRule="exact"/>
      <w:jc w:val="left"/>
    </w:pPr>
    <w:rPr>
      <w:rFonts w:eastAsia="仿宋_GB2312"/>
      <w:sz w:val="28"/>
    </w:rPr>
  </w:style>
  <w:style w:type="paragraph" w:customStyle="1" w:styleId="Char210">
    <w:name w:val="Char21"/>
    <w:basedOn w:val="a"/>
    <w:qFormat/>
    <w:rsid w:val="00E9624D"/>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E9624D"/>
    <w:pPr>
      <w:adjustRightInd/>
      <w:ind w:right="238" w:firstLine="420"/>
    </w:pPr>
    <w:rPr>
      <w:rFonts w:ascii="Calibri" w:hAnsi="Calibri"/>
      <w:sz w:val="24"/>
    </w:rPr>
  </w:style>
  <w:style w:type="paragraph" w:customStyle="1" w:styleId="CharChar110">
    <w:name w:val="Char Char110"/>
    <w:basedOn w:val="a"/>
    <w:uiPriority w:val="6"/>
    <w:qFormat/>
    <w:rsid w:val="00E9624D"/>
    <w:pPr>
      <w:spacing w:line="360" w:lineRule="auto"/>
    </w:pPr>
    <w:rPr>
      <w:rFonts w:ascii="Tahoma" w:hAnsi="Tahoma"/>
      <w:sz w:val="24"/>
      <w:szCs w:val="20"/>
    </w:rPr>
  </w:style>
  <w:style w:type="paragraph" w:customStyle="1" w:styleId="xl80">
    <w:name w:val="xl80"/>
    <w:basedOn w:val="a"/>
    <w:qFormat/>
    <w:rsid w:val="00E9624D"/>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E9624D"/>
    <w:pPr>
      <w:adjustRightInd/>
      <w:spacing w:line="360" w:lineRule="auto"/>
    </w:pPr>
    <w:rPr>
      <w:rFonts w:ascii="Arial" w:eastAsia="黑体" w:hAnsi="Arial" w:cs="Arial"/>
      <w:snapToGrid w:val="0"/>
      <w:kern w:val="0"/>
      <w:szCs w:val="21"/>
    </w:rPr>
  </w:style>
  <w:style w:type="paragraph" w:customStyle="1" w:styleId="afffffffffd">
    <w:name w:val="表正文"/>
    <w:qFormat/>
    <w:rsid w:val="00E9624D"/>
    <w:pPr>
      <w:snapToGrid w:val="0"/>
      <w:spacing w:line="600" w:lineRule="atLeast"/>
      <w:ind w:firstLine="641"/>
      <w:jc w:val="both"/>
    </w:pPr>
    <w:rPr>
      <w:rFonts w:eastAsia="仿宋_GB2312"/>
      <w:sz w:val="32"/>
    </w:rPr>
  </w:style>
  <w:style w:type="paragraph" w:customStyle="1" w:styleId="-510">
    <w:name w:val="浅色底纹 - 强调文字颜色 51"/>
    <w:qFormat/>
    <w:rsid w:val="00E9624D"/>
    <w:rPr>
      <w:kern w:val="2"/>
      <w:sz w:val="21"/>
      <w:szCs w:val="24"/>
    </w:rPr>
  </w:style>
  <w:style w:type="paragraph" w:customStyle="1" w:styleId="CharCharCharCharCharCharCharCharCharCharCharChar1Char2">
    <w:name w:val="Char Char Char Char Char Char Char Char Char Char Char Char1 Char2"/>
    <w:basedOn w:val="a"/>
    <w:qFormat/>
    <w:rsid w:val="00E9624D"/>
    <w:rPr>
      <w:rFonts w:ascii="Tahoma" w:hAnsi="Tahoma" w:cs="仿宋_GB2312"/>
      <w:sz w:val="24"/>
      <w:szCs w:val="20"/>
    </w:rPr>
  </w:style>
  <w:style w:type="paragraph" w:customStyle="1" w:styleId="92">
    <w:name w:val="样式9"/>
    <w:basedOn w:val="a"/>
    <w:qFormat/>
    <w:rsid w:val="00E9624D"/>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E9624D"/>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E9624D"/>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E9624D"/>
    <w:pPr>
      <w:adjustRightInd/>
      <w:ind w:firstLineChars="200" w:firstLine="200"/>
    </w:pPr>
    <w:rPr>
      <w:rFonts w:ascii="Tahoma" w:hAnsi="Tahoma"/>
      <w:sz w:val="24"/>
      <w:szCs w:val="20"/>
    </w:rPr>
  </w:style>
  <w:style w:type="paragraph" w:customStyle="1" w:styleId="Style12">
    <w:name w:val="_Style 12"/>
    <w:basedOn w:val="a7"/>
    <w:qFormat/>
    <w:rsid w:val="00E9624D"/>
    <w:pPr>
      <w:snapToGrid w:val="0"/>
      <w:spacing w:line="360" w:lineRule="auto"/>
    </w:pPr>
  </w:style>
  <w:style w:type="paragraph" w:customStyle="1" w:styleId="0">
    <w:name w:val="样式 首行缩进:  0 字符"/>
    <w:basedOn w:val="a"/>
    <w:qFormat/>
    <w:rsid w:val="00E9624D"/>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E9624D"/>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rsid w:val="00E9624D"/>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E9624D"/>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E9624D"/>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E9624D"/>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E9624D"/>
    <w:pPr>
      <w:outlineLvl w:val="2"/>
    </w:pPr>
  </w:style>
  <w:style w:type="paragraph" w:customStyle="1" w:styleId="xl78">
    <w:name w:val="xl78"/>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E9624D"/>
    <w:pPr>
      <w:adjustRightInd/>
      <w:ind w:firstLineChars="200" w:firstLine="200"/>
    </w:pPr>
    <w:rPr>
      <w:rFonts w:ascii="Tahoma" w:hAnsi="Tahoma"/>
      <w:sz w:val="24"/>
      <w:szCs w:val="20"/>
    </w:rPr>
  </w:style>
  <w:style w:type="paragraph" w:customStyle="1" w:styleId="GP">
    <w:name w:val="GP正文(首行缩进)"/>
    <w:basedOn w:val="a"/>
    <w:qFormat/>
    <w:rsid w:val="00E9624D"/>
    <w:pPr>
      <w:adjustRightInd/>
      <w:spacing w:line="360" w:lineRule="auto"/>
      <w:ind w:firstLineChars="200" w:firstLine="200"/>
    </w:pPr>
    <w:rPr>
      <w:rFonts w:eastAsia="仿宋_GB2312"/>
      <w:sz w:val="28"/>
      <w:szCs w:val="21"/>
    </w:rPr>
  </w:style>
  <w:style w:type="paragraph" w:customStyle="1" w:styleId="MMEmpty">
    <w:name w:val="MM Empty"/>
    <w:basedOn w:val="a"/>
    <w:qFormat/>
    <w:rsid w:val="00E9624D"/>
    <w:pPr>
      <w:adjustRightInd/>
    </w:pPr>
  </w:style>
  <w:style w:type="paragraph" w:customStyle="1" w:styleId="Char240">
    <w:name w:val="Char24"/>
    <w:basedOn w:val="a"/>
    <w:qFormat/>
    <w:rsid w:val="00E9624D"/>
    <w:rPr>
      <w:rFonts w:ascii="仿宋_GB2312" w:eastAsia="仿宋_GB2312"/>
      <w:b/>
      <w:sz w:val="32"/>
      <w:szCs w:val="32"/>
    </w:rPr>
  </w:style>
  <w:style w:type="paragraph" w:customStyle="1" w:styleId="affffffffff1">
    <w:name w:val="正文箭头"/>
    <w:basedOn w:val="63"/>
    <w:qFormat/>
    <w:rsid w:val="00E9624D"/>
  </w:style>
  <w:style w:type="paragraph" w:customStyle="1" w:styleId="U2">
    <w:name w:val="U_编号2"/>
    <w:basedOn w:val="a"/>
    <w:qFormat/>
    <w:rsid w:val="00E9624D"/>
    <w:pPr>
      <w:tabs>
        <w:tab w:val="left" w:pos="785"/>
      </w:tabs>
      <w:adjustRightInd/>
      <w:spacing w:beforeLines="10" w:afterLines="10" w:line="300" w:lineRule="auto"/>
    </w:pPr>
    <w:rPr>
      <w:sz w:val="24"/>
    </w:rPr>
  </w:style>
  <w:style w:type="paragraph" w:customStyle="1" w:styleId="xl72">
    <w:name w:val="xl72"/>
    <w:basedOn w:val="a"/>
    <w:qFormat/>
    <w:rsid w:val="00E9624D"/>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E9624D"/>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E9624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E9624D"/>
    <w:pPr>
      <w:adjustRightInd/>
      <w:ind w:firstLineChars="200" w:firstLine="420"/>
    </w:pPr>
    <w:rPr>
      <w:rFonts w:eastAsia="仿宋_GB2312"/>
      <w:sz w:val="28"/>
    </w:rPr>
  </w:style>
  <w:style w:type="paragraph" w:customStyle="1" w:styleId="affffffffff2">
    <w:name w:val="表格 内容"/>
    <w:basedOn w:val="affffffff2"/>
    <w:qFormat/>
    <w:rsid w:val="00E9624D"/>
    <w:rPr>
      <w:b w:val="0"/>
      <w:sz w:val="20"/>
    </w:rPr>
  </w:style>
  <w:style w:type="paragraph" w:customStyle="1" w:styleId="1f8">
    <w:name w:val="正文首行缩进1"/>
    <w:basedOn w:val="aa"/>
    <w:qFormat/>
    <w:rsid w:val="00E9624D"/>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E9624D"/>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E9624D"/>
    <w:pPr>
      <w:tabs>
        <w:tab w:val="left" w:pos="1080"/>
      </w:tabs>
      <w:ind w:left="1080" w:hanging="1080"/>
    </w:pPr>
  </w:style>
  <w:style w:type="paragraph" w:customStyle="1" w:styleId="1f9">
    <w:name w:val="数字标题1"/>
    <w:basedOn w:val="1"/>
    <w:next w:val="a"/>
    <w:qFormat/>
    <w:rsid w:val="00E9624D"/>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E9624D"/>
    <w:pPr>
      <w:spacing w:line="360" w:lineRule="auto"/>
    </w:pPr>
    <w:rPr>
      <w:kern w:val="0"/>
      <w:sz w:val="24"/>
      <w:szCs w:val="20"/>
    </w:rPr>
  </w:style>
  <w:style w:type="paragraph" w:customStyle="1" w:styleId="aspnumfaautoadjustrightr">
    <w:name w:val="aspnumfaautoadjustrightr"/>
    <w:qFormat/>
    <w:rsid w:val="00E9624D"/>
    <w:pPr>
      <w:widowControl w:val="0"/>
      <w:autoSpaceDE w:val="0"/>
      <w:autoSpaceDN w:val="0"/>
      <w:adjustRightInd w:val="0"/>
      <w:ind w:firstLine="720"/>
      <w:jc w:val="both"/>
    </w:pPr>
  </w:style>
  <w:style w:type="paragraph" w:customStyle="1" w:styleId="Body">
    <w:name w:val="Body"/>
    <w:basedOn w:val="a"/>
    <w:qFormat/>
    <w:rsid w:val="00E9624D"/>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E9624D"/>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E9624D"/>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E9624D"/>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E9624D"/>
    <w:pPr>
      <w:widowControl/>
    </w:pPr>
    <w:rPr>
      <w:kern w:val="0"/>
      <w:sz w:val="24"/>
      <w:szCs w:val="20"/>
    </w:rPr>
  </w:style>
  <w:style w:type="paragraph" w:customStyle="1" w:styleId="CharChar113">
    <w:name w:val="Char Char113"/>
    <w:basedOn w:val="a"/>
    <w:qFormat/>
    <w:rsid w:val="00E9624D"/>
    <w:pPr>
      <w:widowControl/>
      <w:spacing w:after="160" w:line="240" w:lineRule="exact"/>
      <w:jc w:val="left"/>
    </w:pPr>
    <w:rPr>
      <w:rFonts w:eastAsia="仿宋_GB2312"/>
      <w:sz w:val="28"/>
    </w:rPr>
  </w:style>
  <w:style w:type="paragraph" w:customStyle="1" w:styleId="59">
    <w:name w:val="样式5"/>
    <w:basedOn w:val="a"/>
    <w:qFormat/>
    <w:rsid w:val="00E9624D"/>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E9624D"/>
    <w:pPr>
      <w:adjustRightInd/>
      <w:ind w:firstLineChars="200" w:firstLine="420"/>
    </w:pPr>
    <w:rPr>
      <w:rFonts w:eastAsia="仿宋_GB2312"/>
      <w:sz w:val="28"/>
    </w:rPr>
  </w:style>
  <w:style w:type="paragraph" w:customStyle="1" w:styleId="xl93">
    <w:name w:val="xl93"/>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E9624D"/>
    <w:pPr>
      <w:adjustRightInd/>
      <w:spacing w:beforeLines="50" w:line="360" w:lineRule="auto"/>
      <w:ind w:firstLine="420"/>
    </w:pPr>
    <w:rPr>
      <w:rFonts w:cs="宋体"/>
      <w:sz w:val="24"/>
      <w:szCs w:val="20"/>
    </w:rPr>
  </w:style>
  <w:style w:type="paragraph" w:customStyle="1" w:styleId="xl24">
    <w:name w:val="xl24"/>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E9624D"/>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E9624D"/>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E9624D"/>
    <w:pPr>
      <w:widowControl/>
      <w:spacing w:after="160" w:line="240" w:lineRule="exact"/>
      <w:jc w:val="left"/>
    </w:pPr>
    <w:rPr>
      <w:rFonts w:eastAsia="仿宋_GB2312"/>
      <w:sz w:val="28"/>
    </w:rPr>
  </w:style>
  <w:style w:type="paragraph" w:customStyle="1" w:styleId="affffffffff5">
    <w:name w:val="正文 图"/>
    <w:basedOn w:val="My0"/>
    <w:qFormat/>
    <w:rsid w:val="00E9624D"/>
    <w:pPr>
      <w:adjustRightInd/>
      <w:spacing w:before="0"/>
      <w:ind w:firstLine="0"/>
      <w:jc w:val="center"/>
    </w:pPr>
    <w:rPr>
      <w:rFonts w:ascii="微软雅黑" w:hAnsi="微软雅黑"/>
    </w:rPr>
  </w:style>
  <w:style w:type="paragraph" w:customStyle="1" w:styleId="xl92">
    <w:name w:val="xl92"/>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E9624D"/>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E9624D"/>
    <w:pPr>
      <w:ind w:left="0"/>
    </w:pPr>
  </w:style>
  <w:style w:type="paragraph" w:customStyle="1" w:styleId="xl79">
    <w:name w:val="xl79"/>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E9624D"/>
    <w:pPr>
      <w:spacing w:after="60" w:line="240" w:lineRule="exact"/>
    </w:pPr>
    <w:rPr>
      <w:rFonts w:ascii="Arial" w:hAnsi="Arial"/>
      <w:b/>
      <w:sz w:val="22"/>
      <w:lang w:eastAsia="en-US"/>
    </w:rPr>
  </w:style>
  <w:style w:type="paragraph" w:customStyle="1" w:styleId="affffffffff7">
    <w:name w:val="注释"/>
    <w:basedOn w:val="a"/>
    <w:qFormat/>
    <w:rsid w:val="00E9624D"/>
    <w:pPr>
      <w:adjustRightInd/>
      <w:spacing w:line="360" w:lineRule="auto"/>
      <w:ind w:firstLine="480"/>
    </w:pPr>
    <w:rPr>
      <w:sz w:val="24"/>
    </w:rPr>
  </w:style>
  <w:style w:type="table" w:customStyle="1" w:styleId="2ff0">
    <w:name w:val="网格型2"/>
    <w:basedOn w:val="a2"/>
    <w:uiPriority w:val="39"/>
    <w:qFormat/>
    <w:rsid w:val="00E9624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E9624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E9624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E9624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E9624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E9624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E9624D"/>
    <w:pPr>
      <w:ind w:firstLineChars="200" w:firstLine="420"/>
    </w:pPr>
  </w:style>
  <w:style w:type="character" w:customStyle="1" w:styleId="affffffffff8">
    <w:name w:val="交叉引用"/>
    <w:uiPriority w:val="1"/>
    <w:qFormat/>
    <w:rsid w:val="00E9624D"/>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E9624D"/>
    <w:rPr>
      <w:rFonts w:ascii="宋体" w:eastAsia="宋体"/>
      <w:snapToGrid w:val="0"/>
      <w:color w:val="000000"/>
      <w:kern w:val="28"/>
      <w:sz w:val="28"/>
      <w:lang w:val="en-US" w:eastAsia="zh-CN" w:bidi="ar-SA"/>
    </w:rPr>
  </w:style>
  <w:style w:type="character" w:customStyle="1" w:styleId="1fc">
    <w:name w:val="页脚 字符1"/>
    <w:uiPriority w:val="99"/>
    <w:qFormat/>
    <w:locked/>
    <w:rsid w:val="00E9624D"/>
    <w:rPr>
      <w:kern w:val="2"/>
      <w:sz w:val="18"/>
      <w:szCs w:val="18"/>
    </w:rPr>
  </w:style>
  <w:style w:type="character" w:customStyle="1" w:styleId="1fd">
    <w:name w:val="页眉 字符1"/>
    <w:uiPriority w:val="99"/>
    <w:qFormat/>
    <w:rsid w:val="00E9624D"/>
    <w:rPr>
      <w:kern w:val="2"/>
      <w:sz w:val="18"/>
      <w:szCs w:val="18"/>
    </w:rPr>
  </w:style>
  <w:style w:type="character" w:customStyle="1" w:styleId="CharChare">
    <w:name w:val="标准文本 Char Char"/>
    <w:link w:val="affffffffff9"/>
    <w:qFormat/>
    <w:rsid w:val="00E9624D"/>
    <w:rPr>
      <w:rFonts w:cs="宋体"/>
      <w:kern w:val="2"/>
      <w:sz w:val="24"/>
    </w:rPr>
  </w:style>
  <w:style w:type="paragraph" w:customStyle="1" w:styleId="affffffffff9">
    <w:name w:val="标准文本"/>
    <w:basedOn w:val="a"/>
    <w:link w:val="CharChare"/>
    <w:qFormat/>
    <w:rsid w:val="00E9624D"/>
    <w:pPr>
      <w:adjustRightInd/>
      <w:spacing w:line="360" w:lineRule="auto"/>
      <w:ind w:firstLineChars="200" w:firstLine="480"/>
    </w:pPr>
    <w:rPr>
      <w:rFonts w:cs="宋体"/>
      <w:sz w:val="24"/>
      <w:szCs w:val="20"/>
    </w:rPr>
  </w:style>
  <w:style w:type="character" w:customStyle="1" w:styleId="CharChar213">
    <w:name w:val="Char Char213"/>
    <w:qFormat/>
    <w:rsid w:val="00E9624D"/>
    <w:rPr>
      <w:rFonts w:eastAsia="Century Gothic"/>
      <w:b/>
      <w:bCs/>
      <w:kern w:val="44"/>
      <w:sz w:val="32"/>
      <w:szCs w:val="44"/>
      <w:lang w:val="en-US" w:eastAsia="zh-CN" w:bidi="ar-SA"/>
    </w:rPr>
  </w:style>
  <w:style w:type="character" w:customStyle="1" w:styleId="apple-style-span">
    <w:name w:val="apple-style-span"/>
    <w:qFormat/>
    <w:rsid w:val="00E9624D"/>
    <w:rPr>
      <w:rFonts w:ascii="Arial" w:eastAsia="黑体" w:hAnsi="Arial" w:cs="Arial"/>
      <w:snapToGrid w:val="0"/>
      <w:kern w:val="0"/>
      <w:szCs w:val="21"/>
    </w:rPr>
  </w:style>
  <w:style w:type="character" w:customStyle="1" w:styleId="151">
    <w:name w:val="15"/>
    <w:qFormat/>
    <w:rsid w:val="00E9624D"/>
    <w:rPr>
      <w:rFonts w:ascii="Calibri" w:hAnsi="Calibri" w:hint="default"/>
      <w:color w:val="0000FF"/>
      <w:u w:val="single"/>
    </w:rPr>
  </w:style>
  <w:style w:type="character" w:customStyle="1" w:styleId="160">
    <w:name w:val="16"/>
    <w:qFormat/>
    <w:rsid w:val="00E9624D"/>
    <w:rPr>
      <w:rFonts w:ascii="宋体" w:eastAsia="宋体" w:hAnsi="宋体" w:hint="eastAsia"/>
      <w:color w:val="000000"/>
      <w:sz w:val="20"/>
      <w:szCs w:val="20"/>
    </w:rPr>
  </w:style>
  <w:style w:type="character" w:customStyle="1" w:styleId="edui-unclickable">
    <w:name w:val="edui-unclickable"/>
    <w:qFormat/>
    <w:rsid w:val="00E9624D"/>
    <w:rPr>
      <w:color w:val="808080"/>
    </w:rPr>
  </w:style>
  <w:style w:type="character" w:customStyle="1" w:styleId="tpccontent1">
    <w:name w:val="tpc_content1"/>
    <w:qFormat/>
    <w:rsid w:val="00E9624D"/>
    <w:rPr>
      <w:sz w:val="20"/>
      <w:szCs w:val="20"/>
    </w:rPr>
  </w:style>
  <w:style w:type="character" w:customStyle="1" w:styleId="affffffffffa">
    <w:name w:val="正文文本缩进 字符"/>
    <w:qFormat/>
    <w:rsid w:val="00E9624D"/>
    <w:rPr>
      <w:rFonts w:ascii="Century Gothic" w:eastAsia="Century Gothic" w:hAnsi="Century Gothic"/>
      <w:kern w:val="2"/>
      <w:sz w:val="24"/>
      <w:lang w:val="en-US" w:eastAsia="zh-CN" w:bidi="ar-SA"/>
    </w:rPr>
  </w:style>
  <w:style w:type="character" w:customStyle="1" w:styleId="2ff1">
    <w:name w:val="正文文本 2 字符"/>
    <w:qFormat/>
    <w:rsid w:val="00E9624D"/>
    <w:rPr>
      <w:rFonts w:ascii="Arial" w:eastAsia="宋体" w:hAnsi="Arial"/>
      <w:kern w:val="2"/>
      <w:sz w:val="24"/>
      <w:szCs w:val="24"/>
      <w:lang w:val="en-US" w:eastAsia="zh-CN" w:bidi="ar-SA"/>
    </w:rPr>
  </w:style>
  <w:style w:type="character" w:customStyle="1" w:styleId="edui-clickable2">
    <w:name w:val="edui-clickable2"/>
    <w:qFormat/>
    <w:rsid w:val="00E9624D"/>
    <w:rPr>
      <w:color w:val="0000FF"/>
      <w:u w:val="single"/>
    </w:rPr>
  </w:style>
  <w:style w:type="character" w:customStyle="1" w:styleId="style10">
    <w:name w:val="style1"/>
    <w:qFormat/>
    <w:rsid w:val="00E9624D"/>
    <w:rPr>
      <w:rFonts w:ascii="Arial" w:eastAsia="黑体" w:hAnsi="Arial" w:cs="Arial"/>
      <w:snapToGrid w:val="0"/>
      <w:kern w:val="0"/>
      <w:szCs w:val="21"/>
    </w:rPr>
  </w:style>
  <w:style w:type="character" w:customStyle="1" w:styleId="zbggtop11style5">
    <w:name w:val="zbggtop11 style5"/>
    <w:qFormat/>
    <w:rsid w:val="00E9624D"/>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E9624D"/>
    <w:rPr>
      <w:rFonts w:ascii="宋体" w:eastAsia="宋体" w:hAnsi="Courier New" w:cs="Courier New"/>
      <w:snapToGrid w:val="0"/>
      <w:sz w:val="18"/>
      <w:szCs w:val="21"/>
      <w:lang w:val="en-US" w:eastAsia="zh-CN" w:bidi="ar-SA"/>
    </w:rPr>
  </w:style>
  <w:style w:type="character" w:customStyle="1" w:styleId="bulletintext1">
    <w:name w:val="bulletintext1"/>
    <w:qFormat/>
    <w:rsid w:val="00E9624D"/>
    <w:rPr>
      <w:color w:val="000000"/>
      <w:sz w:val="18"/>
    </w:rPr>
  </w:style>
  <w:style w:type="paragraph" w:customStyle="1" w:styleId="Style947">
    <w:name w:val="_Style 947"/>
    <w:basedOn w:val="a"/>
    <w:next w:val="afff1"/>
    <w:uiPriority w:val="34"/>
    <w:qFormat/>
    <w:rsid w:val="00E9624D"/>
    <w:pPr>
      <w:adjustRightInd/>
      <w:ind w:firstLineChars="200" w:firstLine="420"/>
    </w:pPr>
  </w:style>
  <w:style w:type="paragraph" w:customStyle="1" w:styleId="5b">
    <w:name w:val="正文5"/>
    <w:qFormat/>
    <w:rsid w:val="00E9624D"/>
    <w:pPr>
      <w:jc w:val="both"/>
    </w:pPr>
    <w:rPr>
      <w:rFonts w:cs="宋体"/>
      <w:kern w:val="2"/>
      <w:sz w:val="21"/>
      <w:szCs w:val="21"/>
    </w:rPr>
  </w:style>
  <w:style w:type="paragraph" w:customStyle="1" w:styleId="2ff2">
    <w:name w:val="纯文本2"/>
    <w:basedOn w:val="a"/>
    <w:qFormat/>
    <w:rsid w:val="00E9624D"/>
    <w:pPr>
      <w:adjustRightInd/>
      <w:snapToGrid w:val="0"/>
      <w:jc w:val="left"/>
    </w:pPr>
    <w:rPr>
      <w:rFonts w:ascii="Century Gothic" w:eastAsia="Century Gothic" w:hAnsi="楷体_GB2312"/>
      <w:szCs w:val="20"/>
    </w:rPr>
  </w:style>
  <w:style w:type="paragraph" w:customStyle="1" w:styleId="Body1">
    <w:name w:val="*Body 1"/>
    <w:qFormat/>
    <w:rsid w:val="00E9624D"/>
    <w:pPr>
      <w:spacing w:after="240" w:line="360" w:lineRule="auto"/>
      <w:ind w:left="-1276" w:firstLine="454"/>
    </w:pPr>
    <w:rPr>
      <w:sz w:val="22"/>
      <w:lang w:eastAsia="en-US"/>
    </w:rPr>
  </w:style>
  <w:style w:type="paragraph" w:customStyle="1" w:styleId="font1">
    <w:name w:val="font1"/>
    <w:basedOn w:val="a"/>
    <w:qFormat/>
    <w:rsid w:val="00E9624D"/>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E9624D"/>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E9624D"/>
    <w:pPr>
      <w:autoSpaceDE w:val="0"/>
      <w:autoSpaceDN w:val="0"/>
      <w:spacing w:before="100" w:after="100"/>
      <w:ind w:left="360" w:right="360"/>
      <w:jc w:val="left"/>
    </w:pPr>
    <w:rPr>
      <w:kern w:val="0"/>
      <w:sz w:val="24"/>
      <w:szCs w:val="20"/>
    </w:rPr>
  </w:style>
  <w:style w:type="paragraph" w:customStyle="1" w:styleId="p10">
    <w:name w:val="p1"/>
    <w:basedOn w:val="a"/>
    <w:qFormat/>
    <w:rsid w:val="00E9624D"/>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E9624D"/>
    <w:pPr>
      <w:adjustRightInd/>
      <w:jc w:val="left"/>
    </w:pPr>
    <w:rPr>
      <w:rFonts w:ascii="Calibri" w:hAnsi="Calibri"/>
      <w:kern w:val="0"/>
      <w:sz w:val="22"/>
      <w:szCs w:val="22"/>
      <w:lang w:eastAsia="en-US"/>
    </w:rPr>
  </w:style>
  <w:style w:type="paragraph" w:customStyle="1" w:styleId="Preformatted">
    <w:name w:val="Preformatted"/>
    <w:basedOn w:val="a"/>
    <w:qFormat/>
    <w:rsid w:val="00E9624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E9624D"/>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E9624D"/>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E9624D"/>
    <w:rPr>
      <w:color w:val="000000"/>
      <w:shd w:val="clear" w:color="auto" w:fill="EFD200"/>
    </w:rPr>
  </w:style>
  <w:style w:type="character" w:customStyle="1" w:styleId="font71">
    <w:name w:val="font71"/>
    <w:qFormat/>
    <w:rsid w:val="00E9624D"/>
    <w:rPr>
      <w:rFonts w:ascii="宋体" w:eastAsia="宋体" w:hAnsi="宋体" w:cs="宋体" w:hint="eastAsia"/>
      <w:color w:val="000000"/>
      <w:sz w:val="22"/>
      <w:szCs w:val="22"/>
      <w:u w:val="none"/>
    </w:rPr>
  </w:style>
  <w:style w:type="character" w:customStyle="1" w:styleId="font91">
    <w:name w:val="font91"/>
    <w:qFormat/>
    <w:rsid w:val="00E9624D"/>
    <w:rPr>
      <w:rFonts w:ascii="仿宋" w:eastAsia="仿宋" w:hAnsi="仿宋" w:cs="仿宋" w:hint="eastAsia"/>
      <w:color w:val="000000"/>
      <w:sz w:val="22"/>
      <w:szCs w:val="22"/>
      <w:u w:val="none"/>
    </w:rPr>
  </w:style>
  <w:style w:type="character" w:customStyle="1" w:styleId="searchcontent1">
    <w:name w:val="search_content1"/>
    <w:rsid w:val="00E9624D"/>
    <w:rPr>
      <w:sz w:val="20"/>
      <w:szCs w:val="20"/>
    </w:rPr>
  </w:style>
  <w:style w:type="paragraph" w:customStyle="1" w:styleId="affffffffffc">
    <w:name w:val="防指正文"/>
    <w:basedOn w:val="a"/>
    <w:rsid w:val="00E9624D"/>
    <w:pPr>
      <w:tabs>
        <w:tab w:val="left" w:pos="540"/>
      </w:tabs>
      <w:snapToGrid w:val="0"/>
      <w:spacing w:line="360" w:lineRule="auto"/>
    </w:pPr>
    <w:rPr>
      <w:rFonts w:ascii="宋体" w:hAnsi="宋体"/>
      <w:bCs/>
      <w:sz w:val="24"/>
    </w:rPr>
  </w:style>
  <w:style w:type="character" w:customStyle="1" w:styleId="UnresolvedMention">
    <w:name w:val="Unresolved Mention"/>
    <w:basedOn w:val="a1"/>
    <w:uiPriority w:val="99"/>
    <w:semiHidden/>
    <w:unhideWhenUsed/>
    <w:rsid w:val="00E9624D"/>
    <w:rPr>
      <w:color w:val="605E5C"/>
      <w:shd w:val="clear" w:color="auto" w:fill="E1DFDD"/>
    </w:rPr>
  </w:style>
  <w:style w:type="paragraph" w:customStyle="1" w:styleId="4e">
    <w:name w:val="修订4"/>
    <w:hidden/>
    <w:uiPriority w:val="99"/>
    <w:semiHidden/>
    <w:rsid w:val="00E9624D"/>
    <w:rPr>
      <w:kern w:val="2"/>
      <w:sz w:val="21"/>
      <w:szCs w:val="24"/>
    </w:rPr>
  </w:style>
  <w:style w:type="character" w:customStyle="1" w:styleId="affffffffffd">
    <w:name w:val="副标题 字符"/>
    <w:rsid w:val="00E9624D"/>
    <w:rPr>
      <w:rFonts w:ascii="宋体" w:hAnsi="Times New Roman"/>
      <w:i/>
      <w:snapToGrid/>
      <w:sz w:val="36"/>
      <w:lang w:val="en-AU"/>
    </w:rPr>
  </w:style>
  <w:style w:type="character" w:customStyle="1" w:styleId="411">
    <w:name w:val="标题 4 字符1"/>
    <w:rsid w:val="00E9624D"/>
    <w:rPr>
      <w:rFonts w:ascii="Cambria" w:hAnsi="Cambria"/>
      <w:b/>
      <w:bCs/>
      <w:kern w:val="2"/>
      <w:sz w:val="28"/>
      <w:szCs w:val="28"/>
    </w:rPr>
  </w:style>
  <w:style w:type="character" w:customStyle="1" w:styleId="l17">
    <w:name w:val="l17"/>
    <w:rsid w:val="00E9624D"/>
  </w:style>
  <w:style w:type="character" w:customStyle="1" w:styleId="610">
    <w:name w:val="标题 6 字符1"/>
    <w:rsid w:val="00E9624D"/>
    <w:rPr>
      <w:rFonts w:ascii="Cambria" w:hAnsi="Cambria"/>
      <w:b/>
      <w:bCs/>
      <w:kern w:val="2"/>
      <w:sz w:val="24"/>
      <w:szCs w:val="24"/>
    </w:rPr>
  </w:style>
  <w:style w:type="character" w:customStyle="1" w:styleId="button1">
    <w:name w:val="button1"/>
    <w:rsid w:val="00E9624D"/>
    <w:rPr>
      <w:rFonts w:ascii="Verdana" w:hAnsi="Verdana" w:hint="default"/>
      <w:b/>
      <w:bCs/>
      <w:sz w:val="20"/>
      <w:szCs w:val="20"/>
    </w:rPr>
  </w:style>
  <w:style w:type="character" w:customStyle="1" w:styleId="huide001">
    <w:name w:val="huide001"/>
    <w:rsid w:val="00E9624D"/>
    <w:rPr>
      <w:rFonts w:ascii="Arial" w:hAnsi="Arial" w:cs="Arial" w:hint="default"/>
      <w:color w:val="666666"/>
      <w:sz w:val="18"/>
      <w:szCs w:val="18"/>
    </w:rPr>
  </w:style>
  <w:style w:type="character" w:customStyle="1" w:styleId="title14">
    <w:name w:val="title14"/>
    <w:rsid w:val="00E9624D"/>
  </w:style>
  <w:style w:type="character" w:customStyle="1" w:styleId="style181">
    <w:name w:val="style181"/>
    <w:rsid w:val="00E9624D"/>
    <w:rPr>
      <w:rFonts w:ascii="Arial" w:hAnsi="Arial" w:cs="Arial" w:hint="default"/>
      <w:color w:val="000000"/>
      <w:sz w:val="18"/>
      <w:szCs w:val="18"/>
    </w:rPr>
  </w:style>
  <w:style w:type="character" w:customStyle="1" w:styleId="wz1">
    <w:name w:val="wz1"/>
    <w:rsid w:val="00E9624D"/>
  </w:style>
  <w:style w:type="character" w:customStyle="1" w:styleId="H1Char">
    <w:name w:val="H1 Char"/>
    <w:rsid w:val="00E9624D"/>
    <w:rPr>
      <w:rFonts w:eastAsia="宋体"/>
      <w:b/>
      <w:bCs/>
      <w:kern w:val="44"/>
      <w:sz w:val="44"/>
      <w:szCs w:val="44"/>
      <w:lang w:val="en-US" w:eastAsia="zh-CN" w:bidi="ar-SA"/>
    </w:rPr>
  </w:style>
  <w:style w:type="character" w:customStyle="1" w:styleId="affffffffffe">
    <w:name w:val="称呼 字符"/>
    <w:rsid w:val="00E9624D"/>
    <w:rPr>
      <w:rFonts w:ascii="Times New Roman" w:hAnsi="Times New Roman"/>
      <w:kern w:val="2"/>
      <w:sz w:val="21"/>
    </w:rPr>
  </w:style>
  <w:style w:type="character" w:customStyle="1" w:styleId="93">
    <w:name w:val="标题 9 字符"/>
    <w:qFormat/>
    <w:rsid w:val="00E9624D"/>
    <w:rPr>
      <w:rFonts w:ascii="Cambria" w:hAnsi="Cambria"/>
      <w:kern w:val="2"/>
      <w:sz w:val="21"/>
      <w:szCs w:val="21"/>
    </w:rPr>
  </w:style>
  <w:style w:type="character" w:customStyle="1" w:styleId="afffffffffff">
    <w:name w:val="正文文本首行缩进 字符"/>
    <w:rsid w:val="00E9624D"/>
    <w:rPr>
      <w:rFonts w:ascii="仿宋_GB2312" w:eastAsia="仿宋_GB2312"/>
      <w:kern w:val="2"/>
      <w:sz w:val="21"/>
      <w:szCs w:val="24"/>
    </w:rPr>
  </w:style>
  <w:style w:type="character" w:customStyle="1" w:styleId="unnamed1">
    <w:name w:val="unnamed1"/>
    <w:rsid w:val="00E9624D"/>
  </w:style>
  <w:style w:type="character" w:customStyle="1" w:styleId="letterlistChar">
    <w:name w:val="letter list Char"/>
    <w:rsid w:val="00E9624D"/>
    <w:rPr>
      <w:rFonts w:ascii="Calibri" w:eastAsia="仿宋" w:hAnsi="Calibri"/>
      <w:b/>
      <w:bCs/>
      <w:kern w:val="2"/>
      <w:sz w:val="24"/>
      <w:szCs w:val="24"/>
      <w:lang w:val="en-US" w:eastAsia="zh-CN" w:bidi="ar-SA"/>
    </w:rPr>
  </w:style>
  <w:style w:type="character" w:customStyle="1" w:styleId="afffffffffff0">
    <w:name w:val="标题 字符"/>
    <w:rsid w:val="00E9624D"/>
    <w:rPr>
      <w:rFonts w:ascii="Times New Roman" w:hAnsi="Times New Roman"/>
      <w:b/>
      <w:sz w:val="24"/>
      <w:lang w:val="en-GB"/>
    </w:rPr>
  </w:style>
  <w:style w:type="character" w:customStyle="1" w:styleId="1Char2">
    <w:name w:val="列表1、 Char"/>
    <w:link w:val="1fe"/>
    <w:locked/>
    <w:rsid w:val="00E9624D"/>
    <w:rPr>
      <w:rFonts w:ascii="仿宋" w:eastAsia="仿宋" w:hAnsi="仿宋"/>
      <w:kern w:val="2"/>
      <w:sz w:val="28"/>
      <w:szCs w:val="21"/>
    </w:rPr>
  </w:style>
  <w:style w:type="paragraph" w:customStyle="1" w:styleId="1fe">
    <w:name w:val="列表1、"/>
    <w:basedOn w:val="afff1"/>
    <w:link w:val="1Char2"/>
    <w:rsid w:val="00E9624D"/>
    <w:pPr>
      <w:tabs>
        <w:tab w:val="left" w:pos="360"/>
        <w:tab w:val="left" w:pos="840"/>
        <w:tab w:val="left" w:pos="1276"/>
      </w:tabs>
      <w:adjustRightInd/>
      <w:ind w:left="840" w:firstLineChars="0" w:firstLine="0"/>
      <w:jc w:val="left"/>
    </w:pPr>
    <w:rPr>
      <w:rFonts w:ascii="仿宋" w:eastAsia="仿宋" w:hAnsi="仿宋" w:cs="Times New Roman"/>
      <w:sz w:val="28"/>
      <w:szCs w:val="21"/>
    </w:rPr>
  </w:style>
  <w:style w:type="paragraph" w:customStyle="1" w:styleId="Style982">
    <w:name w:val="_Style 982"/>
    <w:basedOn w:val="aa"/>
    <w:next w:val="afb"/>
    <w:link w:val="1ff"/>
    <w:rsid w:val="00E9624D"/>
    <w:pPr>
      <w:autoSpaceDE/>
      <w:autoSpaceDN/>
      <w:adjustRightInd/>
      <w:spacing w:after="120"/>
      <w:ind w:firstLineChars="100" w:firstLine="420"/>
    </w:pPr>
    <w:rPr>
      <w:rFonts w:ascii="Calibri" w:hAnsi="Calibri" w:cs="Times New Roman"/>
      <w:snapToGrid/>
      <w:sz w:val="21"/>
      <w:szCs w:val="22"/>
      <w:lang w:val="en-US"/>
    </w:rPr>
  </w:style>
  <w:style w:type="character" w:customStyle="1" w:styleId="1ff">
    <w:name w:val="正文文本首行缩进 字符1"/>
    <w:link w:val="Style982"/>
    <w:rsid w:val="00E9624D"/>
    <w:rPr>
      <w:rFonts w:ascii="Calibri" w:hAnsi="Calibri"/>
      <w:kern w:val="2"/>
      <w:sz w:val="21"/>
      <w:szCs w:val="22"/>
    </w:rPr>
  </w:style>
  <w:style w:type="character" w:customStyle="1" w:styleId="-Char">
    <w:name w:val="样式(-) Char"/>
    <w:link w:val="-"/>
    <w:locked/>
    <w:rsid w:val="00E9624D"/>
    <w:rPr>
      <w:rFonts w:eastAsia="仿宋"/>
      <w:b/>
      <w:kern w:val="2"/>
      <w:sz w:val="28"/>
      <w:szCs w:val="21"/>
    </w:rPr>
  </w:style>
  <w:style w:type="paragraph" w:customStyle="1" w:styleId="-">
    <w:name w:val="样式(-)"/>
    <w:basedOn w:val="afff1"/>
    <w:link w:val="-Char"/>
    <w:rsid w:val="00E9624D"/>
    <w:pPr>
      <w:tabs>
        <w:tab w:val="left" w:pos="360"/>
        <w:tab w:val="left" w:pos="930"/>
      </w:tabs>
      <w:adjustRightInd/>
      <w:ind w:left="930" w:firstLineChars="0" w:firstLine="0"/>
      <w:jc w:val="left"/>
    </w:pPr>
    <w:rPr>
      <w:rFonts w:eastAsia="仿宋" w:cs="Times New Roman"/>
      <w:b/>
      <w:sz w:val="28"/>
      <w:szCs w:val="21"/>
    </w:rPr>
  </w:style>
  <w:style w:type="character" w:customStyle="1" w:styleId="aChar">
    <w:name w:val="a Char"/>
    <w:link w:val="afffffffffff1"/>
    <w:rsid w:val="00E9624D"/>
    <w:rPr>
      <w:rFonts w:ascii="宋体" w:eastAsia="仿宋_GB2312" w:hAnsi="宋体"/>
      <w:sz w:val="24"/>
    </w:rPr>
  </w:style>
  <w:style w:type="paragraph" w:customStyle="1" w:styleId="afffffffffff1">
    <w:name w:val="a"/>
    <w:basedOn w:val="a"/>
    <w:link w:val="aChar"/>
    <w:rsid w:val="00E9624D"/>
    <w:pPr>
      <w:widowControl/>
      <w:adjustRightInd/>
      <w:spacing w:before="100" w:beforeAutospacing="1" w:after="100" w:afterAutospacing="1"/>
      <w:jc w:val="left"/>
    </w:pPr>
    <w:rPr>
      <w:rFonts w:ascii="宋体" w:eastAsia="仿宋_GB2312" w:hAnsi="宋体"/>
      <w:kern w:val="0"/>
      <w:sz w:val="24"/>
      <w:szCs w:val="20"/>
    </w:rPr>
  </w:style>
  <w:style w:type="character" w:customStyle="1" w:styleId="standdate1">
    <w:name w:val="standdate1"/>
    <w:rsid w:val="00E9624D"/>
    <w:rPr>
      <w:rFonts w:ascii="黑体" w:eastAsia="黑体" w:hAnsi="Times New Roman"/>
      <w:color w:val="auto"/>
      <w:sz w:val="24"/>
      <w:u w:val="none"/>
    </w:rPr>
  </w:style>
  <w:style w:type="character" w:customStyle="1" w:styleId="afffffffffff2">
    <w:name w:val="文档结构图 字符"/>
    <w:rsid w:val="00E9624D"/>
    <w:rPr>
      <w:rFonts w:ascii="Times New Roman" w:eastAsia="宋体" w:hAnsi="Times New Roman" w:cs="Times New Roman"/>
      <w:sz w:val="2"/>
    </w:rPr>
  </w:style>
  <w:style w:type="character" w:customStyle="1" w:styleId="AC0">
    <w:name w:val="A C"/>
    <w:rsid w:val="00E9624D"/>
    <w:rPr>
      <w:rFonts w:ascii="仿宋_GB2312"/>
      <w:bCs/>
      <w:iCs/>
      <w:sz w:val="24"/>
    </w:rPr>
  </w:style>
  <w:style w:type="character" w:customStyle="1" w:styleId="searchresultsnap1">
    <w:name w:val="search_result_snap1"/>
    <w:rsid w:val="00E9624D"/>
    <w:rPr>
      <w:sz w:val="21"/>
      <w:szCs w:val="21"/>
    </w:rPr>
  </w:style>
  <w:style w:type="character" w:customStyle="1" w:styleId="CharChar114">
    <w:name w:val="Char Char114"/>
    <w:rsid w:val="00E9624D"/>
    <w:rPr>
      <w:kern w:val="2"/>
      <w:sz w:val="18"/>
      <w:szCs w:val="18"/>
    </w:rPr>
  </w:style>
  <w:style w:type="character" w:customStyle="1" w:styleId="3CharCharCharChar">
    <w:name w:val="样式 样式3 + 宋体 五号 Char Char Char Char"/>
    <w:rsid w:val="00E9624D"/>
    <w:rPr>
      <w:rFonts w:ascii="宋体" w:eastAsia="宋体" w:hAnsi="宋体" w:hint="eastAsia"/>
      <w:b/>
      <w:bCs/>
      <w:kern w:val="2"/>
      <w:sz w:val="21"/>
      <w:szCs w:val="24"/>
      <w:lang w:val="en-US" w:eastAsia="zh-CN" w:bidi="ar-SA"/>
    </w:rPr>
  </w:style>
  <w:style w:type="character" w:customStyle="1" w:styleId="710">
    <w:name w:val="标题 7 字符1"/>
    <w:rsid w:val="00E9624D"/>
    <w:rPr>
      <w:rFonts w:eastAsia="仿宋"/>
      <w:b/>
      <w:bCs/>
      <w:kern w:val="2"/>
      <w:sz w:val="24"/>
      <w:szCs w:val="24"/>
    </w:rPr>
  </w:style>
  <w:style w:type="character" w:customStyle="1" w:styleId="CharChar2100">
    <w:name w:val="Char Char210"/>
    <w:qFormat/>
    <w:rsid w:val="00E9624D"/>
    <w:rPr>
      <w:rFonts w:ascii="宋体" w:eastAsia="宋体" w:hAnsi="Courier New"/>
      <w:sz w:val="21"/>
      <w:lang w:val="en-US" w:eastAsia="zh-CN" w:bidi="ar-SA"/>
    </w:rPr>
  </w:style>
  <w:style w:type="character" w:customStyle="1" w:styleId="afffffffffff3">
    <w:name w:val="样式 小四"/>
    <w:rsid w:val="00E9624D"/>
    <w:rPr>
      <w:sz w:val="21"/>
    </w:rPr>
  </w:style>
  <w:style w:type="character" w:customStyle="1" w:styleId="afffffffffff4">
    <w:name w:val="尾注文本 字符"/>
    <w:rsid w:val="00E9624D"/>
    <w:rPr>
      <w:rFonts w:ascii="宋体" w:hAnsi="Times New Roman"/>
      <w:snapToGrid/>
      <w:sz w:val="21"/>
    </w:rPr>
  </w:style>
  <w:style w:type="character" w:customStyle="1" w:styleId="fontstyle01">
    <w:name w:val="fontstyle01"/>
    <w:rsid w:val="00E9624D"/>
    <w:rPr>
      <w:rFonts w:ascii="仿宋_GB2312" w:eastAsia="仿宋_GB2312" w:hint="eastAsia"/>
      <w:color w:val="000000"/>
      <w:sz w:val="24"/>
      <w:szCs w:val="24"/>
    </w:rPr>
  </w:style>
  <w:style w:type="character" w:customStyle="1" w:styleId="para">
    <w:name w:val="para"/>
    <w:rsid w:val="00E9624D"/>
  </w:style>
  <w:style w:type="character" w:customStyle="1" w:styleId="pointnormal1">
    <w:name w:val="point_normal1"/>
    <w:rsid w:val="00E9624D"/>
    <w:rPr>
      <w:rFonts w:ascii="Arial" w:hAnsi="Arial" w:cs="Arial" w:hint="default"/>
      <w:sz w:val="18"/>
      <w:szCs w:val="18"/>
    </w:rPr>
  </w:style>
  <w:style w:type="character" w:customStyle="1" w:styleId="body001">
    <w:name w:val="body001"/>
    <w:rsid w:val="00E9624D"/>
    <w:rPr>
      <w:rFonts w:ascii="ˎ̥" w:hAnsi="ˎ̥" w:hint="default"/>
      <w:color w:val="333333"/>
      <w:sz w:val="18"/>
      <w:szCs w:val="18"/>
    </w:rPr>
  </w:style>
  <w:style w:type="character" w:customStyle="1" w:styleId="huei12b1">
    <w:name w:val="huei12b1"/>
    <w:rsid w:val="00E9624D"/>
    <w:rPr>
      <w:b/>
      <w:bCs/>
      <w:color w:val="333333"/>
      <w:sz w:val="20"/>
      <w:szCs w:val="20"/>
    </w:rPr>
  </w:style>
  <w:style w:type="character" w:customStyle="1" w:styleId="line1">
    <w:name w:val="line1"/>
    <w:rsid w:val="00E9624D"/>
    <w:rPr>
      <w:u w:val="none"/>
    </w:rPr>
  </w:style>
  <w:style w:type="character" w:customStyle="1" w:styleId="CharChar38">
    <w:name w:val="Char Char38"/>
    <w:qFormat/>
    <w:rsid w:val="00E9624D"/>
    <w:rPr>
      <w:rFonts w:ascii="宋体" w:eastAsia="宋体" w:hAnsi="Courier New"/>
      <w:kern w:val="2"/>
      <w:sz w:val="21"/>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rsid w:val="00E9624D"/>
    <w:rPr>
      <w:rFonts w:eastAsia="仿宋_GB2312"/>
      <w:kern w:val="2"/>
      <w:sz w:val="22"/>
      <w:szCs w:val="24"/>
      <w:lang w:val="en-US" w:eastAsia="zh-CN" w:bidi="ar-SA"/>
    </w:rPr>
  </w:style>
  <w:style w:type="character" w:customStyle="1" w:styleId="s">
    <w:name w:val="s"/>
    <w:rsid w:val="00E9624D"/>
  </w:style>
  <w:style w:type="character" w:customStyle="1" w:styleId="510">
    <w:name w:val="标题 5 字符1"/>
    <w:rsid w:val="00E9624D"/>
    <w:rPr>
      <w:b/>
      <w:bCs/>
      <w:kern w:val="2"/>
      <w:sz w:val="28"/>
      <w:szCs w:val="28"/>
    </w:rPr>
  </w:style>
  <w:style w:type="character" w:customStyle="1" w:styleId="btitlenamewangputoptitle">
    <w:name w:val="b titlename wangputoptitle"/>
    <w:rsid w:val="00E9624D"/>
  </w:style>
  <w:style w:type="character" w:customStyle="1" w:styleId="afffffffffff5">
    <w:name w:val="未处理的提及"/>
    <w:uiPriority w:val="99"/>
    <w:unhideWhenUsed/>
    <w:rsid w:val="00E9624D"/>
    <w:rPr>
      <w:color w:val="605E5C"/>
      <w:shd w:val="clear" w:color="auto" w:fill="E1DFDD"/>
    </w:rPr>
  </w:style>
  <w:style w:type="character" w:customStyle="1" w:styleId="3Char4">
    <w:name w:val="标题 3 Char"/>
    <w:rsid w:val="00E9624D"/>
    <w:rPr>
      <w:rFonts w:eastAsia="宋体"/>
      <w:b/>
      <w:kern w:val="2"/>
      <w:sz w:val="32"/>
      <w:lang w:val="en-US" w:eastAsia="zh-CN"/>
    </w:rPr>
  </w:style>
  <w:style w:type="character" w:customStyle="1" w:styleId="font3">
    <w:name w:val="font3"/>
    <w:rsid w:val="00E9624D"/>
  </w:style>
  <w:style w:type="character" w:customStyle="1" w:styleId="223">
    <w:name w:val="2.标题 2"/>
    <w:rsid w:val="00E9624D"/>
    <w:rPr>
      <w:rFonts w:ascii="仿宋_GB2312"/>
      <w:bCs/>
      <w:iCs/>
      <w:sz w:val="24"/>
    </w:rPr>
  </w:style>
  <w:style w:type="character" w:customStyle="1" w:styleId="style80">
    <w:name w:val="style8"/>
    <w:rsid w:val="00E9624D"/>
  </w:style>
  <w:style w:type="character" w:customStyle="1" w:styleId="A00">
    <w:name w:val="A0"/>
    <w:rsid w:val="00E9624D"/>
    <w:rPr>
      <w:color w:val="FFFFFF"/>
      <w:sz w:val="18"/>
    </w:rPr>
  </w:style>
  <w:style w:type="character" w:customStyle="1" w:styleId="83">
    <w:name w:val="标题 8 字符"/>
    <w:rsid w:val="00E9624D"/>
    <w:rPr>
      <w:rFonts w:ascii="Cambria" w:hAnsi="Cambria"/>
      <w:kern w:val="2"/>
      <w:sz w:val="24"/>
      <w:szCs w:val="24"/>
    </w:rPr>
  </w:style>
  <w:style w:type="character" w:customStyle="1" w:styleId="ListParagraphChar">
    <w:name w:val="List Paragraph Char"/>
    <w:link w:val="66"/>
    <w:rsid w:val="00E9624D"/>
    <w:rPr>
      <w:kern w:val="2"/>
      <w:sz w:val="21"/>
      <w:szCs w:val="22"/>
    </w:rPr>
  </w:style>
  <w:style w:type="paragraph" w:customStyle="1" w:styleId="66">
    <w:name w:val="列出段落6"/>
    <w:basedOn w:val="a"/>
    <w:link w:val="ListParagraphChar"/>
    <w:rsid w:val="00E9624D"/>
    <w:pPr>
      <w:adjustRightInd/>
      <w:spacing w:line="360" w:lineRule="auto"/>
      <w:ind w:firstLineChars="200" w:firstLine="420"/>
    </w:pPr>
    <w:rPr>
      <w:szCs w:val="22"/>
    </w:rPr>
  </w:style>
  <w:style w:type="character" w:customStyle="1" w:styleId="flname7">
    <w:name w:val="flname7"/>
    <w:rsid w:val="00E9624D"/>
  </w:style>
  <w:style w:type="character" w:customStyle="1" w:styleId="afffffffffff6">
    <w:name w:val="正文文本 字符"/>
    <w:rsid w:val="00E9624D"/>
    <w:rPr>
      <w:rFonts w:ascii="仿宋_GB2312" w:eastAsia="仿宋_GB2312"/>
      <w:sz w:val="28"/>
    </w:rPr>
  </w:style>
  <w:style w:type="paragraph" w:customStyle="1" w:styleId="GB2312015GB">
    <w:name w:val="样式 样式 正文文本缩进 + 仿宋_GB2312 小四 首行缩进:  0 厘米 行距: 1.5 倍行距 + (中文) 仿宋_GB..."/>
    <w:basedOn w:val="GB2312015"/>
    <w:rsid w:val="00E9624D"/>
    <w:pPr>
      <w:ind w:firstLineChars="200" w:firstLine="480"/>
    </w:pPr>
  </w:style>
  <w:style w:type="paragraph" w:customStyle="1" w:styleId="GB2312015">
    <w:name w:val="样式 正文文本缩进 + 仿宋_GB2312 小四 首行缩进:  0 厘米 行距: 1.5 倍行距"/>
    <w:basedOn w:val="ab"/>
    <w:rsid w:val="00E9624D"/>
    <w:pPr>
      <w:adjustRightInd/>
      <w:spacing w:line="360" w:lineRule="auto"/>
      <w:ind w:firstLineChars="0" w:firstLine="0"/>
    </w:pPr>
    <w:rPr>
      <w:rFonts w:ascii="仿宋_GB2312" w:eastAsia="新宋体" w:hAnsi="Times New Roman"/>
      <w:szCs w:val="20"/>
    </w:rPr>
  </w:style>
  <w:style w:type="paragraph" w:customStyle="1" w:styleId="afffffffffff7">
    <w:name w:val="文本框内文字"/>
    <w:basedOn w:val="a"/>
    <w:rsid w:val="00E9624D"/>
    <w:pPr>
      <w:adjustRightInd/>
      <w:spacing w:line="0" w:lineRule="atLeast"/>
    </w:pPr>
    <w:rPr>
      <w:rFonts w:eastAsia="仿宋_GB2312"/>
      <w:sz w:val="22"/>
    </w:rPr>
  </w:style>
  <w:style w:type="paragraph" w:customStyle="1" w:styleId="afffffffffff8">
    <w:name w:val="标书_正文"/>
    <w:basedOn w:val="a"/>
    <w:rsid w:val="00E9624D"/>
    <w:pPr>
      <w:adjustRightInd/>
      <w:spacing w:line="360" w:lineRule="auto"/>
      <w:ind w:firstLineChars="200" w:firstLine="480"/>
    </w:pPr>
    <w:rPr>
      <w:rFonts w:ascii="宋体"/>
      <w:kern w:val="0"/>
      <w:sz w:val="24"/>
      <w:szCs w:val="20"/>
    </w:rPr>
  </w:style>
  <w:style w:type="paragraph" w:customStyle="1" w:styleId="afffffffffff9">
    <w:name w:val="样式 模板描述"/>
    <w:basedOn w:val="a"/>
    <w:next w:val="afffffffffffa"/>
    <w:rsid w:val="00E9624D"/>
    <w:pPr>
      <w:tabs>
        <w:tab w:val="left" w:pos="1680"/>
      </w:tabs>
      <w:adjustRightInd/>
      <w:spacing w:afterLines="50"/>
      <w:ind w:left="1680" w:hanging="420"/>
      <w:jc w:val="left"/>
    </w:pPr>
    <w:rPr>
      <w:rFonts w:ascii="宋体" w:cs="宋体"/>
      <w:i/>
      <w:iCs/>
      <w:snapToGrid w:val="0"/>
      <w:color w:val="0000FF"/>
      <w:kern w:val="0"/>
      <w:szCs w:val="21"/>
    </w:rPr>
  </w:style>
  <w:style w:type="paragraph" w:customStyle="1" w:styleId="afffffffffffa">
    <w:name w:val="样式 正文"/>
    <w:basedOn w:val="a"/>
    <w:next w:val="a"/>
    <w:rsid w:val="00E9624D"/>
    <w:pPr>
      <w:tabs>
        <w:tab w:val="left" w:pos="720"/>
        <w:tab w:val="left" w:pos="1680"/>
      </w:tabs>
      <w:adjustRightInd/>
      <w:spacing w:afterLines="50"/>
      <w:ind w:left="1680" w:hanging="420"/>
      <w:jc w:val="left"/>
    </w:pPr>
    <w:rPr>
      <w:rFonts w:ascii="宋体" w:cs="宋体"/>
      <w:snapToGrid w:val="0"/>
      <w:kern w:val="0"/>
      <w:szCs w:val="20"/>
    </w:rPr>
  </w:style>
  <w:style w:type="paragraph" w:customStyle="1" w:styleId="CharCharCharChar1CharChar">
    <w:name w:val="Char Char Char Char1 Char Char"/>
    <w:basedOn w:val="a"/>
    <w:rsid w:val="00E9624D"/>
    <w:pPr>
      <w:widowControl/>
      <w:adjustRightInd/>
      <w:spacing w:after="160" w:line="240" w:lineRule="exact"/>
      <w:jc w:val="left"/>
    </w:pPr>
    <w:rPr>
      <w:rFonts w:ascii="Verdana" w:hAnsi="Verdana"/>
      <w:kern w:val="0"/>
      <w:sz w:val="20"/>
      <w:szCs w:val="20"/>
      <w:lang w:eastAsia="en-US"/>
    </w:rPr>
  </w:style>
  <w:style w:type="paragraph" w:customStyle="1" w:styleId="1ff0">
    <w:name w:val="样式 标题 1 + 五号"/>
    <w:basedOn w:val="1"/>
    <w:rsid w:val="00E9624D"/>
    <w:pPr>
      <w:tabs>
        <w:tab w:val="clear" w:pos="432"/>
      </w:tabs>
      <w:adjustRightInd/>
      <w:spacing w:before="0" w:after="0" w:line="240" w:lineRule="auto"/>
      <w:ind w:left="0" w:firstLine="0"/>
      <w:jc w:val="center"/>
    </w:pPr>
    <w:rPr>
      <w:sz w:val="32"/>
      <w:szCs w:val="32"/>
    </w:rPr>
  </w:style>
  <w:style w:type="paragraph" w:customStyle="1" w:styleId="CharCharCharCharCharCharCharCharCharChar3">
    <w:name w:val="Char Char Char Char Char Char Char Char Char Char3"/>
    <w:basedOn w:val="a7"/>
    <w:qFormat/>
    <w:rsid w:val="00E9624D"/>
    <w:pPr>
      <w:adjustRightInd/>
      <w:spacing w:line="360" w:lineRule="auto"/>
    </w:pPr>
    <w:rPr>
      <w:rFonts w:ascii="Tahoma" w:hAnsi="Tahoma"/>
      <w:sz w:val="24"/>
    </w:rPr>
  </w:style>
  <w:style w:type="paragraph" w:customStyle="1" w:styleId="afffffffffffb">
    <w:name w:val="表格内容"/>
    <w:basedOn w:val="aa"/>
    <w:rsid w:val="00E9624D"/>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Char3CharCharChar2">
    <w:name w:val="Char3 Char Char Char2"/>
    <w:basedOn w:val="a"/>
    <w:qFormat/>
    <w:rsid w:val="00E9624D"/>
    <w:pPr>
      <w:widowControl/>
      <w:tabs>
        <w:tab w:val="left" w:pos="840"/>
      </w:tabs>
      <w:adjustRightInd/>
      <w:spacing w:after="160" w:line="240" w:lineRule="exact"/>
      <w:jc w:val="left"/>
    </w:pPr>
    <w:rPr>
      <w:rFonts w:ascii="Verdana" w:hAnsi="Verdana"/>
      <w:kern w:val="0"/>
      <w:sz w:val="20"/>
      <w:szCs w:val="20"/>
      <w:lang w:eastAsia="en-US"/>
    </w:rPr>
  </w:style>
  <w:style w:type="paragraph" w:customStyle="1" w:styleId="Char250">
    <w:name w:val="Char25"/>
    <w:basedOn w:val="a"/>
    <w:qFormat/>
    <w:rsid w:val="00E9624D"/>
    <w:pPr>
      <w:widowControl/>
      <w:adjustRightInd/>
      <w:spacing w:after="160" w:line="240" w:lineRule="exact"/>
      <w:jc w:val="left"/>
    </w:pPr>
    <w:rPr>
      <w:rFonts w:ascii="Verdana" w:hAnsi="Verdana"/>
      <w:kern w:val="0"/>
      <w:sz w:val="20"/>
      <w:szCs w:val="20"/>
      <w:lang w:eastAsia="en-US"/>
    </w:rPr>
  </w:style>
  <w:style w:type="paragraph" w:customStyle="1" w:styleId="Char130">
    <w:name w:val="Char13"/>
    <w:basedOn w:val="a7"/>
    <w:qFormat/>
    <w:rsid w:val="00E9624D"/>
    <w:pPr>
      <w:adjustRightInd/>
      <w:spacing w:line="360" w:lineRule="auto"/>
    </w:pPr>
    <w:rPr>
      <w:rFonts w:ascii="Tahoma" w:hAnsi="Tahoma"/>
      <w:sz w:val="24"/>
    </w:rPr>
  </w:style>
  <w:style w:type="paragraph" w:customStyle="1" w:styleId="1ff1">
    <w:name w:val="最新标题1"/>
    <w:basedOn w:val="1ff2"/>
    <w:next w:val="2ff3"/>
    <w:rsid w:val="00E9624D"/>
    <w:pPr>
      <w:spacing w:after="120"/>
    </w:pPr>
    <w:rPr>
      <w:bCs/>
    </w:rPr>
  </w:style>
  <w:style w:type="paragraph" w:customStyle="1" w:styleId="1ff2">
    <w:name w:val="样式 标题1"/>
    <w:basedOn w:val="105"/>
    <w:next w:val="2ff3"/>
    <w:rsid w:val="00E9624D"/>
    <w:pPr>
      <w:tabs>
        <w:tab w:val="left" w:pos="420"/>
        <w:tab w:val="left" w:pos="720"/>
      </w:tabs>
      <w:spacing w:after="50"/>
      <w:ind w:left="420" w:hanging="420"/>
    </w:pPr>
    <w:rPr>
      <w:bCs w:val="0"/>
      <w:sz w:val="32"/>
    </w:rPr>
  </w:style>
  <w:style w:type="paragraph" w:customStyle="1" w:styleId="105">
    <w:name w:val="样式 标题 1 + 段后: 0.5 行"/>
    <w:basedOn w:val="1"/>
    <w:rsid w:val="00E9624D"/>
    <w:pPr>
      <w:keepLines w:val="0"/>
      <w:tabs>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2ff3">
    <w:name w:val="最新标题2"/>
    <w:basedOn w:val="2ff4"/>
    <w:next w:val="3f2"/>
    <w:rsid w:val="00E9624D"/>
    <w:pPr>
      <w:tabs>
        <w:tab w:val="left" w:pos="1260"/>
        <w:tab w:val="left" w:pos="2340"/>
      </w:tabs>
      <w:spacing w:after="120"/>
    </w:pPr>
  </w:style>
  <w:style w:type="paragraph" w:customStyle="1" w:styleId="2ff4">
    <w:name w:val="样式 标题 2"/>
    <w:basedOn w:val="2"/>
    <w:next w:val="3f2"/>
    <w:rsid w:val="00E9624D"/>
    <w:pPr>
      <w:keepLines w:val="0"/>
      <w:tabs>
        <w:tab w:val="clear" w:pos="432"/>
        <w:tab w:val="left" w:pos="360"/>
      </w:tabs>
      <w:spacing w:before="120" w:afterLines="50" w:line="240" w:lineRule="auto"/>
      <w:ind w:left="380" w:hanging="380"/>
    </w:pPr>
    <w:rPr>
      <w:rFonts w:ascii="宋体" w:eastAsia="宋体" w:hAnsi="Times New Roman" w:cs="宋体"/>
      <w:snapToGrid w:val="0"/>
      <w:kern w:val="0"/>
      <w:sz w:val="28"/>
      <w:szCs w:val="20"/>
      <w:lang w:val="en-US"/>
    </w:rPr>
  </w:style>
  <w:style w:type="paragraph" w:customStyle="1" w:styleId="3f2">
    <w:name w:val="最新标题3"/>
    <w:basedOn w:val="3f3"/>
    <w:next w:val="4f"/>
    <w:rsid w:val="00E9624D"/>
    <w:pPr>
      <w:spacing w:after="120"/>
    </w:pPr>
  </w:style>
  <w:style w:type="paragraph" w:customStyle="1" w:styleId="3f3">
    <w:name w:val="样式 标题 3"/>
    <w:basedOn w:val="3"/>
    <w:next w:val="4f"/>
    <w:rsid w:val="00E9624D"/>
    <w:pPr>
      <w:keepLines w:val="0"/>
      <w:tabs>
        <w:tab w:val="clear" w:pos="900"/>
        <w:tab w:val="left" w:pos="720"/>
        <w:tab w:val="left" w:pos="1260"/>
      </w:tabs>
      <w:adjustRightInd/>
      <w:spacing w:before="120" w:afterLines="50" w:line="240" w:lineRule="auto"/>
      <w:ind w:left="1260" w:hanging="420"/>
      <w:jc w:val="left"/>
    </w:pPr>
    <w:rPr>
      <w:rFonts w:ascii="宋体" w:cs="宋体"/>
      <w:snapToGrid w:val="0"/>
      <w:kern w:val="0"/>
      <w:sz w:val="24"/>
      <w:szCs w:val="20"/>
    </w:rPr>
  </w:style>
  <w:style w:type="paragraph" w:customStyle="1" w:styleId="4f">
    <w:name w:val="最新标题4"/>
    <w:basedOn w:val="4f0"/>
    <w:next w:val="a"/>
    <w:rsid w:val="00E9624D"/>
    <w:pPr>
      <w:tabs>
        <w:tab w:val="left" w:pos="2760"/>
      </w:tabs>
      <w:spacing w:after="120"/>
      <w:ind w:left="2760"/>
    </w:pPr>
  </w:style>
  <w:style w:type="paragraph" w:customStyle="1" w:styleId="4f0">
    <w:name w:val="样式 标题 4"/>
    <w:basedOn w:val="4ChapterXXXX051"/>
    <w:next w:val="afffffffffffa"/>
    <w:rsid w:val="00E9624D"/>
    <w:pPr>
      <w:tabs>
        <w:tab w:val="left" w:pos="1680"/>
      </w:tabs>
      <w:spacing w:after="50"/>
      <w:ind w:left="1680" w:hanging="420"/>
    </w:pPr>
  </w:style>
  <w:style w:type="paragraph" w:customStyle="1" w:styleId="4ChapterXXXX051">
    <w:name w:val="样式 标题 4Chapter X.X.X.X. + 段后: 0.5 行1"/>
    <w:basedOn w:val="405"/>
    <w:rsid w:val="00E9624D"/>
    <w:pPr>
      <w:spacing w:after="120"/>
    </w:pPr>
  </w:style>
  <w:style w:type="paragraph" w:customStyle="1" w:styleId="405">
    <w:name w:val="样式 标题 4 + 段后: 0.5 行"/>
    <w:basedOn w:val="4"/>
    <w:rsid w:val="00E9624D"/>
    <w:pPr>
      <w:keepLines w:val="0"/>
      <w:tabs>
        <w:tab w:val="clear" w:pos="864"/>
      </w:tabs>
      <w:adjustRightInd/>
      <w:spacing w:before="120" w:afterLines="50" w:line="240" w:lineRule="auto"/>
      <w:ind w:left="0" w:firstLine="0"/>
      <w:jc w:val="left"/>
    </w:pPr>
    <w:rPr>
      <w:rFonts w:ascii="宋体" w:eastAsia="宋体" w:hAnsi="Times New Roman" w:cs="宋体"/>
      <w:snapToGrid w:val="0"/>
      <w:kern w:val="0"/>
      <w:sz w:val="21"/>
      <w:szCs w:val="20"/>
      <w:lang w:val="en-US"/>
    </w:rPr>
  </w:style>
  <w:style w:type="paragraph" w:customStyle="1" w:styleId="Proposalsbody">
    <w:name w:val="Proposals body"/>
    <w:basedOn w:val="a"/>
    <w:next w:val="a"/>
    <w:rsid w:val="00E9624D"/>
    <w:pPr>
      <w:widowControl/>
      <w:adjustRightInd/>
      <w:spacing w:line="360" w:lineRule="auto"/>
      <w:jc w:val="left"/>
    </w:pPr>
    <w:rPr>
      <w:rFonts w:ascii="宋体"/>
      <w:snapToGrid w:val="0"/>
      <w:color w:val="000000"/>
      <w:kern w:val="0"/>
      <w:sz w:val="24"/>
      <w:szCs w:val="20"/>
    </w:rPr>
  </w:style>
  <w:style w:type="paragraph" w:customStyle="1" w:styleId="text">
    <w:name w:val="text"/>
    <w:basedOn w:val="a"/>
    <w:rsid w:val="00E9624D"/>
    <w:pPr>
      <w:spacing w:before="120" w:line="360" w:lineRule="auto"/>
      <w:ind w:firstLine="425"/>
      <w:jc w:val="left"/>
      <w:textAlignment w:val="baseline"/>
    </w:pPr>
    <w:rPr>
      <w:rFonts w:ascii="宋体" w:hAnsi="Arial" w:cs="Arial"/>
      <w:bCs/>
      <w:kern w:val="0"/>
      <w:sz w:val="26"/>
      <w:szCs w:val="32"/>
    </w:rPr>
  </w:style>
  <w:style w:type="paragraph" w:customStyle="1" w:styleId="Char1CharCharChar7">
    <w:name w:val="Char1 Char Char Char7"/>
    <w:basedOn w:val="a"/>
    <w:qFormat/>
    <w:rsid w:val="00E9624D"/>
    <w:pPr>
      <w:adjustRightInd/>
    </w:pPr>
    <w:rPr>
      <w:rFonts w:ascii="Tahoma" w:hAnsi="Tahoma"/>
      <w:sz w:val="24"/>
      <w:szCs w:val="20"/>
    </w:rPr>
  </w:style>
  <w:style w:type="paragraph" w:customStyle="1" w:styleId="MainTitle">
    <w:name w:val="Main Title"/>
    <w:basedOn w:val="a"/>
    <w:rsid w:val="00E9624D"/>
    <w:pPr>
      <w:adjustRightInd/>
      <w:spacing w:before="480" w:afterLines="50"/>
      <w:jc w:val="center"/>
    </w:pPr>
    <w:rPr>
      <w:rFonts w:ascii="宋体"/>
      <w:b/>
      <w:snapToGrid w:val="0"/>
      <w:kern w:val="28"/>
      <w:sz w:val="32"/>
      <w:szCs w:val="20"/>
    </w:rPr>
  </w:style>
  <w:style w:type="paragraph" w:customStyle="1" w:styleId="Table-ColHead">
    <w:name w:val="Table - Col. Head"/>
    <w:basedOn w:val="a"/>
    <w:rsid w:val="00E9624D"/>
    <w:pPr>
      <w:keepNext/>
      <w:widowControl/>
      <w:tabs>
        <w:tab w:val="left" w:pos="360"/>
      </w:tabs>
      <w:adjustRightInd/>
      <w:spacing w:before="60" w:afterLines="50"/>
      <w:jc w:val="left"/>
    </w:pPr>
    <w:rPr>
      <w:rFonts w:ascii="Arial" w:hAnsi="Arial"/>
      <w:b/>
      <w:kern w:val="0"/>
      <w:sz w:val="18"/>
      <w:szCs w:val="20"/>
      <w:lang w:eastAsia="en-US"/>
    </w:rPr>
  </w:style>
  <w:style w:type="paragraph" w:customStyle="1" w:styleId="3ChapterXXX05">
    <w:name w:val="样式 标题 3Chapter X.X.X. + 五号 段后: 0.5 行"/>
    <w:basedOn w:val="3"/>
    <w:rsid w:val="00E9624D"/>
    <w:pPr>
      <w:keepLines w:val="0"/>
      <w:tabs>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FigureDescription">
    <w:name w:val="Figure Description"/>
    <w:next w:val="a"/>
    <w:rsid w:val="00E9624D"/>
    <w:pPr>
      <w:tabs>
        <w:tab w:val="left" w:pos="2431"/>
        <w:tab w:val="left" w:pos="2520"/>
      </w:tabs>
      <w:snapToGrid w:val="0"/>
      <w:spacing w:before="80" w:after="320"/>
      <w:ind w:left="2431" w:hanging="850"/>
      <w:jc w:val="center"/>
    </w:pPr>
    <w:rPr>
      <w:rFonts w:ascii="Arial" w:eastAsia="黑体" w:hAnsi="Arial"/>
      <w:sz w:val="18"/>
      <w:lang w:eastAsia="en-US"/>
    </w:rPr>
  </w:style>
  <w:style w:type="paragraph" w:customStyle="1" w:styleId="InfoBlue">
    <w:name w:val="InfoBlue"/>
    <w:basedOn w:val="a"/>
    <w:next w:val="aa"/>
    <w:rsid w:val="00E9624D"/>
    <w:pPr>
      <w:adjustRightInd/>
      <w:spacing w:afterLines="50"/>
      <w:ind w:left="720"/>
      <w:jc w:val="left"/>
    </w:pPr>
    <w:rPr>
      <w:rFonts w:ascii="宋体"/>
      <w:i/>
      <w:snapToGrid w:val="0"/>
      <w:color w:val="0000FF"/>
      <w:kern w:val="0"/>
      <w:szCs w:val="20"/>
    </w:rPr>
  </w:style>
  <w:style w:type="paragraph" w:customStyle="1" w:styleId="afffffffffffc">
    <w:name w:val="二级项目符号"/>
    <w:basedOn w:val="a"/>
    <w:rsid w:val="00E9624D"/>
    <w:pPr>
      <w:widowControl/>
      <w:tabs>
        <w:tab w:val="left" w:pos="360"/>
        <w:tab w:val="left" w:pos="840"/>
      </w:tabs>
      <w:adjustRightInd/>
      <w:spacing w:line="360" w:lineRule="auto"/>
      <w:ind w:left="360" w:hanging="360"/>
    </w:pPr>
    <w:rPr>
      <w:kern w:val="0"/>
      <w:sz w:val="24"/>
      <w:szCs w:val="20"/>
    </w:rPr>
  </w:style>
  <w:style w:type="paragraph" w:customStyle="1" w:styleId="S4-L15-No">
    <w:name w:val="S4-L15-No"/>
    <w:basedOn w:val="S4-L15"/>
    <w:rsid w:val="00E9624D"/>
    <w:pPr>
      <w:tabs>
        <w:tab w:val="left" w:pos="420"/>
        <w:tab w:val="left" w:pos="840"/>
      </w:tabs>
      <w:ind w:left="840" w:hanging="420"/>
    </w:pPr>
  </w:style>
  <w:style w:type="paragraph" w:customStyle="1" w:styleId="S4-L15">
    <w:name w:val="S4-L15"/>
    <w:basedOn w:val="a"/>
    <w:rsid w:val="00E9624D"/>
    <w:pPr>
      <w:adjustRightInd/>
      <w:spacing w:after="120" w:line="360" w:lineRule="auto"/>
      <w:ind w:left="720" w:firstLine="392"/>
    </w:pPr>
    <w:rPr>
      <w:szCs w:val="21"/>
      <w:lang w:val="fr-FR"/>
    </w:rPr>
  </w:style>
  <w:style w:type="paragraph" w:customStyle="1" w:styleId="afffffffffffd">
    <w:name w:val="段(正文）"/>
    <w:rsid w:val="00E9624D"/>
    <w:pPr>
      <w:autoSpaceDE w:val="0"/>
      <w:autoSpaceDN w:val="0"/>
      <w:ind w:firstLine="420"/>
      <w:jc w:val="both"/>
    </w:pPr>
    <w:rPr>
      <w:rFonts w:ascii="宋体"/>
      <w:sz w:val="21"/>
    </w:rPr>
  </w:style>
  <w:style w:type="paragraph" w:customStyle="1" w:styleId="S4-L15-C">
    <w:name w:val="S4-L15-C"/>
    <w:basedOn w:val="a"/>
    <w:rsid w:val="00E9624D"/>
    <w:pPr>
      <w:adjustRightInd/>
      <w:spacing w:after="120" w:line="360" w:lineRule="auto"/>
      <w:jc w:val="center"/>
    </w:pPr>
    <w:rPr>
      <w:szCs w:val="21"/>
    </w:rPr>
  </w:style>
  <w:style w:type="paragraph" w:customStyle="1" w:styleId="2ff5">
    <w:name w:val="标书_标题2"/>
    <w:basedOn w:val="2"/>
    <w:rsid w:val="00E9624D"/>
    <w:pPr>
      <w:tabs>
        <w:tab w:val="clear" w:pos="432"/>
      </w:tabs>
      <w:spacing w:before="260" w:line="415" w:lineRule="auto"/>
      <w:ind w:left="0" w:firstLine="0"/>
      <w:jc w:val="both"/>
    </w:pPr>
    <w:rPr>
      <w:rFonts w:ascii="Arial" w:eastAsia="黑体" w:hAnsi="Arial"/>
      <w:sz w:val="28"/>
      <w:szCs w:val="20"/>
      <w:lang w:val="en-US"/>
    </w:rPr>
  </w:style>
  <w:style w:type="paragraph" w:customStyle="1" w:styleId="4ChapterXXX051">
    <w:name w:val="样式 标题 4Chapter X.X.X. + 段后: 0.5 行1"/>
    <w:basedOn w:val="4"/>
    <w:next w:val="4"/>
    <w:rsid w:val="00E9624D"/>
    <w:pPr>
      <w:keepLines w:val="0"/>
      <w:tabs>
        <w:tab w:val="clear" w:pos="864"/>
      </w:tabs>
      <w:adjustRightInd/>
      <w:spacing w:before="120" w:afterLines="50" w:line="240" w:lineRule="auto"/>
      <w:ind w:left="425" w:hanging="425"/>
      <w:jc w:val="left"/>
    </w:pPr>
    <w:rPr>
      <w:rFonts w:ascii="宋体" w:eastAsia="宋体" w:hAnsi="Times New Roman" w:cs="宋体"/>
      <w:snapToGrid w:val="0"/>
      <w:kern w:val="0"/>
      <w:sz w:val="21"/>
      <w:szCs w:val="20"/>
      <w:lang w:val="en-US"/>
    </w:rPr>
  </w:style>
  <w:style w:type="paragraph" w:customStyle="1" w:styleId="P3">
    <w:name w:val="P3"/>
    <w:basedOn w:val="a"/>
    <w:rsid w:val="00E9624D"/>
    <w:pPr>
      <w:widowControl/>
      <w:adjustRightInd/>
      <w:spacing w:before="240" w:line="240" w:lineRule="atLeast"/>
      <w:ind w:left="1152"/>
      <w:jc w:val="left"/>
    </w:pPr>
    <w:rPr>
      <w:b/>
      <w:kern w:val="0"/>
      <w:szCs w:val="21"/>
      <w:lang w:val="en-AU" w:eastAsia="en-US"/>
    </w:rPr>
  </w:style>
  <w:style w:type="paragraph" w:customStyle="1" w:styleId="afffffffffffe">
    <w:name w:val="ÕýÎÄ"/>
    <w:rsid w:val="00E9624D"/>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2ChapterXXStatementh22Header2l2Level2Headhea1">
    <w:name w:val="样式 标题 2Chapter X.X. Statementh22Header 2l2Level 2 Headhea...1"/>
    <w:basedOn w:val="3"/>
    <w:rsid w:val="00E9624D"/>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3ChapterXXX0505051">
    <w:name w:val="标题 3Chapter X.X.X. + 段后: 0.5 行 + 段后: 0.5 行 + 段后: 0.5 行1"/>
    <w:basedOn w:val="3ChapterXXX0505"/>
    <w:rsid w:val="00E9624D"/>
    <w:pPr>
      <w:tabs>
        <w:tab w:val="left" w:pos="420"/>
      </w:tabs>
    </w:pPr>
  </w:style>
  <w:style w:type="paragraph" w:customStyle="1" w:styleId="3ChapterXXX0505">
    <w:name w:val="样式 样式 标题 3Chapter X.X.X. + 段后: 0.5 行 + 段后: 0.5 行"/>
    <w:basedOn w:val="3ChapterXXX050"/>
    <w:rsid w:val="00E9624D"/>
  </w:style>
  <w:style w:type="paragraph" w:customStyle="1" w:styleId="3ChapterXXX050">
    <w:name w:val="样式 标题 3Chapter X.X.X. + 段后: 0.5 行"/>
    <w:basedOn w:val="3"/>
    <w:rsid w:val="00E9624D"/>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2ff6">
    <w:name w:val="标准标题2"/>
    <w:basedOn w:val="2"/>
    <w:rsid w:val="00E9624D"/>
    <w:pPr>
      <w:tabs>
        <w:tab w:val="clear" w:pos="432"/>
      </w:tabs>
      <w:spacing w:before="260" w:after="260"/>
      <w:ind w:left="0" w:firstLine="0"/>
      <w:jc w:val="both"/>
    </w:pPr>
    <w:rPr>
      <w:rFonts w:ascii="Arial" w:hAnsi="Arial"/>
      <w:bCs w:val="0"/>
      <w:sz w:val="28"/>
      <w:lang w:val="en-US"/>
    </w:rPr>
  </w:style>
  <w:style w:type="paragraph" w:customStyle="1" w:styleId="S4-I-L15-U">
    <w:name w:val="S4-I-L15-U"/>
    <w:basedOn w:val="a"/>
    <w:rsid w:val="00E9624D"/>
    <w:pPr>
      <w:adjustRightInd/>
      <w:spacing w:line="360" w:lineRule="auto"/>
    </w:pPr>
    <w:rPr>
      <w:b/>
      <w:i/>
      <w:sz w:val="24"/>
      <w:u w:val="single"/>
    </w:rPr>
  </w:style>
  <w:style w:type="paragraph" w:customStyle="1" w:styleId="4ChapterXXX05105">
    <w:name w:val="样式 标题 4Chapter X.X.X. + 段后: 0.5 行1 + 段后: 0.5 行"/>
    <w:basedOn w:val="4ChapterXXX051"/>
    <w:rsid w:val="00E9624D"/>
    <w:rPr>
      <w:szCs w:val="21"/>
    </w:rPr>
  </w:style>
  <w:style w:type="paragraph" w:customStyle="1" w:styleId="CharCharCharCharCharCharCharCharCharCharCharCharChar">
    <w:name w:val="Char Char Char Char Char Char Char Char Char Char Char Char Char"/>
    <w:basedOn w:val="a"/>
    <w:rsid w:val="00E9624D"/>
    <w:pPr>
      <w:tabs>
        <w:tab w:val="left" w:pos="432"/>
      </w:tabs>
      <w:adjustRightInd/>
      <w:ind w:left="432" w:hanging="432"/>
    </w:pPr>
    <w:rPr>
      <w:rFonts w:ascii="Tahoma" w:hAnsi="Tahoma"/>
      <w:sz w:val="24"/>
      <w:szCs w:val="20"/>
    </w:rPr>
  </w:style>
  <w:style w:type="paragraph" w:customStyle="1" w:styleId="CharCharCharChar3">
    <w:name w:val="Char Char Char Char3"/>
    <w:basedOn w:val="a"/>
    <w:qFormat/>
    <w:rsid w:val="00E9624D"/>
    <w:pPr>
      <w:widowControl/>
      <w:adjustRightInd/>
      <w:spacing w:after="160" w:line="240" w:lineRule="exact"/>
      <w:jc w:val="left"/>
    </w:pPr>
    <w:rPr>
      <w:rFonts w:ascii="Arial" w:eastAsia="Times New Roman" w:hAnsi="Arial" w:cs="Verdana"/>
      <w:b/>
      <w:kern w:val="0"/>
      <w:sz w:val="24"/>
      <w:lang w:eastAsia="en-US"/>
    </w:rPr>
  </w:style>
  <w:style w:type="paragraph" w:customStyle="1" w:styleId="affffffffffff">
    <w:name w:val="圆点"/>
    <w:basedOn w:val="a"/>
    <w:rsid w:val="00E9624D"/>
    <w:pPr>
      <w:adjustRightInd/>
      <w:spacing w:beforeLines="50" w:afterLines="50" w:line="360" w:lineRule="auto"/>
      <w:ind w:firstLineChars="200" w:firstLine="480"/>
    </w:pPr>
    <w:rPr>
      <w:rFonts w:ascii="仿宋_GB2312" w:eastAsia="仿宋_GB2312"/>
      <w:sz w:val="24"/>
    </w:rPr>
  </w:style>
  <w:style w:type="paragraph" w:customStyle="1" w:styleId="Bullet1">
    <w:name w:val="Bullet1"/>
    <w:basedOn w:val="a"/>
    <w:rsid w:val="00E9624D"/>
    <w:pPr>
      <w:adjustRightInd/>
      <w:spacing w:afterLines="50"/>
      <w:ind w:left="720" w:hanging="432"/>
      <w:jc w:val="left"/>
    </w:pPr>
    <w:rPr>
      <w:rFonts w:ascii="宋体"/>
      <w:snapToGrid w:val="0"/>
      <w:kern w:val="0"/>
      <w:szCs w:val="20"/>
    </w:rPr>
  </w:style>
  <w:style w:type="paragraph" w:customStyle="1" w:styleId="CharCharChar2">
    <w:name w:val="Char Char Char2"/>
    <w:basedOn w:val="a"/>
    <w:qFormat/>
    <w:rsid w:val="00E9624D"/>
    <w:pPr>
      <w:adjustRightInd/>
      <w:spacing w:line="360" w:lineRule="auto"/>
    </w:pPr>
  </w:style>
  <w:style w:type="paragraph" w:customStyle="1" w:styleId="11CharCharCharCharCharCharCharCharCharCharCharCharCharCharCharCharChar">
    <w:name w:val="样式 标题 1 + 五号1 Char Char Char Char Char Char Char Char Char Char Char Char Char Char Char Char Char"/>
    <w:basedOn w:val="1"/>
    <w:rsid w:val="00E9624D"/>
    <w:pPr>
      <w:tabs>
        <w:tab w:val="clear" w:pos="432"/>
      </w:tabs>
      <w:adjustRightInd/>
      <w:spacing w:before="0" w:after="0" w:line="480" w:lineRule="auto"/>
      <w:ind w:left="0" w:firstLine="0"/>
    </w:pPr>
    <w:rPr>
      <w:sz w:val="21"/>
    </w:rPr>
  </w:style>
  <w:style w:type="paragraph" w:customStyle="1" w:styleId="affffffffffff0">
    <w:name w:val="五号正文项目（标准）"/>
    <w:basedOn w:val="a"/>
    <w:rsid w:val="00E9624D"/>
    <w:pPr>
      <w:tabs>
        <w:tab w:val="left" w:pos="360"/>
        <w:tab w:val="left" w:pos="840"/>
        <w:tab w:val="left" w:pos="900"/>
      </w:tabs>
      <w:adjustRightInd/>
      <w:spacing w:line="400" w:lineRule="exact"/>
      <w:ind w:left="900" w:hanging="540"/>
      <w:jc w:val="left"/>
    </w:pPr>
    <w:rPr>
      <w:rFonts w:ascii="宋体" w:hAnsi="宋体"/>
      <w:color w:val="000000"/>
      <w:szCs w:val="20"/>
    </w:rPr>
  </w:style>
  <w:style w:type="paragraph" w:customStyle="1" w:styleId="HorizontalBar">
    <w:name w:val="Horizontal Bar"/>
    <w:basedOn w:val="a"/>
    <w:rsid w:val="00E9624D"/>
    <w:pPr>
      <w:kinsoku w:val="0"/>
      <w:overflowPunct w:val="0"/>
      <w:topLinePunct/>
      <w:adjustRightInd/>
      <w:spacing w:line="0" w:lineRule="atLeast"/>
      <w:jc w:val="left"/>
    </w:pPr>
    <w:rPr>
      <w:rFonts w:ascii="ScalaSansLF-Regular" w:eastAsia="ScalaSansLF-Regular" w:hAnsi="ScalaSansLF-Regular" w:cs="ScalaSansLF-Regular"/>
      <w:bCs/>
      <w:sz w:val="16"/>
      <w:szCs w:val="16"/>
      <w:lang w:eastAsia="ja-JP"/>
    </w:rPr>
  </w:style>
  <w:style w:type="paragraph" w:customStyle="1" w:styleId="3A-3sect123h3H3level3PIM3Level3HeadHeading">
    <w:name w:val="样式 标题 3(A-3)sect1.2.3h3H3level_3PIM 3Level 3 HeadHeading..."/>
    <w:basedOn w:val="3"/>
    <w:rsid w:val="00E9624D"/>
    <w:pPr>
      <w:tabs>
        <w:tab w:val="clear" w:pos="900"/>
      </w:tabs>
      <w:adjustRightInd/>
    </w:pPr>
    <w:rPr>
      <w:rFonts w:ascii="Arial" w:hAnsi="Arial"/>
      <w:sz w:val="30"/>
    </w:rPr>
  </w:style>
  <w:style w:type="paragraph" w:customStyle="1" w:styleId="Table-Text">
    <w:name w:val="Table - Text"/>
    <w:basedOn w:val="a"/>
    <w:rsid w:val="00E9624D"/>
    <w:pPr>
      <w:widowControl/>
      <w:adjustRightInd/>
      <w:spacing w:before="60" w:afterLines="50"/>
      <w:jc w:val="left"/>
    </w:pPr>
    <w:rPr>
      <w:kern w:val="0"/>
      <w:szCs w:val="20"/>
      <w:lang w:eastAsia="en-US"/>
    </w:rPr>
  </w:style>
  <w:style w:type="paragraph" w:customStyle="1" w:styleId="3CharCharChar">
    <w:name w:val="样式 样式3 + 宋体 五号 Char Char Char"/>
    <w:basedOn w:val="a"/>
    <w:rsid w:val="00E9624D"/>
    <w:pPr>
      <w:keepNext/>
      <w:keepLines/>
      <w:tabs>
        <w:tab w:val="left" w:pos="1474"/>
        <w:tab w:val="left" w:pos="1680"/>
      </w:tabs>
      <w:adjustRightInd/>
      <w:ind w:left="1680" w:hanging="420"/>
      <w:jc w:val="left"/>
      <w:outlineLvl w:val="7"/>
    </w:pPr>
    <w:rPr>
      <w:rFonts w:ascii="宋体" w:hAnsi="宋体"/>
      <w:b/>
      <w:bCs/>
    </w:rPr>
  </w:style>
  <w:style w:type="paragraph" w:customStyle="1" w:styleId="affffffffffff1">
    <w:name w:val="页面边线"/>
    <w:basedOn w:val="a"/>
    <w:rsid w:val="00E9624D"/>
    <w:pPr>
      <w:spacing w:line="360" w:lineRule="atLeast"/>
      <w:textAlignment w:val="baseline"/>
    </w:pPr>
    <w:rPr>
      <w:rFonts w:ascii="Century" w:hAnsi="Century"/>
      <w:kern w:val="0"/>
      <w:szCs w:val="20"/>
      <w:lang w:eastAsia="ja-JP"/>
    </w:rPr>
  </w:style>
  <w:style w:type="paragraph" w:customStyle="1" w:styleId="Paragraph1">
    <w:name w:val="Paragraph1"/>
    <w:basedOn w:val="a"/>
    <w:rsid w:val="00E9624D"/>
    <w:pPr>
      <w:adjustRightInd/>
      <w:spacing w:before="80" w:afterLines="50"/>
    </w:pPr>
    <w:rPr>
      <w:rFonts w:ascii="宋体"/>
      <w:snapToGrid w:val="0"/>
      <w:kern w:val="0"/>
      <w:szCs w:val="20"/>
    </w:rPr>
  </w:style>
  <w:style w:type="paragraph" w:customStyle="1" w:styleId="3h33rdlevelHeading3-oldH3Fab-3level3PIM3Leve">
    <w:name w:val="样式 标题 3h33rd levelHeading 3 - oldH3Fab-3level_3PIM 3Leve..."/>
    <w:basedOn w:val="3"/>
    <w:rsid w:val="00E9624D"/>
    <w:pPr>
      <w:widowControl/>
      <w:tabs>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ff3">
    <w:name w:val="表格1"/>
    <w:basedOn w:val="a"/>
    <w:rsid w:val="00E9624D"/>
    <w:pPr>
      <w:spacing w:before="100" w:beforeAutospacing="1" w:after="120" w:line="420" w:lineRule="atLeast"/>
      <w:ind w:leftChars="30" w:left="90" w:rightChars="30" w:right="90"/>
      <w:jc w:val="center"/>
      <w:textAlignment w:val="baseline"/>
    </w:pPr>
    <w:rPr>
      <w:rFonts w:eastAsia="仿宋_GB2312"/>
      <w:kern w:val="0"/>
      <w:sz w:val="28"/>
      <w:szCs w:val="20"/>
    </w:rPr>
  </w:style>
  <w:style w:type="paragraph" w:customStyle="1" w:styleId="Tabletext1">
    <w:name w:val="Tabletext"/>
    <w:basedOn w:val="a"/>
    <w:rsid w:val="00E9624D"/>
    <w:pPr>
      <w:keepLines/>
      <w:adjustRightInd/>
      <w:spacing w:afterLines="50"/>
      <w:jc w:val="left"/>
    </w:pPr>
    <w:rPr>
      <w:rFonts w:ascii="宋体"/>
      <w:snapToGrid w:val="0"/>
      <w:kern w:val="0"/>
      <w:szCs w:val="20"/>
    </w:rPr>
  </w:style>
  <w:style w:type="paragraph" w:customStyle="1" w:styleId="CharCharCharChar1CharChar1">
    <w:name w:val="Char Char Char Char1 Char Char1"/>
    <w:basedOn w:val="a"/>
    <w:rsid w:val="00E9624D"/>
    <w:pPr>
      <w:widowControl/>
      <w:adjustRightInd/>
      <w:spacing w:after="160" w:line="240" w:lineRule="exact"/>
      <w:jc w:val="left"/>
    </w:pPr>
    <w:rPr>
      <w:rFonts w:ascii="Verdana" w:hAnsi="Verdana"/>
      <w:kern w:val="0"/>
      <w:sz w:val="20"/>
      <w:szCs w:val="20"/>
      <w:lang w:eastAsia="en-US"/>
    </w:rPr>
  </w:style>
  <w:style w:type="paragraph" w:customStyle="1" w:styleId="affffffffffff2">
    <w:name w:val="封面标准文稿编辑信息"/>
    <w:rsid w:val="00E9624D"/>
    <w:pPr>
      <w:spacing w:before="180" w:line="180" w:lineRule="exact"/>
      <w:jc w:val="center"/>
    </w:pPr>
    <w:rPr>
      <w:rFonts w:ascii="宋体"/>
      <w:sz w:val="21"/>
    </w:rPr>
  </w:style>
  <w:style w:type="paragraph" w:customStyle="1" w:styleId="CharChar3CharCharCharChar">
    <w:name w:val="Char Char3 Char Char Char Char"/>
    <w:basedOn w:val="a"/>
    <w:rsid w:val="00E9624D"/>
    <w:pPr>
      <w:widowControl/>
      <w:tabs>
        <w:tab w:val="left" w:pos="840"/>
      </w:tabs>
      <w:adjustRightInd/>
      <w:spacing w:after="160" w:line="360" w:lineRule="auto"/>
      <w:jc w:val="left"/>
    </w:pPr>
    <w:rPr>
      <w:rFonts w:ascii="Verdana" w:hAnsi="Verdana"/>
      <w:kern w:val="0"/>
      <w:sz w:val="24"/>
      <w:szCs w:val="20"/>
      <w:lang w:eastAsia="en-US"/>
    </w:rPr>
  </w:style>
  <w:style w:type="paragraph" w:customStyle="1" w:styleId="paragraph10">
    <w:name w:val="paragraph1"/>
    <w:basedOn w:val="a"/>
    <w:rsid w:val="00E9624D"/>
    <w:pPr>
      <w:adjustRightInd/>
      <w:spacing w:afterLines="30" w:line="360" w:lineRule="auto"/>
      <w:ind w:firstLineChars="200" w:firstLine="420"/>
    </w:pPr>
    <w:rPr>
      <w:rFonts w:eastAsia="楷体_GB2312"/>
      <w:sz w:val="24"/>
      <w:szCs w:val="20"/>
    </w:rPr>
  </w:style>
  <w:style w:type="paragraph" w:customStyle="1" w:styleId="1CharCharCharChar">
    <w:name w:val="1 Char Char Char Char"/>
    <w:basedOn w:val="a"/>
    <w:rsid w:val="00E9624D"/>
    <w:pPr>
      <w:adjustRightInd/>
    </w:pPr>
    <w:rPr>
      <w:rFonts w:ascii="Tahoma" w:hAnsi="Tahoma"/>
      <w:sz w:val="24"/>
      <w:szCs w:val="20"/>
    </w:rPr>
  </w:style>
  <w:style w:type="paragraph" w:customStyle="1" w:styleId="3ChapterXXX051">
    <w:name w:val="样式 标题 3Chapter X.X.X. + 段后: 0.5 行1"/>
    <w:basedOn w:val="3"/>
    <w:next w:val="a"/>
    <w:rsid w:val="00E9624D"/>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affffffffffff3">
    <w:name w:val="文字"/>
    <w:basedOn w:val="a"/>
    <w:rsid w:val="00E9624D"/>
    <w:pPr>
      <w:tabs>
        <w:tab w:val="left" w:pos="8520"/>
      </w:tabs>
      <w:adjustRightInd/>
      <w:spacing w:line="312" w:lineRule="auto"/>
      <w:ind w:right="-210" w:firstLine="556"/>
    </w:pPr>
    <w:rPr>
      <w:rFonts w:ascii="楷体_GB2312" w:eastAsia="楷体_GB2312"/>
      <w:sz w:val="28"/>
      <w:szCs w:val="20"/>
    </w:rPr>
  </w:style>
  <w:style w:type="paragraph" w:customStyle="1" w:styleId="2ff7">
    <w:name w:val="样式 标题 2 + 五号"/>
    <w:basedOn w:val="2"/>
    <w:rsid w:val="00E9624D"/>
    <w:pPr>
      <w:tabs>
        <w:tab w:val="clear" w:pos="432"/>
      </w:tabs>
      <w:spacing w:line="240" w:lineRule="auto"/>
      <w:ind w:left="0" w:firstLine="0"/>
      <w:jc w:val="both"/>
    </w:pPr>
    <w:rPr>
      <w:rFonts w:ascii="宋体" w:eastAsia="宋体" w:hAnsi="宋体"/>
      <w:sz w:val="21"/>
      <w:lang w:val="en-US"/>
    </w:rPr>
  </w:style>
  <w:style w:type="paragraph" w:customStyle="1" w:styleId="P2">
    <w:name w:val="P2"/>
    <w:basedOn w:val="a"/>
    <w:qFormat/>
    <w:rsid w:val="00E9624D"/>
    <w:pPr>
      <w:widowControl/>
      <w:adjustRightInd/>
      <w:spacing w:before="240" w:line="240" w:lineRule="atLeast"/>
      <w:ind w:left="578"/>
      <w:jc w:val="left"/>
    </w:pPr>
    <w:rPr>
      <w:b/>
      <w:kern w:val="0"/>
      <w:szCs w:val="21"/>
      <w:lang w:val="en-AU" w:eastAsia="en-US"/>
    </w:rPr>
  </w:style>
  <w:style w:type="paragraph" w:customStyle="1" w:styleId="3ChapterXXX">
    <w:name w:val="样式 标题 3Chapter X.X.X"/>
    <w:basedOn w:val="3ChapterXXX0505051"/>
    <w:rsid w:val="00E9624D"/>
    <w:pPr>
      <w:spacing w:after="120"/>
    </w:pPr>
  </w:style>
  <w:style w:type="paragraph" w:customStyle="1" w:styleId="CharCharCharCharCharCharCharChar3">
    <w:name w:val="Char Char Char Char Char Char Char Char3"/>
    <w:basedOn w:val="a"/>
    <w:qFormat/>
    <w:rsid w:val="00E9624D"/>
    <w:pPr>
      <w:tabs>
        <w:tab w:val="left" w:pos="360"/>
      </w:tabs>
      <w:adjustRightInd/>
      <w:spacing w:line="360" w:lineRule="auto"/>
    </w:pPr>
    <w:rPr>
      <w:szCs w:val="20"/>
    </w:rPr>
  </w:style>
  <w:style w:type="paragraph" w:customStyle="1" w:styleId="affffffffffff4">
    <w:name w:val="表中文字"/>
    <w:basedOn w:val="a"/>
    <w:rsid w:val="00E9624D"/>
    <w:pPr>
      <w:adjustRightInd/>
    </w:pPr>
    <w:rPr>
      <w:sz w:val="24"/>
    </w:rPr>
  </w:style>
  <w:style w:type="paragraph" w:customStyle="1" w:styleId="Style57">
    <w:name w:val="_Style 57"/>
    <w:basedOn w:val="a"/>
    <w:next w:val="a"/>
    <w:rsid w:val="00E9624D"/>
    <w:pPr>
      <w:adjustRightInd/>
    </w:pPr>
    <w:rPr>
      <w:rFonts w:eastAsia="黑体"/>
      <w:b/>
      <w:bCs/>
      <w:sz w:val="28"/>
    </w:rPr>
  </w:style>
  <w:style w:type="paragraph" w:customStyle="1" w:styleId="affffffffffff5">
    <w:name w:val="表格标题"/>
    <w:basedOn w:val="afffffffffffb"/>
    <w:rsid w:val="00E9624D"/>
    <w:pPr>
      <w:tabs>
        <w:tab w:val="left" w:pos="420"/>
        <w:tab w:val="left" w:pos="720"/>
      </w:tabs>
      <w:jc w:val="center"/>
    </w:pPr>
    <w:rPr>
      <w:b/>
      <w:bCs/>
      <w:i/>
      <w:iCs/>
    </w:rPr>
  </w:style>
  <w:style w:type="paragraph" w:customStyle="1" w:styleId="40505">
    <w:name w:val="样式 样式 标题 4 + 段后: 0.5 行 + 段后: 0.5 行"/>
    <w:basedOn w:val="405"/>
    <w:rsid w:val="00E9624D"/>
  </w:style>
  <w:style w:type="paragraph" w:customStyle="1" w:styleId="Style220">
    <w:name w:val="_Style 220"/>
    <w:basedOn w:val="a"/>
    <w:next w:val="afff1"/>
    <w:qFormat/>
    <w:rsid w:val="00E9624D"/>
    <w:pPr>
      <w:adjustRightInd/>
      <w:ind w:firstLineChars="200" w:firstLine="420"/>
    </w:pPr>
    <w:rPr>
      <w:szCs w:val="22"/>
    </w:rPr>
  </w:style>
  <w:style w:type="paragraph" w:customStyle="1" w:styleId="Bullet2">
    <w:name w:val="Bullet2"/>
    <w:basedOn w:val="a"/>
    <w:rsid w:val="00E9624D"/>
    <w:pPr>
      <w:adjustRightInd/>
      <w:spacing w:afterLines="50"/>
      <w:ind w:left="1440" w:hanging="360"/>
      <w:jc w:val="left"/>
    </w:pPr>
    <w:rPr>
      <w:rFonts w:ascii="宋体"/>
      <w:snapToGrid w:val="0"/>
      <w:color w:val="000080"/>
      <w:kern w:val="0"/>
      <w:szCs w:val="20"/>
    </w:rPr>
  </w:style>
  <w:style w:type="paragraph" w:customStyle="1" w:styleId="1050">
    <w:name w:val="样式 左侧:  1 厘米 段后: 0.5 行"/>
    <w:basedOn w:val="a"/>
    <w:rsid w:val="00E9624D"/>
    <w:pPr>
      <w:adjustRightInd/>
      <w:spacing w:afterLines="50"/>
      <w:ind w:firstLine="425"/>
      <w:jc w:val="left"/>
    </w:pPr>
    <w:rPr>
      <w:rFonts w:ascii="宋体" w:cs="宋体"/>
      <w:snapToGrid w:val="0"/>
      <w:kern w:val="0"/>
      <w:szCs w:val="20"/>
    </w:rPr>
  </w:style>
  <w:style w:type="paragraph" w:customStyle="1" w:styleId="3ChapterXXX050505">
    <w:name w:val="样式 样式 样式 标题 3Chapter X.X.X. + 段后: 0.5 行 + 段后: 0.5 行 + 段后: 0.5 行"/>
    <w:basedOn w:val="3ChapterXXX0505"/>
    <w:rsid w:val="00E9624D"/>
    <w:pPr>
      <w:spacing w:after="120"/>
    </w:pPr>
  </w:style>
  <w:style w:type="paragraph" w:customStyle="1" w:styleId="4051">
    <w:name w:val="样式 样式 标题 4 + 段后: 0.5 行1"/>
    <w:basedOn w:val="405"/>
    <w:next w:val="af"/>
    <w:rsid w:val="00E9624D"/>
    <w:pPr>
      <w:spacing w:after="120"/>
    </w:pPr>
  </w:style>
  <w:style w:type="paragraph" w:customStyle="1" w:styleId="S4-B-L15">
    <w:name w:val="S4-B-L15"/>
    <w:basedOn w:val="a"/>
    <w:rsid w:val="00E9624D"/>
    <w:pPr>
      <w:adjustRightInd/>
      <w:spacing w:line="360" w:lineRule="auto"/>
    </w:pPr>
    <w:rPr>
      <w:b/>
      <w:bCs/>
      <w:sz w:val="24"/>
    </w:rPr>
  </w:style>
  <w:style w:type="paragraph" w:customStyle="1" w:styleId="5H5ITTt5PAPicoSection5H5-Heading5h5l5heading51">
    <w:name w:val="样式 标题 5H5ITT t5PA Pico Section5H5-Heading 5h5l5heading5...1"/>
    <w:basedOn w:val="5"/>
    <w:rsid w:val="00E9624D"/>
    <w:pPr>
      <w:widowControl/>
      <w:tabs>
        <w:tab w:val="clear" w:pos="1008"/>
        <w:tab w:val="left" w:pos="1800"/>
      </w:tabs>
      <w:adjustRightInd/>
      <w:spacing w:before="0" w:after="0" w:line="360" w:lineRule="auto"/>
      <w:ind w:left="346" w:firstLine="0"/>
      <w:jc w:val="left"/>
    </w:pPr>
    <w:rPr>
      <w:rFonts w:ascii="宋体" w:hAnsi="宋体"/>
      <w:bCs w:val="0"/>
      <w:spacing w:val="-2"/>
      <w:kern w:val="28"/>
      <w:sz w:val="30"/>
      <w:szCs w:val="30"/>
    </w:rPr>
  </w:style>
  <w:style w:type="paragraph" w:customStyle="1" w:styleId="Style-">
    <w:name w:val="Style-正文"/>
    <w:basedOn w:val="a"/>
    <w:rsid w:val="00E9624D"/>
    <w:pPr>
      <w:tabs>
        <w:tab w:val="left" w:pos="1260"/>
      </w:tabs>
      <w:adjustRightInd/>
      <w:spacing w:line="360" w:lineRule="auto"/>
      <w:ind w:left="1260" w:firstLine="420"/>
    </w:pPr>
    <w:rPr>
      <w:rFonts w:ascii="宋体" w:hAnsi="宋体"/>
      <w:sz w:val="24"/>
    </w:rPr>
  </w:style>
  <w:style w:type="paragraph" w:customStyle="1" w:styleId="1520">
    <w:name w:val="样式 小四 行距: 1.5 倍行距 首行缩进:  2 字符"/>
    <w:basedOn w:val="a"/>
    <w:rsid w:val="00E9624D"/>
    <w:pPr>
      <w:adjustRightInd/>
      <w:spacing w:line="360" w:lineRule="auto"/>
      <w:ind w:firstLineChars="200" w:firstLine="480"/>
    </w:pPr>
    <w:rPr>
      <w:rFonts w:cs="宋体"/>
      <w:sz w:val="24"/>
      <w:szCs w:val="20"/>
    </w:rPr>
  </w:style>
  <w:style w:type="paragraph" w:customStyle="1" w:styleId="2ff8">
    <w:name w:val="小标题2"/>
    <w:basedOn w:val="a"/>
    <w:next w:val="a"/>
    <w:rsid w:val="00E9624D"/>
    <w:pPr>
      <w:adjustRightInd/>
      <w:spacing w:beforeLines="20" w:afterLines="20" w:line="400" w:lineRule="exact"/>
      <w:ind w:firstLineChars="200" w:firstLine="200"/>
    </w:pPr>
    <w:rPr>
      <w:rFonts w:eastAsia="楷体_GB2312"/>
      <w:sz w:val="24"/>
    </w:rPr>
  </w:style>
  <w:style w:type="paragraph" w:customStyle="1" w:styleId="IBM">
    <w:name w:val="IBM 正文"/>
    <w:basedOn w:val="a"/>
    <w:rsid w:val="00E9624D"/>
    <w:pPr>
      <w:adjustRightInd/>
      <w:spacing w:line="360" w:lineRule="atLeast"/>
    </w:pPr>
    <w:rPr>
      <w:sz w:val="24"/>
      <w:szCs w:val="20"/>
    </w:rPr>
  </w:style>
  <w:style w:type="paragraph" w:customStyle="1" w:styleId="3f4">
    <w:name w:val="标准标题3"/>
    <w:basedOn w:val="3"/>
    <w:rsid w:val="00E9624D"/>
    <w:pPr>
      <w:tabs>
        <w:tab w:val="clear" w:pos="900"/>
        <w:tab w:val="left" w:pos="840"/>
        <w:tab w:val="left" w:pos="1418"/>
      </w:tabs>
      <w:adjustRightInd/>
      <w:spacing w:line="240" w:lineRule="auto"/>
      <w:ind w:leftChars="-258" w:left="0" w:firstLine="0"/>
    </w:pPr>
    <w:rPr>
      <w:rFonts w:eastAsia="仿宋_GB2312"/>
      <w:sz w:val="28"/>
    </w:rPr>
  </w:style>
  <w:style w:type="paragraph" w:customStyle="1" w:styleId="Paragraph4">
    <w:name w:val="Paragraph4"/>
    <w:basedOn w:val="a"/>
    <w:rsid w:val="00E9624D"/>
    <w:pPr>
      <w:adjustRightInd/>
      <w:spacing w:before="80" w:afterLines="50"/>
      <w:ind w:left="2250"/>
    </w:pPr>
    <w:rPr>
      <w:rFonts w:ascii="宋体"/>
      <w:snapToGrid w:val="0"/>
      <w:kern w:val="0"/>
      <w:szCs w:val="20"/>
    </w:rPr>
  </w:style>
  <w:style w:type="paragraph" w:customStyle="1" w:styleId="Paragraph3">
    <w:name w:val="Paragraph3"/>
    <w:basedOn w:val="a"/>
    <w:rsid w:val="00E9624D"/>
    <w:pPr>
      <w:adjustRightInd/>
      <w:spacing w:before="80" w:afterLines="50"/>
      <w:ind w:left="1530"/>
    </w:pPr>
    <w:rPr>
      <w:rFonts w:ascii="宋体"/>
      <w:snapToGrid w:val="0"/>
      <w:kern w:val="0"/>
      <w:szCs w:val="20"/>
    </w:rPr>
  </w:style>
  <w:style w:type="paragraph" w:customStyle="1" w:styleId="112">
    <w:name w:val="纯文本11"/>
    <w:basedOn w:val="a"/>
    <w:rsid w:val="00E9624D"/>
    <w:pPr>
      <w:adjustRightInd/>
    </w:pPr>
    <w:rPr>
      <w:rFonts w:ascii="宋体" w:hAnsi="Courier New"/>
      <w:kern w:val="0"/>
      <w:szCs w:val="21"/>
    </w:rPr>
  </w:style>
  <w:style w:type="paragraph" w:customStyle="1" w:styleId="S4-I-U-L15-No-dot">
    <w:name w:val="S4-I-U-L15-No-dot"/>
    <w:basedOn w:val="a"/>
    <w:rsid w:val="00E9624D"/>
    <w:pPr>
      <w:tabs>
        <w:tab w:val="left" w:pos="360"/>
        <w:tab w:val="left" w:pos="840"/>
        <w:tab w:val="left" w:pos="1112"/>
      </w:tabs>
      <w:adjustRightInd/>
      <w:spacing w:after="120" w:line="360" w:lineRule="auto"/>
      <w:ind w:left="1112" w:hanging="360"/>
    </w:pPr>
    <w:rPr>
      <w:i/>
      <w:sz w:val="24"/>
      <w:u w:val="single"/>
    </w:rPr>
  </w:style>
  <w:style w:type="paragraph" w:customStyle="1" w:styleId="Paragraph2">
    <w:name w:val="Paragraph2"/>
    <w:basedOn w:val="a"/>
    <w:rsid w:val="00E9624D"/>
    <w:pPr>
      <w:adjustRightInd/>
      <w:spacing w:before="80" w:afterLines="50"/>
      <w:ind w:left="720"/>
    </w:pPr>
    <w:rPr>
      <w:rFonts w:ascii="宋体"/>
      <w:snapToGrid w:val="0"/>
      <w:color w:val="000000"/>
      <w:kern w:val="0"/>
      <w:szCs w:val="20"/>
      <w:lang w:val="en-AU"/>
    </w:rPr>
  </w:style>
  <w:style w:type="paragraph" w:customStyle="1" w:styleId="4f1">
    <w:name w:val="样式　标题4"/>
    <w:basedOn w:val="4ChapterXXX051"/>
    <w:next w:val="a"/>
    <w:rsid w:val="00E9624D"/>
    <w:pPr>
      <w:tabs>
        <w:tab w:val="left" w:pos="840"/>
        <w:tab w:val="left" w:pos="1920"/>
      </w:tabs>
    </w:pPr>
  </w:style>
  <w:style w:type="paragraph" w:customStyle="1" w:styleId="huide00">
    <w:name w:val="huide00"/>
    <w:basedOn w:val="a"/>
    <w:rsid w:val="00E9624D"/>
    <w:pPr>
      <w:widowControl/>
      <w:adjustRightInd/>
      <w:spacing w:before="100" w:beforeAutospacing="1" w:after="100" w:afterAutospacing="1"/>
      <w:jc w:val="left"/>
    </w:pPr>
    <w:rPr>
      <w:rFonts w:ascii="Arial" w:eastAsia="Arial Unicode MS" w:hAnsi="Arial" w:cs="Arial"/>
      <w:color w:val="666666"/>
      <w:kern w:val="0"/>
      <w:sz w:val="18"/>
      <w:szCs w:val="18"/>
    </w:rPr>
  </w:style>
  <w:style w:type="paragraph" w:customStyle="1" w:styleId="1ff4">
    <w:name w:val="标准标题1"/>
    <w:basedOn w:val="1"/>
    <w:rsid w:val="00E9624D"/>
    <w:pPr>
      <w:pageBreakBefore/>
      <w:tabs>
        <w:tab w:val="clear" w:pos="432"/>
        <w:tab w:val="left" w:pos="1080"/>
      </w:tabs>
      <w:adjustRightInd/>
      <w:ind w:left="425" w:hanging="425"/>
    </w:pPr>
    <w:rPr>
      <w:rFonts w:eastAsia="仿宋_GB2312"/>
      <w:sz w:val="32"/>
    </w:rPr>
  </w:style>
  <w:style w:type="paragraph" w:customStyle="1" w:styleId="CharCharCharCharCharCharChar3">
    <w:name w:val="Char Char Char Char Char Char Char3"/>
    <w:basedOn w:val="a"/>
    <w:qFormat/>
    <w:rsid w:val="00E9624D"/>
    <w:pPr>
      <w:tabs>
        <w:tab w:val="left" w:pos="432"/>
      </w:tabs>
      <w:adjustRightInd/>
      <w:spacing w:line="360" w:lineRule="auto"/>
      <w:ind w:left="432" w:hanging="432"/>
    </w:pPr>
    <w:rPr>
      <w:rFonts w:ascii="Tahoma" w:hAnsi="Tahoma"/>
      <w:sz w:val="24"/>
      <w:szCs w:val="20"/>
    </w:rPr>
  </w:style>
  <w:style w:type="paragraph" w:customStyle="1" w:styleId="Char70">
    <w:name w:val="Char7"/>
    <w:basedOn w:val="a"/>
    <w:qFormat/>
    <w:rsid w:val="00E9624D"/>
    <w:pPr>
      <w:adjustRightInd/>
      <w:spacing w:line="360" w:lineRule="auto"/>
    </w:pPr>
    <w:rPr>
      <w:rFonts w:ascii="仿宋_GB2312" w:eastAsia="仿宋_GB2312"/>
      <w:b/>
      <w:sz w:val="32"/>
      <w:szCs w:val="32"/>
    </w:rPr>
  </w:style>
  <w:style w:type="paragraph" w:customStyle="1" w:styleId="2ChapterXXStatementh22Header2l2Level2Headhea">
    <w:name w:val="样式 标题 2Chapter X.X. Statementh22Header 2l2Level 2 Headhea..."/>
    <w:basedOn w:val="2"/>
    <w:rsid w:val="00E9624D"/>
    <w:pPr>
      <w:keepLines w:val="0"/>
      <w:tabs>
        <w:tab w:val="clear" w:pos="432"/>
        <w:tab w:val="left" w:pos="1418"/>
      </w:tabs>
      <w:spacing w:before="120" w:afterLines="50" w:line="240" w:lineRule="auto"/>
      <w:ind w:left="0" w:firstLine="0"/>
    </w:pPr>
    <w:rPr>
      <w:rFonts w:ascii="宋体" w:eastAsia="宋体" w:hAnsi="Times New Roman" w:cs="宋体"/>
      <w:snapToGrid w:val="0"/>
      <w:kern w:val="0"/>
      <w:sz w:val="24"/>
      <w:szCs w:val="24"/>
      <w:lang w:val="en-US"/>
    </w:rPr>
  </w:style>
  <w:style w:type="paragraph" w:customStyle="1" w:styleId="Charfff6">
    <w:name w:val="金保文档标准正文 Char"/>
    <w:basedOn w:val="a"/>
    <w:rsid w:val="00E9624D"/>
    <w:pPr>
      <w:tabs>
        <w:tab w:val="left" w:pos="360"/>
      </w:tabs>
      <w:adjustRightInd/>
      <w:spacing w:line="360" w:lineRule="auto"/>
      <w:ind w:left="360" w:hanging="360"/>
      <w:jc w:val="left"/>
    </w:pPr>
    <w:rPr>
      <w:color w:val="000000"/>
      <w:sz w:val="24"/>
    </w:rPr>
  </w:style>
  <w:style w:type="paragraph" w:customStyle="1" w:styleId="f1">
    <w:name w:val="f1"/>
    <w:basedOn w:val="a"/>
    <w:rsid w:val="00E9624D"/>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fff6">
    <w:name w:val="沈标题四"/>
    <w:basedOn w:val="4"/>
    <w:next w:val="a"/>
    <w:rsid w:val="00E9624D"/>
    <w:pPr>
      <w:keepNext w:val="0"/>
      <w:keepLines w:val="0"/>
      <w:tabs>
        <w:tab w:val="clear" w:pos="864"/>
      </w:tabs>
      <w:adjustRightInd/>
      <w:spacing w:line="377" w:lineRule="auto"/>
      <w:ind w:left="0" w:firstLine="0"/>
    </w:pPr>
    <w:rPr>
      <w:rFonts w:ascii="Arial Narrow" w:eastAsia="方正姚体" w:hAnsi="Arial Narrow"/>
      <w:b w:val="0"/>
      <w:sz w:val="24"/>
      <w:szCs w:val="24"/>
      <w:lang w:val="en-US"/>
    </w:rPr>
  </w:style>
  <w:style w:type="paragraph" w:customStyle="1" w:styleId="050">
    <w:name w:val="样式 三号 加粗 段后: 0.5 行"/>
    <w:basedOn w:val="a"/>
    <w:rsid w:val="00E9624D"/>
    <w:pPr>
      <w:adjustRightInd/>
      <w:spacing w:afterLines="50"/>
      <w:jc w:val="left"/>
    </w:pPr>
    <w:rPr>
      <w:rFonts w:ascii="宋体" w:cs="宋体"/>
      <w:b/>
      <w:bCs/>
      <w:snapToGrid w:val="0"/>
      <w:kern w:val="0"/>
      <w:sz w:val="32"/>
      <w:szCs w:val="20"/>
    </w:rPr>
  </w:style>
  <w:style w:type="paragraph" w:customStyle="1" w:styleId="TableDescription">
    <w:name w:val="Table Description"/>
    <w:next w:val="a"/>
    <w:rsid w:val="00E9624D"/>
    <w:pPr>
      <w:keepNext/>
      <w:tabs>
        <w:tab w:val="left" w:pos="2940"/>
        <w:tab w:val="left" w:pos="3140"/>
      </w:tabs>
      <w:snapToGrid w:val="0"/>
      <w:spacing w:before="160" w:after="80"/>
      <w:ind w:left="3140" w:hanging="1134"/>
      <w:jc w:val="center"/>
    </w:pPr>
    <w:rPr>
      <w:rFonts w:ascii="Arial" w:eastAsia="黑体" w:hAnsi="Arial"/>
      <w:sz w:val="18"/>
      <w:lang w:eastAsia="en-US"/>
    </w:rPr>
  </w:style>
  <w:style w:type="paragraph" w:customStyle="1" w:styleId="1ff5">
    <w:name w:val="1"/>
    <w:basedOn w:val="a"/>
    <w:next w:val="af8"/>
    <w:rsid w:val="00E9624D"/>
    <w:pPr>
      <w:widowControl/>
      <w:adjustRightInd/>
      <w:spacing w:before="100" w:beforeAutospacing="1" w:after="100" w:afterAutospacing="1" w:line="360" w:lineRule="auto"/>
      <w:jc w:val="left"/>
    </w:pPr>
    <w:rPr>
      <w:rFonts w:ascii="宋体" w:hAnsi="宋体" w:hint="eastAsia"/>
      <w:kern w:val="0"/>
      <w:sz w:val="24"/>
    </w:rPr>
  </w:style>
  <w:style w:type="paragraph" w:customStyle="1" w:styleId="3f5">
    <w:name w:val="标3"/>
    <w:basedOn w:val="a"/>
    <w:rsid w:val="00E9624D"/>
    <w:pPr>
      <w:outlineLvl w:val="2"/>
    </w:pPr>
    <w:rPr>
      <w:rFonts w:ascii="宋体" w:hAnsi="宋体"/>
      <w:bCs/>
      <w:szCs w:val="21"/>
    </w:rPr>
  </w:style>
  <w:style w:type="paragraph" w:customStyle="1" w:styleId="CharCharCharCharCharChar2">
    <w:name w:val="Char Char Char Char Char Char2"/>
    <w:basedOn w:val="a"/>
    <w:qFormat/>
    <w:rsid w:val="00E9624D"/>
    <w:pPr>
      <w:widowControl/>
      <w:adjustRightInd/>
      <w:spacing w:after="160" w:line="240" w:lineRule="exact"/>
      <w:jc w:val="left"/>
    </w:pPr>
    <w:rPr>
      <w:rFonts w:ascii="Verdana" w:hAnsi="Verdana"/>
      <w:kern w:val="0"/>
      <w:sz w:val="20"/>
      <w:szCs w:val="20"/>
      <w:lang w:eastAsia="en-US"/>
    </w:rPr>
  </w:style>
  <w:style w:type="character" w:customStyle="1" w:styleId="NormalCharacter">
    <w:name w:val="NormalCharacter"/>
    <w:semiHidden/>
    <w:qFormat/>
    <w:rsid w:val="00E9624D"/>
  </w:style>
  <w:style w:type="character" w:customStyle="1" w:styleId="67">
    <w:name w:val="标题 6 字符"/>
    <w:semiHidden/>
    <w:rsid w:val="00E9624D"/>
    <w:rPr>
      <w:rFonts w:ascii="等线 Light" w:eastAsia="等线 Light" w:hAnsi="等线 Light" w:cs="Times New Roman"/>
      <w:b/>
      <w:bCs/>
      <w:kern w:val="2"/>
      <w:sz w:val="24"/>
      <w:szCs w:val="24"/>
    </w:rPr>
  </w:style>
  <w:style w:type="character" w:customStyle="1" w:styleId="72">
    <w:name w:val="标题 7 字符"/>
    <w:semiHidden/>
    <w:rsid w:val="00E9624D"/>
    <w:rPr>
      <w:b/>
      <w:bCs/>
      <w:kern w:val="2"/>
      <w:sz w:val="24"/>
      <w:szCs w:val="24"/>
    </w:rPr>
  </w:style>
  <w:style w:type="character" w:customStyle="1" w:styleId="5c">
    <w:name w:val="标题 5 字符"/>
    <w:semiHidden/>
    <w:rsid w:val="00E9624D"/>
    <w:rPr>
      <w:b/>
      <w:bCs/>
      <w:kern w:val="2"/>
      <w:sz w:val="28"/>
      <w:szCs w:val="28"/>
    </w:rPr>
  </w:style>
  <w:style w:type="paragraph" w:customStyle="1" w:styleId="73">
    <w:name w:val="列出段落7"/>
    <w:basedOn w:val="a"/>
    <w:rsid w:val="00E9624D"/>
    <w:pPr>
      <w:adjustRightInd/>
      <w:spacing w:line="360" w:lineRule="auto"/>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9624D"/>
    <w:pPr>
      <w:widowControl w:val="0"/>
      <w:adjustRightInd w:val="0"/>
      <w:jc w:val="both"/>
    </w:pPr>
    <w:rPr>
      <w:kern w:val="2"/>
      <w:sz w:val="21"/>
      <w:szCs w:val="24"/>
    </w:rPr>
  </w:style>
  <w:style w:type="paragraph" w:styleId="1">
    <w:name w:val="heading 1"/>
    <w:basedOn w:val="a"/>
    <w:next w:val="a"/>
    <w:link w:val="1Char"/>
    <w:qFormat/>
    <w:rsid w:val="00E9624D"/>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E9624D"/>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E9624D"/>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E9624D"/>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E9624D"/>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E9624D"/>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E9624D"/>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E9624D"/>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E9624D"/>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E9624D"/>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E9624D"/>
    <w:pPr>
      <w:ind w:leftChars="1200" w:left="2520"/>
    </w:pPr>
  </w:style>
  <w:style w:type="paragraph" w:styleId="20">
    <w:name w:val="List Number 2"/>
    <w:basedOn w:val="a"/>
    <w:qFormat/>
    <w:rsid w:val="00E9624D"/>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E9624D"/>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E9624D"/>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E9624D"/>
    <w:rPr>
      <w:b/>
      <w:sz w:val="28"/>
      <w:szCs w:val="20"/>
    </w:rPr>
  </w:style>
  <w:style w:type="paragraph" w:styleId="50">
    <w:name w:val="index 5"/>
    <w:basedOn w:val="a"/>
    <w:next w:val="a"/>
    <w:qFormat/>
    <w:rsid w:val="00E9624D"/>
    <w:pPr>
      <w:adjustRightInd/>
      <w:ind w:leftChars="800" w:left="800" w:firstLineChars="200" w:firstLine="200"/>
    </w:pPr>
  </w:style>
  <w:style w:type="paragraph" w:styleId="a6">
    <w:name w:val="List Bullet"/>
    <w:basedOn w:val="a"/>
    <w:rsid w:val="00E9624D"/>
    <w:pPr>
      <w:widowControl/>
      <w:tabs>
        <w:tab w:val="left" w:pos="840"/>
      </w:tabs>
      <w:adjustRightInd/>
      <w:spacing w:before="100" w:beforeAutospacing="1" w:afterLines="50" w:afterAutospacing="1"/>
      <w:ind w:left="600"/>
      <w:jc w:val="left"/>
    </w:pPr>
    <w:rPr>
      <w:kern w:val="0"/>
      <w:szCs w:val="20"/>
    </w:rPr>
  </w:style>
  <w:style w:type="paragraph" w:styleId="a7">
    <w:name w:val="Document Map"/>
    <w:basedOn w:val="a"/>
    <w:link w:val="Char1"/>
    <w:qFormat/>
    <w:rsid w:val="00E9624D"/>
    <w:pPr>
      <w:shd w:val="clear" w:color="auto" w:fill="000080"/>
    </w:pPr>
  </w:style>
  <w:style w:type="paragraph" w:styleId="a8">
    <w:name w:val="annotation text"/>
    <w:basedOn w:val="a"/>
    <w:link w:val="Char10"/>
    <w:qFormat/>
    <w:rsid w:val="00E9624D"/>
    <w:pPr>
      <w:jc w:val="left"/>
    </w:pPr>
  </w:style>
  <w:style w:type="paragraph" w:styleId="a9">
    <w:name w:val="Salutation"/>
    <w:basedOn w:val="a"/>
    <w:next w:val="a"/>
    <w:link w:val="Char0"/>
    <w:qFormat/>
    <w:rsid w:val="00E9624D"/>
    <w:rPr>
      <w:rFonts w:ascii="仿宋_GB2312" w:eastAsia="仿宋_GB2312"/>
      <w:sz w:val="28"/>
      <w:szCs w:val="20"/>
    </w:rPr>
  </w:style>
  <w:style w:type="paragraph" w:styleId="30">
    <w:name w:val="Body Text 3"/>
    <w:basedOn w:val="a"/>
    <w:link w:val="3Char"/>
    <w:qFormat/>
    <w:rsid w:val="00E9624D"/>
    <w:pPr>
      <w:jc w:val="center"/>
    </w:pPr>
    <w:rPr>
      <w:szCs w:val="20"/>
    </w:rPr>
  </w:style>
  <w:style w:type="paragraph" w:styleId="31">
    <w:name w:val="List Bullet 3"/>
    <w:basedOn w:val="a"/>
    <w:unhideWhenUsed/>
    <w:qFormat/>
    <w:rsid w:val="00E9624D"/>
    <w:pPr>
      <w:snapToGrid w:val="0"/>
      <w:spacing w:line="360" w:lineRule="auto"/>
      <w:ind w:left="360" w:right="238" w:hanging="360"/>
      <w:contextualSpacing/>
    </w:pPr>
    <w:rPr>
      <w:sz w:val="24"/>
    </w:rPr>
  </w:style>
  <w:style w:type="paragraph" w:styleId="aa">
    <w:name w:val="Body Text"/>
    <w:basedOn w:val="a"/>
    <w:link w:val="Char11"/>
    <w:qFormat/>
    <w:rsid w:val="00E9624D"/>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
    <w:qFormat/>
    <w:rsid w:val="00E9624D"/>
    <w:pPr>
      <w:spacing w:line="480" w:lineRule="exact"/>
      <w:ind w:firstLineChars="200" w:firstLine="480"/>
    </w:pPr>
    <w:rPr>
      <w:rFonts w:ascii="宋体" w:hAnsi="宋体"/>
      <w:sz w:val="24"/>
    </w:rPr>
  </w:style>
  <w:style w:type="paragraph" w:styleId="32">
    <w:name w:val="List Number 3"/>
    <w:basedOn w:val="a"/>
    <w:qFormat/>
    <w:rsid w:val="00E9624D"/>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E9624D"/>
    <w:pPr>
      <w:adjustRightInd/>
      <w:spacing w:line="360" w:lineRule="auto"/>
      <w:ind w:leftChars="200" w:left="100" w:hangingChars="200" w:hanging="200"/>
    </w:pPr>
    <w:rPr>
      <w:rFonts w:eastAsia="微软雅黑"/>
    </w:rPr>
  </w:style>
  <w:style w:type="paragraph" w:styleId="ac">
    <w:name w:val="Block Text"/>
    <w:basedOn w:val="a"/>
    <w:qFormat/>
    <w:rsid w:val="00E9624D"/>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E9624D"/>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E9624D"/>
    <w:pPr>
      <w:widowControl/>
      <w:adjustRightInd/>
      <w:ind w:firstLineChars="200" w:firstLine="200"/>
      <w:jc w:val="left"/>
    </w:pPr>
    <w:rPr>
      <w:rFonts w:ascii="宋体" w:hAnsi="宋体"/>
      <w:i/>
      <w:iCs/>
      <w:kern w:val="0"/>
      <w:sz w:val="24"/>
    </w:rPr>
  </w:style>
  <w:style w:type="paragraph" w:styleId="51">
    <w:name w:val="toc 5"/>
    <w:basedOn w:val="a"/>
    <w:next w:val="a"/>
    <w:qFormat/>
    <w:rsid w:val="00E9624D"/>
    <w:pPr>
      <w:ind w:leftChars="800" w:left="1680"/>
    </w:pPr>
  </w:style>
  <w:style w:type="paragraph" w:styleId="33">
    <w:name w:val="toc 3"/>
    <w:basedOn w:val="a"/>
    <w:next w:val="a"/>
    <w:qFormat/>
    <w:rsid w:val="00E9624D"/>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sid w:val="00E9624D"/>
    <w:rPr>
      <w:rFonts w:ascii="宋体" w:hAnsi="Courier New" w:cs="Arial"/>
      <w:snapToGrid w:val="0"/>
      <w:szCs w:val="21"/>
    </w:rPr>
  </w:style>
  <w:style w:type="paragraph" w:styleId="41">
    <w:name w:val="List Number 4"/>
    <w:basedOn w:val="a"/>
    <w:qFormat/>
    <w:rsid w:val="00E9624D"/>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E9624D"/>
    <w:pPr>
      <w:ind w:leftChars="1400" w:left="2940"/>
    </w:pPr>
  </w:style>
  <w:style w:type="paragraph" w:styleId="ae">
    <w:name w:val="Date"/>
    <w:basedOn w:val="a"/>
    <w:next w:val="a"/>
    <w:link w:val="Char5"/>
    <w:qFormat/>
    <w:rsid w:val="00E9624D"/>
    <w:pPr>
      <w:ind w:leftChars="2500" w:left="100"/>
    </w:pPr>
    <w:rPr>
      <w:rFonts w:ascii="宋体"/>
      <w:sz w:val="24"/>
      <w:szCs w:val="21"/>
      <w:lang w:val="zh-CN"/>
    </w:rPr>
  </w:style>
  <w:style w:type="paragraph" w:styleId="23">
    <w:name w:val="Body Text Indent 2"/>
    <w:basedOn w:val="a"/>
    <w:link w:val="2Char"/>
    <w:qFormat/>
    <w:rsid w:val="00E9624D"/>
    <w:pPr>
      <w:spacing w:line="360" w:lineRule="auto"/>
      <w:ind w:firstLine="601"/>
      <w:textAlignment w:val="baseline"/>
    </w:pPr>
    <w:rPr>
      <w:rFonts w:ascii="宋体"/>
      <w:kern w:val="0"/>
      <w:sz w:val="28"/>
      <w:szCs w:val="20"/>
    </w:rPr>
  </w:style>
  <w:style w:type="paragraph" w:styleId="af">
    <w:name w:val="endnote text"/>
    <w:basedOn w:val="a"/>
    <w:link w:val="Char6"/>
    <w:qFormat/>
    <w:rsid w:val="00E9624D"/>
    <w:rPr>
      <w:lang w:val="zh-CN"/>
    </w:rPr>
  </w:style>
  <w:style w:type="paragraph" w:styleId="af0">
    <w:name w:val="Balloon Text"/>
    <w:basedOn w:val="a"/>
    <w:link w:val="Char7"/>
    <w:qFormat/>
    <w:rsid w:val="00E9624D"/>
    <w:rPr>
      <w:sz w:val="18"/>
      <w:szCs w:val="18"/>
    </w:rPr>
  </w:style>
  <w:style w:type="paragraph" w:styleId="af1">
    <w:name w:val="footer"/>
    <w:basedOn w:val="a"/>
    <w:link w:val="Char20"/>
    <w:qFormat/>
    <w:rsid w:val="00E9624D"/>
    <w:pPr>
      <w:tabs>
        <w:tab w:val="center" w:pos="4153"/>
        <w:tab w:val="right" w:pos="8306"/>
      </w:tabs>
      <w:snapToGrid w:val="0"/>
      <w:jc w:val="left"/>
    </w:pPr>
    <w:rPr>
      <w:sz w:val="18"/>
      <w:szCs w:val="18"/>
    </w:rPr>
  </w:style>
  <w:style w:type="paragraph" w:styleId="af2">
    <w:name w:val="header"/>
    <w:basedOn w:val="a"/>
    <w:link w:val="Char21"/>
    <w:qFormat/>
    <w:rsid w:val="00E9624D"/>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E9624D"/>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E9624D"/>
  </w:style>
  <w:style w:type="paragraph" w:styleId="42">
    <w:name w:val="toc 4"/>
    <w:basedOn w:val="a"/>
    <w:next w:val="a"/>
    <w:qFormat/>
    <w:rsid w:val="00E9624D"/>
    <w:pPr>
      <w:ind w:leftChars="600" w:left="1260"/>
    </w:pPr>
  </w:style>
  <w:style w:type="paragraph" w:styleId="af4">
    <w:name w:val="index heading"/>
    <w:basedOn w:val="a"/>
    <w:next w:val="11"/>
    <w:qFormat/>
    <w:rsid w:val="00E9624D"/>
    <w:pPr>
      <w:adjustRightInd/>
      <w:ind w:firstLineChars="200" w:firstLine="200"/>
    </w:pPr>
  </w:style>
  <w:style w:type="paragraph" w:styleId="11">
    <w:name w:val="index 1"/>
    <w:basedOn w:val="a"/>
    <w:next w:val="a"/>
    <w:qFormat/>
    <w:rsid w:val="00E9624D"/>
    <w:pPr>
      <w:adjustRightInd/>
      <w:spacing w:line="360" w:lineRule="auto"/>
      <w:ind w:firstLineChars="200" w:firstLine="200"/>
      <w:jc w:val="center"/>
    </w:pPr>
    <w:rPr>
      <w:sz w:val="24"/>
      <w:szCs w:val="20"/>
    </w:rPr>
  </w:style>
  <w:style w:type="paragraph" w:styleId="af5">
    <w:name w:val="Subtitle"/>
    <w:link w:val="Char9"/>
    <w:qFormat/>
    <w:rsid w:val="00E9624D"/>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E9624D"/>
    <w:pPr>
      <w:tabs>
        <w:tab w:val="left" w:pos="902"/>
      </w:tabs>
      <w:adjustRightInd/>
      <w:spacing w:line="400" w:lineRule="exact"/>
      <w:ind w:left="902" w:hanging="420"/>
    </w:pPr>
    <w:rPr>
      <w:sz w:val="24"/>
      <w:szCs w:val="20"/>
    </w:rPr>
  </w:style>
  <w:style w:type="paragraph" w:styleId="af6">
    <w:name w:val="List"/>
    <w:basedOn w:val="a"/>
    <w:qFormat/>
    <w:rsid w:val="00E9624D"/>
    <w:pPr>
      <w:ind w:left="200" w:hangingChars="200" w:hanging="200"/>
    </w:pPr>
  </w:style>
  <w:style w:type="paragraph" w:styleId="af7">
    <w:name w:val="footnote text"/>
    <w:basedOn w:val="a0"/>
    <w:link w:val="Chara"/>
    <w:qFormat/>
    <w:rsid w:val="00E9624D"/>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E9624D"/>
    <w:pPr>
      <w:ind w:leftChars="1000" w:left="2100"/>
    </w:pPr>
  </w:style>
  <w:style w:type="paragraph" w:styleId="53">
    <w:name w:val="List 5"/>
    <w:basedOn w:val="a"/>
    <w:qFormat/>
    <w:rsid w:val="00E9624D"/>
    <w:pPr>
      <w:adjustRightInd/>
      <w:ind w:leftChars="800" w:left="100" w:hangingChars="200" w:hanging="200"/>
    </w:pPr>
  </w:style>
  <w:style w:type="paragraph" w:styleId="34">
    <w:name w:val="Body Text Indent 3"/>
    <w:basedOn w:val="a"/>
    <w:link w:val="3Char0"/>
    <w:qFormat/>
    <w:rsid w:val="00E9624D"/>
    <w:pPr>
      <w:spacing w:line="360" w:lineRule="auto"/>
      <w:ind w:firstLine="420"/>
    </w:pPr>
    <w:rPr>
      <w:sz w:val="24"/>
      <w:szCs w:val="20"/>
    </w:rPr>
  </w:style>
  <w:style w:type="paragraph" w:styleId="24">
    <w:name w:val="toc 2"/>
    <w:basedOn w:val="a"/>
    <w:next w:val="a"/>
    <w:qFormat/>
    <w:rsid w:val="00E9624D"/>
    <w:pPr>
      <w:ind w:leftChars="200" w:left="420"/>
    </w:pPr>
  </w:style>
  <w:style w:type="paragraph" w:styleId="90">
    <w:name w:val="toc 9"/>
    <w:basedOn w:val="a"/>
    <w:next w:val="a"/>
    <w:qFormat/>
    <w:rsid w:val="00E9624D"/>
    <w:pPr>
      <w:ind w:leftChars="1600" w:left="3360"/>
    </w:pPr>
  </w:style>
  <w:style w:type="paragraph" w:styleId="25">
    <w:name w:val="Body Text 2"/>
    <w:basedOn w:val="a"/>
    <w:link w:val="2Char1"/>
    <w:qFormat/>
    <w:rsid w:val="00E9624D"/>
    <w:pPr>
      <w:spacing w:after="120" w:line="480" w:lineRule="auto"/>
    </w:pPr>
  </w:style>
  <w:style w:type="paragraph" w:styleId="HTML0">
    <w:name w:val="HTML Preformatted"/>
    <w:basedOn w:val="a"/>
    <w:link w:val="HTMLChar0"/>
    <w:qFormat/>
    <w:rsid w:val="00E962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qFormat/>
    <w:rsid w:val="00E9624D"/>
    <w:pPr>
      <w:widowControl/>
      <w:spacing w:before="100" w:beforeAutospacing="1" w:after="100" w:afterAutospacing="1"/>
      <w:jc w:val="left"/>
    </w:pPr>
    <w:rPr>
      <w:rFonts w:ascii="宋体" w:hAnsi="宋体"/>
      <w:kern w:val="0"/>
      <w:sz w:val="24"/>
    </w:rPr>
  </w:style>
  <w:style w:type="paragraph" w:styleId="af9">
    <w:name w:val="Title"/>
    <w:basedOn w:val="a"/>
    <w:link w:val="Char22"/>
    <w:qFormat/>
    <w:rsid w:val="00E9624D"/>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qFormat/>
    <w:rsid w:val="00E9624D"/>
    <w:rPr>
      <w:b/>
      <w:bCs/>
    </w:rPr>
  </w:style>
  <w:style w:type="paragraph" w:styleId="afb">
    <w:name w:val="Body Text First Indent"/>
    <w:basedOn w:val="aa"/>
    <w:link w:val="Charb"/>
    <w:qFormat/>
    <w:rsid w:val="00E9624D"/>
    <w:pPr>
      <w:ind w:firstLine="420"/>
    </w:pPr>
    <w:rPr>
      <w:rFonts w:hAnsi="Calibri" w:cs="Times New Roman"/>
      <w:snapToGrid/>
      <w:szCs w:val="20"/>
    </w:rPr>
  </w:style>
  <w:style w:type="paragraph" w:styleId="26">
    <w:name w:val="Body Text First Indent 2"/>
    <w:basedOn w:val="ab"/>
    <w:link w:val="2Char0"/>
    <w:qFormat/>
    <w:rsid w:val="00E9624D"/>
    <w:pPr>
      <w:adjustRightInd/>
      <w:spacing w:after="120" w:line="240" w:lineRule="auto"/>
      <w:ind w:leftChars="200" w:left="420" w:firstLine="210"/>
    </w:pPr>
    <w:rPr>
      <w:sz w:val="21"/>
    </w:rPr>
  </w:style>
  <w:style w:type="table" w:styleId="afc">
    <w:name w:val="Table Grid"/>
    <w:basedOn w:val="a2"/>
    <w:qFormat/>
    <w:rsid w:val="00E962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2"/>
    <w:qFormat/>
    <w:rsid w:val="00E9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2"/>
    <w:qFormat/>
    <w:rsid w:val="00E9624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E9624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E9624D"/>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rsid w:val="00E9624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qFormat/>
    <w:rsid w:val="00E9624D"/>
    <w:rPr>
      <w:b/>
      <w:bCs/>
    </w:rPr>
  </w:style>
  <w:style w:type="character" w:styleId="aff1">
    <w:name w:val="endnote reference"/>
    <w:qFormat/>
    <w:rsid w:val="00E9624D"/>
    <w:rPr>
      <w:vertAlign w:val="superscript"/>
    </w:rPr>
  </w:style>
  <w:style w:type="character" w:styleId="aff2">
    <w:name w:val="page number"/>
    <w:basedOn w:val="a1"/>
    <w:qFormat/>
    <w:rsid w:val="00E9624D"/>
    <w:rPr>
      <w:rFonts w:ascii="Arial" w:eastAsia="黑体" w:hAnsi="Arial" w:cs="Arial"/>
      <w:snapToGrid w:val="0"/>
      <w:kern w:val="0"/>
      <w:szCs w:val="21"/>
    </w:rPr>
  </w:style>
  <w:style w:type="character" w:styleId="aff3">
    <w:name w:val="FollowedHyperlink"/>
    <w:uiPriority w:val="99"/>
    <w:qFormat/>
    <w:rsid w:val="00E9624D"/>
    <w:rPr>
      <w:rFonts w:ascii="Arial" w:eastAsia="黑体" w:hAnsi="Arial" w:cs="Arial"/>
      <w:snapToGrid w:val="0"/>
      <w:color w:val="000000"/>
      <w:kern w:val="0"/>
      <w:sz w:val="18"/>
      <w:szCs w:val="18"/>
      <w:u w:val="none"/>
    </w:rPr>
  </w:style>
  <w:style w:type="character" w:styleId="aff4">
    <w:name w:val="Emphasis"/>
    <w:qFormat/>
    <w:rsid w:val="00E9624D"/>
    <w:rPr>
      <w:color w:val="CC0033"/>
    </w:rPr>
  </w:style>
  <w:style w:type="character" w:styleId="aff5">
    <w:name w:val="line number"/>
    <w:basedOn w:val="a1"/>
    <w:qFormat/>
    <w:rsid w:val="00E9624D"/>
    <w:rPr>
      <w:rFonts w:ascii="Arial" w:eastAsia="黑体" w:hAnsi="Arial" w:cs="Arial"/>
      <w:snapToGrid w:val="0"/>
      <w:kern w:val="0"/>
      <w:szCs w:val="21"/>
    </w:rPr>
  </w:style>
  <w:style w:type="character" w:styleId="aff6">
    <w:name w:val="Hyperlink"/>
    <w:qFormat/>
    <w:rsid w:val="00E9624D"/>
    <w:rPr>
      <w:rFonts w:ascii="Arial" w:eastAsia="黑体" w:hAnsi="Arial" w:cs="Arial"/>
      <w:snapToGrid w:val="0"/>
      <w:color w:val="000000"/>
      <w:kern w:val="0"/>
      <w:sz w:val="18"/>
      <w:szCs w:val="18"/>
      <w:u w:val="none"/>
    </w:rPr>
  </w:style>
  <w:style w:type="character" w:styleId="HTML1">
    <w:name w:val="HTML Code"/>
    <w:qFormat/>
    <w:rsid w:val="00E9624D"/>
    <w:rPr>
      <w:rFonts w:ascii="黑体" w:eastAsia="黑体" w:hAnsi="Courier New" w:cs="楷体_GB2312"/>
      <w:sz w:val="20"/>
      <w:szCs w:val="20"/>
    </w:rPr>
  </w:style>
  <w:style w:type="character" w:styleId="aff7">
    <w:name w:val="annotation reference"/>
    <w:qFormat/>
    <w:rsid w:val="00E9624D"/>
    <w:rPr>
      <w:sz w:val="21"/>
      <w:szCs w:val="21"/>
    </w:rPr>
  </w:style>
  <w:style w:type="character" w:customStyle="1" w:styleId="1Char">
    <w:name w:val="标题 1 Char"/>
    <w:link w:val="1"/>
    <w:uiPriority w:val="9"/>
    <w:qFormat/>
    <w:rsid w:val="00E9624D"/>
    <w:rPr>
      <w:b/>
      <w:bCs/>
      <w:kern w:val="44"/>
      <w:sz w:val="44"/>
      <w:szCs w:val="44"/>
    </w:rPr>
  </w:style>
  <w:style w:type="character" w:customStyle="1" w:styleId="Char2">
    <w:name w:val="正文缩进 Char2"/>
    <w:link w:val="a0"/>
    <w:qFormat/>
    <w:rsid w:val="00E9624D"/>
    <w:rPr>
      <w:rFonts w:ascii="宋体" w:eastAsia="宋体"/>
      <w:snapToGrid w:val="0"/>
      <w:color w:val="000000"/>
      <w:kern w:val="28"/>
      <w:sz w:val="28"/>
      <w:lang w:val="en-US" w:eastAsia="zh-CN" w:bidi="ar-SA"/>
    </w:rPr>
  </w:style>
  <w:style w:type="character" w:customStyle="1" w:styleId="4Char2">
    <w:name w:val="标题 4 Char2"/>
    <w:link w:val="4"/>
    <w:uiPriority w:val="9"/>
    <w:qFormat/>
    <w:rsid w:val="00E9624D"/>
    <w:rPr>
      <w:rFonts w:ascii="Arial" w:eastAsia="黑体" w:hAnsi="Arial"/>
      <w:b/>
      <w:bCs/>
      <w:kern w:val="2"/>
      <w:sz w:val="28"/>
      <w:szCs w:val="28"/>
      <w:lang w:val="zh-CN"/>
    </w:rPr>
  </w:style>
  <w:style w:type="character" w:customStyle="1" w:styleId="5Char">
    <w:name w:val="标题 5 Char"/>
    <w:link w:val="5"/>
    <w:uiPriority w:val="9"/>
    <w:qFormat/>
    <w:rsid w:val="00E9624D"/>
    <w:rPr>
      <w:b/>
      <w:bCs/>
      <w:kern w:val="2"/>
      <w:sz w:val="28"/>
      <w:szCs w:val="28"/>
    </w:rPr>
  </w:style>
  <w:style w:type="character" w:customStyle="1" w:styleId="6Char">
    <w:name w:val="标题 6 Char"/>
    <w:link w:val="6"/>
    <w:qFormat/>
    <w:rsid w:val="00E9624D"/>
    <w:rPr>
      <w:rFonts w:ascii="Arial" w:eastAsia="黑体" w:hAnsi="Arial"/>
      <w:b/>
      <w:bCs/>
      <w:kern w:val="2"/>
      <w:sz w:val="24"/>
      <w:szCs w:val="24"/>
    </w:rPr>
  </w:style>
  <w:style w:type="character" w:customStyle="1" w:styleId="7Char">
    <w:name w:val="标题 7 Char"/>
    <w:link w:val="7"/>
    <w:qFormat/>
    <w:rsid w:val="00E9624D"/>
    <w:rPr>
      <w:b/>
      <w:bCs/>
      <w:kern w:val="2"/>
      <w:sz w:val="24"/>
      <w:szCs w:val="24"/>
    </w:rPr>
  </w:style>
  <w:style w:type="character" w:customStyle="1" w:styleId="8Char">
    <w:name w:val="标题 8 Char"/>
    <w:link w:val="8"/>
    <w:qFormat/>
    <w:rsid w:val="00E9624D"/>
    <w:rPr>
      <w:rFonts w:ascii="Arial" w:eastAsia="黑体" w:hAnsi="Arial"/>
      <w:kern w:val="2"/>
      <w:sz w:val="24"/>
      <w:szCs w:val="24"/>
    </w:rPr>
  </w:style>
  <w:style w:type="character" w:customStyle="1" w:styleId="9Char">
    <w:name w:val="标题 9 Char"/>
    <w:link w:val="9"/>
    <w:qFormat/>
    <w:rsid w:val="00E9624D"/>
    <w:rPr>
      <w:rFonts w:ascii="Arial" w:eastAsia="黑体" w:hAnsi="Arial"/>
      <w:kern w:val="2"/>
      <w:sz w:val="21"/>
      <w:szCs w:val="21"/>
    </w:rPr>
  </w:style>
  <w:style w:type="character" w:customStyle="1" w:styleId="Char">
    <w:name w:val="题注 Char"/>
    <w:link w:val="a5"/>
    <w:qFormat/>
    <w:rsid w:val="00E9624D"/>
    <w:rPr>
      <w:b/>
      <w:kern w:val="2"/>
      <w:sz w:val="28"/>
    </w:rPr>
  </w:style>
  <w:style w:type="character" w:customStyle="1" w:styleId="Char1">
    <w:name w:val="文档结构图 Char1"/>
    <w:link w:val="a7"/>
    <w:qFormat/>
    <w:rsid w:val="00E9624D"/>
    <w:rPr>
      <w:kern w:val="2"/>
      <w:sz w:val="21"/>
      <w:szCs w:val="24"/>
      <w:shd w:val="clear" w:color="auto" w:fill="000080"/>
    </w:rPr>
  </w:style>
  <w:style w:type="character" w:customStyle="1" w:styleId="Char10">
    <w:name w:val="批注文字 Char1"/>
    <w:link w:val="a8"/>
    <w:qFormat/>
    <w:rsid w:val="00E9624D"/>
    <w:rPr>
      <w:kern w:val="2"/>
      <w:sz w:val="21"/>
      <w:szCs w:val="24"/>
    </w:rPr>
  </w:style>
  <w:style w:type="character" w:customStyle="1" w:styleId="Char0">
    <w:name w:val="称呼 Char"/>
    <w:link w:val="a9"/>
    <w:qFormat/>
    <w:rsid w:val="00E9624D"/>
    <w:rPr>
      <w:rFonts w:ascii="仿宋_GB2312" w:eastAsia="仿宋_GB2312"/>
      <w:kern w:val="2"/>
      <w:sz w:val="28"/>
    </w:rPr>
  </w:style>
  <w:style w:type="character" w:customStyle="1" w:styleId="3Char">
    <w:name w:val="正文文本 3 Char"/>
    <w:link w:val="30"/>
    <w:qFormat/>
    <w:rsid w:val="00E9624D"/>
    <w:rPr>
      <w:kern w:val="2"/>
      <w:sz w:val="21"/>
    </w:rPr>
  </w:style>
  <w:style w:type="character" w:customStyle="1" w:styleId="Char11">
    <w:name w:val="正文文本 Char1"/>
    <w:link w:val="aa"/>
    <w:qFormat/>
    <w:rsid w:val="00E9624D"/>
    <w:rPr>
      <w:rFonts w:ascii="宋体" w:eastAsia="宋体" w:hAnsi="Arial" w:cs="Arial"/>
      <w:snapToGrid w:val="0"/>
      <w:kern w:val="2"/>
      <w:sz w:val="24"/>
      <w:szCs w:val="21"/>
      <w:lang w:val="zh-CN" w:eastAsia="zh-CN" w:bidi="ar-SA"/>
    </w:rPr>
  </w:style>
  <w:style w:type="character" w:customStyle="1" w:styleId="Char3">
    <w:name w:val="正文文本缩进 Char3"/>
    <w:link w:val="ab"/>
    <w:qFormat/>
    <w:rsid w:val="00E9624D"/>
    <w:rPr>
      <w:rFonts w:ascii="宋体" w:hAnsi="宋体"/>
      <w:kern w:val="2"/>
      <w:sz w:val="24"/>
      <w:szCs w:val="24"/>
    </w:rPr>
  </w:style>
  <w:style w:type="character" w:customStyle="1" w:styleId="HTMLChar">
    <w:name w:val="HTML 地址 Char"/>
    <w:link w:val="HTML"/>
    <w:qFormat/>
    <w:rsid w:val="00E9624D"/>
    <w:rPr>
      <w:rFonts w:ascii="宋体" w:hAnsi="宋体"/>
      <w:i/>
      <w:iCs/>
      <w:sz w:val="24"/>
      <w:szCs w:val="24"/>
    </w:rPr>
  </w:style>
  <w:style w:type="character" w:customStyle="1" w:styleId="Char4">
    <w:name w:val="纯文本 Char"/>
    <w:link w:val="ad"/>
    <w:qFormat/>
    <w:rsid w:val="00E9624D"/>
    <w:rPr>
      <w:rFonts w:ascii="宋体" w:eastAsia="宋体" w:hAnsi="Courier New" w:cs="Arial"/>
      <w:snapToGrid w:val="0"/>
      <w:kern w:val="2"/>
      <w:sz w:val="21"/>
      <w:szCs w:val="21"/>
      <w:lang w:val="en-US" w:eastAsia="zh-CN" w:bidi="ar-SA"/>
    </w:rPr>
  </w:style>
  <w:style w:type="character" w:customStyle="1" w:styleId="Char5">
    <w:name w:val="日期 Char"/>
    <w:link w:val="ae"/>
    <w:qFormat/>
    <w:rsid w:val="00E9624D"/>
    <w:rPr>
      <w:rFonts w:ascii="宋体"/>
      <w:kern w:val="2"/>
      <w:sz w:val="24"/>
      <w:szCs w:val="21"/>
      <w:lang w:val="zh-CN"/>
    </w:rPr>
  </w:style>
  <w:style w:type="character" w:customStyle="1" w:styleId="2Char">
    <w:name w:val="正文文本缩进 2 Char"/>
    <w:link w:val="23"/>
    <w:qFormat/>
    <w:rsid w:val="00E9624D"/>
    <w:rPr>
      <w:rFonts w:ascii="宋体"/>
      <w:sz w:val="28"/>
    </w:rPr>
  </w:style>
  <w:style w:type="character" w:customStyle="1" w:styleId="Char6">
    <w:name w:val="尾注文本 Char"/>
    <w:link w:val="af"/>
    <w:qFormat/>
    <w:rsid w:val="00E9624D"/>
    <w:rPr>
      <w:kern w:val="2"/>
      <w:sz w:val="21"/>
      <w:szCs w:val="24"/>
      <w:lang w:val="zh-CN"/>
    </w:rPr>
  </w:style>
  <w:style w:type="character" w:customStyle="1" w:styleId="Char7">
    <w:name w:val="批注框文本 Char"/>
    <w:link w:val="af0"/>
    <w:qFormat/>
    <w:rsid w:val="00E9624D"/>
    <w:rPr>
      <w:kern w:val="2"/>
      <w:sz w:val="18"/>
      <w:szCs w:val="18"/>
    </w:rPr>
  </w:style>
  <w:style w:type="character" w:customStyle="1" w:styleId="Char20">
    <w:name w:val="页脚 Char2"/>
    <w:link w:val="af1"/>
    <w:uiPriority w:val="99"/>
    <w:qFormat/>
    <w:locked/>
    <w:rsid w:val="00E9624D"/>
    <w:rPr>
      <w:kern w:val="2"/>
      <w:sz w:val="18"/>
      <w:szCs w:val="18"/>
    </w:rPr>
  </w:style>
  <w:style w:type="character" w:customStyle="1" w:styleId="Char21">
    <w:name w:val="页眉 Char2"/>
    <w:link w:val="af2"/>
    <w:uiPriority w:val="99"/>
    <w:qFormat/>
    <w:rsid w:val="00E9624D"/>
    <w:rPr>
      <w:kern w:val="2"/>
      <w:sz w:val="18"/>
      <w:szCs w:val="18"/>
    </w:rPr>
  </w:style>
  <w:style w:type="character" w:customStyle="1" w:styleId="Char8">
    <w:name w:val="签名 Char"/>
    <w:link w:val="af3"/>
    <w:qFormat/>
    <w:rsid w:val="00E9624D"/>
    <w:rPr>
      <w:rFonts w:eastAsia="仿宋_GB2312"/>
      <w:sz w:val="24"/>
    </w:rPr>
  </w:style>
  <w:style w:type="character" w:customStyle="1" w:styleId="Char9">
    <w:name w:val="副标题 Char"/>
    <w:link w:val="af5"/>
    <w:qFormat/>
    <w:rsid w:val="00E9624D"/>
    <w:rPr>
      <w:rFonts w:ascii="Arial" w:eastAsia="隶书" w:hAnsi="Arial"/>
      <w:b/>
      <w:bCs/>
      <w:kern w:val="28"/>
      <w:sz w:val="44"/>
      <w:szCs w:val="32"/>
      <w:lang w:val="en-US" w:eastAsia="zh-CN" w:bidi="ar-SA"/>
    </w:rPr>
  </w:style>
  <w:style w:type="character" w:customStyle="1" w:styleId="Chara">
    <w:name w:val="脚注文本 Char"/>
    <w:link w:val="af7"/>
    <w:qFormat/>
    <w:rsid w:val="00E9624D"/>
    <w:rPr>
      <w:color w:val="0000FF"/>
      <w:sz w:val="21"/>
    </w:rPr>
  </w:style>
  <w:style w:type="character" w:customStyle="1" w:styleId="3Char0">
    <w:name w:val="正文文本缩进 3 Char"/>
    <w:link w:val="34"/>
    <w:qFormat/>
    <w:rsid w:val="00E9624D"/>
    <w:rPr>
      <w:kern w:val="2"/>
      <w:sz w:val="24"/>
    </w:rPr>
  </w:style>
  <w:style w:type="character" w:customStyle="1" w:styleId="2Char1">
    <w:name w:val="正文文本 2 Char1"/>
    <w:link w:val="25"/>
    <w:qFormat/>
    <w:rsid w:val="00E9624D"/>
    <w:rPr>
      <w:kern w:val="2"/>
      <w:sz w:val="21"/>
      <w:szCs w:val="24"/>
    </w:rPr>
  </w:style>
  <w:style w:type="character" w:customStyle="1" w:styleId="HTMLChar0">
    <w:name w:val="HTML 预设格式 Char"/>
    <w:link w:val="HTML0"/>
    <w:qFormat/>
    <w:rsid w:val="00E9624D"/>
    <w:rPr>
      <w:rFonts w:ascii="黑体" w:eastAsia="黑体" w:hAnsi="Courier New"/>
    </w:rPr>
  </w:style>
  <w:style w:type="character" w:customStyle="1" w:styleId="Char22">
    <w:name w:val="标题 Char2"/>
    <w:link w:val="af9"/>
    <w:uiPriority w:val="10"/>
    <w:qFormat/>
    <w:rsid w:val="00E9624D"/>
    <w:rPr>
      <w:b/>
      <w:sz w:val="24"/>
      <w:lang w:val="en-GB"/>
    </w:rPr>
  </w:style>
  <w:style w:type="character" w:customStyle="1" w:styleId="Char12">
    <w:name w:val="批注主题 Char1"/>
    <w:link w:val="afa"/>
    <w:qFormat/>
    <w:rsid w:val="00E9624D"/>
    <w:rPr>
      <w:b/>
      <w:bCs/>
      <w:kern w:val="2"/>
      <w:sz w:val="21"/>
      <w:szCs w:val="24"/>
    </w:rPr>
  </w:style>
  <w:style w:type="character" w:customStyle="1" w:styleId="Charb">
    <w:name w:val="正文首行缩进 Char"/>
    <w:link w:val="afb"/>
    <w:qFormat/>
    <w:rsid w:val="00E9624D"/>
    <w:rPr>
      <w:rFonts w:ascii="宋体"/>
      <w:kern w:val="2"/>
      <w:sz w:val="24"/>
      <w:lang w:val="zh-CN"/>
    </w:rPr>
  </w:style>
  <w:style w:type="character" w:customStyle="1" w:styleId="2Char0">
    <w:name w:val="正文首行缩进 2 Char"/>
    <w:link w:val="26"/>
    <w:qFormat/>
    <w:rsid w:val="00E9624D"/>
    <w:rPr>
      <w:rFonts w:ascii="宋体" w:hAnsi="宋体"/>
      <w:kern w:val="2"/>
      <w:sz w:val="21"/>
      <w:szCs w:val="24"/>
    </w:rPr>
  </w:style>
  <w:style w:type="character" w:customStyle="1" w:styleId="Charc">
    <w:name w:val="表格非标题文字 Char"/>
    <w:link w:val="aff8"/>
    <w:qFormat/>
    <w:rsid w:val="00E9624D"/>
    <w:rPr>
      <w:rFonts w:ascii="Futura Bk" w:hAnsi="Futura Bk"/>
      <w:kern w:val="2"/>
      <w:sz w:val="18"/>
      <w:szCs w:val="21"/>
      <w:lang w:val="en-US" w:eastAsia="zh-CN" w:bidi="ar-SA"/>
    </w:rPr>
  </w:style>
  <w:style w:type="paragraph" w:customStyle="1" w:styleId="aff8">
    <w:name w:val="表格非标题文字"/>
    <w:link w:val="Charc"/>
    <w:qFormat/>
    <w:rsid w:val="00E9624D"/>
    <w:pPr>
      <w:snapToGrid w:val="0"/>
      <w:spacing w:before="80" w:after="40"/>
    </w:pPr>
    <w:rPr>
      <w:rFonts w:ascii="Futura Bk" w:hAnsi="Futura Bk"/>
      <w:kern w:val="2"/>
      <w:sz w:val="18"/>
      <w:szCs w:val="21"/>
    </w:rPr>
  </w:style>
  <w:style w:type="character" w:customStyle="1" w:styleId="Chard">
    <w:name w:val="*正文 Char"/>
    <w:link w:val="aff9"/>
    <w:qFormat/>
    <w:locked/>
    <w:rsid w:val="00E9624D"/>
    <w:rPr>
      <w:rFonts w:ascii="宋体" w:hAnsi="宋体"/>
      <w:sz w:val="24"/>
    </w:rPr>
  </w:style>
  <w:style w:type="paragraph" w:customStyle="1" w:styleId="aff9">
    <w:name w:val="*正文"/>
    <w:basedOn w:val="a"/>
    <w:link w:val="Chard"/>
    <w:qFormat/>
    <w:rsid w:val="00E9624D"/>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E9624D"/>
    <w:rPr>
      <w:rFonts w:eastAsia="宋体"/>
      <w:kern w:val="2"/>
      <w:sz w:val="21"/>
      <w:szCs w:val="24"/>
      <w:lang w:val="en-US" w:eastAsia="zh-CN" w:bidi="ar-SA"/>
    </w:rPr>
  </w:style>
  <w:style w:type="character" w:customStyle="1" w:styleId="CharChar6">
    <w:name w:val="Char Char6"/>
    <w:qFormat/>
    <w:rsid w:val="00E9624D"/>
    <w:rPr>
      <w:rFonts w:eastAsia="宋体"/>
      <w:kern w:val="2"/>
      <w:sz w:val="21"/>
      <w:szCs w:val="24"/>
      <w:lang w:val="en-US" w:eastAsia="zh-CN" w:bidi="ar-SA"/>
    </w:rPr>
  </w:style>
  <w:style w:type="character" w:customStyle="1" w:styleId="Chare">
    <w:name w:val="正文缩进 Char"/>
    <w:qFormat/>
    <w:rsid w:val="00E9624D"/>
    <w:rPr>
      <w:rFonts w:eastAsia="宋体"/>
      <w:kern w:val="2"/>
      <w:sz w:val="21"/>
      <w:lang w:val="en-US" w:eastAsia="zh-CN"/>
    </w:rPr>
  </w:style>
  <w:style w:type="character" w:customStyle="1" w:styleId="Char13">
    <w:name w:val="正文首行缩进 Char1"/>
    <w:qFormat/>
    <w:rsid w:val="00E9624D"/>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E9624D"/>
    <w:rPr>
      <w:rFonts w:ascii="仿宋_GB2312" w:eastAsia="仿宋_GB2312" w:hAnsi="仿宋_GB2312"/>
      <w:kern w:val="1"/>
      <w:sz w:val="28"/>
    </w:rPr>
  </w:style>
  <w:style w:type="character" w:customStyle="1" w:styleId="3Char1">
    <w:name w:val="标题 3 Char1"/>
    <w:qFormat/>
    <w:rsid w:val="00E9624D"/>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E9624D"/>
    <w:rPr>
      <w:rFonts w:ascii="Times New Roman" w:eastAsia="黑体" w:hAnsi="Times New Roman" w:cs="Times New Roman"/>
      <w:b/>
      <w:kern w:val="0"/>
      <w:sz w:val="24"/>
      <w:szCs w:val="24"/>
    </w:rPr>
  </w:style>
  <w:style w:type="character" w:customStyle="1" w:styleId="UChar">
    <w:name w:val="U_正文 Char"/>
    <w:link w:val="U"/>
    <w:qFormat/>
    <w:rsid w:val="00E9624D"/>
    <w:rPr>
      <w:sz w:val="24"/>
      <w:szCs w:val="24"/>
    </w:rPr>
  </w:style>
  <w:style w:type="paragraph" w:customStyle="1" w:styleId="U">
    <w:name w:val="U_正文"/>
    <w:basedOn w:val="a"/>
    <w:link w:val="UChar"/>
    <w:qFormat/>
    <w:rsid w:val="00E9624D"/>
    <w:pPr>
      <w:adjustRightInd/>
      <w:spacing w:beforeLines="20" w:afterLines="20" w:line="300" w:lineRule="auto"/>
      <w:ind w:firstLineChars="200" w:firstLine="200"/>
    </w:pPr>
    <w:rPr>
      <w:kern w:val="0"/>
      <w:sz w:val="24"/>
    </w:rPr>
  </w:style>
  <w:style w:type="character" w:customStyle="1" w:styleId="HTMLChar1">
    <w:name w:val="HTML 地址 Char1"/>
    <w:qFormat/>
    <w:rsid w:val="00E9624D"/>
    <w:rPr>
      <w:rFonts w:ascii="Times New Roman" w:eastAsia="宋体" w:hAnsi="Times New Roman" w:cs="Times New Roman"/>
      <w:i/>
      <w:iCs/>
      <w:szCs w:val="24"/>
    </w:rPr>
  </w:style>
  <w:style w:type="character" w:customStyle="1" w:styleId="CharChar51">
    <w:name w:val="Char Char51"/>
    <w:qFormat/>
    <w:rsid w:val="00E9624D"/>
    <w:rPr>
      <w:rFonts w:ascii="宋体" w:eastAsia="宋体" w:hAnsi="Courier New"/>
      <w:kern w:val="2"/>
      <w:sz w:val="21"/>
      <w:lang w:val="en-US" w:eastAsia="zh-CN"/>
    </w:rPr>
  </w:style>
  <w:style w:type="character" w:customStyle="1" w:styleId="Charf">
    <w:name w:val="表正文 Char"/>
    <w:qFormat/>
    <w:rsid w:val="00E9624D"/>
    <w:rPr>
      <w:rFonts w:ascii="宋体" w:eastAsia="宋体"/>
      <w:snapToGrid w:val="0"/>
      <w:color w:val="000000"/>
      <w:kern w:val="28"/>
      <w:sz w:val="28"/>
      <w:lang w:val="en-US" w:eastAsia="zh-CN" w:bidi="ar-SA"/>
    </w:rPr>
  </w:style>
  <w:style w:type="character" w:customStyle="1" w:styleId="CharChar34">
    <w:name w:val="Char Char34"/>
    <w:uiPriority w:val="6"/>
    <w:qFormat/>
    <w:rsid w:val="00E9624D"/>
    <w:rPr>
      <w:b/>
      <w:kern w:val="1"/>
      <w:sz w:val="28"/>
      <w:szCs w:val="28"/>
    </w:rPr>
  </w:style>
  <w:style w:type="character" w:customStyle="1" w:styleId="NormalIndentChar">
    <w:name w:val="Normal Indent Char"/>
    <w:qFormat/>
    <w:locked/>
    <w:rsid w:val="00E9624D"/>
    <w:rPr>
      <w:rFonts w:ascii="Calibri" w:eastAsia="宋体" w:hAnsi="Calibri" w:cs="黑体"/>
      <w:snapToGrid w:val="0"/>
      <w:kern w:val="2"/>
      <w:sz w:val="24"/>
      <w:szCs w:val="22"/>
      <w:lang w:val="en-US" w:eastAsia="zh-CN" w:bidi="ar-SA"/>
    </w:rPr>
  </w:style>
  <w:style w:type="character" w:customStyle="1" w:styleId="Charf0">
    <w:name w:val="哈哈正文 Char"/>
    <w:link w:val="affa"/>
    <w:qFormat/>
    <w:rsid w:val="00E9624D"/>
    <w:rPr>
      <w:rFonts w:ascii="宋体" w:eastAsia="宋体" w:hAnsi="宋体"/>
      <w:kern w:val="2"/>
      <w:sz w:val="24"/>
      <w:lang w:bidi="ar-SA"/>
    </w:rPr>
  </w:style>
  <w:style w:type="paragraph" w:customStyle="1" w:styleId="affa">
    <w:name w:val="哈哈正文"/>
    <w:basedOn w:val="a"/>
    <w:link w:val="Charf0"/>
    <w:qFormat/>
    <w:rsid w:val="00E9624D"/>
    <w:pPr>
      <w:adjustRightInd/>
      <w:spacing w:line="360" w:lineRule="auto"/>
      <w:ind w:firstLineChars="200" w:firstLine="200"/>
    </w:pPr>
    <w:rPr>
      <w:rFonts w:ascii="宋体" w:hAnsi="宋体"/>
      <w:sz w:val="24"/>
      <w:szCs w:val="20"/>
    </w:rPr>
  </w:style>
  <w:style w:type="character" w:customStyle="1" w:styleId="12">
    <w:name w:val="未处理的提及1"/>
    <w:qFormat/>
    <w:rsid w:val="00E9624D"/>
    <w:rPr>
      <w:color w:val="808080"/>
      <w:shd w:val="clear" w:color="auto" w:fill="E6E6E6"/>
    </w:rPr>
  </w:style>
  <w:style w:type="character" w:customStyle="1" w:styleId="txt">
    <w:name w:val="txt"/>
    <w:qFormat/>
    <w:rsid w:val="00E9624D"/>
    <w:rPr>
      <w:rFonts w:ascii="仿宋_GB2312" w:eastAsia="微软雅黑"/>
      <w:b/>
      <w:kern w:val="2"/>
      <w:sz w:val="32"/>
      <w:szCs w:val="32"/>
      <w:lang w:val="en-US" w:eastAsia="zh-CN" w:bidi="ar-SA"/>
    </w:rPr>
  </w:style>
  <w:style w:type="character" w:customStyle="1" w:styleId="CharChar">
    <w:name w:val="二级标题 Char Char"/>
    <w:qFormat/>
    <w:rsid w:val="00E9624D"/>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E9624D"/>
    <w:rPr>
      <w:b/>
      <w:kern w:val="1"/>
      <w:sz w:val="24"/>
      <w:szCs w:val="24"/>
    </w:rPr>
  </w:style>
  <w:style w:type="character" w:customStyle="1" w:styleId="PIChar1">
    <w:name w:val="PI Char1"/>
    <w:qFormat/>
    <w:rsid w:val="00E9624D"/>
    <w:rPr>
      <w:rFonts w:ascii="宋体" w:hAnsi="宋体"/>
      <w:kern w:val="2"/>
      <w:sz w:val="24"/>
      <w:szCs w:val="24"/>
    </w:rPr>
  </w:style>
  <w:style w:type="character" w:customStyle="1" w:styleId="tw4winTerm">
    <w:name w:val="tw4winTerm"/>
    <w:qFormat/>
    <w:rsid w:val="00E9624D"/>
    <w:rPr>
      <w:color w:val="0000FF"/>
    </w:rPr>
  </w:style>
  <w:style w:type="character" w:customStyle="1" w:styleId="FooterChar">
    <w:name w:val="Footer Char"/>
    <w:qFormat/>
    <w:locked/>
    <w:rsid w:val="00E9624D"/>
    <w:rPr>
      <w:rFonts w:eastAsia="宋体"/>
      <w:kern w:val="2"/>
      <w:sz w:val="18"/>
      <w:lang w:val="en-US" w:eastAsia="zh-CN" w:bidi="ar-SA"/>
    </w:rPr>
  </w:style>
  <w:style w:type="character" w:customStyle="1" w:styleId="CharChar1">
    <w:name w:val="普通文字 Char Char1"/>
    <w:qFormat/>
    <w:rsid w:val="00E9624D"/>
    <w:rPr>
      <w:rFonts w:ascii="宋体" w:hAnsi="Courier New"/>
      <w:kern w:val="2"/>
      <w:sz w:val="21"/>
    </w:rPr>
  </w:style>
  <w:style w:type="character" w:customStyle="1" w:styleId="CharChar101">
    <w:name w:val="Char Char101"/>
    <w:uiPriority w:val="6"/>
    <w:qFormat/>
    <w:rsid w:val="00E9624D"/>
    <w:rPr>
      <w:rFonts w:ascii="宋体" w:hAnsi="宋体"/>
      <w:kern w:val="2"/>
      <w:sz w:val="21"/>
      <w:szCs w:val="24"/>
      <w:lang w:val="en-US" w:eastAsia="zh-CN"/>
    </w:rPr>
  </w:style>
  <w:style w:type="character" w:customStyle="1" w:styleId="4Char">
    <w:name w:val="标题 4 Char"/>
    <w:qFormat/>
    <w:rsid w:val="00E9624D"/>
    <w:rPr>
      <w:rFonts w:ascii="Arial" w:eastAsia="黑体" w:hAnsi="Arial"/>
      <w:b/>
      <w:kern w:val="2"/>
      <w:sz w:val="28"/>
    </w:rPr>
  </w:style>
  <w:style w:type="character" w:customStyle="1" w:styleId="affb">
    <w:name w:val="链接"/>
    <w:qFormat/>
    <w:rsid w:val="00E9624D"/>
    <w:rPr>
      <w:color w:val="0000FF"/>
      <w:sz w:val="21"/>
      <w:szCs w:val="21"/>
      <w:u w:val="single"/>
    </w:rPr>
  </w:style>
  <w:style w:type="character" w:customStyle="1" w:styleId="h4Char">
    <w:name w:val="h4 Char"/>
    <w:qFormat/>
    <w:rsid w:val="00E9624D"/>
    <w:rPr>
      <w:rFonts w:ascii="Arial" w:eastAsia="黑体" w:hAnsi="Arial"/>
      <w:b/>
      <w:bCs/>
      <w:kern w:val="2"/>
      <w:sz w:val="28"/>
      <w:szCs w:val="28"/>
      <w:lang w:val="zh-CN" w:eastAsia="zh-CN" w:bidi="ar-SA"/>
    </w:rPr>
  </w:style>
  <w:style w:type="character" w:customStyle="1" w:styleId="5Char0">
    <w:name w:val="5正文 Char"/>
    <w:link w:val="55"/>
    <w:qFormat/>
    <w:rsid w:val="00E9624D"/>
    <w:rPr>
      <w:rFonts w:ascii="仿宋_GB2312" w:eastAsia="仿宋_GB2312" w:hAnsi="微软雅黑"/>
      <w:sz w:val="28"/>
      <w:szCs w:val="21"/>
    </w:rPr>
  </w:style>
  <w:style w:type="paragraph" w:customStyle="1" w:styleId="55">
    <w:name w:val="5正文"/>
    <w:basedOn w:val="a"/>
    <w:link w:val="5Char0"/>
    <w:qFormat/>
    <w:rsid w:val="00E9624D"/>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qFormat/>
    <w:rsid w:val="00E9624D"/>
    <w:rPr>
      <w:b/>
      <w:bCs/>
      <w:kern w:val="2"/>
      <w:sz w:val="32"/>
      <w:szCs w:val="32"/>
    </w:rPr>
  </w:style>
  <w:style w:type="character" w:customStyle="1" w:styleId="6Char0">
    <w:name w:val="样式6 Char"/>
    <w:qFormat/>
    <w:rsid w:val="00E9624D"/>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E9624D"/>
    <w:rPr>
      <w:rFonts w:ascii="黑体" w:eastAsia="黑体" w:hAnsi="黑体"/>
    </w:rPr>
  </w:style>
  <w:style w:type="character" w:customStyle="1" w:styleId="Heading2HiddenChar">
    <w:name w:val="Heading 2 Hidden Char"/>
    <w:qFormat/>
    <w:rsid w:val="00E9624D"/>
    <w:rPr>
      <w:rFonts w:ascii="仿宋_GB2312" w:eastAsia="仿宋_GB2312"/>
      <w:b/>
      <w:bCs/>
      <w:kern w:val="2"/>
      <w:sz w:val="24"/>
      <w:szCs w:val="24"/>
      <w:lang w:val="zh-CN" w:eastAsia="zh-CN" w:bidi="ar-SA"/>
    </w:rPr>
  </w:style>
  <w:style w:type="character" w:customStyle="1" w:styleId="font11">
    <w:name w:val="font11"/>
    <w:qFormat/>
    <w:rsid w:val="00E9624D"/>
    <w:rPr>
      <w:rFonts w:ascii="Times New Roman" w:hAnsi="Times New Roman" w:cs="Times New Roman" w:hint="default"/>
      <w:color w:val="000000"/>
      <w:sz w:val="22"/>
      <w:szCs w:val="22"/>
      <w:u w:val="none"/>
    </w:rPr>
  </w:style>
  <w:style w:type="character" w:customStyle="1" w:styleId="Char14">
    <w:name w:val="表正文 Char1"/>
    <w:qFormat/>
    <w:rsid w:val="00E9624D"/>
    <w:rPr>
      <w:rFonts w:ascii="宋体" w:eastAsia="宋体"/>
      <w:snapToGrid w:val="0"/>
      <w:color w:val="000000"/>
      <w:kern w:val="28"/>
      <w:sz w:val="28"/>
    </w:rPr>
  </w:style>
  <w:style w:type="character" w:customStyle="1" w:styleId="blue1">
    <w:name w:val="blue1"/>
    <w:basedOn w:val="a1"/>
    <w:qFormat/>
    <w:rsid w:val="00E9624D"/>
    <w:rPr>
      <w:rFonts w:ascii="Arial" w:eastAsia="黑体" w:hAnsi="Arial" w:cs="Arial"/>
      <w:snapToGrid w:val="0"/>
      <w:kern w:val="0"/>
      <w:szCs w:val="21"/>
    </w:rPr>
  </w:style>
  <w:style w:type="character" w:customStyle="1" w:styleId="1Char0">
    <w:name w:val="标书1 Char"/>
    <w:qFormat/>
    <w:rsid w:val="00E9624D"/>
    <w:rPr>
      <w:rFonts w:eastAsia="宋体"/>
      <w:b/>
      <w:bCs/>
      <w:kern w:val="44"/>
      <w:sz w:val="44"/>
      <w:szCs w:val="44"/>
      <w:lang w:val="en-US" w:eastAsia="zh-CN" w:bidi="ar-SA"/>
    </w:rPr>
  </w:style>
  <w:style w:type="character" w:customStyle="1" w:styleId="5Char1">
    <w:name w:val="样式5 Char"/>
    <w:qFormat/>
    <w:rsid w:val="00E9624D"/>
    <w:rPr>
      <w:rFonts w:ascii="仿宋_GB2312" w:eastAsia="仿宋_GB2312" w:hAnsi="仿宋"/>
      <w:kern w:val="2"/>
      <w:sz w:val="24"/>
      <w:szCs w:val="24"/>
    </w:rPr>
  </w:style>
  <w:style w:type="character" w:customStyle="1" w:styleId="4Char0">
    <w:name w:val="样式4 Char"/>
    <w:qFormat/>
    <w:rsid w:val="00E9624D"/>
    <w:rPr>
      <w:rFonts w:ascii="仿宋_GB2312" w:eastAsia="仿宋_GB2312" w:hAnsi="仿宋"/>
      <w:b/>
      <w:kern w:val="2"/>
      <w:sz w:val="32"/>
      <w:szCs w:val="32"/>
      <w:lang w:bidi="ar-SA"/>
    </w:rPr>
  </w:style>
  <w:style w:type="character" w:customStyle="1" w:styleId="Charf1">
    <w:name w:val="插图说明 Char"/>
    <w:qFormat/>
    <w:rsid w:val="00E9624D"/>
    <w:rPr>
      <w:rFonts w:eastAsia="黑体"/>
      <w:sz w:val="24"/>
      <w:lang w:val="en-US" w:eastAsia="zh-CN"/>
    </w:rPr>
  </w:style>
  <w:style w:type="character" w:customStyle="1" w:styleId="2CharChar">
    <w:name w:val="正文2 Char Char"/>
    <w:link w:val="27"/>
    <w:qFormat/>
    <w:rsid w:val="00E9624D"/>
    <w:rPr>
      <w:rFonts w:eastAsia="宋体"/>
      <w:kern w:val="2"/>
      <w:sz w:val="24"/>
      <w:lang w:val="en-US" w:eastAsia="zh-CN" w:bidi="ar-SA"/>
    </w:rPr>
  </w:style>
  <w:style w:type="paragraph" w:customStyle="1" w:styleId="27">
    <w:name w:val="正文2"/>
    <w:basedOn w:val="a"/>
    <w:link w:val="2CharChar"/>
    <w:qFormat/>
    <w:rsid w:val="00E9624D"/>
    <w:pPr>
      <w:spacing w:before="156" w:line="360" w:lineRule="auto"/>
      <w:ind w:firstLineChars="200" w:firstLine="510"/>
    </w:pPr>
    <w:rPr>
      <w:sz w:val="24"/>
      <w:szCs w:val="20"/>
    </w:rPr>
  </w:style>
  <w:style w:type="character" w:customStyle="1" w:styleId="CharChar24">
    <w:name w:val="Char Char24"/>
    <w:uiPriority w:val="6"/>
    <w:qFormat/>
    <w:rsid w:val="00E9624D"/>
    <w:rPr>
      <w:kern w:val="1"/>
      <w:sz w:val="21"/>
    </w:rPr>
  </w:style>
  <w:style w:type="character" w:customStyle="1" w:styleId="Char1Char">
    <w:name w:val="普通文字 Char1 Char"/>
    <w:qFormat/>
    <w:rsid w:val="00E9624D"/>
    <w:rPr>
      <w:rFonts w:ascii="宋体" w:eastAsia="宋体" w:hAnsi="Courier New"/>
      <w:kern w:val="2"/>
      <w:sz w:val="21"/>
      <w:szCs w:val="24"/>
      <w:lang w:val="en-US" w:eastAsia="zh-CN" w:bidi="ar-SA"/>
    </w:rPr>
  </w:style>
  <w:style w:type="character" w:customStyle="1" w:styleId="h3Char1">
    <w:name w:val="h3 Char1"/>
    <w:qFormat/>
    <w:rsid w:val="00E9624D"/>
    <w:rPr>
      <w:rFonts w:eastAsia="宋体"/>
      <w:b/>
      <w:bCs/>
      <w:kern w:val="2"/>
      <w:sz w:val="32"/>
      <w:szCs w:val="32"/>
      <w:lang w:bidi="ar-SA"/>
    </w:rPr>
  </w:style>
  <w:style w:type="character" w:customStyle="1" w:styleId="Char15">
    <w:name w:val="标题 Char1"/>
    <w:qFormat/>
    <w:rsid w:val="00E9624D"/>
    <w:rPr>
      <w:rFonts w:ascii="Cambria" w:eastAsia="宋体" w:hAnsi="Cambria" w:cs="Times New Roman"/>
      <w:b/>
      <w:bCs/>
      <w:sz w:val="32"/>
      <w:szCs w:val="32"/>
      <w:lang w:bidi="ar-SA"/>
    </w:rPr>
  </w:style>
  <w:style w:type="character" w:customStyle="1" w:styleId="gf1Char">
    <w:name w:val="gf正文1 Char"/>
    <w:qFormat/>
    <w:rsid w:val="00E9624D"/>
    <w:rPr>
      <w:rFonts w:ascii="宋体" w:eastAsia="宋体" w:hAnsi="宋体" w:cs="宋体"/>
      <w:kern w:val="2"/>
      <w:sz w:val="24"/>
      <w:szCs w:val="24"/>
      <w:lang w:val="en-US" w:eastAsia="zh-CN" w:bidi="ar-SA"/>
    </w:rPr>
  </w:style>
  <w:style w:type="character" w:customStyle="1" w:styleId="Char16">
    <w:name w:val="正文文本缩进 Char1"/>
    <w:qFormat/>
    <w:rsid w:val="00E9624D"/>
    <w:rPr>
      <w:rFonts w:ascii="Calibri" w:hAnsi="Calibri"/>
      <w:sz w:val="28"/>
    </w:rPr>
  </w:style>
  <w:style w:type="character" w:customStyle="1" w:styleId="NoSpacingChar">
    <w:name w:val="No Spacing Char"/>
    <w:link w:val="13"/>
    <w:uiPriority w:val="1"/>
    <w:qFormat/>
    <w:rsid w:val="00E9624D"/>
    <w:rPr>
      <w:sz w:val="22"/>
      <w:szCs w:val="22"/>
      <w:lang w:val="en-US" w:eastAsia="zh-CN" w:bidi="ar-SA"/>
    </w:rPr>
  </w:style>
  <w:style w:type="paragraph" w:customStyle="1" w:styleId="13">
    <w:name w:val="无间隔1"/>
    <w:link w:val="NoSpacingChar"/>
    <w:uiPriority w:val="1"/>
    <w:qFormat/>
    <w:rsid w:val="00E9624D"/>
    <w:rPr>
      <w:sz w:val="22"/>
      <w:szCs w:val="22"/>
    </w:rPr>
  </w:style>
  <w:style w:type="character" w:customStyle="1" w:styleId="7Char0">
    <w:name w:val="样式7 Char"/>
    <w:qFormat/>
    <w:rsid w:val="00E9624D"/>
    <w:rPr>
      <w:rFonts w:ascii="仿宋_GB2312" w:eastAsia="仿宋_GB2312" w:hAnsi="仿宋"/>
      <w:b/>
      <w:kern w:val="2"/>
      <w:sz w:val="24"/>
      <w:szCs w:val="24"/>
    </w:rPr>
  </w:style>
  <w:style w:type="character" w:customStyle="1" w:styleId="font12gray1">
    <w:name w:val="font12gray1"/>
    <w:qFormat/>
    <w:rsid w:val="00E9624D"/>
    <w:rPr>
      <w:rFonts w:ascii="仿宋_GB2312" w:eastAsia="微软雅黑"/>
      <w:b/>
      <w:spacing w:val="300"/>
      <w:kern w:val="2"/>
      <w:sz w:val="18"/>
      <w:szCs w:val="18"/>
      <w:lang w:val="en-US" w:eastAsia="zh-CN" w:bidi="ar-SA"/>
    </w:rPr>
  </w:style>
  <w:style w:type="character" w:customStyle="1" w:styleId="CharChar7">
    <w:name w:val="Char Char7"/>
    <w:semiHidden/>
    <w:qFormat/>
    <w:rsid w:val="00E9624D"/>
    <w:rPr>
      <w:rFonts w:eastAsia="宋体"/>
      <w:kern w:val="2"/>
      <w:sz w:val="21"/>
      <w:szCs w:val="24"/>
      <w:lang w:val="en-US" w:eastAsia="zh-CN" w:bidi="ar-SA"/>
    </w:rPr>
  </w:style>
  <w:style w:type="character" w:customStyle="1" w:styleId="Charf2">
    <w:name w:val="表名 Char"/>
    <w:qFormat/>
    <w:rsid w:val="00E9624D"/>
    <w:rPr>
      <w:rFonts w:eastAsia="宋体"/>
      <w:b/>
      <w:bCs/>
      <w:kern w:val="2"/>
      <w:sz w:val="24"/>
      <w:szCs w:val="24"/>
      <w:lang w:val="en-US" w:eastAsia="zh-CN" w:bidi="ar-SA"/>
    </w:rPr>
  </w:style>
  <w:style w:type="character" w:customStyle="1" w:styleId="DocumentMapChar">
    <w:name w:val="Document Map Char"/>
    <w:qFormat/>
    <w:locked/>
    <w:rsid w:val="00E9624D"/>
    <w:rPr>
      <w:rFonts w:eastAsia="宋体"/>
      <w:kern w:val="2"/>
      <w:sz w:val="21"/>
      <w:szCs w:val="24"/>
      <w:lang w:val="en-US" w:eastAsia="zh-CN" w:bidi="ar-SA"/>
    </w:rPr>
  </w:style>
  <w:style w:type="character" w:customStyle="1" w:styleId="font41">
    <w:name w:val="font41"/>
    <w:qFormat/>
    <w:rsid w:val="00E9624D"/>
    <w:rPr>
      <w:rFonts w:ascii="仿宋_GB2312" w:eastAsia="仿宋_GB2312" w:cs="仿宋_GB2312" w:hint="eastAsia"/>
      <w:color w:val="000000"/>
      <w:sz w:val="22"/>
      <w:szCs w:val="22"/>
      <w:u w:val="none"/>
    </w:rPr>
  </w:style>
  <w:style w:type="character" w:customStyle="1" w:styleId="Char00">
    <w:name w:val="纯文本 Char_0"/>
    <w:link w:val="00"/>
    <w:qFormat/>
    <w:rsid w:val="00E9624D"/>
    <w:rPr>
      <w:rFonts w:ascii="宋体" w:hAnsi="Courier New"/>
      <w:kern w:val="2"/>
      <w:sz w:val="21"/>
      <w:szCs w:val="21"/>
      <w:lang w:val="en-US" w:eastAsia="zh-CN"/>
    </w:rPr>
  </w:style>
  <w:style w:type="paragraph" w:customStyle="1" w:styleId="00">
    <w:name w:val="纯文本_0_0"/>
    <w:basedOn w:val="100"/>
    <w:link w:val="Char00"/>
    <w:qFormat/>
    <w:rsid w:val="00E9624D"/>
    <w:rPr>
      <w:rFonts w:ascii="宋体" w:hAnsi="Courier New"/>
      <w:szCs w:val="21"/>
    </w:rPr>
  </w:style>
  <w:style w:type="paragraph" w:customStyle="1" w:styleId="100">
    <w:name w:val="正文_1_0"/>
    <w:qFormat/>
    <w:rsid w:val="00E9624D"/>
    <w:pPr>
      <w:widowControl w:val="0"/>
      <w:jc w:val="both"/>
    </w:pPr>
    <w:rPr>
      <w:kern w:val="2"/>
      <w:sz w:val="21"/>
      <w:szCs w:val="24"/>
    </w:rPr>
  </w:style>
  <w:style w:type="character" w:customStyle="1" w:styleId="BalloonTextChar">
    <w:name w:val="Balloon Text Char"/>
    <w:qFormat/>
    <w:locked/>
    <w:rsid w:val="00E9624D"/>
    <w:rPr>
      <w:rFonts w:eastAsia="宋体"/>
      <w:kern w:val="2"/>
      <w:sz w:val="18"/>
      <w:szCs w:val="18"/>
      <w:lang w:val="en-US" w:eastAsia="zh-CN" w:bidi="ar-SA"/>
    </w:rPr>
  </w:style>
  <w:style w:type="character" w:customStyle="1" w:styleId="2Char2">
    <w:name w:val="正文 项目2 Char"/>
    <w:basedOn w:val="Charf3"/>
    <w:qFormat/>
    <w:rsid w:val="00E9624D"/>
    <w:rPr>
      <w:rFonts w:ascii="仿宋_GB2312" w:eastAsia="仿宋_GB2312" w:hAnsi="仿宋_GB2312"/>
      <w:kern w:val="2"/>
      <w:sz w:val="24"/>
      <w:lang w:bidi="ar-SA"/>
    </w:rPr>
  </w:style>
  <w:style w:type="character" w:customStyle="1" w:styleId="Charf3">
    <w:name w:val="正文 项目 Char"/>
    <w:qFormat/>
    <w:rsid w:val="00E9624D"/>
    <w:rPr>
      <w:rFonts w:ascii="仿宋_GB2312" w:eastAsia="仿宋_GB2312" w:hAnsi="仿宋_GB2312"/>
      <w:kern w:val="2"/>
      <w:sz w:val="24"/>
      <w:lang w:bidi="ar-SA"/>
    </w:rPr>
  </w:style>
  <w:style w:type="character" w:customStyle="1" w:styleId="hCharChar1">
    <w:name w:val="h Char Char1"/>
    <w:qFormat/>
    <w:rsid w:val="00E9624D"/>
    <w:rPr>
      <w:rFonts w:eastAsia="宋体"/>
      <w:kern w:val="2"/>
      <w:sz w:val="18"/>
      <w:szCs w:val="18"/>
      <w:lang w:val="en-US" w:eastAsia="zh-CN" w:bidi="ar-SA"/>
    </w:rPr>
  </w:style>
  <w:style w:type="character" w:customStyle="1" w:styleId="CharChar27">
    <w:name w:val="Char Char27"/>
    <w:uiPriority w:val="6"/>
    <w:qFormat/>
    <w:rsid w:val="00E9624D"/>
    <w:rPr>
      <w:rFonts w:ascii="宋体" w:eastAsia="宋体" w:hAnsi="宋体"/>
      <w:color w:val="000000"/>
      <w:kern w:val="1"/>
      <w:sz w:val="28"/>
      <w:lang w:val="en-US" w:eastAsia="zh-CN" w:bidi="ar-SA"/>
    </w:rPr>
  </w:style>
  <w:style w:type="character" w:customStyle="1" w:styleId="px14">
    <w:name w:val="px14"/>
    <w:qFormat/>
    <w:rsid w:val="00E9624D"/>
    <w:rPr>
      <w:rFonts w:ascii="仿宋_GB2312" w:eastAsia="微软雅黑" w:cs="Times New Roman"/>
      <w:b/>
      <w:kern w:val="2"/>
      <w:sz w:val="32"/>
      <w:szCs w:val="32"/>
      <w:lang w:val="en-US" w:eastAsia="zh-CN" w:bidi="ar-SA"/>
    </w:rPr>
  </w:style>
  <w:style w:type="character" w:customStyle="1" w:styleId="HTMLChar10">
    <w:name w:val="HTML 预设格式 Char1"/>
    <w:qFormat/>
    <w:rsid w:val="00E9624D"/>
    <w:rPr>
      <w:rFonts w:ascii="Courier New" w:eastAsia="宋体" w:hAnsi="Courier New" w:cs="Courier New"/>
      <w:sz w:val="20"/>
      <w:szCs w:val="20"/>
    </w:rPr>
  </w:style>
  <w:style w:type="character" w:customStyle="1" w:styleId="Char17">
    <w:name w:val="普通文字 Char1"/>
    <w:qFormat/>
    <w:rsid w:val="00E9624D"/>
    <w:rPr>
      <w:rFonts w:ascii="宋体" w:eastAsia="宋体" w:hAnsi="Courier New"/>
      <w:kern w:val="2"/>
      <w:sz w:val="21"/>
      <w:lang w:val="en-US" w:eastAsia="zh-CN"/>
    </w:rPr>
  </w:style>
  <w:style w:type="character" w:customStyle="1" w:styleId="hei16b1">
    <w:name w:val="hei16b1"/>
    <w:qFormat/>
    <w:rsid w:val="00E9624D"/>
    <w:rPr>
      <w:rFonts w:ascii="Arial" w:hAnsi="Arial" w:cs="Arial" w:hint="default"/>
      <w:b/>
      <w:bCs/>
      <w:color w:val="000000"/>
      <w:sz w:val="24"/>
      <w:szCs w:val="24"/>
    </w:rPr>
  </w:style>
  <w:style w:type="character" w:customStyle="1" w:styleId="Charf4">
    <w:name w:val="正文（绿盟科技） Char"/>
    <w:link w:val="affc"/>
    <w:qFormat/>
    <w:rsid w:val="00E9624D"/>
    <w:rPr>
      <w:rFonts w:ascii="Arial" w:hAnsi="Arial"/>
      <w:sz w:val="21"/>
      <w:szCs w:val="21"/>
    </w:rPr>
  </w:style>
  <w:style w:type="paragraph" w:customStyle="1" w:styleId="affc">
    <w:name w:val="正文（绿盟科技）"/>
    <w:link w:val="Charf4"/>
    <w:qFormat/>
    <w:rsid w:val="00E9624D"/>
    <w:pPr>
      <w:spacing w:line="300" w:lineRule="auto"/>
    </w:pPr>
    <w:rPr>
      <w:rFonts w:ascii="Arial" w:hAnsi="Arial"/>
      <w:sz w:val="21"/>
      <w:szCs w:val="21"/>
    </w:rPr>
  </w:style>
  <w:style w:type="character" w:customStyle="1" w:styleId="CharChar19">
    <w:name w:val="Char Char19"/>
    <w:uiPriority w:val="6"/>
    <w:qFormat/>
    <w:rsid w:val="00E9624D"/>
    <w:rPr>
      <w:rFonts w:ascii="宋体" w:hAnsi="宋体"/>
      <w:i/>
      <w:sz w:val="24"/>
      <w:szCs w:val="24"/>
    </w:rPr>
  </w:style>
  <w:style w:type="character" w:customStyle="1" w:styleId="Charf5">
    <w:name w:val="页脚 Char"/>
    <w:qFormat/>
    <w:rsid w:val="00E9624D"/>
    <w:rPr>
      <w:rFonts w:eastAsia="仿宋_GB2312"/>
      <w:kern w:val="2"/>
      <w:sz w:val="18"/>
      <w:lang w:val="en-US" w:eastAsia="zh-CN"/>
    </w:rPr>
  </w:style>
  <w:style w:type="character" w:customStyle="1" w:styleId="Charf6">
    <w:name w:val="批注主题 Char"/>
    <w:qFormat/>
    <w:rsid w:val="00E9624D"/>
    <w:rPr>
      <w:rFonts w:eastAsia="宋体"/>
      <w:b/>
      <w:bCs/>
      <w:kern w:val="2"/>
      <w:sz w:val="21"/>
      <w:szCs w:val="24"/>
      <w:lang w:val="en-US" w:eastAsia="zh-CN" w:bidi="ar-SA"/>
    </w:rPr>
  </w:style>
  <w:style w:type="character" w:customStyle="1" w:styleId="CommentTextChar">
    <w:name w:val="Comment Text Char"/>
    <w:qFormat/>
    <w:locked/>
    <w:rsid w:val="00E9624D"/>
    <w:rPr>
      <w:rFonts w:ascii="宋体" w:eastAsia="宋体" w:hAnsi="宋体"/>
      <w:kern w:val="2"/>
      <w:sz w:val="24"/>
      <w:lang w:val="en-US" w:eastAsia="zh-CN" w:bidi="ar-SA"/>
    </w:rPr>
  </w:style>
  <w:style w:type="character" w:customStyle="1" w:styleId="28">
    <w:name w:val="标题 2 字符"/>
    <w:qFormat/>
    <w:rsid w:val="00E9624D"/>
    <w:rPr>
      <w:rFonts w:ascii="仿宋_GB2312" w:eastAsia="仿宋_GB2312" w:hAnsi="Times New Roman" w:cs="Times New Roman"/>
      <w:b/>
      <w:kern w:val="2"/>
      <w:sz w:val="24"/>
      <w:lang w:val="zh-CN"/>
    </w:rPr>
  </w:style>
  <w:style w:type="character" w:customStyle="1" w:styleId="CharChar72">
    <w:name w:val="Char Char72"/>
    <w:qFormat/>
    <w:rsid w:val="00E9624D"/>
    <w:rPr>
      <w:rFonts w:eastAsia="宋体"/>
      <w:kern w:val="2"/>
      <w:sz w:val="21"/>
      <w:szCs w:val="24"/>
      <w:lang w:val="en-US" w:eastAsia="zh-CN" w:bidi="ar-SA"/>
    </w:rPr>
  </w:style>
  <w:style w:type="character" w:customStyle="1" w:styleId="Char23">
    <w:name w:val="正文文本缩进 Char2"/>
    <w:qFormat/>
    <w:rsid w:val="00E9624D"/>
    <w:rPr>
      <w:rFonts w:ascii="Times New Roman" w:eastAsia="宋体" w:hAnsi="Times New Roman" w:cs="Times New Roman"/>
      <w:snapToGrid w:val="0"/>
      <w:kern w:val="0"/>
      <w:szCs w:val="24"/>
    </w:rPr>
  </w:style>
  <w:style w:type="character" w:customStyle="1" w:styleId="2Char3">
    <w:name w:val="样式2 Char"/>
    <w:qFormat/>
    <w:rsid w:val="00E9624D"/>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sid w:val="00E9624D"/>
    <w:rPr>
      <w:sz w:val="32"/>
    </w:rPr>
  </w:style>
  <w:style w:type="paragraph" w:customStyle="1" w:styleId="affd">
    <w:name w:val="表格名称"/>
    <w:basedOn w:val="2"/>
    <w:link w:val="858D7CFB-ED40-4347-BF05-701D383B685F"/>
    <w:qFormat/>
    <w:rsid w:val="00E9624D"/>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E9624D"/>
    <w:rPr>
      <w:rFonts w:eastAsia="宋体"/>
      <w:b/>
      <w:sz w:val="24"/>
      <w:lang w:val="en-GB" w:eastAsia="zh-CN" w:bidi="ar-SA"/>
    </w:rPr>
  </w:style>
  <w:style w:type="character" w:customStyle="1" w:styleId="c7style3">
    <w:name w:val="c7 style3"/>
    <w:qFormat/>
    <w:rsid w:val="00E9624D"/>
  </w:style>
  <w:style w:type="character" w:customStyle="1" w:styleId="3Char10">
    <w:name w:val="正文文本 3 Char1"/>
    <w:uiPriority w:val="99"/>
    <w:semiHidden/>
    <w:qFormat/>
    <w:rsid w:val="00E9624D"/>
    <w:rPr>
      <w:rFonts w:ascii="Times New Roman" w:eastAsia="宋体" w:hAnsi="Times New Roman" w:cs="Times New Roman"/>
      <w:sz w:val="16"/>
      <w:szCs w:val="16"/>
    </w:rPr>
  </w:style>
  <w:style w:type="character" w:customStyle="1" w:styleId="tw4winInternal">
    <w:name w:val="tw4winInternal"/>
    <w:qFormat/>
    <w:rsid w:val="00E9624D"/>
    <w:rPr>
      <w:rFonts w:ascii="Courier New" w:hAnsi="Courier New" w:cs="Courier New"/>
      <w:color w:val="FF0000"/>
      <w:lang w:val="en-US" w:eastAsia="zh-CN"/>
    </w:rPr>
  </w:style>
  <w:style w:type="character" w:customStyle="1" w:styleId="CharChar10">
    <w:name w:val="Char Char10"/>
    <w:semiHidden/>
    <w:qFormat/>
    <w:rsid w:val="00E9624D"/>
    <w:rPr>
      <w:rFonts w:ascii="宋体" w:hAnsi="宋体"/>
      <w:kern w:val="2"/>
      <w:sz w:val="21"/>
      <w:szCs w:val="24"/>
      <w:lang w:val="en-US" w:eastAsia="zh-CN"/>
    </w:rPr>
  </w:style>
  <w:style w:type="character" w:customStyle="1" w:styleId="shadow11">
    <w:name w:val="shadow11"/>
    <w:qFormat/>
    <w:rsid w:val="00E9624D"/>
    <w:rPr>
      <w:color w:val="000000"/>
      <w:sz w:val="21"/>
    </w:rPr>
  </w:style>
  <w:style w:type="character" w:customStyle="1" w:styleId="Char30">
    <w:name w:val="正文非缩进 Char3"/>
    <w:qFormat/>
    <w:rsid w:val="00E9624D"/>
    <w:rPr>
      <w:rFonts w:ascii="宋体" w:eastAsia="宋体"/>
      <w:snapToGrid w:val="0"/>
      <w:color w:val="000000"/>
      <w:kern w:val="28"/>
      <w:sz w:val="28"/>
      <w:lang w:val="en-US" w:eastAsia="zh-CN" w:bidi="ar-SA"/>
    </w:rPr>
  </w:style>
  <w:style w:type="character" w:customStyle="1" w:styleId="CharChar0">
    <w:name w:val="Char Char"/>
    <w:qFormat/>
    <w:rsid w:val="00E9624D"/>
    <w:rPr>
      <w:rFonts w:ascii="宋体" w:eastAsia="宋体" w:hAnsi="Courier New"/>
      <w:kern w:val="2"/>
      <w:sz w:val="21"/>
      <w:lang w:val="en-US" w:eastAsia="zh-CN" w:bidi="ar-SA"/>
    </w:rPr>
  </w:style>
  <w:style w:type="character" w:customStyle="1" w:styleId="Char18">
    <w:name w:val="签名 Char1"/>
    <w:qFormat/>
    <w:rsid w:val="00E9624D"/>
    <w:rPr>
      <w:rFonts w:ascii="Times New Roman" w:eastAsia="宋体" w:hAnsi="Times New Roman" w:cs="Times New Roman"/>
      <w:szCs w:val="24"/>
    </w:rPr>
  </w:style>
  <w:style w:type="character" w:customStyle="1" w:styleId="CharChar18">
    <w:name w:val="Char Char18"/>
    <w:uiPriority w:val="6"/>
    <w:qFormat/>
    <w:rsid w:val="00E9624D"/>
    <w:rPr>
      <w:rFonts w:ascii="宋体" w:hAnsi="宋体"/>
      <w:sz w:val="28"/>
    </w:rPr>
  </w:style>
  <w:style w:type="character" w:customStyle="1" w:styleId="Charf7">
    <w:name w:val="批注文字 Char"/>
    <w:uiPriority w:val="99"/>
    <w:qFormat/>
    <w:rsid w:val="00E9624D"/>
    <w:rPr>
      <w:kern w:val="2"/>
      <w:sz w:val="21"/>
      <w:szCs w:val="24"/>
    </w:rPr>
  </w:style>
  <w:style w:type="character" w:customStyle="1" w:styleId="CharChar22">
    <w:name w:val="Char Char22"/>
    <w:uiPriority w:val="6"/>
    <w:qFormat/>
    <w:rsid w:val="00E9624D"/>
    <w:rPr>
      <w:rFonts w:ascii="宋体" w:hAnsi="宋体"/>
      <w:kern w:val="1"/>
      <w:sz w:val="24"/>
      <w:szCs w:val="24"/>
    </w:rPr>
  </w:style>
  <w:style w:type="character" w:customStyle="1" w:styleId="pt141">
    <w:name w:val="pt141"/>
    <w:qFormat/>
    <w:rsid w:val="00E9624D"/>
    <w:rPr>
      <w:color w:val="330066"/>
      <w:sz w:val="22"/>
      <w:szCs w:val="22"/>
    </w:rPr>
  </w:style>
  <w:style w:type="character" w:customStyle="1" w:styleId="2Char10">
    <w:name w:val="正文文本缩进 2 Char1"/>
    <w:uiPriority w:val="99"/>
    <w:semiHidden/>
    <w:qFormat/>
    <w:rsid w:val="00E9624D"/>
    <w:rPr>
      <w:rFonts w:ascii="Times New Roman" w:eastAsia="宋体" w:hAnsi="Times New Roman" w:cs="Times New Roman"/>
      <w:szCs w:val="24"/>
    </w:rPr>
  </w:style>
  <w:style w:type="character" w:customStyle="1" w:styleId="CharChar611">
    <w:name w:val="Char Char611"/>
    <w:qFormat/>
    <w:rsid w:val="00E9624D"/>
    <w:rPr>
      <w:rFonts w:eastAsia="宋体"/>
      <w:kern w:val="2"/>
      <w:sz w:val="21"/>
      <w:szCs w:val="24"/>
      <w:lang w:val="en-US" w:eastAsia="zh-CN" w:bidi="ar-SA"/>
    </w:rPr>
  </w:style>
  <w:style w:type="character" w:customStyle="1" w:styleId="highlight1">
    <w:name w:val="highlight1"/>
    <w:qFormat/>
    <w:rsid w:val="00E9624D"/>
    <w:rPr>
      <w:rFonts w:ascii="仿宋_GB2312" w:eastAsia="微软雅黑"/>
      <w:b/>
      <w:kern w:val="2"/>
      <w:sz w:val="23"/>
      <w:szCs w:val="23"/>
      <w:lang w:val="en-US" w:eastAsia="zh-CN" w:bidi="ar-SA"/>
    </w:rPr>
  </w:style>
  <w:style w:type="character" w:customStyle="1" w:styleId="myChar">
    <w:name w:val="my正文 Char"/>
    <w:link w:val="my"/>
    <w:qFormat/>
    <w:locked/>
    <w:rsid w:val="00E9624D"/>
    <w:rPr>
      <w:rFonts w:ascii="Tahoma" w:hAnsi="Tahoma"/>
      <w:sz w:val="24"/>
      <w:szCs w:val="24"/>
    </w:rPr>
  </w:style>
  <w:style w:type="paragraph" w:customStyle="1" w:styleId="my">
    <w:name w:val="my正文"/>
    <w:basedOn w:val="a"/>
    <w:link w:val="myChar"/>
    <w:qFormat/>
    <w:rsid w:val="00E9624D"/>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sid w:val="00E9624D"/>
    <w:rPr>
      <w:color w:val="0000FF"/>
      <w:sz w:val="21"/>
    </w:rPr>
  </w:style>
  <w:style w:type="character" w:customStyle="1" w:styleId="Charf8">
    <w:name w:val="页眉 Char"/>
    <w:qFormat/>
    <w:rsid w:val="00E9624D"/>
    <w:rPr>
      <w:rFonts w:eastAsia="仿宋_GB2312"/>
      <w:kern w:val="2"/>
      <w:sz w:val="18"/>
      <w:lang w:val="en-US" w:eastAsia="zh-CN"/>
    </w:rPr>
  </w:style>
  <w:style w:type="character" w:customStyle="1" w:styleId="FACharChar">
    <w:name w:val="FA正文 Char Char"/>
    <w:qFormat/>
    <w:rsid w:val="00E9624D"/>
    <w:rPr>
      <w:rFonts w:hAnsi="宋体"/>
      <w:kern w:val="2"/>
      <w:sz w:val="24"/>
      <w:lang w:bidi="ar-SA"/>
    </w:rPr>
  </w:style>
  <w:style w:type="character" w:customStyle="1" w:styleId="affe">
    <w:name w:val="纯文本 字符"/>
    <w:qFormat/>
    <w:rsid w:val="00E9624D"/>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E9624D"/>
    <w:rPr>
      <w:rFonts w:ascii="宋体" w:hAnsi="宋体"/>
      <w:b/>
      <w:bCs/>
      <w:snapToGrid/>
      <w:sz w:val="28"/>
    </w:rPr>
  </w:style>
  <w:style w:type="paragraph" w:customStyle="1" w:styleId="36">
    <w:name w:val="3级"/>
    <w:basedOn w:val="3h33rdlevel3BOD0H3l3CTHeading3-oldLevel3He"/>
    <w:link w:val="3Char2"/>
    <w:qFormat/>
    <w:rsid w:val="00E9624D"/>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E9624D"/>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E9624D"/>
    <w:rPr>
      <w:rFonts w:ascii="仿宋_GB2312" w:eastAsia="微软雅黑"/>
      <w:b/>
      <w:kern w:val="2"/>
      <w:sz w:val="32"/>
      <w:szCs w:val="32"/>
      <w:lang w:val="en-US" w:eastAsia="zh-CN" w:bidi="ar-SA"/>
    </w:rPr>
  </w:style>
  <w:style w:type="character" w:customStyle="1" w:styleId="H6Char">
    <w:name w:val="H6 Char"/>
    <w:qFormat/>
    <w:rsid w:val="00E9624D"/>
    <w:rPr>
      <w:rFonts w:ascii="Arial" w:eastAsia="黑体" w:hAnsi="Arial"/>
      <w:b/>
      <w:bCs/>
      <w:kern w:val="2"/>
      <w:sz w:val="24"/>
      <w:szCs w:val="24"/>
    </w:rPr>
  </w:style>
  <w:style w:type="character" w:customStyle="1" w:styleId="CharChar91">
    <w:name w:val="Char Char91"/>
    <w:qFormat/>
    <w:rsid w:val="00E9624D"/>
    <w:rPr>
      <w:rFonts w:eastAsia="宋体"/>
      <w:kern w:val="2"/>
      <w:sz w:val="18"/>
      <w:szCs w:val="18"/>
      <w:lang w:val="en-US" w:eastAsia="zh-CN" w:bidi="ar-SA"/>
    </w:rPr>
  </w:style>
  <w:style w:type="character" w:customStyle="1" w:styleId="Char19">
    <w:name w:val="副标题 Char1"/>
    <w:qFormat/>
    <w:rsid w:val="00E9624D"/>
    <w:rPr>
      <w:rFonts w:ascii="Cambria" w:eastAsia="宋体" w:hAnsi="Cambria" w:cs="Times New Roman"/>
      <w:b/>
      <w:bCs/>
      <w:snapToGrid w:val="0"/>
      <w:kern w:val="28"/>
      <w:sz w:val="32"/>
      <w:szCs w:val="32"/>
    </w:rPr>
  </w:style>
  <w:style w:type="character" w:customStyle="1" w:styleId="font61">
    <w:name w:val="font61"/>
    <w:qFormat/>
    <w:rsid w:val="00E9624D"/>
    <w:rPr>
      <w:rFonts w:ascii="仿宋" w:eastAsia="仿宋" w:hAnsi="仿宋" w:cs="仿宋" w:hint="eastAsia"/>
      <w:color w:val="000000"/>
      <w:sz w:val="20"/>
      <w:szCs w:val="20"/>
      <w:u w:val="none"/>
    </w:rPr>
  </w:style>
  <w:style w:type="character" w:customStyle="1" w:styleId="bod1">
    <w:name w:val="bod1"/>
    <w:qFormat/>
    <w:rsid w:val="00E9624D"/>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E9624D"/>
    <w:rPr>
      <w:rFonts w:eastAsia="宋体"/>
      <w:b/>
      <w:bCs/>
      <w:kern w:val="2"/>
      <w:sz w:val="21"/>
      <w:szCs w:val="24"/>
      <w:lang w:val="en-US" w:eastAsia="zh-CN" w:bidi="ar-SA"/>
    </w:rPr>
  </w:style>
  <w:style w:type="character" w:customStyle="1" w:styleId="2Char4">
    <w:name w:val="标题 2 Char"/>
    <w:qFormat/>
    <w:rsid w:val="00E9624D"/>
    <w:rPr>
      <w:rFonts w:ascii="Arial" w:eastAsia="黑体" w:hAnsi="Arial"/>
      <w:b/>
      <w:kern w:val="2"/>
      <w:sz w:val="32"/>
      <w:lang w:val="en-US" w:eastAsia="zh-CN"/>
    </w:rPr>
  </w:style>
  <w:style w:type="character" w:customStyle="1" w:styleId="maywed421">
    <w:name w:val="maywed421"/>
    <w:qFormat/>
    <w:rsid w:val="00E9624D"/>
    <w:rPr>
      <w:color w:val="366FB6"/>
      <w:u w:val="none"/>
    </w:rPr>
  </w:style>
  <w:style w:type="character" w:customStyle="1" w:styleId="Charf9">
    <w:name w:val="正文文本缩进 Char"/>
    <w:qFormat/>
    <w:rsid w:val="00E9624D"/>
    <w:rPr>
      <w:rFonts w:ascii="宋体" w:hAnsi="宋体"/>
      <w:kern w:val="2"/>
      <w:sz w:val="24"/>
      <w:szCs w:val="24"/>
    </w:rPr>
  </w:style>
  <w:style w:type="character" w:customStyle="1" w:styleId="CharChar102">
    <w:name w:val="Char Char102"/>
    <w:semiHidden/>
    <w:qFormat/>
    <w:rsid w:val="00E9624D"/>
    <w:rPr>
      <w:rFonts w:ascii="宋体" w:hAnsi="宋体"/>
      <w:kern w:val="2"/>
      <w:sz w:val="21"/>
      <w:szCs w:val="24"/>
      <w:lang w:val="en-US" w:eastAsia="zh-CN"/>
    </w:rPr>
  </w:style>
  <w:style w:type="character" w:customStyle="1" w:styleId="Char1a">
    <w:name w:val="页眉 Char1"/>
    <w:qFormat/>
    <w:rsid w:val="00E9624D"/>
    <w:rPr>
      <w:rFonts w:eastAsia="宋体"/>
      <w:kern w:val="2"/>
      <w:sz w:val="18"/>
      <w:szCs w:val="18"/>
      <w:lang w:val="en-US" w:eastAsia="zh-CN" w:bidi="ar-SA"/>
    </w:rPr>
  </w:style>
  <w:style w:type="character" w:customStyle="1" w:styleId="md">
    <w:name w:val="md"/>
    <w:basedOn w:val="a1"/>
    <w:qFormat/>
    <w:rsid w:val="00E9624D"/>
    <w:rPr>
      <w:rFonts w:ascii="Arial" w:eastAsia="黑体" w:hAnsi="Arial" w:cs="Arial"/>
      <w:snapToGrid w:val="0"/>
      <w:kern w:val="0"/>
      <w:szCs w:val="21"/>
    </w:rPr>
  </w:style>
  <w:style w:type="character" w:customStyle="1" w:styleId="big1">
    <w:name w:val="big1"/>
    <w:qFormat/>
    <w:rsid w:val="00E9624D"/>
    <w:rPr>
      <w:rFonts w:ascii="宋体" w:eastAsia="宋体" w:hAnsi="宋体" w:hint="eastAsia"/>
      <w:color w:val="333333"/>
      <w:sz w:val="22"/>
      <w:szCs w:val="22"/>
    </w:rPr>
  </w:style>
  <w:style w:type="character" w:customStyle="1" w:styleId="CharChar311">
    <w:name w:val="Char Char311"/>
    <w:qFormat/>
    <w:rsid w:val="00E9624D"/>
    <w:rPr>
      <w:rFonts w:eastAsia="宋体"/>
      <w:kern w:val="2"/>
      <w:sz w:val="21"/>
      <w:szCs w:val="24"/>
      <w:lang w:val="en-US" w:eastAsia="zh-CN" w:bidi="ar-SA"/>
    </w:rPr>
  </w:style>
  <w:style w:type="character" w:customStyle="1" w:styleId="CharChar81">
    <w:name w:val="Char Char81"/>
    <w:uiPriority w:val="6"/>
    <w:qFormat/>
    <w:rsid w:val="00E9624D"/>
    <w:rPr>
      <w:rFonts w:eastAsia="宋体"/>
      <w:b/>
      <w:sz w:val="24"/>
      <w:lang w:val="en-GB" w:eastAsia="zh-CN"/>
    </w:rPr>
  </w:style>
  <w:style w:type="character" w:customStyle="1" w:styleId="3Char3">
    <w:name w:val="样式3 Char"/>
    <w:basedOn w:val="2Char3"/>
    <w:qFormat/>
    <w:rsid w:val="00E9624D"/>
    <w:rPr>
      <w:rFonts w:ascii="仿宋_GB2312" w:eastAsia="仿宋_GB2312" w:hAnsi="仿宋" w:cs="仿宋_GB2312"/>
      <w:b/>
      <w:bCs/>
      <w:sz w:val="32"/>
      <w:szCs w:val="30"/>
      <w:lang w:val="zh-CN"/>
    </w:rPr>
  </w:style>
  <w:style w:type="character" w:customStyle="1" w:styleId="2Char11">
    <w:name w:val="正文首行缩进 2 Char1"/>
    <w:qFormat/>
    <w:rsid w:val="00E9624D"/>
    <w:rPr>
      <w:rFonts w:ascii="Times New Roman" w:eastAsia="宋体" w:hAnsi="Times New Roman" w:cs="Times New Roman"/>
      <w:kern w:val="2"/>
      <w:sz w:val="24"/>
      <w:szCs w:val="24"/>
    </w:rPr>
  </w:style>
  <w:style w:type="character" w:customStyle="1" w:styleId="Char24">
    <w:name w:val="副标题 Char2"/>
    <w:qFormat/>
    <w:rsid w:val="00E9624D"/>
    <w:rPr>
      <w:rFonts w:ascii="Cambria" w:eastAsia="宋体" w:hAnsi="Cambria" w:cs="Times New Roman"/>
      <w:b/>
      <w:bCs/>
      <w:snapToGrid w:val="0"/>
      <w:kern w:val="28"/>
      <w:sz w:val="32"/>
      <w:szCs w:val="32"/>
    </w:rPr>
  </w:style>
  <w:style w:type="character" w:customStyle="1" w:styleId="4-dyfChar">
    <w:name w:val="标题4-dyf Char"/>
    <w:link w:val="4-dyf"/>
    <w:qFormat/>
    <w:rsid w:val="00E9624D"/>
    <w:rPr>
      <w:rFonts w:ascii="Cambria" w:hAnsi="Cambria"/>
      <w:b/>
      <w:bCs/>
      <w:color w:val="000000"/>
      <w:kern w:val="2"/>
      <w:sz w:val="21"/>
      <w:szCs w:val="21"/>
    </w:rPr>
  </w:style>
  <w:style w:type="paragraph" w:customStyle="1" w:styleId="4-dyf">
    <w:name w:val="标题4-dyf"/>
    <w:basedOn w:val="4"/>
    <w:link w:val="4-dyfChar"/>
    <w:qFormat/>
    <w:rsid w:val="00E9624D"/>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E9624D"/>
    <w:rPr>
      <w:rFonts w:ascii="宋体" w:eastAsia="宋体" w:hAnsi="宋体"/>
      <w:color w:val="333333"/>
      <w:sz w:val="21"/>
      <w:szCs w:val="21"/>
      <w:u w:val="none"/>
    </w:rPr>
  </w:style>
  <w:style w:type="character" w:customStyle="1" w:styleId="Charfa">
    <w:name w:val="冯 Char"/>
    <w:link w:val="afff"/>
    <w:qFormat/>
    <w:rsid w:val="00E9624D"/>
    <w:rPr>
      <w:rFonts w:ascii="宋体" w:hAnsi="宋体"/>
      <w:color w:val="000000"/>
      <w:sz w:val="24"/>
      <w:szCs w:val="24"/>
    </w:rPr>
  </w:style>
  <w:style w:type="paragraph" w:customStyle="1" w:styleId="afff">
    <w:name w:val="冯"/>
    <w:basedOn w:val="a"/>
    <w:link w:val="Charfa"/>
    <w:qFormat/>
    <w:rsid w:val="00E9624D"/>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E9624D"/>
    <w:rPr>
      <w:rFonts w:eastAsia="宋体"/>
      <w:kern w:val="2"/>
      <w:sz w:val="18"/>
      <w:szCs w:val="18"/>
      <w:lang w:val="en-US" w:eastAsia="zh-CN" w:bidi="ar-SA"/>
    </w:rPr>
  </w:style>
  <w:style w:type="character" w:customStyle="1" w:styleId="CharChar12">
    <w:name w:val="Char Char12"/>
    <w:qFormat/>
    <w:rsid w:val="00E9624D"/>
    <w:rPr>
      <w:rFonts w:ascii="仿宋_GB2312" w:eastAsia="仿宋_GB2312"/>
      <w:b/>
      <w:bCs/>
      <w:kern w:val="2"/>
      <w:sz w:val="24"/>
      <w:szCs w:val="24"/>
      <w:lang w:val="zh-CN" w:eastAsia="zh-CN" w:bidi="ar-SA"/>
    </w:rPr>
  </w:style>
  <w:style w:type="character" w:customStyle="1" w:styleId="Char31">
    <w:name w:val="普通文字 Char3"/>
    <w:qFormat/>
    <w:rsid w:val="00E9624D"/>
    <w:rPr>
      <w:rFonts w:ascii="宋体" w:eastAsia="宋体" w:hAnsi="Courier New"/>
      <w:kern w:val="2"/>
      <w:sz w:val="21"/>
      <w:lang w:val="en-US" w:eastAsia="zh-CN" w:bidi="ar-SA"/>
    </w:rPr>
  </w:style>
  <w:style w:type="character" w:customStyle="1" w:styleId="Charfb">
    <w:name w:val="公文正文 Char"/>
    <w:qFormat/>
    <w:rsid w:val="00E9624D"/>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E9624D"/>
    <w:rPr>
      <w:rFonts w:ascii="宋体"/>
      <w:kern w:val="2"/>
      <w:sz w:val="24"/>
      <w:lang w:val="zh-CN"/>
    </w:rPr>
  </w:style>
  <w:style w:type="character" w:customStyle="1" w:styleId="PIChar">
    <w:name w:val="PI Char"/>
    <w:qFormat/>
    <w:rsid w:val="00E9624D"/>
    <w:rPr>
      <w:rFonts w:ascii="宋体" w:eastAsia="宋体" w:hAnsi="宋体"/>
      <w:kern w:val="2"/>
      <w:sz w:val="24"/>
      <w:szCs w:val="24"/>
      <w:lang w:val="en-US" w:eastAsia="zh-CN" w:bidi="ar-SA"/>
    </w:rPr>
  </w:style>
  <w:style w:type="character" w:customStyle="1" w:styleId="DefaultChar">
    <w:name w:val="Default Char"/>
    <w:link w:val="Default"/>
    <w:qFormat/>
    <w:rsid w:val="00E9624D"/>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E9624D"/>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E9624D"/>
    <w:rPr>
      <w:color w:val="333333"/>
    </w:rPr>
  </w:style>
  <w:style w:type="character" w:customStyle="1" w:styleId="Char25">
    <w:name w:val="列出段落 Char2"/>
    <w:uiPriority w:val="34"/>
    <w:qFormat/>
    <w:rsid w:val="00E9624D"/>
    <w:rPr>
      <w:rFonts w:ascii="Calibri" w:hAnsi="Calibri"/>
      <w:kern w:val="2"/>
      <w:sz w:val="28"/>
    </w:rPr>
  </w:style>
  <w:style w:type="character" w:customStyle="1" w:styleId="mdeck">
    <w:name w:val="mdeck"/>
    <w:qFormat/>
    <w:rsid w:val="00E9624D"/>
    <w:rPr>
      <w:rFonts w:ascii="仿宋_GB2312" w:eastAsia="微软雅黑"/>
      <w:b/>
      <w:kern w:val="2"/>
      <w:sz w:val="32"/>
      <w:szCs w:val="32"/>
      <w:lang w:val="en-US" w:eastAsia="zh-CN" w:bidi="ar-SA"/>
    </w:rPr>
  </w:style>
  <w:style w:type="character" w:customStyle="1" w:styleId="unnamed11">
    <w:name w:val="unnamed11"/>
    <w:qFormat/>
    <w:rsid w:val="00E9624D"/>
    <w:rPr>
      <w:sz w:val="20"/>
      <w:szCs w:val="20"/>
    </w:rPr>
  </w:style>
  <w:style w:type="character" w:customStyle="1" w:styleId="Char26">
    <w:name w:val="正文文本 Char2"/>
    <w:uiPriority w:val="99"/>
    <w:semiHidden/>
    <w:qFormat/>
    <w:rsid w:val="00E9624D"/>
    <w:rPr>
      <w:rFonts w:ascii="Times New Roman" w:eastAsia="宋体" w:hAnsi="Times New Roman" w:cs="Times New Roman"/>
      <w:snapToGrid w:val="0"/>
      <w:kern w:val="0"/>
      <w:szCs w:val="24"/>
    </w:rPr>
  </w:style>
  <w:style w:type="character" w:customStyle="1" w:styleId="Charfc">
    <w:name w:val="标书正文格式 Char"/>
    <w:qFormat/>
    <w:rsid w:val="00E9624D"/>
    <w:rPr>
      <w:rFonts w:eastAsia="楷体_GB2312"/>
      <w:kern w:val="2"/>
      <w:sz w:val="24"/>
      <w:szCs w:val="24"/>
      <w:lang w:bidi="ar-SA"/>
    </w:rPr>
  </w:style>
  <w:style w:type="character" w:customStyle="1" w:styleId="CharChar11">
    <w:name w:val="Char Char11"/>
    <w:qFormat/>
    <w:locked/>
    <w:rsid w:val="00E9624D"/>
    <w:rPr>
      <w:rFonts w:ascii="宋体" w:eastAsia="宋体" w:hAnsi="宋体"/>
      <w:b/>
      <w:kern w:val="2"/>
      <w:sz w:val="24"/>
      <w:szCs w:val="24"/>
      <w:lang w:val="en-US" w:eastAsia="zh-CN" w:bidi="ar-SA"/>
    </w:rPr>
  </w:style>
  <w:style w:type="character" w:customStyle="1" w:styleId="ca-131">
    <w:name w:val="ca-131"/>
    <w:qFormat/>
    <w:rsid w:val="00E9624D"/>
    <w:rPr>
      <w:rFonts w:ascii="仿宋_GB2312" w:eastAsia="仿宋_GB2312" w:hint="eastAsia"/>
      <w:b/>
      <w:bCs/>
      <w:color w:val="000000"/>
      <w:spacing w:val="-20"/>
      <w:sz w:val="24"/>
      <w:szCs w:val="24"/>
    </w:rPr>
  </w:style>
  <w:style w:type="character" w:customStyle="1" w:styleId="tw4winMark">
    <w:name w:val="tw4winMark"/>
    <w:qFormat/>
    <w:rsid w:val="00E9624D"/>
    <w:rPr>
      <w:rFonts w:ascii="Courier New" w:hAnsi="Courier New" w:cs="Courier New"/>
      <w:vanish/>
      <w:color w:val="800080"/>
      <w:sz w:val="24"/>
      <w:szCs w:val="24"/>
      <w:vertAlign w:val="subscript"/>
    </w:rPr>
  </w:style>
  <w:style w:type="character" w:customStyle="1" w:styleId="Charfd">
    <w:name w:val="正文样式 Char"/>
    <w:link w:val="afff0"/>
    <w:qFormat/>
    <w:rsid w:val="00E9624D"/>
    <w:rPr>
      <w:rFonts w:ascii="Calibri" w:hAnsi="Calibri"/>
      <w:sz w:val="24"/>
      <w:szCs w:val="24"/>
    </w:rPr>
  </w:style>
  <w:style w:type="paragraph" w:customStyle="1" w:styleId="afff0">
    <w:name w:val="正文样式"/>
    <w:basedOn w:val="a"/>
    <w:link w:val="Charfd"/>
    <w:qFormat/>
    <w:rsid w:val="00E9624D"/>
    <w:pPr>
      <w:adjustRightInd/>
      <w:spacing w:line="360" w:lineRule="auto"/>
      <w:ind w:firstLineChars="200" w:firstLine="480"/>
    </w:pPr>
    <w:rPr>
      <w:kern w:val="0"/>
      <w:sz w:val="24"/>
    </w:rPr>
  </w:style>
  <w:style w:type="character" w:customStyle="1" w:styleId="Char32">
    <w:name w:val="表正文 Char3"/>
    <w:qFormat/>
    <w:rsid w:val="00E9624D"/>
    <w:rPr>
      <w:rFonts w:eastAsia="宋体"/>
    </w:rPr>
  </w:style>
  <w:style w:type="character" w:customStyle="1" w:styleId="H5Char">
    <w:name w:val="H5 Char"/>
    <w:qFormat/>
    <w:rsid w:val="00E9624D"/>
    <w:rPr>
      <w:b/>
      <w:bCs/>
      <w:kern w:val="2"/>
      <w:sz w:val="28"/>
      <w:szCs w:val="28"/>
    </w:rPr>
  </w:style>
  <w:style w:type="character" w:customStyle="1" w:styleId="CharChar3">
    <w:name w:val="Char Char3"/>
    <w:qFormat/>
    <w:rsid w:val="00E9624D"/>
    <w:rPr>
      <w:rFonts w:eastAsia="宋体"/>
      <w:kern w:val="2"/>
      <w:sz w:val="21"/>
      <w:szCs w:val="24"/>
      <w:lang w:val="en-US" w:eastAsia="zh-CN" w:bidi="ar-SA"/>
    </w:rPr>
  </w:style>
  <w:style w:type="character" w:customStyle="1" w:styleId="Charfe">
    <w:name w:val="正文 编号 Char"/>
    <w:qFormat/>
    <w:rsid w:val="00E9624D"/>
    <w:rPr>
      <w:rFonts w:ascii="仿宋_GB2312" w:eastAsia="仿宋_GB2312" w:hAnsi="仿宋_GB2312"/>
      <w:kern w:val="2"/>
      <w:sz w:val="24"/>
      <w:lang w:bidi="ar-SA"/>
    </w:rPr>
  </w:style>
  <w:style w:type="character" w:customStyle="1" w:styleId="question-title2">
    <w:name w:val="question-title2"/>
    <w:uiPriority w:val="6"/>
    <w:qFormat/>
    <w:rsid w:val="00E9624D"/>
    <w:rPr>
      <w:rFonts w:ascii="Arial" w:eastAsia="黑体" w:hAnsi="Arial" w:cs="Arial"/>
      <w:snapToGrid w:val="0"/>
      <w:kern w:val="0"/>
      <w:szCs w:val="21"/>
    </w:rPr>
  </w:style>
  <w:style w:type="character" w:customStyle="1" w:styleId="gf1CharChar">
    <w:name w:val="gf正文1 Char Char"/>
    <w:link w:val="gf1"/>
    <w:qFormat/>
    <w:rsid w:val="00E9624D"/>
    <w:rPr>
      <w:rFonts w:ascii="宋体" w:hAnsi="宋体" w:cs="宋体"/>
      <w:kern w:val="2"/>
      <w:sz w:val="24"/>
      <w:szCs w:val="24"/>
    </w:rPr>
  </w:style>
  <w:style w:type="paragraph" w:customStyle="1" w:styleId="gf1">
    <w:name w:val="gf正文1"/>
    <w:basedOn w:val="a"/>
    <w:link w:val="gf1CharChar"/>
    <w:qFormat/>
    <w:rsid w:val="00E9624D"/>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E9624D"/>
    <w:rPr>
      <w:rFonts w:ascii="宋体" w:hAnsi="宋体"/>
      <w:kern w:val="1"/>
      <w:sz w:val="21"/>
    </w:rPr>
  </w:style>
  <w:style w:type="character" w:customStyle="1" w:styleId="Char33">
    <w:name w:val="正文缩进 Char3"/>
    <w:qFormat/>
    <w:rsid w:val="00E9624D"/>
    <w:rPr>
      <w:rFonts w:ascii="宋体" w:eastAsia="宋体"/>
      <w:snapToGrid w:val="0"/>
      <w:color w:val="000000"/>
      <w:kern w:val="28"/>
      <w:sz w:val="28"/>
      <w:lang w:val="en-US" w:eastAsia="zh-CN" w:bidi="ar-SA"/>
    </w:rPr>
  </w:style>
  <w:style w:type="character" w:customStyle="1" w:styleId="Char1b">
    <w:name w:val="列出段落 Char1"/>
    <w:link w:val="14"/>
    <w:qFormat/>
    <w:rsid w:val="00E9624D"/>
    <w:rPr>
      <w:rFonts w:ascii="Calibri" w:hAnsi="Calibri"/>
      <w:sz w:val="24"/>
      <w:lang w:eastAsia="en-US"/>
    </w:rPr>
  </w:style>
  <w:style w:type="paragraph" w:customStyle="1" w:styleId="14">
    <w:name w:val="列表1"/>
    <w:basedOn w:val="a"/>
    <w:next w:val="afff1"/>
    <w:link w:val="Char1b"/>
    <w:qFormat/>
    <w:rsid w:val="00E9624D"/>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rsid w:val="00E9624D"/>
    <w:pPr>
      <w:spacing w:line="360" w:lineRule="auto"/>
      <w:ind w:firstLineChars="200" w:firstLine="200"/>
    </w:pPr>
    <w:rPr>
      <w:rFonts w:eastAsia="楷体_GB2312" w:cs="Lucida Sans"/>
      <w:sz w:val="24"/>
    </w:rPr>
  </w:style>
  <w:style w:type="character" w:customStyle="1" w:styleId="CharChar8">
    <w:name w:val="Char Char8"/>
    <w:qFormat/>
    <w:rsid w:val="00E9624D"/>
    <w:rPr>
      <w:rFonts w:eastAsia="宋体"/>
      <w:b/>
      <w:sz w:val="24"/>
      <w:lang w:val="en-GB" w:eastAsia="zh-CN"/>
    </w:rPr>
  </w:style>
  <w:style w:type="character" w:customStyle="1" w:styleId="NormalIndentCharChar">
    <w:name w:val="Normal Indent Char Char"/>
    <w:qFormat/>
    <w:rsid w:val="00E9624D"/>
    <w:rPr>
      <w:rFonts w:eastAsia="宋体"/>
      <w:kern w:val="2"/>
      <w:sz w:val="21"/>
      <w:lang w:val="en-US" w:eastAsia="zh-CN" w:bidi="ar-SA"/>
    </w:rPr>
  </w:style>
  <w:style w:type="character" w:customStyle="1" w:styleId="afff2">
    <w:name w:val="列表段落 字符"/>
    <w:qFormat/>
    <w:rsid w:val="00E9624D"/>
  </w:style>
  <w:style w:type="character" w:customStyle="1" w:styleId="CharChar13">
    <w:name w:val="Ò³Ã¼ Char Char1"/>
    <w:qFormat/>
    <w:rsid w:val="00E9624D"/>
    <w:rPr>
      <w:rFonts w:eastAsia="宋体"/>
      <w:kern w:val="2"/>
      <w:sz w:val="18"/>
      <w:szCs w:val="18"/>
      <w:lang w:val="en-US" w:eastAsia="zh-CN" w:bidi="ar-SA"/>
    </w:rPr>
  </w:style>
  <w:style w:type="character" w:customStyle="1" w:styleId="Charff">
    <w:name w:val="方案正文 Char"/>
    <w:qFormat/>
    <w:rsid w:val="00E9624D"/>
    <w:rPr>
      <w:rFonts w:ascii="仿宋_GB2312" w:eastAsia="仿宋_GB2312"/>
      <w:b/>
      <w:color w:val="000000"/>
      <w:kern w:val="2"/>
      <w:sz w:val="24"/>
      <w:lang w:val="en-US" w:eastAsia="zh-CN" w:bidi="ar-SA"/>
    </w:rPr>
  </w:style>
  <w:style w:type="character" w:customStyle="1" w:styleId="CharChar30">
    <w:name w:val="Char Char30"/>
    <w:uiPriority w:val="6"/>
    <w:qFormat/>
    <w:rsid w:val="00E9624D"/>
    <w:rPr>
      <w:rFonts w:ascii="Arial" w:eastAsia="黑体" w:hAnsi="Arial"/>
      <w:kern w:val="1"/>
      <w:sz w:val="21"/>
      <w:szCs w:val="21"/>
    </w:rPr>
  </w:style>
  <w:style w:type="character" w:customStyle="1" w:styleId="font01">
    <w:name w:val="font01"/>
    <w:qFormat/>
    <w:rsid w:val="00E9624D"/>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E9624D"/>
    <w:rPr>
      <w:kern w:val="1"/>
      <w:sz w:val="24"/>
    </w:rPr>
  </w:style>
  <w:style w:type="character" w:customStyle="1" w:styleId="tw4winExternal">
    <w:name w:val="tw4winExternal"/>
    <w:qFormat/>
    <w:rsid w:val="00E9624D"/>
    <w:rPr>
      <w:rFonts w:ascii="Courier New" w:hAnsi="Courier New" w:cs="Courier New"/>
      <w:color w:val="808080"/>
      <w:lang w:val="en-US" w:eastAsia="zh-CN"/>
    </w:rPr>
  </w:style>
  <w:style w:type="character" w:customStyle="1" w:styleId="4Char1">
    <w:name w:val="标题 4 Char1"/>
    <w:uiPriority w:val="9"/>
    <w:qFormat/>
    <w:rsid w:val="00E9624D"/>
    <w:rPr>
      <w:rFonts w:ascii="Cambria" w:eastAsia="宋体" w:hAnsi="Cambria" w:cs="Times New Roman"/>
      <w:b/>
      <w:bCs/>
      <w:kern w:val="2"/>
      <w:sz w:val="28"/>
      <w:szCs w:val="28"/>
    </w:rPr>
  </w:style>
  <w:style w:type="character" w:customStyle="1" w:styleId="Char27">
    <w:name w:val="批注文字 Char2"/>
    <w:uiPriority w:val="99"/>
    <w:qFormat/>
    <w:rsid w:val="00E9624D"/>
    <w:rPr>
      <w:rFonts w:ascii="Times New Roman" w:eastAsia="宋体" w:hAnsi="Times New Roman" w:cs="Times New Roman"/>
      <w:snapToGrid w:val="0"/>
      <w:kern w:val="0"/>
      <w:szCs w:val="24"/>
    </w:rPr>
  </w:style>
  <w:style w:type="character" w:customStyle="1" w:styleId="2Char5">
    <w:name w:val="正文文本 2 Char"/>
    <w:qFormat/>
    <w:rsid w:val="00E9624D"/>
    <w:rPr>
      <w:rFonts w:eastAsia="宋体"/>
      <w:kern w:val="2"/>
      <w:sz w:val="21"/>
      <w:szCs w:val="24"/>
      <w:lang w:val="en-US" w:eastAsia="zh-CN" w:bidi="ar-SA"/>
    </w:rPr>
  </w:style>
  <w:style w:type="character" w:customStyle="1" w:styleId="CharChar2">
    <w:name w:val="Ò³Ã¼ Char Char"/>
    <w:qFormat/>
    <w:rsid w:val="00E9624D"/>
    <w:rPr>
      <w:rFonts w:eastAsia="宋体"/>
      <w:kern w:val="2"/>
      <w:sz w:val="18"/>
      <w:lang w:val="en-US" w:eastAsia="zh-CN" w:bidi="ar-SA"/>
    </w:rPr>
  </w:style>
  <w:style w:type="character" w:customStyle="1" w:styleId="message1">
    <w:name w:val="message1"/>
    <w:qFormat/>
    <w:rsid w:val="00E9624D"/>
    <w:rPr>
      <w:rFonts w:ascii="Tahoma" w:hAnsi="Tahoma" w:cs="Tahoma" w:hint="default"/>
      <w:sz w:val="18"/>
      <w:szCs w:val="18"/>
    </w:rPr>
  </w:style>
  <w:style w:type="character" w:customStyle="1" w:styleId="CharChar23">
    <w:name w:val="Char Char23"/>
    <w:uiPriority w:val="6"/>
    <w:qFormat/>
    <w:rsid w:val="00E9624D"/>
    <w:rPr>
      <w:color w:val="0000FF"/>
      <w:sz w:val="21"/>
    </w:rPr>
  </w:style>
  <w:style w:type="character" w:customStyle="1" w:styleId="afff3">
    <w:name w:val="批注框文本 字符"/>
    <w:qFormat/>
    <w:rsid w:val="00E9624D"/>
    <w:rPr>
      <w:rFonts w:ascii="Arial" w:eastAsia="黑体" w:hAnsi="Arial" w:cs="Arial"/>
      <w:snapToGrid w:val="0"/>
      <w:kern w:val="0"/>
      <w:sz w:val="18"/>
      <w:szCs w:val="18"/>
    </w:rPr>
  </w:style>
  <w:style w:type="character" w:customStyle="1" w:styleId="Char28">
    <w:name w:val="纯文本 Char2"/>
    <w:uiPriority w:val="99"/>
    <w:semiHidden/>
    <w:qFormat/>
    <w:rsid w:val="00E9624D"/>
    <w:rPr>
      <w:rFonts w:ascii="宋体" w:eastAsia="宋体" w:hAnsi="Courier New" w:cs="Courier New"/>
    </w:rPr>
  </w:style>
  <w:style w:type="character" w:customStyle="1" w:styleId="CharChar25">
    <w:name w:val="Char Char25"/>
    <w:uiPriority w:val="6"/>
    <w:qFormat/>
    <w:rsid w:val="00E9624D"/>
    <w:rPr>
      <w:rFonts w:ascii="宋体" w:hAnsi="宋体"/>
      <w:kern w:val="1"/>
      <w:sz w:val="24"/>
      <w:lang w:val="zh-CN"/>
    </w:rPr>
  </w:style>
  <w:style w:type="character" w:customStyle="1" w:styleId="CharChar411">
    <w:name w:val="Char Char411"/>
    <w:qFormat/>
    <w:rsid w:val="00E9624D"/>
    <w:rPr>
      <w:rFonts w:eastAsia="宋体"/>
      <w:b/>
      <w:sz w:val="24"/>
      <w:lang w:val="en-GB" w:eastAsia="zh-CN" w:bidi="ar-SA"/>
    </w:rPr>
  </w:style>
  <w:style w:type="character" w:customStyle="1" w:styleId="Heading7Char">
    <w:name w:val="Heading 7 Char"/>
    <w:qFormat/>
    <w:locked/>
    <w:rsid w:val="00E9624D"/>
    <w:rPr>
      <w:rFonts w:ascii="宋体" w:eastAsia="宋体" w:hAnsi="宋体"/>
      <w:b/>
      <w:bCs/>
      <w:kern w:val="2"/>
      <w:sz w:val="24"/>
      <w:szCs w:val="24"/>
      <w:lang w:val="en-US" w:eastAsia="zh-CN" w:bidi="ar-SA"/>
    </w:rPr>
  </w:style>
  <w:style w:type="character" w:customStyle="1" w:styleId="Charff0">
    <w:name w:val="此正文 Char"/>
    <w:link w:val="afff4"/>
    <w:qFormat/>
    <w:rsid w:val="00E9624D"/>
    <w:rPr>
      <w:kern w:val="2"/>
      <w:sz w:val="24"/>
      <w:szCs w:val="24"/>
    </w:rPr>
  </w:style>
  <w:style w:type="paragraph" w:customStyle="1" w:styleId="afff4">
    <w:name w:val="此正文"/>
    <w:basedOn w:val="a"/>
    <w:link w:val="Charff0"/>
    <w:qFormat/>
    <w:rsid w:val="00E9624D"/>
    <w:pPr>
      <w:adjustRightInd/>
      <w:spacing w:line="360" w:lineRule="auto"/>
      <w:ind w:firstLineChars="200" w:firstLine="200"/>
    </w:pPr>
    <w:rPr>
      <w:sz w:val="24"/>
    </w:rPr>
  </w:style>
  <w:style w:type="character" w:customStyle="1" w:styleId="CharChar21">
    <w:name w:val="Char Char2"/>
    <w:qFormat/>
    <w:rsid w:val="00E9624D"/>
    <w:rPr>
      <w:rFonts w:eastAsia="宋体"/>
      <w:b/>
      <w:bCs/>
      <w:kern w:val="2"/>
      <w:sz w:val="21"/>
      <w:szCs w:val="24"/>
      <w:lang w:val="en-US" w:eastAsia="zh-CN" w:bidi="ar-SA"/>
    </w:rPr>
  </w:style>
  <w:style w:type="character" w:customStyle="1" w:styleId="Footer-EvenChar1">
    <w:name w:val="Footer-Even Char1"/>
    <w:qFormat/>
    <w:rsid w:val="00E9624D"/>
    <w:rPr>
      <w:rFonts w:eastAsia="宋体"/>
      <w:kern w:val="2"/>
      <w:sz w:val="18"/>
      <w:szCs w:val="18"/>
      <w:lang w:val="en-US" w:eastAsia="zh-CN" w:bidi="ar-SA"/>
    </w:rPr>
  </w:style>
  <w:style w:type="character" w:customStyle="1" w:styleId="CharChar29">
    <w:name w:val="Char Char29"/>
    <w:uiPriority w:val="6"/>
    <w:qFormat/>
    <w:rsid w:val="00E9624D"/>
    <w:rPr>
      <w:rFonts w:ascii="Arial" w:eastAsia="微软雅黑" w:hAnsi="Arial"/>
      <w:b/>
      <w:kern w:val="1"/>
      <w:sz w:val="44"/>
      <w:szCs w:val="32"/>
      <w:lang w:val="en-US" w:eastAsia="zh-CN" w:bidi="ar-SA"/>
    </w:rPr>
  </w:style>
  <w:style w:type="character" w:customStyle="1" w:styleId="font81">
    <w:name w:val="font81"/>
    <w:qFormat/>
    <w:rsid w:val="00E9624D"/>
    <w:rPr>
      <w:rFonts w:ascii="微软雅黑" w:eastAsia="微软雅黑" w:hAnsi="微软雅黑" w:cs="微软雅黑"/>
      <w:color w:val="000000"/>
      <w:sz w:val="20"/>
      <w:szCs w:val="20"/>
      <w:u w:val="none"/>
    </w:rPr>
  </w:style>
  <w:style w:type="character" w:customStyle="1" w:styleId="CharChar312">
    <w:name w:val="Char Char312"/>
    <w:qFormat/>
    <w:rsid w:val="00E9624D"/>
    <w:rPr>
      <w:rFonts w:ascii="Times New Roman" w:eastAsia="宋体" w:hAnsi="Times New Roman" w:cs="Times New Roman"/>
      <w:b/>
      <w:kern w:val="2"/>
      <w:sz w:val="32"/>
      <w:szCs w:val="24"/>
      <w:lang w:val="en-US" w:eastAsia="zh-CN" w:bidi="ar-SA"/>
    </w:rPr>
  </w:style>
  <w:style w:type="character" w:customStyle="1" w:styleId="t21">
    <w:name w:val="t21"/>
    <w:qFormat/>
    <w:rsid w:val="00E9624D"/>
    <w:rPr>
      <w:rFonts w:ascii="仿宋_GB2312" w:eastAsia="微软雅黑"/>
      <w:b/>
      <w:kern w:val="2"/>
      <w:sz w:val="23"/>
      <w:szCs w:val="23"/>
      <w:lang w:val="en-US" w:eastAsia="zh-CN" w:bidi="ar-SA"/>
    </w:rPr>
  </w:style>
  <w:style w:type="character" w:customStyle="1" w:styleId="8Char0">
    <w:name w:val="样式8 Char"/>
    <w:qFormat/>
    <w:rsid w:val="00E9624D"/>
    <w:rPr>
      <w:rFonts w:ascii="仿宋_GB2312" w:eastAsia="仿宋_GB2312" w:hAnsi="宋体"/>
      <w:b/>
      <w:bCs/>
      <w:kern w:val="2"/>
      <w:sz w:val="24"/>
      <w:szCs w:val="24"/>
    </w:rPr>
  </w:style>
  <w:style w:type="character" w:customStyle="1" w:styleId="CharChar5">
    <w:name w:val="表格 Char Char"/>
    <w:qFormat/>
    <w:rsid w:val="00E9624D"/>
    <w:rPr>
      <w:rFonts w:ascii="宋体" w:eastAsia="宋体" w:hAnsi="宋体"/>
      <w:lang w:bidi="ar-SA"/>
    </w:rPr>
  </w:style>
  <w:style w:type="character" w:customStyle="1" w:styleId="15">
    <w:name w:val="正文文本 字符1"/>
    <w:qFormat/>
    <w:rsid w:val="00E9624D"/>
    <w:rPr>
      <w:rFonts w:ascii="Calibri" w:eastAsia="黑体" w:hAnsi="Calibri" w:cs="Arial"/>
      <w:snapToGrid w:val="0"/>
      <w:kern w:val="2"/>
      <w:sz w:val="28"/>
      <w:szCs w:val="21"/>
    </w:rPr>
  </w:style>
  <w:style w:type="character" w:customStyle="1" w:styleId="6Char1">
    <w:name w:val="标题 6 Char1"/>
    <w:qFormat/>
    <w:rsid w:val="00E9624D"/>
    <w:rPr>
      <w:rFonts w:ascii="Arial" w:eastAsia="黑体" w:hAnsi="Arial" w:cs="Times New Roman"/>
      <w:b/>
      <w:sz w:val="24"/>
      <w:szCs w:val="20"/>
      <w:lang w:bidi="ar-SA"/>
    </w:rPr>
  </w:style>
  <w:style w:type="character" w:customStyle="1" w:styleId="Charff1">
    <w:name w:val="带编号样式 Char"/>
    <w:qFormat/>
    <w:rsid w:val="00E9624D"/>
    <w:rPr>
      <w:rFonts w:ascii="仿宋_GB2312" w:eastAsia="仿宋_GB2312"/>
      <w:color w:val="000000"/>
      <w:sz w:val="24"/>
      <w:lang w:bidi="ar-SA"/>
    </w:rPr>
  </w:style>
  <w:style w:type="character" w:customStyle="1" w:styleId="unnamed31">
    <w:name w:val="unnamed31"/>
    <w:qFormat/>
    <w:rsid w:val="00E9624D"/>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E9624D"/>
    <w:rPr>
      <w:rFonts w:ascii="宋体" w:eastAsia="宋体"/>
      <w:kern w:val="2"/>
      <w:sz w:val="24"/>
      <w:szCs w:val="24"/>
      <w:lang w:val="zh-CN" w:bidi="ar-SA"/>
    </w:rPr>
  </w:style>
  <w:style w:type="character" w:customStyle="1" w:styleId="CharChar9">
    <w:name w:val="文本正文 Char Char"/>
    <w:qFormat/>
    <w:locked/>
    <w:rsid w:val="00E9624D"/>
    <w:rPr>
      <w:sz w:val="24"/>
      <w:lang w:bidi="ar-SA"/>
    </w:rPr>
  </w:style>
  <w:style w:type="character" w:customStyle="1" w:styleId="afff5">
    <w:name w:val="正文缩进 字符"/>
    <w:qFormat/>
    <w:rsid w:val="00E9624D"/>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sid w:val="00E9624D"/>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E9624D"/>
  </w:style>
  <w:style w:type="paragraph" w:customStyle="1" w:styleId="4h4H4Fab-4T5RefHeading1rh1Headingsqlsect1230">
    <w:name w:val="样式 标题 4h4H4Fab-4T5Ref Heading 1rh1Heading sqlsect 1.2.3...."/>
    <w:basedOn w:val="4"/>
    <w:link w:val="4h4H4Fab-4T5RefHeading1rh1Headingsqlsect123Char0"/>
    <w:qFormat/>
    <w:rsid w:val="00E9624D"/>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sid w:val="00E9624D"/>
    <w:rPr>
      <w:rFonts w:ascii="微软雅黑" w:eastAsia="微软雅黑" w:hAnsi="微软雅黑"/>
      <w:b/>
      <w:bCs/>
      <w:kern w:val="2"/>
      <w:sz w:val="24"/>
      <w:szCs w:val="28"/>
    </w:rPr>
  </w:style>
  <w:style w:type="character" w:customStyle="1" w:styleId="Charff2">
    <w:name w:val="正文非缩进 Char"/>
    <w:qFormat/>
    <w:rsid w:val="00E9624D"/>
    <w:rPr>
      <w:rFonts w:ascii="宋体" w:eastAsia="宋体"/>
      <w:snapToGrid w:val="0"/>
      <w:color w:val="000000"/>
      <w:kern w:val="28"/>
      <w:sz w:val="28"/>
      <w:lang w:val="en-US" w:eastAsia="zh-CN" w:bidi="ar-SA"/>
    </w:rPr>
  </w:style>
  <w:style w:type="character" w:customStyle="1" w:styleId="CharChar50">
    <w:name w:val="Char Char5"/>
    <w:qFormat/>
    <w:rsid w:val="00E9624D"/>
    <w:rPr>
      <w:rFonts w:ascii="宋体" w:eastAsia="宋体" w:hAnsi="Courier New"/>
      <w:kern w:val="2"/>
      <w:sz w:val="21"/>
      <w:lang w:val="en-US" w:eastAsia="zh-CN"/>
    </w:rPr>
  </w:style>
  <w:style w:type="character" w:customStyle="1" w:styleId="Char1c">
    <w:name w:val="称呼 Char1"/>
    <w:qFormat/>
    <w:rsid w:val="00E9624D"/>
    <w:rPr>
      <w:rFonts w:ascii="Times New Roman" w:eastAsia="宋体" w:hAnsi="Times New Roman" w:cs="Times New Roman"/>
      <w:szCs w:val="24"/>
    </w:rPr>
  </w:style>
  <w:style w:type="character" w:customStyle="1" w:styleId="1Char1">
    <w:name w:val="正文1 Char"/>
    <w:qFormat/>
    <w:rsid w:val="00E9624D"/>
    <w:rPr>
      <w:rFonts w:ascii="宋体" w:eastAsia="宋体"/>
      <w:snapToGrid w:val="0"/>
      <w:color w:val="000000"/>
      <w:kern w:val="28"/>
      <w:sz w:val="28"/>
      <w:lang w:val="en-US" w:eastAsia="zh-CN" w:bidi="ar-SA"/>
    </w:rPr>
  </w:style>
  <w:style w:type="character" w:customStyle="1" w:styleId="Char1d">
    <w:name w:val="正文缩进 Char1"/>
    <w:qFormat/>
    <w:rsid w:val="00E9624D"/>
    <w:rPr>
      <w:rFonts w:ascii="宋体" w:eastAsia="宋体"/>
      <w:snapToGrid w:val="0"/>
      <w:color w:val="000000"/>
      <w:kern w:val="28"/>
      <w:sz w:val="28"/>
      <w:lang w:val="en-US" w:eastAsia="zh-CN" w:bidi="ar-SA"/>
    </w:rPr>
  </w:style>
  <w:style w:type="character" w:customStyle="1" w:styleId="font21">
    <w:name w:val="font21"/>
    <w:qFormat/>
    <w:rsid w:val="00E9624D"/>
    <w:rPr>
      <w:rFonts w:ascii="宋体" w:eastAsia="宋体" w:hAnsi="宋体" w:hint="eastAsia"/>
      <w:kern w:val="2"/>
      <w:sz w:val="28"/>
      <w:szCs w:val="28"/>
      <w:lang w:val="en-US" w:eastAsia="zh-CN" w:bidi="ar-SA"/>
    </w:rPr>
  </w:style>
  <w:style w:type="character" w:customStyle="1" w:styleId="CharChar26">
    <w:name w:val="Char Char26"/>
    <w:uiPriority w:val="6"/>
    <w:qFormat/>
    <w:rsid w:val="00E9624D"/>
    <w:rPr>
      <w:kern w:val="1"/>
      <w:sz w:val="21"/>
      <w:szCs w:val="24"/>
    </w:rPr>
  </w:style>
  <w:style w:type="character" w:customStyle="1" w:styleId="ItemListChar">
    <w:name w:val="Item List Char"/>
    <w:link w:val="ItemList"/>
    <w:qFormat/>
    <w:rsid w:val="00E9624D"/>
    <w:rPr>
      <w:rFonts w:ascii="Arial"/>
      <w:bCs/>
      <w:sz w:val="21"/>
      <w:szCs w:val="21"/>
      <w:lang w:val="en-US" w:eastAsia="zh-CN" w:bidi="ar-SA"/>
    </w:rPr>
  </w:style>
  <w:style w:type="paragraph" w:customStyle="1" w:styleId="ItemList">
    <w:name w:val="Item List"/>
    <w:link w:val="ItemListChar"/>
    <w:qFormat/>
    <w:rsid w:val="00E9624D"/>
    <w:pPr>
      <w:spacing w:after="156" w:line="360" w:lineRule="auto"/>
      <w:ind w:firstLineChars="202" w:firstLine="424"/>
      <w:jc w:val="both"/>
    </w:pPr>
    <w:rPr>
      <w:rFonts w:ascii="Arial"/>
      <w:bCs/>
      <w:sz w:val="21"/>
      <w:szCs w:val="21"/>
    </w:rPr>
  </w:style>
  <w:style w:type="character" w:customStyle="1" w:styleId="Char1e">
    <w:name w:val="批注框文本 Char1"/>
    <w:qFormat/>
    <w:rsid w:val="00E9624D"/>
    <w:rPr>
      <w:rFonts w:ascii="Times New Roman" w:eastAsia="宋体" w:hAnsi="Times New Roman" w:cs="Times New Roman"/>
      <w:sz w:val="18"/>
      <w:szCs w:val="18"/>
    </w:rPr>
  </w:style>
  <w:style w:type="character" w:customStyle="1" w:styleId="Char1f">
    <w:name w:val="纯文本 Char1"/>
    <w:link w:val="16"/>
    <w:qFormat/>
    <w:rsid w:val="00E9624D"/>
    <w:rPr>
      <w:rFonts w:ascii="宋体" w:hAnsi="Courier New"/>
    </w:rPr>
  </w:style>
  <w:style w:type="paragraph" w:customStyle="1" w:styleId="16">
    <w:name w:val="纯文本1"/>
    <w:basedOn w:val="a"/>
    <w:link w:val="Char1f"/>
    <w:qFormat/>
    <w:rsid w:val="00E9624D"/>
    <w:pPr>
      <w:adjustRightInd/>
    </w:pPr>
    <w:rPr>
      <w:rFonts w:ascii="宋体" w:hAnsi="Courier New"/>
      <w:kern w:val="0"/>
      <w:sz w:val="20"/>
      <w:szCs w:val="20"/>
    </w:rPr>
  </w:style>
  <w:style w:type="character" w:customStyle="1" w:styleId="h3Char">
    <w:name w:val="h3 Char"/>
    <w:qFormat/>
    <w:rsid w:val="00E9624D"/>
    <w:rPr>
      <w:rFonts w:eastAsia="宋体"/>
      <w:b/>
      <w:kern w:val="2"/>
      <w:sz w:val="32"/>
      <w:lang w:val="en-US" w:eastAsia="zh-CN" w:bidi="ar-SA"/>
    </w:rPr>
  </w:style>
  <w:style w:type="character" w:customStyle="1" w:styleId="dandyrentitle1">
    <w:name w:val="dandyren_title1"/>
    <w:qFormat/>
    <w:rsid w:val="00E9624D"/>
    <w:rPr>
      <w:b/>
      <w:bCs/>
      <w:color w:val="FF6633"/>
      <w:sz w:val="18"/>
      <w:szCs w:val="18"/>
    </w:rPr>
  </w:style>
  <w:style w:type="character" w:customStyle="1" w:styleId="CharChar31">
    <w:name w:val="Char Char31"/>
    <w:uiPriority w:val="6"/>
    <w:qFormat/>
    <w:rsid w:val="00E9624D"/>
    <w:rPr>
      <w:rFonts w:ascii="Arial" w:eastAsia="黑体" w:hAnsi="Arial"/>
      <w:kern w:val="1"/>
      <w:sz w:val="24"/>
      <w:szCs w:val="24"/>
    </w:rPr>
  </w:style>
  <w:style w:type="character" w:customStyle="1" w:styleId="hChar1">
    <w:name w:val="h Char1"/>
    <w:qFormat/>
    <w:rsid w:val="00E9624D"/>
    <w:rPr>
      <w:sz w:val="18"/>
      <w:szCs w:val="18"/>
    </w:rPr>
  </w:style>
  <w:style w:type="character" w:customStyle="1" w:styleId="solutionfonts">
    <w:name w:val="solutionfonts"/>
    <w:qFormat/>
    <w:rsid w:val="00E9624D"/>
  </w:style>
  <w:style w:type="character" w:customStyle="1" w:styleId="Charff3">
    <w:name w:val="首行缩进 Char"/>
    <w:qFormat/>
    <w:rsid w:val="00E9624D"/>
    <w:rPr>
      <w:rFonts w:ascii="宋体" w:eastAsia="宋体"/>
      <w:kern w:val="2"/>
      <w:sz w:val="24"/>
      <w:lang w:val="en-US" w:eastAsia="zh-CN" w:bidi="ar-SA"/>
    </w:rPr>
  </w:style>
  <w:style w:type="character" w:customStyle="1" w:styleId="CharChar52">
    <w:name w:val="Char Char52"/>
    <w:qFormat/>
    <w:rsid w:val="00E9624D"/>
    <w:rPr>
      <w:rFonts w:ascii="宋体" w:eastAsia="宋体" w:hAnsi="Courier New"/>
      <w:kern w:val="2"/>
      <w:sz w:val="21"/>
      <w:lang w:val="en-US" w:eastAsia="zh-CN"/>
    </w:rPr>
  </w:style>
  <w:style w:type="character" w:customStyle="1" w:styleId="font31">
    <w:name w:val="font31"/>
    <w:qFormat/>
    <w:rsid w:val="00E9624D"/>
    <w:rPr>
      <w:rFonts w:ascii="仿宋" w:eastAsia="仿宋" w:hAnsi="仿宋" w:cs="仿宋" w:hint="eastAsia"/>
      <w:color w:val="000000"/>
      <w:sz w:val="20"/>
      <w:szCs w:val="20"/>
      <w:u w:val="none"/>
    </w:rPr>
  </w:style>
  <w:style w:type="character" w:customStyle="1" w:styleId="Charff4">
    <w:name w:val="正文说明 Char"/>
    <w:link w:val="afff6"/>
    <w:qFormat/>
    <w:rsid w:val="00E9624D"/>
    <w:rPr>
      <w:sz w:val="24"/>
      <w:szCs w:val="24"/>
    </w:rPr>
  </w:style>
  <w:style w:type="paragraph" w:customStyle="1" w:styleId="afff6">
    <w:name w:val="正文说明"/>
    <w:basedOn w:val="a"/>
    <w:link w:val="Charff4"/>
    <w:qFormat/>
    <w:rsid w:val="00E9624D"/>
    <w:pPr>
      <w:adjustRightInd/>
      <w:spacing w:line="360" w:lineRule="auto"/>
    </w:pPr>
    <w:rPr>
      <w:kern w:val="0"/>
      <w:sz w:val="24"/>
    </w:rPr>
  </w:style>
  <w:style w:type="character" w:customStyle="1" w:styleId="Char1f0">
    <w:name w:val="脚注文本 Char1"/>
    <w:qFormat/>
    <w:rsid w:val="00E9624D"/>
    <w:rPr>
      <w:rFonts w:ascii="Times New Roman" w:eastAsia="宋体" w:hAnsi="Times New Roman" w:cs="Times New Roman"/>
      <w:sz w:val="18"/>
      <w:szCs w:val="18"/>
    </w:rPr>
  </w:style>
  <w:style w:type="character" w:customStyle="1" w:styleId="CharChar1211">
    <w:name w:val="Char Char1211"/>
    <w:qFormat/>
    <w:rsid w:val="00E9624D"/>
    <w:rPr>
      <w:rFonts w:ascii="仿宋_GB2312" w:eastAsia="仿宋_GB2312"/>
      <w:b/>
      <w:bCs/>
      <w:kern w:val="2"/>
      <w:sz w:val="24"/>
      <w:szCs w:val="24"/>
      <w:lang w:val="zh-CN" w:eastAsia="zh-CN" w:bidi="ar-SA"/>
    </w:rPr>
  </w:style>
  <w:style w:type="character" w:customStyle="1" w:styleId="Charff5">
    <w:name w:val="标题 Char"/>
    <w:qFormat/>
    <w:rsid w:val="00E9624D"/>
    <w:rPr>
      <w:rFonts w:eastAsia="宋体"/>
      <w:b/>
      <w:sz w:val="24"/>
      <w:lang w:val="en-GB" w:eastAsia="zh-CN" w:bidi="ar-SA"/>
    </w:rPr>
  </w:style>
  <w:style w:type="character" w:customStyle="1" w:styleId="CharChar35">
    <w:name w:val="Char Char35"/>
    <w:uiPriority w:val="6"/>
    <w:qFormat/>
    <w:rsid w:val="00E9624D"/>
    <w:rPr>
      <w:rFonts w:ascii="Arial" w:eastAsia="黑体" w:hAnsi="Arial"/>
      <w:b/>
      <w:kern w:val="1"/>
      <w:sz w:val="28"/>
      <w:szCs w:val="28"/>
      <w:lang w:val="zh-CN"/>
    </w:rPr>
  </w:style>
  <w:style w:type="character" w:customStyle="1" w:styleId="CharCharChar">
    <w:name w:val="纯文本 Char Char Char"/>
    <w:qFormat/>
    <w:rsid w:val="00E9624D"/>
    <w:rPr>
      <w:rFonts w:ascii="宋体" w:eastAsia="宋体" w:hAnsi="Courier New"/>
      <w:kern w:val="2"/>
      <w:sz w:val="21"/>
      <w:lang w:val="en-US" w:eastAsia="zh-CN" w:bidi="ar-SA"/>
    </w:rPr>
  </w:style>
  <w:style w:type="character" w:customStyle="1" w:styleId="TableTextChar">
    <w:name w:val="Table Text Char"/>
    <w:link w:val="TableText"/>
    <w:qFormat/>
    <w:rsid w:val="00E9624D"/>
    <w:rPr>
      <w:sz w:val="24"/>
      <w:szCs w:val="24"/>
    </w:rPr>
  </w:style>
  <w:style w:type="paragraph" w:customStyle="1" w:styleId="TableText">
    <w:name w:val="Table Text"/>
    <w:basedOn w:val="a"/>
    <w:link w:val="TableTextChar"/>
    <w:qFormat/>
    <w:rsid w:val="00E9624D"/>
    <w:pPr>
      <w:widowControl/>
      <w:spacing w:before="60" w:after="60"/>
      <w:jc w:val="left"/>
    </w:pPr>
    <w:rPr>
      <w:kern w:val="0"/>
      <w:sz w:val="24"/>
    </w:rPr>
  </w:style>
  <w:style w:type="character" w:customStyle="1" w:styleId="1Char10">
    <w:name w:val="正文1 Char1"/>
    <w:qFormat/>
    <w:rsid w:val="00E9624D"/>
    <w:rPr>
      <w:rFonts w:ascii="仿宋_GB2312" w:eastAsia="仿宋_GB2312" w:hAnsi="Courier New"/>
      <w:kern w:val="28"/>
      <w:sz w:val="24"/>
      <w:szCs w:val="24"/>
      <w:lang w:val="en-US" w:eastAsia="zh-CN"/>
    </w:rPr>
  </w:style>
  <w:style w:type="character" w:customStyle="1" w:styleId="Char1f1">
    <w:name w:val="页脚 Char1"/>
    <w:qFormat/>
    <w:rsid w:val="00E9624D"/>
    <w:rPr>
      <w:rFonts w:eastAsia="宋体"/>
      <w:kern w:val="2"/>
      <w:sz w:val="18"/>
      <w:szCs w:val="18"/>
      <w:lang w:val="en-US" w:eastAsia="zh-CN" w:bidi="ar-SA"/>
    </w:rPr>
  </w:style>
  <w:style w:type="character" w:customStyle="1" w:styleId="Bold">
    <w:name w:val="Bold"/>
    <w:qFormat/>
    <w:rsid w:val="00E9624D"/>
    <w:rPr>
      <w:rFonts w:ascii="Arial" w:eastAsia="黑体" w:hAnsi="Arial" w:cs="Times New Roman"/>
      <w:b/>
      <w:kern w:val="2"/>
      <w:sz w:val="32"/>
      <w:szCs w:val="32"/>
      <w:lang w:val="en-US" w:eastAsia="zh-CN" w:bidi="ar-SA"/>
    </w:rPr>
  </w:style>
  <w:style w:type="character" w:customStyle="1" w:styleId="hui3">
    <w:name w:val="hui3"/>
    <w:qFormat/>
    <w:rsid w:val="00E9624D"/>
    <w:rPr>
      <w:color w:val="333333"/>
    </w:rPr>
  </w:style>
  <w:style w:type="character" w:customStyle="1" w:styleId="CharChar17">
    <w:name w:val="Char Char17"/>
    <w:uiPriority w:val="6"/>
    <w:qFormat/>
    <w:rsid w:val="00E9624D"/>
    <w:rPr>
      <w:rFonts w:eastAsia="仿宋_GB2312"/>
      <w:sz w:val="24"/>
    </w:rPr>
  </w:style>
  <w:style w:type="character" w:customStyle="1" w:styleId="43">
    <w:name w:val="标题 4 字符"/>
    <w:qFormat/>
    <w:rsid w:val="00E9624D"/>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E9624D"/>
    <w:rPr>
      <w:b/>
      <w:kern w:val="1"/>
      <w:sz w:val="44"/>
      <w:szCs w:val="44"/>
    </w:rPr>
  </w:style>
  <w:style w:type="character" w:customStyle="1" w:styleId="Charff6">
    <w:name w:val="列出段落 Char"/>
    <w:qFormat/>
    <w:rsid w:val="00E9624D"/>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E9624D"/>
    <w:rPr>
      <w:rFonts w:ascii="Times New Roman" w:eastAsia="宋体" w:hAnsi="Times New Roman" w:cs="Times New Roman"/>
      <w:sz w:val="16"/>
      <w:szCs w:val="16"/>
    </w:rPr>
  </w:style>
  <w:style w:type="character" w:customStyle="1" w:styleId="CharChara">
    <w:name w:val="公文正文 Char Char"/>
    <w:link w:val="afff7"/>
    <w:qFormat/>
    <w:rsid w:val="00E9624D"/>
    <w:rPr>
      <w:rFonts w:ascii="仿宋_GB2312" w:eastAsia="仿宋_GB2312"/>
      <w:kern w:val="2"/>
      <w:sz w:val="24"/>
      <w:szCs w:val="24"/>
    </w:rPr>
  </w:style>
  <w:style w:type="paragraph" w:customStyle="1" w:styleId="afff7">
    <w:name w:val="公文正文"/>
    <w:basedOn w:val="a"/>
    <w:link w:val="CharChara"/>
    <w:qFormat/>
    <w:rsid w:val="00E9624D"/>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E9624D"/>
    <w:rPr>
      <w:rFonts w:eastAsia="宋体"/>
      <w:sz w:val="24"/>
      <w:szCs w:val="24"/>
      <w:lang w:val="en-US" w:eastAsia="zh-CN" w:bidi="ar-SA"/>
    </w:rPr>
  </w:style>
  <w:style w:type="character" w:customStyle="1" w:styleId="1CharChar">
    <w:name w:val="标题 1 Char Char"/>
    <w:qFormat/>
    <w:rsid w:val="00E9624D"/>
    <w:rPr>
      <w:rFonts w:ascii="宋体" w:eastAsia="宋体" w:hAnsi="宋体" w:hint="eastAsia"/>
      <w:b/>
      <w:spacing w:val="-2"/>
      <w:sz w:val="24"/>
      <w:lang w:val="en-US" w:eastAsia="zh-CN" w:bidi="ar-SA"/>
    </w:rPr>
  </w:style>
  <w:style w:type="character" w:customStyle="1" w:styleId="2Char6">
    <w:name w:val="正文（缩进2汉字） Char"/>
    <w:link w:val="29"/>
    <w:qFormat/>
    <w:rsid w:val="00E9624D"/>
    <w:rPr>
      <w:rFonts w:ascii="宋体"/>
    </w:rPr>
  </w:style>
  <w:style w:type="paragraph" w:customStyle="1" w:styleId="29">
    <w:name w:val="正文（缩进2汉字）"/>
    <w:basedOn w:val="a"/>
    <w:link w:val="2Char6"/>
    <w:qFormat/>
    <w:rsid w:val="00E9624D"/>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sid w:val="00E9624D"/>
    <w:rPr>
      <w:kern w:val="2"/>
      <w:sz w:val="21"/>
      <w:szCs w:val="24"/>
      <w:lang w:bidi="ar-SA"/>
    </w:rPr>
  </w:style>
  <w:style w:type="character" w:customStyle="1" w:styleId="tw4winError">
    <w:name w:val="tw4winError"/>
    <w:qFormat/>
    <w:rsid w:val="00E9624D"/>
    <w:rPr>
      <w:rFonts w:ascii="Courier New" w:hAnsi="Courier New" w:cs="Courier New"/>
      <w:color w:val="00FF00"/>
      <w:sz w:val="40"/>
      <w:szCs w:val="40"/>
    </w:rPr>
  </w:style>
  <w:style w:type="character" w:customStyle="1" w:styleId="BodyTextchCharChar">
    <w:name w:val="Body Text(ch) Char Char"/>
    <w:qFormat/>
    <w:rsid w:val="00E9624D"/>
    <w:rPr>
      <w:rFonts w:ascii="宋体"/>
      <w:kern w:val="2"/>
      <w:sz w:val="24"/>
      <w:szCs w:val="21"/>
      <w:lang w:val="zh-CN"/>
    </w:rPr>
  </w:style>
  <w:style w:type="character" w:customStyle="1" w:styleId="Charff8">
    <w:name w:val="正文首行缩进两字 Char"/>
    <w:qFormat/>
    <w:rsid w:val="00E9624D"/>
    <w:rPr>
      <w:sz w:val="24"/>
      <w:szCs w:val="24"/>
      <w:lang w:val="en-US" w:eastAsia="zh-CN" w:bidi="ar-SA"/>
    </w:rPr>
  </w:style>
  <w:style w:type="character" w:customStyle="1" w:styleId="Charff9">
    <w:name w:val="正文文本 Char"/>
    <w:qFormat/>
    <w:rsid w:val="00E9624D"/>
    <w:rPr>
      <w:rFonts w:eastAsia="宋体"/>
      <w:kern w:val="2"/>
      <w:sz w:val="24"/>
      <w:szCs w:val="24"/>
      <w:lang w:val="en-US" w:eastAsia="zh-CN" w:bidi="ar-SA"/>
    </w:rPr>
  </w:style>
  <w:style w:type="character" w:customStyle="1" w:styleId="17">
    <w:name w:val="文档结构图 字符1"/>
    <w:qFormat/>
    <w:rsid w:val="00E9624D"/>
    <w:rPr>
      <w:rFonts w:ascii="宋体" w:eastAsia="黑体" w:hAnsi="Calibri" w:cs="Arial"/>
      <w:snapToGrid w:val="0"/>
      <w:kern w:val="2"/>
      <w:sz w:val="18"/>
      <w:szCs w:val="18"/>
    </w:rPr>
  </w:style>
  <w:style w:type="character" w:customStyle="1" w:styleId="content">
    <w:name w:val="content"/>
    <w:qFormat/>
    <w:rsid w:val="00E9624D"/>
  </w:style>
  <w:style w:type="character" w:customStyle="1" w:styleId="tw4winPopup">
    <w:name w:val="tw4winPopup"/>
    <w:qFormat/>
    <w:rsid w:val="00E9624D"/>
    <w:rPr>
      <w:rFonts w:ascii="Courier New" w:hAnsi="Courier New" w:cs="Courier New"/>
      <w:color w:val="008000"/>
      <w:lang w:val="en-US" w:eastAsia="zh-CN"/>
    </w:rPr>
  </w:style>
  <w:style w:type="character" w:customStyle="1" w:styleId="param-name">
    <w:name w:val="param-name"/>
    <w:uiPriority w:val="99"/>
    <w:qFormat/>
    <w:rsid w:val="00E9624D"/>
    <w:rPr>
      <w:rFonts w:ascii="Arial" w:eastAsia="黑体" w:hAnsi="Arial" w:cs="Arial"/>
      <w:snapToGrid w:val="0"/>
      <w:kern w:val="0"/>
      <w:szCs w:val="21"/>
    </w:rPr>
  </w:style>
  <w:style w:type="character" w:customStyle="1" w:styleId="Charffa">
    <w:name w:val="标准正文格式 Char"/>
    <w:qFormat/>
    <w:rsid w:val="00E9624D"/>
    <w:rPr>
      <w:rFonts w:ascii="宋体" w:eastAsia="仿宋_GB2312" w:cs="宋体"/>
      <w:color w:val="000000"/>
      <w:sz w:val="24"/>
      <w:lang w:val="en-US" w:eastAsia="zh-CN" w:bidi="ar-SA"/>
    </w:rPr>
  </w:style>
  <w:style w:type="character" w:customStyle="1" w:styleId="CharChar212">
    <w:name w:val="Char Char212"/>
    <w:qFormat/>
    <w:rsid w:val="00E9624D"/>
    <w:rPr>
      <w:rFonts w:eastAsia="宋体"/>
      <w:b/>
      <w:bCs/>
      <w:kern w:val="2"/>
      <w:sz w:val="21"/>
      <w:szCs w:val="24"/>
      <w:lang w:val="en-US" w:eastAsia="zh-CN" w:bidi="ar-SA"/>
    </w:rPr>
  </w:style>
  <w:style w:type="character" w:customStyle="1" w:styleId="Charffb">
    <w:name w:val="文档结构图 Char"/>
    <w:qFormat/>
    <w:rsid w:val="00E9624D"/>
    <w:rPr>
      <w:rFonts w:eastAsia="宋体"/>
      <w:kern w:val="2"/>
      <w:sz w:val="21"/>
      <w:szCs w:val="24"/>
      <w:lang w:val="en-US" w:eastAsia="zh-CN" w:bidi="ar-SA"/>
    </w:rPr>
  </w:style>
  <w:style w:type="character" w:customStyle="1" w:styleId="zbggmainstyle9">
    <w:name w:val="zbggmain style9"/>
    <w:qFormat/>
    <w:rsid w:val="00E9624D"/>
  </w:style>
  <w:style w:type="character" w:customStyle="1" w:styleId="CharChar16">
    <w:name w:val="Char Char16"/>
    <w:uiPriority w:val="6"/>
    <w:qFormat/>
    <w:rsid w:val="00E9624D"/>
    <w:rPr>
      <w:kern w:val="1"/>
      <w:sz w:val="18"/>
      <w:szCs w:val="18"/>
    </w:rPr>
  </w:style>
  <w:style w:type="character" w:customStyle="1" w:styleId="font51">
    <w:name w:val="font51"/>
    <w:qFormat/>
    <w:rsid w:val="00E9624D"/>
    <w:rPr>
      <w:rFonts w:ascii="仿宋" w:eastAsia="仿宋" w:hAnsi="仿宋" w:cs="仿宋" w:hint="eastAsia"/>
      <w:color w:val="000000"/>
      <w:sz w:val="20"/>
      <w:szCs w:val="20"/>
      <w:u w:val="none"/>
    </w:rPr>
  </w:style>
  <w:style w:type="character" w:customStyle="1" w:styleId="CharChar82">
    <w:name w:val="Char Char82"/>
    <w:qFormat/>
    <w:rsid w:val="00E9624D"/>
    <w:rPr>
      <w:rFonts w:eastAsia="宋体"/>
      <w:b/>
      <w:sz w:val="24"/>
      <w:lang w:val="en-GB" w:eastAsia="zh-CN"/>
    </w:rPr>
  </w:style>
  <w:style w:type="character" w:customStyle="1" w:styleId="Char1f2">
    <w:name w:val="日期 Char1"/>
    <w:uiPriority w:val="99"/>
    <w:semiHidden/>
    <w:qFormat/>
    <w:rsid w:val="00E9624D"/>
    <w:rPr>
      <w:rFonts w:ascii="Times New Roman" w:eastAsia="宋体" w:hAnsi="Times New Roman" w:cs="Times New Roman"/>
      <w:szCs w:val="24"/>
    </w:rPr>
  </w:style>
  <w:style w:type="character" w:customStyle="1" w:styleId="afff8">
    <w:name w:val="页眉 字符"/>
    <w:qFormat/>
    <w:rsid w:val="00E9624D"/>
    <w:rPr>
      <w:kern w:val="2"/>
      <w:sz w:val="18"/>
      <w:szCs w:val="18"/>
    </w:rPr>
  </w:style>
  <w:style w:type="character" w:customStyle="1" w:styleId="CharChar33">
    <w:name w:val="Char Char33"/>
    <w:uiPriority w:val="6"/>
    <w:qFormat/>
    <w:rsid w:val="00E9624D"/>
    <w:rPr>
      <w:rFonts w:ascii="Arial" w:eastAsia="黑体" w:hAnsi="Arial"/>
      <w:b/>
      <w:kern w:val="1"/>
      <w:sz w:val="24"/>
      <w:szCs w:val="24"/>
    </w:rPr>
  </w:style>
  <w:style w:type="character" w:customStyle="1" w:styleId="b1101bChar">
    <w:name w:val="b11_01b Char"/>
    <w:link w:val="b1101b"/>
    <w:qFormat/>
    <w:rsid w:val="00E9624D"/>
    <w:rPr>
      <w:rFonts w:ascii="Verdana" w:hAnsi="Verdana"/>
      <w:b/>
      <w:bCs/>
      <w:color w:val="4A82CA"/>
      <w:sz w:val="17"/>
      <w:szCs w:val="17"/>
    </w:rPr>
  </w:style>
  <w:style w:type="paragraph" w:customStyle="1" w:styleId="b1101b">
    <w:name w:val="b11_01b"/>
    <w:basedOn w:val="a"/>
    <w:next w:val="a"/>
    <w:link w:val="b1101bChar"/>
    <w:qFormat/>
    <w:rsid w:val="00E9624D"/>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E9624D"/>
    <w:rPr>
      <w:rFonts w:ascii="仿宋_GB2312" w:eastAsia="仿宋_GB2312"/>
      <w:b/>
      <w:bCs/>
      <w:kern w:val="2"/>
      <w:sz w:val="24"/>
      <w:szCs w:val="24"/>
      <w:lang w:val="zh-CN" w:eastAsia="zh-CN" w:bidi="ar-SA"/>
    </w:rPr>
  </w:style>
  <w:style w:type="character" w:customStyle="1" w:styleId="Footer-EvenChar">
    <w:name w:val="Footer-Even Char"/>
    <w:qFormat/>
    <w:rsid w:val="00E9624D"/>
    <w:rPr>
      <w:rFonts w:eastAsia="宋体"/>
      <w:kern w:val="2"/>
      <w:sz w:val="18"/>
      <w:lang w:val="en-US" w:eastAsia="zh-CN" w:bidi="ar-SA"/>
    </w:rPr>
  </w:style>
  <w:style w:type="character" w:customStyle="1" w:styleId="CharChar36">
    <w:name w:val="Char Char36"/>
    <w:uiPriority w:val="6"/>
    <w:qFormat/>
    <w:rsid w:val="00E9624D"/>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E9624D"/>
    <w:rPr>
      <w:rFonts w:eastAsia="宋体"/>
      <w:kern w:val="2"/>
      <w:sz w:val="21"/>
      <w:szCs w:val="24"/>
      <w:lang w:val="en-US" w:eastAsia="zh-CN" w:bidi="ar-SA"/>
    </w:rPr>
  </w:style>
  <w:style w:type="character" w:customStyle="1" w:styleId="2CharChar0">
    <w:name w:val="正文文字缩进 2 Char Char"/>
    <w:qFormat/>
    <w:rsid w:val="00E9624D"/>
    <w:rPr>
      <w:rFonts w:ascii="宋体"/>
      <w:sz w:val="28"/>
    </w:rPr>
  </w:style>
  <w:style w:type="character" w:customStyle="1" w:styleId="f141">
    <w:name w:val="f141"/>
    <w:qFormat/>
    <w:rsid w:val="00E9624D"/>
    <w:rPr>
      <w:rFonts w:ascii="Tahoma" w:eastAsia="宋体" w:hAnsi="Tahoma"/>
      <w:b/>
      <w:kern w:val="2"/>
      <w:sz w:val="21"/>
      <w:szCs w:val="21"/>
      <w:lang w:val="en-US" w:eastAsia="zh-CN" w:bidi="ar-SA"/>
    </w:rPr>
  </w:style>
  <w:style w:type="character" w:customStyle="1" w:styleId="CharCharb">
    <w:name w:val="段落 Char Char"/>
    <w:link w:val="afff9"/>
    <w:qFormat/>
    <w:rsid w:val="00E9624D"/>
    <w:rPr>
      <w:rFonts w:ascii="宋体" w:hAnsi="宋体"/>
      <w:sz w:val="24"/>
    </w:rPr>
  </w:style>
  <w:style w:type="paragraph" w:customStyle="1" w:styleId="afff9">
    <w:name w:val="段落"/>
    <w:basedOn w:val="a"/>
    <w:link w:val="CharCharb"/>
    <w:qFormat/>
    <w:rsid w:val="00E9624D"/>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E9624D"/>
    <w:rPr>
      <w:rFonts w:eastAsia="宋体"/>
      <w:b/>
      <w:bCs/>
      <w:kern w:val="2"/>
      <w:sz w:val="32"/>
      <w:szCs w:val="32"/>
      <w:lang w:val="en-US" w:eastAsia="zh-CN" w:bidi="ar-SA"/>
    </w:rPr>
  </w:style>
  <w:style w:type="character" w:customStyle="1" w:styleId="apple-converted-space">
    <w:name w:val="apple-converted-space"/>
    <w:qFormat/>
    <w:rsid w:val="00E9624D"/>
  </w:style>
  <w:style w:type="character" w:customStyle="1" w:styleId="CharChar90">
    <w:name w:val="Char Char9"/>
    <w:qFormat/>
    <w:rsid w:val="00E9624D"/>
    <w:rPr>
      <w:rFonts w:eastAsia="宋体"/>
      <w:kern w:val="2"/>
      <w:sz w:val="18"/>
      <w:szCs w:val="18"/>
      <w:lang w:val="en-US" w:eastAsia="zh-CN" w:bidi="ar-SA"/>
    </w:rPr>
  </w:style>
  <w:style w:type="character" w:customStyle="1" w:styleId="CharChar41">
    <w:name w:val="Char Char41"/>
    <w:qFormat/>
    <w:rsid w:val="00E9624D"/>
    <w:rPr>
      <w:rFonts w:eastAsia="宋体"/>
      <w:b/>
      <w:sz w:val="24"/>
      <w:lang w:val="en-GB" w:eastAsia="zh-CN" w:bidi="ar-SA"/>
    </w:rPr>
  </w:style>
  <w:style w:type="character" w:customStyle="1" w:styleId="large1">
    <w:name w:val="large1"/>
    <w:qFormat/>
    <w:rsid w:val="00E9624D"/>
    <w:rPr>
      <w:rFonts w:ascii="宋体" w:eastAsia="宋体" w:hAnsi="宋体" w:hint="eastAsia"/>
      <w:sz w:val="21"/>
      <w:szCs w:val="21"/>
    </w:rPr>
  </w:style>
  <w:style w:type="character" w:customStyle="1" w:styleId="Charffc">
    <w:name w:val="正文段 Char"/>
    <w:link w:val="afffa"/>
    <w:qFormat/>
    <w:rsid w:val="00E9624D"/>
    <w:rPr>
      <w:sz w:val="24"/>
    </w:rPr>
  </w:style>
  <w:style w:type="paragraph" w:customStyle="1" w:styleId="afffa">
    <w:name w:val="正文段"/>
    <w:basedOn w:val="a"/>
    <w:link w:val="Charffc"/>
    <w:qFormat/>
    <w:rsid w:val="00E9624D"/>
    <w:pPr>
      <w:widowControl/>
      <w:snapToGrid w:val="0"/>
      <w:spacing w:afterLines="50"/>
      <w:ind w:firstLineChars="200" w:firstLine="200"/>
    </w:pPr>
    <w:rPr>
      <w:kern w:val="0"/>
      <w:sz w:val="24"/>
      <w:szCs w:val="20"/>
    </w:rPr>
  </w:style>
  <w:style w:type="character" w:customStyle="1" w:styleId="CharChar130">
    <w:name w:val="Char Char13"/>
    <w:uiPriority w:val="6"/>
    <w:qFormat/>
    <w:rsid w:val="00E9624D"/>
    <w:rPr>
      <w:rFonts w:ascii="宋体" w:hAnsi="宋体"/>
      <w:kern w:val="1"/>
      <w:sz w:val="21"/>
      <w:szCs w:val="24"/>
    </w:rPr>
  </w:style>
  <w:style w:type="character" w:customStyle="1" w:styleId="CharChar92">
    <w:name w:val="Char Char92"/>
    <w:qFormat/>
    <w:rsid w:val="00E9624D"/>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sid w:val="00E9624D"/>
    <w:rPr>
      <w:rFonts w:ascii="宋体" w:hAnsi="宋体"/>
      <w:kern w:val="2"/>
      <w:sz w:val="24"/>
      <w:szCs w:val="22"/>
    </w:rPr>
  </w:style>
  <w:style w:type="paragraph" w:customStyle="1" w:styleId="afffb">
    <w:name w:val="冯广丽"/>
    <w:basedOn w:val="a"/>
    <w:link w:val="Charffd"/>
    <w:qFormat/>
    <w:rsid w:val="00E9624D"/>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sid w:val="00E9624D"/>
    <w:rPr>
      <w:rFonts w:ascii="Arial" w:eastAsia="黑体" w:hAnsi="Arial" w:cs="Arial"/>
      <w:snapToGrid w:val="0"/>
      <w:kern w:val="0"/>
      <w:szCs w:val="21"/>
    </w:rPr>
  </w:style>
  <w:style w:type="character" w:customStyle="1" w:styleId="CharChar161">
    <w:name w:val="Char Char161"/>
    <w:qFormat/>
    <w:rsid w:val="00E9624D"/>
    <w:rPr>
      <w:rFonts w:eastAsia="宋体"/>
      <w:b/>
      <w:kern w:val="2"/>
      <w:sz w:val="32"/>
      <w:lang w:val="en-US" w:eastAsia="zh-CN"/>
    </w:rPr>
  </w:style>
  <w:style w:type="character" w:customStyle="1" w:styleId="javascript">
    <w:name w:val="javascript"/>
    <w:qFormat/>
    <w:rsid w:val="00E9624D"/>
  </w:style>
  <w:style w:type="character" w:customStyle="1" w:styleId="Charffe">
    <w:name w:val="图名 Char"/>
    <w:qFormat/>
    <w:rsid w:val="00E9624D"/>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E9624D"/>
    <w:rPr>
      <w:rFonts w:ascii="Times New Roman" w:eastAsia="宋体" w:hAnsi="Times New Roman" w:cs="Times New Roman"/>
      <w:sz w:val="20"/>
      <w:szCs w:val="20"/>
    </w:rPr>
  </w:style>
  <w:style w:type="character" w:customStyle="1" w:styleId="Charfff">
    <w:name w:val="编号，小四 Char"/>
    <w:link w:val="afffd"/>
    <w:qFormat/>
    <w:rsid w:val="00E9624D"/>
    <w:rPr>
      <w:rFonts w:ascii="Arial" w:hAnsi="Arial"/>
      <w:sz w:val="24"/>
    </w:rPr>
  </w:style>
  <w:style w:type="paragraph" w:customStyle="1" w:styleId="afffd">
    <w:name w:val="编号，小四"/>
    <w:basedOn w:val="a"/>
    <w:link w:val="Charfff"/>
    <w:qFormat/>
    <w:rsid w:val="00E9624D"/>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E9624D"/>
    <w:rPr>
      <w:rFonts w:ascii="宋体" w:eastAsia="宋体" w:cs="宋体"/>
      <w:color w:val="000000"/>
      <w:sz w:val="14"/>
      <w:szCs w:val="14"/>
    </w:rPr>
  </w:style>
  <w:style w:type="character" w:customStyle="1" w:styleId="2CharChar1">
    <w:name w:val="标题 2 Char Char"/>
    <w:qFormat/>
    <w:rsid w:val="00E9624D"/>
    <w:rPr>
      <w:rFonts w:ascii="楷体_GB2312" w:eastAsia="楷体_GB2312" w:hAnsi="Arial"/>
      <w:b/>
      <w:bCs/>
      <w:kern w:val="2"/>
      <w:sz w:val="24"/>
      <w:szCs w:val="32"/>
      <w:lang w:val="en-US" w:eastAsia="zh-CN" w:bidi="ar-SA"/>
    </w:rPr>
  </w:style>
  <w:style w:type="character" w:customStyle="1" w:styleId="Charfff0">
    <w:name w:val="未用 Char"/>
    <w:qFormat/>
    <w:rsid w:val="00E9624D"/>
    <w:rPr>
      <w:rFonts w:ascii="Arial" w:eastAsia="黑体" w:hAnsi="Arial"/>
      <w:kern w:val="2"/>
      <w:sz w:val="21"/>
      <w:szCs w:val="21"/>
      <w:lang w:val="en-US" w:eastAsia="zh-CN" w:bidi="ar-SA"/>
    </w:rPr>
  </w:style>
  <w:style w:type="character" w:customStyle="1" w:styleId="myp1111">
    <w:name w:val="myp1111"/>
    <w:qFormat/>
    <w:rsid w:val="00E9624D"/>
    <w:rPr>
      <w:rFonts w:ascii="ˎ̥" w:hAnsi="ˎ̥" w:hint="default"/>
      <w:color w:val="000000"/>
      <w:sz w:val="20"/>
      <w:szCs w:val="20"/>
      <w:u w:val="none"/>
    </w:rPr>
  </w:style>
  <w:style w:type="character" w:customStyle="1" w:styleId="hCharChar">
    <w:name w:val="h Char Char"/>
    <w:qFormat/>
    <w:rsid w:val="00E9624D"/>
    <w:rPr>
      <w:rFonts w:eastAsia="宋体"/>
      <w:kern w:val="2"/>
      <w:sz w:val="18"/>
      <w:lang w:val="en-US" w:eastAsia="zh-CN" w:bidi="ar-SA"/>
    </w:rPr>
  </w:style>
  <w:style w:type="character" w:customStyle="1" w:styleId="Charfff1">
    <w:name w:val="仿宋正文 Char"/>
    <w:link w:val="afffe"/>
    <w:qFormat/>
    <w:rsid w:val="00E9624D"/>
    <w:rPr>
      <w:rFonts w:ascii="仿宋_GB2312" w:eastAsia="仿宋_GB2312"/>
      <w:kern w:val="2"/>
      <w:sz w:val="24"/>
      <w:lang w:val="en-US" w:eastAsia="zh-CN" w:bidi="ar-SA"/>
    </w:rPr>
  </w:style>
  <w:style w:type="paragraph" w:customStyle="1" w:styleId="afffe">
    <w:name w:val="仿宋正文"/>
    <w:basedOn w:val="a"/>
    <w:link w:val="Charfff1"/>
    <w:qFormat/>
    <w:rsid w:val="00E9624D"/>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E9624D"/>
    <w:rPr>
      <w:rFonts w:ascii="宋体" w:eastAsia="宋体"/>
      <w:kern w:val="2"/>
      <w:sz w:val="24"/>
      <w:lang w:val="zh-CN" w:bidi="ar-SA"/>
    </w:rPr>
  </w:style>
  <w:style w:type="character" w:customStyle="1" w:styleId="affff">
    <w:name w:val="样式 宋体"/>
    <w:qFormat/>
    <w:rsid w:val="00E9624D"/>
    <w:rPr>
      <w:rFonts w:ascii="宋体" w:hAnsi="宋体"/>
      <w:sz w:val="24"/>
    </w:rPr>
  </w:style>
  <w:style w:type="character" w:customStyle="1" w:styleId="tw4winJump">
    <w:name w:val="tw4winJump"/>
    <w:qFormat/>
    <w:rsid w:val="00E9624D"/>
    <w:rPr>
      <w:rFonts w:ascii="Courier New" w:hAnsi="Courier New" w:cs="Courier New"/>
      <w:color w:val="008080"/>
      <w:lang w:val="en-US" w:eastAsia="zh-CN"/>
    </w:rPr>
  </w:style>
  <w:style w:type="character" w:customStyle="1" w:styleId="18">
    <w:name w:val="标题 1 字符"/>
    <w:qFormat/>
    <w:rsid w:val="00E9624D"/>
    <w:rPr>
      <w:rFonts w:ascii="Arial" w:eastAsia="黑体" w:hAnsi="Arial" w:cs="Arial"/>
      <w:b/>
      <w:bCs/>
      <w:snapToGrid w:val="0"/>
      <w:kern w:val="44"/>
      <w:sz w:val="44"/>
      <w:szCs w:val="44"/>
    </w:rPr>
  </w:style>
  <w:style w:type="character" w:customStyle="1" w:styleId="style36">
    <w:name w:val="style36"/>
    <w:basedOn w:val="a1"/>
    <w:qFormat/>
    <w:rsid w:val="00E9624D"/>
    <w:rPr>
      <w:rFonts w:ascii="Arial" w:eastAsia="黑体" w:hAnsi="Arial" w:cs="Arial"/>
      <w:snapToGrid w:val="0"/>
      <w:kern w:val="0"/>
      <w:szCs w:val="21"/>
    </w:rPr>
  </w:style>
  <w:style w:type="character" w:customStyle="1" w:styleId="pt9">
    <w:name w:val="pt9"/>
    <w:qFormat/>
    <w:rsid w:val="00E9624D"/>
    <w:rPr>
      <w:rFonts w:ascii="仿宋_GB2312" w:eastAsia="微软雅黑"/>
      <w:b/>
      <w:kern w:val="2"/>
      <w:sz w:val="32"/>
      <w:szCs w:val="32"/>
      <w:lang w:val="en-US" w:eastAsia="zh-CN" w:bidi="ar-SA"/>
    </w:rPr>
  </w:style>
  <w:style w:type="character" w:customStyle="1" w:styleId="DONOTTRANSLATE">
    <w:name w:val="DO_NOT_TRANSLATE"/>
    <w:qFormat/>
    <w:rsid w:val="00E9624D"/>
    <w:rPr>
      <w:rFonts w:ascii="Courier New" w:hAnsi="Courier New" w:cs="Courier New"/>
      <w:color w:val="800000"/>
      <w:lang w:val="en-US" w:eastAsia="zh-CN"/>
    </w:rPr>
  </w:style>
  <w:style w:type="character" w:customStyle="1" w:styleId="1Char11">
    <w:name w:val="标书1 Char1"/>
    <w:qFormat/>
    <w:rsid w:val="00E9624D"/>
    <w:rPr>
      <w:rFonts w:eastAsia="宋体"/>
      <w:b/>
      <w:bCs/>
      <w:kern w:val="44"/>
      <w:sz w:val="44"/>
      <w:szCs w:val="44"/>
      <w:lang w:val="en-US" w:eastAsia="zh-CN" w:bidi="ar-SA"/>
    </w:rPr>
  </w:style>
  <w:style w:type="character" w:customStyle="1" w:styleId="affff0">
    <w:name w:val="页脚 字符"/>
    <w:qFormat/>
    <w:rsid w:val="00E9624D"/>
    <w:rPr>
      <w:kern w:val="2"/>
      <w:sz w:val="18"/>
      <w:szCs w:val="18"/>
    </w:rPr>
  </w:style>
  <w:style w:type="character" w:customStyle="1" w:styleId="2Char7">
    <w:name w:val="正文2 Char"/>
    <w:qFormat/>
    <w:rsid w:val="00E9624D"/>
    <w:rPr>
      <w:rFonts w:eastAsia="宋体"/>
      <w:kern w:val="2"/>
      <w:sz w:val="24"/>
      <w:lang w:val="en-US" w:eastAsia="zh-CN" w:bidi="ar-SA"/>
    </w:rPr>
  </w:style>
  <w:style w:type="character" w:customStyle="1" w:styleId="CharChar210">
    <w:name w:val="Char Char21"/>
    <w:uiPriority w:val="6"/>
    <w:qFormat/>
    <w:rsid w:val="00E9624D"/>
    <w:rPr>
      <w:rFonts w:ascii="宋体" w:hAnsi="宋体"/>
      <w:kern w:val="1"/>
      <w:sz w:val="24"/>
      <w:szCs w:val="21"/>
      <w:lang w:val="zh-CN"/>
    </w:rPr>
  </w:style>
  <w:style w:type="character" w:customStyle="1" w:styleId="2CharChar2">
    <w:name w:val="样式 正文缩进 + 首行缩进:  2 字符 Char Char"/>
    <w:link w:val="2a"/>
    <w:qFormat/>
    <w:rsid w:val="00E9624D"/>
    <w:rPr>
      <w:rFonts w:cs="宋体"/>
      <w:kern w:val="2"/>
      <w:sz w:val="24"/>
    </w:rPr>
  </w:style>
  <w:style w:type="paragraph" w:customStyle="1" w:styleId="2a">
    <w:name w:val="样式 正文缩进 + 首行缩进:  2 字符"/>
    <w:basedOn w:val="a0"/>
    <w:link w:val="2CharChar2"/>
    <w:qFormat/>
    <w:rsid w:val="00E9624D"/>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sid w:val="00E9624D"/>
    <w:rPr>
      <w:rFonts w:ascii="Arial" w:eastAsia="黑体" w:hAnsi="Arial" w:cs="Arial"/>
      <w:snapToGrid w:val="0"/>
      <w:kern w:val="0"/>
      <w:szCs w:val="21"/>
    </w:rPr>
  </w:style>
  <w:style w:type="character" w:customStyle="1" w:styleId="hui">
    <w:name w:val="hui"/>
    <w:basedOn w:val="a1"/>
    <w:qFormat/>
    <w:rsid w:val="00E9624D"/>
    <w:rPr>
      <w:rFonts w:ascii="Arial" w:eastAsia="黑体" w:hAnsi="Arial" w:cs="Arial"/>
      <w:snapToGrid w:val="0"/>
      <w:kern w:val="0"/>
      <w:szCs w:val="21"/>
    </w:rPr>
  </w:style>
  <w:style w:type="character" w:customStyle="1" w:styleId="CharCharc">
    <w:name w:val="哈哈正文 Char Char"/>
    <w:qFormat/>
    <w:rsid w:val="00E9624D"/>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E9624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E9624D"/>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E9624D"/>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E9624D"/>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E9624D"/>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E9624D"/>
    <w:pPr>
      <w:spacing w:after="120" w:line="300" w:lineRule="exact"/>
    </w:pPr>
    <w:rPr>
      <w:rFonts w:ascii="Arial" w:hAnsi="Arial"/>
      <w:b/>
      <w:sz w:val="26"/>
      <w:lang w:eastAsia="en-US"/>
    </w:rPr>
  </w:style>
  <w:style w:type="paragraph" w:customStyle="1" w:styleId="affff3">
    <w:name w:val="样式 宋体 三号 加粗 居中"/>
    <w:basedOn w:val="a"/>
    <w:qFormat/>
    <w:rsid w:val="00E9624D"/>
    <w:pPr>
      <w:adjustRightInd/>
      <w:spacing w:line="360" w:lineRule="auto"/>
      <w:jc w:val="center"/>
    </w:pPr>
    <w:rPr>
      <w:rFonts w:ascii="宋体" w:hAnsi="宋体" w:cs="宋体"/>
      <w:b/>
      <w:bCs/>
      <w:sz w:val="24"/>
      <w:szCs w:val="20"/>
    </w:rPr>
  </w:style>
  <w:style w:type="paragraph" w:customStyle="1" w:styleId="44">
    <w:name w:val="标题4_自定义"/>
    <w:basedOn w:val="4"/>
    <w:qFormat/>
    <w:rsid w:val="00E9624D"/>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E9624D"/>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E9624D"/>
    <w:pPr>
      <w:spacing w:before="120" w:line="360" w:lineRule="auto"/>
      <w:ind w:firstLine="567"/>
    </w:pPr>
    <w:rPr>
      <w:rFonts w:ascii="Arial" w:hAnsi="Arial"/>
      <w:sz w:val="20"/>
      <w:szCs w:val="20"/>
    </w:rPr>
  </w:style>
  <w:style w:type="paragraph" w:customStyle="1" w:styleId="-11">
    <w:name w:val="彩色底纹 - 强调文字颜色 11"/>
    <w:qFormat/>
    <w:rsid w:val="00E9624D"/>
    <w:rPr>
      <w:kern w:val="2"/>
      <w:sz w:val="21"/>
      <w:szCs w:val="24"/>
    </w:rPr>
  </w:style>
  <w:style w:type="paragraph" w:customStyle="1" w:styleId="affff5">
    <w:name w:val="正文 小标"/>
    <w:basedOn w:val="a"/>
    <w:qFormat/>
    <w:rsid w:val="00E9624D"/>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E9624D"/>
    <w:rPr>
      <w:kern w:val="2"/>
      <w:sz w:val="21"/>
    </w:rPr>
  </w:style>
  <w:style w:type="paragraph" w:customStyle="1" w:styleId="CharChar11CharCharCharCharCharCharCharCharCharCharChar">
    <w:name w:val="Char Char11 Char Char Char Char Char Char Char Char Char Char Char"/>
    <w:basedOn w:val="a"/>
    <w:qFormat/>
    <w:rsid w:val="00E9624D"/>
    <w:pPr>
      <w:adjustRightInd/>
      <w:spacing w:line="360" w:lineRule="auto"/>
    </w:pPr>
    <w:rPr>
      <w:rFonts w:ascii="Arial" w:eastAsia="黑体" w:hAnsi="Arial" w:cs="Arial"/>
      <w:snapToGrid w:val="0"/>
      <w:kern w:val="0"/>
      <w:szCs w:val="21"/>
    </w:rPr>
  </w:style>
  <w:style w:type="paragraph" w:customStyle="1" w:styleId="xl84">
    <w:name w:val="xl84"/>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E9624D"/>
    <w:pPr>
      <w:spacing w:beforeLines="800" w:afterLines="100"/>
      <w:jc w:val="center"/>
    </w:pPr>
    <w:rPr>
      <w:rFonts w:ascii="Arial" w:eastAsia="黑体" w:hAnsi="Arial" w:cs="宋体"/>
      <w:bCs/>
      <w:kern w:val="2"/>
      <w:sz w:val="52"/>
    </w:rPr>
  </w:style>
  <w:style w:type="paragraph" w:customStyle="1" w:styleId="affff7">
    <w:name w:val="封面公司名"/>
    <w:qFormat/>
    <w:rsid w:val="00E9624D"/>
    <w:pPr>
      <w:jc w:val="center"/>
    </w:pPr>
    <w:rPr>
      <w:rFonts w:ascii="Arial" w:eastAsia="楷体_GB2312" w:hAnsi="Arial" w:cs="宋体"/>
      <w:bCs/>
      <w:kern w:val="2"/>
      <w:sz w:val="28"/>
    </w:rPr>
  </w:style>
  <w:style w:type="paragraph" w:customStyle="1" w:styleId="Char1CharCharChar5">
    <w:name w:val="Char1 Char Char Char5"/>
    <w:basedOn w:val="a"/>
    <w:qFormat/>
    <w:rsid w:val="00E9624D"/>
    <w:pPr>
      <w:adjustRightInd/>
      <w:ind w:firstLineChars="200" w:firstLine="200"/>
    </w:pPr>
    <w:rPr>
      <w:rFonts w:ascii="Tahoma" w:hAnsi="Tahoma"/>
      <w:sz w:val="24"/>
      <w:szCs w:val="20"/>
    </w:rPr>
  </w:style>
  <w:style w:type="paragraph" w:customStyle="1" w:styleId="style82f9af9af9a">
    <w:name w:val="style82 f9a f9a f9a"/>
    <w:basedOn w:val="a"/>
    <w:qFormat/>
    <w:rsid w:val="00E9624D"/>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E9624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E9624D"/>
    <w:pPr>
      <w:tabs>
        <w:tab w:val="left" w:pos="360"/>
      </w:tabs>
    </w:pPr>
    <w:rPr>
      <w:sz w:val="24"/>
      <w:szCs w:val="20"/>
    </w:rPr>
  </w:style>
  <w:style w:type="paragraph" w:customStyle="1" w:styleId="CharChar11CharCharChar">
    <w:name w:val="Char Char11 Char Char Char"/>
    <w:basedOn w:val="a"/>
    <w:qFormat/>
    <w:rsid w:val="00E9624D"/>
    <w:pPr>
      <w:spacing w:line="360" w:lineRule="auto"/>
    </w:pPr>
    <w:rPr>
      <w:szCs w:val="20"/>
    </w:rPr>
  </w:style>
  <w:style w:type="paragraph" w:customStyle="1" w:styleId="gjt3">
    <w:name w:val="gjt_3"/>
    <w:next w:val="a"/>
    <w:qFormat/>
    <w:rsid w:val="00E9624D"/>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E9624D"/>
    <w:pPr>
      <w:adjustRightInd/>
      <w:spacing w:line="500" w:lineRule="exact"/>
      <w:ind w:firstLineChars="200" w:firstLine="560"/>
    </w:pPr>
    <w:rPr>
      <w:rFonts w:eastAsia="仿宋_GB2312"/>
      <w:sz w:val="28"/>
      <w:szCs w:val="20"/>
    </w:rPr>
  </w:style>
  <w:style w:type="paragraph" w:customStyle="1" w:styleId="37">
    <w:name w:val="样式3"/>
    <w:basedOn w:val="2c"/>
    <w:qFormat/>
    <w:rsid w:val="00E9624D"/>
    <w:pPr>
      <w:spacing w:beforeLines="100"/>
      <w:jc w:val="left"/>
    </w:pPr>
  </w:style>
  <w:style w:type="paragraph" w:customStyle="1" w:styleId="2c">
    <w:name w:val="样式2"/>
    <w:basedOn w:val="a"/>
    <w:qFormat/>
    <w:rsid w:val="00E9624D"/>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E9624D"/>
    <w:pPr>
      <w:tabs>
        <w:tab w:val="left" w:pos="840"/>
      </w:tabs>
      <w:ind w:left="840" w:hanging="420"/>
    </w:pPr>
    <w:rPr>
      <w:rFonts w:ascii="Tahoma" w:hAnsi="Tahoma"/>
      <w:sz w:val="24"/>
    </w:rPr>
  </w:style>
  <w:style w:type="paragraph" w:customStyle="1" w:styleId="Z5">
    <w:name w:val="Z5"/>
    <w:basedOn w:val="a"/>
    <w:next w:val="a"/>
    <w:qFormat/>
    <w:rsid w:val="00E9624D"/>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E9624D"/>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E9624D"/>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E9624D"/>
    <w:pPr>
      <w:adjustRightInd/>
      <w:spacing w:before="156" w:line="360" w:lineRule="auto"/>
      <w:ind w:firstLineChars="200" w:firstLine="510"/>
    </w:pPr>
    <w:rPr>
      <w:sz w:val="24"/>
      <w:szCs w:val="20"/>
    </w:rPr>
  </w:style>
  <w:style w:type="paragraph" w:customStyle="1" w:styleId="Test2">
    <w:name w:val="Test2"/>
    <w:basedOn w:val="2"/>
    <w:qFormat/>
    <w:rsid w:val="00E9624D"/>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E9624D"/>
    <w:rPr>
      <w:rFonts w:ascii="仿宋_GB2312" w:eastAsia="仿宋_GB2312"/>
      <w:b/>
      <w:sz w:val="32"/>
      <w:szCs w:val="32"/>
    </w:rPr>
  </w:style>
  <w:style w:type="paragraph" w:customStyle="1" w:styleId="xl81">
    <w:name w:val="xl81"/>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E9624D"/>
    <w:pPr>
      <w:spacing w:line="360" w:lineRule="auto"/>
    </w:pPr>
    <w:rPr>
      <w:kern w:val="0"/>
      <w:sz w:val="24"/>
      <w:szCs w:val="20"/>
    </w:rPr>
  </w:style>
  <w:style w:type="paragraph" w:customStyle="1" w:styleId="152">
    <w:name w:val="样式 宋体 行距: 1.5 倍行距 首行缩进:  2 字符"/>
    <w:basedOn w:val="a"/>
    <w:qFormat/>
    <w:rsid w:val="00E9624D"/>
    <w:pPr>
      <w:adjustRightInd/>
      <w:spacing w:line="360" w:lineRule="auto"/>
      <w:ind w:firstLineChars="200" w:firstLine="420"/>
    </w:pPr>
    <w:rPr>
      <w:rFonts w:ascii="宋体" w:hAnsi="宋体"/>
      <w:sz w:val="24"/>
      <w:szCs w:val="20"/>
    </w:rPr>
  </w:style>
  <w:style w:type="paragraph" w:customStyle="1" w:styleId="xl68">
    <w:name w:val="xl68"/>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E9624D"/>
    <w:pPr>
      <w:keepNext/>
      <w:outlineLvl w:val="5"/>
    </w:pPr>
  </w:style>
  <w:style w:type="paragraph" w:customStyle="1" w:styleId="56">
    <w:name w:val="5级标题"/>
    <w:basedOn w:val="45"/>
    <w:qFormat/>
    <w:rsid w:val="00E9624D"/>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rsid w:val="00E9624D"/>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E9624D"/>
    <w:pPr>
      <w:adjustRightInd/>
      <w:ind w:leftChars="200" w:left="420"/>
      <w:jc w:val="left"/>
    </w:pPr>
    <w:rPr>
      <w:sz w:val="28"/>
      <w:szCs w:val="20"/>
      <w:lang w:eastAsia="zh-TW"/>
    </w:rPr>
  </w:style>
  <w:style w:type="paragraph" w:customStyle="1" w:styleId="Char2CharChar">
    <w:name w:val="Char2 Char Char"/>
    <w:basedOn w:val="a"/>
    <w:qFormat/>
    <w:rsid w:val="00E9624D"/>
    <w:pPr>
      <w:adjustRightInd/>
    </w:pPr>
    <w:rPr>
      <w:rFonts w:ascii="Tahoma" w:hAnsi="Tahoma"/>
      <w:sz w:val="24"/>
      <w:szCs w:val="20"/>
    </w:rPr>
  </w:style>
  <w:style w:type="paragraph" w:customStyle="1" w:styleId="Style11">
    <w:name w:val="_Style 11"/>
    <w:basedOn w:val="a"/>
    <w:uiPriority w:val="34"/>
    <w:qFormat/>
    <w:rsid w:val="00E9624D"/>
    <w:pPr>
      <w:adjustRightInd/>
      <w:ind w:firstLineChars="200" w:firstLine="420"/>
    </w:pPr>
    <w:rPr>
      <w:rFonts w:eastAsia="仿宋_GB2312"/>
      <w:sz w:val="28"/>
    </w:rPr>
  </w:style>
  <w:style w:type="paragraph" w:customStyle="1" w:styleId="xl89">
    <w:name w:val="xl89"/>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E9624D"/>
    <w:rPr>
      <w:rFonts w:ascii="Tahoma" w:hAnsi="Tahoma"/>
      <w:sz w:val="24"/>
      <w:szCs w:val="20"/>
    </w:rPr>
  </w:style>
  <w:style w:type="paragraph" w:customStyle="1" w:styleId="62">
    <w:name w:val="数字标题6"/>
    <w:basedOn w:val="6"/>
    <w:next w:val="a"/>
    <w:qFormat/>
    <w:rsid w:val="00E9624D"/>
    <w:pPr>
      <w:tabs>
        <w:tab w:val="left" w:pos="1080"/>
      </w:tabs>
      <w:ind w:left="1080" w:hanging="1080"/>
    </w:pPr>
    <w:rPr>
      <w:rFonts w:ascii="Times New Roman" w:eastAsia="宋体" w:hAnsi="Times New Roman"/>
      <w:i/>
    </w:rPr>
  </w:style>
  <w:style w:type="paragraph" w:customStyle="1" w:styleId="TableCell">
    <w:name w:val="Table Cell"/>
    <w:qFormat/>
    <w:rsid w:val="00E9624D"/>
    <w:pPr>
      <w:adjustRightInd w:val="0"/>
      <w:snapToGrid w:val="0"/>
      <w:spacing w:before="20" w:after="20"/>
    </w:pPr>
    <w:rPr>
      <w:rFonts w:ascii="Courier New" w:hAnsi="Courier New"/>
      <w:sz w:val="24"/>
    </w:rPr>
  </w:style>
  <w:style w:type="paragraph" w:styleId="affffa">
    <w:name w:val="No Spacing"/>
    <w:basedOn w:val="a"/>
    <w:link w:val="Charfff2"/>
    <w:uiPriority w:val="99"/>
    <w:qFormat/>
    <w:rsid w:val="00E9624D"/>
    <w:rPr>
      <w:szCs w:val="22"/>
    </w:rPr>
  </w:style>
  <w:style w:type="character" w:customStyle="1" w:styleId="Charfff2">
    <w:name w:val="无间隔 Char"/>
    <w:link w:val="affffa"/>
    <w:uiPriority w:val="99"/>
    <w:qFormat/>
    <w:rsid w:val="00E9624D"/>
    <w:rPr>
      <w:kern w:val="2"/>
      <w:sz w:val="21"/>
      <w:szCs w:val="22"/>
    </w:rPr>
  </w:style>
  <w:style w:type="paragraph" w:customStyle="1" w:styleId="affffb">
    <w:name w:val="??"/>
    <w:qFormat/>
    <w:rsid w:val="00E9624D"/>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E9624D"/>
    <w:rPr>
      <w:rFonts w:ascii="Tahoma" w:hAnsi="Tahoma" w:cs="仿宋_GB2312"/>
      <w:sz w:val="24"/>
      <w:szCs w:val="20"/>
    </w:rPr>
  </w:style>
  <w:style w:type="paragraph" w:customStyle="1" w:styleId="xl65">
    <w:name w:val="xl65"/>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E9624D"/>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E9624D"/>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E9624D"/>
    <w:pPr>
      <w:tabs>
        <w:tab w:val="left" w:pos="1260"/>
      </w:tabs>
      <w:ind w:left="1260" w:hanging="420"/>
    </w:pPr>
    <w:rPr>
      <w:rFonts w:ascii="Arial" w:eastAsia="黑体" w:hAnsi="Arial"/>
      <w:lang w:val="en-US"/>
    </w:rPr>
  </w:style>
  <w:style w:type="paragraph" w:customStyle="1" w:styleId="affffc">
    <w:name w:val="五级无标题条"/>
    <w:basedOn w:val="a"/>
    <w:qFormat/>
    <w:rsid w:val="00E9624D"/>
    <w:pPr>
      <w:adjustRightInd/>
    </w:pPr>
  </w:style>
  <w:style w:type="paragraph" w:customStyle="1" w:styleId="Char50">
    <w:name w:val="Char5"/>
    <w:basedOn w:val="a"/>
    <w:qFormat/>
    <w:rsid w:val="00E9624D"/>
    <w:rPr>
      <w:rFonts w:ascii="仿宋_GB2312" w:eastAsia="仿宋_GB2312"/>
      <w:b/>
      <w:sz w:val="32"/>
      <w:szCs w:val="32"/>
    </w:rPr>
  </w:style>
  <w:style w:type="paragraph" w:customStyle="1" w:styleId="TOC1">
    <w:name w:val="TOC 标题1"/>
    <w:basedOn w:val="1"/>
    <w:next w:val="a"/>
    <w:qFormat/>
    <w:rsid w:val="00E9624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E9624D"/>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E9624D"/>
    <w:pPr>
      <w:adjustRightInd/>
      <w:spacing w:line="360" w:lineRule="auto"/>
    </w:pPr>
    <w:rPr>
      <w:rFonts w:ascii="Arial" w:eastAsia="黑体" w:hAnsi="Arial" w:cs="Arial"/>
      <w:snapToGrid w:val="0"/>
      <w:kern w:val="0"/>
      <w:szCs w:val="21"/>
    </w:rPr>
  </w:style>
  <w:style w:type="paragraph" w:customStyle="1" w:styleId="Char29">
    <w:name w:val="Char2"/>
    <w:basedOn w:val="a"/>
    <w:qFormat/>
    <w:rsid w:val="00E9624D"/>
    <w:rPr>
      <w:rFonts w:ascii="仿宋_GB2312" w:eastAsia="仿宋_GB2312"/>
      <w:b/>
      <w:sz w:val="32"/>
      <w:szCs w:val="32"/>
    </w:rPr>
  </w:style>
  <w:style w:type="paragraph" w:customStyle="1" w:styleId="38">
    <w:name w:val="数字标题3"/>
    <w:basedOn w:val="3"/>
    <w:next w:val="a"/>
    <w:qFormat/>
    <w:rsid w:val="00E9624D"/>
    <w:pPr>
      <w:spacing w:line="240" w:lineRule="auto"/>
    </w:pPr>
    <w:rPr>
      <w:sz w:val="28"/>
      <w:szCs w:val="28"/>
    </w:rPr>
  </w:style>
  <w:style w:type="paragraph" w:customStyle="1" w:styleId="FA">
    <w:name w:val="FA正文"/>
    <w:basedOn w:val="a"/>
    <w:qFormat/>
    <w:rsid w:val="00E9624D"/>
    <w:pPr>
      <w:spacing w:line="360" w:lineRule="auto"/>
      <w:ind w:firstLineChars="200" w:firstLine="480"/>
    </w:pPr>
    <w:rPr>
      <w:rFonts w:hAnsi="宋体"/>
      <w:sz w:val="24"/>
      <w:szCs w:val="20"/>
    </w:rPr>
  </w:style>
  <w:style w:type="paragraph" w:customStyle="1" w:styleId="MMTopic5">
    <w:name w:val="MM Topic 5"/>
    <w:basedOn w:val="5"/>
    <w:qFormat/>
    <w:rsid w:val="00E9624D"/>
    <w:pPr>
      <w:tabs>
        <w:tab w:val="left" w:pos="2520"/>
      </w:tabs>
      <w:adjustRightInd/>
      <w:ind w:left="2520" w:hanging="420"/>
    </w:pPr>
  </w:style>
  <w:style w:type="paragraph" w:customStyle="1" w:styleId="CharCharCharCharCharCharCharCharCharChar1">
    <w:name w:val="Char Char Char Char Char Char Char Char Char Char1"/>
    <w:basedOn w:val="a"/>
    <w:qFormat/>
    <w:rsid w:val="00E9624D"/>
    <w:rPr>
      <w:rFonts w:ascii="仿宋_GB2312" w:eastAsia="仿宋_GB2312"/>
      <w:b/>
      <w:sz w:val="32"/>
      <w:szCs w:val="32"/>
    </w:rPr>
  </w:style>
  <w:style w:type="paragraph" w:customStyle="1" w:styleId="xl38">
    <w:name w:val="xl38"/>
    <w:basedOn w:val="a"/>
    <w:qFormat/>
    <w:rsid w:val="00E9624D"/>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E9624D"/>
    <w:rPr>
      <w:color w:val="000000"/>
      <w:kern w:val="1"/>
      <w:sz w:val="21"/>
    </w:rPr>
  </w:style>
  <w:style w:type="paragraph" w:customStyle="1" w:styleId="Char2CharCharChar">
    <w:name w:val="Char2 Char Char Char"/>
    <w:basedOn w:val="a"/>
    <w:qFormat/>
    <w:rsid w:val="00E9624D"/>
    <w:rPr>
      <w:rFonts w:ascii="仿宋_GB2312" w:eastAsia="仿宋_GB2312"/>
      <w:b/>
      <w:sz w:val="32"/>
      <w:szCs w:val="32"/>
    </w:rPr>
  </w:style>
  <w:style w:type="paragraph" w:customStyle="1" w:styleId="Char2CharCharChar1">
    <w:name w:val="Char2 Char Char Char1"/>
    <w:basedOn w:val="a"/>
    <w:uiPriority w:val="6"/>
    <w:qFormat/>
    <w:rsid w:val="00E9624D"/>
    <w:rPr>
      <w:rFonts w:ascii="仿宋_GB2312" w:eastAsia="仿宋_GB2312"/>
      <w:b/>
      <w:sz w:val="32"/>
      <w:szCs w:val="32"/>
    </w:rPr>
  </w:style>
  <w:style w:type="paragraph" w:customStyle="1" w:styleId="affffd">
    <w:name w:val="默认段落样式"/>
    <w:basedOn w:val="27"/>
    <w:qFormat/>
    <w:rsid w:val="00E9624D"/>
    <w:pPr>
      <w:spacing w:before="0"/>
      <w:ind w:firstLine="480"/>
      <w:outlineLvl w:val="2"/>
    </w:pPr>
    <w:rPr>
      <w:rFonts w:ascii="仿宋_GB2312" w:eastAsia="仿宋_GB2312" w:hAnsi="宋体"/>
      <w:color w:val="000000"/>
      <w:szCs w:val="24"/>
    </w:rPr>
  </w:style>
  <w:style w:type="paragraph" w:customStyle="1" w:styleId="affffe">
    <w:name w:val="图中文字"/>
    <w:basedOn w:val="a"/>
    <w:qFormat/>
    <w:rsid w:val="00E9624D"/>
    <w:pPr>
      <w:snapToGrid w:val="0"/>
      <w:spacing w:line="0" w:lineRule="atLeast"/>
      <w:ind w:firstLineChars="200" w:firstLine="200"/>
      <w:jc w:val="center"/>
    </w:pPr>
    <w:rPr>
      <w:sz w:val="24"/>
      <w:szCs w:val="20"/>
    </w:rPr>
  </w:style>
  <w:style w:type="paragraph" w:customStyle="1" w:styleId="xl35">
    <w:name w:val="xl35"/>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E9624D"/>
    <w:pPr>
      <w:tabs>
        <w:tab w:val="left" w:pos="1680"/>
      </w:tabs>
      <w:adjustRightInd/>
      <w:ind w:left="1680" w:hanging="420"/>
    </w:pPr>
  </w:style>
  <w:style w:type="paragraph" w:customStyle="1" w:styleId="afffff">
    <w:name w:val="标准小四"/>
    <w:basedOn w:val="a"/>
    <w:qFormat/>
    <w:rsid w:val="00E9624D"/>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E9624D"/>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rsid w:val="00E9624D"/>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E9624D"/>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E9624D"/>
    <w:pPr>
      <w:adjustRightInd/>
    </w:pPr>
    <w:rPr>
      <w:rFonts w:ascii="Tahoma" w:hAnsi="Tahoma"/>
      <w:sz w:val="24"/>
      <w:szCs w:val="20"/>
    </w:rPr>
  </w:style>
  <w:style w:type="paragraph" w:customStyle="1" w:styleId="57">
    <w:name w:val="列出段落5"/>
    <w:basedOn w:val="a"/>
    <w:qFormat/>
    <w:rsid w:val="00E9624D"/>
    <w:pPr>
      <w:spacing w:line="360" w:lineRule="auto"/>
      <w:ind w:firstLineChars="200" w:firstLine="200"/>
    </w:pPr>
    <w:rPr>
      <w:rFonts w:eastAsia="楷体_GB2312" w:cs="Lucida Sans"/>
      <w:sz w:val="24"/>
    </w:rPr>
  </w:style>
  <w:style w:type="paragraph" w:customStyle="1" w:styleId="font7">
    <w:name w:val="font7"/>
    <w:basedOn w:val="a"/>
    <w:qFormat/>
    <w:rsid w:val="00E9624D"/>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rsid w:val="00E9624D"/>
    <w:pPr>
      <w:adjustRightInd/>
      <w:ind w:firstLineChars="200" w:firstLine="200"/>
    </w:pPr>
    <w:rPr>
      <w:rFonts w:ascii="Arial" w:hAnsi="Arial"/>
      <w:spacing w:val="-5"/>
      <w:kern w:val="0"/>
      <w:sz w:val="24"/>
      <w:szCs w:val="20"/>
    </w:rPr>
  </w:style>
  <w:style w:type="paragraph" w:customStyle="1" w:styleId="ItemStepinTable">
    <w:name w:val="Item Step in Table"/>
    <w:qFormat/>
    <w:rsid w:val="00E9624D"/>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E9624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E9624D"/>
    <w:pPr>
      <w:adjustRightInd/>
      <w:spacing w:line="360" w:lineRule="auto"/>
      <w:ind w:firstLine="482"/>
    </w:pPr>
    <w:rPr>
      <w:rFonts w:cs="宋体"/>
      <w:sz w:val="24"/>
      <w:szCs w:val="20"/>
    </w:rPr>
  </w:style>
  <w:style w:type="paragraph" w:customStyle="1" w:styleId="Char3CharChar">
    <w:name w:val="Char3 Char Char"/>
    <w:basedOn w:val="a"/>
    <w:qFormat/>
    <w:rsid w:val="00E9624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99"/>
    <w:qFormat/>
    <w:rsid w:val="00E9624D"/>
    <w:pPr>
      <w:adjustRightInd/>
      <w:ind w:firstLineChars="200" w:firstLine="420"/>
    </w:pPr>
    <w:rPr>
      <w:rFonts w:eastAsia="仿宋_GB2312"/>
      <w:sz w:val="28"/>
    </w:rPr>
  </w:style>
  <w:style w:type="paragraph" w:customStyle="1" w:styleId="xl39">
    <w:name w:val="xl39"/>
    <w:basedOn w:val="a"/>
    <w:qFormat/>
    <w:rsid w:val="00E9624D"/>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qFormat/>
    <w:rsid w:val="00E9624D"/>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E9624D"/>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E9624D"/>
    <w:pPr>
      <w:spacing w:line="360" w:lineRule="auto"/>
    </w:pPr>
    <w:rPr>
      <w:szCs w:val="20"/>
    </w:rPr>
  </w:style>
  <w:style w:type="paragraph" w:customStyle="1" w:styleId="125">
    <w:name w:val="正文1.25"/>
    <w:basedOn w:val="a"/>
    <w:qFormat/>
    <w:rsid w:val="00E9624D"/>
    <w:pPr>
      <w:adjustRightInd/>
      <w:spacing w:line="300" w:lineRule="auto"/>
      <w:ind w:firstLineChars="200" w:firstLine="480"/>
    </w:pPr>
    <w:rPr>
      <w:sz w:val="24"/>
      <w:szCs w:val="20"/>
    </w:rPr>
  </w:style>
  <w:style w:type="paragraph" w:customStyle="1" w:styleId="1c">
    <w:name w:val="1正文"/>
    <w:basedOn w:val="a"/>
    <w:qFormat/>
    <w:rsid w:val="00E9624D"/>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E9624D"/>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E9624D"/>
    <w:rPr>
      <w:rFonts w:ascii="仿宋_GB2312" w:eastAsia="仿宋_GB2312"/>
      <w:b/>
      <w:sz w:val="32"/>
      <w:szCs w:val="20"/>
    </w:rPr>
  </w:style>
  <w:style w:type="paragraph" w:customStyle="1" w:styleId="2f">
    <w:name w:val="列出段落2"/>
    <w:basedOn w:val="a"/>
    <w:qFormat/>
    <w:rsid w:val="00E9624D"/>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E9624D"/>
    <w:rPr>
      <w:rFonts w:eastAsia="仿宋_GB2312"/>
      <w:sz w:val="28"/>
      <w:szCs w:val="20"/>
    </w:rPr>
  </w:style>
  <w:style w:type="paragraph" w:customStyle="1" w:styleId="xl74">
    <w:name w:val="xl74"/>
    <w:basedOn w:val="a"/>
    <w:qFormat/>
    <w:rsid w:val="00E9624D"/>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E9624D"/>
    <w:pPr>
      <w:widowControl/>
      <w:jc w:val="left"/>
    </w:pPr>
    <w:rPr>
      <w:rFonts w:cs="宋体"/>
      <w:sz w:val="24"/>
      <w:szCs w:val="20"/>
    </w:rPr>
  </w:style>
  <w:style w:type="paragraph" w:customStyle="1" w:styleId="-110">
    <w:name w:val="彩色列表 - 强调文字颜色 11"/>
    <w:basedOn w:val="a"/>
    <w:qFormat/>
    <w:rsid w:val="00E9624D"/>
    <w:pPr>
      <w:adjustRightInd/>
      <w:ind w:firstLineChars="200" w:firstLine="420"/>
    </w:pPr>
    <w:rPr>
      <w:rFonts w:ascii="Calibri" w:hAnsi="Calibri"/>
      <w:szCs w:val="22"/>
    </w:rPr>
  </w:style>
  <w:style w:type="paragraph" w:customStyle="1" w:styleId="afffff3">
    <w:name w:val="加粗正文"/>
    <w:basedOn w:val="a"/>
    <w:qFormat/>
    <w:rsid w:val="00E9624D"/>
    <w:pPr>
      <w:adjustRightInd/>
      <w:spacing w:beforeLines="50" w:afterLines="50" w:line="360" w:lineRule="auto"/>
      <w:ind w:firstLineChars="200" w:firstLine="422"/>
    </w:pPr>
    <w:rPr>
      <w:b/>
      <w:bCs/>
      <w:szCs w:val="21"/>
    </w:rPr>
  </w:style>
  <w:style w:type="paragraph" w:customStyle="1" w:styleId="xl94">
    <w:name w:val="xl94"/>
    <w:basedOn w:val="a"/>
    <w:qFormat/>
    <w:rsid w:val="00E9624D"/>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E9624D"/>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E9624D"/>
    <w:rPr>
      <w:szCs w:val="20"/>
    </w:rPr>
  </w:style>
  <w:style w:type="paragraph" w:customStyle="1" w:styleId="xl27">
    <w:name w:val="xl27"/>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E9624D"/>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E9624D"/>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E9624D"/>
    <w:pPr>
      <w:adjustRightInd/>
      <w:spacing w:line="360" w:lineRule="auto"/>
    </w:pPr>
    <w:rPr>
      <w:rFonts w:ascii="Arial" w:eastAsia="黑体" w:hAnsi="Arial" w:cs="Arial"/>
      <w:snapToGrid w:val="0"/>
      <w:kern w:val="0"/>
      <w:szCs w:val="21"/>
    </w:rPr>
  </w:style>
  <w:style w:type="paragraph" w:customStyle="1" w:styleId="xl36">
    <w:name w:val="xl36"/>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E9624D"/>
    <w:pPr>
      <w:spacing w:after="68"/>
    </w:pPr>
    <w:rPr>
      <w:rFonts w:ascii="FHLHE E+ Futura Bk" w:eastAsia="FHLHE E+ Futura Bk" w:cs="Times New Roman"/>
      <w:color w:val="auto"/>
    </w:rPr>
  </w:style>
  <w:style w:type="paragraph" w:customStyle="1" w:styleId="xl82">
    <w:name w:val="xl82"/>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E9624D"/>
    <w:pPr>
      <w:widowControl w:val="0"/>
      <w:jc w:val="both"/>
    </w:pPr>
    <w:rPr>
      <w:rFonts w:cs="Calibri"/>
      <w:color w:val="000000"/>
      <w:kern w:val="1"/>
      <w:sz w:val="21"/>
      <w:szCs w:val="22"/>
    </w:rPr>
  </w:style>
  <w:style w:type="paragraph" w:customStyle="1" w:styleId="CharCharCharChar1">
    <w:name w:val="Char Char Char Char1"/>
    <w:basedOn w:val="a"/>
    <w:qFormat/>
    <w:rsid w:val="00E9624D"/>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E9624D"/>
    <w:rPr>
      <w:rFonts w:ascii="宋体" w:eastAsia="宋体" w:cs="Times New Roman"/>
      <w:color w:val="auto"/>
    </w:rPr>
  </w:style>
  <w:style w:type="paragraph" w:customStyle="1" w:styleId="afffff5">
    <w:name w:val="正文首行缩进两字"/>
    <w:qFormat/>
    <w:rsid w:val="00E9624D"/>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E9624D"/>
    <w:rPr>
      <w:rFonts w:ascii="仿宋_GB2312" w:eastAsia="仿宋_GB2312"/>
      <w:b/>
      <w:sz w:val="32"/>
      <w:szCs w:val="32"/>
    </w:rPr>
  </w:style>
  <w:style w:type="paragraph" w:customStyle="1" w:styleId="xl77">
    <w:name w:val="xl77"/>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E9624D"/>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E9624D"/>
    <w:pPr>
      <w:spacing w:line="360" w:lineRule="auto"/>
    </w:pPr>
    <w:rPr>
      <w:szCs w:val="20"/>
    </w:rPr>
  </w:style>
  <w:style w:type="paragraph" w:customStyle="1" w:styleId="Charfff3">
    <w:name w:val="Char"/>
    <w:basedOn w:val="a"/>
    <w:qFormat/>
    <w:rsid w:val="00E9624D"/>
    <w:rPr>
      <w:rFonts w:ascii="仿宋_GB2312" w:eastAsia="仿宋_GB2312"/>
      <w:b/>
      <w:sz w:val="32"/>
      <w:szCs w:val="32"/>
    </w:rPr>
  </w:style>
  <w:style w:type="paragraph" w:customStyle="1" w:styleId="RFIHeading2ndLevel">
    <w:name w:val="RFI Heading 2nd Level"/>
    <w:basedOn w:val="a"/>
    <w:qFormat/>
    <w:rsid w:val="00E9624D"/>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E9624D"/>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E9624D"/>
    <w:rPr>
      <w:szCs w:val="20"/>
    </w:rPr>
  </w:style>
  <w:style w:type="paragraph" w:customStyle="1" w:styleId="afffff6">
    <w:name w:val="正文标准"/>
    <w:basedOn w:val="a"/>
    <w:qFormat/>
    <w:rsid w:val="00E9624D"/>
    <w:pPr>
      <w:adjustRightInd/>
      <w:spacing w:line="360" w:lineRule="auto"/>
      <w:ind w:firstLineChars="200" w:firstLine="200"/>
    </w:pPr>
    <w:rPr>
      <w:rFonts w:ascii="宋体" w:hAnsi="Calibri"/>
      <w:sz w:val="24"/>
    </w:rPr>
  </w:style>
  <w:style w:type="paragraph" w:customStyle="1" w:styleId="afffff7">
    <w:name w:val="正文格式"/>
    <w:basedOn w:val="a"/>
    <w:qFormat/>
    <w:rsid w:val="00E9624D"/>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E9624D"/>
    <w:pPr>
      <w:adjustRightInd/>
      <w:spacing w:line="360" w:lineRule="auto"/>
    </w:pPr>
    <w:rPr>
      <w:rFonts w:ascii="Arial" w:eastAsia="黑体" w:hAnsi="Arial" w:cs="Arial"/>
      <w:snapToGrid w:val="0"/>
      <w:kern w:val="0"/>
      <w:szCs w:val="21"/>
    </w:rPr>
  </w:style>
  <w:style w:type="paragraph" w:customStyle="1" w:styleId="Th">
    <w:name w:val="Th"/>
    <w:qFormat/>
    <w:rsid w:val="00E9624D"/>
    <w:pPr>
      <w:keepNext/>
      <w:keepLines/>
      <w:spacing w:before="20" w:after="60" w:line="220" w:lineRule="exact"/>
      <w:ind w:left="240"/>
    </w:pPr>
    <w:rPr>
      <w:b/>
      <w:sz w:val="19"/>
      <w:lang w:eastAsia="en-US"/>
    </w:rPr>
  </w:style>
  <w:style w:type="paragraph" w:customStyle="1" w:styleId="afffff8">
    <w:name w:val="规范正文"/>
    <w:basedOn w:val="a"/>
    <w:qFormat/>
    <w:rsid w:val="00E9624D"/>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E9624D"/>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E9624D"/>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E9624D"/>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E9624D"/>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E9624D"/>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E9624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E9624D"/>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E9624D"/>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E9624D"/>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E9624D"/>
    <w:pPr>
      <w:spacing w:line="360" w:lineRule="auto"/>
    </w:pPr>
    <w:rPr>
      <w:kern w:val="0"/>
      <w:sz w:val="24"/>
      <w:szCs w:val="20"/>
    </w:rPr>
  </w:style>
  <w:style w:type="paragraph" w:customStyle="1" w:styleId="afffff9">
    <w:name w:val="_正文段落"/>
    <w:basedOn w:val="a"/>
    <w:qFormat/>
    <w:rsid w:val="00E9624D"/>
    <w:pPr>
      <w:adjustRightInd/>
      <w:ind w:firstLine="560"/>
    </w:pPr>
    <w:rPr>
      <w:rFonts w:ascii="仿宋_GB2312" w:eastAsia="仿宋_GB2312" w:hAnsi="仿宋"/>
      <w:kern w:val="0"/>
      <w:sz w:val="28"/>
      <w:szCs w:val="28"/>
    </w:rPr>
  </w:style>
  <w:style w:type="paragraph" w:customStyle="1" w:styleId="47">
    <w:name w:val="列出段落4"/>
    <w:basedOn w:val="a"/>
    <w:qFormat/>
    <w:rsid w:val="00E9624D"/>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E9624D"/>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qFormat/>
    <w:rsid w:val="00E9624D"/>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E9624D"/>
    <w:pPr>
      <w:adjustRightInd/>
      <w:spacing w:line="360" w:lineRule="auto"/>
    </w:pPr>
    <w:rPr>
      <w:rFonts w:ascii="Arial" w:eastAsia="黑体" w:hAnsi="Arial" w:cs="Arial"/>
      <w:snapToGrid w:val="0"/>
      <w:kern w:val="0"/>
      <w:szCs w:val="21"/>
    </w:rPr>
  </w:style>
  <w:style w:type="paragraph" w:customStyle="1" w:styleId="font9">
    <w:name w:val="font9"/>
    <w:basedOn w:val="a"/>
    <w:qFormat/>
    <w:rsid w:val="00E9624D"/>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E9624D"/>
    <w:pPr>
      <w:spacing w:line="360" w:lineRule="auto"/>
    </w:pPr>
    <w:rPr>
      <w:kern w:val="2"/>
      <w:sz w:val="24"/>
      <w:szCs w:val="24"/>
    </w:rPr>
  </w:style>
  <w:style w:type="paragraph" w:customStyle="1" w:styleId="CharCharChar1Char2">
    <w:name w:val="Char Char Char1 Char2"/>
    <w:basedOn w:val="a"/>
    <w:qFormat/>
    <w:rsid w:val="00E9624D"/>
    <w:rPr>
      <w:szCs w:val="20"/>
    </w:rPr>
  </w:style>
  <w:style w:type="paragraph" w:customStyle="1" w:styleId="CharChar11CharCharCharCharCharCharCharCharCharCharCharCharChar1">
    <w:name w:val="Char Char11 Char Char Char Char Char Char Char Char Char Char Char Char Char1"/>
    <w:basedOn w:val="a"/>
    <w:qFormat/>
    <w:rsid w:val="00E9624D"/>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E9624D"/>
    <w:rPr>
      <w:rFonts w:ascii="Tahoma" w:hAnsi="Tahoma"/>
      <w:sz w:val="24"/>
      <w:szCs w:val="20"/>
    </w:rPr>
  </w:style>
  <w:style w:type="paragraph" w:customStyle="1" w:styleId="afffffd">
    <w:name w:val="标题五"/>
    <w:basedOn w:val="a"/>
    <w:qFormat/>
    <w:rsid w:val="00E9624D"/>
    <w:pPr>
      <w:adjustRightInd/>
      <w:spacing w:beforeLines="50" w:line="360" w:lineRule="auto"/>
    </w:pPr>
    <w:rPr>
      <w:b/>
      <w:sz w:val="24"/>
    </w:rPr>
  </w:style>
  <w:style w:type="paragraph" w:customStyle="1" w:styleId="CharChar1101">
    <w:name w:val="Char Char1101"/>
    <w:basedOn w:val="a"/>
    <w:qFormat/>
    <w:rsid w:val="00E9624D"/>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E9624D"/>
    <w:pPr>
      <w:tabs>
        <w:tab w:val="left" w:pos="360"/>
      </w:tabs>
    </w:pPr>
    <w:rPr>
      <w:sz w:val="24"/>
      <w:szCs w:val="20"/>
    </w:rPr>
  </w:style>
  <w:style w:type="paragraph" w:customStyle="1" w:styleId="CharCharChar1">
    <w:name w:val="Char Char Char 字元 字元"/>
    <w:basedOn w:val="a"/>
    <w:qFormat/>
    <w:rsid w:val="00E9624D"/>
    <w:pPr>
      <w:adjustRightInd/>
      <w:spacing w:line="360" w:lineRule="auto"/>
      <w:ind w:firstLineChars="200" w:firstLine="200"/>
    </w:pPr>
    <w:rPr>
      <w:szCs w:val="20"/>
    </w:rPr>
  </w:style>
  <w:style w:type="paragraph" w:customStyle="1" w:styleId="xl70">
    <w:name w:val="xl70"/>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E9624D"/>
    <w:rPr>
      <w:rFonts w:ascii="仿宋_GB2312" w:eastAsia="仿宋_GB2312"/>
      <w:b/>
      <w:sz w:val="32"/>
      <w:szCs w:val="32"/>
    </w:rPr>
  </w:style>
  <w:style w:type="paragraph" w:customStyle="1" w:styleId="afffffe">
    <w:name w:val="文章附标题"/>
    <w:basedOn w:val="a"/>
    <w:qFormat/>
    <w:rsid w:val="00E9624D"/>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E9624D"/>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E9624D"/>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E9624D"/>
    <w:pPr>
      <w:adjustRightInd/>
    </w:pPr>
    <w:rPr>
      <w:sz w:val="18"/>
      <w:szCs w:val="20"/>
    </w:rPr>
  </w:style>
  <w:style w:type="paragraph" w:customStyle="1" w:styleId="affffff">
    <w:name w:val="封面华为技术"/>
    <w:basedOn w:val="a"/>
    <w:qFormat/>
    <w:rsid w:val="00E9624D"/>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E9624D"/>
    <w:pPr>
      <w:adjustRightInd/>
      <w:spacing w:line="360" w:lineRule="auto"/>
    </w:pPr>
    <w:rPr>
      <w:rFonts w:ascii="Arial" w:eastAsia="黑体" w:hAnsi="Arial"/>
      <w:snapToGrid w:val="0"/>
      <w:kern w:val="0"/>
      <w:sz w:val="20"/>
      <w:szCs w:val="21"/>
    </w:rPr>
  </w:style>
  <w:style w:type="paragraph" w:customStyle="1" w:styleId="gjt2">
    <w:name w:val="gjt_2"/>
    <w:next w:val="a"/>
    <w:qFormat/>
    <w:rsid w:val="00E9624D"/>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E9624D"/>
    <w:pPr>
      <w:adjustRightInd/>
      <w:spacing w:line="360" w:lineRule="auto"/>
    </w:pPr>
    <w:rPr>
      <w:rFonts w:ascii="仿宋_GB2312" w:eastAsia="仿宋_GB2312"/>
      <w:sz w:val="24"/>
      <w:szCs w:val="20"/>
    </w:rPr>
  </w:style>
  <w:style w:type="paragraph" w:customStyle="1" w:styleId="xl67">
    <w:name w:val="xl67"/>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E9624D"/>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qFormat/>
    <w:rsid w:val="00E9624D"/>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E9624D"/>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E9624D"/>
    <w:pPr>
      <w:snapToGrid w:val="0"/>
      <w:spacing w:line="360" w:lineRule="auto"/>
    </w:pPr>
    <w:rPr>
      <w:rFonts w:ascii="宋体"/>
      <w:b/>
      <w:sz w:val="24"/>
      <w:szCs w:val="20"/>
    </w:rPr>
  </w:style>
  <w:style w:type="paragraph" w:customStyle="1" w:styleId="affffff4">
    <w:name w:val="规划正文"/>
    <w:basedOn w:val="a"/>
    <w:qFormat/>
    <w:rsid w:val="00E9624D"/>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E9624D"/>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qFormat/>
    <w:rsid w:val="00E9624D"/>
    <w:pPr>
      <w:adjustRightInd/>
    </w:pPr>
    <w:rPr>
      <w:rFonts w:ascii="宋体" w:hAnsi="Courier New"/>
    </w:rPr>
  </w:style>
  <w:style w:type="paragraph" w:customStyle="1" w:styleId="Char34">
    <w:name w:val="Char3"/>
    <w:basedOn w:val="a"/>
    <w:qFormat/>
    <w:rsid w:val="00E9624D"/>
    <w:pPr>
      <w:adjustRightInd/>
    </w:pPr>
    <w:rPr>
      <w:rFonts w:ascii="仿宋_GB2312" w:eastAsia="仿宋_GB2312"/>
      <w:b/>
      <w:sz w:val="32"/>
      <w:szCs w:val="32"/>
    </w:rPr>
  </w:style>
  <w:style w:type="paragraph" w:customStyle="1" w:styleId="xl28">
    <w:name w:val="xl28"/>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E9624D"/>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E9624D"/>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E9624D"/>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E9624D"/>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E9624D"/>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E9624D"/>
    <w:pPr>
      <w:widowControl/>
      <w:adjustRightInd/>
      <w:spacing w:after="160" w:line="240" w:lineRule="exact"/>
      <w:jc w:val="left"/>
    </w:pPr>
    <w:rPr>
      <w:szCs w:val="20"/>
    </w:rPr>
  </w:style>
  <w:style w:type="paragraph" w:customStyle="1" w:styleId="2f2">
    <w:name w:val="表格标题2"/>
    <w:basedOn w:val="affffff7"/>
    <w:qFormat/>
    <w:rsid w:val="00E9624D"/>
    <w:rPr>
      <w:b/>
    </w:rPr>
  </w:style>
  <w:style w:type="paragraph" w:customStyle="1" w:styleId="affffff7">
    <w:name w:val="表格内文"/>
    <w:basedOn w:val="a"/>
    <w:qFormat/>
    <w:rsid w:val="00E9624D"/>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E9624D"/>
    <w:rPr>
      <w:rFonts w:ascii="仿宋_GB2312" w:eastAsia="仿宋_GB2312"/>
      <w:b/>
      <w:sz w:val="32"/>
      <w:szCs w:val="32"/>
    </w:rPr>
  </w:style>
  <w:style w:type="paragraph" w:customStyle="1" w:styleId="2f3">
    <w:name w:val="正文，首行缩进:  2 字符"/>
    <w:qFormat/>
    <w:rsid w:val="00E9624D"/>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E9624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E9624D"/>
    <w:pPr>
      <w:spacing w:line="360" w:lineRule="auto"/>
    </w:pPr>
    <w:rPr>
      <w:szCs w:val="20"/>
    </w:rPr>
  </w:style>
  <w:style w:type="paragraph" w:customStyle="1" w:styleId="affffff8">
    <w:name w:val="正文 大标"/>
    <w:basedOn w:val="a"/>
    <w:qFormat/>
    <w:rsid w:val="00E9624D"/>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E9624D"/>
    <w:pPr>
      <w:adjustRightInd/>
      <w:spacing w:before="60" w:after="60" w:line="360" w:lineRule="auto"/>
      <w:ind w:firstLineChars="200" w:firstLine="200"/>
    </w:pPr>
    <w:rPr>
      <w:sz w:val="28"/>
      <w:szCs w:val="20"/>
    </w:rPr>
  </w:style>
  <w:style w:type="paragraph" w:customStyle="1" w:styleId="MMTopic1">
    <w:name w:val="MM Topic 1"/>
    <w:basedOn w:val="1"/>
    <w:qFormat/>
    <w:rsid w:val="00E9624D"/>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E9624D"/>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E9624D"/>
    <w:pPr>
      <w:spacing w:line="360" w:lineRule="auto"/>
      <w:ind w:firstLineChars="200" w:firstLine="200"/>
    </w:pPr>
    <w:rPr>
      <w:kern w:val="0"/>
      <w:sz w:val="24"/>
      <w:szCs w:val="20"/>
    </w:rPr>
  </w:style>
  <w:style w:type="paragraph" w:customStyle="1" w:styleId="affffff9">
    <w:name w:val="表格"/>
    <w:basedOn w:val="a"/>
    <w:qFormat/>
    <w:rsid w:val="00E9624D"/>
    <w:pPr>
      <w:snapToGrid w:val="0"/>
      <w:ind w:firstLineChars="21" w:firstLine="42"/>
    </w:pPr>
    <w:rPr>
      <w:rFonts w:ascii="宋体" w:hAnsi="宋体"/>
      <w:kern w:val="0"/>
      <w:sz w:val="20"/>
      <w:szCs w:val="20"/>
    </w:rPr>
  </w:style>
  <w:style w:type="paragraph" w:customStyle="1" w:styleId="48">
    <w:name w:val="标书标题4"/>
    <w:basedOn w:val="4"/>
    <w:qFormat/>
    <w:rsid w:val="00E9624D"/>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E9624D"/>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E9624D"/>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E9624D"/>
    <w:pPr>
      <w:adjustRightInd/>
      <w:spacing w:line="300" w:lineRule="auto"/>
      <w:jc w:val="center"/>
    </w:pPr>
  </w:style>
  <w:style w:type="paragraph" w:customStyle="1" w:styleId="Style6">
    <w:name w:val="_Style 6"/>
    <w:basedOn w:val="a"/>
    <w:uiPriority w:val="34"/>
    <w:qFormat/>
    <w:rsid w:val="00E9624D"/>
    <w:pPr>
      <w:adjustRightInd/>
      <w:ind w:firstLineChars="200" w:firstLine="420"/>
    </w:pPr>
    <w:rPr>
      <w:rFonts w:eastAsia="仿宋_GB2312"/>
      <w:sz w:val="28"/>
    </w:rPr>
  </w:style>
  <w:style w:type="paragraph" w:customStyle="1" w:styleId="zTableCellBody">
    <w:name w:val="zTableCellBody"/>
    <w:basedOn w:val="a"/>
    <w:qFormat/>
    <w:rsid w:val="00E9624D"/>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E9624D"/>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E9624D"/>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E9624D"/>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E9624D"/>
    <w:pPr>
      <w:tabs>
        <w:tab w:val="left" w:pos="840"/>
      </w:tabs>
      <w:ind w:left="840" w:hanging="420"/>
      <w:jc w:val="center"/>
    </w:pPr>
    <w:rPr>
      <w:rFonts w:ascii="黑体" w:eastAsia="黑体"/>
      <w:sz w:val="21"/>
    </w:rPr>
  </w:style>
  <w:style w:type="paragraph" w:customStyle="1" w:styleId="affffffd">
    <w:name w:val="段"/>
    <w:qFormat/>
    <w:rsid w:val="00E9624D"/>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E9624D"/>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E9624D"/>
    <w:pPr>
      <w:spacing w:after="60"/>
    </w:pPr>
    <w:rPr>
      <w:rFonts w:ascii="Futura Bk" w:hAnsi="Futura Bk"/>
      <w:sz w:val="15"/>
      <w:lang w:eastAsia="en-US"/>
    </w:rPr>
  </w:style>
  <w:style w:type="paragraph" w:customStyle="1" w:styleId="Bulletwithtext4">
    <w:name w:val="Bullet with text 4"/>
    <w:basedOn w:val="a"/>
    <w:qFormat/>
    <w:rsid w:val="00E9624D"/>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E9624D"/>
    <w:rPr>
      <w:rFonts w:ascii="仿宋_GB2312" w:eastAsia="仿宋_GB2312"/>
      <w:b/>
      <w:sz w:val="32"/>
      <w:szCs w:val="20"/>
    </w:rPr>
  </w:style>
  <w:style w:type="paragraph" w:customStyle="1" w:styleId="affffffe">
    <w:name w:val="大汉方案正文"/>
    <w:basedOn w:val="a"/>
    <w:qFormat/>
    <w:rsid w:val="00E9624D"/>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E9624D"/>
    <w:pPr>
      <w:adjustRightInd/>
      <w:ind w:firstLineChars="200" w:firstLine="200"/>
    </w:pPr>
    <w:rPr>
      <w:rFonts w:ascii="Tahoma" w:hAnsi="Tahoma"/>
      <w:sz w:val="24"/>
      <w:szCs w:val="20"/>
    </w:rPr>
  </w:style>
  <w:style w:type="paragraph" w:customStyle="1" w:styleId="a10">
    <w:name w:val="a1"/>
    <w:basedOn w:val="a"/>
    <w:qFormat/>
    <w:rsid w:val="00E9624D"/>
    <w:pPr>
      <w:widowControl/>
      <w:spacing w:line="300" w:lineRule="atLeast"/>
      <w:jc w:val="left"/>
    </w:pPr>
    <w:rPr>
      <w:rFonts w:ascii="宋体" w:hAnsi="宋体"/>
      <w:kern w:val="0"/>
      <w:sz w:val="18"/>
      <w:szCs w:val="20"/>
    </w:rPr>
  </w:style>
  <w:style w:type="paragraph" w:customStyle="1" w:styleId="71">
    <w:name w:val="样式7"/>
    <w:basedOn w:val="49"/>
    <w:next w:val="a"/>
    <w:qFormat/>
    <w:rsid w:val="00E9624D"/>
    <w:pPr>
      <w:spacing w:afterLines="50"/>
      <w:jc w:val="left"/>
      <w:outlineLvl w:val="3"/>
    </w:pPr>
    <w:rPr>
      <w:sz w:val="24"/>
      <w:szCs w:val="24"/>
    </w:rPr>
  </w:style>
  <w:style w:type="paragraph" w:customStyle="1" w:styleId="49">
    <w:name w:val="样式4"/>
    <w:basedOn w:val="a"/>
    <w:qFormat/>
    <w:rsid w:val="00E9624D"/>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E9624D"/>
    <w:pPr>
      <w:adjustRightInd/>
      <w:spacing w:line="360" w:lineRule="auto"/>
    </w:pPr>
    <w:rPr>
      <w:rFonts w:ascii="Arial" w:eastAsia="黑体" w:hAnsi="Arial" w:cs="Arial"/>
      <w:snapToGrid w:val="0"/>
      <w:kern w:val="0"/>
      <w:szCs w:val="21"/>
    </w:rPr>
  </w:style>
  <w:style w:type="paragraph" w:customStyle="1" w:styleId="main">
    <w:name w:val="main"/>
    <w:basedOn w:val="a"/>
    <w:qFormat/>
    <w:rsid w:val="00E9624D"/>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E9624D"/>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E9624D"/>
    <w:pPr>
      <w:adjustRightInd/>
    </w:pPr>
    <w:rPr>
      <w:rFonts w:ascii="Tahoma" w:hAnsi="Tahoma"/>
      <w:sz w:val="24"/>
      <w:szCs w:val="20"/>
    </w:rPr>
  </w:style>
  <w:style w:type="paragraph" w:customStyle="1" w:styleId="Char1CharCharChar">
    <w:name w:val="Char1 Char Char Char"/>
    <w:basedOn w:val="a"/>
    <w:qFormat/>
    <w:rsid w:val="00E9624D"/>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E9624D"/>
    <w:pPr>
      <w:tabs>
        <w:tab w:val="left" w:pos="2520"/>
      </w:tabs>
      <w:ind w:left="2520"/>
      <w:outlineLvl w:val="4"/>
    </w:pPr>
  </w:style>
  <w:style w:type="paragraph" w:customStyle="1" w:styleId="afffffff0">
    <w:name w:val="二级条标题"/>
    <w:basedOn w:val="afffffff1"/>
    <w:next w:val="affffffd"/>
    <w:qFormat/>
    <w:rsid w:val="00E9624D"/>
    <w:pPr>
      <w:tabs>
        <w:tab w:val="left" w:pos="2100"/>
      </w:tabs>
      <w:ind w:left="0"/>
      <w:outlineLvl w:val="3"/>
    </w:pPr>
  </w:style>
  <w:style w:type="paragraph" w:customStyle="1" w:styleId="afffffff1">
    <w:name w:val="一级条标题"/>
    <w:basedOn w:val="afffffff2"/>
    <w:next w:val="affffffd"/>
    <w:qFormat/>
    <w:rsid w:val="00E9624D"/>
    <w:pPr>
      <w:tabs>
        <w:tab w:val="left" w:pos="1680"/>
      </w:tabs>
      <w:spacing w:beforeLines="0" w:afterLines="0"/>
      <w:ind w:left="1680"/>
      <w:outlineLvl w:val="2"/>
    </w:pPr>
  </w:style>
  <w:style w:type="paragraph" w:customStyle="1" w:styleId="afffffff2">
    <w:name w:val="章标题"/>
    <w:next w:val="affffffd"/>
    <w:qFormat/>
    <w:rsid w:val="00E9624D"/>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E9624D"/>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E9624D"/>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E9624D"/>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E9624D"/>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E9624D"/>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rsid w:val="00E9624D"/>
    <w:pPr>
      <w:spacing w:after="0"/>
      <w:ind w:left="900"/>
    </w:pPr>
  </w:style>
  <w:style w:type="paragraph" w:customStyle="1" w:styleId="afffffff3">
    <w:name w:val="正文 项目"/>
    <w:basedOn w:val="a"/>
    <w:qFormat/>
    <w:rsid w:val="00E9624D"/>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E9624D"/>
    <w:pPr>
      <w:widowControl/>
      <w:adjustRightInd/>
      <w:ind w:left="720" w:hanging="720"/>
    </w:pPr>
    <w:rPr>
      <w:color w:val="000000"/>
      <w:kern w:val="0"/>
      <w:sz w:val="24"/>
      <w:szCs w:val="20"/>
      <w:lang w:val="en-GB"/>
    </w:rPr>
  </w:style>
  <w:style w:type="paragraph" w:customStyle="1" w:styleId="1d">
    <w:name w:val="表1"/>
    <w:basedOn w:val="a"/>
    <w:qFormat/>
    <w:rsid w:val="00E9624D"/>
    <w:pPr>
      <w:tabs>
        <w:tab w:val="left" w:pos="703"/>
      </w:tabs>
      <w:adjustRightInd/>
      <w:spacing w:line="360" w:lineRule="auto"/>
      <w:ind w:left="703"/>
      <w:jc w:val="center"/>
    </w:pPr>
  </w:style>
  <w:style w:type="paragraph" w:customStyle="1" w:styleId="Style27">
    <w:name w:val="_Style 27"/>
    <w:uiPriority w:val="1"/>
    <w:qFormat/>
    <w:rsid w:val="00E9624D"/>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E9624D"/>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E9624D"/>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E9624D"/>
    <w:pPr>
      <w:jc w:val="left"/>
      <w:outlineLvl w:val="1"/>
    </w:pPr>
    <w:rPr>
      <w:rFonts w:ascii="Times New Roman" w:eastAsia="仿宋" w:hAnsi="Times New Roman"/>
      <w:sz w:val="30"/>
    </w:rPr>
  </w:style>
  <w:style w:type="paragraph" w:customStyle="1" w:styleId="1e">
    <w:name w:val="1级标题"/>
    <w:basedOn w:val="a"/>
    <w:qFormat/>
    <w:rsid w:val="00E9624D"/>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E9624D"/>
    <w:pPr>
      <w:widowControl w:val="0"/>
      <w:jc w:val="both"/>
    </w:pPr>
    <w:rPr>
      <w:color w:val="000000"/>
      <w:szCs w:val="24"/>
    </w:rPr>
  </w:style>
  <w:style w:type="paragraph" w:customStyle="1" w:styleId="150">
    <w:name w:val="样式 微软雅黑 行距: 1.5 倍行距"/>
    <w:basedOn w:val="a"/>
    <w:qFormat/>
    <w:rsid w:val="00E9624D"/>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E9624D"/>
    <w:pPr>
      <w:tabs>
        <w:tab w:val="left" w:pos="840"/>
      </w:tabs>
      <w:adjustRightInd/>
      <w:ind w:left="840" w:hanging="420"/>
    </w:pPr>
  </w:style>
  <w:style w:type="paragraph" w:customStyle="1" w:styleId="f9astyle88f9a">
    <w:name w:val="f9a style88 f9a"/>
    <w:basedOn w:val="a"/>
    <w:qFormat/>
    <w:rsid w:val="00E9624D"/>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E9624D"/>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E9624D"/>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E9624D"/>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E9624D"/>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E9624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E9624D"/>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E9624D"/>
    <w:pPr>
      <w:tabs>
        <w:tab w:val="left" w:pos="2100"/>
      </w:tabs>
      <w:adjustRightInd/>
      <w:ind w:left="2100" w:hanging="420"/>
    </w:pPr>
    <w:rPr>
      <w:lang w:val="en-US"/>
    </w:rPr>
  </w:style>
  <w:style w:type="paragraph" w:customStyle="1" w:styleId="Char110">
    <w:name w:val="Char11"/>
    <w:basedOn w:val="a"/>
    <w:qFormat/>
    <w:rsid w:val="00E9624D"/>
    <w:pPr>
      <w:tabs>
        <w:tab w:val="left" w:pos="432"/>
      </w:tabs>
      <w:adjustRightInd/>
      <w:spacing w:beforeLines="50" w:afterLines="50"/>
      <w:ind w:left="432" w:firstLineChars="200" w:hanging="432"/>
    </w:pPr>
    <w:rPr>
      <w:sz w:val="24"/>
    </w:rPr>
  </w:style>
  <w:style w:type="paragraph" w:customStyle="1" w:styleId="gjt">
    <w:name w:val="gjt_正文"/>
    <w:qFormat/>
    <w:rsid w:val="00E9624D"/>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E9624D"/>
    <w:pPr>
      <w:spacing w:line="360" w:lineRule="auto"/>
    </w:pPr>
    <w:rPr>
      <w:szCs w:val="20"/>
    </w:rPr>
  </w:style>
  <w:style w:type="paragraph" w:customStyle="1" w:styleId="Charfff5">
    <w:name w:val="金宏发行正文 Char"/>
    <w:basedOn w:val="a"/>
    <w:qFormat/>
    <w:rsid w:val="00E9624D"/>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E9624D"/>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rsid w:val="00E9624D"/>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E9624D"/>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E9624D"/>
    <w:pPr>
      <w:adjustRightInd/>
      <w:spacing w:line="460" w:lineRule="exact"/>
      <w:ind w:firstLine="505"/>
      <w:jc w:val="left"/>
    </w:pPr>
    <w:rPr>
      <w:rFonts w:ascii="宋体"/>
      <w:kern w:val="24"/>
      <w:sz w:val="24"/>
      <w:szCs w:val="20"/>
    </w:rPr>
  </w:style>
  <w:style w:type="paragraph" w:customStyle="1" w:styleId="xl31">
    <w:name w:val="xl31"/>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E9624D"/>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E9624D"/>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E9624D"/>
    <w:pPr>
      <w:adjustRightInd/>
      <w:spacing w:line="360" w:lineRule="auto"/>
      <w:jc w:val="center"/>
    </w:pPr>
    <w:rPr>
      <w:sz w:val="24"/>
    </w:rPr>
  </w:style>
  <w:style w:type="paragraph" w:customStyle="1" w:styleId="39">
    <w:name w:val="正文3"/>
    <w:basedOn w:val="a"/>
    <w:qFormat/>
    <w:rsid w:val="00E9624D"/>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E9624D"/>
    <w:rPr>
      <w:rFonts w:ascii="仿宋_GB2312" w:eastAsia="仿宋_GB2312"/>
      <w:b/>
      <w:sz w:val="32"/>
      <w:szCs w:val="32"/>
    </w:rPr>
  </w:style>
  <w:style w:type="paragraph" w:customStyle="1" w:styleId="1f1">
    <w:name w:val="正文缩进1"/>
    <w:basedOn w:val="a"/>
    <w:next w:val="ab"/>
    <w:qFormat/>
    <w:rsid w:val="00E9624D"/>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rsid w:val="00E9624D"/>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E9624D"/>
    <w:pPr>
      <w:widowControl/>
      <w:adjustRightInd/>
      <w:spacing w:after="160" w:line="240" w:lineRule="exact"/>
      <w:jc w:val="left"/>
    </w:pPr>
    <w:rPr>
      <w:szCs w:val="20"/>
    </w:rPr>
  </w:style>
  <w:style w:type="paragraph" w:customStyle="1" w:styleId="CharChar1121">
    <w:name w:val="Char Char1121"/>
    <w:basedOn w:val="a"/>
    <w:qFormat/>
    <w:rsid w:val="00E9624D"/>
    <w:pPr>
      <w:spacing w:line="360" w:lineRule="auto"/>
    </w:pPr>
    <w:rPr>
      <w:szCs w:val="20"/>
    </w:rPr>
  </w:style>
  <w:style w:type="paragraph" w:customStyle="1" w:styleId="afffffffa">
    <w:name w:val="小项目标题"/>
    <w:basedOn w:val="a"/>
    <w:qFormat/>
    <w:rsid w:val="00E9624D"/>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E9624D"/>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E9624D"/>
    <w:rPr>
      <w:lang w:eastAsia="en-US"/>
    </w:rPr>
  </w:style>
  <w:style w:type="paragraph" w:customStyle="1" w:styleId="afffffffb">
    <w:name w:val="带编号样式"/>
    <w:basedOn w:val="Charfff4"/>
    <w:qFormat/>
    <w:rsid w:val="00E9624D"/>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E9624D"/>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E9624D"/>
    <w:pPr>
      <w:spacing w:line="360" w:lineRule="atLeast"/>
      <w:jc w:val="right"/>
      <w:textAlignment w:val="baseline"/>
    </w:pPr>
    <w:rPr>
      <w:rFonts w:ascii="Symbol" w:hAnsi="Symbol"/>
      <w:kern w:val="0"/>
      <w:szCs w:val="20"/>
    </w:rPr>
  </w:style>
  <w:style w:type="paragraph" w:customStyle="1" w:styleId="afffffffe">
    <w:name w:val="__正文"/>
    <w:qFormat/>
    <w:rsid w:val="00E9624D"/>
    <w:pPr>
      <w:spacing w:line="360" w:lineRule="auto"/>
      <w:ind w:firstLineChars="200" w:firstLine="200"/>
    </w:pPr>
    <w:rPr>
      <w:rFonts w:eastAsia="等线"/>
      <w:kern w:val="2"/>
      <w:sz w:val="24"/>
      <w:szCs w:val="21"/>
    </w:rPr>
  </w:style>
  <w:style w:type="paragraph" w:customStyle="1" w:styleId="font5">
    <w:name w:val="font5"/>
    <w:basedOn w:val="a"/>
    <w:qFormat/>
    <w:rsid w:val="00E9624D"/>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E9624D"/>
    <w:pPr>
      <w:spacing w:line="240" w:lineRule="atLeast"/>
      <w:ind w:left="420" w:firstLine="420"/>
    </w:pPr>
    <w:rPr>
      <w:sz w:val="24"/>
    </w:rPr>
  </w:style>
  <w:style w:type="paragraph" w:customStyle="1" w:styleId="WW-2">
    <w:name w:val="WW-正文文字缩进 2"/>
    <w:basedOn w:val="a"/>
    <w:qFormat/>
    <w:rsid w:val="00E9624D"/>
    <w:pPr>
      <w:suppressAutoHyphens/>
      <w:adjustRightInd/>
      <w:ind w:firstLine="420"/>
    </w:pPr>
    <w:rPr>
      <w:kern w:val="1"/>
      <w:szCs w:val="20"/>
    </w:rPr>
  </w:style>
  <w:style w:type="paragraph" w:customStyle="1" w:styleId="xl41">
    <w:name w:val="xl41"/>
    <w:basedOn w:val="a"/>
    <w:qFormat/>
    <w:rsid w:val="00E9624D"/>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E9624D"/>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E9624D"/>
    <w:pPr>
      <w:adjustRightInd/>
      <w:spacing w:line="400" w:lineRule="exact"/>
      <w:ind w:firstLineChars="200" w:firstLine="200"/>
    </w:pPr>
    <w:rPr>
      <w:rFonts w:ascii="Arial" w:hAnsi="Arial"/>
    </w:rPr>
  </w:style>
  <w:style w:type="paragraph" w:customStyle="1" w:styleId="font10">
    <w:name w:val="font10"/>
    <w:basedOn w:val="a"/>
    <w:qFormat/>
    <w:rsid w:val="00E9624D"/>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E9624D"/>
    <w:pPr>
      <w:spacing w:line="360" w:lineRule="auto"/>
      <w:ind w:firstLineChars="200" w:firstLine="480"/>
    </w:pPr>
    <w:rPr>
      <w:rFonts w:ascii="仿宋_GB2312" w:eastAsia="新宋体"/>
      <w:sz w:val="24"/>
      <w:szCs w:val="20"/>
    </w:rPr>
  </w:style>
  <w:style w:type="paragraph" w:customStyle="1" w:styleId="4a">
    <w:name w:val="4"/>
    <w:basedOn w:val="a"/>
    <w:next w:val="23"/>
    <w:qFormat/>
    <w:rsid w:val="00E9624D"/>
    <w:pPr>
      <w:spacing w:after="120" w:line="480" w:lineRule="auto"/>
      <w:ind w:leftChars="200" w:left="420"/>
    </w:pPr>
    <w:rPr>
      <w:sz w:val="24"/>
      <w:szCs w:val="20"/>
    </w:rPr>
  </w:style>
  <w:style w:type="paragraph" w:customStyle="1" w:styleId="tableheading">
    <w:name w:val="tableheading"/>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E9624D"/>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E9624D"/>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E9624D"/>
    <w:pPr>
      <w:spacing w:line="360" w:lineRule="auto"/>
      <w:ind w:left="601"/>
    </w:pPr>
    <w:rPr>
      <w:rFonts w:ascii="仿宋_GB2312" w:eastAsia="仿宋_GB2312"/>
      <w:sz w:val="24"/>
      <w:szCs w:val="20"/>
    </w:rPr>
  </w:style>
  <w:style w:type="paragraph" w:customStyle="1" w:styleId="affffffff0">
    <w:name w:val="小标题"/>
    <w:basedOn w:val="a"/>
    <w:qFormat/>
    <w:rsid w:val="00E9624D"/>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E9624D"/>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E9624D"/>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E9624D"/>
    <w:rPr>
      <w:rFonts w:ascii="仿宋_GB2312" w:eastAsia="仿宋_GB2312"/>
      <w:b/>
      <w:sz w:val="32"/>
      <w:szCs w:val="20"/>
    </w:rPr>
  </w:style>
  <w:style w:type="paragraph" w:customStyle="1" w:styleId="affffffff3">
    <w:name w:val="表格题注"/>
    <w:next w:val="a"/>
    <w:qFormat/>
    <w:rsid w:val="00E9624D"/>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E9624D"/>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E9624D"/>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E9624D"/>
    <w:rPr>
      <w:rFonts w:ascii="仿宋_GB2312" w:eastAsia="仿宋_GB2312"/>
      <w:b/>
      <w:sz w:val="32"/>
      <w:szCs w:val="32"/>
    </w:rPr>
  </w:style>
  <w:style w:type="paragraph" w:customStyle="1" w:styleId="Char3CharCharChar1">
    <w:name w:val="Char3 Char Char Char1"/>
    <w:basedOn w:val="a"/>
    <w:uiPriority w:val="6"/>
    <w:qFormat/>
    <w:rsid w:val="00E9624D"/>
    <w:pPr>
      <w:widowControl/>
      <w:adjustRightInd/>
      <w:spacing w:after="160" w:line="240" w:lineRule="exact"/>
      <w:jc w:val="left"/>
    </w:pPr>
    <w:rPr>
      <w:szCs w:val="20"/>
    </w:rPr>
  </w:style>
  <w:style w:type="paragraph" w:customStyle="1" w:styleId="Char1CharCharChar21">
    <w:name w:val="Char1 Char Char Char21"/>
    <w:basedOn w:val="a"/>
    <w:qFormat/>
    <w:rsid w:val="00E9624D"/>
    <w:rPr>
      <w:rFonts w:ascii="Tahoma" w:hAnsi="Tahoma"/>
      <w:sz w:val="24"/>
      <w:szCs w:val="20"/>
    </w:rPr>
  </w:style>
  <w:style w:type="paragraph" w:customStyle="1" w:styleId="Char3CharCharCharCharCharChar11">
    <w:name w:val="Char3 Char Char Char Char Char Char11"/>
    <w:basedOn w:val="a"/>
    <w:qFormat/>
    <w:rsid w:val="00E9624D"/>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E9624D"/>
    <w:pPr>
      <w:spacing w:line="360" w:lineRule="auto"/>
      <w:ind w:firstLineChars="200" w:firstLine="200"/>
    </w:pPr>
    <w:rPr>
      <w:sz w:val="24"/>
    </w:rPr>
  </w:style>
  <w:style w:type="paragraph" w:customStyle="1" w:styleId="120">
    <w:name w:val="样式 正1 + 首行缩进:  2 字符"/>
    <w:basedOn w:val="a"/>
    <w:qFormat/>
    <w:rsid w:val="00E9624D"/>
    <w:pPr>
      <w:adjustRightInd/>
      <w:spacing w:line="360" w:lineRule="auto"/>
      <w:ind w:firstLineChars="200" w:firstLine="480"/>
    </w:pPr>
    <w:rPr>
      <w:rFonts w:ascii="仿宋_GB2312" w:eastAsia="仿宋_GB2312"/>
      <w:sz w:val="24"/>
    </w:rPr>
  </w:style>
  <w:style w:type="paragraph" w:customStyle="1" w:styleId="xl66">
    <w:name w:val="xl66"/>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E9624D"/>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E9624D"/>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E9624D"/>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E9624D"/>
    <w:pPr>
      <w:adjustRightInd/>
      <w:ind w:firstLineChars="200" w:firstLine="200"/>
    </w:pPr>
    <w:rPr>
      <w:rFonts w:ascii="Tahoma" w:hAnsi="Tahoma"/>
      <w:sz w:val="24"/>
      <w:szCs w:val="20"/>
    </w:rPr>
  </w:style>
  <w:style w:type="paragraph" w:customStyle="1" w:styleId="2fa">
    <w:name w:val="_标题2"/>
    <w:basedOn w:val="afffffffe"/>
    <w:next w:val="afffffffe"/>
    <w:qFormat/>
    <w:rsid w:val="00E9624D"/>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E9624D"/>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E9624D"/>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E9624D"/>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E9624D"/>
    <w:pPr>
      <w:adjustRightInd/>
      <w:spacing w:line="360" w:lineRule="auto"/>
    </w:pPr>
    <w:rPr>
      <w:rFonts w:ascii="宋体" w:hAnsi="宋体"/>
      <w:szCs w:val="20"/>
    </w:rPr>
  </w:style>
  <w:style w:type="paragraph" w:customStyle="1" w:styleId="-51">
    <w:name w:val="深色列表 - 强调文字颜色 51"/>
    <w:basedOn w:val="a"/>
    <w:qFormat/>
    <w:rsid w:val="00E9624D"/>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E9624D"/>
    <w:pPr>
      <w:adjustRightInd/>
    </w:pPr>
    <w:rPr>
      <w:rFonts w:ascii="Tahoma" w:hAnsi="Tahoma"/>
      <w:sz w:val="24"/>
    </w:rPr>
  </w:style>
  <w:style w:type="paragraph" w:customStyle="1" w:styleId="CharCharCharChar11">
    <w:name w:val="Char Char Char Char11"/>
    <w:basedOn w:val="a"/>
    <w:qFormat/>
    <w:rsid w:val="00E9624D"/>
    <w:rPr>
      <w:rFonts w:ascii="Tahoma" w:hAnsi="Tahoma"/>
      <w:sz w:val="24"/>
      <w:szCs w:val="20"/>
    </w:rPr>
  </w:style>
  <w:style w:type="paragraph" w:customStyle="1" w:styleId="affffffff8">
    <w:name w:val="封面文档标题"/>
    <w:basedOn w:val="a"/>
    <w:qFormat/>
    <w:rsid w:val="00E9624D"/>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E9624D"/>
    <w:rPr>
      <w:rFonts w:ascii="Tahoma" w:hAnsi="Tahoma"/>
      <w:sz w:val="24"/>
      <w:szCs w:val="20"/>
    </w:rPr>
  </w:style>
  <w:style w:type="paragraph" w:customStyle="1" w:styleId="1f4">
    <w:name w:val="标1"/>
    <w:basedOn w:val="a"/>
    <w:qFormat/>
    <w:rsid w:val="00E9624D"/>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E9624D"/>
    <w:pPr>
      <w:adjustRightInd/>
    </w:pPr>
    <w:rPr>
      <w:szCs w:val="20"/>
    </w:rPr>
  </w:style>
  <w:style w:type="paragraph" w:customStyle="1" w:styleId="affffffff9">
    <w:name w:val="标书正文格式"/>
    <w:qFormat/>
    <w:rsid w:val="00E9624D"/>
    <w:pPr>
      <w:spacing w:line="360" w:lineRule="auto"/>
      <w:ind w:firstLineChars="200" w:firstLine="200"/>
    </w:pPr>
    <w:rPr>
      <w:rFonts w:eastAsia="楷体_GB2312"/>
      <w:kern w:val="2"/>
      <w:sz w:val="24"/>
      <w:szCs w:val="24"/>
    </w:rPr>
  </w:style>
  <w:style w:type="paragraph" w:customStyle="1" w:styleId="82">
    <w:name w:val="样式8"/>
    <w:basedOn w:val="a"/>
    <w:qFormat/>
    <w:rsid w:val="00E9624D"/>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E9624D"/>
    <w:pPr>
      <w:adjustRightInd/>
      <w:ind w:firstLineChars="200" w:firstLine="420"/>
    </w:pPr>
    <w:rPr>
      <w:rFonts w:eastAsia="仿宋_GB2312"/>
      <w:sz w:val="28"/>
    </w:rPr>
  </w:style>
  <w:style w:type="paragraph" w:customStyle="1" w:styleId="affffffffa">
    <w:name w:val="正文文字缩进"/>
    <w:basedOn w:val="a"/>
    <w:qFormat/>
    <w:rsid w:val="00E9624D"/>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E9624D"/>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E9624D"/>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E9624D"/>
    <w:rPr>
      <w:kern w:val="2"/>
      <w:sz w:val="21"/>
      <w:szCs w:val="24"/>
    </w:rPr>
  </w:style>
  <w:style w:type="paragraph" w:customStyle="1" w:styleId="Char220">
    <w:name w:val="Char22"/>
    <w:basedOn w:val="a"/>
    <w:qFormat/>
    <w:rsid w:val="00E9624D"/>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E9624D"/>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E9624D"/>
    <w:rPr>
      <w:kern w:val="2"/>
      <w:sz w:val="21"/>
    </w:rPr>
  </w:style>
  <w:style w:type="paragraph" w:customStyle="1" w:styleId="CSS1Char">
    <w:name w:val="CSS1级正文 Char"/>
    <w:basedOn w:val="aa"/>
    <w:qFormat/>
    <w:rsid w:val="00E9624D"/>
    <w:pPr>
      <w:autoSpaceDE/>
      <w:autoSpaceDN/>
      <w:snapToGrid w:val="0"/>
      <w:ind w:firstLineChars="200" w:firstLine="480"/>
    </w:pPr>
    <w:rPr>
      <w:rFonts w:ascii="Times New Roman"/>
      <w:szCs w:val="24"/>
      <w:lang w:val="en-US"/>
    </w:rPr>
  </w:style>
  <w:style w:type="paragraph" w:customStyle="1" w:styleId="2fb">
    <w:name w:val="无间隔2"/>
    <w:qFormat/>
    <w:rsid w:val="00E9624D"/>
    <w:pPr>
      <w:widowControl w:val="0"/>
      <w:jc w:val="both"/>
    </w:pPr>
    <w:rPr>
      <w:kern w:val="2"/>
      <w:sz w:val="21"/>
      <w:szCs w:val="22"/>
    </w:rPr>
  </w:style>
  <w:style w:type="paragraph" w:customStyle="1" w:styleId="affffffffe">
    <w:name w:val="表文字"/>
    <w:qFormat/>
    <w:rsid w:val="00E9624D"/>
    <w:rPr>
      <w:rFonts w:ascii="宋体"/>
      <w:kern w:val="2"/>
    </w:rPr>
  </w:style>
  <w:style w:type="paragraph" w:customStyle="1" w:styleId="MMTitle">
    <w:name w:val="MM Title"/>
    <w:basedOn w:val="af9"/>
    <w:qFormat/>
    <w:rsid w:val="00E9624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E9624D"/>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E9624D"/>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E9624D"/>
    <w:pPr>
      <w:tabs>
        <w:tab w:val="left" w:pos="360"/>
      </w:tabs>
    </w:pPr>
    <w:rPr>
      <w:sz w:val="24"/>
      <w:szCs w:val="20"/>
    </w:rPr>
  </w:style>
  <w:style w:type="paragraph" w:customStyle="1" w:styleId="afffffffff0">
    <w:name w:val="表内文字"/>
    <w:basedOn w:val="a"/>
    <w:qFormat/>
    <w:rsid w:val="00E9624D"/>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E9624D"/>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E9624D"/>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E9624D"/>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E9624D"/>
    <w:pPr>
      <w:tabs>
        <w:tab w:val="center" w:pos="4154"/>
        <w:tab w:val="right" w:pos="8306"/>
      </w:tabs>
      <w:spacing w:after="120"/>
      <w:jc w:val="right"/>
    </w:pPr>
    <w:rPr>
      <w:sz w:val="21"/>
    </w:rPr>
  </w:style>
  <w:style w:type="paragraph" w:customStyle="1" w:styleId="afffffffff2">
    <w:name w:val="正文－恩普"/>
    <w:basedOn w:val="a0"/>
    <w:qFormat/>
    <w:rsid w:val="00E9624D"/>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E9624D"/>
    <w:pPr>
      <w:adjustRightInd/>
      <w:spacing w:line="360" w:lineRule="auto"/>
    </w:pPr>
    <w:rPr>
      <w:rFonts w:ascii="Arial" w:eastAsia="黑体" w:hAnsi="Arial" w:cs="Arial"/>
      <w:snapToGrid w:val="0"/>
      <w:kern w:val="0"/>
      <w:szCs w:val="21"/>
    </w:rPr>
  </w:style>
  <w:style w:type="paragraph" w:customStyle="1" w:styleId="Char40">
    <w:name w:val="Char4"/>
    <w:basedOn w:val="a"/>
    <w:qFormat/>
    <w:rsid w:val="00E9624D"/>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E9624D"/>
    <w:pPr>
      <w:widowControl/>
      <w:adjustRightInd/>
    </w:pPr>
    <w:rPr>
      <w:kern w:val="0"/>
      <w:szCs w:val="21"/>
    </w:rPr>
  </w:style>
  <w:style w:type="paragraph" w:customStyle="1" w:styleId="Char60">
    <w:name w:val="Char6"/>
    <w:basedOn w:val="a"/>
    <w:qFormat/>
    <w:rsid w:val="00E9624D"/>
    <w:rPr>
      <w:rFonts w:ascii="仿宋_GB2312" w:eastAsia="仿宋_GB2312"/>
      <w:b/>
      <w:sz w:val="32"/>
      <w:szCs w:val="32"/>
    </w:rPr>
  </w:style>
  <w:style w:type="paragraph" w:customStyle="1" w:styleId="Char111">
    <w:name w:val="Char111"/>
    <w:basedOn w:val="a"/>
    <w:qFormat/>
    <w:rsid w:val="00E9624D"/>
    <w:rPr>
      <w:rFonts w:ascii="仿宋_GB2312" w:eastAsia="仿宋_GB2312"/>
      <w:b/>
      <w:sz w:val="32"/>
      <w:szCs w:val="32"/>
    </w:rPr>
  </w:style>
  <w:style w:type="paragraph" w:customStyle="1" w:styleId="3c">
    <w:name w:val="标题3"/>
    <w:basedOn w:val="3"/>
    <w:next w:val="34"/>
    <w:qFormat/>
    <w:rsid w:val="00E9624D"/>
    <w:pPr>
      <w:tabs>
        <w:tab w:val="clear" w:pos="900"/>
      </w:tabs>
      <w:spacing w:after="0" w:line="360" w:lineRule="auto"/>
    </w:pPr>
    <w:rPr>
      <w:rFonts w:ascii="仿宋" w:eastAsia="仿宋" w:hAnsi="仿宋" w:cs="仿宋"/>
    </w:rPr>
  </w:style>
  <w:style w:type="paragraph" w:customStyle="1" w:styleId="xl23">
    <w:name w:val="xl23"/>
    <w:basedOn w:val="a"/>
    <w:qFormat/>
    <w:rsid w:val="00E9624D"/>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E9624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E9624D"/>
    <w:pPr>
      <w:adjustRightInd/>
      <w:ind w:firstLineChars="200" w:firstLine="200"/>
    </w:pPr>
    <w:rPr>
      <w:rFonts w:ascii="Tahoma" w:hAnsi="Tahoma"/>
      <w:sz w:val="24"/>
      <w:szCs w:val="20"/>
    </w:rPr>
  </w:style>
  <w:style w:type="paragraph" w:customStyle="1" w:styleId="1f5">
    <w:name w:val="列出段落1"/>
    <w:basedOn w:val="a"/>
    <w:uiPriority w:val="99"/>
    <w:qFormat/>
    <w:rsid w:val="00E9624D"/>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E9624D"/>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E9624D"/>
    <w:rPr>
      <w:rFonts w:ascii="仿宋_GB2312" w:eastAsia="仿宋_GB2312"/>
      <w:b/>
      <w:sz w:val="32"/>
      <w:szCs w:val="32"/>
    </w:rPr>
  </w:style>
  <w:style w:type="paragraph" w:customStyle="1" w:styleId="afffffffff3">
    <w:name w:val="五级条标题"/>
    <w:basedOn w:val="afffffffff4"/>
    <w:next w:val="affffffd"/>
    <w:qFormat/>
    <w:rsid w:val="00E9624D"/>
    <w:pPr>
      <w:tabs>
        <w:tab w:val="left" w:pos="3360"/>
      </w:tabs>
      <w:ind w:left="3360"/>
      <w:outlineLvl w:val="6"/>
    </w:pPr>
  </w:style>
  <w:style w:type="paragraph" w:customStyle="1" w:styleId="afffffffff4">
    <w:name w:val="四级条标题"/>
    <w:basedOn w:val="afffffff"/>
    <w:next w:val="affffffd"/>
    <w:qFormat/>
    <w:rsid w:val="00E9624D"/>
    <w:pPr>
      <w:tabs>
        <w:tab w:val="clear" w:pos="2520"/>
        <w:tab w:val="left" w:pos="2940"/>
      </w:tabs>
      <w:ind w:left="2940"/>
      <w:outlineLvl w:val="5"/>
    </w:pPr>
  </w:style>
  <w:style w:type="paragraph" w:customStyle="1" w:styleId="3d">
    <w:name w:val="目录3"/>
    <w:basedOn w:val="a"/>
    <w:qFormat/>
    <w:rsid w:val="00E9624D"/>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E9624D"/>
    <w:rPr>
      <w:rFonts w:ascii="仿宋_GB2312" w:eastAsia="仿宋_GB2312"/>
      <w:b/>
      <w:sz w:val="32"/>
      <w:szCs w:val="32"/>
    </w:rPr>
  </w:style>
  <w:style w:type="paragraph" w:customStyle="1" w:styleId="style30">
    <w:name w:val="style3"/>
    <w:basedOn w:val="a"/>
    <w:qFormat/>
    <w:rsid w:val="00E9624D"/>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E9624D"/>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E9624D"/>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9624D"/>
    <w:rPr>
      <w:rFonts w:ascii="Tahoma" w:hAnsi="Tahoma"/>
      <w:sz w:val="24"/>
      <w:szCs w:val="20"/>
    </w:rPr>
  </w:style>
  <w:style w:type="paragraph" w:customStyle="1" w:styleId="afffffffff6">
    <w:name w:val="单元格左对齐"/>
    <w:basedOn w:val="a"/>
    <w:qFormat/>
    <w:rsid w:val="00E9624D"/>
    <w:pPr>
      <w:adjustRightInd/>
      <w:spacing w:line="360" w:lineRule="auto"/>
    </w:pPr>
    <w:rPr>
      <w:sz w:val="24"/>
    </w:rPr>
  </w:style>
  <w:style w:type="paragraph" w:customStyle="1" w:styleId="afffffffff7">
    <w:name w:val="正文主体"/>
    <w:basedOn w:val="2f4"/>
    <w:qFormat/>
    <w:rsid w:val="00E9624D"/>
  </w:style>
  <w:style w:type="paragraph" w:customStyle="1" w:styleId="font6">
    <w:name w:val="font6"/>
    <w:basedOn w:val="a"/>
    <w:qFormat/>
    <w:rsid w:val="00E9624D"/>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E9624D"/>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E9624D"/>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E9624D"/>
    <w:pPr>
      <w:adjustRightInd/>
      <w:spacing w:line="360" w:lineRule="auto"/>
      <w:ind w:firstLineChars="200" w:firstLine="480"/>
    </w:pPr>
    <w:rPr>
      <w:sz w:val="24"/>
      <w:szCs w:val="20"/>
    </w:rPr>
  </w:style>
  <w:style w:type="paragraph" w:customStyle="1" w:styleId="P1">
    <w:name w:val="P1"/>
    <w:basedOn w:val="a"/>
    <w:qFormat/>
    <w:rsid w:val="00E9624D"/>
    <w:pPr>
      <w:adjustRightInd/>
      <w:spacing w:line="288" w:lineRule="auto"/>
      <w:ind w:firstLineChars="200" w:firstLine="425"/>
    </w:pPr>
  </w:style>
  <w:style w:type="paragraph" w:customStyle="1" w:styleId="afffffffff8">
    <w:name w:val="列表内容"/>
    <w:basedOn w:val="a"/>
    <w:next w:val="a"/>
    <w:qFormat/>
    <w:rsid w:val="00E9624D"/>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E9624D"/>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E9624D"/>
    <w:pPr>
      <w:adjustRightInd/>
    </w:pPr>
    <w:rPr>
      <w:rFonts w:ascii="Tahoma" w:hAnsi="Tahoma"/>
      <w:sz w:val="24"/>
      <w:szCs w:val="20"/>
    </w:rPr>
  </w:style>
  <w:style w:type="paragraph" w:customStyle="1" w:styleId="CharCharCharCharCharChar11">
    <w:name w:val="Char Char Char Char Char Char11"/>
    <w:basedOn w:val="a"/>
    <w:qFormat/>
    <w:rsid w:val="00E9624D"/>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E9624D"/>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E9624D"/>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rsid w:val="00E9624D"/>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E9624D"/>
    <w:pPr>
      <w:spacing w:line="360" w:lineRule="auto"/>
    </w:pPr>
    <w:rPr>
      <w:szCs w:val="20"/>
    </w:rPr>
  </w:style>
  <w:style w:type="paragraph" w:customStyle="1" w:styleId="4b">
    <w:name w:val="正文4"/>
    <w:basedOn w:val="a"/>
    <w:qFormat/>
    <w:rsid w:val="00E9624D"/>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E9624D"/>
    <w:rPr>
      <w:rFonts w:ascii="仿宋_GB2312" w:eastAsia="仿宋_GB2312"/>
      <w:b/>
      <w:sz w:val="32"/>
      <w:szCs w:val="32"/>
    </w:rPr>
  </w:style>
  <w:style w:type="paragraph" w:customStyle="1" w:styleId="Char1CharCharCharCharCharCharCharCharChar">
    <w:name w:val="Char1 Char Char Char Char Char Char Char Char Char"/>
    <w:basedOn w:val="a"/>
    <w:qFormat/>
    <w:rsid w:val="00E9624D"/>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E9624D"/>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E9624D"/>
    <w:pPr>
      <w:adjustRightInd/>
      <w:spacing w:line="360" w:lineRule="auto"/>
      <w:ind w:firstLine="480"/>
    </w:pPr>
    <w:rPr>
      <w:rFonts w:cs="宋体"/>
      <w:sz w:val="24"/>
      <w:szCs w:val="20"/>
    </w:rPr>
  </w:style>
  <w:style w:type="paragraph" w:customStyle="1" w:styleId="CharChar4CharChar">
    <w:name w:val="Char Char4 Char Char"/>
    <w:basedOn w:val="a"/>
    <w:qFormat/>
    <w:rsid w:val="00E9624D"/>
    <w:pPr>
      <w:widowControl/>
      <w:adjustRightInd/>
      <w:spacing w:after="160" w:line="240" w:lineRule="exact"/>
      <w:jc w:val="left"/>
    </w:pPr>
  </w:style>
  <w:style w:type="paragraph" w:customStyle="1" w:styleId="2ff">
    <w:name w:val="目录2"/>
    <w:basedOn w:val="a"/>
    <w:qFormat/>
    <w:rsid w:val="00E9624D"/>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E9624D"/>
    <w:pPr>
      <w:spacing w:line="360" w:lineRule="auto"/>
    </w:pPr>
    <w:rPr>
      <w:szCs w:val="20"/>
    </w:rPr>
  </w:style>
  <w:style w:type="paragraph" w:customStyle="1" w:styleId="91">
    <w:name w:val="9"/>
    <w:qFormat/>
    <w:rsid w:val="00E9624D"/>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E9624D"/>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E9624D"/>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E9624D"/>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E9624D"/>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E9624D"/>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E9624D"/>
    <w:pPr>
      <w:adjustRightInd/>
      <w:ind w:firstLineChars="200" w:firstLine="200"/>
    </w:pPr>
    <w:rPr>
      <w:rFonts w:ascii="Tahoma" w:hAnsi="Tahoma"/>
      <w:sz w:val="24"/>
      <w:szCs w:val="20"/>
    </w:rPr>
  </w:style>
  <w:style w:type="paragraph" w:customStyle="1" w:styleId="230">
    <w:name w:val="正文文本 23"/>
    <w:basedOn w:val="a"/>
    <w:qFormat/>
    <w:rsid w:val="00E9624D"/>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E9624D"/>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E9624D"/>
    <w:pPr>
      <w:tabs>
        <w:tab w:val="left" w:pos="0"/>
      </w:tabs>
      <w:ind w:left="900" w:firstLineChars="0" w:firstLine="0"/>
    </w:pPr>
  </w:style>
  <w:style w:type="paragraph" w:customStyle="1" w:styleId="BulletedList">
    <w:name w:val="Bulleted List"/>
    <w:basedOn w:val="a"/>
    <w:qFormat/>
    <w:rsid w:val="00E9624D"/>
    <w:pPr>
      <w:tabs>
        <w:tab w:val="left" w:pos="1260"/>
      </w:tabs>
      <w:adjustRightInd/>
      <w:ind w:left="1260" w:hanging="420"/>
    </w:pPr>
  </w:style>
  <w:style w:type="paragraph" w:customStyle="1" w:styleId="2GB231215">
    <w:name w:val="样式 正文文本缩进 2 + 仿宋_GB2312 黑色 行距: 1.5 倍行距"/>
    <w:basedOn w:val="23"/>
    <w:qFormat/>
    <w:rsid w:val="00E9624D"/>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E9624D"/>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E9624D"/>
    <w:rPr>
      <w:rFonts w:ascii="Tahoma" w:hAnsi="Tahoma" w:cs="仿宋_GB2312"/>
      <w:sz w:val="24"/>
      <w:szCs w:val="20"/>
    </w:rPr>
  </w:style>
  <w:style w:type="paragraph" w:customStyle="1" w:styleId="1f6">
    <w:name w:val="正文1"/>
    <w:basedOn w:val="33"/>
    <w:qFormat/>
    <w:rsid w:val="00E9624D"/>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E9624D"/>
    <w:pPr>
      <w:adjustRightInd/>
      <w:spacing w:line="360" w:lineRule="auto"/>
    </w:pPr>
    <w:rPr>
      <w:rFonts w:ascii="Arial" w:eastAsia="黑体" w:hAnsi="Arial"/>
      <w:snapToGrid w:val="0"/>
      <w:kern w:val="0"/>
      <w:sz w:val="20"/>
      <w:szCs w:val="21"/>
    </w:rPr>
  </w:style>
  <w:style w:type="paragraph" w:customStyle="1" w:styleId="xl88">
    <w:name w:val="xl88"/>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qFormat/>
    <w:rsid w:val="00E9624D"/>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E9624D"/>
    <w:rPr>
      <w:rFonts w:ascii="仿宋_GB2312" w:eastAsia="仿宋_GB2312"/>
      <w:b/>
      <w:sz w:val="32"/>
      <w:szCs w:val="20"/>
    </w:rPr>
  </w:style>
  <w:style w:type="paragraph" w:customStyle="1" w:styleId="font8">
    <w:name w:val="font8"/>
    <w:basedOn w:val="a"/>
    <w:qFormat/>
    <w:rsid w:val="00E9624D"/>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E9624D"/>
    <w:rPr>
      <w:rFonts w:ascii="仿宋_GB2312" w:eastAsia="仿宋_GB2312"/>
      <w:b/>
      <w:sz w:val="32"/>
      <w:szCs w:val="20"/>
    </w:rPr>
  </w:style>
  <w:style w:type="paragraph" w:customStyle="1" w:styleId="font13">
    <w:name w:val="font13"/>
    <w:basedOn w:val="a"/>
    <w:qFormat/>
    <w:rsid w:val="00E9624D"/>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E9624D"/>
    <w:pPr>
      <w:adjustRightInd/>
    </w:pPr>
    <w:rPr>
      <w:rFonts w:ascii="Tahoma" w:hAnsi="Tahoma"/>
      <w:color w:val="000000"/>
      <w:sz w:val="24"/>
      <w:szCs w:val="20"/>
    </w:rPr>
  </w:style>
  <w:style w:type="paragraph" w:customStyle="1" w:styleId="legal">
    <w:name w:val="legal"/>
    <w:basedOn w:val="a"/>
    <w:qFormat/>
    <w:rsid w:val="00E9624D"/>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E9624D"/>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E9624D"/>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E9624D"/>
    <w:pPr>
      <w:spacing w:line="360" w:lineRule="auto"/>
      <w:ind w:firstLineChars="200" w:firstLine="200"/>
    </w:pPr>
    <w:rPr>
      <w:rFonts w:eastAsia="楷体_GB2312" w:cs="Lucida Sans"/>
      <w:sz w:val="24"/>
    </w:rPr>
  </w:style>
  <w:style w:type="paragraph" w:customStyle="1" w:styleId="xl86">
    <w:name w:val="xl86"/>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E9624D"/>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E9624D"/>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E9624D"/>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E9624D"/>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E9624D"/>
    <w:pPr>
      <w:widowControl/>
      <w:spacing w:after="160" w:line="240" w:lineRule="exact"/>
      <w:jc w:val="left"/>
    </w:pPr>
    <w:rPr>
      <w:rFonts w:eastAsia="仿宋_GB2312"/>
      <w:sz w:val="28"/>
    </w:rPr>
  </w:style>
  <w:style w:type="paragraph" w:customStyle="1" w:styleId="Char210">
    <w:name w:val="Char21"/>
    <w:basedOn w:val="a"/>
    <w:qFormat/>
    <w:rsid w:val="00E9624D"/>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E9624D"/>
    <w:pPr>
      <w:adjustRightInd/>
      <w:ind w:right="238" w:firstLine="420"/>
    </w:pPr>
    <w:rPr>
      <w:rFonts w:ascii="Calibri" w:hAnsi="Calibri"/>
      <w:sz w:val="24"/>
    </w:rPr>
  </w:style>
  <w:style w:type="paragraph" w:customStyle="1" w:styleId="CharChar110">
    <w:name w:val="Char Char110"/>
    <w:basedOn w:val="a"/>
    <w:uiPriority w:val="6"/>
    <w:qFormat/>
    <w:rsid w:val="00E9624D"/>
    <w:pPr>
      <w:spacing w:line="360" w:lineRule="auto"/>
    </w:pPr>
    <w:rPr>
      <w:rFonts w:ascii="Tahoma" w:hAnsi="Tahoma"/>
      <w:sz w:val="24"/>
      <w:szCs w:val="20"/>
    </w:rPr>
  </w:style>
  <w:style w:type="paragraph" w:customStyle="1" w:styleId="xl80">
    <w:name w:val="xl80"/>
    <w:basedOn w:val="a"/>
    <w:qFormat/>
    <w:rsid w:val="00E9624D"/>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E9624D"/>
    <w:pPr>
      <w:adjustRightInd/>
      <w:spacing w:line="360" w:lineRule="auto"/>
    </w:pPr>
    <w:rPr>
      <w:rFonts w:ascii="Arial" w:eastAsia="黑体" w:hAnsi="Arial" w:cs="Arial"/>
      <w:snapToGrid w:val="0"/>
      <w:kern w:val="0"/>
      <w:szCs w:val="21"/>
    </w:rPr>
  </w:style>
  <w:style w:type="paragraph" w:customStyle="1" w:styleId="afffffffffd">
    <w:name w:val="表正文"/>
    <w:qFormat/>
    <w:rsid w:val="00E9624D"/>
    <w:pPr>
      <w:snapToGrid w:val="0"/>
      <w:spacing w:line="600" w:lineRule="atLeast"/>
      <w:ind w:firstLine="641"/>
      <w:jc w:val="both"/>
    </w:pPr>
    <w:rPr>
      <w:rFonts w:eastAsia="仿宋_GB2312"/>
      <w:sz w:val="32"/>
    </w:rPr>
  </w:style>
  <w:style w:type="paragraph" w:customStyle="1" w:styleId="-510">
    <w:name w:val="浅色底纹 - 强调文字颜色 51"/>
    <w:qFormat/>
    <w:rsid w:val="00E9624D"/>
    <w:rPr>
      <w:kern w:val="2"/>
      <w:sz w:val="21"/>
      <w:szCs w:val="24"/>
    </w:rPr>
  </w:style>
  <w:style w:type="paragraph" w:customStyle="1" w:styleId="CharCharCharCharCharCharCharCharCharCharCharChar1Char2">
    <w:name w:val="Char Char Char Char Char Char Char Char Char Char Char Char1 Char2"/>
    <w:basedOn w:val="a"/>
    <w:qFormat/>
    <w:rsid w:val="00E9624D"/>
    <w:rPr>
      <w:rFonts w:ascii="Tahoma" w:hAnsi="Tahoma" w:cs="仿宋_GB2312"/>
      <w:sz w:val="24"/>
      <w:szCs w:val="20"/>
    </w:rPr>
  </w:style>
  <w:style w:type="paragraph" w:customStyle="1" w:styleId="92">
    <w:name w:val="样式9"/>
    <w:basedOn w:val="a"/>
    <w:qFormat/>
    <w:rsid w:val="00E9624D"/>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E9624D"/>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E9624D"/>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E9624D"/>
    <w:pPr>
      <w:adjustRightInd/>
      <w:ind w:firstLineChars="200" w:firstLine="200"/>
    </w:pPr>
    <w:rPr>
      <w:rFonts w:ascii="Tahoma" w:hAnsi="Tahoma"/>
      <w:sz w:val="24"/>
      <w:szCs w:val="20"/>
    </w:rPr>
  </w:style>
  <w:style w:type="paragraph" w:customStyle="1" w:styleId="Style12">
    <w:name w:val="_Style 12"/>
    <w:basedOn w:val="a7"/>
    <w:qFormat/>
    <w:rsid w:val="00E9624D"/>
    <w:pPr>
      <w:snapToGrid w:val="0"/>
      <w:spacing w:line="360" w:lineRule="auto"/>
    </w:pPr>
  </w:style>
  <w:style w:type="paragraph" w:customStyle="1" w:styleId="0">
    <w:name w:val="样式 首行缩进:  0 字符"/>
    <w:basedOn w:val="a"/>
    <w:qFormat/>
    <w:rsid w:val="00E9624D"/>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E9624D"/>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rsid w:val="00E9624D"/>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E9624D"/>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E9624D"/>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E9624D"/>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E9624D"/>
    <w:pPr>
      <w:outlineLvl w:val="2"/>
    </w:pPr>
  </w:style>
  <w:style w:type="paragraph" w:customStyle="1" w:styleId="xl78">
    <w:name w:val="xl78"/>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E9624D"/>
    <w:pPr>
      <w:adjustRightInd/>
      <w:ind w:firstLineChars="200" w:firstLine="200"/>
    </w:pPr>
    <w:rPr>
      <w:rFonts w:ascii="Tahoma" w:hAnsi="Tahoma"/>
      <w:sz w:val="24"/>
      <w:szCs w:val="20"/>
    </w:rPr>
  </w:style>
  <w:style w:type="paragraph" w:customStyle="1" w:styleId="GP">
    <w:name w:val="GP正文(首行缩进)"/>
    <w:basedOn w:val="a"/>
    <w:qFormat/>
    <w:rsid w:val="00E9624D"/>
    <w:pPr>
      <w:adjustRightInd/>
      <w:spacing w:line="360" w:lineRule="auto"/>
      <w:ind w:firstLineChars="200" w:firstLine="200"/>
    </w:pPr>
    <w:rPr>
      <w:rFonts w:eastAsia="仿宋_GB2312"/>
      <w:sz w:val="28"/>
      <w:szCs w:val="21"/>
    </w:rPr>
  </w:style>
  <w:style w:type="paragraph" w:customStyle="1" w:styleId="MMEmpty">
    <w:name w:val="MM Empty"/>
    <w:basedOn w:val="a"/>
    <w:qFormat/>
    <w:rsid w:val="00E9624D"/>
    <w:pPr>
      <w:adjustRightInd/>
    </w:pPr>
  </w:style>
  <w:style w:type="paragraph" w:customStyle="1" w:styleId="Char240">
    <w:name w:val="Char24"/>
    <w:basedOn w:val="a"/>
    <w:qFormat/>
    <w:rsid w:val="00E9624D"/>
    <w:rPr>
      <w:rFonts w:ascii="仿宋_GB2312" w:eastAsia="仿宋_GB2312"/>
      <w:b/>
      <w:sz w:val="32"/>
      <w:szCs w:val="32"/>
    </w:rPr>
  </w:style>
  <w:style w:type="paragraph" w:customStyle="1" w:styleId="affffffffff1">
    <w:name w:val="正文箭头"/>
    <w:basedOn w:val="63"/>
    <w:qFormat/>
    <w:rsid w:val="00E9624D"/>
  </w:style>
  <w:style w:type="paragraph" w:customStyle="1" w:styleId="U2">
    <w:name w:val="U_编号2"/>
    <w:basedOn w:val="a"/>
    <w:qFormat/>
    <w:rsid w:val="00E9624D"/>
    <w:pPr>
      <w:tabs>
        <w:tab w:val="left" w:pos="785"/>
      </w:tabs>
      <w:adjustRightInd/>
      <w:spacing w:beforeLines="10" w:afterLines="10" w:line="300" w:lineRule="auto"/>
    </w:pPr>
    <w:rPr>
      <w:sz w:val="24"/>
    </w:rPr>
  </w:style>
  <w:style w:type="paragraph" w:customStyle="1" w:styleId="xl72">
    <w:name w:val="xl72"/>
    <w:basedOn w:val="a"/>
    <w:qFormat/>
    <w:rsid w:val="00E9624D"/>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E9624D"/>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E9624D"/>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E9624D"/>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E9624D"/>
    <w:pPr>
      <w:adjustRightInd/>
      <w:ind w:firstLineChars="200" w:firstLine="420"/>
    </w:pPr>
    <w:rPr>
      <w:rFonts w:eastAsia="仿宋_GB2312"/>
      <w:sz w:val="28"/>
    </w:rPr>
  </w:style>
  <w:style w:type="paragraph" w:customStyle="1" w:styleId="affffffffff2">
    <w:name w:val="表格 内容"/>
    <w:basedOn w:val="affffffff2"/>
    <w:qFormat/>
    <w:rsid w:val="00E9624D"/>
    <w:rPr>
      <w:b w:val="0"/>
      <w:sz w:val="20"/>
    </w:rPr>
  </w:style>
  <w:style w:type="paragraph" w:customStyle="1" w:styleId="1f8">
    <w:name w:val="正文首行缩进1"/>
    <w:basedOn w:val="aa"/>
    <w:qFormat/>
    <w:rsid w:val="00E9624D"/>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E9624D"/>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E9624D"/>
    <w:pPr>
      <w:tabs>
        <w:tab w:val="left" w:pos="1080"/>
      </w:tabs>
      <w:ind w:left="1080" w:hanging="1080"/>
    </w:pPr>
  </w:style>
  <w:style w:type="paragraph" w:customStyle="1" w:styleId="1f9">
    <w:name w:val="数字标题1"/>
    <w:basedOn w:val="1"/>
    <w:next w:val="a"/>
    <w:qFormat/>
    <w:rsid w:val="00E9624D"/>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E9624D"/>
    <w:pPr>
      <w:spacing w:line="360" w:lineRule="auto"/>
    </w:pPr>
    <w:rPr>
      <w:kern w:val="0"/>
      <w:sz w:val="24"/>
      <w:szCs w:val="20"/>
    </w:rPr>
  </w:style>
  <w:style w:type="paragraph" w:customStyle="1" w:styleId="aspnumfaautoadjustrightr">
    <w:name w:val="aspnumfaautoadjustrightr"/>
    <w:qFormat/>
    <w:rsid w:val="00E9624D"/>
    <w:pPr>
      <w:widowControl w:val="0"/>
      <w:autoSpaceDE w:val="0"/>
      <w:autoSpaceDN w:val="0"/>
      <w:adjustRightInd w:val="0"/>
      <w:ind w:firstLine="720"/>
      <w:jc w:val="both"/>
    </w:pPr>
  </w:style>
  <w:style w:type="paragraph" w:customStyle="1" w:styleId="Body">
    <w:name w:val="Body"/>
    <w:basedOn w:val="a"/>
    <w:qFormat/>
    <w:rsid w:val="00E9624D"/>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E9624D"/>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E9624D"/>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E9624D"/>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E9624D"/>
    <w:pPr>
      <w:widowControl/>
    </w:pPr>
    <w:rPr>
      <w:kern w:val="0"/>
      <w:sz w:val="24"/>
      <w:szCs w:val="20"/>
    </w:rPr>
  </w:style>
  <w:style w:type="paragraph" w:customStyle="1" w:styleId="CharChar113">
    <w:name w:val="Char Char113"/>
    <w:basedOn w:val="a"/>
    <w:qFormat/>
    <w:rsid w:val="00E9624D"/>
    <w:pPr>
      <w:widowControl/>
      <w:spacing w:after="160" w:line="240" w:lineRule="exact"/>
      <w:jc w:val="left"/>
    </w:pPr>
    <w:rPr>
      <w:rFonts w:eastAsia="仿宋_GB2312"/>
      <w:sz w:val="28"/>
    </w:rPr>
  </w:style>
  <w:style w:type="paragraph" w:customStyle="1" w:styleId="59">
    <w:name w:val="样式5"/>
    <w:basedOn w:val="a"/>
    <w:qFormat/>
    <w:rsid w:val="00E9624D"/>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E9624D"/>
    <w:pPr>
      <w:adjustRightInd/>
      <w:ind w:firstLineChars="200" w:firstLine="420"/>
    </w:pPr>
    <w:rPr>
      <w:rFonts w:eastAsia="仿宋_GB2312"/>
      <w:sz w:val="28"/>
    </w:rPr>
  </w:style>
  <w:style w:type="paragraph" w:customStyle="1" w:styleId="xl93">
    <w:name w:val="xl93"/>
    <w:basedOn w:val="a"/>
    <w:qFormat/>
    <w:rsid w:val="00E962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E9624D"/>
    <w:pPr>
      <w:adjustRightInd/>
      <w:spacing w:beforeLines="50" w:line="360" w:lineRule="auto"/>
      <w:ind w:firstLine="420"/>
    </w:pPr>
    <w:rPr>
      <w:rFonts w:cs="宋体"/>
      <w:sz w:val="24"/>
      <w:szCs w:val="20"/>
    </w:rPr>
  </w:style>
  <w:style w:type="paragraph" w:customStyle="1" w:styleId="xl24">
    <w:name w:val="xl24"/>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E9624D"/>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E9624D"/>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E9624D"/>
    <w:pPr>
      <w:widowControl/>
      <w:spacing w:after="160" w:line="240" w:lineRule="exact"/>
      <w:jc w:val="left"/>
    </w:pPr>
    <w:rPr>
      <w:rFonts w:eastAsia="仿宋_GB2312"/>
      <w:sz w:val="28"/>
    </w:rPr>
  </w:style>
  <w:style w:type="paragraph" w:customStyle="1" w:styleId="affffffffff5">
    <w:name w:val="正文 图"/>
    <w:basedOn w:val="My0"/>
    <w:qFormat/>
    <w:rsid w:val="00E9624D"/>
    <w:pPr>
      <w:adjustRightInd/>
      <w:spacing w:before="0"/>
      <w:ind w:firstLine="0"/>
      <w:jc w:val="center"/>
    </w:pPr>
    <w:rPr>
      <w:rFonts w:ascii="微软雅黑" w:hAnsi="微软雅黑"/>
    </w:rPr>
  </w:style>
  <w:style w:type="paragraph" w:customStyle="1" w:styleId="xl92">
    <w:name w:val="xl92"/>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E9624D"/>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E9624D"/>
    <w:pPr>
      <w:ind w:left="0"/>
    </w:pPr>
  </w:style>
  <w:style w:type="paragraph" w:customStyle="1" w:styleId="xl79">
    <w:name w:val="xl79"/>
    <w:basedOn w:val="a"/>
    <w:qFormat/>
    <w:rsid w:val="00E962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E9624D"/>
    <w:pPr>
      <w:spacing w:after="60" w:line="240" w:lineRule="exact"/>
    </w:pPr>
    <w:rPr>
      <w:rFonts w:ascii="Arial" w:hAnsi="Arial"/>
      <w:b/>
      <w:sz w:val="22"/>
      <w:lang w:eastAsia="en-US"/>
    </w:rPr>
  </w:style>
  <w:style w:type="paragraph" w:customStyle="1" w:styleId="affffffffff7">
    <w:name w:val="注释"/>
    <w:basedOn w:val="a"/>
    <w:qFormat/>
    <w:rsid w:val="00E9624D"/>
    <w:pPr>
      <w:adjustRightInd/>
      <w:spacing w:line="360" w:lineRule="auto"/>
      <w:ind w:firstLine="480"/>
    </w:pPr>
    <w:rPr>
      <w:sz w:val="24"/>
    </w:rPr>
  </w:style>
  <w:style w:type="table" w:customStyle="1" w:styleId="2ff0">
    <w:name w:val="网格型2"/>
    <w:basedOn w:val="a2"/>
    <w:uiPriority w:val="39"/>
    <w:qFormat/>
    <w:rsid w:val="00E9624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sid w:val="00E9624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E9624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sid w:val="00E9624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E9624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E9624D"/>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E9624D"/>
    <w:pPr>
      <w:ind w:firstLineChars="200" w:firstLine="420"/>
    </w:pPr>
  </w:style>
  <w:style w:type="character" w:customStyle="1" w:styleId="affffffffff8">
    <w:name w:val="交叉引用"/>
    <w:uiPriority w:val="1"/>
    <w:qFormat/>
    <w:rsid w:val="00E9624D"/>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E9624D"/>
    <w:rPr>
      <w:rFonts w:ascii="宋体" w:eastAsia="宋体"/>
      <w:snapToGrid w:val="0"/>
      <w:color w:val="000000"/>
      <w:kern w:val="28"/>
      <w:sz w:val="28"/>
      <w:lang w:val="en-US" w:eastAsia="zh-CN" w:bidi="ar-SA"/>
    </w:rPr>
  </w:style>
  <w:style w:type="character" w:customStyle="1" w:styleId="1fc">
    <w:name w:val="页脚 字符1"/>
    <w:uiPriority w:val="99"/>
    <w:qFormat/>
    <w:locked/>
    <w:rsid w:val="00E9624D"/>
    <w:rPr>
      <w:kern w:val="2"/>
      <w:sz w:val="18"/>
      <w:szCs w:val="18"/>
    </w:rPr>
  </w:style>
  <w:style w:type="character" w:customStyle="1" w:styleId="1fd">
    <w:name w:val="页眉 字符1"/>
    <w:uiPriority w:val="99"/>
    <w:qFormat/>
    <w:rsid w:val="00E9624D"/>
    <w:rPr>
      <w:kern w:val="2"/>
      <w:sz w:val="18"/>
      <w:szCs w:val="18"/>
    </w:rPr>
  </w:style>
  <w:style w:type="character" w:customStyle="1" w:styleId="CharChare">
    <w:name w:val="标准文本 Char Char"/>
    <w:link w:val="affffffffff9"/>
    <w:qFormat/>
    <w:rsid w:val="00E9624D"/>
    <w:rPr>
      <w:rFonts w:cs="宋体"/>
      <w:kern w:val="2"/>
      <w:sz w:val="24"/>
    </w:rPr>
  </w:style>
  <w:style w:type="paragraph" w:customStyle="1" w:styleId="affffffffff9">
    <w:name w:val="标准文本"/>
    <w:basedOn w:val="a"/>
    <w:link w:val="CharChare"/>
    <w:qFormat/>
    <w:rsid w:val="00E9624D"/>
    <w:pPr>
      <w:adjustRightInd/>
      <w:spacing w:line="360" w:lineRule="auto"/>
      <w:ind w:firstLineChars="200" w:firstLine="480"/>
    </w:pPr>
    <w:rPr>
      <w:rFonts w:cs="宋体"/>
      <w:sz w:val="24"/>
      <w:szCs w:val="20"/>
    </w:rPr>
  </w:style>
  <w:style w:type="character" w:customStyle="1" w:styleId="CharChar213">
    <w:name w:val="Char Char213"/>
    <w:qFormat/>
    <w:rsid w:val="00E9624D"/>
    <w:rPr>
      <w:rFonts w:eastAsia="Century Gothic"/>
      <w:b/>
      <w:bCs/>
      <w:kern w:val="44"/>
      <w:sz w:val="32"/>
      <w:szCs w:val="44"/>
      <w:lang w:val="en-US" w:eastAsia="zh-CN" w:bidi="ar-SA"/>
    </w:rPr>
  </w:style>
  <w:style w:type="character" w:customStyle="1" w:styleId="apple-style-span">
    <w:name w:val="apple-style-span"/>
    <w:qFormat/>
    <w:rsid w:val="00E9624D"/>
    <w:rPr>
      <w:rFonts w:ascii="Arial" w:eastAsia="黑体" w:hAnsi="Arial" w:cs="Arial"/>
      <w:snapToGrid w:val="0"/>
      <w:kern w:val="0"/>
      <w:szCs w:val="21"/>
    </w:rPr>
  </w:style>
  <w:style w:type="character" w:customStyle="1" w:styleId="151">
    <w:name w:val="15"/>
    <w:qFormat/>
    <w:rsid w:val="00E9624D"/>
    <w:rPr>
      <w:rFonts w:ascii="Calibri" w:hAnsi="Calibri" w:hint="default"/>
      <w:color w:val="0000FF"/>
      <w:u w:val="single"/>
    </w:rPr>
  </w:style>
  <w:style w:type="character" w:customStyle="1" w:styleId="160">
    <w:name w:val="16"/>
    <w:qFormat/>
    <w:rsid w:val="00E9624D"/>
    <w:rPr>
      <w:rFonts w:ascii="宋体" w:eastAsia="宋体" w:hAnsi="宋体" w:hint="eastAsia"/>
      <w:color w:val="000000"/>
      <w:sz w:val="20"/>
      <w:szCs w:val="20"/>
    </w:rPr>
  </w:style>
  <w:style w:type="character" w:customStyle="1" w:styleId="edui-unclickable">
    <w:name w:val="edui-unclickable"/>
    <w:qFormat/>
    <w:rsid w:val="00E9624D"/>
    <w:rPr>
      <w:color w:val="808080"/>
    </w:rPr>
  </w:style>
  <w:style w:type="character" w:customStyle="1" w:styleId="tpccontent1">
    <w:name w:val="tpc_content1"/>
    <w:qFormat/>
    <w:rsid w:val="00E9624D"/>
    <w:rPr>
      <w:sz w:val="20"/>
      <w:szCs w:val="20"/>
    </w:rPr>
  </w:style>
  <w:style w:type="character" w:customStyle="1" w:styleId="affffffffffa">
    <w:name w:val="正文文本缩进 字符"/>
    <w:qFormat/>
    <w:rsid w:val="00E9624D"/>
    <w:rPr>
      <w:rFonts w:ascii="Century Gothic" w:eastAsia="Century Gothic" w:hAnsi="Century Gothic"/>
      <w:kern w:val="2"/>
      <w:sz w:val="24"/>
      <w:lang w:val="en-US" w:eastAsia="zh-CN" w:bidi="ar-SA"/>
    </w:rPr>
  </w:style>
  <w:style w:type="character" w:customStyle="1" w:styleId="2ff1">
    <w:name w:val="正文文本 2 字符"/>
    <w:qFormat/>
    <w:rsid w:val="00E9624D"/>
    <w:rPr>
      <w:rFonts w:ascii="Arial" w:eastAsia="宋体" w:hAnsi="Arial"/>
      <w:kern w:val="2"/>
      <w:sz w:val="24"/>
      <w:szCs w:val="24"/>
      <w:lang w:val="en-US" w:eastAsia="zh-CN" w:bidi="ar-SA"/>
    </w:rPr>
  </w:style>
  <w:style w:type="character" w:customStyle="1" w:styleId="edui-clickable2">
    <w:name w:val="edui-clickable2"/>
    <w:qFormat/>
    <w:rsid w:val="00E9624D"/>
    <w:rPr>
      <w:color w:val="0000FF"/>
      <w:u w:val="single"/>
    </w:rPr>
  </w:style>
  <w:style w:type="character" w:customStyle="1" w:styleId="style10">
    <w:name w:val="style1"/>
    <w:qFormat/>
    <w:rsid w:val="00E9624D"/>
    <w:rPr>
      <w:rFonts w:ascii="Arial" w:eastAsia="黑体" w:hAnsi="Arial" w:cs="Arial"/>
      <w:snapToGrid w:val="0"/>
      <w:kern w:val="0"/>
      <w:szCs w:val="21"/>
    </w:rPr>
  </w:style>
  <w:style w:type="character" w:customStyle="1" w:styleId="zbggtop11style5">
    <w:name w:val="zbggtop11 style5"/>
    <w:qFormat/>
    <w:rsid w:val="00E9624D"/>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E9624D"/>
    <w:rPr>
      <w:rFonts w:ascii="宋体" w:eastAsia="宋体" w:hAnsi="Courier New" w:cs="Courier New"/>
      <w:snapToGrid w:val="0"/>
      <w:sz w:val="18"/>
      <w:szCs w:val="21"/>
      <w:lang w:val="en-US" w:eastAsia="zh-CN" w:bidi="ar-SA"/>
    </w:rPr>
  </w:style>
  <w:style w:type="character" w:customStyle="1" w:styleId="bulletintext1">
    <w:name w:val="bulletintext1"/>
    <w:qFormat/>
    <w:rsid w:val="00E9624D"/>
    <w:rPr>
      <w:color w:val="000000"/>
      <w:sz w:val="18"/>
    </w:rPr>
  </w:style>
  <w:style w:type="paragraph" w:customStyle="1" w:styleId="Style947">
    <w:name w:val="_Style 947"/>
    <w:basedOn w:val="a"/>
    <w:next w:val="afff1"/>
    <w:uiPriority w:val="34"/>
    <w:qFormat/>
    <w:rsid w:val="00E9624D"/>
    <w:pPr>
      <w:adjustRightInd/>
      <w:ind w:firstLineChars="200" w:firstLine="420"/>
    </w:pPr>
  </w:style>
  <w:style w:type="paragraph" w:customStyle="1" w:styleId="5b">
    <w:name w:val="正文5"/>
    <w:qFormat/>
    <w:rsid w:val="00E9624D"/>
    <w:pPr>
      <w:jc w:val="both"/>
    </w:pPr>
    <w:rPr>
      <w:rFonts w:cs="宋体"/>
      <w:kern w:val="2"/>
      <w:sz w:val="21"/>
      <w:szCs w:val="21"/>
    </w:rPr>
  </w:style>
  <w:style w:type="paragraph" w:customStyle="1" w:styleId="2ff2">
    <w:name w:val="纯文本2"/>
    <w:basedOn w:val="a"/>
    <w:qFormat/>
    <w:rsid w:val="00E9624D"/>
    <w:pPr>
      <w:adjustRightInd/>
      <w:snapToGrid w:val="0"/>
      <w:jc w:val="left"/>
    </w:pPr>
    <w:rPr>
      <w:rFonts w:ascii="Century Gothic" w:eastAsia="Century Gothic" w:hAnsi="楷体_GB2312"/>
      <w:szCs w:val="20"/>
    </w:rPr>
  </w:style>
  <w:style w:type="paragraph" w:customStyle="1" w:styleId="Body1">
    <w:name w:val="*Body 1"/>
    <w:qFormat/>
    <w:rsid w:val="00E9624D"/>
    <w:pPr>
      <w:spacing w:after="240" w:line="360" w:lineRule="auto"/>
      <w:ind w:left="-1276" w:firstLine="454"/>
    </w:pPr>
    <w:rPr>
      <w:sz w:val="22"/>
      <w:lang w:eastAsia="en-US"/>
    </w:rPr>
  </w:style>
  <w:style w:type="paragraph" w:customStyle="1" w:styleId="font1">
    <w:name w:val="font1"/>
    <w:basedOn w:val="a"/>
    <w:qFormat/>
    <w:rsid w:val="00E9624D"/>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E9624D"/>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E9624D"/>
    <w:pPr>
      <w:autoSpaceDE w:val="0"/>
      <w:autoSpaceDN w:val="0"/>
      <w:spacing w:before="100" w:after="100"/>
      <w:ind w:left="360" w:right="360"/>
      <w:jc w:val="left"/>
    </w:pPr>
    <w:rPr>
      <w:kern w:val="0"/>
      <w:sz w:val="24"/>
      <w:szCs w:val="20"/>
    </w:rPr>
  </w:style>
  <w:style w:type="paragraph" w:customStyle="1" w:styleId="p10">
    <w:name w:val="p1"/>
    <w:basedOn w:val="a"/>
    <w:qFormat/>
    <w:rsid w:val="00E9624D"/>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E9624D"/>
    <w:pPr>
      <w:adjustRightInd/>
      <w:jc w:val="left"/>
    </w:pPr>
    <w:rPr>
      <w:rFonts w:ascii="Calibri" w:hAnsi="Calibri"/>
      <w:kern w:val="0"/>
      <w:sz w:val="22"/>
      <w:szCs w:val="22"/>
      <w:lang w:eastAsia="en-US"/>
    </w:rPr>
  </w:style>
  <w:style w:type="paragraph" w:customStyle="1" w:styleId="Preformatted">
    <w:name w:val="Preformatted"/>
    <w:basedOn w:val="a"/>
    <w:qFormat/>
    <w:rsid w:val="00E9624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E9624D"/>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E9624D"/>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E9624D"/>
    <w:rPr>
      <w:color w:val="000000"/>
      <w:shd w:val="clear" w:color="auto" w:fill="EFD200"/>
    </w:rPr>
  </w:style>
  <w:style w:type="character" w:customStyle="1" w:styleId="font71">
    <w:name w:val="font71"/>
    <w:qFormat/>
    <w:rsid w:val="00E9624D"/>
    <w:rPr>
      <w:rFonts w:ascii="宋体" w:eastAsia="宋体" w:hAnsi="宋体" w:cs="宋体" w:hint="eastAsia"/>
      <w:color w:val="000000"/>
      <w:sz w:val="22"/>
      <w:szCs w:val="22"/>
      <w:u w:val="none"/>
    </w:rPr>
  </w:style>
  <w:style w:type="character" w:customStyle="1" w:styleId="font91">
    <w:name w:val="font91"/>
    <w:qFormat/>
    <w:rsid w:val="00E9624D"/>
    <w:rPr>
      <w:rFonts w:ascii="仿宋" w:eastAsia="仿宋" w:hAnsi="仿宋" w:cs="仿宋" w:hint="eastAsia"/>
      <w:color w:val="000000"/>
      <w:sz w:val="22"/>
      <w:szCs w:val="22"/>
      <w:u w:val="none"/>
    </w:rPr>
  </w:style>
  <w:style w:type="character" w:customStyle="1" w:styleId="searchcontent1">
    <w:name w:val="search_content1"/>
    <w:rsid w:val="00E9624D"/>
    <w:rPr>
      <w:sz w:val="20"/>
      <w:szCs w:val="20"/>
    </w:rPr>
  </w:style>
  <w:style w:type="paragraph" w:customStyle="1" w:styleId="affffffffffc">
    <w:name w:val="防指正文"/>
    <w:basedOn w:val="a"/>
    <w:rsid w:val="00E9624D"/>
    <w:pPr>
      <w:tabs>
        <w:tab w:val="left" w:pos="540"/>
      </w:tabs>
      <w:snapToGrid w:val="0"/>
      <w:spacing w:line="360" w:lineRule="auto"/>
    </w:pPr>
    <w:rPr>
      <w:rFonts w:ascii="宋体" w:hAnsi="宋体"/>
      <w:bCs/>
      <w:sz w:val="24"/>
    </w:rPr>
  </w:style>
  <w:style w:type="character" w:customStyle="1" w:styleId="UnresolvedMention">
    <w:name w:val="Unresolved Mention"/>
    <w:basedOn w:val="a1"/>
    <w:uiPriority w:val="99"/>
    <w:semiHidden/>
    <w:unhideWhenUsed/>
    <w:rsid w:val="00E9624D"/>
    <w:rPr>
      <w:color w:val="605E5C"/>
      <w:shd w:val="clear" w:color="auto" w:fill="E1DFDD"/>
    </w:rPr>
  </w:style>
  <w:style w:type="paragraph" w:customStyle="1" w:styleId="4e">
    <w:name w:val="修订4"/>
    <w:hidden/>
    <w:uiPriority w:val="99"/>
    <w:semiHidden/>
    <w:rsid w:val="00E9624D"/>
    <w:rPr>
      <w:kern w:val="2"/>
      <w:sz w:val="21"/>
      <w:szCs w:val="24"/>
    </w:rPr>
  </w:style>
  <w:style w:type="character" w:customStyle="1" w:styleId="affffffffffd">
    <w:name w:val="副标题 字符"/>
    <w:rsid w:val="00E9624D"/>
    <w:rPr>
      <w:rFonts w:ascii="宋体" w:hAnsi="Times New Roman"/>
      <w:i/>
      <w:snapToGrid/>
      <w:sz w:val="36"/>
      <w:lang w:val="en-AU"/>
    </w:rPr>
  </w:style>
  <w:style w:type="character" w:customStyle="1" w:styleId="411">
    <w:name w:val="标题 4 字符1"/>
    <w:rsid w:val="00E9624D"/>
    <w:rPr>
      <w:rFonts w:ascii="Cambria" w:hAnsi="Cambria"/>
      <w:b/>
      <w:bCs/>
      <w:kern w:val="2"/>
      <w:sz w:val="28"/>
      <w:szCs w:val="28"/>
    </w:rPr>
  </w:style>
  <w:style w:type="character" w:customStyle="1" w:styleId="l17">
    <w:name w:val="l17"/>
    <w:rsid w:val="00E9624D"/>
  </w:style>
  <w:style w:type="character" w:customStyle="1" w:styleId="610">
    <w:name w:val="标题 6 字符1"/>
    <w:rsid w:val="00E9624D"/>
    <w:rPr>
      <w:rFonts w:ascii="Cambria" w:hAnsi="Cambria"/>
      <w:b/>
      <w:bCs/>
      <w:kern w:val="2"/>
      <w:sz w:val="24"/>
      <w:szCs w:val="24"/>
    </w:rPr>
  </w:style>
  <w:style w:type="character" w:customStyle="1" w:styleId="button1">
    <w:name w:val="button1"/>
    <w:rsid w:val="00E9624D"/>
    <w:rPr>
      <w:rFonts w:ascii="Verdana" w:hAnsi="Verdana" w:hint="default"/>
      <w:b/>
      <w:bCs/>
      <w:sz w:val="20"/>
      <w:szCs w:val="20"/>
    </w:rPr>
  </w:style>
  <w:style w:type="character" w:customStyle="1" w:styleId="huide001">
    <w:name w:val="huide001"/>
    <w:rsid w:val="00E9624D"/>
    <w:rPr>
      <w:rFonts w:ascii="Arial" w:hAnsi="Arial" w:cs="Arial" w:hint="default"/>
      <w:color w:val="666666"/>
      <w:sz w:val="18"/>
      <w:szCs w:val="18"/>
    </w:rPr>
  </w:style>
  <w:style w:type="character" w:customStyle="1" w:styleId="title14">
    <w:name w:val="title14"/>
    <w:rsid w:val="00E9624D"/>
  </w:style>
  <w:style w:type="character" w:customStyle="1" w:styleId="style181">
    <w:name w:val="style181"/>
    <w:rsid w:val="00E9624D"/>
    <w:rPr>
      <w:rFonts w:ascii="Arial" w:hAnsi="Arial" w:cs="Arial" w:hint="default"/>
      <w:color w:val="000000"/>
      <w:sz w:val="18"/>
      <w:szCs w:val="18"/>
    </w:rPr>
  </w:style>
  <w:style w:type="character" w:customStyle="1" w:styleId="wz1">
    <w:name w:val="wz1"/>
    <w:rsid w:val="00E9624D"/>
  </w:style>
  <w:style w:type="character" w:customStyle="1" w:styleId="H1Char">
    <w:name w:val="H1 Char"/>
    <w:rsid w:val="00E9624D"/>
    <w:rPr>
      <w:rFonts w:eastAsia="宋体"/>
      <w:b/>
      <w:bCs/>
      <w:kern w:val="44"/>
      <w:sz w:val="44"/>
      <w:szCs w:val="44"/>
      <w:lang w:val="en-US" w:eastAsia="zh-CN" w:bidi="ar-SA"/>
    </w:rPr>
  </w:style>
  <w:style w:type="character" w:customStyle="1" w:styleId="affffffffffe">
    <w:name w:val="称呼 字符"/>
    <w:rsid w:val="00E9624D"/>
    <w:rPr>
      <w:rFonts w:ascii="Times New Roman" w:hAnsi="Times New Roman"/>
      <w:kern w:val="2"/>
      <w:sz w:val="21"/>
    </w:rPr>
  </w:style>
  <w:style w:type="character" w:customStyle="1" w:styleId="93">
    <w:name w:val="标题 9 字符"/>
    <w:qFormat/>
    <w:rsid w:val="00E9624D"/>
    <w:rPr>
      <w:rFonts w:ascii="Cambria" w:hAnsi="Cambria"/>
      <w:kern w:val="2"/>
      <w:sz w:val="21"/>
      <w:szCs w:val="21"/>
    </w:rPr>
  </w:style>
  <w:style w:type="character" w:customStyle="1" w:styleId="afffffffffff">
    <w:name w:val="正文文本首行缩进 字符"/>
    <w:rsid w:val="00E9624D"/>
    <w:rPr>
      <w:rFonts w:ascii="仿宋_GB2312" w:eastAsia="仿宋_GB2312"/>
      <w:kern w:val="2"/>
      <w:sz w:val="21"/>
      <w:szCs w:val="24"/>
    </w:rPr>
  </w:style>
  <w:style w:type="character" w:customStyle="1" w:styleId="unnamed1">
    <w:name w:val="unnamed1"/>
    <w:rsid w:val="00E9624D"/>
  </w:style>
  <w:style w:type="character" w:customStyle="1" w:styleId="letterlistChar">
    <w:name w:val="letter list Char"/>
    <w:rsid w:val="00E9624D"/>
    <w:rPr>
      <w:rFonts w:ascii="Calibri" w:eastAsia="仿宋" w:hAnsi="Calibri"/>
      <w:b/>
      <w:bCs/>
      <w:kern w:val="2"/>
      <w:sz w:val="24"/>
      <w:szCs w:val="24"/>
      <w:lang w:val="en-US" w:eastAsia="zh-CN" w:bidi="ar-SA"/>
    </w:rPr>
  </w:style>
  <w:style w:type="character" w:customStyle="1" w:styleId="afffffffffff0">
    <w:name w:val="标题 字符"/>
    <w:rsid w:val="00E9624D"/>
    <w:rPr>
      <w:rFonts w:ascii="Times New Roman" w:hAnsi="Times New Roman"/>
      <w:b/>
      <w:sz w:val="24"/>
      <w:lang w:val="en-GB"/>
    </w:rPr>
  </w:style>
  <w:style w:type="character" w:customStyle="1" w:styleId="1Char2">
    <w:name w:val="列表1、 Char"/>
    <w:link w:val="1fe"/>
    <w:locked/>
    <w:rsid w:val="00E9624D"/>
    <w:rPr>
      <w:rFonts w:ascii="仿宋" w:eastAsia="仿宋" w:hAnsi="仿宋"/>
      <w:kern w:val="2"/>
      <w:sz w:val="28"/>
      <w:szCs w:val="21"/>
    </w:rPr>
  </w:style>
  <w:style w:type="paragraph" w:customStyle="1" w:styleId="1fe">
    <w:name w:val="列表1、"/>
    <w:basedOn w:val="afff1"/>
    <w:link w:val="1Char2"/>
    <w:rsid w:val="00E9624D"/>
    <w:pPr>
      <w:tabs>
        <w:tab w:val="left" w:pos="360"/>
        <w:tab w:val="left" w:pos="840"/>
        <w:tab w:val="left" w:pos="1276"/>
      </w:tabs>
      <w:adjustRightInd/>
      <w:ind w:left="840" w:firstLineChars="0" w:firstLine="0"/>
      <w:jc w:val="left"/>
    </w:pPr>
    <w:rPr>
      <w:rFonts w:ascii="仿宋" w:eastAsia="仿宋" w:hAnsi="仿宋" w:cs="Times New Roman"/>
      <w:sz w:val="28"/>
      <w:szCs w:val="21"/>
    </w:rPr>
  </w:style>
  <w:style w:type="paragraph" w:customStyle="1" w:styleId="Style982">
    <w:name w:val="_Style 982"/>
    <w:basedOn w:val="aa"/>
    <w:next w:val="afb"/>
    <w:link w:val="1ff"/>
    <w:rsid w:val="00E9624D"/>
    <w:pPr>
      <w:autoSpaceDE/>
      <w:autoSpaceDN/>
      <w:adjustRightInd/>
      <w:spacing w:after="120"/>
      <w:ind w:firstLineChars="100" w:firstLine="420"/>
    </w:pPr>
    <w:rPr>
      <w:rFonts w:ascii="Calibri" w:hAnsi="Calibri" w:cs="Times New Roman"/>
      <w:snapToGrid/>
      <w:sz w:val="21"/>
      <w:szCs w:val="22"/>
      <w:lang w:val="en-US"/>
    </w:rPr>
  </w:style>
  <w:style w:type="character" w:customStyle="1" w:styleId="1ff">
    <w:name w:val="正文文本首行缩进 字符1"/>
    <w:link w:val="Style982"/>
    <w:rsid w:val="00E9624D"/>
    <w:rPr>
      <w:rFonts w:ascii="Calibri" w:hAnsi="Calibri"/>
      <w:kern w:val="2"/>
      <w:sz w:val="21"/>
      <w:szCs w:val="22"/>
    </w:rPr>
  </w:style>
  <w:style w:type="character" w:customStyle="1" w:styleId="-Char">
    <w:name w:val="样式(-) Char"/>
    <w:link w:val="-"/>
    <w:locked/>
    <w:rsid w:val="00E9624D"/>
    <w:rPr>
      <w:rFonts w:eastAsia="仿宋"/>
      <w:b/>
      <w:kern w:val="2"/>
      <w:sz w:val="28"/>
      <w:szCs w:val="21"/>
    </w:rPr>
  </w:style>
  <w:style w:type="paragraph" w:customStyle="1" w:styleId="-">
    <w:name w:val="样式(-)"/>
    <w:basedOn w:val="afff1"/>
    <w:link w:val="-Char"/>
    <w:rsid w:val="00E9624D"/>
    <w:pPr>
      <w:tabs>
        <w:tab w:val="left" w:pos="360"/>
        <w:tab w:val="left" w:pos="930"/>
      </w:tabs>
      <w:adjustRightInd/>
      <w:ind w:left="930" w:firstLineChars="0" w:firstLine="0"/>
      <w:jc w:val="left"/>
    </w:pPr>
    <w:rPr>
      <w:rFonts w:eastAsia="仿宋" w:cs="Times New Roman"/>
      <w:b/>
      <w:sz w:val="28"/>
      <w:szCs w:val="21"/>
    </w:rPr>
  </w:style>
  <w:style w:type="character" w:customStyle="1" w:styleId="aChar">
    <w:name w:val="a Char"/>
    <w:link w:val="afffffffffff1"/>
    <w:rsid w:val="00E9624D"/>
    <w:rPr>
      <w:rFonts w:ascii="宋体" w:eastAsia="仿宋_GB2312" w:hAnsi="宋体"/>
      <w:sz w:val="24"/>
    </w:rPr>
  </w:style>
  <w:style w:type="paragraph" w:customStyle="1" w:styleId="afffffffffff1">
    <w:name w:val="a"/>
    <w:basedOn w:val="a"/>
    <w:link w:val="aChar"/>
    <w:rsid w:val="00E9624D"/>
    <w:pPr>
      <w:widowControl/>
      <w:adjustRightInd/>
      <w:spacing w:before="100" w:beforeAutospacing="1" w:after="100" w:afterAutospacing="1"/>
      <w:jc w:val="left"/>
    </w:pPr>
    <w:rPr>
      <w:rFonts w:ascii="宋体" w:eastAsia="仿宋_GB2312" w:hAnsi="宋体"/>
      <w:kern w:val="0"/>
      <w:sz w:val="24"/>
      <w:szCs w:val="20"/>
    </w:rPr>
  </w:style>
  <w:style w:type="character" w:customStyle="1" w:styleId="standdate1">
    <w:name w:val="standdate1"/>
    <w:rsid w:val="00E9624D"/>
    <w:rPr>
      <w:rFonts w:ascii="黑体" w:eastAsia="黑体" w:hAnsi="Times New Roman"/>
      <w:color w:val="auto"/>
      <w:sz w:val="24"/>
      <w:u w:val="none"/>
    </w:rPr>
  </w:style>
  <w:style w:type="character" w:customStyle="1" w:styleId="afffffffffff2">
    <w:name w:val="文档结构图 字符"/>
    <w:rsid w:val="00E9624D"/>
    <w:rPr>
      <w:rFonts w:ascii="Times New Roman" w:eastAsia="宋体" w:hAnsi="Times New Roman" w:cs="Times New Roman"/>
      <w:sz w:val="2"/>
    </w:rPr>
  </w:style>
  <w:style w:type="character" w:customStyle="1" w:styleId="AC0">
    <w:name w:val="A C"/>
    <w:rsid w:val="00E9624D"/>
    <w:rPr>
      <w:rFonts w:ascii="仿宋_GB2312"/>
      <w:bCs/>
      <w:iCs/>
      <w:sz w:val="24"/>
    </w:rPr>
  </w:style>
  <w:style w:type="character" w:customStyle="1" w:styleId="searchresultsnap1">
    <w:name w:val="search_result_snap1"/>
    <w:rsid w:val="00E9624D"/>
    <w:rPr>
      <w:sz w:val="21"/>
      <w:szCs w:val="21"/>
    </w:rPr>
  </w:style>
  <w:style w:type="character" w:customStyle="1" w:styleId="CharChar114">
    <w:name w:val="Char Char114"/>
    <w:rsid w:val="00E9624D"/>
    <w:rPr>
      <w:kern w:val="2"/>
      <w:sz w:val="18"/>
      <w:szCs w:val="18"/>
    </w:rPr>
  </w:style>
  <w:style w:type="character" w:customStyle="1" w:styleId="3CharCharCharChar">
    <w:name w:val="样式 样式3 + 宋体 五号 Char Char Char Char"/>
    <w:rsid w:val="00E9624D"/>
    <w:rPr>
      <w:rFonts w:ascii="宋体" w:eastAsia="宋体" w:hAnsi="宋体" w:hint="eastAsia"/>
      <w:b/>
      <w:bCs/>
      <w:kern w:val="2"/>
      <w:sz w:val="21"/>
      <w:szCs w:val="24"/>
      <w:lang w:val="en-US" w:eastAsia="zh-CN" w:bidi="ar-SA"/>
    </w:rPr>
  </w:style>
  <w:style w:type="character" w:customStyle="1" w:styleId="710">
    <w:name w:val="标题 7 字符1"/>
    <w:rsid w:val="00E9624D"/>
    <w:rPr>
      <w:rFonts w:eastAsia="仿宋"/>
      <w:b/>
      <w:bCs/>
      <w:kern w:val="2"/>
      <w:sz w:val="24"/>
      <w:szCs w:val="24"/>
    </w:rPr>
  </w:style>
  <w:style w:type="character" w:customStyle="1" w:styleId="CharChar2100">
    <w:name w:val="Char Char210"/>
    <w:qFormat/>
    <w:rsid w:val="00E9624D"/>
    <w:rPr>
      <w:rFonts w:ascii="宋体" w:eastAsia="宋体" w:hAnsi="Courier New"/>
      <w:sz w:val="21"/>
      <w:lang w:val="en-US" w:eastAsia="zh-CN" w:bidi="ar-SA"/>
    </w:rPr>
  </w:style>
  <w:style w:type="character" w:customStyle="1" w:styleId="afffffffffff3">
    <w:name w:val="样式 小四"/>
    <w:rsid w:val="00E9624D"/>
    <w:rPr>
      <w:sz w:val="21"/>
    </w:rPr>
  </w:style>
  <w:style w:type="character" w:customStyle="1" w:styleId="afffffffffff4">
    <w:name w:val="尾注文本 字符"/>
    <w:rsid w:val="00E9624D"/>
    <w:rPr>
      <w:rFonts w:ascii="宋体" w:hAnsi="Times New Roman"/>
      <w:snapToGrid/>
      <w:sz w:val="21"/>
    </w:rPr>
  </w:style>
  <w:style w:type="character" w:customStyle="1" w:styleId="fontstyle01">
    <w:name w:val="fontstyle01"/>
    <w:rsid w:val="00E9624D"/>
    <w:rPr>
      <w:rFonts w:ascii="仿宋_GB2312" w:eastAsia="仿宋_GB2312" w:hint="eastAsia"/>
      <w:color w:val="000000"/>
      <w:sz w:val="24"/>
      <w:szCs w:val="24"/>
    </w:rPr>
  </w:style>
  <w:style w:type="character" w:customStyle="1" w:styleId="para">
    <w:name w:val="para"/>
    <w:rsid w:val="00E9624D"/>
  </w:style>
  <w:style w:type="character" w:customStyle="1" w:styleId="pointnormal1">
    <w:name w:val="point_normal1"/>
    <w:rsid w:val="00E9624D"/>
    <w:rPr>
      <w:rFonts w:ascii="Arial" w:hAnsi="Arial" w:cs="Arial" w:hint="default"/>
      <w:sz w:val="18"/>
      <w:szCs w:val="18"/>
    </w:rPr>
  </w:style>
  <w:style w:type="character" w:customStyle="1" w:styleId="body001">
    <w:name w:val="body001"/>
    <w:rsid w:val="00E9624D"/>
    <w:rPr>
      <w:rFonts w:ascii="ˎ̥" w:hAnsi="ˎ̥" w:hint="default"/>
      <w:color w:val="333333"/>
      <w:sz w:val="18"/>
      <w:szCs w:val="18"/>
    </w:rPr>
  </w:style>
  <w:style w:type="character" w:customStyle="1" w:styleId="huei12b1">
    <w:name w:val="huei12b1"/>
    <w:rsid w:val="00E9624D"/>
    <w:rPr>
      <w:b/>
      <w:bCs/>
      <w:color w:val="333333"/>
      <w:sz w:val="20"/>
      <w:szCs w:val="20"/>
    </w:rPr>
  </w:style>
  <w:style w:type="character" w:customStyle="1" w:styleId="line1">
    <w:name w:val="line1"/>
    <w:rsid w:val="00E9624D"/>
    <w:rPr>
      <w:u w:val="none"/>
    </w:rPr>
  </w:style>
  <w:style w:type="character" w:customStyle="1" w:styleId="CharChar38">
    <w:name w:val="Char Char38"/>
    <w:qFormat/>
    <w:rsid w:val="00E9624D"/>
    <w:rPr>
      <w:rFonts w:ascii="宋体" w:eastAsia="宋体" w:hAnsi="Courier New"/>
      <w:kern w:val="2"/>
      <w:sz w:val="21"/>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rsid w:val="00E9624D"/>
    <w:rPr>
      <w:rFonts w:eastAsia="仿宋_GB2312"/>
      <w:kern w:val="2"/>
      <w:sz w:val="22"/>
      <w:szCs w:val="24"/>
      <w:lang w:val="en-US" w:eastAsia="zh-CN" w:bidi="ar-SA"/>
    </w:rPr>
  </w:style>
  <w:style w:type="character" w:customStyle="1" w:styleId="s">
    <w:name w:val="s"/>
    <w:rsid w:val="00E9624D"/>
  </w:style>
  <w:style w:type="character" w:customStyle="1" w:styleId="510">
    <w:name w:val="标题 5 字符1"/>
    <w:rsid w:val="00E9624D"/>
    <w:rPr>
      <w:b/>
      <w:bCs/>
      <w:kern w:val="2"/>
      <w:sz w:val="28"/>
      <w:szCs w:val="28"/>
    </w:rPr>
  </w:style>
  <w:style w:type="character" w:customStyle="1" w:styleId="btitlenamewangputoptitle">
    <w:name w:val="b titlename wangputoptitle"/>
    <w:rsid w:val="00E9624D"/>
  </w:style>
  <w:style w:type="character" w:customStyle="1" w:styleId="afffffffffff5">
    <w:name w:val="未处理的提及"/>
    <w:uiPriority w:val="99"/>
    <w:unhideWhenUsed/>
    <w:rsid w:val="00E9624D"/>
    <w:rPr>
      <w:color w:val="605E5C"/>
      <w:shd w:val="clear" w:color="auto" w:fill="E1DFDD"/>
    </w:rPr>
  </w:style>
  <w:style w:type="character" w:customStyle="1" w:styleId="3Char4">
    <w:name w:val="标题 3 Char"/>
    <w:rsid w:val="00E9624D"/>
    <w:rPr>
      <w:rFonts w:eastAsia="宋体"/>
      <w:b/>
      <w:kern w:val="2"/>
      <w:sz w:val="32"/>
      <w:lang w:val="en-US" w:eastAsia="zh-CN"/>
    </w:rPr>
  </w:style>
  <w:style w:type="character" w:customStyle="1" w:styleId="font3">
    <w:name w:val="font3"/>
    <w:rsid w:val="00E9624D"/>
  </w:style>
  <w:style w:type="character" w:customStyle="1" w:styleId="223">
    <w:name w:val="2.标题 2"/>
    <w:rsid w:val="00E9624D"/>
    <w:rPr>
      <w:rFonts w:ascii="仿宋_GB2312"/>
      <w:bCs/>
      <w:iCs/>
      <w:sz w:val="24"/>
    </w:rPr>
  </w:style>
  <w:style w:type="character" w:customStyle="1" w:styleId="style80">
    <w:name w:val="style8"/>
    <w:rsid w:val="00E9624D"/>
  </w:style>
  <w:style w:type="character" w:customStyle="1" w:styleId="A00">
    <w:name w:val="A0"/>
    <w:rsid w:val="00E9624D"/>
    <w:rPr>
      <w:color w:val="FFFFFF"/>
      <w:sz w:val="18"/>
    </w:rPr>
  </w:style>
  <w:style w:type="character" w:customStyle="1" w:styleId="83">
    <w:name w:val="标题 8 字符"/>
    <w:rsid w:val="00E9624D"/>
    <w:rPr>
      <w:rFonts w:ascii="Cambria" w:hAnsi="Cambria"/>
      <w:kern w:val="2"/>
      <w:sz w:val="24"/>
      <w:szCs w:val="24"/>
    </w:rPr>
  </w:style>
  <w:style w:type="character" w:customStyle="1" w:styleId="ListParagraphChar">
    <w:name w:val="List Paragraph Char"/>
    <w:link w:val="66"/>
    <w:rsid w:val="00E9624D"/>
    <w:rPr>
      <w:kern w:val="2"/>
      <w:sz w:val="21"/>
      <w:szCs w:val="22"/>
    </w:rPr>
  </w:style>
  <w:style w:type="paragraph" w:customStyle="1" w:styleId="66">
    <w:name w:val="列出段落6"/>
    <w:basedOn w:val="a"/>
    <w:link w:val="ListParagraphChar"/>
    <w:rsid w:val="00E9624D"/>
    <w:pPr>
      <w:adjustRightInd/>
      <w:spacing w:line="360" w:lineRule="auto"/>
      <w:ind w:firstLineChars="200" w:firstLine="420"/>
    </w:pPr>
    <w:rPr>
      <w:szCs w:val="22"/>
    </w:rPr>
  </w:style>
  <w:style w:type="character" w:customStyle="1" w:styleId="flname7">
    <w:name w:val="flname7"/>
    <w:rsid w:val="00E9624D"/>
  </w:style>
  <w:style w:type="character" w:customStyle="1" w:styleId="afffffffffff6">
    <w:name w:val="正文文本 字符"/>
    <w:rsid w:val="00E9624D"/>
    <w:rPr>
      <w:rFonts w:ascii="仿宋_GB2312" w:eastAsia="仿宋_GB2312"/>
      <w:sz w:val="28"/>
    </w:rPr>
  </w:style>
  <w:style w:type="paragraph" w:customStyle="1" w:styleId="GB2312015GB">
    <w:name w:val="样式 样式 正文文本缩进 + 仿宋_GB2312 小四 首行缩进:  0 厘米 行距: 1.5 倍行距 + (中文) 仿宋_GB..."/>
    <w:basedOn w:val="GB2312015"/>
    <w:rsid w:val="00E9624D"/>
    <w:pPr>
      <w:ind w:firstLineChars="200" w:firstLine="480"/>
    </w:pPr>
  </w:style>
  <w:style w:type="paragraph" w:customStyle="1" w:styleId="GB2312015">
    <w:name w:val="样式 正文文本缩进 + 仿宋_GB2312 小四 首行缩进:  0 厘米 行距: 1.5 倍行距"/>
    <w:basedOn w:val="ab"/>
    <w:rsid w:val="00E9624D"/>
    <w:pPr>
      <w:adjustRightInd/>
      <w:spacing w:line="360" w:lineRule="auto"/>
      <w:ind w:firstLineChars="0" w:firstLine="0"/>
    </w:pPr>
    <w:rPr>
      <w:rFonts w:ascii="仿宋_GB2312" w:eastAsia="新宋体" w:hAnsi="Times New Roman"/>
      <w:szCs w:val="20"/>
    </w:rPr>
  </w:style>
  <w:style w:type="paragraph" w:customStyle="1" w:styleId="afffffffffff7">
    <w:name w:val="文本框内文字"/>
    <w:basedOn w:val="a"/>
    <w:rsid w:val="00E9624D"/>
    <w:pPr>
      <w:adjustRightInd/>
      <w:spacing w:line="0" w:lineRule="atLeast"/>
    </w:pPr>
    <w:rPr>
      <w:rFonts w:eastAsia="仿宋_GB2312"/>
      <w:sz w:val="22"/>
    </w:rPr>
  </w:style>
  <w:style w:type="paragraph" w:customStyle="1" w:styleId="afffffffffff8">
    <w:name w:val="标书_正文"/>
    <w:basedOn w:val="a"/>
    <w:rsid w:val="00E9624D"/>
    <w:pPr>
      <w:adjustRightInd/>
      <w:spacing w:line="360" w:lineRule="auto"/>
      <w:ind w:firstLineChars="200" w:firstLine="480"/>
    </w:pPr>
    <w:rPr>
      <w:rFonts w:ascii="宋体"/>
      <w:kern w:val="0"/>
      <w:sz w:val="24"/>
      <w:szCs w:val="20"/>
    </w:rPr>
  </w:style>
  <w:style w:type="paragraph" w:customStyle="1" w:styleId="afffffffffff9">
    <w:name w:val="样式 模板描述"/>
    <w:basedOn w:val="a"/>
    <w:next w:val="afffffffffffa"/>
    <w:rsid w:val="00E9624D"/>
    <w:pPr>
      <w:tabs>
        <w:tab w:val="left" w:pos="1680"/>
      </w:tabs>
      <w:adjustRightInd/>
      <w:spacing w:afterLines="50"/>
      <w:ind w:left="1680" w:hanging="420"/>
      <w:jc w:val="left"/>
    </w:pPr>
    <w:rPr>
      <w:rFonts w:ascii="宋体" w:cs="宋体"/>
      <w:i/>
      <w:iCs/>
      <w:snapToGrid w:val="0"/>
      <w:color w:val="0000FF"/>
      <w:kern w:val="0"/>
      <w:szCs w:val="21"/>
    </w:rPr>
  </w:style>
  <w:style w:type="paragraph" w:customStyle="1" w:styleId="afffffffffffa">
    <w:name w:val="样式 正文"/>
    <w:basedOn w:val="a"/>
    <w:next w:val="a"/>
    <w:rsid w:val="00E9624D"/>
    <w:pPr>
      <w:tabs>
        <w:tab w:val="left" w:pos="720"/>
        <w:tab w:val="left" w:pos="1680"/>
      </w:tabs>
      <w:adjustRightInd/>
      <w:spacing w:afterLines="50"/>
      <w:ind w:left="1680" w:hanging="420"/>
      <w:jc w:val="left"/>
    </w:pPr>
    <w:rPr>
      <w:rFonts w:ascii="宋体" w:cs="宋体"/>
      <w:snapToGrid w:val="0"/>
      <w:kern w:val="0"/>
      <w:szCs w:val="20"/>
    </w:rPr>
  </w:style>
  <w:style w:type="paragraph" w:customStyle="1" w:styleId="CharCharCharChar1CharChar">
    <w:name w:val="Char Char Char Char1 Char Char"/>
    <w:basedOn w:val="a"/>
    <w:rsid w:val="00E9624D"/>
    <w:pPr>
      <w:widowControl/>
      <w:adjustRightInd/>
      <w:spacing w:after="160" w:line="240" w:lineRule="exact"/>
      <w:jc w:val="left"/>
    </w:pPr>
    <w:rPr>
      <w:rFonts w:ascii="Verdana" w:hAnsi="Verdana"/>
      <w:kern w:val="0"/>
      <w:sz w:val="20"/>
      <w:szCs w:val="20"/>
      <w:lang w:eastAsia="en-US"/>
    </w:rPr>
  </w:style>
  <w:style w:type="paragraph" w:customStyle="1" w:styleId="1ff0">
    <w:name w:val="样式 标题 1 + 五号"/>
    <w:basedOn w:val="1"/>
    <w:rsid w:val="00E9624D"/>
    <w:pPr>
      <w:tabs>
        <w:tab w:val="clear" w:pos="432"/>
      </w:tabs>
      <w:adjustRightInd/>
      <w:spacing w:before="0" w:after="0" w:line="240" w:lineRule="auto"/>
      <w:ind w:left="0" w:firstLine="0"/>
      <w:jc w:val="center"/>
    </w:pPr>
    <w:rPr>
      <w:sz w:val="32"/>
      <w:szCs w:val="32"/>
    </w:rPr>
  </w:style>
  <w:style w:type="paragraph" w:customStyle="1" w:styleId="CharCharCharCharCharCharCharCharCharChar3">
    <w:name w:val="Char Char Char Char Char Char Char Char Char Char3"/>
    <w:basedOn w:val="a7"/>
    <w:qFormat/>
    <w:rsid w:val="00E9624D"/>
    <w:pPr>
      <w:adjustRightInd/>
      <w:spacing w:line="360" w:lineRule="auto"/>
    </w:pPr>
    <w:rPr>
      <w:rFonts w:ascii="Tahoma" w:hAnsi="Tahoma"/>
      <w:sz w:val="24"/>
    </w:rPr>
  </w:style>
  <w:style w:type="paragraph" w:customStyle="1" w:styleId="afffffffffffb">
    <w:name w:val="表格内容"/>
    <w:basedOn w:val="aa"/>
    <w:rsid w:val="00E9624D"/>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Char3CharCharChar2">
    <w:name w:val="Char3 Char Char Char2"/>
    <w:basedOn w:val="a"/>
    <w:qFormat/>
    <w:rsid w:val="00E9624D"/>
    <w:pPr>
      <w:widowControl/>
      <w:tabs>
        <w:tab w:val="left" w:pos="840"/>
      </w:tabs>
      <w:adjustRightInd/>
      <w:spacing w:after="160" w:line="240" w:lineRule="exact"/>
      <w:jc w:val="left"/>
    </w:pPr>
    <w:rPr>
      <w:rFonts w:ascii="Verdana" w:hAnsi="Verdana"/>
      <w:kern w:val="0"/>
      <w:sz w:val="20"/>
      <w:szCs w:val="20"/>
      <w:lang w:eastAsia="en-US"/>
    </w:rPr>
  </w:style>
  <w:style w:type="paragraph" w:customStyle="1" w:styleId="Char250">
    <w:name w:val="Char25"/>
    <w:basedOn w:val="a"/>
    <w:qFormat/>
    <w:rsid w:val="00E9624D"/>
    <w:pPr>
      <w:widowControl/>
      <w:adjustRightInd/>
      <w:spacing w:after="160" w:line="240" w:lineRule="exact"/>
      <w:jc w:val="left"/>
    </w:pPr>
    <w:rPr>
      <w:rFonts w:ascii="Verdana" w:hAnsi="Verdana"/>
      <w:kern w:val="0"/>
      <w:sz w:val="20"/>
      <w:szCs w:val="20"/>
      <w:lang w:eastAsia="en-US"/>
    </w:rPr>
  </w:style>
  <w:style w:type="paragraph" w:customStyle="1" w:styleId="Char130">
    <w:name w:val="Char13"/>
    <w:basedOn w:val="a7"/>
    <w:qFormat/>
    <w:rsid w:val="00E9624D"/>
    <w:pPr>
      <w:adjustRightInd/>
      <w:spacing w:line="360" w:lineRule="auto"/>
    </w:pPr>
    <w:rPr>
      <w:rFonts w:ascii="Tahoma" w:hAnsi="Tahoma"/>
      <w:sz w:val="24"/>
    </w:rPr>
  </w:style>
  <w:style w:type="paragraph" w:customStyle="1" w:styleId="1ff1">
    <w:name w:val="最新标题1"/>
    <w:basedOn w:val="1ff2"/>
    <w:next w:val="2ff3"/>
    <w:rsid w:val="00E9624D"/>
    <w:pPr>
      <w:spacing w:after="120"/>
    </w:pPr>
    <w:rPr>
      <w:bCs/>
    </w:rPr>
  </w:style>
  <w:style w:type="paragraph" w:customStyle="1" w:styleId="1ff2">
    <w:name w:val="样式 标题1"/>
    <w:basedOn w:val="105"/>
    <w:next w:val="2ff3"/>
    <w:rsid w:val="00E9624D"/>
    <w:pPr>
      <w:tabs>
        <w:tab w:val="left" w:pos="420"/>
        <w:tab w:val="left" w:pos="720"/>
      </w:tabs>
      <w:spacing w:after="50"/>
      <w:ind w:left="420" w:hanging="420"/>
    </w:pPr>
    <w:rPr>
      <w:bCs w:val="0"/>
      <w:sz w:val="32"/>
    </w:rPr>
  </w:style>
  <w:style w:type="paragraph" w:customStyle="1" w:styleId="105">
    <w:name w:val="样式 标题 1 + 段后: 0.5 行"/>
    <w:basedOn w:val="1"/>
    <w:rsid w:val="00E9624D"/>
    <w:pPr>
      <w:keepLines w:val="0"/>
      <w:tabs>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2ff3">
    <w:name w:val="最新标题2"/>
    <w:basedOn w:val="2ff4"/>
    <w:next w:val="3f2"/>
    <w:rsid w:val="00E9624D"/>
    <w:pPr>
      <w:tabs>
        <w:tab w:val="left" w:pos="1260"/>
        <w:tab w:val="left" w:pos="2340"/>
      </w:tabs>
      <w:spacing w:after="120"/>
    </w:pPr>
  </w:style>
  <w:style w:type="paragraph" w:customStyle="1" w:styleId="2ff4">
    <w:name w:val="样式 标题 2"/>
    <w:basedOn w:val="2"/>
    <w:next w:val="3f2"/>
    <w:rsid w:val="00E9624D"/>
    <w:pPr>
      <w:keepLines w:val="0"/>
      <w:tabs>
        <w:tab w:val="clear" w:pos="432"/>
        <w:tab w:val="left" w:pos="360"/>
      </w:tabs>
      <w:spacing w:before="120" w:afterLines="50" w:line="240" w:lineRule="auto"/>
      <w:ind w:left="380" w:hanging="380"/>
    </w:pPr>
    <w:rPr>
      <w:rFonts w:ascii="宋体" w:eastAsia="宋体" w:hAnsi="Times New Roman" w:cs="宋体"/>
      <w:snapToGrid w:val="0"/>
      <w:kern w:val="0"/>
      <w:sz w:val="28"/>
      <w:szCs w:val="20"/>
      <w:lang w:val="en-US"/>
    </w:rPr>
  </w:style>
  <w:style w:type="paragraph" w:customStyle="1" w:styleId="3f2">
    <w:name w:val="最新标题3"/>
    <w:basedOn w:val="3f3"/>
    <w:next w:val="4f"/>
    <w:rsid w:val="00E9624D"/>
    <w:pPr>
      <w:spacing w:after="120"/>
    </w:pPr>
  </w:style>
  <w:style w:type="paragraph" w:customStyle="1" w:styleId="3f3">
    <w:name w:val="样式 标题 3"/>
    <w:basedOn w:val="3"/>
    <w:next w:val="4f"/>
    <w:rsid w:val="00E9624D"/>
    <w:pPr>
      <w:keepLines w:val="0"/>
      <w:tabs>
        <w:tab w:val="clear" w:pos="900"/>
        <w:tab w:val="left" w:pos="720"/>
        <w:tab w:val="left" w:pos="1260"/>
      </w:tabs>
      <w:adjustRightInd/>
      <w:spacing w:before="120" w:afterLines="50" w:line="240" w:lineRule="auto"/>
      <w:ind w:left="1260" w:hanging="420"/>
      <w:jc w:val="left"/>
    </w:pPr>
    <w:rPr>
      <w:rFonts w:ascii="宋体" w:cs="宋体"/>
      <w:snapToGrid w:val="0"/>
      <w:kern w:val="0"/>
      <w:sz w:val="24"/>
      <w:szCs w:val="20"/>
    </w:rPr>
  </w:style>
  <w:style w:type="paragraph" w:customStyle="1" w:styleId="4f">
    <w:name w:val="最新标题4"/>
    <w:basedOn w:val="4f0"/>
    <w:next w:val="a"/>
    <w:rsid w:val="00E9624D"/>
    <w:pPr>
      <w:tabs>
        <w:tab w:val="left" w:pos="2760"/>
      </w:tabs>
      <w:spacing w:after="120"/>
      <w:ind w:left="2760"/>
    </w:pPr>
  </w:style>
  <w:style w:type="paragraph" w:customStyle="1" w:styleId="4f0">
    <w:name w:val="样式 标题 4"/>
    <w:basedOn w:val="4ChapterXXXX051"/>
    <w:next w:val="afffffffffffa"/>
    <w:rsid w:val="00E9624D"/>
    <w:pPr>
      <w:tabs>
        <w:tab w:val="left" w:pos="1680"/>
      </w:tabs>
      <w:spacing w:after="50"/>
      <w:ind w:left="1680" w:hanging="420"/>
    </w:pPr>
  </w:style>
  <w:style w:type="paragraph" w:customStyle="1" w:styleId="4ChapterXXXX051">
    <w:name w:val="样式 标题 4Chapter X.X.X.X. + 段后: 0.5 行1"/>
    <w:basedOn w:val="405"/>
    <w:rsid w:val="00E9624D"/>
    <w:pPr>
      <w:spacing w:after="120"/>
    </w:pPr>
  </w:style>
  <w:style w:type="paragraph" w:customStyle="1" w:styleId="405">
    <w:name w:val="样式 标题 4 + 段后: 0.5 行"/>
    <w:basedOn w:val="4"/>
    <w:rsid w:val="00E9624D"/>
    <w:pPr>
      <w:keepLines w:val="0"/>
      <w:tabs>
        <w:tab w:val="clear" w:pos="864"/>
      </w:tabs>
      <w:adjustRightInd/>
      <w:spacing w:before="120" w:afterLines="50" w:line="240" w:lineRule="auto"/>
      <w:ind w:left="0" w:firstLine="0"/>
      <w:jc w:val="left"/>
    </w:pPr>
    <w:rPr>
      <w:rFonts w:ascii="宋体" w:eastAsia="宋体" w:hAnsi="Times New Roman" w:cs="宋体"/>
      <w:snapToGrid w:val="0"/>
      <w:kern w:val="0"/>
      <w:sz w:val="21"/>
      <w:szCs w:val="20"/>
      <w:lang w:val="en-US"/>
    </w:rPr>
  </w:style>
  <w:style w:type="paragraph" w:customStyle="1" w:styleId="Proposalsbody">
    <w:name w:val="Proposals body"/>
    <w:basedOn w:val="a"/>
    <w:next w:val="a"/>
    <w:rsid w:val="00E9624D"/>
    <w:pPr>
      <w:widowControl/>
      <w:adjustRightInd/>
      <w:spacing w:line="360" w:lineRule="auto"/>
      <w:jc w:val="left"/>
    </w:pPr>
    <w:rPr>
      <w:rFonts w:ascii="宋体"/>
      <w:snapToGrid w:val="0"/>
      <w:color w:val="000000"/>
      <w:kern w:val="0"/>
      <w:sz w:val="24"/>
      <w:szCs w:val="20"/>
    </w:rPr>
  </w:style>
  <w:style w:type="paragraph" w:customStyle="1" w:styleId="text">
    <w:name w:val="text"/>
    <w:basedOn w:val="a"/>
    <w:rsid w:val="00E9624D"/>
    <w:pPr>
      <w:spacing w:before="120" w:line="360" w:lineRule="auto"/>
      <w:ind w:firstLine="425"/>
      <w:jc w:val="left"/>
      <w:textAlignment w:val="baseline"/>
    </w:pPr>
    <w:rPr>
      <w:rFonts w:ascii="宋体" w:hAnsi="Arial" w:cs="Arial"/>
      <w:bCs/>
      <w:kern w:val="0"/>
      <w:sz w:val="26"/>
      <w:szCs w:val="32"/>
    </w:rPr>
  </w:style>
  <w:style w:type="paragraph" w:customStyle="1" w:styleId="Char1CharCharChar7">
    <w:name w:val="Char1 Char Char Char7"/>
    <w:basedOn w:val="a"/>
    <w:qFormat/>
    <w:rsid w:val="00E9624D"/>
    <w:pPr>
      <w:adjustRightInd/>
    </w:pPr>
    <w:rPr>
      <w:rFonts w:ascii="Tahoma" w:hAnsi="Tahoma"/>
      <w:sz w:val="24"/>
      <w:szCs w:val="20"/>
    </w:rPr>
  </w:style>
  <w:style w:type="paragraph" w:customStyle="1" w:styleId="MainTitle">
    <w:name w:val="Main Title"/>
    <w:basedOn w:val="a"/>
    <w:rsid w:val="00E9624D"/>
    <w:pPr>
      <w:adjustRightInd/>
      <w:spacing w:before="480" w:afterLines="50"/>
      <w:jc w:val="center"/>
    </w:pPr>
    <w:rPr>
      <w:rFonts w:ascii="宋体"/>
      <w:b/>
      <w:snapToGrid w:val="0"/>
      <w:kern w:val="28"/>
      <w:sz w:val="32"/>
      <w:szCs w:val="20"/>
    </w:rPr>
  </w:style>
  <w:style w:type="paragraph" w:customStyle="1" w:styleId="Table-ColHead">
    <w:name w:val="Table - Col. Head"/>
    <w:basedOn w:val="a"/>
    <w:rsid w:val="00E9624D"/>
    <w:pPr>
      <w:keepNext/>
      <w:widowControl/>
      <w:tabs>
        <w:tab w:val="left" w:pos="360"/>
      </w:tabs>
      <w:adjustRightInd/>
      <w:spacing w:before="60" w:afterLines="50"/>
      <w:jc w:val="left"/>
    </w:pPr>
    <w:rPr>
      <w:rFonts w:ascii="Arial" w:hAnsi="Arial"/>
      <w:b/>
      <w:kern w:val="0"/>
      <w:sz w:val="18"/>
      <w:szCs w:val="20"/>
      <w:lang w:eastAsia="en-US"/>
    </w:rPr>
  </w:style>
  <w:style w:type="paragraph" w:customStyle="1" w:styleId="3ChapterXXX05">
    <w:name w:val="样式 标题 3Chapter X.X.X. + 五号 段后: 0.5 行"/>
    <w:basedOn w:val="3"/>
    <w:rsid w:val="00E9624D"/>
    <w:pPr>
      <w:keepLines w:val="0"/>
      <w:tabs>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FigureDescription">
    <w:name w:val="Figure Description"/>
    <w:next w:val="a"/>
    <w:rsid w:val="00E9624D"/>
    <w:pPr>
      <w:tabs>
        <w:tab w:val="left" w:pos="2431"/>
        <w:tab w:val="left" w:pos="2520"/>
      </w:tabs>
      <w:snapToGrid w:val="0"/>
      <w:spacing w:before="80" w:after="320"/>
      <w:ind w:left="2431" w:hanging="850"/>
      <w:jc w:val="center"/>
    </w:pPr>
    <w:rPr>
      <w:rFonts w:ascii="Arial" w:eastAsia="黑体" w:hAnsi="Arial"/>
      <w:sz w:val="18"/>
      <w:lang w:eastAsia="en-US"/>
    </w:rPr>
  </w:style>
  <w:style w:type="paragraph" w:customStyle="1" w:styleId="InfoBlue">
    <w:name w:val="InfoBlue"/>
    <w:basedOn w:val="a"/>
    <w:next w:val="aa"/>
    <w:rsid w:val="00E9624D"/>
    <w:pPr>
      <w:adjustRightInd/>
      <w:spacing w:afterLines="50"/>
      <w:ind w:left="720"/>
      <w:jc w:val="left"/>
    </w:pPr>
    <w:rPr>
      <w:rFonts w:ascii="宋体"/>
      <w:i/>
      <w:snapToGrid w:val="0"/>
      <w:color w:val="0000FF"/>
      <w:kern w:val="0"/>
      <w:szCs w:val="20"/>
    </w:rPr>
  </w:style>
  <w:style w:type="paragraph" w:customStyle="1" w:styleId="afffffffffffc">
    <w:name w:val="二级项目符号"/>
    <w:basedOn w:val="a"/>
    <w:rsid w:val="00E9624D"/>
    <w:pPr>
      <w:widowControl/>
      <w:tabs>
        <w:tab w:val="left" w:pos="360"/>
        <w:tab w:val="left" w:pos="840"/>
      </w:tabs>
      <w:adjustRightInd/>
      <w:spacing w:line="360" w:lineRule="auto"/>
      <w:ind w:left="360" w:hanging="360"/>
    </w:pPr>
    <w:rPr>
      <w:kern w:val="0"/>
      <w:sz w:val="24"/>
      <w:szCs w:val="20"/>
    </w:rPr>
  </w:style>
  <w:style w:type="paragraph" w:customStyle="1" w:styleId="S4-L15-No">
    <w:name w:val="S4-L15-No"/>
    <w:basedOn w:val="S4-L15"/>
    <w:rsid w:val="00E9624D"/>
    <w:pPr>
      <w:tabs>
        <w:tab w:val="left" w:pos="420"/>
        <w:tab w:val="left" w:pos="840"/>
      </w:tabs>
      <w:ind w:left="840" w:hanging="420"/>
    </w:pPr>
  </w:style>
  <w:style w:type="paragraph" w:customStyle="1" w:styleId="S4-L15">
    <w:name w:val="S4-L15"/>
    <w:basedOn w:val="a"/>
    <w:rsid w:val="00E9624D"/>
    <w:pPr>
      <w:adjustRightInd/>
      <w:spacing w:after="120" w:line="360" w:lineRule="auto"/>
      <w:ind w:left="720" w:firstLine="392"/>
    </w:pPr>
    <w:rPr>
      <w:szCs w:val="21"/>
      <w:lang w:val="fr-FR"/>
    </w:rPr>
  </w:style>
  <w:style w:type="paragraph" w:customStyle="1" w:styleId="afffffffffffd">
    <w:name w:val="段(正文）"/>
    <w:rsid w:val="00E9624D"/>
    <w:pPr>
      <w:autoSpaceDE w:val="0"/>
      <w:autoSpaceDN w:val="0"/>
      <w:ind w:firstLine="420"/>
      <w:jc w:val="both"/>
    </w:pPr>
    <w:rPr>
      <w:rFonts w:ascii="宋体"/>
      <w:sz w:val="21"/>
    </w:rPr>
  </w:style>
  <w:style w:type="paragraph" w:customStyle="1" w:styleId="S4-L15-C">
    <w:name w:val="S4-L15-C"/>
    <w:basedOn w:val="a"/>
    <w:rsid w:val="00E9624D"/>
    <w:pPr>
      <w:adjustRightInd/>
      <w:spacing w:after="120" w:line="360" w:lineRule="auto"/>
      <w:jc w:val="center"/>
    </w:pPr>
    <w:rPr>
      <w:szCs w:val="21"/>
    </w:rPr>
  </w:style>
  <w:style w:type="paragraph" w:customStyle="1" w:styleId="2ff5">
    <w:name w:val="标书_标题2"/>
    <w:basedOn w:val="2"/>
    <w:rsid w:val="00E9624D"/>
    <w:pPr>
      <w:tabs>
        <w:tab w:val="clear" w:pos="432"/>
      </w:tabs>
      <w:spacing w:before="260" w:line="415" w:lineRule="auto"/>
      <w:ind w:left="0" w:firstLine="0"/>
      <w:jc w:val="both"/>
    </w:pPr>
    <w:rPr>
      <w:rFonts w:ascii="Arial" w:eastAsia="黑体" w:hAnsi="Arial"/>
      <w:sz w:val="28"/>
      <w:szCs w:val="20"/>
      <w:lang w:val="en-US"/>
    </w:rPr>
  </w:style>
  <w:style w:type="paragraph" w:customStyle="1" w:styleId="4ChapterXXX051">
    <w:name w:val="样式 标题 4Chapter X.X.X. + 段后: 0.5 行1"/>
    <w:basedOn w:val="4"/>
    <w:next w:val="4"/>
    <w:rsid w:val="00E9624D"/>
    <w:pPr>
      <w:keepLines w:val="0"/>
      <w:tabs>
        <w:tab w:val="clear" w:pos="864"/>
      </w:tabs>
      <w:adjustRightInd/>
      <w:spacing w:before="120" w:afterLines="50" w:line="240" w:lineRule="auto"/>
      <w:ind w:left="425" w:hanging="425"/>
      <w:jc w:val="left"/>
    </w:pPr>
    <w:rPr>
      <w:rFonts w:ascii="宋体" w:eastAsia="宋体" w:hAnsi="Times New Roman" w:cs="宋体"/>
      <w:snapToGrid w:val="0"/>
      <w:kern w:val="0"/>
      <w:sz w:val="21"/>
      <w:szCs w:val="20"/>
      <w:lang w:val="en-US"/>
    </w:rPr>
  </w:style>
  <w:style w:type="paragraph" w:customStyle="1" w:styleId="P3">
    <w:name w:val="P3"/>
    <w:basedOn w:val="a"/>
    <w:rsid w:val="00E9624D"/>
    <w:pPr>
      <w:widowControl/>
      <w:adjustRightInd/>
      <w:spacing w:before="240" w:line="240" w:lineRule="atLeast"/>
      <w:ind w:left="1152"/>
      <w:jc w:val="left"/>
    </w:pPr>
    <w:rPr>
      <w:b/>
      <w:kern w:val="0"/>
      <w:szCs w:val="21"/>
      <w:lang w:val="en-AU" w:eastAsia="en-US"/>
    </w:rPr>
  </w:style>
  <w:style w:type="paragraph" w:customStyle="1" w:styleId="afffffffffffe">
    <w:name w:val="ÕýÎÄ"/>
    <w:rsid w:val="00E9624D"/>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2ChapterXXStatementh22Header2l2Level2Headhea1">
    <w:name w:val="样式 标题 2Chapter X.X. Statementh22Header 2l2Level 2 Headhea...1"/>
    <w:basedOn w:val="3"/>
    <w:rsid w:val="00E9624D"/>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3ChapterXXX0505051">
    <w:name w:val="标题 3Chapter X.X.X. + 段后: 0.5 行 + 段后: 0.5 行 + 段后: 0.5 行1"/>
    <w:basedOn w:val="3ChapterXXX0505"/>
    <w:rsid w:val="00E9624D"/>
    <w:pPr>
      <w:tabs>
        <w:tab w:val="left" w:pos="420"/>
      </w:tabs>
    </w:pPr>
  </w:style>
  <w:style w:type="paragraph" w:customStyle="1" w:styleId="3ChapterXXX0505">
    <w:name w:val="样式 样式 标题 3Chapter X.X.X. + 段后: 0.5 行 + 段后: 0.5 行"/>
    <w:basedOn w:val="3ChapterXXX050"/>
    <w:rsid w:val="00E9624D"/>
  </w:style>
  <w:style w:type="paragraph" w:customStyle="1" w:styleId="3ChapterXXX050">
    <w:name w:val="样式 标题 3Chapter X.X.X. + 段后: 0.5 行"/>
    <w:basedOn w:val="3"/>
    <w:rsid w:val="00E9624D"/>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2ff6">
    <w:name w:val="标准标题2"/>
    <w:basedOn w:val="2"/>
    <w:rsid w:val="00E9624D"/>
    <w:pPr>
      <w:tabs>
        <w:tab w:val="clear" w:pos="432"/>
      </w:tabs>
      <w:spacing w:before="260" w:after="260"/>
      <w:ind w:left="0" w:firstLine="0"/>
      <w:jc w:val="both"/>
    </w:pPr>
    <w:rPr>
      <w:rFonts w:ascii="Arial" w:hAnsi="Arial"/>
      <w:bCs w:val="0"/>
      <w:sz w:val="28"/>
      <w:lang w:val="en-US"/>
    </w:rPr>
  </w:style>
  <w:style w:type="paragraph" w:customStyle="1" w:styleId="S4-I-L15-U">
    <w:name w:val="S4-I-L15-U"/>
    <w:basedOn w:val="a"/>
    <w:rsid w:val="00E9624D"/>
    <w:pPr>
      <w:adjustRightInd/>
      <w:spacing w:line="360" w:lineRule="auto"/>
    </w:pPr>
    <w:rPr>
      <w:b/>
      <w:i/>
      <w:sz w:val="24"/>
      <w:u w:val="single"/>
    </w:rPr>
  </w:style>
  <w:style w:type="paragraph" w:customStyle="1" w:styleId="4ChapterXXX05105">
    <w:name w:val="样式 标题 4Chapter X.X.X. + 段后: 0.5 行1 + 段后: 0.5 行"/>
    <w:basedOn w:val="4ChapterXXX051"/>
    <w:rsid w:val="00E9624D"/>
    <w:rPr>
      <w:szCs w:val="21"/>
    </w:rPr>
  </w:style>
  <w:style w:type="paragraph" w:customStyle="1" w:styleId="CharCharCharCharCharCharCharCharCharCharCharCharChar">
    <w:name w:val="Char Char Char Char Char Char Char Char Char Char Char Char Char"/>
    <w:basedOn w:val="a"/>
    <w:rsid w:val="00E9624D"/>
    <w:pPr>
      <w:tabs>
        <w:tab w:val="left" w:pos="432"/>
      </w:tabs>
      <w:adjustRightInd/>
      <w:ind w:left="432" w:hanging="432"/>
    </w:pPr>
    <w:rPr>
      <w:rFonts w:ascii="Tahoma" w:hAnsi="Tahoma"/>
      <w:sz w:val="24"/>
      <w:szCs w:val="20"/>
    </w:rPr>
  </w:style>
  <w:style w:type="paragraph" w:customStyle="1" w:styleId="CharCharCharChar3">
    <w:name w:val="Char Char Char Char3"/>
    <w:basedOn w:val="a"/>
    <w:qFormat/>
    <w:rsid w:val="00E9624D"/>
    <w:pPr>
      <w:widowControl/>
      <w:adjustRightInd/>
      <w:spacing w:after="160" w:line="240" w:lineRule="exact"/>
      <w:jc w:val="left"/>
    </w:pPr>
    <w:rPr>
      <w:rFonts w:ascii="Arial" w:eastAsia="Times New Roman" w:hAnsi="Arial" w:cs="Verdana"/>
      <w:b/>
      <w:kern w:val="0"/>
      <w:sz w:val="24"/>
      <w:lang w:eastAsia="en-US"/>
    </w:rPr>
  </w:style>
  <w:style w:type="paragraph" w:customStyle="1" w:styleId="affffffffffff">
    <w:name w:val="圆点"/>
    <w:basedOn w:val="a"/>
    <w:rsid w:val="00E9624D"/>
    <w:pPr>
      <w:adjustRightInd/>
      <w:spacing w:beforeLines="50" w:afterLines="50" w:line="360" w:lineRule="auto"/>
      <w:ind w:firstLineChars="200" w:firstLine="480"/>
    </w:pPr>
    <w:rPr>
      <w:rFonts w:ascii="仿宋_GB2312" w:eastAsia="仿宋_GB2312"/>
      <w:sz w:val="24"/>
    </w:rPr>
  </w:style>
  <w:style w:type="paragraph" w:customStyle="1" w:styleId="Bullet1">
    <w:name w:val="Bullet1"/>
    <w:basedOn w:val="a"/>
    <w:rsid w:val="00E9624D"/>
    <w:pPr>
      <w:adjustRightInd/>
      <w:spacing w:afterLines="50"/>
      <w:ind w:left="720" w:hanging="432"/>
      <w:jc w:val="left"/>
    </w:pPr>
    <w:rPr>
      <w:rFonts w:ascii="宋体"/>
      <w:snapToGrid w:val="0"/>
      <w:kern w:val="0"/>
      <w:szCs w:val="20"/>
    </w:rPr>
  </w:style>
  <w:style w:type="paragraph" w:customStyle="1" w:styleId="CharCharChar2">
    <w:name w:val="Char Char Char2"/>
    <w:basedOn w:val="a"/>
    <w:qFormat/>
    <w:rsid w:val="00E9624D"/>
    <w:pPr>
      <w:adjustRightInd/>
      <w:spacing w:line="360" w:lineRule="auto"/>
    </w:pPr>
  </w:style>
  <w:style w:type="paragraph" w:customStyle="1" w:styleId="11CharCharCharCharCharCharCharCharCharCharCharCharCharCharCharCharChar">
    <w:name w:val="样式 标题 1 + 五号1 Char Char Char Char Char Char Char Char Char Char Char Char Char Char Char Char Char"/>
    <w:basedOn w:val="1"/>
    <w:rsid w:val="00E9624D"/>
    <w:pPr>
      <w:tabs>
        <w:tab w:val="clear" w:pos="432"/>
      </w:tabs>
      <w:adjustRightInd/>
      <w:spacing w:before="0" w:after="0" w:line="480" w:lineRule="auto"/>
      <w:ind w:left="0" w:firstLine="0"/>
    </w:pPr>
    <w:rPr>
      <w:sz w:val="21"/>
    </w:rPr>
  </w:style>
  <w:style w:type="paragraph" w:customStyle="1" w:styleId="affffffffffff0">
    <w:name w:val="五号正文项目（标准）"/>
    <w:basedOn w:val="a"/>
    <w:rsid w:val="00E9624D"/>
    <w:pPr>
      <w:tabs>
        <w:tab w:val="left" w:pos="360"/>
        <w:tab w:val="left" w:pos="840"/>
        <w:tab w:val="left" w:pos="900"/>
      </w:tabs>
      <w:adjustRightInd/>
      <w:spacing w:line="400" w:lineRule="exact"/>
      <w:ind w:left="900" w:hanging="540"/>
      <w:jc w:val="left"/>
    </w:pPr>
    <w:rPr>
      <w:rFonts w:ascii="宋体" w:hAnsi="宋体"/>
      <w:color w:val="000000"/>
      <w:szCs w:val="20"/>
    </w:rPr>
  </w:style>
  <w:style w:type="paragraph" w:customStyle="1" w:styleId="HorizontalBar">
    <w:name w:val="Horizontal Bar"/>
    <w:basedOn w:val="a"/>
    <w:rsid w:val="00E9624D"/>
    <w:pPr>
      <w:kinsoku w:val="0"/>
      <w:overflowPunct w:val="0"/>
      <w:topLinePunct/>
      <w:adjustRightInd/>
      <w:spacing w:line="0" w:lineRule="atLeast"/>
      <w:jc w:val="left"/>
    </w:pPr>
    <w:rPr>
      <w:rFonts w:ascii="ScalaSansLF-Regular" w:eastAsia="ScalaSansLF-Regular" w:hAnsi="ScalaSansLF-Regular" w:cs="ScalaSansLF-Regular"/>
      <w:bCs/>
      <w:sz w:val="16"/>
      <w:szCs w:val="16"/>
      <w:lang w:eastAsia="ja-JP"/>
    </w:rPr>
  </w:style>
  <w:style w:type="paragraph" w:customStyle="1" w:styleId="3A-3sect123h3H3level3PIM3Level3HeadHeading">
    <w:name w:val="样式 标题 3(A-3)sect1.2.3h3H3level_3PIM 3Level 3 HeadHeading..."/>
    <w:basedOn w:val="3"/>
    <w:rsid w:val="00E9624D"/>
    <w:pPr>
      <w:tabs>
        <w:tab w:val="clear" w:pos="900"/>
      </w:tabs>
      <w:adjustRightInd/>
    </w:pPr>
    <w:rPr>
      <w:rFonts w:ascii="Arial" w:hAnsi="Arial"/>
      <w:sz w:val="30"/>
    </w:rPr>
  </w:style>
  <w:style w:type="paragraph" w:customStyle="1" w:styleId="Table-Text">
    <w:name w:val="Table - Text"/>
    <w:basedOn w:val="a"/>
    <w:rsid w:val="00E9624D"/>
    <w:pPr>
      <w:widowControl/>
      <w:adjustRightInd/>
      <w:spacing w:before="60" w:afterLines="50"/>
      <w:jc w:val="left"/>
    </w:pPr>
    <w:rPr>
      <w:kern w:val="0"/>
      <w:szCs w:val="20"/>
      <w:lang w:eastAsia="en-US"/>
    </w:rPr>
  </w:style>
  <w:style w:type="paragraph" w:customStyle="1" w:styleId="3CharCharChar">
    <w:name w:val="样式 样式3 + 宋体 五号 Char Char Char"/>
    <w:basedOn w:val="a"/>
    <w:rsid w:val="00E9624D"/>
    <w:pPr>
      <w:keepNext/>
      <w:keepLines/>
      <w:tabs>
        <w:tab w:val="left" w:pos="1474"/>
        <w:tab w:val="left" w:pos="1680"/>
      </w:tabs>
      <w:adjustRightInd/>
      <w:ind w:left="1680" w:hanging="420"/>
      <w:jc w:val="left"/>
      <w:outlineLvl w:val="7"/>
    </w:pPr>
    <w:rPr>
      <w:rFonts w:ascii="宋体" w:hAnsi="宋体"/>
      <w:b/>
      <w:bCs/>
    </w:rPr>
  </w:style>
  <w:style w:type="paragraph" w:customStyle="1" w:styleId="affffffffffff1">
    <w:name w:val="页面边线"/>
    <w:basedOn w:val="a"/>
    <w:rsid w:val="00E9624D"/>
    <w:pPr>
      <w:spacing w:line="360" w:lineRule="atLeast"/>
      <w:textAlignment w:val="baseline"/>
    </w:pPr>
    <w:rPr>
      <w:rFonts w:ascii="Century" w:hAnsi="Century"/>
      <w:kern w:val="0"/>
      <w:szCs w:val="20"/>
      <w:lang w:eastAsia="ja-JP"/>
    </w:rPr>
  </w:style>
  <w:style w:type="paragraph" w:customStyle="1" w:styleId="Paragraph1">
    <w:name w:val="Paragraph1"/>
    <w:basedOn w:val="a"/>
    <w:rsid w:val="00E9624D"/>
    <w:pPr>
      <w:adjustRightInd/>
      <w:spacing w:before="80" w:afterLines="50"/>
    </w:pPr>
    <w:rPr>
      <w:rFonts w:ascii="宋体"/>
      <w:snapToGrid w:val="0"/>
      <w:kern w:val="0"/>
      <w:szCs w:val="20"/>
    </w:rPr>
  </w:style>
  <w:style w:type="paragraph" w:customStyle="1" w:styleId="3h33rdlevelHeading3-oldH3Fab-3level3PIM3Leve">
    <w:name w:val="样式 标题 3h33rd levelHeading 3 - oldH3Fab-3level_3PIM 3Leve..."/>
    <w:basedOn w:val="3"/>
    <w:rsid w:val="00E9624D"/>
    <w:pPr>
      <w:widowControl/>
      <w:tabs>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ff3">
    <w:name w:val="表格1"/>
    <w:basedOn w:val="a"/>
    <w:rsid w:val="00E9624D"/>
    <w:pPr>
      <w:spacing w:before="100" w:beforeAutospacing="1" w:after="120" w:line="420" w:lineRule="atLeast"/>
      <w:ind w:leftChars="30" w:left="90" w:rightChars="30" w:right="90"/>
      <w:jc w:val="center"/>
      <w:textAlignment w:val="baseline"/>
    </w:pPr>
    <w:rPr>
      <w:rFonts w:eastAsia="仿宋_GB2312"/>
      <w:kern w:val="0"/>
      <w:sz w:val="28"/>
      <w:szCs w:val="20"/>
    </w:rPr>
  </w:style>
  <w:style w:type="paragraph" w:customStyle="1" w:styleId="Tabletext1">
    <w:name w:val="Tabletext"/>
    <w:basedOn w:val="a"/>
    <w:rsid w:val="00E9624D"/>
    <w:pPr>
      <w:keepLines/>
      <w:adjustRightInd/>
      <w:spacing w:afterLines="50"/>
      <w:jc w:val="left"/>
    </w:pPr>
    <w:rPr>
      <w:rFonts w:ascii="宋体"/>
      <w:snapToGrid w:val="0"/>
      <w:kern w:val="0"/>
      <w:szCs w:val="20"/>
    </w:rPr>
  </w:style>
  <w:style w:type="paragraph" w:customStyle="1" w:styleId="CharCharCharChar1CharChar1">
    <w:name w:val="Char Char Char Char1 Char Char1"/>
    <w:basedOn w:val="a"/>
    <w:rsid w:val="00E9624D"/>
    <w:pPr>
      <w:widowControl/>
      <w:adjustRightInd/>
      <w:spacing w:after="160" w:line="240" w:lineRule="exact"/>
      <w:jc w:val="left"/>
    </w:pPr>
    <w:rPr>
      <w:rFonts w:ascii="Verdana" w:hAnsi="Verdana"/>
      <w:kern w:val="0"/>
      <w:sz w:val="20"/>
      <w:szCs w:val="20"/>
      <w:lang w:eastAsia="en-US"/>
    </w:rPr>
  </w:style>
  <w:style w:type="paragraph" w:customStyle="1" w:styleId="affffffffffff2">
    <w:name w:val="封面标准文稿编辑信息"/>
    <w:rsid w:val="00E9624D"/>
    <w:pPr>
      <w:spacing w:before="180" w:line="180" w:lineRule="exact"/>
      <w:jc w:val="center"/>
    </w:pPr>
    <w:rPr>
      <w:rFonts w:ascii="宋体"/>
      <w:sz w:val="21"/>
    </w:rPr>
  </w:style>
  <w:style w:type="paragraph" w:customStyle="1" w:styleId="CharChar3CharCharCharChar">
    <w:name w:val="Char Char3 Char Char Char Char"/>
    <w:basedOn w:val="a"/>
    <w:rsid w:val="00E9624D"/>
    <w:pPr>
      <w:widowControl/>
      <w:tabs>
        <w:tab w:val="left" w:pos="840"/>
      </w:tabs>
      <w:adjustRightInd/>
      <w:spacing w:after="160" w:line="360" w:lineRule="auto"/>
      <w:jc w:val="left"/>
    </w:pPr>
    <w:rPr>
      <w:rFonts w:ascii="Verdana" w:hAnsi="Verdana"/>
      <w:kern w:val="0"/>
      <w:sz w:val="24"/>
      <w:szCs w:val="20"/>
      <w:lang w:eastAsia="en-US"/>
    </w:rPr>
  </w:style>
  <w:style w:type="paragraph" w:customStyle="1" w:styleId="paragraph10">
    <w:name w:val="paragraph1"/>
    <w:basedOn w:val="a"/>
    <w:rsid w:val="00E9624D"/>
    <w:pPr>
      <w:adjustRightInd/>
      <w:spacing w:afterLines="30" w:line="360" w:lineRule="auto"/>
      <w:ind w:firstLineChars="200" w:firstLine="420"/>
    </w:pPr>
    <w:rPr>
      <w:rFonts w:eastAsia="楷体_GB2312"/>
      <w:sz w:val="24"/>
      <w:szCs w:val="20"/>
    </w:rPr>
  </w:style>
  <w:style w:type="paragraph" w:customStyle="1" w:styleId="1CharCharCharChar">
    <w:name w:val="1 Char Char Char Char"/>
    <w:basedOn w:val="a"/>
    <w:rsid w:val="00E9624D"/>
    <w:pPr>
      <w:adjustRightInd/>
    </w:pPr>
    <w:rPr>
      <w:rFonts w:ascii="Tahoma" w:hAnsi="Tahoma"/>
      <w:sz w:val="24"/>
      <w:szCs w:val="20"/>
    </w:rPr>
  </w:style>
  <w:style w:type="paragraph" w:customStyle="1" w:styleId="3ChapterXXX051">
    <w:name w:val="样式 标题 3Chapter X.X.X. + 段后: 0.5 行1"/>
    <w:basedOn w:val="3"/>
    <w:next w:val="a"/>
    <w:rsid w:val="00E9624D"/>
    <w:pPr>
      <w:keepLines w:val="0"/>
      <w:tabs>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affffffffffff3">
    <w:name w:val="文字"/>
    <w:basedOn w:val="a"/>
    <w:rsid w:val="00E9624D"/>
    <w:pPr>
      <w:tabs>
        <w:tab w:val="left" w:pos="8520"/>
      </w:tabs>
      <w:adjustRightInd/>
      <w:spacing w:line="312" w:lineRule="auto"/>
      <w:ind w:right="-210" w:firstLine="556"/>
    </w:pPr>
    <w:rPr>
      <w:rFonts w:ascii="楷体_GB2312" w:eastAsia="楷体_GB2312"/>
      <w:sz w:val="28"/>
      <w:szCs w:val="20"/>
    </w:rPr>
  </w:style>
  <w:style w:type="paragraph" w:customStyle="1" w:styleId="2ff7">
    <w:name w:val="样式 标题 2 + 五号"/>
    <w:basedOn w:val="2"/>
    <w:rsid w:val="00E9624D"/>
    <w:pPr>
      <w:tabs>
        <w:tab w:val="clear" w:pos="432"/>
      </w:tabs>
      <w:spacing w:line="240" w:lineRule="auto"/>
      <w:ind w:left="0" w:firstLine="0"/>
      <w:jc w:val="both"/>
    </w:pPr>
    <w:rPr>
      <w:rFonts w:ascii="宋体" w:eastAsia="宋体" w:hAnsi="宋体"/>
      <w:sz w:val="21"/>
      <w:lang w:val="en-US"/>
    </w:rPr>
  </w:style>
  <w:style w:type="paragraph" w:customStyle="1" w:styleId="P2">
    <w:name w:val="P2"/>
    <w:basedOn w:val="a"/>
    <w:qFormat/>
    <w:rsid w:val="00E9624D"/>
    <w:pPr>
      <w:widowControl/>
      <w:adjustRightInd/>
      <w:spacing w:before="240" w:line="240" w:lineRule="atLeast"/>
      <w:ind w:left="578"/>
      <w:jc w:val="left"/>
    </w:pPr>
    <w:rPr>
      <w:b/>
      <w:kern w:val="0"/>
      <w:szCs w:val="21"/>
      <w:lang w:val="en-AU" w:eastAsia="en-US"/>
    </w:rPr>
  </w:style>
  <w:style w:type="paragraph" w:customStyle="1" w:styleId="3ChapterXXX">
    <w:name w:val="样式 标题 3Chapter X.X.X"/>
    <w:basedOn w:val="3ChapterXXX0505051"/>
    <w:rsid w:val="00E9624D"/>
    <w:pPr>
      <w:spacing w:after="120"/>
    </w:pPr>
  </w:style>
  <w:style w:type="paragraph" w:customStyle="1" w:styleId="CharCharCharCharCharCharCharChar3">
    <w:name w:val="Char Char Char Char Char Char Char Char3"/>
    <w:basedOn w:val="a"/>
    <w:qFormat/>
    <w:rsid w:val="00E9624D"/>
    <w:pPr>
      <w:tabs>
        <w:tab w:val="left" w:pos="360"/>
      </w:tabs>
      <w:adjustRightInd/>
      <w:spacing w:line="360" w:lineRule="auto"/>
    </w:pPr>
    <w:rPr>
      <w:szCs w:val="20"/>
    </w:rPr>
  </w:style>
  <w:style w:type="paragraph" w:customStyle="1" w:styleId="affffffffffff4">
    <w:name w:val="表中文字"/>
    <w:basedOn w:val="a"/>
    <w:rsid w:val="00E9624D"/>
    <w:pPr>
      <w:adjustRightInd/>
    </w:pPr>
    <w:rPr>
      <w:sz w:val="24"/>
    </w:rPr>
  </w:style>
  <w:style w:type="paragraph" w:customStyle="1" w:styleId="Style57">
    <w:name w:val="_Style 57"/>
    <w:basedOn w:val="a"/>
    <w:next w:val="a"/>
    <w:rsid w:val="00E9624D"/>
    <w:pPr>
      <w:adjustRightInd/>
    </w:pPr>
    <w:rPr>
      <w:rFonts w:eastAsia="黑体"/>
      <w:b/>
      <w:bCs/>
      <w:sz w:val="28"/>
    </w:rPr>
  </w:style>
  <w:style w:type="paragraph" w:customStyle="1" w:styleId="affffffffffff5">
    <w:name w:val="表格标题"/>
    <w:basedOn w:val="afffffffffffb"/>
    <w:rsid w:val="00E9624D"/>
    <w:pPr>
      <w:tabs>
        <w:tab w:val="left" w:pos="420"/>
        <w:tab w:val="left" w:pos="720"/>
      </w:tabs>
      <w:jc w:val="center"/>
    </w:pPr>
    <w:rPr>
      <w:b/>
      <w:bCs/>
      <w:i/>
      <w:iCs/>
    </w:rPr>
  </w:style>
  <w:style w:type="paragraph" w:customStyle="1" w:styleId="40505">
    <w:name w:val="样式 样式 标题 4 + 段后: 0.5 行 + 段后: 0.5 行"/>
    <w:basedOn w:val="405"/>
    <w:rsid w:val="00E9624D"/>
  </w:style>
  <w:style w:type="paragraph" w:customStyle="1" w:styleId="Style220">
    <w:name w:val="_Style 220"/>
    <w:basedOn w:val="a"/>
    <w:next w:val="afff1"/>
    <w:qFormat/>
    <w:rsid w:val="00E9624D"/>
    <w:pPr>
      <w:adjustRightInd/>
      <w:ind w:firstLineChars="200" w:firstLine="420"/>
    </w:pPr>
    <w:rPr>
      <w:szCs w:val="22"/>
    </w:rPr>
  </w:style>
  <w:style w:type="paragraph" w:customStyle="1" w:styleId="Bullet2">
    <w:name w:val="Bullet2"/>
    <w:basedOn w:val="a"/>
    <w:rsid w:val="00E9624D"/>
    <w:pPr>
      <w:adjustRightInd/>
      <w:spacing w:afterLines="50"/>
      <w:ind w:left="1440" w:hanging="360"/>
      <w:jc w:val="left"/>
    </w:pPr>
    <w:rPr>
      <w:rFonts w:ascii="宋体"/>
      <w:snapToGrid w:val="0"/>
      <w:color w:val="000080"/>
      <w:kern w:val="0"/>
      <w:szCs w:val="20"/>
    </w:rPr>
  </w:style>
  <w:style w:type="paragraph" w:customStyle="1" w:styleId="1050">
    <w:name w:val="样式 左侧:  1 厘米 段后: 0.5 行"/>
    <w:basedOn w:val="a"/>
    <w:rsid w:val="00E9624D"/>
    <w:pPr>
      <w:adjustRightInd/>
      <w:spacing w:afterLines="50"/>
      <w:ind w:firstLine="425"/>
      <w:jc w:val="left"/>
    </w:pPr>
    <w:rPr>
      <w:rFonts w:ascii="宋体" w:cs="宋体"/>
      <w:snapToGrid w:val="0"/>
      <w:kern w:val="0"/>
      <w:szCs w:val="20"/>
    </w:rPr>
  </w:style>
  <w:style w:type="paragraph" w:customStyle="1" w:styleId="3ChapterXXX050505">
    <w:name w:val="样式 样式 样式 标题 3Chapter X.X.X. + 段后: 0.5 行 + 段后: 0.5 行 + 段后: 0.5 行"/>
    <w:basedOn w:val="3ChapterXXX0505"/>
    <w:rsid w:val="00E9624D"/>
    <w:pPr>
      <w:spacing w:after="120"/>
    </w:pPr>
  </w:style>
  <w:style w:type="paragraph" w:customStyle="1" w:styleId="4051">
    <w:name w:val="样式 样式 标题 4 + 段后: 0.5 行1"/>
    <w:basedOn w:val="405"/>
    <w:next w:val="af"/>
    <w:rsid w:val="00E9624D"/>
    <w:pPr>
      <w:spacing w:after="120"/>
    </w:pPr>
  </w:style>
  <w:style w:type="paragraph" w:customStyle="1" w:styleId="S4-B-L15">
    <w:name w:val="S4-B-L15"/>
    <w:basedOn w:val="a"/>
    <w:rsid w:val="00E9624D"/>
    <w:pPr>
      <w:adjustRightInd/>
      <w:spacing w:line="360" w:lineRule="auto"/>
    </w:pPr>
    <w:rPr>
      <w:b/>
      <w:bCs/>
      <w:sz w:val="24"/>
    </w:rPr>
  </w:style>
  <w:style w:type="paragraph" w:customStyle="1" w:styleId="5H5ITTt5PAPicoSection5H5-Heading5h5l5heading51">
    <w:name w:val="样式 标题 5H5ITT t5PA Pico Section5H5-Heading 5h5l5heading5...1"/>
    <w:basedOn w:val="5"/>
    <w:rsid w:val="00E9624D"/>
    <w:pPr>
      <w:widowControl/>
      <w:tabs>
        <w:tab w:val="clear" w:pos="1008"/>
        <w:tab w:val="left" w:pos="1800"/>
      </w:tabs>
      <w:adjustRightInd/>
      <w:spacing w:before="0" w:after="0" w:line="360" w:lineRule="auto"/>
      <w:ind w:left="346" w:firstLine="0"/>
      <w:jc w:val="left"/>
    </w:pPr>
    <w:rPr>
      <w:rFonts w:ascii="宋体" w:hAnsi="宋体"/>
      <w:bCs w:val="0"/>
      <w:spacing w:val="-2"/>
      <w:kern w:val="28"/>
      <w:sz w:val="30"/>
      <w:szCs w:val="30"/>
    </w:rPr>
  </w:style>
  <w:style w:type="paragraph" w:customStyle="1" w:styleId="Style-">
    <w:name w:val="Style-正文"/>
    <w:basedOn w:val="a"/>
    <w:rsid w:val="00E9624D"/>
    <w:pPr>
      <w:tabs>
        <w:tab w:val="left" w:pos="1260"/>
      </w:tabs>
      <w:adjustRightInd/>
      <w:spacing w:line="360" w:lineRule="auto"/>
      <w:ind w:left="1260" w:firstLine="420"/>
    </w:pPr>
    <w:rPr>
      <w:rFonts w:ascii="宋体" w:hAnsi="宋体"/>
      <w:sz w:val="24"/>
    </w:rPr>
  </w:style>
  <w:style w:type="paragraph" w:customStyle="1" w:styleId="1520">
    <w:name w:val="样式 小四 行距: 1.5 倍行距 首行缩进:  2 字符"/>
    <w:basedOn w:val="a"/>
    <w:rsid w:val="00E9624D"/>
    <w:pPr>
      <w:adjustRightInd/>
      <w:spacing w:line="360" w:lineRule="auto"/>
      <w:ind w:firstLineChars="200" w:firstLine="480"/>
    </w:pPr>
    <w:rPr>
      <w:rFonts w:cs="宋体"/>
      <w:sz w:val="24"/>
      <w:szCs w:val="20"/>
    </w:rPr>
  </w:style>
  <w:style w:type="paragraph" w:customStyle="1" w:styleId="2ff8">
    <w:name w:val="小标题2"/>
    <w:basedOn w:val="a"/>
    <w:next w:val="a"/>
    <w:rsid w:val="00E9624D"/>
    <w:pPr>
      <w:adjustRightInd/>
      <w:spacing w:beforeLines="20" w:afterLines="20" w:line="400" w:lineRule="exact"/>
      <w:ind w:firstLineChars="200" w:firstLine="200"/>
    </w:pPr>
    <w:rPr>
      <w:rFonts w:eastAsia="楷体_GB2312"/>
      <w:sz w:val="24"/>
    </w:rPr>
  </w:style>
  <w:style w:type="paragraph" w:customStyle="1" w:styleId="IBM">
    <w:name w:val="IBM 正文"/>
    <w:basedOn w:val="a"/>
    <w:rsid w:val="00E9624D"/>
    <w:pPr>
      <w:adjustRightInd/>
      <w:spacing w:line="360" w:lineRule="atLeast"/>
    </w:pPr>
    <w:rPr>
      <w:sz w:val="24"/>
      <w:szCs w:val="20"/>
    </w:rPr>
  </w:style>
  <w:style w:type="paragraph" w:customStyle="1" w:styleId="3f4">
    <w:name w:val="标准标题3"/>
    <w:basedOn w:val="3"/>
    <w:rsid w:val="00E9624D"/>
    <w:pPr>
      <w:tabs>
        <w:tab w:val="clear" w:pos="900"/>
        <w:tab w:val="left" w:pos="840"/>
        <w:tab w:val="left" w:pos="1418"/>
      </w:tabs>
      <w:adjustRightInd/>
      <w:spacing w:line="240" w:lineRule="auto"/>
      <w:ind w:leftChars="-258" w:left="0" w:firstLine="0"/>
    </w:pPr>
    <w:rPr>
      <w:rFonts w:eastAsia="仿宋_GB2312"/>
      <w:sz w:val="28"/>
    </w:rPr>
  </w:style>
  <w:style w:type="paragraph" w:customStyle="1" w:styleId="Paragraph4">
    <w:name w:val="Paragraph4"/>
    <w:basedOn w:val="a"/>
    <w:rsid w:val="00E9624D"/>
    <w:pPr>
      <w:adjustRightInd/>
      <w:spacing w:before="80" w:afterLines="50"/>
      <w:ind w:left="2250"/>
    </w:pPr>
    <w:rPr>
      <w:rFonts w:ascii="宋体"/>
      <w:snapToGrid w:val="0"/>
      <w:kern w:val="0"/>
      <w:szCs w:val="20"/>
    </w:rPr>
  </w:style>
  <w:style w:type="paragraph" w:customStyle="1" w:styleId="Paragraph3">
    <w:name w:val="Paragraph3"/>
    <w:basedOn w:val="a"/>
    <w:rsid w:val="00E9624D"/>
    <w:pPr>
      <w:adjustRightInd/>
      <w:spacing w:before="80" w:afterLines="50"/>
      <w:ind w:left="1530"/>
    </w:pPr>
    <w:rPr>
      <w:rFonts w:ascii="宋体"/>
      <w:snapToGrid w:val="0"/>
      <w:kern w:val="0"/>
      <w:szCs w:val="20"/>
    </w:rPr>
  </w:style>
  <w:style w:type="paragraph" w:customStyle="1" w:styleId="112">
    <w:name w:val="纯文本11"/>
    <w:basedOn w:val="a"/>
    <w:rsid w:val="00E9624D"/>
    <w:pPr>
      <w:adjustRightInd/>
    </w:pPr>
    <w:rPr>
      <w:rFonts w:ascii="宋体" w:hAnsi="Courier New"/>
      <w:kern w:val="0"/>
      <w:szCs w:val="21"/>
    </w:rPr>
  </w:style>
  <w:style w:type="paragraph" w:customStyle="1" w:styleId="S4-I-U-L15-No-dot">
    <w:name w:val="S4-I-U-L15-No-dot"/>
    <w:basedOn w:val="a"/>
    <w:rsid w:val="00E9624D"/>
    <w:pPr>
      <w:tabs>
        <w:tab w:val="left" w:pos="360"/>
        <w:tab w:val="left" w:pos="840"/>
        <w:tab w:val="left" w:pos="1112"/>
      </w:tabs>
      <w:adjustRightInd/>
      <w:spacing w:after="120" w:line="360" w:lineRule="auto"/>
      <w:ind w:left="1112" w:hanging="360"/>
    </w:pPr>
    <w:rPr>
      <w:i/>
      <w:sz w:val="24"/>
      <w:u w:val="single"/>
    </w:rPr>
  </w:style>
  <w:style w:type="paragraph" w:customStyle="1" w:styleId="Paragraph2">
    <w:name w:val="Paragraph2"/>
    <w:basedOn w:val="a"/>
    <w:rsid w:val="00E9624D"/>
    <w:pPr>
      <w:adjustRightInd/>
      <w:spacing w:before="80" w:afterLines="50"/>
      <w:ind w:left="720"/>
    </w:pPr>
    <w:rPr>
      <w:rFonts w:ascii="宋体"/>
      <w:snapToGrid w:val="0"/>
      <w:color w:val="000000"/>
      <w:kern w:val="0"/>
      <w:szCs w:val="20"/>
      <w:lang w:val="en-AU"/>
    </w:rPr>
  </w:style>
  <w:style w:type="paragraph" w:customStyle="1" w:styleId="4f1">
    <w:name w:val="样式　标题4"/>
    <w:basedOn w:val="4ChapterXXX051"/>
    <w:next w:val="a"/>
    <w:rsid w:val="00E9624D"/>
    <w:pPr>
      <w:tabs>
        <w:tab w:val="left" w:pos="840"/>
        <w:tab w:val="left" w:pos="1920"/>
      </w:tabs>
    </w:pPr>
  </w:style>
  <w:style w:type="paragraph" w:customStyle="1" w:styleId="huide00">
    <w:name w:val="huide00"/>
    <w:basedOn w:val="a"/>
    <w:rsid w:val="00E9624D"/>
    <w:pPr>
      <w:widowControl/>
      <w:adjustRightInd/>
      <w:spacing w:before="100" w:beforeAutospacing="1" w:after="100" w:afterAutospacing="1"/>
      <w:jc w:val="left"/>
    </w:pPr>
    <w:rPr>
      <w:rFonts w:ascii="Arial" w:eastAsia="Arial Unicode MS" w:hAnsi="Arial" w:cs="Arial"/>
      <w:color w:val="666666"/>
      <w:kern w:val="0"/>
      <w:sz w:val="18"/>
      <w:szCs w:val="18"/>
    </w:rPr>
  </w:style>
  <w:style w:type="paragraph" w:customStyle="1" w:styleId="1ff4">
    <w:name w:val="标准标题1"/>
    <w:basedOn w:val="1"/>
    <w:rsid w:val="00E9624D"/>
    <w:pPr>
      <w:pageBreakBefore/>
      <w:tabs>
        <w:tab w:val="clear" w:pos="432"/>
        <w:tab w:val="left" w:pos="1080"/>
      </w:tabs>
      <w:adjustRightInd/>
      <w:ind w:left="425" w:hanging="425"/>
    </w:pPr>
    <w:rPr>
      <w:rFonts w:eastAsia="仿宋_GB2312"/>
      <w:sz w:val="32"/>
    </w:rPr>
  </w:style>
  <w:style w:type="paragraph" w:customStyle="1" w:styleId="CharCharCharCharCharCharChar3">
    <w:name w:val="Char Char Char Char Char Char Char3"/>
    <w:basedOn w:val="a"/>
    <w:qFormat/>
    <w:rsid w:val="00E9624D"/>
    <w:pPr>
      <w:tabs>
        <w:tab w:val="left" w:pos="432"/>
      </w:tabs>
      <w:adjustRightInd/>
      <w:spacing w:line="360" w:lineRule="auto"/>
      <w:ind w:left="432" w:hanging="432"/>
    </w:pPr>
    <w:rPr>
      <w:rFonts w:ascii="Tahoma" w:hAnsi="Tahoma"/>
      <w:sz w:val="24"/>
      <w:szCs w:val="20"/>
    </w:rPr>
  </w:style>
  <w:style w:type="paragraph" w:customStyle="1" w:styleId="Char70">
    <w:name w:val="Char7"/>
    <w:basedOn w:val="a"/>
    <w:qFormat/>
    <w:rsid w:val="00E9624D"/>
    <w:pPr>
      <w:adjustRightInd/>
      <w:spacing w:line="360" w:lineRule="auto"/>
    </w:pPr>
    <w:rPr>
      <w:rFonts w:ascii="仿宋_GB2312" w:eastAsia="仿宋_GB2312"/>
      <w:b/>
      <w:sz w:val="32"/>
      <w:szCs w:val="32"/>
    </w:rPr>
  </w:style>
  <w:style w:type="paragraph" w:customStyle="1" w:styleId="2ChapterXXStatementh22Header2l2Level2Headhea">
    <w:name w:val="样式 标题 2Chapter X.X. Statementh22Header 2l2Level 2 Headhea..."/>
    <w:basedOn w:val="2"/>
    <w:rsid w:val="00E9624D"/>
    <w:pPr>
      <w:keepLines w:val="0"/>
      <w:tabs>
        <w:tab w:val="clear" w:pos="432"/>
        <w:tab w:val="left" w:pos="1418"/>
      </w:tabs>
      <w:spacing w:before="120" w:afterLines="50" w:line="240" w:lineRule="auto"/>
      <w:ind w:left="0" w:firstLine="0"/>
    </w:pPr>
    <w:rPr>
      <w:rFonts w:ascii="宋体" w:eastAsia="宋体" w:hAnsi="Times New Roman" w:cs="宋体"/>
      <w:snapToGrid w:val="0"/>
      <w:kern w:val="0"/>
      <w:sz w:val="24"/>
      <w:szCs w:val="24"/>
      <w:lang w:val="en-US"/>
    </w:rPr>
  </w:style>
  <w:style w:type="paragraph" w:customStyle="1" w:styleId="Charfff6">
    <w:name w:val="金保文档标准正文 Char"/>
    <w:basedOn w:val="a"/>
    <w:rsid w:val="00E9624D"/>
    <w:pPr>
      <w:tabs>
        <w:tab w:val="left" w:pos="360"/>
      </w:tabs>
      <w:adjustRightInd/>
      <w:spacing w:line="360" w:lineRule="auto"/>
      <w:ind w:left="360" w:hanging="360"/>
      <w:jc w:val="left"/>
    </w:pPr>
    <w:rPr>
      <w:color w:val="000000"/>
      <w:sz w:val="24"/>
    </w:rPr>
  </w:style>
  <w:style w:type="paragraph" w:customStyle="1" w:styleId="f1">
    <w:name w:val="f1"/>
    <w:basedOn w:val="a"/>
    <w:rsid w:val="00E9624D"/>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fff6">
    <w:name w:val="沈标题四"/>
    <w:basedOn w:val="4"/>
    <w:next w:val="a"/>
    <w:rsid w:val="00E9624D"/>
    <w:pPr>
      <w:keepNext w:val="0"/>
      <w:keepLines w:val="0"/>
      <w:tabs>
        <w:tab w:val="clear" w:pos="864"/>
      </w:tabs>
      <w:adjustRightInd/>
      <w:spacing w:line="377" w:lineRule="auto"/>
      <w:ind w:left="0" w:firstLine="0"/>
    </w:pPr>
    <w:rPr>
      <w:rFonts w:ascii="Arial Narrow" w:eastAsia="方正姚体" w:hAnsi="Arial Narrow"/>
      <w:b w:val="0"/>
      <w:sz w:val="24"/>
      <w:szCs w:val="24"/>
      <w:lang w:val="en-US"/>
    </w:rPr>
  </w:style>
  <w:style w:type="paragraph" w:customStyle="1" w:styleId="050">
    <w:name w:val="样式 三号 加粗 段后: 0.5 行"/>
    <w:basedOn w:val="a"/>
    <w:rsid w:val="00E9624D"/>
    <w:pPr>
      <w:adjustRightInd/>
      <w:spacing w:afterLines="50"/>
      <w:jc w:val="left"/>
    </w:pPr>
    <w:rPr>
      <w:rFonts w:ascii="宋体" w:cs="宋体"/>
      <w:b/>
      <w:bCs/>
      <w:snapToGrid w:val="0"/>
      <w:kern w:val="0"/>
      <w:sz w:val="32"/>
      <w:szCs w:val="20"/>
    </w:rPr>
  </w:style>
  <w:style w:type="paragraph" w:customStyle="1" w:styleId="TableDescription">
    <w:name w:val="Table Description"/>
    <w:next w:val="a"/>
    <w:rsid w:val="00E9624D"/>
    <w:pPr>
      <w:keepNext/>
      <w:tabs>
        <w:tab w:val="left" w:pos="2940"/>
        <w:tab w:val="left" w:pos="3140"/>
      </w:tabs>
      <w:snapToGrid w:val="0"/>
      <w:spacing w:before="160" w:after="80"/>
      <w:ind w:left="3140" w:hanging="1134"/>
      <w:jc w:val="center"/>
    </w:pPr>
    <w:rPr>
      <w:rFonts w:ascii="Arial" w:eastAsia="黑体" w:hAnsi="Arial"/>
      <w:sz w:val="18"/>
      <w:lang w:eastAsia="en-US"/>
    </w:rPr>
  </w:style>
  <w:style w:type="paragraph" w:customStyle="1" w:styleId="1ff5">
    <w:name w:val="1"/>
    <w:basedOn w:val="a"/>
    <w:next w:val="af8"/>
    <w:rsid w:val="00E9624D"/>
    <w:pPr>
      <w:widowControl/>
      <w:adjustRightInd/>
      <w:spacing w:before="100" w:beforeAutospacing="1" w:after="100" w:afterAutospacing="1" w:line="360" w:lineRule="auto"/>
      <w:jc w:val="left"/>
    </w:pPr>
    <w:rPr>
      <w:rFonts w:ascii="宋体" w:hAnsi="宋体" w:hint="eastAsia"/>
      <w:kern w:val="0"/>
      <w:sz w:val="24"/>
    </w:rPr>
  </w:style>
  <w:style w:type="paragraph" w:customStyle="1" w:styleId="3f5">
    <w:name w:val="标3"/>
    <w:basedOn w:val="a"/>
    <w:rsid w:val="00E9624D"/>
    <w:pPr>
      <w:outlineLvl w:val="2"/>
    </w:pPr>
    <w:rPr>
      <w:rFonts w:ascii="宋体" w:hAnsi="宋体"/>
      <w:bCs/>
      <w:szCs w:val="21"/>
    </w:rPr>
  </w:style>
  <w:style w:type="paragraph" w:customStyle="1" w:styleId="CharCharCharCharCharChar2">
    <w:name w:val="Char Char Char Char Char Char2"/>
    <w:basedOn w:val="a"/>
    <w:qFormat/>
    <w:rsid w:val="00E9624D"/>
    <w:pPr>
      <w:widowControl/>
      <w:adjustRightInd/>
      <w:spacing w:after="160" w:line="240" w:lineRule="exact"/>
      <w:jc w:val="left"/>
    </w:pPr>
    <w:rPr>
      <w:rFonts w:ascii="Verdana" w:hAnsi="Verdana"/>
      <w:kern w:val="0"/>
      <w:sz w:val="20"/>
      <w:szCs w:val="20"/>
      <w:lang w:eastAsia="en-US"/>
    </w:rPr>
  </w:style>
  <w:style w:type="character" w:customStyle="1" w:styleId="NormalCharacter">
    <w:name w:val="NormalCharacter"/>
    <w:semiHidden/>
    <w:qFormat/>
    <w:rsid w:val="00E9624D"/>
  </w:style>
  <w:style w:type="character" w:customStyle="1" w:styleId="67">
    <w:name w:val="标题 6 字符"/>
    <w:semiHidden/>
    <w:rsid w:val="00E9624D"/>
    <w:rPr>
      <w:rFonts w:ascii="等线 Light" w:eastAsia="等线 Light" w:hAnsi="等线 Light" w:cs="Times New Roman"/>
      <w:b/>
      <w:bCs/>
      <w:kern w:val="2"/>
      <w:sz w:val="24"/>
      <w:szCs w:val="24"/>
    </w:rPr>
  </w:style>
  <w:style w:type="character" w:customStyle="1" w:styleId="72">
    <w:name w:val="标题 7 字符"/>
    <w:semiHidden/>
    <w:rsid w:val="00E9624D"/>
    <w:rPr>
      <w:b/>
      <w:bCs/>
      <w:kern w:val="2"/>
      <w:sz w:val="24"/>
      <w:szCs w:val="24"/>
    </w:rPr>
  </w:style>
  <w:style w:type="character" w:customStyle="1" w:styleId="5c">
    <w:name w:val="标题 5 字符"/>
    <w:semiHidden/>
    <w:rsid w:val="00E9624D"/>
    <w:rPr>
      <w:b/>
      <w:bCs/>
      <w:kern w:val="2"/>
      <w:sz w:val="28"/>
      <w:szCs w:val="28"/>
    </w:rPr>
  </w:style>
  <w:style w:type="paragraph" w:customStyle="1" w:styleId="73">
    <w:name w:val="列出段落7"/>
    <w:basedOn w:val="a"/>
    <w:rsid w:val="00E9624D"/>
    <w:pPr>
      <w:adjustRightInd/>
      <w:spacing w:line="360" w:lineRule="auto"/>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3.xml"/><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epa.gov.cn/image20010518/1782.pdf" TargetMode="Externa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yperlink" Target="http://www.sepa.gov.cn/image20010518/1782.pdf" TargetMode="Externa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20&#26376;%20&#26085;%20&#28857;%2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5CE47899-A744-42C8-B6C8-4AA2A380A5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144</Pages>
  <Words>12128</Words>
  <Characters>69132</Characters>
  <Application>Microsoft Office Word</Application>
  <DocSecurity>0</DocSecurity>
  <Lines>576</Lines>
  <Paragraphs>162</Paragraphs>
  <ScaleCrop>false</ScaleCrop>
  <Company>杭州市国内经济合作办公室</Company>
  <LinksUpToDate>false</LinksUpToDate>
  <CharactersWithSpaces>81098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55</cp:revision>
  <cp:lastPrinted>2021-12-27T03:06:00Z</cp:lastPrinted>
  <dcterms:created xsi:type="dcterms:W3CDTF">2022-06-24T03:58:00Z</dcterms:created>
  <dcterms:modified xsi:type="dcterms:W3CDTF">2022-06-24T10:03:00Z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